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B0627" w14:textId="39D8781B" w:rsidR="00E97A9E" w:rsidRDefault="00B41C8F">
      <w:pPr>
        <w:rPr>
          <w:rFonts w:ascii="Arial" w:hAnsi="Arial" w:cs="Arial"/>
          <w:b/>
          <w:bCs/>
          <w:sz w:val="24"/>
          <w:szCs w:val="24"/>
        </w:rPr>
      </w:pPr>
      <w:r w:rsidRPr="002C28E3">
        <w:rPr>
          <w:rFonts w:ascii="Arial" w:hAnsi="Arial" w:cs="Arial"/>
          <w:b/>
          <w:bCs/>
          <w:sz w:val="24"/>
          <w:szCs w:val="24"/>
        </w:rPr>
        <w:t>What do we mean by criticality?</w:t>
      </w:r>
      <w:r w:rsidR="002C28E3" w:rsidRPr="002C28E3">
        <w:rPr>
          <w:rFonts w:ascii="Arial" w:hAnsi="Arial" w:cs="Arial"/>
          <w:b/>
          <w:bCs/>
          <w:sz w:val="24"/>
          <w:szCs w:val="24"/>
        </w:rPr>
        <w:t xml:space="preserve"> (15-03-24)</w:t>
      </w:r>
    </w:p>
    <w:p w14:paraId="7779A47E" w14:textId="77777777" w:rsidR="002C28E3" w:rsidRPr="002C28E3" w:rsidRDefault="002C28E3">
      <w:pPr>
        <w:rPr>
          <w:rFonts w:ascii="Arial" w:hAnsi="Arial" w:cs="Arial"/>
          <w:b/>
          <w:bCs/>
          <w:sz w:val="24"/>
          <w:szCs w:val="24"/>
        </w:rPr>
      </w:pPr>
    </w:p>
    <w:p w14:paraId="49788080" w14:textId="0FD69C05" w:rsidR="00B41C8F" w:rsidRPr="002C28E3" w:rsidRDefault="00B41C8F" w:rsidP="00B41C8F">
      <w:pPr>
        <w:pStyle w:val="ListParagraph"/>
        <w:numPr>
          <w:ilvl w:val="0"/>
          <w:numId w:val="5"/>
        </w:numPr>
        <w:pBdr>
          <w:bottom w:val="single" w:sz="36" w:space="8" w:color="108480"/>
        </w:pBdr>
        <w:shd w:val="clear" w:color="auto" w:fill="FFFFFF"/>
        <w:spacing w:after="0" w:line="240" w:lineRule="auto"/>
        <w:outlineLvl w:val="1"/>
        <w:rPr>
          <w:rFonts w:ascii="Arial" w:eastAsia="Times New Roman" w:hAnsi="Arial" w:cs="Arial"/>
          <w:b/>
          <w:bCs/>
          <w:color w:val="33312D"/>
          <w:kern w:val="0"/>
          <w:sz w:val="24"/>
          <w:szCs w:val="24"/>
          <w:lang w:eastAsia="en-GB"/>
          <w14:ligatures w14:val="none"/>
        </w:rPr>
      </w:pPr>
      <w:r w:rsidRPr="002C28E3">
        <w:rPr>
          <w:rFonts w:ascii="Arial" w:eastAsia="Times New Roman" w:hAnsi="Arial" w:cs="Arial"/>
          <w:b/>
          <w:bCs/>
          <w:color w:val="33312D"/>
          <w:kern w:val="0"/>
          <w:sz w:val="24"/>
          <w:szCs w:val="24"/>
          <w:lang w:eastAsia="en-GB"/>
          <w14:ligatures w14:val="none"/>
        </w:rPr>
        <w:t>Delivering Critical Analysis</w:t>
      </w:r>
    </w:p>
    <w:p w14:paraId="108D3911" w14:textId="77777777" w:rsidR="00B41C8F" w:rsidRPr="002C28E3" w:rsidRDefault="00B41C8F" w:rsidP="00B41C8F">
      <w:pPr>
        <w:pBdr>
          <w:bottom w:val="single" w:sz="36" w:space="8" w:color="108480"/>
        </w:pBdr>
        <w:shd w:val="clear" w:color="auto" w:fill="FFFFFF"/>
        <w:spacing w:after="0" w:line="240" w:lineRule="auto"/>
        <w:outlineLvl w:val="1"/>
        <w:rPr>
          <w:rFonts w:ascii="Arial" w:eastAsia="Times New Roman" w:hAnsi="Arial" w:cs="Arial"/>
          <w:b/>
          <w:bCs/>
          <w:color w:val="33312D"/>
          <w:kern w:val="0"/>
          <w:sz w:val="24"/>
          <w:szCs w:val="24"/>
          <w:lang w:eastAsia="en-GB"/>
          <w14:ligatures w14:val="none"/>
        </w:rPr>
      </w:pPr>
    </w:p>
    <w:p w14:paraId="466FD5DB" w14:textId="33D36991" w:rsidR="00B41C8F" w:rsidRPr="002C28E3" w:rsidRDefault="00B41C8F" w:rsidP="008F7308">
      <w:pPr>
        <w:pBdr>
          <w:bottom w:val="single" w:sz="36" w:space="8" w:color="108480"/>
        </w:pBdr>
        <w:shd w:val="clear" w:color="auto" w:fill="FFFFFF"/>
        <w:spacing w:after="0" w:line="240" w:lineRule="auto"/>
        <w:jc w:val="both"/>
        <w:outlineLvl w:val="1"/>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The literature review of a dissertation should include critical analysis. You cannot simply juxtapose the literature you </w:t>
      </w:r>
      <w:r w:rsidR="002C28E3" w:rsidRPr="00B41C8F">
        <w:rPr>
          <w:rFonts w:ascii="Arial" w:eastAsia="Times New Roman" w:hAnsi="Arial" w:cs="Arial"/>
          <w:color w:val="33312D"/>
          <w:kern w:val="0"/>
          <w:sz w:val="24"/>
          <w:szCs w:val="24"/>
          <w:lang w:eastAsia="en-GB"/>
          <w14:ligatures w14:val="none"/>
        </w:rPr>
        <w:t>find</w:t>
      </w:r>
      <w:r w:rsidR="002C28E3">
        <w:rPr>
          <w:rFonts w:ascii="Arial" w:eastAsia="Times New Roman" w:hAnsi="Arial" w:cs="Arial"/>
          <w:color w:val="33312D"/>
          <w:kern w:val="0"/>
          <w:sz w:val="24"/>
          <w:szCs w:val="24"/>
          <w:lang w:eastAsia="en-GB"/>
          <w14:ligatures w14:val="none"/>
        </w:rPr>
        <w:t>. Y</w:t>
      </w:r>
      <w:r w:rsidRPr="00B41C8F">
        <w:rPr>
          <w:rFonts w:ascii="Arial" w:eastAsia="Times New Roman" w:hAnsi="Arial" w:cs="Arial"/>
          <w:color w:val="33312D"/>
          <w:kern w:val="0"/>
          <w:sz w:val="24"/>
          <w:szCs w:val="24"/>
          <w:lang w:eastAsia="en-GB"/>
          <w14:ligatures w14:val="none"/>
        </w:rPr>
        <w:t>ou have to</w:t>
      </w:r>
      <w:r w:rsidRPr="002C28E3">
        <w:rPr>
          <w:rFonts w:ascii="Arial" w:eastAsia="Times New Roman" w:hAnsi="Arial" w:cs="Arial"/>
          <w:color w:val="33312D"/>
          <w:kern w:val="0"/>
          <w:sz w:val="24"/>
          <w:szCs w:val="24"/>
          <w:lang w:eastAsia="en-GB"/>
          <w14:ligatures w14:val="none"/>
        </w:rPr>
        <w:t xml:space="preserve"> evaluate and </w:t>
      </w:r>
      <w:r w:rsidRPr="00B41C8F">
        <w:rPr>
          <w:rFonts w:ascii="Arial" w:eastAsia="Times New Roman" w:hAnsi="Arial" w:cs="Arial"/>
          <w:color w:val="33312D"/>
          <w:kern w:val="0"/>
          <w:sz w:val="24"/>
          <w:szCs w:val="24"/>
          <w:lang w:eastAsia="en-GB"/>
          <w14:ligatures w14:val="none"/>
        </w:rPr>
        <w:t xml:space="preserve"> draw conclusions from it.  </w:t>
      </w:r>
    </w:p>
    <w:p w14:paraId="35EC8D10" w14:textId="77777777" w:rsidR="00B41C8F" w:rsidRPr="002C28E3" w:rsidRDefault="00B41C8F" w:rsidP="008F7308">
      <w:pPr>
        <w:pBdr>
          <w:bottom w:val="single" w:sz="36" w:space="8" w:color="108480"/>
        </w:pBdr>
        <w:shd w:val="clear" w:color="auto" w:fill="FFFFFF"/>
        <w:spacing w:after="0" w:line="240" w:lineRule="auto"/>
        <w:jc w:val="both"/>
        <w:outlineLvl w:val="1"/>
        <w:rPr>
          <w:rFonts w:ascii="Arial" w:eastAsia="Times New Roman" w:hAnsi="Arial" w:cs="Arial"/>
          <w:color w:val="33312D"/>
          <w:kern w:val="0"/>
          <w:sz w:val="24"/>
          <w:szCs w:val="24"/>
          <w:lang w:eastAsia="en-GB"/>
          <w14:ligatures w14:val="none"/>
        </w:rPr>
      </w:pPr>
    </w:p>
    <w:p w14:paraId="56EDB4A3" w14:textId="5D242C8F" w:rsidR="00B41C8F" w:rsidRPr="002C28E3" w:rsidRDefault="00B41C8F" w:rsidP="008F7308">
      <w:pPr>
        <w:pBdr>
          <w:bottom w:val="single" w:sz="36" w:space="8" w:color="108480"/>
        </w:pBdr>
        <w:shd w:val="clear" w:color="auto" w:fill="FFFFFF"/>
        <w:spacing w:after="0" w:line="240" w:lineRule="auto"/>
        <w:jc w:val="both"/>
        <w:outlineLvl w:val="1"/>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In other words simply listing authors and theories is not good enough.</w:t>
      </w:r>
    </w:p>
    <w:p w14:paraId="1F25837C" w14:textId="77777777" w:rsidR="00B41C8F" w:rsidRPr="002C28E3" w:rsidRDefault="00B41C8F" w:rsidP="00B41C8F">
      <w:pPr>
        <w:pBdr>
          <w:bottom w:val="single" w:sz="36" w:space="8" w:color="108480"/>
        </w:pBdr>
        <w:shd w:val="clear" w:color="auto" w:fill="FFFFFF"/>
        <w:spacing w:after="0" w:line="240" w:lineRule="auto"/>
        <w:outlineLvl w:val="1"/>
        <w:rPr>
          <w:rFonts w:ascii="Arial" w:eastAsia="Times New Roman" w:hAnsi="Arial" w:cs="Arial"/>
          <w:color w:val="33312D"/>
          <w:kern w:val="0"/>
          <w:sz w:val="24"/>
          <w:szCs w:val="24"/>
          <w:lang w:eastAsia="en-GB"/>
          <w14:ligatures w14:val="none"/>
        </w:rPr>
      </w:pPr>
    </w:p>
    <w:tbl>
      <w:tblPr>
        <w:tblStyle w:val="TableGrid"/>
        <w:tblW w:w="0" w:type="auto"/>
        <w:tblLook w:val="04A0" w:firstRow="1" w:lastRow="0" w:firstColumn="1" w:lastColumn="0" w:noHBand="0" w:noVBand="1"/>
      </w:tblPr>
      <w:tblGrid>
        <w:gridCol w:w="8797"/>
        <w:gridCol w:w="219"/>
      </w:tblGrid>
      <w:tr w:rsidR="00B41C8F" w:rsidRPr="002C28E3" w14:paraId="116F2C53" w14:textId="67CC0ADF" w:rsidTr="00B41C8F">
        <w:tc>
          <w:tcPr>
            <w:tcW w:w="8797" w:type="dxa"/>
          </w:tcPr>
          <w:p w14:paraId="043EB58D" w14:textId="77777777" w:rsidR="008F7308" w:rsidRDefault="008F7308" w:rsidP="00B41C8F">
            <w:pPr>
              <w:pBdr>
                <w:bottom w:val="single" w:sz="36" w:space="8" w:color="108480"/>
              </w:pBdr>
              <w:shd w:val="clear" w:color="auto" w:fill="FFFFFF"/>
              <w:outlineLvl w:val="1"/>
              <w:rPr>
                <w:rFonts w:ascii="Arial" w:eastAsia="Times New Roman" w:hAnsi="Arial" w:cs="Arial"/>
                <w:color w:val="33312D"/>
                <w:kern w:val="0"/>
                <w:sz w:val="24"/>
                <w:szCs w:val="24"/>
                <w:lang w:eastAsia="en-GB"/>
                <w14:ligatures w14:val="none"/>
              </w:rPr>
            </w:pPr>
            <w:r>
              <w:rPr>
                <w:rFonts w:ascii="Arial" w:eastAsia="Times New Roman" w:hAnsi="Arial" w:cs="Arial"/>
                <w:color w:val="33312D"/>
                <w:kern w:val="0"/>
                <w:sz w:val="24"/>
                <w:szCs w:val="24"/>
                <w:lang w:eastAsia="en-GB"/>
                <w14:ligatures w14:val="none"/>
              </w:rPr>
              <w:t>DO NOT CONFUSE</w:t>
            </w:r>
          </w:p>
          <w:p w14:paraId="2AB53600" w14:textId="74FC0AFE" w:rsidR="00B41C8F" w:rsidRPr="002C28E3" w:rsidRDefault="00B41C8F" w:rsidP="00B41C8F">
            <w:pPr>
              <w:pBdr>
                <w:bottom w:val="single" w:sz="36" w:space="8" w:color="108480"/>
              </w:pBdr>
              <w:shd w:val="clear" w:color="auto" w:fill="FFFFFF"/>
              <w:outlineLvl w:val="1"/>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Please note that Critical Management Studies is a subdivision of Management studies that looks at problems in a holistic critical way. It is often based on sociology theory, philosophy, post modernism and cultural studies.</w:t>
            </w:r>
          </w:p>
          <w:p w14:paraId="65524195" w14:textId="77777777" w:rsidR="00B41C8F" w:rsidRPr="002C28E3" w:rsidRDefault="00B41C8F" w:rsidP="00B41C8F">
            <w:pPr>
              <w:pBdr>
                <w:bottom w:val="single" w:sz="36" w:space="8" w:color="108480"/>
              </w:pBdr>
              <w:shd w:val="clear" w:color="auto" w:fill="FFFFFF"/>
              <w:outlineLvl w:val="1"/>
              <w:rPr>
                <w:rFonts w:ascii="Arial" w:eastAsia="Times New Roman" w:hAnsi="Arial" w:cs="Arial"/>
                <w:color w:val="33312D"/>
                <w:kern w:val="0"/>
                <w:sz w:val="24"/>
                <w:szCs w:val="24"/>
                <w:lang w:eastAsia="en-GB"/>
                <w14:ligatures w14:val="none"/>
              </w:rPr>
            </w:pPr>
          </w:p>
          <w:p w14:paraId="77AF0CF3" w14:textId="27F0580D" w:rsidR="00B41C8F" w:rsidRPr="002C28E3" w:rsidRDefault="00B41C8F" w:rsidP="00B41C8F">
            <w:pPr>
              <w:pBdr>
                <w:bottom w:val="single" w:sz="36" w:space="8" w:color="108480"/>
              </w:pBdr>
              <w:shd w:val="clear" w:color="auto" w:fill="FFFFFF"/>
              <w:outlineLvl w:val="1"/>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Rather than simply looking at a problem and direct solutions, CMS critics will look at the “problem” in the context of the system that surrounds it.</w:t>
            </w:r>
          </w:p>
          <w:p w14:paraId="1546E7B2" w14:textId="18449F62" w:rsidR="00B41C8F" w:rsidRPr="002C28E3" w:rsidRDefault="00B41C8F" w:rsidP="00B41C8F">
            <w:pPr>
              <w:pBdr>
                <w:bottom w:val="single" w:sz="36" w:space="8" w:color="108480"/>
              </w:pBdr>
              <w:shd w:val="clear" w:color="auto" w:fill="FFFFFF"/>
              <w:outlineLvl w:val="1"/>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In other words if we tried to look at solutions to the ethical problem of trust or ethical marketing, we need to evaluate the capitalist system which often rewards unethical behaviours and is not fully regulated, which will impact on the agents we are studying and the solutions we might try to offer.</w:t>
            </w:r>
          </w:p>
          <w:p w14:paraId="70AF363C" w14:textId="77777777" w:rsidR="00B41C8F" w:rsidRPr="002C28E3" w:rsidRDefault="00B41C8F" w:rsidP="00B41C8F">
            <w:pPr>
              <w:pBdr>
                <w:bottom w:val="single" w:sz="36" w:space="8" w:color="108480"/>
              </w:pBdr>
              <w:shd w:val="clear" w:color="auto" w:fill="FFFFFF"/>
              <w:outlineLvl w:val="1"/>
              <w:rPr>
                <w:rFonts w:ascii="Arial" w:eastAsia="Times New Roman" w:hAnsi="Arial" w:cs="Arial"/>
                <w:color w:val="33312D"/>
                <w:kern w:val="0"/>
                <w:sz w:val="24"/>
                <w:szCs w:val="24"/>
                <w:lang w:eastAsia="en-GB"/>
                <w14:ligatures w14:val="none"/>
              </w:rPr>
            </w:pPr>
          </w:p>
          <w:p w14:paraId="513F3F93" w14:textId="75D71A8E" w:rsidR="00B41C8F" w:rsidRPr="002C28E3" w:rsidRDefault="00000000" w:rsidP="00B41C8F">
            <w:pPr>
              <w:pBdr>
                <w:bottom w:val="single" w:sz="36" w:space="8" w:color="108480"/>
              </w:pBdr>
              <w:shd w:val="clear" w:color="auto" w:fill="FFFFFF"/>
              <w:outlineLvl w:val="1"/>
              <w:rPr>
                <w:rFonts w:ascii="Arial" w:eastAsia="Times New Roman" w:hAnsi="Arial" w:cs="Arial"/>
                <w:b/>
                <w:bCs/>
                <w:color w:val="33312D"/>
                <w:kern w:val="0"/>
                <w:sz w:val="24"/>
                <w:szCs w:val="24"/>
                <w:lang w:eastAsia="en-GB"/>
                <w14:ligatures w14:val="none"/>
              </w:rPr>
            </w:pPr>
            <w:hyperlink r:id="rId5" w:anchor=":~:text=Critical%20Management%20Studies%20is%20characterised,of%20prevailing%20forms%20of%20organization" w:history="1">
              <w:r w:rsidR="00B41C8F" w:rsidRPr="002C28E3">
                <w:rPr>
                  <w:rStyle w:val="Hyperlink"/>
                  <w:rFonts w:ascii="Arial" w:eastAsia="Times New Roman" w:hAnsi="Arial" w:cs="Arial"/>
                  <w:b/>
                  <w:bCs/>
                  <w:kern w:val="0"/>
                  <w:sz w:val="24"/>
                  <w:szCs w:val="24"/>
                  <w:lang w:eastAsia="en-GB"/>
                  <w14:ligatures w14:val="none"/>
                </w:rPr>
                <w:t>https://cms.aom.org/home#:~:text=Critical%20Management%20Studies%20is%20characterised,of%20prevailing%20forms%20of%20organization</w:t>
              </w:r>
            </w:hyperlink>
            <w:r w:rsidR="00B41C8F" w:rsidRPr="002C28E3">
              <w:rPr>
                <w:rFonts w:ascii="Arial" w:eastAsia="Times New Roman" w:hAnsi="Arial" w:cs="Arial"/>
                <w:b/>
                <w:bCs/>
                <w:color w:val="33312D"/>
                <w:kern w:val="0"/>
                <w:sz w:val="24"/>
                <w:szCs w:val="24"/>
                <w:lang w:eastAsia="en-GB"/>
                <w14:ligatures w14:val="none"/>
              </w:rPr>
              <w:t xml:space="preserve">. </w:t>
            </w:r>
          </w:p>
          <w:p w14:paraId="5FE11D71" w14:textId="77777777" w:rsidR="00B41C8F" w:rsidRPr="002C28E3" w:rsidRDefault="00B41C8F" w:rsidP="00B41C8F">
            <w:pPr>
              <w:pBdr>
                <w:bottom w:val="single" w:sz="36" w:space="8" w:color="108480"/>
              </w:pBdr>
              <w:shd w:val="clear" w:color="auto" w:fill="FFFFFF"/>
              <w:outlineLvl w:val="1"/>
              <w:rPr>
                <w:rFonts w:ascii="Arial" w:eastAsia="Times New Roman" w:hAnsi="Arial" w:cs="Arial"/>
                <w:b/>
                <w:bCs/>
                <w:color w:val="33312D"/>
                <w:kern w:val="0"/>
                <w:sz w:val="24"/>
                <w:szCs w:val="24"/>
                <w:lang w:eastAsia="en-GB"/>
                <w14:ligatures w14:val="none"/>
              </w:rPr>
            </w:pPr>
          </w:p>
          <w:p w14:paraId="7ECDBE81" w14:textId="230216E2" w:rsidR="00B41C8F" w:rsidRPr="00B41C8F" w:rsidRDefault="00B41C8F" w:rsidP="00B41C8F">
            <w:pPr>
              <w:pBdr>
                <w:bottom w:val="single" w:sz="36" w:space="8" w:color="108480"/>
              </w:pBdr>
              <w:shd w:val="clear" w:color="auto" w:fill="FFFFFF"/>
              <w:outlineLvl w:val="1"/>
              <w:rPr>
                <w:rFonts w:ascii="Arial" w:eastAsia="Times New Roman" w:hAnsi="Arial" w:cs="Arial"/>
                <w:b/>
                <w:bCs/>
                <w:color w:val="33312D"/>
                <w:kern w:val="0"/>
                <w:sz w:val="24"/>
                <w:szCs w:val="24"/>
                <w:lang w:eastAsia="en-GB"/>
                <w14:ligatures w14:val="none"/>
              </w:rPr>
            </w:pPr>
            <w:r w:rsidRPr="002C28E3">
              <w:rPr>
                <w:rFonts w:ascii="Arial" w:eastAsia="Times New Roman" w:hAnsi="Arial" w:cs="Arial"/>
                <w:b/>
                <w:bCs/>
                <w:color w:val="33312D"/>
                <w:kern w:val="0"/>
                <w:sz w:val="24"/>
                <w:szCs w:val="24"/>
                <w:lang w:eastAsia="en-GB"/>
                <w14:ligatures w14:val="none"/>
              </w:rPr>
              <w:t>Being critical in your literature review does not mean you have to adopt this approach. However it is good to know that this option is available and is often an effective way to criticise systems.</w:t>
            </w:r>
          </w:p>
          <w:p w14:paraId="4346E294" w14:textId="77777777" w:rsidR="00B41C8F" w:rsidRPr="002C28E3" w:rsidRDefault="00B41C8F" w:rsidP="00B41C8F">
            <w:pPr>
              <w:outlineLvl w:val="1"/>
              <w:rPr>
                <w:rFonts w:ascii="Arial" w:eastAsia="Times New Roman" w:hAnsi="Arial" w:cs="Arial"/>
                <w:color w:val="33312D"/>
                <w:kern w:val="0"/>
                <w:sz w:val="24"/>
                <w:szCs w:val="24"/>
                <w:lang w:eastAsia="en-GB"/>
                <w14:ligatures w14:val="none"/>
              </w:rPr>
            </w:pPr>
          </w:p>
        </w:tc>
        <w:tc>
          <w:tcPr>
            <w:tcW w:w="219" w:type="dxa"/>
          </w:tcPr>
          <w:p w14:paraId="19C9F4F1" w14:textId="77777777" w:rsidR="00B41C8F" w:rsidRPr="002C28E3" w:rsidRDefault="00B41C8F" w:rsidP="00B41C8F">
            <w:pPr>
              <w:pBdr>
                <w:bottom w:val="single" w:sz="36" w:space="8" w:color="108480"/>
              </w:pBdr>
              <w:shd w:val="clear" w:color="auto" w:fill="FFFFFF"/>
              <w:outlineLvl w:val="1"/>
              <w:rPr>
                <w:rFonts w:ascii="Arial" w:eastAsia="Times New Roman" w:hAnsi="Arial" w:cs="Arial"/>
                <w:color w:val="33312D"/>
                <w:kern w:val="0"/>
                <w:sz w:val="24"/>
                <w:szCs w:val="24"/>
                <w:lang w:eastAsia="en-GB"/>
                <w14:ligatures w14:val="none"/>
              </w:rPr>
            </w:pPr>
          </w:p>
        </w:tc>
      </w:tr>
    </w:tbl>
    <w:p w14:paraId="67E62303" w14:textId="77777777" w:rsidR="00B41C8F" w:rsidRPr="002C28E3" w:rsidRDefault="00B41C8F" w:rsidP="00B41C8F">
      <w:pPr>
        <w:pBdr>
          <w:bottom w:val="single" w:sz="36" w:space="8" w:color="108480"/>
        </w:pBdr>
        <w:shd w:val="clear" w:color="auto" w:fill="FFFFFF"/>
        <w:spacing w:after="0" w:line="240" w:lineRule="auto"/>
        <w:outlineLvl w:val="1"/>
        <w:rPr>
          <w:rFonts w:ascii="Arial" w:eastAsia="Times New Roman" w:hAnsi="Arial" w:cs="Arial"/>
          <w:color w:val="33312D"/>
          <w:kern w:val="0"/>
          <w:sz w:val="24"/>
          <w:szCs w:val="24"/>
          <w:lang w:eastAsia="en-GB"/>
          <w14:ligatures w14:val="none"/>
        </w:rPr>
      </w:pPr>
    </w:p>
    <w:p w14:paraId="4B6BFEFC" w14:textId="0DA968A6"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2C28E3">
        <w:rPr>
          <w:rFonts w:ascii="Arial" w:eastAsia="Times New Roman" w:hAnsi="Arial" w:cs="Arial"/>
          <w:b/>
          <w:bCs/>
          <w:color w:val="33312D"/>
          <w:kern w:val="0"/>
          <w:sz w:val="24"/>
          <w:szCs w:val="24"/>
          <w:lang w:eastAsia="en-GB"/>
          <w14:ligatures w14:val="none"/>
        </w:rPr>
        <w:t xml:space="preserve">At the </w:t>
      </w:r>
      <w:r w:rsidRPr="00B41C8F">
        <w:rPr>
          <w:rFonts w:ascii="Arial" w:eastAsia="Times New Roman" w:hAnsi="Arial" w:cs="Arial"/>
          <w:b/>
          <w:bCs/>
          <w:color w:val="33312D"/>
          <w:kern w:val="0"/>
          <w:sz w:val="24"/>
          <w:szCs w:val="24"/>
          <w:lang w:eastAsia="en-GB"/>
          <w14:ligatures w14:val="none"/>
        </w:rPr>
        <w:t>Paragraph level  </w:t>
      </w:r>
    </w:p>
    <w:p w14:paraId="0921EDE1" w14:textId="77777777" w:rsidR="00B41C8F" w:rsidRPr="002C28E3"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Try expressing your voice in each paragraph of your literature review. Write strong paragraphs. In strong paragraphs your voice can be heard in the topic sentence, development (where you analyse and compare/contrast the sources, sometimes as individual pieces, sometimes in a synthesis) and, even more easily, in the concluding sentence, where you present the "therefore" of the paragraph. </w:t>
      </w:r>
    </w:p>
    <w:p w14:paraId="6E4B8663" w14:textId="56F246F9" w:rsidR="00B41C8F" w:rsidRPr="002C28E3"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“Therefore it may be seen/concluded/etc……..”</w:t>
      </w:r>
    </w:p>
    <w:p w14:paraId="492F9BE5" w14:textId="3D3D4BA4" w:rsidR="00B41C8F" w:rsidRPr="002C28E3"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Note your voice must not take over in the sense of being a political or personal reflection without evidence or simply relaying your opinions.</w:t>
      </w:r>
    </w:p>
    <w:p w14:paraId="52595FE9" w14:textId="4838996F" w:rsid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lastRenderedPageBreak/>
        <w:t>All arguments must be backed by good references (using refereed journal articles</w:t>
      </w:r>
      <w:r w:rsidR="002C28E3" w:rsidRPr="002C28E3">
        <w:rPr>
          <w:rFonts w:ascii="Arial" w:eastAsia="Times New Roman" w:hAnsi="Arial" w:cs="Arial"/>
          <w:color w:val="33312D"/>
          <w:kern w:val="0"/>
          <w:sz w:val="24"/>
          <w:szCs w:val="24"/>
          <w:lang w:eastAsia="en-GB"/>
          <w14:ligatures w14:val="none"/>
        </w:rPr>
        <w:t>).</w:t>
      </w:r>
      <w:r w:rsidRPr="002C28E3">
        <w:rPr>
          <w:rFonts w:ascii="Arial" w:eastAsia="Times New Roman" w:hAnsi="Arial" w:cs="Arial"/>
          <w:color w:val="33312D"/>
          <w:kern w:val="0"/>
          <w:sz w:val="24"/>
          <w:szCs w:val="24"/>
          <w:lang w:eastAsia="en-GB"/>
          <w14:ligatures w14:val="none"/>
        </w:rPr>
        <w:t xml:space="preserve"> </w:t>
      </w:r>
      <w:r w:rsidR="002C28E3" w:rsidRPr="002C28E3">
        <w:rPr>
          <w:rFonts w:ascii="Arial" w:eastAsia="Times New Roman" w:hAnsi="Arial" w:cs="Arial"/>
          <w:color w:val="33312D"/>
          <w:kern w:val="0"/>
          <w:sz w:val="24"/>
          <w:szCs w:val="24"/>
          <w:lang w:eastAsia="en-GB"/>
          <w14:ligatures w14:val="none"/>
        </w:rPr>
        <w:t>S</w:t>
      </w:r>
      <w:r w:rsidRPr="002C28E3">
        <w:rPr>
          <w:rFonts w:ascii="Arial" w:eastAsia="Times New Roman" w:hAnsi="Arial" w:cs="Arial"/>
          <w:color w:val="33312D"/>
          <w:kern w:val="0"/>
          <w:sz w:val="24"/>
          <w:szCs w:val="24"/>
          <w:lang w:eastAsia="en-GB"/>
          <w14:ligatures w14:val="none"/>
        </w:rPr>
        <w:t xml:space="preserve">ee the </w:t>
      </w:r>
      <w:r w:rsidR="002C28E3" w:rsidRPr="002C28E3">
        <w:rPr>
          <w:rFonts w:ascii="Arial" w:eastAsia="Times New Roman" w:hAnsi="Arial" w:cs="Arial"/>
          <w:color w:val="33312D"/>
          <w:kern w:val="0"/>
          <w:sz w:val="24"/>
          <w:szCs w:val="24"/>
          <w:lang w:eastAsia="en-GB"/>
          <w14:ligatures w14:val="none"/>
        </w:rPr>
        <w:t>CRAAP guide below.</w:t>
      </w:r>
    </w:p>
    <w:p w14:paraId="6E72F8E1" w14:textId="4315E295" w:rsidR="00A948A5" w:rsidRDefault="00A948A5"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Pr>
          <w:rFonts w:ascii="Arial" w:eastAsia="Times New Roman" w:hAnsi="Arial" w:cs="Arial"/>
          <w:color w:val="33312D"/>
          <w:kern w:val="0"/>
          <w:sz w:val="24"/>
          <w:szCs w:val="24"/>
          <w:lang w:eastAsia="en-GB"/>
          <w14:ligatures w14:val="none"/>
        </w:rPr>
        <w:t xml:space="preserve">However we know in the modern era there are troubles even with academic </w:t>
      </w:r>
      <w:r w:rsidR="00AE147F">
        <w:rPr>
          <w:rFonts w:ascii="Arial" w:eastAsia="Times New Roman" w:hAnsi="Arial" w:cs="Arial"/>
          <w:color w:val="33312D"/>
          <w:kern w:val="0"/>
          <w:sz w:val="24"/>
          <w:szCs w:val="24"/>
          <w:lang w:eastAsia="en-GB"/>
          <w14:ligatures w14:val="none"/>
        </w:rPr>
        <w:t>papers</w:t>
      </w:r>
      <w:r>
        <w:rPr>
          <w:rFonts w:ascii="Arial" w:eastAsia="Times New Roman" w:hAnsi="Arial" w:cs="Arial"/>
          <w:color w:val="33312D"/>
          <w:kern w:val="0"/>
          <w:sz w:val="24"/>
          <w:szCs w:val="24"/>
          <w:lang w:eastAsia="en-GB"/>
          <w14:ligatures w14:val="none"/>
        </w:rPr>
        <w:t xml:space="preserve">. See the discussions and scandals of the “Paper Mills”. </w:t>
      </w:r>
    </w:p>
    <w:tbl>
      <w:tblPr>
        <w:tblStyle w:val="TableGrid"/>
        <w:tblW w:w="0" w:type="auto"/>
        <w:tblLook w:val="04A0" w:firstRow="1" w:lastRow="0" w:firstColumn="1" w:lastColumn="0" w:noHBand="0" w:noVBand="1"/>
      </w:tblPr>
      <w:tblGrid>
        <w:gridCol w:w="9016"/>
      </w:tblGrid>
      <w:tr w:rsidR="00E96B15" w14:paraId="13AC91AD" w14:textId="77777777" w:rsidTr="00E96B15">
        <w:tc>
          <w:tcPr>
            <w:tcW w:w="9016" w:type="dxa"/>
          </w:tcPr>
          <w:p w14:paraId="7368CF0D" w14:textId="77777777" w:rsidR="00E96B15" w:rsidRDefault="00E96B15" w:rsidP="00E96B15">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8F7308">
              <w:rPr>
                <w:rFonts w:ascii="Arial" w:eastAsia="Times New Roman" w:hAnsi="Arial" w:cs="Arial"/>
                <w:b/>
                <w:bCs/>
                <w:color w:val="33312D"/>
                <w:kern w:val="0"/>
                <w:sz w:val="24"/>
                <w:szCs w:val="24"/>
                <w:lang w:eastAsia="en-GB"/>
                <w14:ligatures w14:val="none"/>
              </w:rPr>
              <w:t>What are Paper Mills?</w:t>
            </w:r>
            <w:r>
              <w:rPr>
                <w:rFonts w:ascii="Arial" w:eastAsia="Times New Roman" w:hAnsi="Arial" w:cs="Arial"/>
                <w:color w:val="33312D"/>
                <w:kern w:val="0"/>
                <w:sz w:val="24"/>
                <w:szCs w:val="24"/>
                <w:lang w:eastAsia="en-GB"/>
                <w14:ligatures w14:val="none"/>
              </w:rPr>
              <w:t xml:space="preserve"> MDPI (2022) </w:t>
            </w:r>
            <w:hyperlink r:id="rId6" w:history="1">
              <w:r w:rsidRPr="00917EA6">
                <w:rPr>
                  <w:rStyle w:val="Hyperlink"/>
                  <w:rFonts w:ascii="Arial" w:eastAsia="Times New Roman" w:hAnsi="Arial" w:cs="Arial"/>
                  <w:kern w:val="0"/>
                  <w:sz w:val="24"/>
                  <w:szCs w:val="24"/>
                  <w:lang w:eastAsia="en-GB"/>
                  <w14:ligatures w14:val="none"/>
                </w:rPr>
                <w:t>https://blog.mdpi.com/2022/05/09/paper-mills/</w:t>
              </w:r>
            </w:hyperlink>
            <w:r>
              <w:rPr>
                <w:rFonts w:ascii="Arial" w:eastAsia="Times New Roman" w:hAnsi="Arial" w:cs="Arial"/>
                <w:color w:val="33312D"/>
                <w:kern w:val="0"/>
                <w:sz w:val="24"/>
                <w:szCs w:val="24"/>
                <w:lang w:eastAsia="en-GB"/>
                <w14:ligatures w14:val="none"/>
              </w:rPr>
              <w:t xml:space="preserve"> </w:t>
            </w:r>
          </w:p>
          <w:p w14:paraId="16DC161E" w14:textId="291FB62F" w:rsidR="00E96B15" w:rsidRDefault="00E96B15" w:rsidP="00E96B15">
            <w:pPr>
              <w:shd w:val="clear" w:color="auto" w:fill="FFFFFF"/>
              <w:spacing w:after="150" w:line="360" w:lineRule="atLeast"/>
              <w:rPr>
                <w:rFonts w:ascii="Arial" w:eastAsia="Times New Roman" w:hAnsi="Arial" w:cs="Arial"/>
                <w:color w:val="33312D"/>
                <w:kern w:val="0"/>
                <w:sz w:val="24"/>
                <w:szCs w:val="24"/>
                <w:lang w:eastAsia="en-GB"/>
                <w14:ligatures w14:val="none"/>
              </w:rPr>
            </w:pPr>
            <w:r>
              <w:rPr>
                <w:rFonts w:ascii="Arial" w:eastAsia="Times New Roman" w:hAnsi="Arial" w:cs="Arial"/>
                <w:color w:val="33312D"/>
                <w:kern w:val="0"/>
                <w:sz w:val="24"/>
                <w:szCs w:val="24"/>
                <w:lang w:eastAsia="en-GB"/>
                <w14:ligatures w14:val="none"/>
              </w:rPr>
              <w:t>Research Avenue (2024)</w:t>
            </w:r>
            <w:r w:rsidR="008F7308">
              <w:rPr>
                <w:rFonts w:ascii="Arial" w:eastAsia="Times New Roman" w:hAnsi="Arial" w:cs="Arial"/>
                <w:color w:val="33312D"/>
                <w:kern w:val="0"/>
                <w:sz w:val="24"/>
                <w:szCs w:val="24"/>
                <w:lang w:eastAsia="en-GB"/>
                <w14:ligatures w14:val="none"/>
              </w:rPr>
              <w:t xml:space="preserve"> </w:t>
            </w:r>
            <w:r>
              <w:rPr>
                <w:rFonts w:ascii="Arial" w:eastAsia="Times New Roman" w:hAnsi="Arial" w:cs="Arial"/>
                <w:color w:val="33312D"/>
                <w:kern w:val="0"/>
                <w:sz w:val="24"/>
                <w:szCs w:val="24"/>
                <w:lang w:eastAsia="en-GB"/>
                <w14:ligatures w14:val="none"/>
              </w:rPr>
              <w:t>“Help”</w:t>
            </w:r>
            <w:r w:rsidRPr="00A948A5">
              <w:rPr>
                <w:rFonts w:ascii="Arial" w:eastAsia="Times New Roman" w:hAnsi="Arial" w:cs="Arial"/>
                <w:color w:val="33312D"/>
                <w:kern w:val="0"/>
                <w:sz w:val="24"/>
                <w:szCs w:val="24"/>
                <w:lang w:eastAsia="en-GB"/>
                <w14:ligatures w14:val="none"/>
              </w:rPr>
              <w:t>https://researchavenue.co.uk/publication?gad_source=1&amp;gclid=CjwKCAjwkuqvBhAQEiwA65XxQHsvmrC-a4jFB7E4Na0F5yLDVlz-UucnMOoiMHDZcEEEP9yorWQ3IxoCr_sQAvD_BwE</w:t>
            </w:r>
            <w:r>
              <w:rPr>
                <w:rFonts w:ascii="Arial" w:eastAsia="Times New Roman" w:hAnsi="Arial" w:cs="Arial"/>
                <w:color w:val="33312D"/>
                <w:kern w:val="0"/>
                <w:sz w:val="24"/>
                <w:szCs w:val="24"/>
                <w:lang w:eastAsia="en-GB"/>
                <w14:ligatures w14:val="none"/>
              </w:rPr>
              <w:t xml:space="preserve">  </w:t>
            </w:r>
          </w:p>
          <w:p w14:paraId="1449420F" w14:textId="0834BF75" w:rsidR="00E96B15" w:rsidRDefault="00E96B15" w:rsidP="00E96B15">
            <w:pPr>
              <w:shd w:val="clear" w:color="auto" w:fill="FFFFFF"/>
              <w:spacing w:after="150" w:line="360" w:lineRule="atLeast"/>
              <w:rPr>
                <w:rFonts w:ascii="Arial" w:eastAsia="Times New Roman" w:hAnsi="Arial" w:cs="Arial"/>
                <w:i/>
                <w:iCs/>
                <w:color w:val="FF0000"/>
                <w:kern w:val="0"/>
                <w:sz w:val="24"/>
                <w:szCs w:val="24"/>
                <w:lang w:eastAsia="en-GB"/>
                <w14:ligatures w14:val="none"/>
              </w:rPr>
            </w:pPr>
            <w:r w:rsidRPr="00CB1581">
              <w:rPr>
                <w:rFonts w:ascii="Arial" w:eastAsia="Times New Roman" w:hAnsi="Arial" w:cs="Arial"/>
                <w:i/>
                <w:iCs/>
                <w:color w:val="FF0000"/>
                <w:kern w:val="0"/>
                <w:sz w:val="24"/>
                <w:szCs w:val="24"/>
                <w:lang w:eastAsia="en-GB"/>
                <w14:ligatures w14:val="none"/>
              </w:rPr>
              <w:t xml:space="preserve">It gives </w:t>
            </w:r>
            <w:r w:rsidR="008F7308">
              <w:rPr>
                <w:rFonts w:ascii="Arial" w:eastAsia="Times New Roman" w:hAnsi="Arial" w:cs="Arial"/>
                <w:i/>
                <w:iCs/>
                <w:color w:val="FF0000"/>
                <w:kern w:val="0"/>
                <w:sz w:val="24"/>
                <w:szCs w:val="24"/>
                <w:lang w:eastAsia="en-GB"/>
                <w14:ligatures w14:val="none"/>
              </w:rPr>
              <w:t>“</w:t>
            </w:r>
            <w:r w:rsidRPr="00CB1581">
              <w:rPr>
                <w:rFonts w:ascii="Arial" w:eastAsia="Times New Roman" w:hAnsi="Arial" w:cs="Arial"/>
                <w:i/>
                <w:iCs/>
                <w:color w:val="FF0000"/>
                <w:kern w:val="0"/>
                <w:sz w:val="24"/>
                <w:szCs w:val="24"/>
                <w:lang w:eastAsia="en-GB"/>
                <w14:ligatures w14:val="none"/>
              </w:rPr>
              <w:t>help</w:t>
            </w:r>
            <w:r w:rsidR="008F7308">
              <w:rPr>
                <w:rFonts w:ascii="Arial" w:eastAsia="Times New Roman" w:hAnsi="Arial" w:cs="Arial"/>
                <w:i/>
                <w:iCs/>
                <w:color w:val="FF0000"/>
                <w:kern w:val="0"/>
                <w:sz w:val="24"/>
                <w:szCs w:val="24"/>
                <w:lang w:eastAsia="en-GB"/>
                <w14:ligatures w14:val="none"/>
              </w:rPr>
              <w:t>”</w:t>
            </w:r>
            <w:r w:rsidRPr="00CB1581">
              <w:rPr>
                <w:rFonts w:ascii="Arial" w:eastAsia="Times New Roman" w:hAnsi="Arial" w:cs="Arial"/>
                <w:i/>
                <w:iCs/>
                <w:color w:val="FF0000"/>
                <w:kern w:val="0"/>
                <w:sz w:val="24"/>
                <w:szCs w:val="24"/>
                <w:lang w:eastAsia="en-GB"/>
                <w14:ligatures w14:val="none"/>
              </w:rPr>
              <w:t xml:space="preserve"> in writing papers.</w:t>
            </w:r>
            <w:r w:rsidR="008F7308">
              <w:rPr>
                <w:rFonts w:ascii="Arial" w:eastAsia="Times New Roman" w:hAnsi="Arial" w:cs="Arial"/>
                <w:i/>
                <w:iCs/>
                <w:color w:val="FF0000"/>
                <w:kern w:val="0"/>
                <w:sz w:val="24"/>
                <w:szCs w:val="24"/>
                <w:lang w:eastAsia="en-GB"/>
                <w14:ligatures w14:val="none"/>
              </w:rPr>
              <w:t xml:space="preserve"> WARNING! WARNING!#</w:t>
            </w:r>
          </w:p>
          <w:p w14:paraId="545740A0" w14:textId="7FD20114" w:rsidR="008F7308" w:rsidRPr="008F7308" w:rsidRDefault="008F7308" w:rsidP="00E96B15">
            <w:pPr>
              <w:shd w:val="clear" w:color="auto" w:fill="FFFFFF"/>
              <w:spacing w:after="150" w:line="360" w:lineRule="atLeast"/>
              <w:rPr>
                <w:rFonts w:ascii="Arial" w:eastAsia="Times New Roman" w:hAnsi="Arial" w:cs="Arial"/>
                <w:kern w:val="0"/>
                <w:sz w:val="24"/>
                <w:szCs w:val="24"/>
                <w:lang w:eastAsia="en-GB"/>
                <w14:ligatures w14:val="none"/>
              </w:rPr>
            </w:pPr>
            <w:r w:rsidRPr="008F7308">
              <w:rPr>
                <w:rFonts w:ascii="Arial" w:eastAsia="Times New Roman" w:hAnsi="Arial" w:cs="Arial"/>
                <w:kern w:val="0"/>
                <w:sz w:val="24"/>
                <w:szCs w:val="24"/>
                <w:lang w:eastAsia="en-GB"/>
                <w14:ligatures w14:val="none"/>
              </w:rPr>
              <w:t>A more academic view.</w:t>
            </w:r>
          </w:p>
          <w:p w14:paraId="264A83BC" w14:textId="264A64DB" w:rsidR="00E96B15" w:rsidRDefault="00000000" w:rsidP="00B41C8F">
            <w:pPr>
              <w:spacing w:after="150" w:line="360" w:lineRule="atLeast"/>
              <w:rPr>
                <w:rFonts w:ascii="Arial" w:eastAsia="Times New Roman" w:hAnsi="Arial" w:cs="Arial"/>
                <w:color w:val="33312D"/>
                <w:kern w:val="0"/>
                <w:sz w:val="24"/>
                <w:szCs w:val="24"/>
                <w:lang w:eastAsia="en-GB"/>
                <w14:ligatures w14:val="none"/>
              </w:rPr>
            </w:pPr>
            <w:hyperlink r:id="rId7" w:history="1">
              <w:r w:rsidR="00CB1581" w:rsidRPr="00FA60EF">
                <w:rPr>
                  <w:rStyle w:val="Hyperlink"/>
                  <w:rFonts w:ascii="Arial" w:eastAsia="Times New Roman" w:hAnsi="Arial" w:cs="Arial"/>
                  <w:kern w:val="0"/>
                  <w:sz w:val="24"/>
                  <w:szCs w:val="24"/>
                  <w:lang w:eastAsia="en-GB"/>
                  <w14:ligatures w14:val="none"/>
                </w:rPr>
                <w:t>https://www.science.org/content/article/fake-scientific-papers-are-alarmingly-common</w:t>
              </w:r>
            </w:hyperlink>
            <w:r w:rsidR="00CB1581">
              <w:rPr>
                <w:rFonts w:ascii="Arial" w:eastAsia="Times New Roman" w:hAnsi="Arial" w:cs="Arial"/>
                <w:color w:val="33312D"/>
                <w:kern w:val="0"/>
                <w:sz w:val="24"/>
                <w:szCs w:val="24"/>
                <w:lang w:eastAsia="en-GB"/>
                <w14:ligatures w14:val="none"/>
              </w:rPr>
              <w:t xml:space="preserve"> </w:t>
            </w:r>
          </w:p>
        </w:tc>
      </w:tr>
    </w:tbl>
    <w:p w14:paraId="013B2F32" w14:textId="77777777" w:rsidR="00E96B15" w:rsidRDefault="00E96B15"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p>
    <w:p w14:paraId="0674D5FE" w14:textId="7DE84D96" w:rsidR="00E96B15" w:rsidRDefault="00E96B15"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Pr>
          <w:rFonts w:ascii="Arial" w:eastAsia="Times New Roman" w:hAnsi="Arial" w:cs="Arial"/>
          <w:color w:val="33312D"/>
          <w:kern w:val="0"/>
          <w:sz w:val="24"/>
          <w:szCs w:val="24"/>
          <w:lang w:eastAsia="en-GB"/>
          <w14:ligatures w14:val="none"/>
        </w:rPr>
        <w:t xml:space="preserve">There also some scandals in </w:t>
      </w:r>
      <w:r w:rsidR="008F7308">
        <w:rPr>
          <w:rFonts w:ascii="Arial" w:eastAsia="Times New Roman" w:hAnsi="Arial" w:cs="Arial"/>
          <w:color w:val="33312D"/>
          <w:kern w:val="0"/>
          <w:sz w:val="24"/>
          <w:szCs w:val="24"/>
          <w:lang w:eastAsia="en-GB"/>
          <w14:ligatures w14:val="none"/>
        </w:rPr>
        <w:t xml:space="preserve">corrupt articles/research and </w:t>
      </w:r>
      <w:r>
        <w:rPr>
          <w:rFonts w:ascii="Arial" w:eastAsia="Times New Roman" w:hAnsi="Arial" w:cs="Arial"/>
          <w:color w:val="33312D"/>
          <w:kern w:val="0"/>
          <w:sz w:val="24"/>
          <w:szCs w:val="24"/>
          <w:lang w:eastAsia="en-GB"/>
          <w14:ligatures w14:val="none"/>
        </w:rPr>
        <w:t>academic falsifying papers.</w:t>
      </w:r>
    </w:p>
    <w:tbl>
      <w:tblPr>
        <w:tblStyle w:val="TableGrid"/>
        <w:tblW w:w="0" w:type="auto"/>
        <w:tblLook w:val="04A0" w:firstRow="1" w:lastRow="0" w:firstColumn="1" w:lastColumn="0" w:noHBand="0" w:noVBand="1"/>
      </w:tblPr>
      <w:tblGrid>
        <w:gridCol w:w="9016"/>
      </w:tblGrid>
      <w:tr w:rsidR="00E96B15" w14:paraId="586CE780" w14:textId="77777777" w:rsidTr="00E96B15">
        <w:tc>
          <w:tcPr>
            <w:tcW w:w="9016" w:type="dxa"/>
          </w:tcPr>
          <w:p w14:paraId="7E83C0C7" w14:textId="77777777" w:rsidR="00E96B15" w:rsidRPr="00E96B15" w:rsidRDefault="00E96B15" w:rsidP="00E96B15">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E96B15">
              <w:rPr>
                <w:rFonts w:ascii="Arial" w:eastAsia="Times New Roman" w:hAnsi="Arial" w:cs="Arial"/>
                <w:color w:val="33312D"/>
                <w:kern w:val="0"/>
                <w:sz w:val="24"/>
                <w:szCs w:val="24"/>
                <w:lang w:eastAsia="en-GB"/>
                <w14:ligatures w14:val="none"/>
              </w:rPr>
              <w:t>Academic research papers withdrawn.</w:t>
            </w:r>
          </w:p>
          <w:p w14:paraId="1F87871C" w14:textId="77777777" w:rsidR="00E96B15" w:rsidRPr="00E96B15" w:rsidRDefault="00E96B15" w:rsidP="00E96B15">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E96B15">
              <w:rPr>
                <w:rFonts w:ascii="Arial" w:eastAsia="Times New Roman" w:hAnsi="Arial" w:cs="Arial"/>
                <w:color w:val="33312D"/>
                <w:kern w:val="0"/>
                <w:sz w:val="24"/>
                <w:szCs w:val="24"/>
                <w:lang w:eastAsia="en-GB"/>
                <w14:ligatures w14:val="none"/>
              </w:rPr>
              <w:t xml:space="preserve">Retraction Watch (2024) </w:t>
            </w:r>
            <w:hyperlink r:id="rId8" w:history="1">
              <w:r w:rsidRPr="00E96B15">
                <w:rPr>
                  <w:rStyle w:val="Hyperlink"/>
                  <w:rFonts w:ascii="Arial" w:eastAsia="Times New Roman" w:hAnsi="Arial" w:cs="Arial"/>
                  <w:kern w:val="0"/>
                  <w:sz w:val="24"/>
                  <w:szCs w:val="24"/>
                  <w:lang w:eastAsia="en-GB"/>
                  <w14:ligatures w14:val="none"/>
                </w:rPr>
                <w:t>https://retractionwatch.com/</w:t>
              </w:r>
            </w:hyperlink>
          </w:p>
          <w:p w14:paraId="2D56F78B" w14:textId="77777777" w:rsidR="00E96B15" w:rsidRPr="00E96B15" w:rsidRDefault="00E96B15" w:rsidP="00E96B15">
            <w:pPr>
              <w:pStyle w:val="Heading1"/>
              <w:shd w:val="clear" w:color="auto" w:fill="FFFFFF"/>
              <w:spacing w:before="161" w:after="240"/>
              <w:rPr>
                <w:rFonts w:ascii="Arial" w:eastAsia="Times New Roman" w:hAnsi="Arial" w:cs="Arial"/>
                <w:color w:val="222222"/>
                <w:kern w:val="36"/>
                <w:sz w:val="24"/>
                <w:szCs w:val="24"/>
                <w:lang w:eastAsia="en-GB"/>
                <w14:ligatures w14:val="none"/>
              </w:rPr>
            </w:pPr>
            <w:r w:rsidRPr="00E96B15">
              <w:rPr>
                <w:rFonts w:ascii="Arial" w:eastAsia="Times New Roman" w:hAnsi="Arial" w:cs="Arial"/>
                <w:color w:val="33312D"/>
                <w:kern w:val="0"/>
                <w:sz w:val="24"/>
                <w:szCs w:val="24"/>
                <w:lang w:eastAsia="en-GB"/>
                <w14:ligatures w14:val="none"/>
              </w:rPr>
              <w:t xml:space="preserve">Nature (2023)  </w:t>
            </w:r>
            <w:r w:rsidRPr="00E96B15">
              <w:rPr>
                <w:rFonts w:ascii="Arial" w:eastAsia="Times New Roman" w:hAnsi="Arial" w:cs="Arial"/>
                <w:color w:val="222222"/>
                <w:kern w:val="36"/>
                <w:sz w:val="24"/>
                <w:szCs w:val="24"/>
                <w:lang w:eastAsia="en-GB"/>
                <w14:ligatures w14:val="none"/>
              </w:rPr>
              <w:t xml:space="preserve">More than 10,000 research papers were retracted in 2023 — a new record </w:t>
            </w:r>
            <w:hyperlink r:id="rId9" w:history="1">
              <w:r w:rsidRPr="00E96B15">
                <w:rPr>
                  <w:rStyle w:val="Hyperlink"/>
                  <w:rFonts w:ascii="Arial" w:eastAsia="Times New Roman" w:hAnsi="Arial" w:cs="Arial"/>
                  <w:kern w:val="0"/>
                  <w:sz w:val="24"/>
                  <w:szCs w:val="24"/>
                  <w:lang w:eastAsia="en-GB"/>
                  <w14:ligatures w14:val="none"/>
                </w:rPr>
                <w:t>https://www.nature.com/articles/d41586-023-03974-8</w:t>
              </w:r>
            </w:hyperlink>
            <w:r w:rsidRPr="00E96B15">
              <w:rPr>
                <w:rFonts w:ascii="Arial" w:eastAsia="Times New Roman" w:hAnsi="Arial" w:cs="Arial"/>
                <w:color w:val="33312D"/>
                <w:kern w:val="0"/>
                <w:sz w:val="24"/>
                <w:szCs w:val="24"/>
                <w:lang w:eastAsia="en-GB"/>
                <w14:ligatures w14:val="none"/>
              </w:rPr>
              <w:t xml:space="preserve"> </w:t>
            </w:r>
          </w:p>
          <w:p w14:paraId="7C635613" w14:textId="77777777" w:rsidR="00E96B15" w:rsidRPr="00E96B15" w:rsidRDefault="00E96B15" w:rsidP="00E96B15">
            <w:pPr>
              <w:shd w:val="clear" w:color="auto" w:fill="FFFFFF"/>
              <w:textAlignment w:val="baseline"/>
              <w:outlineLvl w:val="0"/>
              <w:rPr>
                <w:rFonts w:ascii="Arial" w:eastAsia="Times New Roman" w:hAnsi="Arial" w:cs="Arial"/>
                <w:color w:val="121212"/>
                <w:kern w:val="36"/>
                <w:sz w:val="24"/>
                <w:szCs w:val="24"/>
                <w:lang w:eastAsia="en-GB"/>
                <w14:ligatures w14:val="none"/>
              </w:rPr>
            </w:pPr>
            <w:r w:rsidRPr="00E96B15">
              <w:rPr>
                <w:rFonts w:ascii="Arial" w:eastAsia="Times New Roman" w:hAnsi="Arial" w:cs="Arial"/>
                <w:color w:val="121212"/>
                <w:kern w:val="36"/>
                <w:sz w:val="24"/>
                <w:szCs w:val="24"/>
                <w:lang w:eastAsia="en-GB"/>
                <w14:ligatures w14:val="none"/>
              </w:rPr>
              <w:t xml:space="preserve">BBC (2024) ‘The situation has become appalling’: fake scientific papers push research credibility to crisis point. </w:t>
            </w:r>
            <w:hyperlink r:id="rId10" w:history="1">
              <w:r w:rsidRPr="00E96B15">
                <w:rPr>
                  <w:rStyle w:val="Hyperlink"/>
                  <w:rFonts w:ascii="Arial" w:eastAsia="Times New Roman" w:hAnsi="Arial" w:cs="Arial"/>
                  <w:kern w:val="36"/>
                  <w:sz w:val="24"/>
                  <w:szCs w:val="24"/>
                  <w:lang w:eastAsia="en-GB"/>
                  <w14:ligatures w14:val="none"/>
                </w:rPr>
                <w:t>https://www.theguardian.com/science/2024/feb/03/the-situation-has-become-appalling-fake-scientific-papers-push-research-credibility-to-crisis-point</w:t>
              </w:r>
            </w:hyperlink>
            <w:r w:rsidRPr="00E96B15">
              <w:rPr>
                <w:rFonts w:ascii="Arial" w:eastAsia="Times New Roman" w:hAnsi="Arial" w:cs="Arial"/>
                <w:color w:val="121212"/>
                <w:kern w:val="36"/>
                <w:sz w:val="24"/>
                <w:szCs w:val="24"/>
                <w:lang w:eastAsia="en-GB"/>
                <w14:ligatures w14:val="none"/>
              </w:rPr>
              <w:t xml:space="preserve"> </w:t>
            </w:r>
          </w:p>
          <w:p w14:paraId="32FE14B3" w14:textId="77777777" w:rsidR="00E96B15" w:rsidRDefault="00E96B15" w:rsidP="00B41C8F">
            <w:pPr>
              <w:spacing w:after="150" w:line="360" w:lineRule="atLeast"/>
              <w:rPr>
                <w:rFonts w:ascii="Arial" w:eastAsia="Times New Roman" w:hAnsi="Arial" w:cs="Arial"/>
                <w:color w:val="33312D"/>
                <w:kern w:val="0"/>
                <w:sz w:val="24"/>
                <w:szCs w:val="24"/>
                <w:lang w:eastAsia="en-GB"/>
                <w14:ligatures w14:val="none"/>
              </w:rPr>
            </w:pPr>
          </w:p>
        </w:tc>
      </w:tr>
    </w:tbl>
    <w:p w14:paraId="39D1C047" w14:textId="77777777" w:rsidR="00E96B15" w:rsidRDefault="00E96B15"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p>
    <w:p w14:paraId="3AD8B39E" w14:textId="1C6706E8" w:rsidR="00E96B15" w:rsidRDefault="00E96B15"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Pr>
          <w:rFonts w:ascii="Arial" w:eastAsia="Times New Roman" w:hAnsi="Arial" w:cs="Arial"/>
          <w:color w:val="33312D"/>
          <w:kern w:val="0"/>
          <w:sz w:val="24"/>
          <w:szCs w:val="24"/>
          <w:lang w:eastAsia="en-GB"/>
          <w14:ligatures w14:val="none"/>
        </w:rPr>
        <w:t>Predatory Publishing- pay for publishing, where the refereeing might be suspect.</w:t>
      </w:r>
    </w:p>
    <w:tbl>
      <w:tblPr>
        <w:tblStyle w:val="TableGrid"/>
        <w:tblW w:w="0" w:type="auto"/>
        <w:tblLook w:val="04A0" w:firstRow="1" w:lastRow="0" w:firstColumn="1" w:lastColumn="0" w:noHBand="0" w:noVBand="1"/>
      </w:tblPr>
      <w:tblGrid>
        <w:gridCol w:w="9016"/>
      </w:tblGrid>
      <w:tr w:rsidR="00E96B15" w14:paraId="2D93495E" w14:textId="77777777" w:rsidTr="00E96B15">
        <w:tc>
          <w:tcPr>
            <w:tcW w:w="9016" w:type="dxa"/>
          </w:tcPr>
          <w:p w14:paraId="40657763" w14:textId="2ECE23DE" w:rsidR="00E96B15" w:rsidRPr="00473869" w:rsidRDefault="00E96B15" w:rsidP="00B41C8F">
            <w:pPr>
              <w:spacing w:after="150" w:line="360" w:lineRule="atLeast"/>
              <w:rPr>
                <w:rFonts w:ascii="Arial" w:eastAsia="Times New Roman" w:hAnsi="Arial" w:cs="Arial"/>
                <w:kern w:val="0"/>
                <w:sz w:val="24"/>
                <w:szCs w:val="24"/>
                <w:lang w:eastAsia="en-GB"/>
                <w14:ligatures w14:val="none"/>
              </w:rPr>
            </w:pPr>
            <w:r w:rsidRPr="00473869">
              <w:rPr>
                <w:rFonts w:ascii="Arial" w:eastAsia="Times New Roman" w:hAnsi="Arial" w:cs="Arial"/>
                <w:kern w:val="0"/>
                <w:sz w:val="24"/>
                <w:szCs w:val="24"/>
                <w:lang w:eastAsia="en-GB"/>
                <w14:ligatures w14:val="none"/>
              </w:rPr>
              <w:t>There has always been some cost for academics or their universities to journals for publishing and conference attendance. However this is more serious and may indicate that many papers  published are rubbish so long as the journal fee is paid.</w:t>
            </w:r>
          </w:p>
          <w:p w14:paraId="5FE36B10" w14:textId="6B1F3347" w:rsidR="00E96B15" w:rsidRDefault="00E96B15" w:rsidP="00E96B15">
            <w:pPr>
              <w:shd w:val="clear" w:color="auto" w:fill="FFFFFF"/>
              <w:spacing w:after="150" w:line="375" w:lineRule="atLeast"/>
              <w:textAlignment w:val="baseline"/>
              <w:outlineLvl w:val="1"/>
              <w:rPr>
                <w:rStyle w:val="Hyperlink"/>
              </w:rPr>
            </w:pPr>
            <w:r w:rsidRPr="00473869">
              <w:rPr>
                <w:rFonts w:ascii="Arial" w:eastAsia="Times New Roman" w:hAnsi="Arial" w:cs="Arial"/>
                <w:kern w:val="0"/>
                <w:sz w:val="24"/>
                <w:szCs w:val="24"/>
                <w:lang w:eastAsia="en-GB"/>
                <w14:ligatures w14:val="none"/>
              </w:rPr>
              <w:t xml:space="preserve">Cambridge University (ND) </w:t>
            </w:r>
            <w:r w:rsidRPr="00E96B15">
              <w:rPr>
                <w:rFonts w:ascii="Arial" w:eastAsia="Times New Roman" w:hAnsi="Arial" w:cs="Arial"/>
                <w:kern w:val="0"/>
                <w:sz w:val="24"/>
                <w:szCs w:val="24"/>
                <w:lang w:eastAsia="en-GB"/>
                <w14:ligatures w14:val="none"/>
              </w:rPr>
              <w:t>What do we mean by the term 'predatory publisher'?</w:t>
            </w:r>
            <w:r w:rsidRPr="00473869">
              <w:rPr>
                <w:rFonts w:ascii="Arial" w:eastAsia="Times New Roman" w:hAnsi="Arial" w:cs="Arial"/>
                <w:kern w:val="0"/>
                <w:sz w:val="24"/>
                <w:szCs w:val="24"/>
                <w:lang w:eastAsia="en-GB"/>
                <w14:ligatures w14:val="none"/>
              </w:rPr>
              <w:t xml:space="preserve"> </w:t>
            </w:r>
          </w:p>
          <w:p w14:paraId="040BD684" w14:textId="36A12E77" w:rsidR="008F7308" w:rsidRPr="00473869" w:rsidRDefault="008F7308" w:rsidP="00E96B15">
            <w:pPr>
              <w:shd w:val="clear" w:color="auto" w:fill="FFFFFF"/>
              <w:spacing w:after="150" w:line="375" w:lineRule="atLeast"/>
              <w:textAlignment w:val="baseline"/>
              <w:outlineLvl w:val="1"/>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fldChar w:fldCharType="begin"/>
            </w:r>
            <w:r>
              <w:rPr>
                <w:rFonts w:ascii="Arial" w:eastAsia="Times New Roman" w:hAnsi="Arial" w:cs="Arial"/>
                <w:kern w:val="0"/>
                <w:sz w:val="24"/>
                <w:szCs w:val="24"/>
                <w:lang w:eastAsia="en-GB"/>
                <w14:ligatures w14:val="none"/>
              </w:rPr>
              <w:instrText>HYPERLINK "</w:instrText>
            </w:r>
            <w:r w:rsidRPr="008F7308">
              <w:rPr>
                <w:rFonts w:ascii="Arial" w:eastAsia="Times New Roman" w:hAnsi="Arial" w:cs="Arial"/>
                <w:kern w:val="0"/>
                <w:sz w:val="24"/>
                <w:szCs w:val="24"/>
                <w:lang w:eastAsia="en-GB"/>
                <w14:ligatures w14:val="none"/>
              </w:rPr>
              <w:instrText>https://osc.cam.ac.uk/about-scholarly-communication/author-tools/considerations-when-choosing-journal/predatory-publishers#:~:text=There%20is%20no%20one%20standard,as%20peer%20review%20and%20editing</w:instrText>
            </w:r>
            <w:r>
              <w:rPr>
                <w:rFonts w:ascii="Arial" w:eastAsia="Times New Roman" w:hAnsi="Arial" w:cs="Arial"/>
                <w:kern w:val="0"/>
                <w:sz w:val="24"/>
                <w:szCs w:val="24"/>
                <w:lang w:eastAsia="en-GB"/>
                <w14:ligatures w14:val="none"/>
              </w:rPr>
              <w:instrText>"</w:instrText>
            </w:r>
            <w:r>
              <w:rPr>
                <w:rFonts w:ascii="Arial" w:eastAsia="Times New Roman" w:hAnsi="Arial" w:cs="Arial"/>
                <w:kern w:val="0"/>
                <w:sz w:val="24"/>
                <w:szCs w:val="24"/>
                <w:lang w:eastAsia="en-GB"/>
                <w14:ligatures w14:val="none"/>
              </w:rPr>
              <w:fldChar w:fldCharType="separate"/>
            </w:r>
            <w:r w:rsidRPr="00495E06">
              <w:rPr>
                <w:rStyle w:val="Hyperlink"/>
                <w:rFonts w:ascii="Arial" w:eastAsia="Times New Roman" w:hAnsi="Arial" w:cs="Arial"/>
                <w:kern w:val="0"/>
                <w:sz w:val="24"/>
                <w:szCs w:val="24"/>
                <w:lang w:eastAsia="en-GB"/>
                <w14:ligatures w14:val="none"/>
              </w:rPr>
              <w:t>https://osc.cam.ac.uk/about-scholarly-communication/author-tools/considerations-when-choosing-journal/predatory-publishers#:~:text=There%20is%20no%20one%20standard,as%20peer%20review%20and%20editing</w:t>
            </w:r>
            <w:r>
              <w:rPr>
                <w:rFonts w:ascii="Arial" w:eastAsia="Times New Roman" w:hAnsi="Arial" w:cs="Arial"/>
                <w:kern w:val="0"/>
                <w:sz w:val="24"/>
                <w:szCs w:val="24"/>
                <w:lang w:eastAsia="en-GB"/>
                <w14:ligatures w14:val="none"/>
              </w:rPr>
              <w:fldChar w:fldCharType="end"/>
            </w:r>
            <w:r>
              <w:rPr>
                <w:rFonts w:ascii="Arial" w:eastAsia="Times New Roman" w:hAnsi="Arial" w:cs="Arial"/>
                <w:kern w:val="0"/>
                <w:sz w:val="24"/>
                <w:szCs w:val="24"/>
                <w:lang w:eastAsia="en-GB"/>
                <w14:ligatures w14:val="none"/>
              </w:rPr>
              <w:t xml:space="preserve"> </w:t>
            </w:r>
          </w:p>
          <w:p w14:paraId="673139CA" w14:textId="16943C20" w:rsidR="00E96B15" w:rsidRPr="00473869" w:rsidRDefault="00E96B15" w:rsidP="00E96B15">
            <w:pPr>
              <w:shd w:val="clear" w:color="auto" w:fill="FFFFFF"/>
              <w:spacing w:after="150" w:line="375" w:lineRule="atLeast"/>
              <w:textAlignment w:val="baseline"/>
              <w:outlineLvl w:val="1"/>
              <w:rPr>
                <w:rFonts w:ascii="Arial" w:eastAsia="Times New Roman" w:hAnsi="Arial" w:cs="Arial"/>
                <w:kern w:val="0"/>
                <w:sz w:val="24"/>
                <w:szCs w:val="24"/>
                <w:lang w:eastAsia="en-GB"/>
                <w14:ligatures w14:val="none"/>
              </w:rPr>
            </w:pPr>
            <w:r w:rsidRPr="00473869">
              <w:rPr>
                <w:rFonts w:ascii="Arial" w:eastAsia="Times New Roman" w:hAnsi="Arial" w:cs="Arial"/>
                <w:kern w:val="0"/>
                <w:sz w:val="24"/>
                <w:szCs w:val="24"/>
                <w:lang w:eastAsia="en-GB"/>
                <w14:ligatures w14:val="none"/>
              </w:rPr>
              <w:t xml:space="preserve">IOWA State University (2016) Understanding Predatory Publishing. </w:t>
            </w:r>
            <w:hyperlink r:id="rId11" w:history="1">
              <w:r w:rsidRPr="00473869">
                <w:rPr>
                  <w:rStyle w:val="Hyperlink"/>
                  <w:rFonts w:ascii="Arial" w:eastAsia="Times New Roman" w:hAnsi="Arial" w:cs="Arial"/>
                  <w:color w:val="auto"/>
                  <w:kern w:val="0"/>
                  <w:sz w:val="24"/>
                  <w:szCs w:val="24"/>
                  <w:u w:val="none"/>
                  <w:lang w:eastAsia="en-GB"/>
                  <w14:ligatures w14:val="none"/>
                </w:rPr>
                <w:t>https://instr.iastate.libguides.com/predatory</w:t>
              </w:r>
            </w:hyperlink>
            <w:r w:rsidR="00473869">
              <w:rPr>
                <w:rFonts w:ascii="Arial" w:eastAsia="Times New Roman" w:hAnsi="Arial" w:cs="Arial"/>
                <w:kern w:val="0"/>
                <w:sz w:val="24"/>
                <w:szCs w:val="24"/>
                <w:lang w:eastAsia="en-GB"/>
                <w14:ligatures w14:val="none"/>
              </w:rPr>
              <w:t xml:space="preserve"> </w:t>
            </w:r>
          </w:p>
          <w:p w14:paraId="41F0AD67" w14:textId="5DB5CE40" w:rsidR="00473869" w:rsidRPr="00473869" w:rsidRDefault="00000000" w:rsidP="00473869">
            <w:pPr>
              <w:shd w:val="clear" w:color="auto" w:fill="FFFFFF"/>
              <w:spacing w:after="150" w:line="375" w:lineRule="atLeast"/>
              <w:textAlignment w:val="baseline"/>
              <w:outlineLvl w:val="1"/>
              <w:rPr>
                <w:rFonts w:ascii="Arial" w:eastAsia="Times New Roman" w:hAnsi="Arial" w:cs="Arial"/>
                <w:b/>
                <w:bCs/>
                <w:kern w:val="0"/>
                <w:sz w:val="24"/>
                <w:szCs w:val="24"/>
                <w:lang w:eastAsia="en-GB"/>
                <w14:ligatures w14:val="none"/>
              </w:rPr>
            </w:pPr>
            <w:hyperlink r:id="rId12" w:history="1">
              <w:r w:rsidR="00473869" w:rsidRPr="00473869">
                <w:rPr>
                  <w:rFonts w:ascii="Arial" w:hAnsi="Arial" w:cs="Arial"/>
                  <w:sz w:val="24"/>
                  <w:szCs w:val="24"/>
                  <w:shd w:val="clear" w:color="auto" w:fill="FFFFFF"/>
                </w:rPr>
                <w:t>Susan A. Elmore</w:t>
              </w:r>
            </w:hyperlink>
            <w:r w:rsidR="00473869" w:rsidRPr="00473869">
              <w:rPr>
                <w:rFonts w:ascii="Arial" w:hAnsi="Arial" w:cs="Arial"/>
                <w:sz w:val="24"/>
                <w:szCs w:val="24"/>
              </w:rPr>
              <w:t xml:space="preserve">, S.A. &amp; </w:t>
            </w:r>
            <w:r w:rsidR="00473869" w:rsidRPr="00473869">
              <w:rPr>
                <w:rFonts w:ascii="Arial" w:hAnsi="Arial" w:cs="Arial"/>
                <w:sz w:val="24"/>
                <w:szCs w:val="24"/>
                <w:shd w:val="clear" w:color="auto" w:fill="FFFFFF"/>
              </w:rPr>
              <w:t> </w:t>
            </w:r>
            <w:hyperlink r:id="rId13" w:history="1">
              <w:r w:rsidR="00473869" w:rsidRPr="00473869">
                <w:rPr>
                  <w:rFonts w:ascii="Arial" w:hAnsi="Arial" w:cs="Arial"/>
                  <w:sz w:val="24"/>
                  <w:szCs w:val="24"/>
                  <w:shd w:val="clear" w:color="auto" w:fill="FFFFFF"/>
                </w:rPr>
                <w:t>Eleanor H. Weston</w:t>
              </w:r>
            </w:hyperlink>
            <w:r w:rsidR="00473869" w:rsidRPr="00473869">
              <w:rPr>
                <w:rFonts w:ascii="Arial" w:hAnsi="Arial" w:cs="Arial"/>
                <w:sz w:val="24"/>
                <w:szCs w:val="24"/>
              </w:rPr>
              <w:t>, E.H.</w:t>
            </w:r>
            <w:r w:rsidR="00473869">
              <w:rPr>
                <w:rFonts w:ascii="Arial" w:hAnsi="Arial" w:cs="Arial"/>
                <w:sz w:val="24"/>
                <w:szCs w:val="24"/>
              </w:rPr>
              <w:t xml:space="preserve"> (2020)</w:t>
            </w:r>
            <w:r w:rsidR="00473869" w:rsidRPr="00473869">
              <w:rPr>
                <w:rFonts w:ascii="Arial" w:hAnsi="Arial" w:cs="Arial"/>
                <w:sz w:val="24"/>
                <w:szCs w:val="24"/>
                <w:shd w:val="clear" w:color="auto" w:fill="FFFFFF"/>
                <w:vertAlign w:val="superscript"/>
              </w:rPr>
              <w:t xml:space="preserve"> </w:t>
            </w:r>
            <w:r w:rsidR="00473869" w:rsidRPr="00473869">
              <w:rPr>
                <w:rFonts w:ascii="Arial" w:eastAsia="Times New Roman" w:hAnsi="Arial" w:cs="Arial"/>
                <w:spacing w:val="-2"/>
                <w:kern w:val="36"/>
                <w:sz w:val="24"/>
                <w:szCs w:val="24"/>
                <w:lang w:eastAsia="en-GB"/>
                <w14:ligatures w14:val="none"/>
              </w:rPr>
              <w:t>Predatory Journals: What They Are and How to Avoid Them.</w:t>
            </w:r>
            <w:r w:rsidR="00473869">
              <w:rPr>
                <w:rFonts w:ascii="Arial" w:eastAsia="Times New Roman" w:hAnsi="Arial" w:cs="Arial"/>
                <w:spacing w:val="-2"/>
                <w:kern w:val="36"/>
                <w:sz w:val="24"/>
                <w:szCs w:val="24"/>
                <w:lang w:eastAsia="en-GB"/>
                <w14:ligatures w14:val="none"/>
              </w:rPr>
              <w:t xml:space="preserve"> </w:t>
            </w:r>
            <w:hyperlink r:id="rId14" w:history="1">
              <w:r w:rsidR="00473869" w:rsidRPr="00FA60EF">
                <w:rPr>
                  <w:rStyle w:val="Hyperlink"/>
                  <w:rFonts w:ascii="Arial" w:eastAsia="Times New Roman" w:hAnsi="Arial" w:cs="Arial"/>
                  <w:spacing w:val="-2"/>
                  <w:kern w:val="36"/>
                  <w:sz w:val="24"/>
                  <w:szCs w:val="24"/>
                  <w:lang w:eastAsia="en-GB"/>
                  <w14:ligatures w14:val="none"/>
                </w:rPr>
                <w:t>https://www.ncbi.nlm.nih.gov/pmc/articles/PMC7237319/</w:t>
              </w:r>
            </w:hyperlink>
            <w:r w:rsidR="00473869">
              <w:rPr>
                <w:rFonts w:ascii="Arial" w:eastAsia="Times New Roman" w:hAnsi="Arial" w:cs="Arial"/>
                <w:spacing w:val="-2"/>
                <w:kern w:val="36"/>
                <w:sz w:val="24"/>
                <w:szCs w:val="24"/>
                <w:lang w:eastAsia="en-GB"/>
                <w14:ligatures w14:val="none"/>
              </w:rPr>
              <w:t xml:space="preserve"> </w:t>
            </w:r>
          </w:p>
          <w:p w14:paraId="64031E20" w14:textId="77777777" w:rsidR="00473869" w:rsidRPr="00473869" w:rsidRDefault="00473869" w:rsidP="00473869">
            <w:pPr>
              <w:shd w:val="clear" w:color="auto" w:fill="FFFFFF"/>
              <w:spacing w:before="400" w:after="200" w:line="450" w:lineRule="atLeast"/>
              <w:outlineLvl w:val="0"/>
              <w:rPr>
                <w:rFonts w:ascii="Cambria" w:eastAsia="Times New Roman" w:hAnsi="Cambria" w:cs="Times New Roman"/>
                <w:color w:val="000000"/>
                <w:spacing w:val="-2"/>
                <w:kern w:val="36"/>
                <w:sz w:val="28"/>
                <w:szCs w:val="28"/>
                <w:lang w:eastAsia="en-GB"/>
                <w14:ligatures w14:val="none"/>
              </w:rPr>
            </w:pPr>
            <w:r w:rsidRPr="00473869">
              <w:rPr>
                <w:rFonts w:ascii="Cambria" w:eastAsia="Times New Roman" w:hAnsi="Cambria" w:cs="Times New Roman"/>
                <w:color w:val="000000"/>
                <w:spacing w:val="-2"/>
                <w:kern w:val="36"/>
                <w:sz w:val="28"/>
                <w:szCs w:val="28"/>
                <w:lang w:eastAsia="en-GB"/>
                <w14:ligatures w14:val="none"/>
              </w:rPr>
              <w:t>Table 2.</w:t>
            </w:r>
          </w:p>
          <w:p w14:paraId="66A7943B" w14:textId="77777777" w:rsidR="00473869" w:rsidRPr="00473869" w:rsidRDefault="00473869" w:rsidP="00473869">
            <w:pPr>
              <w:shd w:val="clear" w:color="auto" w:fill="FFFFFF"/>
              <w:rPr>
                <w:rFonts w:ascii="Cambria" w:eastAsia="Times New Roman" w:hAnsi="Cambria" w:cs="Times New Roman"/>
                <w:color w:val="333333"/>
                <w:kern w:val="0"/>
                <w:sz w:val="28"/>
                <w:szCs w:val="28"/>
                <w:lang w:eastAsia="en-GB"/>
                <w14:ligatures w14:val="none"/>
              </w:rPr>
            </w:pPr>
            <w:r w:rsidRPr="00473869">
              <w:rPr>
                <w:rFonts w:ascii="Cambria" w:eastAsia="Times New Roman" w:hAnsi="Cambria" w:cs="Times New Roman"/>
                <w:color w:val="333333"/>
                <w:kern w:val="0"/>
                <w:sz w:val="28"/>
                <w:szCs w:val="28"/>
                <w:lang w:eastAsia="en-GB"/>
                <w14:ligatures w14:val="none"/>
              </w:rPr>
              <w:t>Helpful Tips to Determine if a Journal or Publisher is Predatory</w:t>
            </w:r>
          </w:p>
          <w:tbl>
            <w:tblPr>
              <w:tblW w:w="0" w:type="auto"/>
              <w:tblCellMar>
                <w:top w:w="15" w:type="dxa"/>
                <w:left w:w="15" w:type="dxa"/>
                <w:bottom w:w="15" w:type="dxa"/>
                <w:right w:w="15" w:type="dxa"/>
              </w:tblCellMar>
              <w:tblLook w:val="04A0" w:firstRow="1" w:lastRow="0" w:firstColumn="1" w:lastColumn="0" w:noHBand="0" w:noVBand="1"/>
            </w:tblPr>
            <w:tblGrid>
              <w:gridCol w:w="8800"/>
            </w:tblGrid>
            <w:tr w:rsidR="00473869" w:rsidRPr="00473869" w14:paraId="4ADD215D" w14:textId="77777777" w:rsidTr="00473869">
              <w:tc>
                <w:tcPr>
                  <w:tcW w:w="0" w:type="auto"/>
                  <w:tcBorders>
                    <w:top w:val="nil"/>
                    <w:left w:val="nil"/>
                    <w:bottom w:val="nil"/>
                    <w:right w:val="nil"/>
                  </w:tcBorders>
                  <w:tcMar>
                    <w:top w:w="48" w:type="dxa"/>
                    <w:left w:w="96" w:type="dxa"/>
                    <w:bottom w:w="48" w:type="dxa"/>
                    <w:right w:w="96" w:type="dxa"/>
                  </w:tcMar>
                  <w:hideMark/>
                </w:tcPr>
                <w:p w14:paraId="45EE76C5" w14:textId="77777777" w:rsidR="00473869" w:rsidRPr="00473869" w:rsidRDefault="00473869" w:rsidP="00473869">
                  <w:pPr>
                    <w:numPr>
                      <w:ilvl w:val="0"/>
                      <w:numId w:val="1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73869">
                    <w:rPr>
                      <w:rFonts w:ascii="Times New Roman" w:eastAsia="Times New Roman" w:hAnsi="Times New Roman" w:cs="Times New Roman"/>
                      <w:kern w:val="0"/>
                      <w:sz w:val="28"/>
                      <w:szCs w:val="28"/>
                      <w:lang w:eastAsia="en-GB"/>
                      <w14:ligatures w14:val="none"/>
                    </w:rPr>
                    <w:t>Are there spelling or grammatical mistakes or other questionable characteristics on their website or in the solicitation email?</w:t>
                  </w:r>
                </w:p>
                <w:p w14:paraId="684F4D83" w14:textId="77777777" w:rsidR="00473869" w:rsidRPr="00473869" w:rsidRDefault="00473869" w:rsidP="00473869">
                  <w:pPr>
                    <w:numPr>
                      <w:ilvl w:val="0"/>
                      <w:numId w:val="1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73869">
                    <w:rPr>
                      <w:rFonts w:ascii="Times New Roman" w:eastAsia="Times New Roman" w:hAnsi="Times New Roman" w:cs="Times New Roman"/>
                      <w:kern w:val="0"/>
                      <w:sz w:val="28"/>
                      <w:szCs w:val="28"/>
                      <w:lang w:eastAsia="en-GB"/>
                      <w14:ligatures w14:val="none"/>
                    </w:rPr>
                    <w:t>Is the peer review process clearly stated on the website?</w:t>
                  </w:r>
                  <w:hyperlink r:id="rId15" w:anchor="R17" w:tgtFrame="_blank" w:history="1">
                    <w:r w:rsidRPr="00473869">
                      <w:rPr>
                        <w:rFonts w:ascii="Times New Roman" w:eastAsia="Times New Roman" w:hAnsi="Times New Roman" w:cs="Times New Roman"/>
                        <w:color w:val="376FAA"/>
                        <w:kern w:val="0"/>
                        <w:sz w:val="28"/>
                        <w:szCs w:val="28"/>
                        <w:u w:val="single"/>
                        <w:vertAlign w:val="superscript"/>
                        <w:lang w:eastAsia="en-GB"/>
                        <w14:ligatures w14:val="none"/>
                      </w:rPr>
                      <w:t>17</w:t>
                    </w:r>
                  </w:hyperlink>
                </w:p>
                <w:p w14:paraId="455D94A6" w14:textId="77777777" w:rsidR="00473869" w:rsidRPr="00473869" w:rsidRDefault="00473869" w:rsidP="00473869">
                  <w:pPr>
                    <w:numPr>
                      <w:ilvl w:val="0"/>
                      <w:numId w:val="1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73869">
                    <w:rPr>
                      <w:rFonts w:ascii="Times New Roman" w:eastAsia="Times New Roman" w:hAnsi="Times New Roman" w:cs="Times New Roman"/>
                      <w:kern w:val="0"/>
                      <w:sz w:val="28"/>
                      <w:szCs w:val="28"/>
                      <w:lang w:eastAsia="en-GB"/>
                      <w14:ligatures w14:val="none"/>
                    </w:rPr>
                    <w:t>Does the website clearly state the publishing fees?</w:t>
                  </w:r>
                  <w:hyperlink r:id="rId16" w:anchor="R18" w:tgtFrame="_blank" w:history="1">
                    <w:r w:rsidRPr="00473869">
                      <w:rPr>
                        <w:rFonts w:ascii="Times New Roman" w:eastAsia="Times New Roman" w:hAnsi="Times New Roman" w:cs="Times New Roman"/>
                        <w:color w:val="376FAA"/>
                        <w:kern w:val="0"/>
                        <w:sz w:val="28"/>
                        <w:szCs w:val="28"/>
                        <w:u w:val="single"/>
                        <w:vertAlign w:val="superscript"/>
                        <w:lang w:eastAsia="en-GB"/>
                        <w14:ligatures w14:val="none"/>
                      </w:rPr>
                      <w:t>18</w:t>
                    </w:r>
                  </w:hyperlink>
                </w:p>
                <w:p w14:paraId="321C7A06" w14:textId="77777777" w:rsidR="00473869" w:rsidRPr="00473869" w:rsidRDefault="00473869" w:rsidP="00473869">
                  <w:pPr>
                    <w:numPr>
                      <w:ilvl w:val="0"/>
                      <w:numId w:val="1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73869">
                    <w:rPr>
                      <w:rFonts w:ascii="Times New Roman" w:eastAsia="Times New Roman" w:hAnsi="Times New Roman" w:cs="Times New Roman"/>
                      <w:kern w:val="0"/>
                      <w:sz w:val="28"/>
                      <w:szCs w:val="28"/>
                      <w:lang w:eastAsia="en-GB"/>
                      <w14:ligatures w14:val="none"/>
                    </w:rPr>
                    <w:t>Is the journal indexed in databases that you use,</w:t>
                  </w:r>
                  <w:hyperlink r:id="rId17" w:anchor="R18" w:tgtFrame="_blank" w:history="1">
                    <w:r w:rsidRPr="00473869">
                      <w:rPr>
                        <w:rFonts w:ascii="Times New Roman" w:eastAsia="Times New Roman" w:hAnsi="Times New Roman" w:cs="Times New Roman"/>
                        <w:color w:val="376FAA"/>
                        <w:kern w:val="0"/>
                        <w:sz w:val="28"/>
                        <w:szCs w:val="28"/>
                        <w:u w:val="single"/>
                        <w:vertAlign w:val="superscript"/>
                        <w:lang w:eastAsia="en-GB"/>
                        <w14:ligatures w14:val="none"/>
                      </w:rPr>
                      <w:t>18</w:t>
                    </w:r>
                  </w:hyperlink>
                  <w:r w:rsidRPr="00473869">
                    <w:rPr>
                      <w:rFonts w:ascii="Times New Roman" w:eastAsia="Times New Roman" w:hAnsi="Times New Roman" w:cs="Times New Roman"/>
                      <w:kern w:val="0"/>
                      <w:sz w:val="28"/>
                      <w:szCs w:val="28"/>
                      <w:lang w:eastAsia="en-GB"/>
                      <w14:ligatures w14:val="none"/>
                    </w:rPr>
                    <w:t> such as MEDLINE</w:t>
                  </w:r>
                  <w:hyperlink r:id="rId18" w:anchor="R19" w:tgtFrame="_blank" w:history="1">
                    <w:r w:rsidRPr="00473869">
                      <w:rPr>
                        <w:rFonts w:ascii="Times New Roman" w:eastAsia="Times New Roman" w:hAnsi="Times New Roman" w:cs="Times New Roman"/>
                        <w:color w:val="376FAA"/>
                        <w:kern w:val="0"/>
                        <w:sz w:val="28"/>
                        <w:szCs w:val="28"/>
                        <w:u w:val="single"/>
                        <w:vertAlign w:val="superscript"/>
                        <w:lang w:eastAsia="en-GB"/>
                        <w14:ligatures w14:val="none"/>
                      </w:rPr>
                      <w:t>19</w:t>
                    </w:r>
                  </w:hyperlink>
                  <w:r w:rsidRPr="00473869">
                    <w:rPr>
                      <w:rFonts w:ascii="Times New Roman" w:eastAsia="Times New Roman" w:hAnsi="Times New Roman" w:cs="Times New Roman"/>
                      <w:kern w:val="0"/>
                      <w:sz w:val="28"/>
                      <w:szCs w:val="28"/>
                      <w:lang w:eastAsia="en-GB"/>
                      <w14:ligatures w14:val="none"/>
                    </w:rPr>
                    <w:t> for biomedical journals?</w:t>
                  </w:r>
                </w:p>
                <w:p w14:paraId="09820A3B" w14:textId="77777777" w:rsidR="00473869" w:rsidRPr="00473869" w:rsidRDefault="00473869" w:rsidP="00473869">
                  <w:pPr>
                    <w:numPr>
                      <w:ilvl w:val="1"/>
                      <w:numId w:val="1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73869">
                    <w:rPr>
                      <w:rFonts w:ascii="Times New Roman" w:eastAsia="Times New Roman" w:hAnsi="Times New Roman" w:cs="Times New Roman"/>
                      <w:b/>
                      <w:bCs/>
                      <w:kern w:val="0"/>
                      <w:sz w:val="28"/>
                      <w:szCs w:val="28"/>
                      <w:lang w:eastAsia="en-GB"/>
                      <w14:ligatures w14:val="none"/>
                    </w:rPr>
                    <w:t>Note:</w:t>
                  </w:r>
                  <w:r w:rsidRPr="00473869">
                    <w:rPr>
                      <w:rFonts w:ascii="Times New Roman" w:eastAsia="Times New Roman" w:hAnsi="Times New Roman" w:cs="Times New Roman"/>
                      <w:kern w:val="0"/>
                      <w:sz w:val="28"/>
                      <w:szCs w:val="28"/>
                      <w:lang w:eastAsia="en-GB"/>
                      <w14:ligatures w14:val="none"/>
                    </w:rPr>
                    <w:t> not all journals with articles in PubMed are indexed for MEDLINE.</w:t>
                  </w:r>
                  <w:hyperlink r:id="rId19" w:anchor="R20" w:tgtFrame="_blank" w:history="1">
                    <w:r w:rsidRPr="00473869">
                      <w:rPr>
                        <w:rFonts w:ascii="Times New Roman" w:eastAsia="Times New Roman" w:hAnsi="Times New Roman" w:cs="Times New Roman"/>
                        <w:color w:val="376FAA"/>
                        <w:kern w:val="0"/>
                        <w:sz w:val="28"/>
                        <w:szCs w:val="28"/>
                        <w:u w:val="single"/>
                        <w:vertAlign w:val="superscript"/>
                        <w:lang w:eastAsia="en-GB"/>
                        <w14:ligatures w14:val="none"/>
                      </w:rPr>
                      <w:t>20</w:t>
                    </w:r>
                  </w:hyperlink>
                  <w:r w:rsidRPr="00473869">
                    <w:rPr>
                      <w:rFonts w:ascii="Times New Roman" w:eastAsia="Times New Roman" w:hAnsi="Times New Roman" w:cs="Times New Roman"/>
                      <w:kern w:val="0"/>
                      <w:sz w:val="28"/>
                      <w:szCs w:val="28"/>
                      <w:lang w:eastAsia="en-GB"/>
                      <w14:ligatures w14:val="none"/>
                    </w:rPr>
                    <w:t xml:space="preserve"> To check if a journal is indexed for MEDLINE, check the journal’s page in the NLM </w:t>
                  </w:r>
                  <w:proofErr w:type="spellStart"/>
                  <w:r w:rsidRPr="00473869">
                    <w:rPr>
                      <w:rFonts w:ascii="Times New Roman" w:eastAsia="Times New Roman" w:hAnsi="Times New Roman" w:cs="Times New Roman"/>
                      <w:kern w:val="0"/>
                      <w:sz w:val="28"/>
                      <w:szCs w:val="28"/>
                      <w:lang w:eastAsia="en-GB"/>
                      <w14:ligatures w14:val="none"/>
                    </w:rPr>
                    <w:t>Catalog</w:t>
                  </w:r>
                  <w:proofErr w:type="spellEnd"/>
                  <w:r w:rsidRPr="00473869">
                    <w:rPr>
                      <w:rFonts w:ascii="Times New Roman" w:eastAsia="Times New Roman" w:hAnsi="Times New Roman" w:cs="Times New Roman"/>
                      <w:kern w:val="0"/>
                      <w:sz w:val="28"/>
                      <w:szCs w:val="28"/>
                      <w:lang w:eastAsia="en-GB"/>
                      <w14:ligatures w14:val="none"/>
                    </w:rPr>
                    <w:t xml:space="preserve">—you can do this by following the link for journal in the article’s record in PubMed. If the NLM </w:t>
                  </w:r>
                  <w:proofErr w:type="spellStart"/>
                  <w:r w:rsidRPr="00473869">
                    <w:rPr>
                      <w:rFonts w:ascii="Times New Roman" w:eastAsia="Times New Roman" w:hAnsi="Times New Roman" w:cs="Times New Roman"/>
                      <w:kern w:val="0"/>
                      <w:sz w:val="28"/>
                      <w:szCs w:val="28"/>
                      <w:lang w:eastAsia="en-GB"/>
                      <w14:ligatures w14:val="none"/>
                    </w:rPr>
                    <w:t>Catalog</w:t>
                  </w:r>
                  <w:proofErr w:type="spellEnd"/>
                  <w:r w:rsidRPr="00473869">
                    <w:rPr>
                      <w:rFonts w:ascii="Times New Roman" w:eastAsia="Times New Roman" w:hAnsi="Times New Roman" w:cs="Times New Roman"/>
                      <w:kern w:val="0"/>
                      <w:sz w:val="28"/>
                      <w:szCs w:val="28"/>
                      <w:lang w:eastAsia="en-GB"/>
                      <w14:ligatures w14:val="none"/>
                    </w:rPr>
                    <w:t xml:space="preserve"> listing says the journal is “Currently indexed for MEDLINE,” this means that all articles published in this journal will appear in PubMed.</w:t>
                  </w:r>
                </w:p>
                <w:p w14:paraId="5CCF28F0" w14:textId="77777777" w:rsidR="00473869" w:rsidRPr="00473869" w:rsidRDefault="00473869" w:rsidP="00473869">
                  <w:pPr>
                    <w:numPr>
                      <w:ilvl w:val="0"/>
                      <w:numId w:val="1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73869">
                    <w:rPr>
                      <w:rFonts w:ascii="Times New Roman" w:eastAsia="Times New Roman" w:hAnsi="Times New Roman" w:cs="Times New Roman"/>
                      <w:kern w:val="0"/>
                      <w:sz w:val="28"/>
                      <w:szCs w:val="28"/>
                      <w:lang w:eastAsia="en-GB"/>
                      <w14:ligatures w14:val="none"/>
                    </w:rPr>
                    <w:t>Can you easily contact the publisher?</w:t>
                  </w:r>
                  <w:hyperlink r:id="rId20" w:anchor="R18" w:tgtFrame="_blank" w:history="1">
                    <w:r w:rsidRPr="00473869">
                      <w:rPr>
                        <w:rFonts w:ascii="Times New Roman" w:eastAsia="Times New Roman" w:hAnsi="Times New Roman" w:cs="Times New Roman"/>
                        <w:color w:val="376FAA"/>
                        <w:kern w:val="0"/>
                        <w:sz w:val="28"/>
                        <w:szCs w:val="28"/>
                        <w:u w:val="single"/>
                        <w:vertAlign w:val="superscript"/>
                        <w:lang w:eastAsia="en-GB"/>
                        <w14:ligatures w14:val="none"/>
                      </w:rPr>
                      <w:t>18</w:t>
                    </w:r>
                  </w:hyperlink>
                </w:p>
                <w:p w14:paraId="12625F2C" w14:textId="77777777" w:rsidR="00473869" w:rsidRPr="00473869" w:rsidRDefault="00473869" w:rsidP="00473869">
                  <w:pPr>
                    <w:numPr>
                      <w:ilvl w:val="0"/>
                      <w:numId w:val="1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73869">
                    <w:rPr>
                      <w:rFonts w:ascii="Times New Roman" w:eastAsia="Times New Roman" w:hAnsi="Times New Roman" w:cs="Times New Roman"/>
                      <w:kern w:val="0"/>
                      <w:sz w:val="28"/>
                      <w:szCs w:val="28"/>
                      <w:lang w:eastAsia="en-GB"/>
                      <w14:ligatures w14:val="none"/>
                    </w:rPr>
                    <w:t xml:space="preserve">Are the </w:t>
                  </w:r>
                  <w:proofErr w:type="gramStart"/>
                  <w:r w:rsidRPr="00473869">
                    <w:rPr>
                      <w:rFonts w:ascii="Times New Roman" w:eastAsia="Times New Roman" w:hAnsi="Times New Roman" w:cs="Times New Roman"/>
                      <w:kern w:val="0"/>
                      <w:sz w:val="28"/>
                      <w:szCs w:val="28"/>
                      <w:lang w:eastAsia="en-GB"/>
                      <w14:ligatures w14:val="none"/>
                    </w:rPr>
                    <w:t>time-stamps</w:t>
                  </w:r>
                  <w:proofErr w:type="gramEnd"/>
                  <w:r w:rsidRPr="00473869">
                    <w:rPr>
                      <w:rFonts w:ascii="Times New Roman" w:eastAsia="Times New Roman" w:hAnsi="Times New Roman" w:cs="Times New Roman"/>
                      <w:kern w:val="0"/>
                      <w:sz w:val="28"/>
                      <w:szCs w:val="28"/>
                      <w:lang w:eastAsia="en-GB"/>
                      <w14:ligatures w14:val="none"/>
                    </w:rPr>
                    <w:t xml:space="preserve"> of incoming emails consistent with the working hours of the reported country of origin?</w:t>
                  </w:r>
                </w:p>
                <w:p w14:paraId="62E9E89C" w14:textId="77777777" w:rsidR="00473869" w:rsidRPr="00473869" w:rsidRDefault="00473869" w:rsidP="00473869">
                  <w:pPr>
                    <w:numPr>
                      <w:ilvl w:val="0"/>
                      <w:numId w:val="1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73869">
                    <w:rPr>
                      <w:rFonts w:ascii="Times New Roman" w:eastAsia="Times New Roman" w:hAnsi="Times New Roman" w:cs="Times New Roman"/>
                      <w:kern w:val="0"/>
                      <w:sz w:val="28"/>
                      <w:szCs w:val="28"/>
                      <w:lang w:eastAsia="en-GB"/>
                      <w14:ligatures w14:val="none"/>
                    </w:rPr>
                    <w:t>Does the phone number have the correct country code?</w:t>
                  </w:r>
                </w:p>
                <w:p w14:paraId="428D8968" w14:textId="77777777" w:rsidR="00473869" w:rsidRPr="00473869" w:rsidRDefault="00473869" w:rsidP="00473869">
                  <w:pPr>
                    <w:numPr>
                      <w:ilvl w:val="0"/>
                      <w:numId w:val="1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73869">
                    <w:rPr>
                      <w:rFonts w:ascii="Times New Roman" w:eastAsia="Times New Roman" w:hAnsi="Times New Roman" w:cs="Times New Roman"/>
                      <w:kern w:val="0"/>
                      <w:sz w:val="28"/>
                      <w:szCs w:val="28"/>
                      <w:lang w:eastAsia="en-GB"/>
                      <w14:ligatures w14:val="none"/>
                    </w:rPr>
                    <w:t>Is the journal a member of the Committee on Publication and Ethics (COPE)</w:t>
                  </w:r>
                  <w:hyperlink r:id="rId21" w:anchor="R21" w:tgtFrame="_blank" w:history="1">
                    <w:r w:rsidRPr="00473869">
                      <w:rPr>
                        <w:rFonts w:ascii="Times New Roman" w:eastAsia="Times New Roman" w:hAnsi="Times New Roman" w:cs="Times New Roman"/>
                        <w:color w:val="376FAA"/>
                        <w:kern w:val="0"/>
                        <w:sz w:val="28"/>
                        <w:szCs w:val="28"/>
                        <w:u w:val="single"/>
                        <w:vertAlign w:val="superscript"/>
                        <w:lang w:eastAsia="en-GB"/>
                        <w14:ligatures w14:val="none"/>
                      </w:rPr>
                      <w:t>21</w:t>
                    </w:r>
                  </w:hyperlink>
                  <w:r w:rsidRPr="00473869">
                    <w:rPr>
                      <w:rFonts w:ascii="Times New Roman" w:eastAsia="Times New Roman" w:hAnsi="Times New Roman" w:cs="Times New Roman"/>
                      <w:kern w:val="0"/>
                      <w:sz w:val="28"/>
                      <w:szCs w:val="28"/>
                      <w:lang w:eastAsia="en-GB"/>
                      <w14:ligatures w14:val="none"/>
                    </w:rPr>
                    <w:t> or Open Access Scholarly Publishers Association (OASPA),</w:t>
                  </w:r>
                  <w:hyperlink r:id="rId22" w:anchor="R22" w:tgtFrame="_blank" w:history="1">
                    <w:r w:rsidRPr="00473869">
                      <w:rPr>
                        <w:rFonts w:ascii="Times New Roman" w:eastAsia="Times New Roman" w:hAnsi="Times New Roman" w:cs="Times New Roman"/>
                        <w:color w:val="376FAA"/>
                        <w:kern w:val="0"/>
                        <w:sz w:val="28"/>
                        <w:szCs w:val="28"/>
                        <w:u w:val="single"/>
                        <w:vertAlign w:val="superscript"/>
                        <w:lang w:eastAsia="en-GB"/>
                        <w14:ligatures w14:val="none"/>
                      </w:rPr>
                      <w:t>22</w:t>
                    </w:r>
                  </w:hyperlink>
                  <w:r w:rsidRPr="00473869">
                    <w:rPr>
                      <w:rFonts w:ascii="Times New Roman" w:eastAsia="Times New Roman" w:hAnsi="Times New Roman" w:cs="Times New Roman"/>
                      <w:kern w:val="0"/>
                      <w:sz w:val="28"/>
                      <w:szCs w:val="28"/>
                      <w:lang w:eastAsia="en-GB"/>
                      <w14:ligatures w14:val="none"/>
                    </w:rPr>
                    <w:t> or listed in the Directory of Open Access Journals (DOAJ)?</w:t>
                  </w:r>
                  <w:hyperlink r:id="rId23" w:anchor="R23" w:tgtFrame="_blank" w:history="1">
                    <w:r w:rsidRPr="00473869">
                      <w:rPr>
                        <w:rFonts w:ascii="Times New Roman" w:eastAsia="Times New Roman" w:hAnsi="Times New Roman" w:cs="Times New Roman"/>
                        <w:color w:val="376FAA"/>
                        <w:kern w:val="0"/>
                        <w:sz w:val="28"/>
                        <w:szCs w:val="28"/>
                        <w:u w:val="single"/>
                        <w:vertAlign w:val="superscript"/>
                        <w:lang w:eastAsia="en-GB"/>
                        <w14:ligatures w14:val="none"/>
                      </w:rPr>
                      <w:t>23</w:t>
                    </w:r>
                  </w:hyperlink>
                </w:p>
              </w:tc>
            </w:tr>
          </w:tbl>
          <w:p w14:paraId="652819F5" w14:textId="77777777" w:rsidR="00E96B15" w:rsidRPr="00E96B15" w:rsidRDefault="00E96B15" w:rsidP="00E96B15">
            <w:pPr>
              <w:shd w:val="clear" w:color="auto" w:fill="FFFFFF"/>
              <w:spacing w:after="150" w:line="375" w:lineRule="atLeast"/>
              <w:textAlignment w:val="baseline"/>
              <w:outlineLvl w:val="1"/>
              <w:rPr>
                <w:rFonts w:ascii="Verdana" w:eastAsia="Times New Roman" w:hAnsi="Verdana" w:cs="Times New Roman"/>
                <w:b/>
                <w:bCs/>
                <w:color w:val="106470"/>
                <w:kern w:val="0"/>
                <w:sz w:val="29"/>
                <w:szCs w:val="29"/>
                <w:lang w:eastAsia="en-GB"/>
                <w14:ligatures w14:val="none"/>
              </w:rPr>
            </w:pPr>
          </w:p>
          <w:p w14:paraId="512FB8B7" w14:textId="77777777" w:rsidR="00E96B15" w:rsidRDefault="00E96B15" w:rsidP="00B41C8F">
            <w:pPr>
              <w:spacing w:after="150" w:line="360" w:lineRule="atLeast"/>
              <w:rPr>
                <w:rFonts w:ascii="Arial" w:eastAsia="Times New Roman" w:hAnsi="Arial" w:cs="Arial"/>
                <w:color w:val="33312D"/>
                <w:kern w:val="0"/>
                <w:sz w:val="24"/>
                <w:szCs w:val="24"/>
                <w:lang w:eastAsia="en-GB"/>
                <w14:ligatures w14:val="none"/>
              </w:rPr>
            </w:pPr>
          </w:p>
          <w:p w14:paraId="4BFFC0C6" w14:textId="4E99BC56" w:rsidR="00E96B15" w:rsidRDefault="00E96B15" w:rsidP="00B41C8F">
            <w:pPr>
              <w:spacing w:after="150" w:line="360" w:lineRule="atLeast"/>
              <w:rPr>
                <w:rFonts w:ascii="Arial" w:eastAsia="Times New Roman" w:hAnsi="Arial" w:cs="Arial"/>
                <w:color w:val="33312D"/>
                <w:kern w:val="0"/>
                <w:sz w:val="24"/>
                <w:szCs w:val="24"/>
                <w:lang w:eastAsia="en-GB"/>
                <w14:ligatures w14:val="none"/>
              </w:rPr>
            </w:pPr>
          </w:p>
        </w:tc>
      </w:tr>
    </w:tbl>
    <w:p w14:paraId="5F5DBE63" w14:textId="77777777" w:rsidR="00E96B15" w:rsidRDefault="00E96B15"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p>
    <w:p w14:paraId="351C6A0B" w14:textId="0D611427" w:rsidR="00AE147F" w:rsidRDefault="004219B8"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Pr>
          <w:rFonts w:ascii="Arial" w:eastAsia="Times New Roman" w:hAnsi="Arial" w:cs="Arial"/>
          <w:color w:val="33312D"/>
          <w:kern w:val="0"/>
          <w:sz w:val="24"/>
          <w:szCs w:val="24"/>
          <w:lang w:eastAsia="en-GB"/>
          <w14:ligatures w14:val="none"/>
        </w:rPr>
        <w:t>Nevertheless journal papers are the best source.</w:t>
      </w:r>
    </w:p>
    <w:p w14:paraId="57BEC4DF" w14:textId="1F181310" w:rsidR="004219B8" w:rsidRDefault="004219B8"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Pr>
          <w:rFonts w:ascii="Arial" w:eastAsia="Times New Roman" w:hAnsi="Arial" w:cs="Arial"/>
          <w:color w:val="33312D"/>
          <w:kern w:val="0"/>
          <w:sz w:val="24"/>
          <w:szCs w:val="24"/>
          <w:lang w:eastAsia="en-GB"/>
          <w14:ligatures w14:val="none"/>
        </w:rPr>
        <w:t>Your skill will be in evaluating, analysing them and synthesising to your own research needs. The literature review starts the process. See past memos on the Rationale for the Literature review.</w:t>
      </w:r>
    </w:p>
    <w:p w14:paraId="5750449B" w14:textId="77777777" w:rsidR="00A948A5" w:rsidRPr="00B41C8F" w:rsidRDefault="00A948A5"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p>
    <w:p w14:paraId="75AF8C87"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How to express criticality at the paragraph level:  </w:t>
      </w:r>
    </w:p>
    <w:p w14:paraId="6AAF154B" w14:textId="43BF9D6A" w:rsidR="00B41C8F" w:rsidRPr="00B41C8F" w:rsidRDefault="00B41C8F" w:rsidP="00B41C8F">
      <w:pPr>
        <w:numPr>
          <w:ilvl w:val="0"/>
          <w:numId w:val="1"/>
        </w:num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Identify the significance of the sources, and why the points they are making are relevant</w:t>
      </w:r>
      <w:r w:rsidRPr="002C28E3">
        <w:rPr>
          <w:rFonts w:ascii="Arial" w:eastAsia="Times New Roman" w:hAnsi="Arial" w:cs="Arial"/>
          <w:color w:val="33312D"/>
          <w:kern w:val="0"/>
          <w:sz w:val="24"/>
          <w:szCs w:val="24"/>
          <w:lang w:eastAsia="en-GB"/>
          <w14:ligatures w14:val="none"/>
        </w:rPr>
        <w:t>.</w:t>
      </w:r>
      <w:r w:rsidRPr="00B41C8F">
        <w:rPr>
          <w:rFonts w:ascii="Arial" w:eastAsia="Times New Roman" w:hAnsi="Arial" w:cs="Arial"/>
          <w:color w:val="33312D"/>
          <w:kern w:val="0"/>
          <w:sz w:val="24"/>
          <w:szCs w:val="24"/>
          <w:lang w:eastAsia="en-GB"/>
          <w14:ligatures w14:val="none"/>
        </w:rPr>
        <w:t> </w:t>
      </w:r>
    </w:p>
    <w:p w14:paraId="59D0E0FF" w14:textId="50F35551" w:rsidR="00B41C8F" w:rsidRPr="00B41C8F" w:rsidRDefault="00B41C8F" w:rsidP="00B41C8F">
      <w:pPr>
        <w:numPr>
          <w:ilvl w:val="0"/>
          <w:numId w:val="1"/>
        </w:num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Make connections between the </w:t>
      </w:r>
      <w:r w:rsidRPr="002C28E3">
        <w:rPr>
          <w:rFonts w:ascii="Arial" w:eastAsia="Times New Roman" w:hAnsi="Arial" w:cs="Arial"/>
          <w:color w:val="33312D"/>
          <w:kern w:val="0"/>
          <w:sz w:val="24"/>
          <w:szCs w:val="24"/>
          <w:lang w:eastAsia="en-GB"/>
          <w14:ligatures w14:val="none"/>
        </w:rPr>
        <w:t>sources.</w:t>
      </w:r>
      <w:r w:rsidRPr="00B41C8F">
        <w:rPr>
          <w:rFonts w:ascii="Arial" w:eastAsia="Times New Roman" w:hAnsi="Arial" w:cs="Arial"/>
          <w:color w:val="33312D"/>
          <w:kern w:val="0"/>
          <w:sz w:val="24"/>
          <w:szCs w:val="24"/>
          <w:lang w:eastAsia="en-GB"/>
          <w14:ligatures w14:val="none"/>
        </w:rPr>
        <w:t> </w:t>
      </w:r>
    </w:p>
    <w:p w14:paraId="3D546F0D" w14:textId="4A9B7073" w:rsidR="00B41C8F" w:rsidRPr="00B41C8F" w:rsidRDefault="00B41C8F" w:rsidP="00B41C8F">
      <w:pPr>
        <w:numPr>
          <w:ilvl w:val="0"/>
          <w:numId w:val="1"/>
        </w:num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Compare and contrast sources, literatures</w:t>
      </w:r>
      <w:r w:rsidRPr="002C28E3">
        <w:rPr>
          <w:rFonts w:ascii="Arial" w:eastAsia="Times New Roman" w:hAnsi="Arial" w:cs="Arial"/>
          <w:color w:val="33312D"/>
          <w:kern w:val="0"/>
          <w:sz w:val="24"/>
          <w:szCs w:val="24"/>
          <w:lang w:eastAsia="en-GB"/>
          <w14:ligatures w14:val="none"/>
        </w:rPr>
        <w:t>.</w:t>
      </w:r>
      <w:r w:rsidRPr="00B41C8F">
        <w:rPr>
          <w:rFonts w:ascii="Arial" w:eastAsia="Times New Roman" w:hAnsi="Arial" w:cs="Arial"/>
          <w:color w:val="33312D"/>
          <w:kern w:val="0"/>
          <w:sz w:val="24"/>
          <w:szCs w:val="24"/>
          <w:lang w:eastAsia="en-GB"/>
          <w14:ligatures w14:val="none"/>
        </w:rPr>
        <w:t> </w:t>
      </w:r>
    </w:p>
    <w:p w14:paraId="6B352C72" w14:textId="2C0EC37B" w:rsidR="00B41C8F" w:rsidRPr="00B41C8F" w:rsidRDefault="00B41C8F" w:rsidP="00B41C8F">
      <w:pPr>
        <w:numPr>
          <w:ilvl w:val="0"/>
          <w:numId w:val="1"/>
        </w:num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Accept/adopt points made by the sources, with reasons</w:t>
      </w:r>
      <w:r w:rsidRPr="002C28E3">
        <w:rPr>
          <w:rFonts w:ascii="Arial" w:eastAsia="Times New Roman" w:hAnsi="Arial" w:cs="Arial"/>
          <w:color w:val="33312D"/>
          <w:kern w:val="0"/>
          <w:sz w:val="24"/>
          <w:szCs w:val="24"/>
          <w:lang w:eastAsia="en-GB"/>
          <w14:ligatures w14:val="none"/>
        </w:rPr>
        <w:t>.</w:t>
      </w:r>
    </w:p>
    <w:p w14:paraId="71F712BD" w14:textId="108ED977" w:rsidR="00B41C8F" w:rsidRPr="00B41C8F" w:rsidRDefault="00B41C8F" w:rsidP="00B41C8F">
      <w:pPr>
        <w:numPr>
          <w:ilvl w:val="0"/>
          <w:numId w:val="2"/>
        </w:num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Reject the points made by the sources, with reasons (e.g., limitations in the methodology; out of date; limited scope; geographical delimitation)</w:t>
      </w:r>
      <w:r w:rsidRPr="002C28E3">
        <w:rPr>
          <w:rFonts w:ascii="Arial" w:eastAsia="Times New Roman" w:hAnsi="Arial" w:cs="Arial"/>
          <w:color w:val="33312D"/>
          <w:kern w:val="0"/>
          <w:sz w:val="24"/>
          <w:szCs w:val="24"/>
          <w:lang w:eastAsia="en-GB"/>
          <w14:ligatures w14:val="none"/>
        </w:rPr>
        <w:t>.</w:t>
      </w:r>
    </w:p>
    <w:p w14:paraId="2E96CA48" w14:textId="47F1FFD4" w:rsidR="00B41C8F" w:rsidRPr="00B41C8F" w:rsidRDefault="00B41C8F" w:rsidP="00B41C8F">
      <w:pPr>
        <w:numPr>
          <w:ilvl w:val="0"/>
          <w:numId w:val="2"/>
        </w:num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Indicate the position you are taking in your own work on the theories and concepts presented by the </w:t>
      </w:r>
      <w:r w:rsidRPr="002C28E3">
        <w:rPr>
          <w:rFonts w:ascii="Arial" w:eastAsia="Times New Roman" w:hAnsi="Arial" w:cs="Arial"/>
          <w:color w:val="33312D"/>
          <w:kern w:val="0"/>
          <w:sz w:val="24"/>
          <w:szCs w:val="24"/>
          <w:lang w:eastAsia="en-GB"/>
          <w14:ligatures w14:val="none"/>
        </w:rPr>
        <w:t>sources.</w:t>
      </w:r>
      <w:r w:rsidRPr="00B41C8F">
        <w:rPr>
          <w:rFonts w:ascii="Arial" w:eastAsia="Times New Roman" w:hAnsi="Arial" w:cs="Arial"/>
          <w:color w:val="33312D"/>
          <w:kern w:val="0"/>
          <w:sz w:val="24"/>
          <w:szCs w:val="24"/>
          <w:lang w:eastAsia="en-GB"/>
          <w14:ligatures w14:val="none"/>
        </w:rPr>
        <w:t> </w:t>
      </w:r>
    </w:p>
    <w:p w14:paraId="69DAFC1A" w14:textId="03A7C2E1" w:rsidR="00B41C8F" w:rsidRPr="00B41C8F" w:rsidRDefault="00B41C8F" w:rsidP="00B41C8F">
      <w:pPr>
        <w:numPr>
          <w:ilvl w:val="0"/>
          <w:numId w:val="2"/>
        </w:num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Show how limitations in the existing literature create a research gap for you</w:t>
      </w:r>
      <w:r w:rsidRPr="002C28E3">
        <w:rPr>
          <w:rFonts w:ascii="Arial" w:eastAsia="Times New Roman" w:hAnsi="Arial" w:cs="Arial"/>
          <w:color w:val="33312D"/>
          <w:kern w:val="0"/>
          <w:sz w:val="24"/>
          <w:szCs w:val="24"/>
          <w:lang w:eastAsia="en-GB"/>
          <w14:ligatures w14:val="none"/>
        </w:rPr>
        <w:t>.</w:t>
      </w:r>
    </w:p>
    <w:p w14:paraId="11066A62" w14:textId="77777777" w:rsidR="00B41C8F" w:rsidRPr="00B41C8F" w:rsidRDefault="00B41C8F" w:rsidP="00B41C8F">
      <w:pPr>
        <w:numPr>
          <w:ilvl w:val="0"/>
          <w:numId w:val="2"/>
        </w:num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Organise the materials, synthesising them in an original way, that sheds new light on the topic.  </w:t>
      </w:r>
    </w:p>
    <w:p w14:paraId="35F736D1"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  </w:t>
      </w:r>
    </w:p>
    <w:p w14:paraId="67FEC02C" w14:textId="5F808F8D"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2C28E3">
        <w:rPr>
          <w:rFonts w:ascii="Arial" w:eastAsia="Times New Roman" w:hAnsi="Arial" w:cs="Arial"/>
          <w:b/>
          <w:bCs/>
          <w:color w:val="33312D"/>
          <w:kern w:val="0"/>
          <w:sz w:val="24"/>
          <w:szCs w:val="24"/>
          <w:lang w:eastAsia="en-GB"/>
          <w14:ligatures w14:val="none"/>
        </w:rPr>
        <w:t xml:space="preserve">At the </w:t>
      </w:r>
      <w:r w:rsidRPr="00B41C8F">
        <w:rPr>
          <w:rFonts w:ascii="Arial" w:eastAsia="Times New Roman" w:hAnsi="Arial" w:cs="Arial"/>
          <w:b/>
          <w:bCs/>
          <w:color w:val="33312D"/>
          <w:kern w:val="0"/>
          <w:sz w:val="24"/>
          <w:szCs w:val="24"/>
          <w:lang w:eastAsia="en-GB"/>
          <w14:ligatures w14:val="none"/>
        </w:rPr>
        <w:t xml:space="preserve">Literature </w:t>
      </w:r>
      <w:r w:rsidRPr="002C28E3">
        <w:rPr>
          <w:rFonts w:ascii="Arial" w:eastAsia="Times New Roman" w:hAnsi="Arial" w:cs="Arial"/>
          <w:b/>
          <w:bCs/>
          <w:color w:val="33312D"/>
          <w:kern w:val="0"/>
          <w:sz w:val="24"/>
          <w:szCs w:val="24"/>
          <w:lang w:eastAsia="en-GB"/>
          <w14:ligatures w14:val="none"/>
        </w:rPr>
        <w:t>R</w:t>
      </w:r>
      <w:r w:rsidRPr="00B41C8F">
        <w:rPr>
          <w:rFonts w:ascii="Arial" w:eastAsia="Times New Roman" w:hAnsi="Arial" w:cs="Arial"/>
          <w:b/>
          <w:bCs/>
          <w:color w:val="33312D"/>
          <w:kern w:val="0"/>
          <w:sz w:val="24"/>
          <w:szCs w:val="24"/>
          <w:lang w:eastAsia="en-GB"/>
          <w14:ligatures w14:val="none"/>
        </w:rPr>
        <w:t>eview level</w:t>
      </w:r>
      <w:r w:rsidRPr="002C28E3">
        <w:rPr>
          <w:rFonts w:ascii="Arial" w:eastAsia="Times New Roman" w:hAnsi="Arial" w:cs="Arial"/>
          <w:b/>
          <w:bCs/>
          <w:color w:val="33312D"/>
          <w:kern w:val="0"/>
          <w:sz w:val="24"/>
          <w:szCs w:val="24"/>
          <w:lang w:eastAsia="en-GB"/>
          <w14:ligatures w14:val="none"/>
        </w:rPr>
        <w:t>.</w:t>
      </w:r>
    </w:p>
    <w:p w14:paraId="331F466E"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Try to take ownership of the literature review. Remember the purposes of the review (providing background on the subject you are researching and identifying a gap in the existing literature on this subject). Thus, throughout the review:   </w:t>
      </w:r>
    </w:p>
    <w:p w14:paraId="51DDB9C2" w14:textId="45410AD4" w:rsidR="00B41C8F" w:rsidRPr="00B41C8F" w:rsidRDefault="00B41C8F" w:rsidP="00B41C8F">
      <w:pPr>
        <w:numPr>
          <w:ilvl w:val="0"/>
          <w:numId w:val="3"/>
        </w:num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Identify the key themes relevant to your subject </w:t>
      </w:r>
      <w:r w:rsidRPr="002C28E3">
        <w:rPr>
          <w:rFonts w:ascii="Arial" w:eastAsia="Times New Roman" w:hAnsi="Arial" w:cs="Arial"/>
          <w:color w:val="33312D"/>
          <w:kern w:val="0"/>
          <w:sz w:val="24"/>
          <w:szCs w:val="24"/>
          <w:lang w:eastAsia="en-GB"/>
          <w14:ligatures w14:val="none"/>
        </w:rPr>
        <w:t>matter.</w:t>
      </w:r>
      <w:r w:rsidRPr="00B41C8F">
        <w:rPr>
          <w:rFonts w:ascii="Arial" w:eastAsia="Times New Roman" w:hAnsi="Arial" w:cs="Arial"/>
          <w:color w:val="33312D"/>
          <w:kern w:val="0"/>
          <w:sz w:val="24"/>
          <w:szCs w:val="24"/>
          <w:lang w:eastAsia="en-GB"/>
          <w14:ligatures w14:val="none"/>
        </w:rPr>
        <w:t>  </w:t>
      </w:r>
    </w:p>
    <w:p w14:paraId="422C3279" w14:textId="1AC9BBB9" w:rsidR="00B41C8F" w:rsidRPr="00B41C8F" w:rsidRDefault="00B41C8F" w:rsidP="00B41C8F">
      <w:pPr>
        <w:numPr>
          <w:ilvl w:val="0"/>
          <w:numId w:val="3"/>
        </w:num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Identify the most logical and effective order for your </w:t>
      </w:r>
      <w:r w:rsidRPr="002C28E3">
        <w:rPr>
          <w:rFonts w:ascii="Arial" w:eastAsia="Times New Roman" w:hAnsi="Arial" w:cs="Arial"/>
          <w:color w:val="33312D"/>
          <w:kern w:val="0"/>
          <w:sz w:val="24"/>
          <w:szCs w:val="24"/>
          <w:lang w:eastAsia="en-GB"/>
          <w14:ligatures w14:val="none"/>
        </w:rPr>
        <w:t>themes.</w:t>
      </w:r>
      <w:r w:rsidRPr="00B41C8F">
        <w:rPr>
          <w:rFonts w:ascii="Arial" w:eastAsia="Times New Roman" w:hAnsi="Arial" w:cs="Arial"/>
          <w:color w:val="33312D"/>
          <w:kern w:val="0"/>
          <w:sz w:val="24"/>
          <w:szCs w:val="24"/>
          <w:lang w:eastAsia="en-GB"/>
          <w14:ligatures w14:val="none"/>
        </w:rPr>
        <w:t> </w:t>
      </w:r>
    </w:p>
    <w:p w14:paraId="3499347C" w14:textId="76FA871A" w:rsidR="00B41C8F" w:rsidRPr="00B41C8F" w:rsidRDefault="00B41C8F" w:rsidP="00B41C8F">
      <w:pPr>
        <w:numPr>
          <w:ilvl w:val="0"/>
          <w:numId w:val="3"/>
        </w:num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Relate the sources back to the dissertation's research question</w:t>
      </w:r>
      <w:r w:rsidRPr="002C28E3">
        <w:rPr>
          <w:rFonts w:ascii="Arial" w:eastAsia="Times New Roman" w:hAnsi="Arial" w:cs="Arial"/>
          <w:color w:val="33312D"/>
          <w:kern w:val="0"/>
          <w:sz w:val="24"/>
          <w:szCs w:val="24"/>
          <w:lang w:eastAsia="en-GB"/>
          <w14:ligatures w14:val="none"/>
        </w:rPr>
        <w:t>.</w:t>
      </w:r>
    </w:p>
    <w:p w14:paraId="747F3B6E" w14:textId="4684F40D" w:rsidR="00B41C8F" w:rsidRPr="00B41C8F" w:rsidRDefault="00B41C8F" w:rsidP="00B41C8F">
      <w:pPr>
        <w:numPr>
          <w:ilvl w:val="0"/>
          <w:numId w:val="4"/>
        </w:num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Shed new light on the </w:t>
      </w:r>
      <w:r w:rsidRPr="002C28E3">
        <w:rPr>
          <w:rFonts w:ascii="Arial" w:eastAsia="Times New Roman" w:hAnsi="Arial" w:cs="Arial"/>
          <w:color w:val="33312D"/>
          <w:kern w:val="0"/>
          <w:sz w:val="24"/>
          <w:szCs w:val="24"/>
          <w:lang w:eastAsia="en-GB"/>
          <w14:ligatures w14:val="none"/>
        </w:rPr>
        <w:t>topic.</w:t>
      </w:r>
      <w:r w:rsidRPr="00B41C8F">
        <w:rPr>
          <w:rFonts w:ascii="Arial" w:eastAsia="Times New Roman" w:hAnsi="Arial" w:cs="Arial"/>
          <w:color w:val="33312D"/>
          <w:kern w:val="0"/>
          <w:sz w:val="24"/>
          <w:szCs w:val="24"/>
          <w:lang w:eastAsia="en-GB"/>
          <w14:ligatures w14:val="none"/>
        </w:rPr>
        <w:t> </w:t>
      </w:r>
    </w:p>
    <w:p w14:paraId="5017E89D" w14:textId="69A283E6" w:rsidR="00B41C8F" w:rsidRPr="00B41C8F" w:rsidRDefault="00B41C8F" w:rsidP="00B41C8F">
      <w:pPr>
        <w:numPr>
          <w:ilvl w:val="0"/>
          <w:numId w:val="4"/>
        </w:num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Draw conclusions on the existing </w:t>
      </w:r>
      <w:r w:rsidRPr="002C28E3">
        <w:rPr>
          <w:rFonts w:ascii="Arial" w:eastAsia="Times New Roman" w:hAnsi="Arial" w:cs="Arial"/>
          <w:color w:val="33312D"/>
          <w:kern w:val="0"/>
          <w:sz w:val="24"/>
          <w:szCs w:val="24"/>
          <w:lang w:eastAsia="en-GB"/>
          <w14:ligatures w14:val="none"/>
        </w:rPr>
        <w:t>literature.</w:t>
      </w:r>
      <w:r w:rsidRPr="00B41C8F">
        <w:rPr>
          <w:rFonts w:ascii="Arial" w:eastAsia="Times New Roman" w:hAnsi="Arial" w:cs="Arial"/>
          <w:color w:val="33312D"/>
          <w:kern w:val="0"/>
          <w:sz w:val="24"/>
          <w:szCs w:val="24"/>
          <w:lang w:eastAsia="en-GB"/>
          <w14:ligatures w14:val="none"/>
        </w:rPr>
        <w:t>  </w:t>
      </w:r>
    </w:p>
    <w:p w14:paraId="4043C067" w14:textId="3DFAC4DA" w:rsidR="00B41C8F" w:rsidRPr="00B41C8F" w:rsidRDefault="00B41C8F" w:rsidP="00B41C8F">
      <w:pPr>
        <w:numPr>
          <w:ilvl w:val="0"/>
          <w:numId w:val="4"/>
        </w:num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Identify gaps in the </w:t>
      </w:r>
      <w:r w:rsidRPr="002C28E3">
        <w:rPr>
          <w:rFonts w:ascii="Arial" w:eastAsia="Times New Roman" w:hAnsi="Arial" w:cs="Arial"/>
          <w:color w:val="33312D"/>
          <w:kern w:val="0"/>
          <w:sz w:val="24"/>
          <w:szCs w:val="24"/>
          <w:lang w:eastAsia="en-GB"/>
          <w14:ligatures w14:val="none"/>
        </w:rPr>
        <w:t>literature.</w:t>
      </w:r>
      <w:r w:rsidRPr="00B41C8F">
        <w:rPr>
          <w:rFonts w:ascii="Arial" w:eastAsia="Times New Roman" w:hAnsi="Arial" w:cs="Arial"/>
          <w:color w:val="33312D"/>
          <w:kern w:val="0"/>
          <w:sz w:val="24"/>
          <w:szCs w:val="24"/>
          <w:lang w:eastAsia="en-GB"/>
          <w14:ligatures w14:val="none"/>
        </w:rPr>
        <w:t>  </w:t>
      </w:r>
    </w:p>
    <w:p w14:paraId="02390271"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lastRenderedPageBreak/>
        <w:t>Your literature review should present an argument (which you can recap in the concluding paragraph of the literature review). For instance, </w:t>
      </w:r>
    </w:p>
    <w:p w14:paraId="601F666A"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"The literature says/illustrates/reveals that... there are debates in the literature as of... it can be understood from the literature that... however, there are gaps in the literature... the literature does not specifically address (specific sector/location/population)... there is a lack of independent/recent studies on...  therefore in order to answer the research question(s) (you can repeat the question) this dissertation uses method </w:t>
      </w:r>
      <w:proofErr w:type="spellStart"/>
      <w:r w:rsidRPr="00B41C8F">
        <w:rPr>
          <w:rFonts w:ascii="Arial" w:eastAsia="Times New Roman" w:hAnsi="Arial" w:cs="Arial"/>
          <w:color w:val="33312D"/>
          <w:kern w:val="0"/>
          <w:sz w:val="24"/>
          <w:szCs w:val="24"/>
          <w:lang w:eastAsia="en-GB"/>
          <w14:ligatures w14:val="none"/>
        </w:rPr>
        <w:t>xyz</w:t>
      </w:r>
      <w:proofErr w:type="spellEnd"/>
      <w:r w:rsidRPr="00B41C8F">
        <w:rPr>
          <w:rFonts w:ascii="Arial" w:eastAsia="Times New Roman" w:hAnsi="Arial" w:cs="Arial"/>
          <w:color w:val="33312D"/>
          <w:kern w:val="0"/>
          <w:sz w:val="24"/>
          <w:szCs w:val="24"/>
          <w:lang w:eastAsia="en-GB"/>
          <w14:ligatures w14:val="none"/>
        </w:rPr>
        <w:t>, as illustrated in the next section (if applicable)". </w:t>
      </w:r>
    </w:p>
    <w:p w14:paraId="2FA8E7A6" w14:textId="77777777" w:rsidR="00B41C8F" w:rsidRPr="002C28E3"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Manchester University’s </w:t>
      </w:r>
      <w:hyperlink r:id="rId24" w:tgtFrame="_blank" w:history="1">
        <w:r w:rsidRPr="00B41C8F">
          <w:rPr>
            <w:rFonts w:ascii="Arial" w:eastAsia="Times New Roman" w:hAnsi="Arial" w:cs="Arial"/>
            <w:b/>
            <w:bCs/>
            <w:color w:val="33312D"/>
            <w:kern w:val="0"/>
            <w:sz w:val="24"/>
            <w:szCs w:val="24"/>
            <w:u w:val="single"/>
            <w:lang w:eastAsia="en-GB"/>
            <w14:ligatures w14:val="none"/>
          </w:rPr>
          <w:t>academic phrase bank</w:t>
        </w:r>
      </w:hyperlink>
      <w:r w:rsidRPr="00B41C8F">
        <w:rPr>
          <w:rFonts w:ascii="Arial" w:eastAsia="Times New Roman" w:hAnsi="Arial" w:cs="Arial"/>
          <w:color w:val="33312D"/>
          <w:kern w:val="0"/>
          <w:sz w:val="24"/>
          <w:szCs w:val="24"/>
          <w:lang w:eastAsia="en-GB"/>
          <w14:ligatures w14:val="none"/>
        </w:rPr>
        <w:t> is a great resource for learning new words and phrases. </w:t>
      </w:r>
    </w:p>
    <w:p w14:paraId="7C9035DF" w14:textId="2116D0C9" w:rsidR="00B41C8F" w:rsidRPr="002C28E3" w:rsidRDefault="0042705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 xml:space="preserve">Hopefully we will follow this section when analysing </w:t>
      </w:r>
      <w:proofErr w:type="spellStart"/>
      <w:r w:rsidRPr="002C28E3">
        <w:rPr>
          <w:rFonts w:ascii="Arial" w:eastAsia="Times New Roman" w:hAnsi="Arial" w:cs="Arial"/>
          <w:color w:val="33312D"/>
          <w:kern w:val="0"/>
          <w:sz w:val="24"/>
          <w:szCs w:val="24"/>
          <w:lang w:eastAsia="en-GB"/>
          <w14:ligatures w14:val="none"/>
        </w:rPr>
        <w:t>Zineldin</w:t>
      </w:r>
      <w:proofErr w:type="spellEnd"/>
      <w:r w:rsidRPr="002C28E3">
        <w:rPr>
          <w:rFonts w:ascii="Arial" w:eastAsia="Times New Roman" w:hAnsi="Arial" w:cs="Arial"/>
          <w:color w:val="33312D"/>
          <w:kern w:val="0"/>
          <w:sz w:val="24"/>
          <w:szCs w:val="24"/>
          <w:lang w:eastAsia="en-GB"/>
          <w14:ligatures w14:val="none"/>
        </w:rPr>
        <w:t xml:space="preserve"> (</w:t>
      </w:r>
      <w:r w:rsidR="004219B8">
        <w:rPr>
          <w:rFonts w:ascii="Arial" w:eastAsia="Times New Roman" w:hAnsi="Arial" w:cs="Arial"/>
          <w:color w:val="33312D"/>
          <w:kern w:val="0"/>
          <w:sz w:val="24"/>
          <w:szCs w:val="24"/>
          <w:lang w:eastAsia="en-GB"/>
          <w14:ligatures w14:val="none"/>
        </w:rPr>
        <w:t>2000</w:t>
      </w:r>
      <w:r w:rsidRPr="002C28E3">
        <w:rPr>
          <w:rFonts w:ascii="Arial" w:eastAsia="Times New Roman" w:hAnsi="Arial" w:cs="Arial"/>
          <w:color w:val="33312D"/>
          <w:kern w:val="0"/>
          <w:sz w:val="24"/>
          <w:szCs w:val="24"/>
          <w:lang w:eastAsia="en-GB"/>
          <w14:ligatures w14:val="none"/>
        </w:rPr>
        <w:t>)</w:t>
      </w:r>
    </w:p>
    <w:p w14:paraId="4CA5B2AC" w14:textId="77777777" w:rsidR="0042705F" w:rsidRPr="0042705F" w:rsidRDefault="0042705F" w:rsidP="0042705F">
      <w:pPr>
        <w:spacing w:after="0" w:line="264" w:lineRule="atLeast"/>
        <w:textAlignment w:val="baseline"/>
        <w:outlineLvl w:val="0"/>
        <w:rPr>
          <w:rFonts w:ascii="Arial" w:eastAsia="Times New Roman" w:hAnsi="Arial" w:cs="Arial"/>
          <w:color w:val="038199"/>
          <w:kern w:val="36"/>
          <w:sz w:val="24"/>
          <w:szCs w:val="24"/>
          <w:lang w:eastAsia="en-GB"/>
          <w14:ligatures w14:val="none"/>
        </w:rPr>
      </w:pPr>
      <w:r w:rsidRPr="0042705F">
        <w:rPr>
          <w:rFonts w:ascii="Arial" w:eastAsia="Times New Roman" w:hAnsi="Arial" w:cs="Arial"/>
          <w:color w:val="038199"/>
          <w:kern w:val="36"/>
          <w:sz w:val="24"/>
          <w:szCs w:val="24"/>
          <w:lang w:eastAsia="en-GB"/>
          <w14:ligatures w14:val="none"/>
        </w:rPr>
        <w:t>Being critical</w:t>
      </w:r>
    </w:p>
    <w:p w14:paraId="40CE9188" w14:textId="77777777" w:rsidR="0042705F" w:rsidRPr="002C28E3" w:rsidRDefault="0042705F" w:rsidP="0042705F">
      <w:pPr>
        <w:spacing w:after="0" w:line="240" w:lineRule="auto"/>
        <w:textAlignment w:val="baseline"/>
        <w:rPr>
          <w:rFonts w:ascii="Arial" w:eastAsia="Times New Roman" w:hAnsi="Arial" w:cs="Arial"/>
          <w:color w:val="333333"/>
          <w:kern w:val="0"/>
          <w:sz w:val="24"/>
          <w:szCs w:val="24"/>
          <w:lang w:eastAsia="en-GB"/>
          <w14:ligatures w14:val="none"/>
        </w:rPr>
      </w:pPr>
      <w:r w:rsidRPr="0042705F">
        <w:rPr>
          <w:rFonts w:ascii="Arial" w:eastAsia="Times New Roman" w:hAnsi="Arial" w:cs="Arial"/>
          <w:color w:val="333333"/>
          <w:kern w:val="0"/>
          <w:sz w:val="24"/>
          <w:szCs w:val="24"/>
          <w:lang w:eastAsia="en-GB"/>
          <w14:ligatures w14:val="none"/>
        </w:rPr>
        <w:t>As an academic writer, you are expected to be critical of the sources that you use. This essentially means questioning what you read and not necessarily agreeing with it just because the information has been published. Being critical can also mean looking for reasons why we should not just accept something as being correct or true. This can require you to identify problems with a writer’s arguments or methods, or perhaps to refer to other people’s criticisms of these. Constructive criticism goes beyond this by suggesting ways in which a piece of research or writing could be improved.</w:t>
      </w:r>
    </w:p>
    <w:p w14:paraId="0BC4465B" w14:textId="04FB894A" w:rsidR="0042705F" w:rsidRPr="002C28E3" w:rsidRDefault="0042705F" w:rsidP="0042705F">
      <w:pPr>
        <w:spacing w:after="0" w:line="240" w:lineRule="auto"/>
        <w:textAlignment w:val="baseline"/>
        <w:rPr>
          <w:rFonts w:ascii="Arial" w:eastAsia="Times New Roman" w:hAnsi="Arial" w:cs="Arial"/>
          <w:color w:val="333333"/>
          <w:kern w:val="0"/>
          <w:sz w:val="24"/>
          <w:szCs w:val="24"/>
          <w:lang w:eastAsia="en-GB"/>
          <w14:ligatures w14:val="none"/>
        </w:rPr>
      </w:pPr>
      <w:r w:rsidRPr="0042705F">
        <w:rPr>
          <w:rFonts w:ascii="Arial" w:eastAsia="Times New Roman" w:hAnsi="Arial" w:cs="Arial"/>
          <w:color w:val="333333"/>
          <w:kern w:val="0"/>
          <w:sz w:val="24"/>
          <w:szCs w:val="24"/>
          <w:lang w:eastAsia="en-GB"/>
          <w14:ligatures w14:val="none"/>
        </w:rPr>
        <w:br/>
      </w:r>
      <w:r w:rsidRPr="0042705F">
        <w:rPr>
          <w:rFonts w:ascii="Arial" w:eastAsia="Times New Roman" w:hAnsi="Arial" w:cs="Arial"/>
          <w:i/>
          <w:iCs/>
          <w:color w:val="333333"/>
          <w:kern w:val="0"/>
          <w:sz w:val="24"/>
          <w:szCs w:val="24"/>
          <w:bdr w:val="none" w:sz="0" w:space="0" w:color="auto" w:frame="1"/>
          <w:lang w:eastAsia="en-GB"/>
          <w14:ligatures w14:val="none"/>
        </w:rPr>
        <w:t>… being against is not enough. We also need to develop habits of constructive thinking.</w:t>
      </w:r>
      <w:r w:rsidRPr="0042705F">
        <w:rPr>
          <w:rFonts w:ascii="Arial" w:eastAsia="Times New Roman" w:hAnsi="Arial" w:cs="Arial"/>
          <w:color w:val="333333"/>
          <w:kern w:val="0"/>
          <w:sz w:val="24"/>
          <w:szCs w:val="24"/>
          <w:lang w:eastAsia="en-GB"/>
          <w14:ligatures w14:val="none"/>
        </w:rPr>
        <w:br/>
        <w:t xml:space="preserve">Edward de </w:t>
      </w:r>
      <w:proofErr w:type="gramStart"/>
      <w:r w:rsidRPr="0042705F">
        <w:rPr>
          <w:rFonts w:ascii="Arial" w:eastAsia="Times New Roman" w:hAnsi="Arial" w:cs="Arial"/>
          <w:color w:val="333333"/>
          <w:kern w:val="0"/>
          <w:sz w:val="24"/>
          <w:szCs w:val="24"/>
          <w:lang w:eastAsia="en-GB"/>
          <w14:ligatures w14:val="none"/>
        </w:rPr>
        <w:t>Bono</w:t>
      </w:r>
      <w:proofErr w:type="gramEnd"/>
    </w:p>
    <w:p w14:paraId="777806EF" w14:textId="77777777" w:rsidR="0042705F" w:rsidRPr="0042705F" w:rsidRDefault="0042705F" w:rsidP="0042705F">
      <w:pPr>
        <w:spacing w:after="0" w:line="240" w:lineRule="auto"/>
        <w:textAlignment w:val="baseline"/>
        <w:rPr>
          <w:rFonts w:ascii="Arial" w:eastAsia="Times New Roman" w:hAnsi="Arial" w:cs="Arial"/>
          <w:color w:val="333333"/>
          <w:kern w:val="0"/>
          <w:sz w:val="24"/>
          <w:szCs w:val="24"/>
          <w:lang w:eastAsia="en-GB"/>
          <w14:ligatures w14:val="none"/>
        </w:rPr>
      </w:pPr>
    </w:p>
    <w:p w14:paraId="03CBCAAF" w14:textId="77777777" w:rsidR="0042705F" w:rsidRPr="002C28E3" w:rsidRDefault="0042705F" w:rsidP="0042705F">
      <w:pPr>
        <w:pStyle w:val="ListParagraph"/>
        <w:numPr>
          <w:ilvl w:val="0"/>
          <w:numId w:val="6"/>
        </w:numPr>
        <w:spacing w:line="480" w:lineRule="auto"/>
        <w:textAlignment w:val="baseline"/>
        <w:outlineLvl w:val="4"/>
        <w:rPr>
          <w:rFonts w:ascii="Arial" w:eastAsia="Times New Roman" w:hAnsi="Arial" w:cs="Arial"/>
          <w:color w:val="666666"/>
          <w:kern w:val="0"/>
          <w:sz w:val="24"/>
          <w:szCs w:val="24"/>
          <w:lang w:eastAsia="en-GB"/>
          <w14:ligatures w14:val="none"/>
        </w:rPr>
      </w:pPr>
      <w:r w:rsidRPr="002C28E3">
        <w:rPr>
          <w:rFonts w:ascii="Arial" w:eastAsia="Times New Roman" w:hAnsi="Arial" w:cs="Arial"/>
          <w:color w:val="666666"/>
          <w:kern w:val="0"/>
          <w:sz w:val="24"/>
          <w:szCs w:val="24"/>
          <w:lang w:eastAsia="en-GB"/>
          <w14:ligatures w14:val="none"/>
        </w:rPr>
        <w:t>Highlighting inadequacies of previous studies</w:t>
      </w:r>
    </w:p>
    <w:p w14:paraId="3C2B42D6" w14:textId="77777777" w:rsidR="0042705F" w:rsidRPr="002C28E3" w:rsidRDefault="0042705F" w:rsidP="0042705F">
      <w:pPr>
        <w:pStyle w:val="ListParagraph"/>
        <w:numPr>
          <w:ilvl w:val="0"/>
          <w:numId w:val="6"/>
        </w:numPr>
        <w:spacing w:line="480" w:lineRule="auto"/>
        <w:textAlignment w:val="baseline"/>
        <w:outlineLvl w:val="4"/>
        <w:rPr>
          <w:rFonts w:ascii="Arial" w:eastAsia="Times New Roman" w:hAnsi="Arial" w:cs="Arial"/>
          <w:color w:val="666666"/>
          <w:kern w:val="0"/>
          <w:sz w:val="24"/>
          <w:szCs w:val="24"/>
          <w:lang w:eastAsia="en-GB"/>
          <w14:ligatures w14:val="none"/>
        </w:rPr>
      </w:pPr>
      <w:r w:rsidRPr="002C28E3">
        <w:rPr>
          <w:rFonts w:ascii="Arial" w:eastAsia="Times New Roman" w:hAnsi="Arial" w:cs="Arial"/>
          <w:color w:val="666666"/>
          <w:kern w:val="0"/>
          <w:sz w:val="24"/>
          <w:szCs w:val="24"/>
          <w:lang w:eastAsia="en-GB"/>
          <w14:ligatures w14:val="none"/>
        </w:rPr>
        <w:t>Identifying a weakness in a single study or paper</w:t>
      </w:r>
    </w:p>
    <w:p w14:paraId="62AFEC79" w14:textId="77777777" w:rsidR="0042705F" w:rsidRPr="002C28E3" w:rsidRDefault="0042705F" w:rsidP="0042705F">
      <w:pPr>
        <w:pStyle w:val="ListParagraph"/>
        <w:numPr>
          <w:ilvl w:val="0"/>
          <w:numId w:val="6"/>
        </w:numPr>
        <w:spacing w:line="480" w:lineRule="auto"/>
        <w:textAlignment w:val="baseline"/>
        <w:outlineLvl w:val="4"/>
        <w:rPr>
          <w:rFonts w:ascii="Arial" w:eastAsia="Times New Roman" w:hAnsi="Arial" w:cs="Arial"/>
          <w:color w:val="666666"/>
          <w:kern w:val="0"/>
          <w:sz w:val="24"/>
          <w:szCs w:val="24"/>
          <w:lang w:eastAsia="en-GB"/>
          <w14:ligatures w14:val="none"/>
        </w:rPr>
      </w:pPr>
      <w:r w:rsidRPr="002C28E3">
        <w:rPr>
          <w:rFonts w:ascii="Arial" w:eastAsia="Times New Roman" w:hAnsi="Arial" w:cs="Arial"/>
          <w:color w:val="666666"/>
          <w:kern w:val="0"/>
          <w:sz w:val="24"/>
          <w:szCs w:val="24"/>
          <w:lang w:eastAsia="en-GB"/>
          <w14:ligatures w14:val="none"/>
        </w:rPr>
        <w:t>Offering constructive suggestions</w:t>
      </w:r>
    </w:p>
    <w:p w14:paraId="120FCAE8" w14:textId="77777777" w:rsidR="0042705F" w:rsidRPr="002C28E3" w:rsidRDefault="0042705F" w:rsidP="0042705F">
      <w:pPr>
        <w:pStyle w:val="ListParagraph"/>
        <w:numPr>
          <w:ilvl w:val="0"/>
          <w:numId w:val="6"/>
        </w:numPr>
        <w:spacing w:line="480" w:lineRule="auto"/>
        <w:textAlignment w:val="baseline"/>
        <w:outlineLvl w:val="4"/>
        <w:rPr>
          <w:rFonts w:ascii="Arial" w:eastAsia="Times New Roman" w:hAnsi="Arial" w:cs="Arial"/>
          <w:color w:val="666666"/>
          <w:kern w:val="0"/>
          <w:sz w:val="24"/>
          <w:szCs w:val="24"/>
          <w:lang w:eastAsia="en-GB"/>
          <w14:ligatures w14:val="none"/>
        </w:rPr>
      </w:pPr>
      <w:r w:rsidRPr="002C28E3">
        <w:rPr>
          <w:rFonts w:ascii="Arial" w:eastAsia="Times New Roman" w:hAnsi="Arial" w:cs="Arial"/>
          <w:color w:val="666666"/>
          <w:kern w:val="0"/>
          <w:sz w:val="24"/>
          <w:szCs w:val="24"/>
          <w:lang w:eastAsia="en-GB"/>
          <w14:ligatures w14:val="none"/>
        </w:rPr>
        <w:t>Introducing problems and limitations: theory or argument</w:t>
      </w:r>
    </w:p>
    <w:p w14:paraId="02E7DDCF" w14:textId="77777777" w:rsidR="0042705F" w:rsidRPr="002C28E3" w:rsidRDefault="0042705F" w:rsidP="0042705F">
      <w:pPr>
        <w:pStyle w:val="ListParagraph"/>
        <w:numPr>
          <w:ilvl w:val="0"/>
          <w:numId w:val="6"/>
        </w:numPr>
        <w:spacing w:line="480" w:lineRule="auto"/>
        <w:textAlignment w:val="baseline"/>
        <w:outlineLvl w:val="4"/>
        <w:rPr>
          <w:rFonts w:ascii="Arial" w:eastAsia="Times New Roman" w:hAnsi="Arial" w:cs="Arial"/>
          <w:color w:val="666666"/>
          <w:kern w:val="0"/>
          <w:sz w:val="24"/>
          <w:szCs w:val="24"/>
          <w:lang w:eastAsia="en-GB"/>
          <w14:ligatures w14:val="none"/>
        </w:rPr>
      </w:pPr>
      <w:r w:rsidRPr="002C28E3">
        <w:rPr>
          <w:rFonts w:ascii="Arial" w:eastAsia="Times New Roman" w:hAnsi="Arial" w:cs="Arial"/>
          <w:color w:val="666666"/>
          <w:kern w:val="0"/>
          <w:sz w:val="24"/>
          <w:szCs w:val="24"/>
          <w:lang w:eastAsia="en-GB"/>
          <w14:ligatures w14:val="none"/>
        </w:rPr>
        <w:t>Introducing problems and limitations: method or practice</w:t>
      </w:r>
    </w:p>
    <w:p w14:paraId="1434F22B" w14:textId="77777777" w:rsidR="0042705F" w:rsidRPr="002C28E3" w:rsidRDefault="0042705F" w:rsidP="0042705F">
      <w:pPr>
        <w:pStyle w:val="ListParagraph"/>
        <w:numPr>
          <w:ilvl w:val="0"/>
          <w:numId w:val="6"/>
        </w:numPr>
        <w:spacing w:line="480" w:lineRule="auto"/>
        <w:textAlignment w:val="baseline"/>
        <w:outlineLvl w:val="4"/>
        <w:rPr>
          <w:rFonts w:ascii="Arial" w:eastAsia="Times New Roman" w:hAnsi="Arial" w:cs="Arial"/>
          <w:color w:val="666666"/>
          <w:kern w:val="0"/>
          <w:sz w:val="24"/>
          <w:szCs w:val="24"/>
          <w:lang w:eastAsia="en-GB"/>
          <w14:ligatures w14:val="none"/>
        </w:rPr>
      </w:pPr>
      <w:r w:rsidRPr="002C28E3">
        <w:rPr>
          <w:rFonts w:ascii="Arial" w:eastAsia="Times New Roman" w:hAnsi="Arial" w:cs="Arial"/>
          <w:color w:val="666666"/>
          <w:kern w:val="0"/>
          <w:sz w:val="24"/>
          <w:szCs w:val="24"/>
          <w:lang w:eastAsia="en-GB"/>
          <w14:ligatures w14:val="none"/>
        </w:rPr>
        <w:t xml:space="preserve">Using evaluative adjectives to comment on </w:t>
      </w:r>
      <w:proofErr w:type="gramStart"/>
      <w:r w:rsidRPr="002C28E3">
        <w:rPr>
          <w:rFonts w:ascii="Arial" w:eastAsia="Times New Roman" w:hAnsi="Arial" w:cs="Arial"/>
          <w:color w:val="666666"/>
          <w:kern w:val="0"/>
          <w:sz w:val="24"/>
          <w:szCs w:val="24"/>
          <w:lang w:eastAsia="en-GB"/>
          <w14:ligatures w14:val="none"/>
        </w:rPr>
        <w:t>research</w:t>
      </w:r>
      <w:proofErr w:type="gramEnd"/>
    </w:p>
    <w:p w14:paraId="4E3B164B" w14:textId="77777777" w:rsidR="0042705F" w:rsidRPr="002C28E3" w:rsidRDefault="0042705F" w:rsidP="0042705F">
      <w:pPr>
        <w:pStyle w:val="ListParagraph"/>
        <w:numPr>
          <w:ilvl w:val="0"/>
          <w:numId w:val="6"/>
        </w:numPr>
        <w:spacing w:line="480" w:lineRule="auto"/>
        <w:textAlignment w:val="baseline"/>
        <w:outlineLvl w:val="4"/>
        <w:rPr>
          <w:rFonts w:ascii="Arial" w:eastAsia="Times New Roman" w:hAnsi="Arial" w:cs="Arial"/>
          <w:color w:val="666666"/>
          <w:kern w:val="0"/>
          <w:sz w:val="24"/>
          <w:szCs w:val="24"/>
          <w:lang w:eastAsia="en-GB"/>
          <w14:ligatures w14:val="none"/>
        </w:rPr>
      </w:pPr>
      <w:r w:rsidRPr="002C28E3">
        <w:rPr>
          <w:rFonts w:ascii="Arial" w:eastAsia="Times New Roman" w:hAnsi="Arial" w:cs="Arial"/>
          <w:color w:val="666666"/>
          <w:kern w:val="0"/>
          <w:sz w:val="24"/>
          <w:szCs w:val="24"/>
          <w:lang w:eastAsia="en-GB"/>
          <w14:ligatures w14:val="none"/>
        </w:rPr>
        <w:t>Introducing general criticism</w:t>
      </w:r>
    </w:p>
    <w:p w14:paraId="4BD30E57" w14:textId="77777777" w:rsidR="0042705F" w:rsidRPr="002C28E3" w:rsidRDefault="0042705F" w:rsidP="0042705F">
      <w:pPr>
        <w:pStyle w:val="ListParagraph"/>
        <w:numPr>
          <w:ilvl w:val="0"/>
          <w:numId w:val="6"/>
        </w:numPr>
        <w:spacing w:after="0" w:line="480" w:lineRule="auto"/>
        <w:textAlignment w:val="baseline"/>
        <w:outlineLvl w:val="4"/>
        <w:rPr>
          <w:rFonts w:ascii="Arial" w:eastAsia="Times New Roman" w:hAnsi="Arial" w:cs="Arial"/>
          <w:color w:val="666666"/>
          <w:kern w:val="0"/>
          <w:sz w:val="24"/>
          <w:szCs w:val="24"/>
          <w:lang w:eastAsia="en-GB"/>
          <w14:ligatures w14:val="none"/>
        </w:rPr>
      </w:pPr>
      <w:r w:rsidRPr="002C28E3">
        <w:rPr>
          <w:rFonts w:ascii="Arial" w:eastAsia="Times New Roman" w:hAnsi="Arial" w:cs="Arial"/>
          <w:color w:val="666666"/>
          <w:kern w:val="0"/>
          <w:sz w:val="24"/>
          <w:szCs w:val="24"/>
          <w:lang w:eastAsia="en-GB"/>
          <w14:ligatures w14:val="none"/>
        </w:rPr>
        <w:t>Introducing the critical stance of particular writers</w:t>
      </w:r>
    </w:p>
    <w:p w14:paraId="5D2F0EC8" w14:textId="77777777" w:rsidR="0042705F" w:rsidRPr="002C28E3" w:rsidRDefault="0042705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p>
    <w:p w14:paraId="5A0E4BF0" w14:textId="00AD947F" w:rsidR="00B41C8F" w:rsidRPr="00B41C8F" w:rsidRDefault="00B41C8F" w:rsidP="00B41C8F">
      <w:pPr>
        <w:pBdr>
          <w:bottom w:val="single" w:sz="36" w:space="8" w:color="108480"/>
        </w:pBdr>
        <w:shd w:val="clear" w:color="auto" w:fill="FFFFFF"/>
        <w:spacing w:after="0" w:line="240" w:lineRule="auto"/>
        <w:outlineLvl w:val="1"/>
        <w:rPr>
          <w:rFonts w:ascii="Arial" w:eastAsia="Times New Roman" w:hAnsi="Arial" w:cs="Arial"/>
          <w:b/>
          <w:bCs/>
          <w:color w:val="33312D"/>
          <w:kern w:val="0"/>
          <w:sz w:val="24"/>
          <w:szCs w:val="24"/>
          <w:lang w:eastAsia="en-GB"/>
          <w14:ligatures w14:val="none"/>
        </w:rPr>
      </w:pPr>
      <w:r w:rsidRPr="002C28E3">
        <w:rPr>
          <w:rFonts w:ascii="Arial" w:eastAsia="Times New Roman" w:hAnsi="Arial" w:cs="Arial"/>
          <w:b/>
          <w:bCs/>
          <w:color w:val="33312D"/>
          <w:kern w:val="0"/>
          <w:sz w:val="24"/>
          <w:szCs w:val="24"/>
          <w:lang w:eastAsia="en-GB"/>
          <w14:ligatures w14:val="none"/>
        </w:rPr>
        <w:lastRenderedPageBreak/>
        <w:t xml:space="preserve">2. </w:t>
      </w:r>
      <w:r w:rsidRPr="00B41C8F">
        <w:rPr>
          <w:rFonts w:ascii="Arial" w:eastAsia="Times New Roman" w:hAnsi="Arial" w:cs="Arial"/>
          <w:b/>
          <w:bCs/>
          <w:color w:val="33312D"/>
          <w:kern w:val="0"/>
          <w:sz w:val="24"/>
          <w:szCs w:val="24"/>
          <w:lang w:eastAsia="en-GB"/>
          <w14:ligatures w14:val="none"/>
        </w:rPr>
        <w:t>Evaluating the Quality of Studies</w:t>
      </w:r>
    </w:p>
    <w:p w14:paraId="7184151E"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Assess the quality of </w:t>
      </w:r>
      <w:proofErr w:type="gramStart"/>
      <w:r w:rsidRPr="00B41C8F">
        <w:rPr>
          <w:rFonts w:ascii="Arial" w:eastAsia="Times New Roman" w:hAnsi="Arial" w:cs="Arial"/>
          <w:color w:val="33312D"/>
          <w:kern w:val="0"/>
          <w:sz w:val="24"/>
          <w:szCs w:val="24"/>
          <w:lang w:eastAsia="en-GB"/>
          <w14:ligatures w14:val="none"/>
        </w:rPr>
        <w:t>studies</w:t>
      </w:r>
      <w:proofErr w:type="gramEnd"/>
      <w:r w:rsidRPr="00B41C8F">
        <w:rPr>
          <w:rFonts w:ascii="Arial" w:eastAsia="Times New Roman" w:hAnsi="Arial" w:cs="Arial"/>
          <w:color w:val="33312D"/>
          <w:kern w:val="0"/>
          <w:sz w:val="24"/>
          <w:szCs w:val="24"/>
          <w:lang w:eastAsia="en-GB"/>
          <w14:ligatures w14:val="none"/>
        </w:rPr>
        <w:t> </w:t>
      </w:r>
    </w:p>
    <w:p w14:paraId="732B256B"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b/>
          <w:bCs/>
          <w:color w:val="33312D"/>
          <w:kern w:val="0"/>
          <w:sz w:val="24"/>
          <w:szCs w:val="24"/>
          <w:lang w:eastAsia="en-GB"/>
          <w14:ligatures w14:val="none"/>
        </w:rPr>
        <w:t>CRAAP test </w:t>
      </w:r>
    </w:p>
    <w:p w14:paraId="59476E15"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Think of how CRAAP the text you are reading is! </w:t>
      </w:r>
    </w:p>
    <w:p w14:paraId="24571158"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noProof/>
          <w:color w:val="33312D"/>
          <w:kern w:val="0"/>
          <w:sz w:val="24"/>
          <w:szCs w:val="24"/>
          <w:lang w:eastAsia="en-GB"/>
          <w14:ligatures w14:val="none"/>
        </w:rPr>
        <w:drawing>
          <wp:inline distT="0" distB="0" distL="0" distR="0" wp14:anchorId="4ECC8E43" wp14:editId="783EB506">
            <wp:extent cx="5372100" cy="3002280"/>
            <wp:effectExtent l="0" t="0" r="0" b="7620"/>
            <wp:docPr id="1" name="Picture 2" descr="a diagram that states: currency, relevance, authority, accuracy, purp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that states: currency, relevance, authority, accuracy, purpos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72100" cy="3002280"/>
                    </a:xfrm>
                    <a:prstGeom prst="rect">
                      <a:avLst/>
                    </a:prstGeom>
                    <a:noFill/>
                    <a:ln>
                      <a:noFill/>
                    </a:ln>
                  </pic:spPr>
                </pic:pic>
              </a:graphicData>
            </a:graphic>
          </wp:inline>
        </w:drawing>
      </w:r>
    </w:p>
    <w:p w14:paraId="3B411E28"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CRAAP = Currency, Relevance, Authority, Accuracy, Purpose </w:t>
      </w:r>
    </w:p>
    <w:p w14:paraId="4C2EBF6B"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Currency </w:t>
      </w:r>
    </w:p>
    <w:p w14:paraId="38725260"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How recent/old is your source? In certain fields it is very important that the sources are as recent as possible. In others, like history, a source or document from the past may be more valuable.  </w:t>
      </w:r>
    </w:p>
    <w:p w14:paraId="14CEF2F0"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Relevance </w:t>
      </w:r>
    </w:p>
    <w:p w14:paraId="624A8E4B"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Is the text relevant to your dissertation? Does it help fill some section and answer your research question? </w:t>
      </w:r>
    </w:p>
    <w:p w14:paraId="6141BA6C"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Authority </w:t>
      </w:r>
    </w:p>
    <w:p w14:paraId="31999FA5"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Who is the source of the information? Where was it published? Was it peer-reviewed? </w:t>
      </w:r>
    </w:p>
    <w:p w14:paraId="6D8E51AF"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Accuracy </w:t>
      </w:r>
    </w:p>
    <w:p w14:paraId="07E09120"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What evidence is the source relying on? Is the evidence up to date? Is the evidence correctly interpreted? Is the argument made in the source logical? Is the methodology sound?   </w:t>
      </w:r>
    </w:p>
    <w:p w14:paraId="4D2C377D"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lastRenderedPageBreak/>
        <w:t>Purpose </w:t>
      </w:r>
    </w:p>
    <w:p w14:paraId="34599F76"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What's the purpose of the source? Is there an agenda? If it's a company report, it may try to portray the company in a positive light. If it's a government report, it may try to defend government policies.  </w:t>
      </w:r>
    </w:p>
    <w:p w14:paraId="6D473EAB"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b/>
          <w:bCs/>
          <w:color w:val="33312D"/>
          <w:kern w:val="0"/>
          <w:sz w:val="24"/>
          <w:szCs w:val="24"/>
          <w:lang w:eastAsia="en-GB"/>
          <w14:ligatures w14:val="none"/>
        </w:rPr>
        <w:t>Triple perspective </w:t>
      </w:r>
    </w:p>
    <w:p w14:paraId="613C06ED"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color w:val="33312D"/>
          <w:kern w:val="0"/>
          <w:sz w:val="24"/>
          <w:szCs w:val="24"/>
          <w:lang w:eastAsia="en-GB"/>
          <w14:ligatures w14:val="none"/>
        </w:rPr>
        <w:t>In order to better evaluate a piece of work, you need to compare it with other sources dealing with the same topic(s). This is a main function of the literature review. Try to adopt a triple perspective:  </w:t>
      </w:r>
    </w:p>
    <w:p w14:paraId="56E2A603"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r w:rsidRPr="00B41C8F">
        <w:rPr>
          <w:rFonts w:ascii="Arial" w:eastAsia="Times New Roman" w:hAnsi="Arial" w:cs="Arial"/>
          <w:noProof/>
          <w:color w:val="33312D"/>
          <w:kern w:val="0"/>
          <w:sz w:val="24"/>
          <w:szCs w:val="24"/>
          <w:lang w:eastAsia="en-GB"/>
          <w14:ligatures w14:val="none"/>
        </w:rPr>
        <w:drawing>
          <wp:inline distT="0" distB="0" distL="0" distR="0" wp14:anchorId="2E3AE20C" wp14:editId="4757C6A8">
            <wp:extent cx="5981700" cy="3528060"/>
            <wp:effectExtent l="0" t="0" r="0" b="0"/>
            <wp:docPr id="2" name="Picture 1" descr="a diagram with a book, a face and instructions for applying the triple perspe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diagram with a book, a face and instructions for applying the triple perspectiv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81700" cy="3528060"/>
                    </a:xfrm>
                    <a:prstGeom prst="rect">
                      <a:avLst/>
                    </a:prstGeom>
                    <a:noFill/>
                    <a:ln>
                      <a:noFill/>
                    </a:ln>
                  </pic:spPr>
                </pic:pic>
              </a:graphicData>
            </a:graphic>
          </wp:inline>
        </w:drawing>
      </w:r>
    </w:p>
    <w:p w14:paraId="50079ADA"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val="en-US" w:eastAsia="en-GB"/>
          <w14:ligatures w14:val="none"/>
        </w:rPr>
      </w:pPr>
      <w:r w:rsidRPr="00B41C8F">
        <w:rPr>
          <w:rFonts w:ascii="Arial" w:eastAsia="Times New Roman" w:hAnsi="Arial" w:cs="Arial"/>
          <w:color w:val="33312D"/>
          <w:kern w:val="0"/>
          <w:sz w:val="24"/>
          <w:szCs w:val="24"/>
          <w:lang w:val="en-US" w:eastAsia="en-GB"/>
          <w14:ligatures w14:val="none"/>
        </w:rPr>
        <w:t>For more information on the triple perspective and critical reading visit the </w:t>
      </w:r>
      <w:hyperlink r:id="rId27" w:history="1">
        <w:r w:rsidRPr="00B41C8F">
          <w:rPr>
            <w:rFonts w:ascii="Arial" w:eastAsia="Times New Roman" w:hAnsi="Arial" w:cs="Arial"/>
            <w:b/>
            <w:bCs/>
            <w:color w:val="33312D"/>
            <w:kern w:val="0"/>
            <w:sz w:val="24"/>
            <w:szCs w:val="24"/>
            <w:u w:val="single"/>
            <w:lang w:val="en-US" w:eastAsia="en-GB"/>
            <w14:ligatures w14:val="none"/>
          </w:rPr>
          <w:t>Critical Reading Guide</w:t>
        </w:r>
      </w:hyperlink>
      <w:r w:rsidRPr="00B41C8F">
        <w:rPr>
          <w:rFonts w:ascii="Arial" w:eastAsia="Times New Roman" w:hAnsi="Arial" w:cs="Arial"/>
          <w:color w:val="33312D"/>
          <w:kern w:val="0"/>
          <w:sz w:val="24"/>
          <w:szCs w:val="24"/>
          <w:lang w:val="en-US" w:eastAsia="en-GB"/>
          <w14:ligatures w14:val="none"/>
        </w:rPr>
        <w:t>.</w:t>
      </w:r>
    </w:p>
    <w:p w14:paraId="2BFB2514" w14:textId="77777777" w:rsidR="00B41C8F" w:rsidRPr="00B41C8F" w:rsidRDefault="00B41C8F" w:rsidP="00B41C8F">
      <w:pPr>
        <w:shd w:val="clear" w:color="auto" w:fill="FFFFFF"/>
        <w:spacing w:after="150" w:line="360" w:lineRule="atLeast"/>
        <w:rPr>
          <w:rFonts w:ascii="Arial" w:eastAsia="Times New Roman" w:hAnsi="Arial" w:cs="Arial"/>
          <w:color w:val="33312D"/>
          <w:kern w:val="0"/>
          <w:sz w:val="24"/>
          <w:szCs w:val="24"/>
          <w:lang w:eastAsia="en-GB"/>
          <w14:ligatures w14:val="none"/>
        </w:rPr>
      </w:pPr>
    </w:p>
    <w:p w14:paraId="1A6F20DB" w14:textId="4D14A3BD" w:rsidR="002C28E3" w:rsidRPr="002C28E3" w:rsidRDefault="002C28E3" w:rsidP="002C28E3">
      <w:pPr>
        <w:pStyle w:val="ListParagraph"/>
        <w:numPr>
          <w:ilvl w:val="0"/>
          <w:numId w:val="5"/>
        </w:numPr>
        <w:pBdr>
          <w:bottom w:val="single" w:sz="36" w:space="8" w:color="108480"/>
        </w:pBdr>
        <w:shd w:val="clear" w:color="auto" w:fill="FFFFFF"/>
        <w:spacing w:after="0" w:line="240" w:lineRule="auto"/>
        <w:textAlignment w:val="top"/>
        <w:outlineLvl w:val="1"/>
        <w:rPr>
          <w:rFonts w:ascii="Arial" w:eastAsia="Times New Roman" w:hAnsi="Arial" w:cs="Arial"/>
          <w:b/>
          <w:bCs/>
          <w:color w:val="33312D"/>
          <w:kern w:val="0"/>
          <w:sz w:val="24"/>
          <w:szCs w:val="24"/>
          <w:lang w:eastAsia="en-GB"/>
          <w14:ligatures w14:val="none"/>
        </w:rPr>
      </w:pPr>
      <w:r w:rsidRPr="002C28E3">
        <w:rPr>
          <w:rFonts w:ascii="Arial" w:eastAsia="Times New Roman" w:hAnsi="Arial" w:cs="Arial"/>
          <w:b/>
          <w:bCs/>
          <w:color w:val="33312D"/>
          <w:kern w:val="0"/>
          <w:sz w:val="24"/>
          <w:szCs w:val="24"/>
          <w:lang w:eastAsia="en-GB"/>
          <w14:ligatures w14:val="none"/>
        </w:rPr>
        <w:t>Critical Reading</w:t>
      </w:r>
    </w:p>
    <w:p w14:paraId="344C2509" w14:textId="77777777" w:rsidR="002C28E3" w:rsidRPr="002C28E3" w:rsidRDefault="002C28E3" w:rsidP="002C28E3">
      <w:p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To apply critical thinking when you read, try doing the following: </w:t>
      </w:r>
    </w:p>
    <w:p w14:paraId="68359BF0" w14:textId="1027E1B1" w:rsidR="002C28E3" w:rsidRPr="004219B8" w:rsidRDefault="002C28E3" w:rsidP="004219B8">
      <w:pPr>
        <w:pStyle w:val="ListParagraph"/>
        <w:numPr>
          <w:ilvl w:val="0"/>
          <w:numId w:val="13"/>
        </w:num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4219B8">
        <w:rPr>
          <w:rFonts w:ascii="Arial" w:eastAsia="Times New Roman" w:hAnsi="Arial" w:cs="Arial"/>
          <w:color w:val="33312D"/>
          <w:kern w:val="0"/>
          <w:sz w:val="24"/>
          <w:szCs w:val="24"/>
          <w:lang w:eastAsia="en-GB"/>
          <w14:ligatures w14:val="none"/>
        </w:rPr>
        <w:t>Read the text carefully, asking questions.</w:t>
      </w:r>
    </w:p>
    <w:p w14:paraId="6BAC45F0" w14:textId="0877A414" w:rsidR="002C28E3" w:rsidRPr="004219B8" w:rsidRDefault="002C28E3" w:rsidP="004219B8">
      <w:pPr>
        <w:pStyle w:val="ListParagraph"/>
        <w:numPr>
          <w:ilvl w:val="0"/>
          <w:numId w:val="13"/>
        </w:num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4219B8">
        <w:rPr>
          <w:rFonts w:ascii="Arial" w:eastAsia="Times New Roman" w:hAnsi="Arial" w:cs="Arial"/>
          <w:color w:val="33312D"/>
          <w:kern w:val="0"/>
          <w:sz w:val="24"/>
          <w:szCs w:val="24"/>
          <w:lang w:eastAsia="en-GB"/>
          <w14:ligatures w14:val="none"/>
        </w:rPr>
        <w:t>Check the evidence used in the text, especially if the source is not peer-reviewed.  </w:t>
      </w:r>
    </w:p>
    <w:p w14:paraId="4B03FCC7" w14:textId="7EBAD3EF" w:rsidR="002C28E3" w:rsidRPr="004219B8" w:rsidRDefault="002C28E3" w:rsidP="004219B8">
      <w:pPr>
        <w:pStyle w:val="ListParagraph"/>
        <w:numPr>
          <w:ilvl w:val="0"/>
          <w:numId w:val="13"/>
        </w:num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4219B8">
        <w:rPr>
          <w:rFonts w:ascii="Arial" w:eastAsia="Times New Roman" w:hAnsi="Arial" w:cs="Arial"/>
          <w:color w:val="33312D"/>
          <w:kern w:val="0"/>
          <w:sz w:val="24"/>
          <w:szCs w:val="24"/>
          <w:lang w:eastAsia="en-GB"/>
          <w14:ligatures w14:val="none"/>
        </w:rPr>
        <w:t>Compare with other sources dealing with the same topic.</w:t>
      </w:r>
    </w:p>
    <w:p w14:paraId="73052A0B" w14:textId="2D860B6A" w:rsidR="002C28E3" w:rsidRPr="004219B8" w:rsidRDefault="002C28E3" w:rsidP="004219B8">
      <w:pPr>
        <w:pStyle w:val="ListParagraph"/>
        <w:numPr>
          <w:ilvl w:val="0"/>
          <w:numId w:val="13"/>
        </w:numPr>
        <w:shd w:val="clear" w:color="auto" w:fill="FFFFFF"/>
        <w:spacing w:line="360" w:lineRule="atLeast"/>
        <w:textAlignment w:val="top"/>
        <w:rPr>
          <w:rFonts w:ascii="Arial" w:eastAsia="Times New Roman" w:hAnsi="Arial" w:cs="Arial"/>
          <w:color w:val="33312D"/>
          <w:kern w:val="0"/>
          <w:sz w:val="24"/>
          <w:szCs w:val="24"/>
          <w:lang w:eastAsia="en-GB"/>
          <w14:ligatures w14:val="none"/>
        </w:rPr>
      </w:pPr>
      <w:r w:rsidRPr="004219B8">
        <w:rPr>
          <w:rFonts w:ascii="Arial" w:eastAsia="Times New Roman" w:hAnsi="Arial" w:cs="Arial"/>
          <w:color w:val="33312D"/>
          <w:kern w:val="0"/>
          <w:sz w:val="24"/>
          <w:szCs w:val="24"/>
          <w:lang w:eastAsia="en-GB"/>
          <w14:ligatures w14:val="none"/>
        </w:rPr>
        <w:t>Evaluate and draw your own conclusions. </w:t>
      </w:r>
    </w:p>
    <w:p w14:paraId="5B97BD3A" w14:textId="77777777" w:rsidR="004219B8" w:rsidRPr="002C28E3" w:rsidRDefault="004219B8" w:rsidP="002C28E3">
      <w:pPr>
        <w:shd w:val="clear" w:color="auto" w:fill="FFFFFF"/>
        <w:spacing w:line="360" w:lineRule="atLeast"/>
        <w:textAlignment w:val="top"/>
        <w:rPr>
          <w:rFonts w:ascii="Arial" w:eastAsia="Times New Roman" w:hAnsi="Arial" w:cs="Arial"/>
          <w:color w:val="33312D"/>
          <w:kern w:val="0"/>
          <w:sz w:val="24"/>
          <w:szCs w:val="24"/>
          <w:lang w:eastAsia="en-GB"/>
          <w14:ligatures w14:val="none"/>
        </w:rPr>
      </w:pPr>
    </w:p>
    <w:p w14:paraId="2E9BCAC7" w14:textId="29BF127B" w:rsidR="004219B8" w:rsidRPr="004219B8" w:rsidRDefault="002C28E3" w:rsidP="004219B8">
      <w:pPr>
        <w:pBdr>
          <w:bottom w:val="single" w:sz="36" w:space="8" w:color="108480"/>
        </w:pBdr>
        <w:shd w:val="clear" w:color="auto" w:fill="FFFFFF"/>
        <w:spacing w:after="0" w:line="240" w:lineRule="auto"/>
        <w:textAlignment w:val="top"/>
        <w:outlineLvl w:val="1"/>
        <w:rPr>
          <w:rFonts w:ascii="Arial" w:eastAsia="Times New Roman" w:hAnsi="Arial" w:cs="Arial"/>
          <w:b/>
          <w:bCs/>
          <w:color w:val="33312D"/>
          <w:kern w:val="0"/>
          <w:sz w:val="24"/>
          <w:szCs w:val="24"/>
          <w:lang w:eastAsia="en-GB"/>
          <w14:ligatures w14:val="none"/>
        </w:rPr>
      </w:pPr>
      <w:r w:rsidRPr="002C28E3">
        <w:rPr>
          <w:rFonts w:ascii="Arial" w:eastAsia="Times New Roman" w:hAnsi="Arial" w:cs="Arial"/>
          <w:b/>
          <w:bCs/>
          <w:color w:val="33312D"/>
          <w:kern w:val="0"/>
          <w:sz w:val="24"/>
          <w:szCs w:val="24"/>
          <w:lang w:eastAsia="en-GB"/>
          <w14:ligatures w14:val="none"/>
        </w:rPr>
        <w:lastRenderedPageBreak/>
        <w:t>a) Read Carefully and Question the Tex</w:t>
      </w:r>
      <w:r w:rsidR="004219B8">
        <w:rPr>
          <w:rFonts w:ascii="Arial" w:eastAsia="Times New Roman" w:hAnsi="Arial" w:cs="Arial"/>
          <w:b/>
          <w:bCs/>
          <w:color w:val="33312D"/>
          <w:kern w:val="0"/>
          <w:sz w:val="24"/>
          <w:szCs w:val="24"/>
          <w:lang w:eastAsia="en-GB"/>
          <w14:ligatures w14:val="none"/>
        </w:rPr>
        <w:t>t</w:t>
      </w:r>
    </w:p>
    <w:p w14:paraId="23416A3F" w14:textId="77777777" w:rsidR="004219B8" w:rsidRDefault="004219B8" w:rsidP="002C28E3">
      <w:p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p>
    <w:p w14:paraId="0F06F647" w14:textId="06270D99" w:rsidR="002C28E3" w:rsidRPr="002C28E3" w:rsidRDefault="002C28E3" w:rsidP="002C28E3">
      <w:p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When you read critically you need to question and engage with the text. This takes time and requires deep reading. (You may firstly undertake an initial skimming/scanning of the text to check that it is useful before launching into critical reading). </w:t>
      </w:r>
    </w:p>
    <w:p w14:paraId="1922BDE3" w14:textId="77777777" w:rsidR="002C28E3" w:rsidRPr="002C28E3" w:rsidRDefault="002C28E3" w:rsidP="002C28E3">
      <w:p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 xml:space="preserve">In order to evaluate the source you are </w:t>
      </w:r>
      <w:proofErr w:type="gramStart"/>
      <w:r w:rsidRPr="002C28E3">
        <w:rPr>
          <w:rFonts w:ascii="Arial" w:eastAsia="Times New Roman" w:hAnsi="Arial" w:cs="Arial"/>
          <w:color w:val="33312D"/>
          <w:kern w:val="0"/>
          <w:sz w:val="24"/>
          <w:szCs w:val="24"/>
          <w:lang w:eastAsia="en-GB"/>
          <w14:ligatures w14:val="none"/>
        </w:rPr>
        <w:t>reading,</w:t>
      </w:r>
      <w:proofErr w:type="gramEnd"/>
      <w:r w:rsidRPr="002C28E3">
        <w:rPr>
          <w:rFonts w:ascii="Arial" w:eastAsia="Times New Roman" w:hAnsi="Arial" w:cs="Arial"/>
          <w:color w:val="33312D"/>
          <w:kern w:val="0"/>
          <w:sz w:val="24"/>
          <w:szCs w:val="24"/>
          <w:lang w:eastAsia="en-GB"/>
          <w14:ligatures w14:val="none"/>
        </w:rPr>
        <w:t xml:space="preserve"> you can ask the following questions: </w:t>
      </w:r>
    </w:p>
    <w:p w14:paraId="64DB7ADD" w14:textId="77777777" w:rsidR="002C28E3" w:rsidRPr="002C28E3" w:rsidRDefault="002C28E3" w:rsidP="002C28E3">
      <w:pPr>
        <w:numPr>
          <w:ilvl w:val="0"/>
          <w:numId w:val="7"/>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Is it an academic source? Who are the authors? Are they authoritative? Could they be biased, and/or have an agenda?</w:t>
      </w:r>
    </w:p>
    <w:p w14:paraId="5305627A" w14:textId="77777777" w:rsidR="002C28E3" w:rsidRPr="002C28E3" w:rsidRDefault="002C28E3" w:rsidP="002C28E3">
      <w:pPr>
        <w:numPr>
          <w:ilvl w:val="0"/>
          <w:numId w:val="7"/>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What is the argument / conclusion / message / opinion of the source?</w:t>
      </w:r>
    </w:p>
    <w:p w14:paraId="109FB545" w14:textId="77777777" w:rsidR="002C28E3" w:rsidRPr="002C28E3" w:rsidRDefault="002C28E3" w:rsidP="002C28E3">
      <w:pPr>
        <w:numPr>
          <w:ilvl w:val="0"/>
          <w:numId w:val="7"/>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What is the evidence? Is it up to date? Are the methods appropriate? (See also the box below)</w:t>
      </w:r>
    </w:p>
    <w:p w14:paraId="59F9CE77" w14:textId="77777777" w:rsidR="002C28E3" w:rsidRPr="002C28E3" w:rsidRDefault="002C28E3" w:rsidP="002C28E3">
      <w:pPr>
        <w:numPr>
          <w:ilvl w:val="0"/>
          <w:numId w:val="7"/>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Does the evidence support the argument? Is the text logical?</w:t>
      </w:r>
    </w:p>
    <w:p w14:paraId="5F72801F" w14:textId="77777777" w:rsidR="002C28E3" w:rsidRPr="002C28E3" w:rsidRDefault="002C28E3" w:rsidP="002C28E3">
      <w:pPr>
        <w:numPr>
          <w:ilvl w:val="0"/>
          <w:numId w:val="7"/>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 xml:space="preserve">Is there anything missing/omitted? Something else that should have been </w:t>
      </w:r>
      <w:proofErr w:type="gramStart"/>
      <w:r w:rsidRPr="002C28E3">
        <w:rPr>
          <w:rFonts w:ascii="Arial" w:eastAsia="Times New Roman" w:hAnsi="Arial" w:cs="Arial"/>
          <w:color w:val="33312D"/>
          <w:kern w:val="0"/>
          <w:sz w:val="24"/>
          <w:szCs w:val="24"/>
          <w:lang w:eastAsia="en-GB"/>
          <w14:ligatures w14:val="none"/>
        </w:rPr>
        <w:t>considered?</w:t>
      </w:r>
      <w:proofErr w:type="gramEnd"/>
      <w:r w:rsidRPr="002C28E3">
        <w:rPr>
          <w:rFonts w:ascii="Arial" w:eastAsia="Times New Roman" w:hAnsi="Arial" w:cs="Arial"/>
          <w:color w:val="33312D"/>
          <w:kern w:val="0"/>
          <w:sz w:val="24"/>
          <w:szCs w:val="24"/>
          <w:lang w:eastAsia="en-GB"/>
          <w14:ligatures w14:val="none"/>
        </w:rPr>
        <w:t> </w:t>
      </w:r>
    </w:p>
    <w:p w14:paraId="46AA1DBF" w14:textId="3681A183" w:rsidR="002C28E3" w:rsidRPr="002C28E3" w:rsidRDefault="002C28E3" w:rsidP="002C28E3">
      <w:pPr>
        <w:shd w:val="clear" w:color="auto" w:fill="FFFFFF"/>
        <w:spacing w:after="150" w:line="360" w:lineRule="atLeast"/>
        <w:jc w:val="center"/>
        <w:textAlignment w:val="top"/>
        <w:rPr>
          <w:rFonts w:ascii="Arial" w:eastAsia="Times New Roman" w:hAnsi="Arial" w:cs="Arial"/>
          <w:color w:val="33312D"/>
          <w:kern w:val="0"/>
          <w:sz w:val="24"/>
          <w:szCs w:val="24"/>
          <w:lang w:eastAsia="en-GB"/>
          <w14:ligatures w14:val="none"/>
        </w:rPr>
      </w:pPr>
    </w:p>
    <w:p w14:paraId="0744053A" w14:textId="77777777" w:rsidR="002C28E3" w:rsidRPr="002C28E3" w:rsidRDefault="00000000" w:rsidP="002C28E3">
      <w:pPr>
        <w:shd w:val="clear" w:color="auto" w:fill="FFFFFF"/>
        <w:spacing w:line="360" w:lineRule="atLeast"/>
        <w:jc w:val="center"/>
        <w:textAlignment w:val="top"/>
        <w:rPr>
          <w:rFonts w:ascii="Arial" w:eastAsia="Times New Roman" w:hAnsi="Arial" w:cs="Arial"/>
          <w:color w:val="33312D"/>
          <w:kern w:val="0"/>
          <w:sz w:val="24"/>
          <w:szCs w:val="24"/>
          <w:lang w:eastAsia="en-GB"/>
          <w14:ligatures w14:val="none"/>
        </w:rPr>
      </w:pPr>
      <w:hyperlink r:id="rId28" w:history="1">
        <w:r w:rsidR="002C28E3" w:rsidRPr="002C28E3">
          <w:rPr>
            <w:rFonts w:ascii="Arial" w:eastAsia="Times New Roman" w:hAnsi="Arial" w:cs="Arial"/>
            <w:b/>
            <w:bCs/>
            <w:i/>
            <w:iCs/>
            <w:color w:val="1779BA"/>
            <w:kern w:val="0"/>
            <w:sz w:val="24"/>
            <w:szCs w:val="24"/>
            <w:u w:val="single"/>
            <w:lang w:eastAsia="en-GB"/>
            <w14:ligatures w14:val="none"/>
          </w:rPr>
          <w:t>"analysing the results"</w:t>
        </w:r>
      </w:hyperlink>
      <w:r w:rsidR="002C28E3" w:rsidRPr="002C28E3">
        <w:rPr>
          <w:rFonts w:ascii="Arial" w:eastAsia="Times New Roman" w:hAnsi="Arial" w:cs="Arial"/>
          <w:i/>
          <w:iCs/>
          <w:color w:val="0A0A0A"/>
          <w:kern w:val="0"/>
          <w:sz w:val="24"/>
          <w:szCs w:val="24"/>
          <w:shd w:val="clear" w:color="auto" w:fill="FEFEFE"/>
          <w:lang w:eastAsia="en-GB"/>
          <w14:ligatures w14:val="none"/>
        </w:rPr>
        <w:t> by </w:t>
      </w:r>
      <w:hyperlink r:id="rId29" w:history="1">
        <w:r w:rsidR="002C28E3" w:rsidRPr="002C28E3">
          <w:rPr>
            <w:rFonts w:ascii="Arial" w:eastAsia="Times New Roman" w:hAnsi="Arial" w:cs="Arial"/>
            <w:b/>
            <w:bCs/>
            <w:i/>
            <w:iCs/>
            <w:color w:val="1468A0"/>
            <w:kern w:val="0"/>
            <w:sz w:val="24"/>
            <w:szCs w:val="24"/>
            <w:u w:val="single"/>
            <w:lang w:eastAsia="en-GB"/>
            <w14:ligatures w14:val="none"/>
          </w:rPr>
          <w:t>Paul Keller</w:t>
        </w:r>
      </w:hyperlink>
      <w:r w:rsidR="002C28E3" w:rsidRPr="002C28E3">
        <w:rPr>
          <w:rFonts w:ascii="Arial" w:eastAsia="Times New Roman" w:hAnsi="Arial" w:cs="Arial"/>
          <w:i/>
          <w:iCs/>
          <w:color w:val="0A0A0A"/>
          <w:kern w:val="0"/>
          <w:sz w:val="24"/>
          <w:szCs w:val="24"/>
          <w:shd w:val="clear" w:color="auto" w:fill="FEFEFE"/>
          <w:lang w:eastAsia="en-GB"/>
          <w14:ligatures w14:val="none"/>
        </w:rPr>
        <w:t> is licensed under </w:t>
      </w:r>
      <w:hyperlink r:id="rId30" w:history="1">
        <w:r w:rsidR="002C28E3" w:rsidRPr="002C28E3">
          <w:rPr>
            <w:rFonts w:ascii="Arial" w:eastAsia="Times New Roman" w:hAnsi="Arial" w:cs="Arial"/>
            <w:b/>
            <w:bCs/>
            <w:i/>
            <w:iCs/>
            <w:caps/>
            <w:color w:val="1779BA"/>
            <w:kern w:val="0"/>
            <w:sz w:val="24"/>
            <w:szCs w:val="24"/>
            <w:u w:val="single"/>
            <w:lang w:eastAsia="en-GB"/>
            <w14:ligatures w14:val="none"/>
          </w:rPr>
          <w:t>CC BY 2.0 </w:t>
        </w:r>
      </w:hyperlink>
    </w:p>
    <w:p w14:paraId="57893791" w14:textId="7831795C" w:rsidR="002C28E3" w:rsidRPr="002C28E3" w:rsidRDefault="002C28E3" w:rsidP="002C28E3">
      <w:pPr>
        <w:pBdr>
          <w:bottom w:val="single" w:sz="36" w:space="8" w:color="108480"/>
        </w:pBdr>
        <w:shd w:val="clear" w:color="auto" w:fill="FFFFFF"/>
        <w:spacing w:after="0" w:line="240" w:lineRule="auto"/>
        <w:textAlignment w:val="top"/>
        <w:outlineLvl w:val="1"/>
        <w:rPr>
          <w:rFonts w:ascii="Arial" w:eastAsia="Times New Roman" w:hAnsi="Arial" w:cs="Arial"/>
          <w:b/>
          <w:bCs/>
          <w:color w:val="33312D"/>
          <w:kern w:val="0"/>
          <w:sz w:val="24"/>
          <w:szCs w:val="24"/>
          <w:lang w:eastAsia="en-GB"/>
          <w14:ligatures w14:val="none"/>
        </w:rPr>
      </w:pPr>
      <w:r w:rsidRPr="002C28E3">
        <w:rPr>
          <w:rFonts w:ascii="Arial" w:eastAsia="Times New Roman" w:hAnsi="Arial" w:cs="Arial"/>
          <w:b/>
          <w:bCs/>
          <w:color w:val="33312D"/>
          <w:kern w:val="0"/>
          <w:sz w:val="24"/>
          <w:szCs w:val="24"/>
          <w:lang w:eastAsia="en-GB"/>
          <w14:ligatures w14:val="none"/>
        </w:rPr>
        <w:t>b) Check the Evidence</w:t>
      </w:r>
    </w:p>
    <w:p w14:paraId="4625AA0A" w14:textId="77777777" w:rsidR="002C28E3" w:rsidRPr="002C28E3" w:rsidRDefault="002C28E3" w:rsidP="002C28E3">
      <w:p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What is the evidence used by the source you are using? Facts, data, primary sources, other secondary sources? </w:t>
      </w:r>
    </w:p>
    <w:p w14:paraId="2DF91ED8" w14:textId="77777777" w:rsidR="002C28E3" w:rsidRPr="002C28E3" w:rsidRDefault="002C28E3" w:rsidP="002C28E3">
      <w:p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Check if the evidence is: </w:t>
      </w:r>
    </w:p>
    <w:p w14:paraId="49211CCF" w14:textId="77777777" w:rsidR="002C28E3" w:rsidRPr="002C28E3" w:rsidRDefault="002C28E3" w:rsidP="002C28E3">
      <w:pPr>
        <w:numPr>
          <w:ilvl w:val="0"/>
          <w:numId w:val="8"/>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credible</w:t>
      </w:r>
    </w:p>
    <w:p w14:paraId="165B10F6" w14:textId="77777777" w:rsidR="002C28E3" w:rsidRPr="002C28E3" w:rsidRDefault="002C28E3" w:rsidP="002C28E3">
      <w:pPr>
        <w:numPr>
          <w:ilvl w:val="0"/>
          <w:numId w:val="8"/>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up to date</w:t>
      </w:r>
    </w:p>
    <w:p w14:paraId="3EA66617" w14:textId="77777777" w:rsidR="002C28E3" w:rsidRPr="002C28E3" w:rsidRDefault="002C28E3" w:rsidP="002C28E3">
      <w:pPr>
        <w:numPr>
          <w:ilvl w:val="0"/>
          <w:numId w:val="8"/>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complete (as opposed to omitting/neglecting/overlooking anything)</w:t>
      </w:r>
    </w:p>
    <w:p w14:paraId="10A74717" w14:textId="77777777" w:rsidR="002C28E3" w:rsidRPr="002C28E3" w:rsidRDefault="002C28E3" w:rsidP="002C28E3">
      <w:pPr>
        <w:numPr>
          <w:ilvl w:val="0"/>
          <w:numId w:val="8"/>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accurate</w:t>
      </w:r>
    </w:p>
    <w:p w14:paraId="7C5F02D0" w14:textId="77777777" w:rsidR="002C28E3" w:rsidRPr="002C28E3" w:rsidRDefault="002C28E3" w:rsidP="002C28E3">
      <w:pPr>
        <w:numPr>
          <w:ilvl w:val="0"/>
          <w:numId w:val="8"/>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reported correctly (or has the evidence been interpreted, manipulated, or taken out of context)</w:t>
      </w:r>
    </w:p>
    <w:p w14:paraId="63FBCE03" w14:textId="77777777" w:rsidR="002C28E3" w:rsidRPr="002C28E3" w:rsidRDefault="002C28E3" w:rsidP="002C28E3">
      <w:pPr>
        <w:numPr>
          <w:ilvl w:val="0"/>
          <w:numId w:val="8"/>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using appropriate methods</w:t>
      </w:r>
    </w:p>
    <w:p w14:paraId="4E1B2B05" w14:textId="77777777" w:rsidR="002C28E3" w:rsidRPr="002C28E3" w:rsidRDefault="002C28E3" w:rsidP="002C28E3">
      <w:p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Remember that even quantitative evidence can be misleading. Statistics can be abused, presenting a partial perspective to bolster weak arguments.</w:t>
      </w:r>
    </w:p>
    <w:p w14:paraId="034E482B" w14:textId="77777777" w:rsidR="002C28E3" w:rsidRPr="002C28E3" w:rsidRDefault="002C28E3" w:rsidP="002C28E3">
      <w:pPr>
        <w:shd w:val="clear" w:color="auto" w:fill="FFFFFF"/>
        <w:spacing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This notion underlies the popular quip (attributed by Mark Twain to Benjamin Disraeli): "</w:t>
      </w:r>
      <w:r w:rsidRPr="002C28E3">
        <w:rPr>
          <w:rFonts w:ascii="Arial" w:eastAsia="Times New Roman" w:hAnsi="Arial" w:cs="Arial"/>
          <w:i/>
          <w:iCs/>
          <w:color w:val="33312D"/>
          <w:kern w:val="0"/>
          <w:sz w:val="24"/>
          <w:szCs w:val="24"/>
          <w:lang w:eastAsia="en-GB"/>
          <w14:ligatures w14:val="none"/>
        </w:rPr>
        <w:t>There are three kinds of lies: lies, damned lies, and statistics</w:t>
      </w:r>
      <w:r w:rsidRPr="002C28E3">
        <w:rPr>
          <w:rFonts w:ascii="Arial" w:eastAsia="Times New Roman" w:hAnsi="Arial" w:cs="Arial"/>
          <w:color w:val="33312D"/>
          <w:kern w:val="0"/>
          <w:sz w:val="24"/>
          <w:szCs w:val="24"/>
          <w:lang w:eastAsia="en-GB"/>
          <w14:ligatures w14:val="none"/>
        </w:rPr>
        <w:t>."</w:t>
      </w:r>
    </w:p>
    <w:p w14:paraId="6D335BEE" w14:textId="1B3BC25B" w:rsidR="002C28E3" w:rsidRPr="002C28E3" w:rsidRDefault="002C28E3" w:rsidP="002C28E3">
      <w:pPr>
        <w:pBdr>
          <w:bottom w:val="single" w:sz="36" w:space="8" w:color="108480"/>
        </w:pBdr>
        <w:shd w:val="clear" w:color="auto" w:fill="FFFFFF"/>
        <w:spacing w:after="0" w:line="240" w:lineRule="auto"/>
        <w:textAlignment w:val="top"/>
        <w:outlineLvl w:val="1"/>
        <w:rPr>
          <w:rFonts w:ascii="Arial" w:eastAsia="Times New Roman" w:hAnsi="Arial" w:cs="Arial"/>
          <w:b/>
          <w:bCs/>
          <w:color w:val="33312D"/>
          <w:kern w:val="0"/>
          <w:sz w:val="24"/>
          <w:szCs w:val="24"/>
          <w:lang w:eastAsia="en-GB"/>
          <w14:ligatures w14:val="none"/>
        </w:rPr>
      </w:pPr>
      <w:r w:rsidRPr="002C28E3">
        <w:rPr>
          <w:rFonts w:ascii="Arial" w:eastAsia="Times New Roman" w:hAnsi="Arial" w:cs="Arial"/>
          <w:b/>
          <w:bCs/>
          <w:color w:val="33312D"/>
          <w:kern w:val="0"/>
          <w:sz w:val="24"/>
          <w:szCs w:val="24"/>
          <w:lang w:eastAsia="en-GB"/>
          <w14:ligatures w14:val="none"/>
        </w:rPr>
        <w:t>c) Compare the Text with Other Sources</w:t>
      </w:r>
    </w:p>
    <w:p w14:paraId="665AB026" w14:textId="77777777" w:rsidR="002C28E3" w:rsidRPr="002C28E3" w:rsidRDefault="002C28E3" w:rsidP="002C28E3">
      <w:p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b/>
          <w:bCs/>
          <w:color w:val="33312D"/>
          <w:kern w:val="0"/>
          <w:sz w:val="24"/>
          <w:szCs w:val="24"/>
          <w:lang w:eastAsia="en-GB"/>
          <w14:ligatures w14:val="none"/>
        </w:rPr>
        <w:lastRenderedPageBreak/>
        <w:t>Literature on the same topic</w:t>
      </w:r>
    </w:p>
    <w:p w14:paraId="402487EF" w14:textId="77777777" w:rsidR="002C28E3" w:rsidRPr="002C28E3" w:rsidRDefault="002C28E3" w:rsidP="002C28E3">
      <w:p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In order to better evaluate a piece of work, you need to compare it with other sources dealing with the same topic(s). What do other authors say about the topic(s) discussed in the source you just read? </w:t>
      </w:r>
      <w:r w:rsidRPr="002C28E3">
        <w:rPr>
          <w:rFonts w:ascii="Arial" w:eastAsia="Times New Roman" w:hAnsi="Arial" w:cs="Arial"/>
          <w:b/>
          <w:bCs/>
          <w:color w:val="33312D"/>
          <w:kern w:val="0"/>
          <w:sz w:val="24"/>
          <w:szCs w:val="24"/>
          <w:lang w:eastAsia="en-GB"/>
          <w14:ligatures w14:val="none"/>
        </w:rPr>
        <w:t>Expose yourself to different authors and perspectives. </w:t>
      </w:r>
    </w:p>
    <w:p w14:paraId="547FA567" w14:textId="77777777" w:rsidR="002C28E3" w:rsidRPr="002C28E3" w:rsidRDefault="002C28E3" w:rsidP="002C28E3">
      <w:p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i/>
          <w:iCs/>
          <w:color w:val="33312D"/>
          <w:kern w:val="0"/>
          <w:sz w:val="24"/>
          <w:szCs w:val="24"/>
          <w:lang w:eastAsia="en-GB"/>
          <w14:ligatures w14:val="none"/>
        </w:rPr>
        <w:t>The more you read, the more likely you are to reach a sound judgment on the topic you are studying!</w:t>
      </w:r>
    </w:p>
    <w:p w14:paraId="3FF9487E" w14:textId="77777777" w:rsidR="002C28E3" w:rsidRPr="002C28E3" w:rsidRDefault="002C28E3" w:rsidP="002C28E3">
      <w:p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See also the guides on </w:t>
      </w:r>
      <w:hyperlink r:id="rId31" w:history="1">
        <w:r w:rsidRPr="002C28E3">
          <w:rPr>
            <w:rFonts w:ascii="Arial" w:eastAsia="Times New Roman" w:hAnsi="Arial" w:cs="Arial"/>
            <w:b/>
            <w:bCs/>
            <w:color w:val="33312D"/>
            <w:kern w:val="0"/>
            <w:sz w:val="24"/>
            <w:szCs w:val="24"/>
            <w:u w:val="single"/>
            <w:lang w:eastAsia="en-GB"/>
            <w14:ligatures w14:val="none"/>
          </w:rPr>
          <w:t>researching</w:t>
        </w:r>
      </w:hyperlink>
      <w:r w:rsidRPr="002C28E3">
        <w:rPr>
          <w:rFonts w:ascii="Arial" w:eastAsia="Times New Roman" w:hAnsi="Arial" w:cs="Arial"/>
          <w:color w:val="33312D"/>
          <w:kern w:val="0"/>
          <w:sz w:val="24"/>
          <w:szCs w:val="24"/>
          <w:lang w:eastAsia="en-GB"/>
          <w14:ligatures w14:val="none"/>
        </w:rPr>
        <w:t> and </w:t>
      </w:r>
      <w:hyperlink r:id="rId32" w:history="1">
        <w:r w:rsidRPr="002C28E3">
          <w:rPr>
            <w:rFonts w:ascii="Arial" w:eastAsia="Times New Roman" w:hAnsi="Arial" w:cs="Arial"/>
            <w:b/>
            <w:bCs/>
            <w:color w:val="33312D"/>
            <w:kern w:val="0"/>
            <w:sz w:val="24"/>
            <w:szCs w:val="24"/>
            <w:u w:val="single"/>
            <w:lang w:eastAsia="en-GB"/>
            <w14:ligatures w14:val="none"/>
          </w:rPr>
          <w:t>comparing and synthesising sources</w:t>
        </w:r>
      </w:hyperlink>
      <w:r w:rsidRPr="002C28E3">
        <w:rPr>
          <w:rFonts w:ascii="Arial" w:eastAsia="Times New Roman" w:hAnsi="Arial" w:cs="Arial"/>
          <w:color w:val="33312D"/>
          <w:kern w:val="0"/>
          <w:sz w:val="24"/>
          <w:szCs w:val="24"/>
          <w:lang w:eastAsia="en-GB"/>
          <w14:ligatures w14:val="none"/>
        </w:rPr>
        <w:t>.</w:t>
      </w:r>
    </w:p>
    <w:p w14:paraId="595EEF13" w14:textId="77777777" w:rsidR="002C28E3" w:rsidRPr="002C28E3" w:rsidRDefault="002C28E3" w:rsidP="002C28E3">
      <w:p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b/>
          <w:bCs/>
          <w:color w:val="33312D"/>
          <w:kern w:val="0"/>
          <w:sz w:val="24"/>
          <w:szCs w:val="24"/>
          <w:lang w:eastAsia="en-GB"/>
          <w14:ligatures w14:val="none"/>
        </w:rPr>
        <w:t xml:space="preserve">Literature commenting on the source you are </w:t>
      </w:r>
      <w:proofErr w:type="gramStart"/>
      <w:r w:rsidRPr="002C28E3">
        <w:rPr>
          <w:rFonts w:ascii="Arial" w:eastAsia="Times New Roman" w:hAnsi="Arial" w:cs="Arial"/>
          <w:b/>
          <w:bCs/>
          <w:color w:val="33312D"/>
          <w:kern w:val="0"/>
          <w:sz w:val="24"/>
          <w:szCs w:val="24"/>
          <w:lang w:eastAsia="en-GB"/>
          <w14:ligatures w14:val="none"/>
        </w:rPr>
        <w:t>reading</w:t>
      </w:r>
      <w:proofErr w:type="gramEnd"/>
    </w:p>
    <w:p w14:paraId="2A069BEC" w14:textId="2F5C0A18" w:rsidR="002C28E3" w:rsidRPr="002C28E3" w:rsidRDefault="002C28E3" w:rsidP="002C28E3">
      <w:pPr>
        <w:shd w:val="clear" w:color="auto" w:fill="FFFFFF"/>
        <w:spacing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 xml:space="preserve">You can also check if there is some literature directly commenting on the text you read. Use Google Scholar for forward citation tracking (finding newest sources that cite a particular source) to help you find what other literature comments on a certain source. </w:t>
      </w:r>
    </w:p>
    <w:p w14:paraId="39633E5B" w14:textId="77777777" w:rsidR="002C28E3" w:rsidRPr="002C28E3" w:rsidRDefault="002C28E3" w:rsidP="002C28E3">
      <w:pPr>
        <w:shd w:val="clear" w:color="auto" w:fill="FFFFFF"/>
        <w:spacing w:line="360" w:lineRule="atLeast"/>
        <w:textAlignment w:val="top"/>
        <w:rPr>
          <w:rFonts w:ascii="Arial" w:eastAsia="Times New Roman" w:hAnsi="Arial" w:cs="Arial"/>
          <w:color w:val="33312D"/>
          <w:kern w:val="0"/>
          <w:sz w:val="24"/>
          <w:szCs w:val="24"/>
          <w:lang w:eastAsia="en-GB"/>
          <w14:ligatures w14:val="none"/>
        </w:rPr>
      </w:pPr>
    </w:p>
    <w:p w14:paraId="6293C292" w14:textId="2728FA11" w:rsidR="002C28E3" w:rsidRPr="002C28E3" w:rsidRDefault="002C28E3" w:rsidP="002C28E3">
      <w:pPr>
        <w:pBdr>
          <w:bottom w:val="single" w:sz="36" w:space="8" w:color="108480"/>
        </w:pBdr>
        <w:shd w:val="clear" w:color="auto" w:fill="FFFFFF"/>
        <w:spacing w:after="0" w:line="240" w:lineRule="auto"/>
        <w:textAlignment w:val="top"/>
        <w:outlineLvl w:val="1"/>
        <w:rPr>
          <w:rFonts w:ascii="Arial" w:eastAsia="Times New Roman" w:hAnsi="Arial" w:cs="Arial"/>
          <w:b/>
          <w:bCs/>
          <w:color w:val="33312D"/>
          <w:kern w:val="0"/>
          <w:sz w:val="24"/>
          <w:szCs w:val="24"/>
          <w:lang w:eastAsia="en-GB"/>
          <w14:ligatures w14:val="none"/>
        </w:rPr>
      </w:pPr>
      <w:r w:rsidRPr="002C28E3">
        <w:rPr>
          <w:rFonts w:ascii="Arial" w:eastAsia="Times New Roman" w:hAnsi="Arial" w:cs="Arial"/>
          <w:b/>
          <w:bCs/>
          <w:color w:val="33312D"/>
          <w:kern w:val="0"/>
          <w:sz w:val="24"/>
          <w:szCs w:val="24"/>
          <w:lang w:eastAsia="en-GB"/>
          <w14:ligatures w14:val="none"/>
        </w:rPr>
        <w:t>d) Evaluate and Use the Source</w:t>
      </w:r>
    </w:p>
    <w:p w14:paraId="599C4151" w14:textId="77777777" w:rsidR="002C28E3" w:rsidRPr="002C28E3" w:rsidRDefault="002C28E3" w:rsidP="002C28E3">
      <w:p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Once you have critically read the text, think of what conclusions you can draw from the points it makes. </w:t>
      </w:r>
    </w:p>
    <w:p w14:paraId="5A8297F1" w14:textId="77777777" w:rsidR="002C28E3" w:rsidRPr="002C28E3" w:rsidRDefault="002C28E3" w:rsidP="002C28E3">
      <w:p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When you read for your assignment, keep in mind your purpose, that is, to retrieve information that you will analyse and discuss in your own writing. </w:t>
      </w:r>
    </w:p>
    <w:p w14:paraId="5F0BD862" w14:textId="77777777" w:rsidR="002C28E3" w:rsidRPr="002C28E3" w:rsidRDefault="002C28E3" w:rsidP="002C28E3">
      <w:p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If something is relevant, make sure you </w:t>
      </w:r>
      <w:hyperlink r:id="rId33" w:history="1">
        <w:r w:rsidRPr="002C28E3">
          <w:rPr>
            <w:rFonts w:ascii="Arial" w:eastAsia="Times New Roman" w:hAnsi="Arial" w:cs="Arial"/>
            <w:b/>
            <w:bCs/>
            <w:color w:val="33312D"/>
            <w:kern w:val="0"/>
            <w:sz w:val="24"/>
            <w:szCs w:val="24"/>
            <w:lang w:eastAsia="en-GB"/>
            <w14:ligatures w14:val="none"/>
          </w:rPr>
          <w:t>take notes</w:t>
        </w:r>
      </w:hyperlink>
      <w:r w:rsidRPr="002C28E3">
        <w:rPr>
          <w:rFonts w:ascii="Arial" w:eastAsia="Times New Roman" w:hAnsi="Arial" w:cs="Arial"/>
          <w:color w:val="33312D"/>
          <w:kern w:val="0"/>
          <w:sz w:val="24"/>
          <w:szCs w:val="24"/>
          <w:lang w:eastAsia="en-GB"/>
          <w14:ligatures w14:val="none"/>
        </w:rPr>
        <w:t> and record the reference. The reading will be part of your </w:t>
      </w:r>
      <w:hyperlink r:id="rId34" w:history="1">
        <w:r w:rsidRPr="002C28E3">
          <w:rPr>
            <w:rFonts w:ascii="Arial" w:eastAsia="Times New Roman" w:hAnsi="Arial" w:cs="Arial"/>
            <w:b/>
            <w:bCs/>
            <w:color w:val="33312D"/>
            <w:kern w:val="0"/>
            <w:sz w:val="24"/>
            <w:szCs w:val="24"/>
            <w:lang w:eastAsia="en-GB"/>
            <w14:ligatures w14:val="none"/>
          </w:rPr>
          <w:t>analysis</w:t>
        </w:r>
      </w:hyperlink>
      <w:r w:rsidRPr="002C28E3">
        <w:rPr>
          <w:rFonts w:ascii="Arial" w:eastAsia="Times New Roman" w:hAnsi="Arial" w:cs="Arial"/>
          <w:color w:val="33312D"/>
          <w:kern w:val="0"/>
          <w:sz w:val="24"/>
          <w:szCs w:val="24"/>
          <w:lang w:eastAsia="en-GB"/>
          <w14:ligatures w14:val="none"/>
        </w:rPr>
        <w:t> of the topic you are writing about, and may be reported in your final text, perhaps as a </w:t>
      </w:r>
      <w:hyperlink r:id="rId35" w:history="1">
        <w:r w:rsidRPr="002C28E3">
          <w:rPr>
            <w:rFonts w:ascii="Arial" w:eastAsia="Times New Roman" w:hAnsi="Arial" w:cs="Arial"/>
            <w:b/>
            <w:bCs/>
            <w:color w:val="33312D"/>
            <w:kern w:val="0"/>
            <w:sz w:val="24"/>
            <w:szCs w:val="24"/>
            <w:lang w:eastAsia="en-GB"/>
            <w14:ligatures w14:val="none"/>
          </w:rPr>
          <w:t>quote, paraphrase, summary or synthesis</w:t>
        </w:r>
      </w:hyperlink>
      <w:r w:rsidRPr="002C28E3">
        <w:rPr>
          <w:rFonts w:ascii="Arial" w:eastAsia="Times New Roman" w:hAnsi="Arial" w:cs="Arial"/>
          <w:color w:val="33312D"/>
          <w:kern w:val="0"/>
          <w:sz w:val="24"/>
          <w:szCs w:val="24"/>
          <w:lang w:eastAsia="en-GB"/>
          <w14:ligatures w14:val="none"/>
        </w:rPr>
        <w:t>. </w:t>
      </w:r>
    </w:p>
    <w:p w14:paraId="64790DA7" w14:textId="78FBF6CF" w:rsidR="002C28E3" w:rsidRPr="002C28E3" w:rsidRDefault="002C28E3" w:rsidP="002C28E3">
      <w:pPr>
        <w:shd w:val="clear" w:color="auto" w:fill="FFFFFF"/>
        <w:spacing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If something is irrelevant, don't dwell on it! </w:t>
      </w:r>
    </w:p>
    <w:p w14:paraId="130DA8A5" w14:textId="77777777" w:rsidR="002C28E3" w:rsidRPr="002C28E3" w:rsidRDefault="002C28E3" w:rsidP="002C28E3">
      <w:pPr>
        <w:pBdr>
          <w:bottom w:val="single" w:sz="36" w:space="8" w:color="108480"/>
        </w:pBdr>
        <w:shd w:val="clear" w:color="auto" w:fill="FFFFFF"/>
        <w:spacing w:after="0" w:line="240" w:lineRule="auto"/>
        <w:textAlignment w:val="top"/>
        <w:outlineLvl w:val="1"/>
        <w:rPr>
          <w:rFonts w:ascii="Arial" w:eastAsia="Times New Roman" w:hAnsi="Arial" w:cs="Arial"/>
          <w:b/>
          <w:bCs/>
          <w:color w:val="33312D"/>
          <w:kern w:val="0"/>
          <w:sz w:val="24"/>
          <w:szCs w:val="24"/>
          <w:lang w:eastAsia="en-GB"/>
          <w14:ligatures w14:val="none"/>
        </w:rPr>
      </w:pPr>
      <w:r w:rsidRPr="002C28E3">
        <w:rPr>
          <w:rFonts w:ascii="Arial" w:eastAsia="Times New Roman" w:hAnsi="Arial" w:cs="Arial"/>
          <w:b/>
          <w:bCs/>
          <w:color w:val="33312D"/>
          <w:kern w:val="0"/>
          <w:sz w:val="24"/>
          <w:szCs w:val="24"/>
          <w:lang w:eastAsia="en-GB"/>
          <w14:ligatures w14:val="none"/>
        </w:rPr>
        <w:t>Critical Reading Video</w:t>
      </w:r>
    </w:p>
    <w:p w14:paraId="0E0B87C7" w14:textId="77777777" w:rsidR="002C28E3" w:rsidRPr="002C28E3" w:rsidRDefault="002C28E3" w:rsidP="002C28E3">
      <w:p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In the following video Doug Specht, Senior Lecturer at the Westminster School of Media and Communication, presents steps for critical reading:</w:t>
      </w:r>
    </w:p>
    <w:p w14:paraId="6B649BDB" w14:textId="77777777" w:rsidR="002C28E3" w:rsidRPr="002C28E3" w:rsidRDefault="002C28E3" w:rsidP="002C28E3">
      <w:pPr>
        <w:numPr>
          <w:ilvl w:val="0"/>
          <w:numId w:val="9"/>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Question</w:t>
      </w:r>
    </w:p>
    <w:p w14:paraId="0DBC141A" w14:textId="77777777" w:rsidR="002C28E3" w:rsidRPr="002C28E3" w:rsidRDefault="002C28E3" w:rsidP="002C28E3">
      <w:pPr>
        <w:numPr>
          <w:ilvl w:val="0"/>
          <w:numId w:val="9"/>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Evaluate</w:t>
      </w:r>
    </w:p>
    <w:p w14:paraId="035BE086" w14:textId="77777777" w:rsidR="002C28E3" w:rsidRPr="002C28E3" w:rsidRDefault="002C28E3" w:rsidP="002C28E3">
      <w:pPr>
        <w:numPr>
          <w:ilvl w:val="0"/>
          <w:numId w:val="9"/>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 xml:space="preserve">Locate the text in the </w:t>
      </w:r>
      <w:proofErr w:type="gramStart"/>
      <w:r w:rsidRPr="002C28E3">
        <w:rPr>
          <w:rFonts w:ascii="Arial" w:eastAsia="Times New Roman" w:hAnsi="Arial" w:cs="Arial"/>
          <w:color w:val="33312D"/>
          <w:kern w:val="0"/>
          <w:sz w:val="24"/>
          <w:szCs w:val="24"/>
          <w:lang w:eastAsia="en-GB"/>
          <w14:ligatures w14:val="none"/>
        </w:rPr>
        <w:t>discipline</w:t>
      </w:r>
      <w:proofErr w:type="gramEnd"/>
    </w:p>
    <w:p w14:paraId="76C11532" w14:textId="2BB0D9D8" w:rsidR="002C28E3" w:rsidRPr="002C28E3" w:rsidRDefault="002C28E3" w:rsidP="002C28E3">
      <w:pPr>
        <w:pBdr>
          <w:bottom w:val="single" w:sz="36" w:space="8" w:color="108480"/>
        </w:pBdr>
        <w:shd w:val="clear" w:color="auto" w:fill="FFFFFF"/>
        <w:spacing w:after="0" w:line="240" w:lineRule="auto"/>
        <w:textAlignment w:val="top"/>
        <w:outlineLvl w:val="1"/>
        <w:rPr>
          <w:rFonts w:ascii="Arial" w:eastAsia="Times New Roman" w:hAnsi="Arial" w:cs="Arial"/>
          <w:b/>
          <w:bCs/>
          <w:color w:val="33312D"/>
          <w:kern w:val="0"/>
          <w:sz w:val="24"/>
          <w:szCs w:val="24"/>
          <w:lang w:eastAsia="en-GB"/>
          <w14:ligatures w14:val="none"/>
        </w:rPr>
      </w:pPr>
      <w:r w:rsidRPr="002C28E3">
        <w:rPr>
          <w:rFonts w:ascii="Arial" w:eastAsia="Times New Roman" w:hAnsi="Arial" w:cs="Arial"/>
          <w:b/>
          <w:bCs/>
          <w:color w:val="33312D"/>
          <w:kern w:val="0"/>
          <w:sz w:val="24"/>
          <w:szCs w:val="24"/>
          <w:lang w:eastAsia="en-GB"/>
          <w14:ligatures w14:val="none"/>
        </w:rPr>
        <w:t>e) Last Tips on Critical Reading</w:t>
      </w:r>
    </w:p>
    <w:p w14:paraId="685718EC" w14:textId="77777777" w:rsidR="002C28E3" w:rsidRPr="002C28E3" w:rsidRDefault="002C28E3" w:rsidP="002C28E3">
      <w:pPr>
        <w:shd w:val="clear" w:color="auto" w:fill="FFFFFF"/>
        <w:spacing w:after="150"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b/>
          <w:bCs/>
          <w:color w:val="33312D"/>
          <w:kern w:val="0"/>
          <w:sz w:val="24"/>
          <w:szCs w:val="24"/>
          <w:lang w:eastAsia="en-GB"/>
          <w14:ligatures w14:val="none"/>
        </w:rPr>
        <w:lastRenderedPageBreak/>
        <w:t>You can become a better critical thinker by keeping these points in mind:</w:t>
      </w:r>
    </w:p>
    <w:p w14:paraId="7063F604" w14:textId="77777777" w:rsidR="002C28E3" w:rsidRPr="002C28E3" w:rsidRDefault="002C28E3" w:rsidP="002C28E3">
      <w:pPr>
        <w:numPr>
          <w:ilvl w:val="0"/>
          <w:numId w:val="10"/>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 xml:space="preserve">Be honest with </w:t>
      </w:r>
      <w:proofErr w:type="gramStart"/>
      <w:r w:rsidRPr="002C28E3">
        <w:rPr>
          <w:rFonts w:ascii="Arial" w:eastAsia="Times New Roman" w:hAnsi="Arial" w:cs="Arial"/>
          <w:color w:val="33312D"/>
          <w:kern w:val="0"/>
          <w:sz w:val="24"/>
          <w:szCs w:val="24"/>
          <w:lang w:eastAsia="en-GB"/>
          <w14:ligatures w14:val="none"/>
        </w:rPr>
        <w:t>yourself</w:t>
      </w:r>
      <w:proofErr w:type="gramEnd"/>
    </w:p>
    <w:p w14:paraId="45E1E0F4" w14:textId="77777777" w:rsidR="002C28E3" w:rsidRPr="002C28E3" w:rsidRDefault="002C28E3" w:rsidP="002C28E3">
      <w:pPr>
        <w:numPr>
          <w:ilvl w:val="0"/>
          <w:numId w:val="10"/>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 xml:space="preserve">Resist </w:t>
      </w:r>
      <w:proofErr w:type="gramStart"/>
      <w:r w:rsidRPr="002C28E3">
        <w:rPr>
          <w:rFonts w:ascii="Arial" w:eastAsia="Times New Roman" w:hAnsi="Arial" w:cs="Arial"/>
          <w:color w:val="33312D"/>
          <w:kern w:val="0"/>
          <w:sz w:val="24"/>
          <w:szCs w:val="24"/>
          <w:lang w:eastAsia="en-GB"/>
          <w14:ligatures w14:val="none"/>
        </w:rPr>
        <w:t>manipulation</w:t>
      </w:r>
      <w:proofErr w:type="gramEnd"/>
    </w:p>
    <w:p w14:paraId="057FC0E5" w14:textId="77777777" w:rsidR="002C28E3" w:rsidRPr="002C28E3" w:rsidRDefault="002C28E3" w:rsidP="002C28E3">
      <w:pPr>
        <w:numPr>
          <w:ilvl w:val="0"/>
          <w:numId w:val="10"/>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 xml:space="preserve">Get involved in the academic </w:t>
      </w:r>
      <w:proofErr w:type="gramStart"/>
      <w:r w:rsidRPr="002C28E3">
        <w:rPr>
          <w:rFonts w:ascii="Arial" w:eastAsia="Times New Roman" w:hAnsi="Arial" w:cs="Arial"/>
          <w:color w:val="33312D"/>
          <w:kern w:val="0"/>
          <w:sz w:val="24"/>
          <w:szCs w:val="24"/>
          <w:lang w:eastAsia="en-GB"/>
          <w14:ligatures w14:val="none"/>
        </w:rPr>
        <w:t>debate</w:t>
      </w:r>
      <w:proofErr w:type="gramEnd"/>
    </w:p>
    <w:p w14:paraId="1117B2EA" w14:textId="77777777" w:rsidR="002C28E3" w:rsidRPr="002C28E3" w:rsidRDefault="002C28E3" w:rsidP="002C28E3">
      <w:pPr>
        <w:numPr>
          <w:ilvl w:val="0"/>
          <w:numId w:val="10"/>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 xml:space="preserve">Ask questions and challenge </w:t>
      </w:r>
      <w:proofErr w:type="gramStart"/>
      <w:r w:rsidRPr="002C28E3">
        <w:rPr>
          <w:rFonts w:ascii="Arial" w:eastAsia="Times New Roman" w:hAnsi="Arial" w:cs="Arial"/>
          <w:color w:val="33312D"/>
          <w:kern w:val="0"/>
          <w:sz w:val="24"/>
          <w:szCs w:val="24"/>
          <w:lang w:eastAsia="en-GB"/>
          <w14:ligatures w14:val="none"/>
        </w:rPr>
        <w:t>ideas</w:t>
      </w:r>
      <w:proofErr w:type="gramEnd"/>
    </w:p>
    <w:p w14:paraId="55376471" w14:textId="77777777" w:rsidR="002C28E3" w:rsidRPr="002C28E3" w:rsidRDefault="002C28E3" w:rsidP="002C28E3">
      <w:pPr>
        <w:numPr>
          <w:ilvl w:val="0"/>
          <w:numId w:val="10"/>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Base judgments on evidence</w:t>
      </w:r>
    </w:p>
    <w:p w14:paraId="49152E0C" w14:textId="77777777" w:rsidR="002C28E3" w:rsidRPr="002C28E3" w:rsidRDefault="002C28E3" w:rsidP="002C28E3">
      <w:pPr>
        <w:numPr>
          <w:ilvl w:val="0"/>
          <w:numId w:val="10"/>
        </w:numPr>
        <w:shd w:val="clear" w:color="auto" w:fill="FFFFFF"/>
        <w:spacing w:before="100" w:beforeAutospacing="1" w:after="100" w:afterAutospacing="1" w:line="240" w:lineRule="auto"/>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color w:val="33312D"/>
          <w:kern w:val="0"/>
          <w:sz w:val="24"/>
          <w:szCs w:val="24"/>
          <w:lang w:eastAsia="en-GB"/>
          <w14:ligatures w14:val="none"/>
        </w:rPr>
        <w:t xml:space="preserve">Be intellectually </w:t>
      </w:r>
      <w:proofErr w:type="gramStart"/>
      <w:r w:rsidRPr="002C28E3">
        <w:rPr>
          <w:rFonts w:ascii="Arial" w:eastAsia="Times New Roman" w:hAnsi="Arial" w:cs="Arial"/>
          <w:color w:val="33312D"/>
          <w:kern w:val="0"/>
          <w:sz w:val="24"/>
          <w:szCs w:val="24"/>
          <w:lang w:eastAsia="en-GB"/>
          <w14:ligatures w14:val="none"/>
        </w:rPr>
        <w:t>independent</w:t>
      </w:r>
      <w:proofErr w:type="gramEnd"/>
    </w:p>
    <w:p w14:paraId="4C946AE2" w14:textId="77777777" w:rsidR="002C28E3" w:rsidRPr="002C28E3" w:rsidRDefault="002C28E3" w:rsidP="002C28E3">
      <w:pPr>
        <w:shd w:val="clear" w:color="auto" w:fill="FFFFFF"/>
        <w:spacing w:line="360" w:lineRule="atLeast"/>
        <w:textAlignment w:val="top"/>
        <w:rPr>
          <w:rFonts w:ascii="Arial" w:eastAsia="Times New Roman" w:hAnsi="Arial" w:cs="Arial"/>
          <w:color w:val="33312D"/>
          <w:kern w:val="0"/>
          <w:sz w:val="24"/>
          <w:szCs w:val="24"/>
          <w:lang w:eastAsia="en-GB"/>
          <w14:ligatures w14:val="none"/>
        </w:rPr>
      </w:pPr>
      <w:r w:rsidRPr="002C28E3">
        <w:rPr>
          <w:rFonts w:ascii="Arial" w:eastAsia="Times New Roman" w:hAnsi="Arial" w:cs="Arial"/>
          <w:noProof/>
          <w:color w:val="33312D"/>
          <w:kern w:val="0"/>
          <w:sz w:val="24"/>
          <w:szCs w:val="24"/>
          <w:lang w:eastAsia="en-GB"/>
          <w14:ligatures w14:val="none"/>
        </w:rPr>
        <w:drawing>
          <wp:inline distT="0" distB="0" distL="0" distR="0" wp14:anchorId="74D548D9" wp14:editId="3F1698C1">
            <wp:extent cx="5036820" cy="3749040"/>
            <wp:effectExtent l="0" t="0" r="0" b="3810"/>
            <wp:docPr id="5" name="Picture 4" descr="A monkey with a hand on its mou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monkey with a hand on its mouth&#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036820" cy="3749040"/>
                    </a:xfrm>
                    <a:prstGeom prst="rect">
                      <a:avLst/>
                    </a:prstGeom>
                    <a:noFill/>
                    <a:ln>
                      <a:noFill/>
                    </a:ln>
                  </pic:spPr>
                </pic:pic>
              </a:graphicData>
            </a:graphic>
          </wp:inline>
        </w:drawing>
      </w:r>
    </w:p>
    <w:p w14:paraId="4ADBA826" w14:textId="77777777" w:rsidR="00B41C8F" w:rsidRDefault="00B41C8F"/>
    <w:sectPr w:rsidR="00B41C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B5B46"/>
    <w:multiLevelType w:val="hybridMultilevel"/>
    <w:tmpl w:val="BD04F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0D3C8E"/>
    <w:multiLevelType w:val="hybridMultilevel"/>
    <w:tmpl w:val="8E84EF6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E930670"/>
    <w:multiLevelType w:val="multilevel"/>
    <w:tmpl w:val="6472EB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680E45"/>
    <w:multiLevelType w:val="multilevel"/>
    <w:tmpl w:val="2A22B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AD4889"/>
    <w:multiLevelType w:val="multilevel"/>
    <w:tmpl w:val="06AC4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480CCF"/>
    <w:multiLevelType w:val="hybridMultilevel"/>
    <w:tmpl w:val="A4446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E71A83"/>
    <w:multiLevelType w:val="multilevel"/>
    <w:tmpl w:val="9EE65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6A41C1"/>
    <w:multiLevelType w:val="multilevel"/>
    <w:tmpl w:val="96D2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564ACD"/>
    <w:multiLevelType w:val="multilevel"/>
    <w:tmpl w:val="C46CF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793F50"/>
    <w:multiLevelType w:val="multilevel"/>
    <w:tmpl w:val="3356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DE0C94"/>
    <w:multiLevelType w:val="multilevel"/>
    <w:tmpl w:val="7786C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5C7410"/>
    <w:multiLevelType w:val="multilevel"/>
    <w:tmpl w:val="9968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3B596A"/>
    <w:multiLevelType w:val="hybridMultilevel"/>
    <w:tmpl w:val="AF7E20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1188878">
    <w:abstractNumId w:val="11"/>
  </w:num>
  <w:num w:numId="2" w16cid:durableId="1467091262">
    <w:abstractNumId w:val="7"/>
  </w:num>
  <w:num w:numId="3" w16cid:durableId="463036697">
    <w:abstractNumId w:val="6"/>
  </w:num>
  <w:num w:numId="4" w16cid:durableId="1569803280">
    <w:abstractNumId w:val="8"/>
  </w:num>
  <w:num w:numId="5" w16cid:durableId="429475434">
    <w:abstractNumId w:val="5"/>
  </w:num>
  <w:num w:numId="6" w16cid:durableId="1787894946">
    <w:abstractNumId w:val="0"/>
  </w:num>
  <w:num w:numId="7" w16cid:durableId="318265751">
    <w:abstractNumId w:val="3"/>
  </w:num>
  <w:num w:numId="8" w16cid:durableId="503126528">
    <w:abstractNumId w:val="4"/>
  </w:num>
  <w:num w:numId="9" w16cid:durableId="1747920755">
    <w:abstractNumId w:val="10"/>
  </w:num>
  <w:num w:numId="10" w16cid:durableId="1972243588">
    <w:abstractNumId w:val="9"/>
  </w:num>
  <w:num w:numId="11" w16cid:durableId="438989661">
    <w:abstractNumId w:val="2"/>
  </w:num>
  <w:num w:numId="12" w16cid:durableId="90053068">
    <w:abstractNumId w:val="12"/>
  </w:num>
  <w:num w:numId="13" w16cid:durableId="7518957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C8F"/>
    <w:rsid w:val="002C28E3"/>
    <w:rsid w:val="002C4903"/>
    <w:rsid w:val="004219B8"/>
    <w:rsid w:val="0042705F"/>
    <w:rsid w:val="00473869"/>
    <w:rsid w:val="008F7308"/>
    <w:rsid w:val="00A948A5"/>
    <w:rsid w:val="00AE147F"/>
    <w:rsid w:val="00B41C8F"/>
    <w:rsid w:val="00CB1581"/>
    <w:rsid w:val="00D226EC"/>
    <w:rsid w:val="00E96B15"/>
    <w:rsid w:val="00E97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E39EC"/>
  <w15:chartTrackingRefBased/>
  <w15:docId w15:val="{45C5E4FD-B296-4C0E-9F4C-B1F006F29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1C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1C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1C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1C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1C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1C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C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C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C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C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1C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1C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1C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1C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1C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C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C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C8F"/>
    <w:rPr>
      <w:rFonts w:eastAsiaTheme="majorEastAsia" w:cstheme="majorBidi"/>
      <w:color w:val="272727" w:themeColor="text1" w:themeTint="D8"/>
    </w:rPr>
  </w:style>
  <w:style w:type="paragraph" w:styleId="Title">
    <w:name w:val="Title"/>
    <w:basedOn w:val="Normal"/>
    <w:next w:val="Normal"/>
    <w:link w:val="TitleChar"/>
    <w:uiPriority w:val="10"/>
    <w:qFormat/>
    <w:rsid w:val="00B41C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C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C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C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C8F"/>
    <w:pPr>
      <w:spacing w:before="160"/>
      <w:jc w:val="center"/>
    </w:pPr>
    <w:rPr>
      <w:i/>
      <w:iCs/>
      <w:color w:val="404040" w:themeColor="text1" w:themeTint="BF"/>
    </w:rPr>
  </w:style>
  <w:style w:type="character" w:customStyle="1" w:styleId="QuoteChar">
    <w:name w:val="Quote Char"/>
    <w:basedOn w:val="DefaultParagraphFont"/>
    <w:link w:val="Quote"/>
    <w:uiPriority w:val="29"/>
    <w:rsid w:val="00B41C8F"/>
    <w:rPr>
      <w:i/>
      <w:iCs/>
      <w:color w:val="404040" w:themeColor="text1" w:themeTint="BF"/>
    </w:rPr>
  </w:style>
  <w:style w:type="paragraph" w:styleId="ListParagraph">
    <w:name w:val="List Paragraph"/>
    <w:basedOn w:val="Normal"/>
    <w:uiPriority w:val="34"/>
    <w:qFormat/>
    <w:rsid w:val="00B41C8F"/>
    <w:pPr>
      <w:ind w:left="720"/>
      <w:contextualSpacing/>
    </w:pPr>
  </w:style>
  <w:style w:type="character" w:styleId="IntenseEmphasis">
    <w:name w:val="Intense Emphasis"/>
    <w:basedOn w:val="DefaultParagraphFont"/>
    <w:uiPriority w:val="21"/>
    <w:qFormat/>
    <w:rsid w:val="00B41C8F"/>
    <w:rPr>
      <w:i/>
      <w:iCs/>
      <w:color w:val="0F4761" w:themeColor="accent1" w:themeShade="BF"/>
    </w:rPr>
  </w:style>
  <w:style w:type="paragraph" w:styleId="IntenseQuote">
    <w:name w:val="Intense Quote"/>
    <w:basedOn w:val="Normal"/>
    <w:next w:val="Normal"/>
    <w:link w:val="IntenseQuoteChar"/>
    <w:uiPriority w:val="30"/>
    <w:qFormat/>
    <w:rsid w:val="00B41C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1C8F"/>
    <w:rPr>
      <w:i/>
      <w:iCs/>
      <w:color w:val="0F4761" w:themeColor="accent1" w:themeShade="BF"/>
    </w:rPr>
  </w:style>
  <w:style w:type="character" w:styleId="IntenseReference">
    <w:name w:val="Intense Reference"/>
    <w:basedOn w:val="DefaultParagraphFont"/>
    <w:uiPriority w:val="32"/>
    <w:qFormat/>
    <w:rsid w:val="00B41C8F"/>
    <w:rPr>
      <w:b/>
      <w:bCs/>
      <w:smallCaps/>
      <w:color w:val="0F4761" w:themeColor="accent1" w:themeShade="BF"/>
      <w:spacing w:val="5"/>
    </w:rPr>
  </w:style>
  <w:style w:type="table" w:styleId="TableGrid">
    <w:name w:val="Table Grid"/>
    <w:basedOn w:val="TableNormal"/>
    <w:uiPriority w:val="39"/>
    <w:rsid w:val="00B41C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41C8F"/>
    <w:rPr>
      <w:color w:val="467886" w:themeColor="hyperlink"/>
      <w:u w:val="single"/>
    </w:rPr>
  </w:style>
  <w:style w:type="character" w:styleId="UnresolvedMention">
    <w:name w:val="Unresolved Mention"/>
    <w:basedOn w:val="DefaultParagraphFont"/>
    <w:uiPriority w:val="99"/>
    <w:semiHidden/>
    <w:unhideWhenUsed/>
    <w:rsid w:val="00B41C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328285">
      <w:bodyDiv w:val="1"/>
      <w:marLeft w:val="0"/>
      <w:marRight w:val="0"/>
      <w:marTop w:val="0"/>
      <w:marBottom w:val="0"/>
      <w:divBdr>
        <w:top w:val="none" w:sz="0" w:space="0" w:color="auto"/>
        <w:left w:val="none" w:sz="0" w:space="0" w:color="auto"/>
        <w:bottom w:val="none" w:sz="0" w:space="0" w:color="auto"/>
        <w:right w:val="none" w:sz="0" w:space="0" w:color="auto"/>
      </w:divBdr>
      <w:divsChild>
        <w:div w:id="1284926651">
          <w:marLeft w:val="0"/>
          <w:marRight w:val="0"/>
          <w:marTop w:val="0"/>
          <w:marBottom w:val="0"/>
          <w:divBdr>
            <w:top w:val="none" w:sz="0" w:space="0" w:color="auto"/>
            <w:left w:val="none" w:sz="0" w:space="0" w:color="auto"/>
            <w:bottom w:val="none" w:sz="0" w:space="0" w:color="auto"/>
            <w:right w:val="none" w:sz="0" w:space="0" w:color="auto"/>
          </w:divBdr>
          <w:divsChild>
            <w:div w:id="1557549414">
              <w:marLeft w:val="0"/>
              <w:marRight w:val="0"/>
              <w:marTop w:val="0"/>
              <w:marBottom w:val="0"/>
              <w:divBdr>
                <w:top w:val="none" w:sz="0" w:space="0" w:color="auto"/>
                <w:left w:val="none" w:sz="0" w:space="0" w:color="auto"/>
                <w:bottom w:val="none" w:sz="0" w:space="0" w:color="auto"/>
                <w:right w:val="none" w:sz="0" w:space="0" w:color="auto"/>
              </w:divBdr>
              <w:divsChild>
                <w:div w:id="201282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614059">
          <w:marLeft w:val="0"/>
          <w:marRight w:val="0"/>
          <w:marTop w:val="0"/>
          <w:marBottom w:val="0"/>
          <w:divBdr>
            <w:top w:val="none" w:sz="0" w:space="0" w:color="auto"/>
            <w:left w:val="none" w:sz="0" w:space="0" w:color="auto"/>
            <w:bottom w:val="none" w:sz="0" w:space="0" w:color="auto"/>
            <w:right w:val="none" w:sz="0" w:space="0" w:color="auto"/>
          </w:divBdr>
          <w:divsChild>
            <w:div w:id="288241752">
              <w:marLeft w:val="0"/>
              <w:marRight w:val="0"/>
              <w:marTop w:val="0"/>
              <w:marBottom w:val="0"/>
              <w:divBdr>
                <w:top w:val="none" w:sz="0" w:space="0" w:color="auto"/>
                <w:left w:val="none" w:sz="0" w:space="0" w:color="auto"/>
                <w:bottom w:val="none" w:sz="0" w:space="0" w:color="auto"/>
                <w:right w:val="none" w:sz="0" w:space="0" w:color="auto"/>
              </w:divBdr>
              <w:divsChild>
                <w:div w:id="1667317753">
                  <w:marLeft w:val="0"/>
                  <w:marRight w:val="0"/>
                  <w:marTop w:val="0"/>
                  <w:marBottom w:val="243"/>
                  <w:divBdr>
                    <w:top w:val="none" w:sz="0" w:space="0" w:color="auto"/>
                    <w:left w:val="none" w:sz="0" w:space="0" w:color="auto"/>
                    <w:bottom w:val="none" w:sz="0" w:space="0" w:color="auto"/>
                    <w:right w:val="none" w:sz="0" w:space="0" w:color="auto"/>
                  </w:divBdr>
                  <w:divsChild>
                    <w:div w:id="1673601222">
                      <w:marLeft w:val="0"/>
                      <w:marRight w:val="0"/>
                      <w:marTop w:val="0"/>
                      <w:marBottom w:val="0"/>
                      <w:divBdr>
                        <w:top w:val="single" w:sz="6" w:space="8" w:color="D9D9D9"/>
                        <w:left w:val="none" w:sz="0" w:space="0" w:color="auto"/>
                        <w:bottom w:val="single" w:sz="6" w:space="8" w:color="D9D9D9"/>
                        <w:right w:val="none" w:sz="0" w:space="0" w:color="auto"/>
                      </w:divBdr>
                    </w:div>
                  </w:divsChild>
                </w:div>
                <w:div w:id="2111049502">
                  <w:marLeft w:val="0"/>
                  <w:marRight w:val="0"/>
                  <w:marTop w:val="0"/>
                  <w:marBottom w:val="243"/>
                  <w:divBdr>
                    <w:top w:val="none" w:sz="0" w:space="0" w:color="auto"/>
                    <w:left w:val="none" w:sz="0" w:space="0" w:color="auto"/>
                    <w:bottom w:val="none" w:sz="0" w:space="0" w:color="auto"/>
                    <w:right w:val="none" w:sz="0" w:space="0" w:color="auto"/>
                  </w:divBdr>
                  <w:divsChild>
                    <w:div w:id="1609968533">
                      <w:marLeft w:val="0"/>
                      <w:marRight w:val="0"/>
                      <w:marTop w:val="0"/>
                      <w:marBottom w:val="0"/>
                      <w:divBdr>
                        <w:top w:val="single" w:sz="6" w:space="8" w:color="D9D9D9"/>
                        <w:left w:val="none" w:sz="0" w:space="0" w:color="auto"/>
                        <w:bottom w:val="single" w:sz="6" w:space="8" w:color="D9D9D9"/>
                        <w:right w:val="none" w:sz="0" w:space="0" w:color="auto"/>
                      </w:divBdr>
                    </w:div>
                  </w:divsChild>
                </w:div>
                <w:div w:id="1144783335">
                  <w:marLeft w:val="0"/>
                  <w:marRight w:val="0"/>
                  <w:marTop w:val="0"/>
                  <w:marBottom w:val="243"/>
                  <w:divBdr>
                    <w:top w:val="none" w:sz="0" w:space="0" w:color="auto"/>
                    <w:left w:val="none" w:sz="0" w:space="0" w:color="auto"/>
                    <w:bottom w:val="none" w:sz="0" w:space="0" w:color="auto"/>
                    <w:right w:val="none" w:sz="0" w:space="0" w:color="auto"/>
                  </w:divBdr>
                  <w:divsChild>
                    <w:div w:id="283274276">
                      <w:marLeft w:val="0"/>
                      <w:marRight w:val="0"/>
                      <w:marTop w:val="0"/>
                      <w:marBottom w:val="0"/>
                      <w:divBdr>
                        <w:top w:val="single" w:sz="6" w:space="8" w:color="D9D9D9"/>
                        <w:left w:val="none" w:sz="0" w:space="0" w:color="auto"/>
                        <w:bottom w:val="single" w:sz="6" w:space="8" w:color="D9D9D9"/>
                        <w:right w:val="none" w:sz="0" w:space="0" w:color="auto"/>
                      </w:divBdr>
                    </w:div>
                  </w:divsChild>
                </w:div>
                <w:div w:id="1652557455">
                  <w:marLeft w:val="0"/>
                  <w:marRight w:val="0"/>
                  <w:marTop w:val="0"/>
                  <w:marBottom w:val="243"/>
                  <w:divBdr>
                    <w:top w:val="none" w:sz="0" w:space="0" w:color="auto"/>
                    <w:left w:val="none" w:sz="0" w:space="0" w:color="auto"/>
                    <w:bottom w:val="none" w:sz="0" w:space="0" w:color="auto"/>
                    <w:right w:val="none" w:sz="0" w:space="0" w:color="auto"/>
                  </w:divBdr>
                  <w:divsChild>
                    <w:div w:id="230778639">
                      <w:marLeft w:val="0"/>
                      <w:marRight w:val="0"/>
                      <w:marTop w:val="0"/>
                      <w:marBottom w:val="0"/>
                      <w:divBdr>
                        <w:top w:val="single" w:sz="6" w:space="8" w:color="D9D9D9"/>
                        <w:left w:val="none" w:sz="0" w:space="0" w:color="auto"/>
                        <w:bottom w:val="single" w:sz="6" w:space="8" w:color="D9D9D9"/>
                        <w:right w:val="none" w:sz="0" w:space="0" w:color="auto"/>
                      </w:divBdr>
                    </w:div>
                  </w:divsChild>
                </w:div>
                <w:div w:id="2027712449">
                  <w:marLeft w:val="0"/>
                  <w:marRight w:val="0"/>
                  <w:marTop w:val="0"/>
                  <w:marBottom w:val="243"/>
                  <w:divBdr>
                    <w:top w:val="none" w:sz="0" w:space="0" w:color="auto"/>
                    <w:left w:val="none" w:sz="0" w:space="0" w:color="auto"/>
                    <w:bottom w:val="none" w:sz="0" w:space="0" w:color="auto"/>
                    <w:right w:val="none" w:sz="0" w:space="0" w:color="auto"/>
                  </w:divBdr>
                  <w:divsChild>
                    <w:div w:id="760952285">
                      <w:marLeft w:val="0"/>
                      <w:marRight w:val="0"/>
                      <w:marTop w:val="0"/>
                      <w:marBottom w:val="0"/>
                      <w:divBdr>
                        <w:top w:val="single" w:sz="6" w:space="8" w:color="D9D9D9"/>
                        <w:left w:val="none" w:sz="0" w:space="0" w:color="auto"/>
                        <w:bottom w:val="single" w:sz="6" w:space="8" w:color="D9D9D9"/>
                        <w:right w:val="none" w:sz="0" w:space="0" w:color="auto"/>
                      </w:divBdr>
                    </w:div>
                  </w:divsChild>
                </w:div>
                <w:div w:id="1990864557">
                  <w:marLeft w:val="0"/>
                  <w:marRight w:val="0"/>
                  <w:marTop w:val="0"/>
                  <w:marBottom w:val="243"/>
                  <w:divBdr>
                    <w:top w:val="none" w:sz="0" w:space="0" w:color="auto"/>
                    <w:left w:val="none" w:sz="0" w:space="0" w:color="auto"/>
                    <w:bottom w:val="none" w:sz="0" w:space="0" w:color="auto"/>
                    <w:right w:val="none" w:sz="0" w:space="0" w:color="auto"/>
                  </w:divBdr>
                  <w:divsChild>
                    <w:div w:id="1476989699">
                      <w:marLeft w:val="0"/>
                      <w:marRight w:val="0"/>
                      <w:marTop w:val="0"/>
                      <w:marBottom w:val="0"/>
                      <w:divBdr>
                        <w:top w:val="single" w:sz="6" w:space="8" w:color="D9D9D9"/>
                        <w:left w:val="none" w:sz="0" w:space="0" w:color="auto"/>
                        <w:bottom w:val="single" w:sz="6" w:space="8" w:color="D9D9D9"/>
                        <w:right w:val="none" w:sz="0" w:space="0" w:color="auto"/>
                      </w:divBdr>
                    </w:div>
                  </w:divsChild>
                </w:div>
                <w:div w:id="987049764">
                  <w:marLeft w:val="0"/>
                  <w:marRight w:val="0"/>
                  <w:marTop w:val="0"/>
                  <w:marBottom w:val="243"/>
                  <w:divBdr>
                    <w:top w:val="none" w:sz="0" w:space="0" w:color="auto"/>
                    <w:left w:val="none" w:sz="0" w:space="0" w:color="auto"/>
                    <w:bottom w:val="none" w:sz="0" w:space="0" w:color="auto"/>
                    <w:right w:val="none" w:sz="0" w:space="0" w:color="auto"/>
                  </w:divBdr>
                  <w:divsChild>
                    <w:div w:id="656345440">
                      <w:marLeft w:val="0"/>
                      <w:marRight w:val="0"/>
                      <w:marTop w:val="0"/>
                      <w:marBottom w:val="0"/>
                      <w:divBdr>
                        <w:top w:val="single" w:sz="6" w:space="8" w:color="D9D9D9"/>
                        <w:left w:val="none" w:sz="0" w:space="0" w:color="auto"/>
                        <w:bottom w:val="single" w:sz="6" w:space="8" w:color="D9D9D9"/>
                        <w:right w:val="none" w:sz="0" w:space="0" w:color="auto"/>
                      </w:divBdr>
                    </w:div>
                  </w:divsChild>
                </w:div>
                <w:div w:id="853760200">
                  <w:marLeft w:val="0"/>
                  <w:marRight w:val="0"/>
                  <w:marTop w:val="0"/>
                  <w:marBottom w:val="0"/>
                  <w:divBdr>
                    <w:top w:val="none" w:sz="0" w:space="0" w:color="auto"/>
                    <w:left w:val="none" w:sz="0" w:space="0" w:color="auto"/>
                    <w:bottom w:val="none" w:sz="0" w:space="0" w:color="auto"/>
                    <w:right w:val="none" w:sz="0" w:space="0" w:color="auto"/>
                  </w:divBdr>
                  <w:divsChild>
                    <w:div w:id="226573868">
                      <w:marLeft w:val="0"/>
                      <w:marRight w:val="0"/>
                      <w:marTop w:val="0"/>
                      <w:marBottom w:val="0"/>
                      <w:divBdr>
                        <w:top w:val="single" w:sz="6" w:space="8" w:color="D9D9D9"/>
                        <w:left w:val="none" w:sz="0" w:space="0" w:color="auto"/>
                        <w:bottom w:val="single" w:sz="6" w:space="8" w:color="D9D9D9"/>
                        <w:right w:val="none" w:sz="0" w:space="0" w:color="auto"/>
                      </w:divBdr>
                    </w:div>
                  </w:divsChild>
                </w:div>
              </w:divsChild>
            </w:div>
          </w:divsChild>
        </w:div>
      </w:divsChild>
    </w:div>
    <w:div w:id="333840562">
      <w:bodyDiv w:val="1"/>
      <w:marLeft w:val="0"/>
      <w:marRight w:val="0"/>
      <w:marTop w:val="0"/>
      <w:marBottom w:val="0"/>
      <w:divBdr>
        <w:top w:val="none" w:sz="0" w:space="0" w:color="auto"/>
        <w:left w:val="none" w:sz="0" w:space="0" w:color="auto"/>
        <w:bottom w:val="none" w:sz="0" w:space="0" w:color="auto"/>
        <w:right w:val="none" w:sz="0" w:space="0" w:color="auto"/>
      </w:divBdr>
      <w:divsChild>
        <w:div w:id="1128012772">
          <w:marLeft w:val="0"/>
          <w:marRight w:val="0"/>
          <w:marTop w:val="0"/>
          <w:marBottom w:val="0"/>
          <w:divBdr>
            <w:top w:val="none" w:sz="0" w:space="0" w:color="auto"/>
            <w:left w:val="none" w:sz="0" w:space="0" w:color="auto"/>
            <w:bottom w:val="none" w:sz="0" w:space="0" w:color="auto"/>
            <w:right w:val="none" w:sz="0" w:space="0" w:color="auto"/>
          </w:divBdr>
          <w:divsChild>
            <w:div w:id="2131512407">
              <w:marLeft w:val="0"/>
              <w:marRight w:val="0"/>
              <w:marTop w:val="0"/>
              <w:marBottom w:val="15"/>
              <w:divBdr>
                <w:top w:val="none" w:sz="0" w:space="0" w:color="auto"/>
                <w:left w:val="none" w:sz="0" w:space="0" w:color="auto"/>
                <w:bottom w:val="none" w:sz="0" w:space="0" w:color="auto"/>
                <w:right w:val="none" w:sz="0" w:space="0" w:color="auto"/>
              </w:divBdr>
              <w:divsChild>
                <w:div w:id="138185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539987">
      <w:bodyDiv w:val="1"/>
      <w:marLeft w:val="0"/>
      <w:marRight w:val="0"/>
      <w:marTop w:val="0"/>
      <w:marBottom w:val="0"/>
      <w:divBdr>
        <w:top w:val="none" w:sz="0" w:space="0" w:color="auto"/>
        <w:left w:val="none" w:sz="0" w:space="0" w:color="auto"/>
        <w:bottom w:val="none" w:sz="0" w:space="0" w:color="auto"/>
        <w:right w:val="none" w:sz="0" w:space="0" w:color="auto"/>
      </w:divBdr>
      <w:divsChild>
        <w:div w:id="782766833">
          <w:marLeft w:val="0"/>
          <w:marRight w:val="0"/>
          <w:marTop w:val="200"/>
          <w:marBottom w:val="200"/>
          <w:divBdr>
            <w:top w:val="none" w:sz="0" w:space="0" w:color="auto"/>
            <w:left w:val="none" w:sz="0" w:space="0" w:color="auto"/>
            <w:bottom w:val="none" w:sz="0" w:space="0" w:color="auto"/>
            <w:right w:val="none" w:sz="0" w:space="0" w:color="auto"/>
          </w:divBdr>
        </w:div>
        <w:div w:id="1601644558">
          <w:marLeft w:val="0"/>
          <w:marRight w:val="0"/>
          <w:marTop w:val="0"/>
          <w:marBottom w:val="0"/>
          <w:divBdr>
            <w:top w:val="none" w:sz="0" w:space="0" w:color="auto"/>
            <w:left w:val="none" w:sz="0" w:space="0" w:color="auto"/>
            <w:bottom w:val="none" w:sz="0" w:space="0" w:color="auto"/>
            <w:right w:val="none" w:sz="0" w:space="0" w:color="auto"/>
          </w:divBdr>
          <w:divsChild>
            <w:div w:id="2078353227">
              <w:marLeft w:val="0"/>
              <w:marRight w:val="0"/>
              <w:marTop w:val="0"/>
              <w:marBottom w:val="0"/>
              <w:divBdr>
                <w:top w:val="none" w:sz="0" w:space="0" w:color="auto"/>
                <w:left w:val="none" w:sz="0" w:space="0" w:color="auto"/>
                <w:bottom w:val="none" w:sz="0" w:space="0" w:color="auto"/>
                <w:right w:val="none" w:sz="0" w:space="0" w:color="auto"/>
              </w:divBdr>
            </w:div>
            <w:div w:id="160514817">
              <w:marLeft w:val="0"/>
              <w:marRight w:val="0"/>
              <w:marTop w:val="0"/>
              <w:marBottom w:val="0"/>
              <w:divBdr>
                <w:top w:val="none" w:sz="0" w:space="0" w:color="auto"/>
                <w:left w:val="none" w:sz="0" w:space="0" w:color="auto"/>
                <w:bottom w:val="none" w:sz="0" w:space="0" w:color="auto"/>
                <w:right w:val="none" w:sz="0" w:space="0" w:color="auto"/>
              </w:divBdr>
            </w:div>
            <w:div w:id="459959742">
              <w:marLeft w:val="0"/>
              <w:marRight w:val="0"/>
              <w:marTop w:val="0"/>
              <w:marBottom w:val="0"/>
              <w:divBdr>
                <w:top w:val="none" w:sz="0" w:space="0" w:color="auto"/>
                <w:left w:val="none" w:sz="0" w:space="0" w:color="auto"/>
                <w:bottom w:val="none" w:sz="0" w:space="0" w:color="auto"/>
                <w:right w:val="none" w:sz="0" w:space="0" w:color="auto"/>
              </w:divBdr>
            </w:div>
            <w:div w:id="1206599516">
              <w:marLeft w:val="0"/>
              <w:marRight w:val="0"/>
              <w:marTop w:val="0"/>
              <w:marBottom w:val="0"/>
              <w:divBdr>
                <w:top w:val="none" w:sz="0" w:space="0" w:color="auto"/>
                <w:left w:val="none" w:sz="0" w:space="0" w:color="auto"/>
                <w:bottom w:val="none" w:sz="0" w:space="0" w:color="auto"/>
                <w:right w:val="none" w:sz="0" w:space="0" w:color="auto"/>
              </w:divBdr>
              <w:divsChild>
                <w:div w:id="1274552728">
                  <w:marLeft w:val="0"/>
                  <w:marRight w:val="0"/>
                  <w:marTop w:val="0"/>
                  <w:marBottom w:val="0"/>
                  <w:divBdr>
                    <w:top w:val="none" w:sz="0" w:space="0" w:color="auto"/>
                    <w:left w:val="none" w:sz="0" w:space="0" w:color="auto"/>
                    <w:bottom w:val="none" w:sz="0" w:space="0" w:color="auto"/>
                    <w:right w:val="none" w:sz="0" w:space="0" w:color="auto"/>
                  </w:divBdr>
                </w:div>
              </w:divsChild>
            </w:div>
            <w:div w:id="1334839988">
              <w:marLeft w:val="0"/>
              <w:marRight w:val="0"/>
              <w:marTop w:val="0"/>
              <w:marBottom w:val="0"/>
              <w:divBdr>
                <w:top w:val="none" w:sz="0" w:space="0" w:color="auto"/>
                <w:left w:val="none" w:sz="0" w:space="0" w:color="auto"/>
                <w:bottom w:val="none" w:sz="0" w:space="0" w:color="auto"/>
                <w:right w:val="none" w:sz="0" w:space="0" w:color="auto"/>
              </w:divBdr>
            </w:div>
            <w:div w:id="357779697">
              <w:marLeft w:val="0"/>
              <w:marRight w:val="0"/>
              <w:marTop w:val="0"/>
              <w:marBottom w:val="0"/>
              <w:divBdr>
                <w:top w:val="none" w:sz="0" w:space="0" w:color="auto"/>
                <w:left w:val="none" w:sz="0" w:space="0" w:color="auto"/>
                <w:bottom w:val="none" w:sz="0" w:space="0" w:color="auto"/>
                <w:right w:val="none" w:sz="0" w:space="0" w:color="auto"/>
              </w:divBdr>
            </w:div>
            <w:div w:id="1577667934">
              <w:marLeft w:val="0"/>
              <w:marRight w:val="0"/>
              <w:marTop w:val="0"/>
              <w:marBottom w:val="0"/>
              <w:divBdr>
                <w:top w:val="none" w:sz="0" w:space="0" w:color="auto"/>
                <w:left w:val="none" w:sz="0" w:space="0" w:color="auto"/>
                <w:bottom w:val="none" w:sz="0" w:space="0" w:color="auto"/>
                <w:right w:val="none" w:sz="0" w:space="0" w:color="auto"/>
              </w:divBdr>
            </w:div>
            <w:div w:id="49572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144256">
      <w:bodyDiv w:val="1"/>
      <w:marLeft w:val="0"/>
      <w:marRight w:val="0"/>
      <w:marTop w:val="0"/>
      <w:marBottom w:val="0"/>
      <w:divBdr>
        <w:top w:val="none" w:sz="0" w:space="0" w:color="auto"/>
        <w:left w:val="none" w:sz="0" w:space="0" w:color="auto"/>
        <w:bottom w:val="none" w:sz="0" w:space="0" w:color="auto"/>
        <w:right w:val="none" w:sz="0" w:space="0" w:color="auto"/>
      </w:divBdr>
    </w:div>
    <w:div w:id="1052004531">
      <w:bodyDiv w:val="1"/>
      <w:marLeft w:val="0"/>
      <w:marRight w:val="0"/>
      <w:marTop w:val="0"/>
      <w:marBottom w:val="0"/>
      <w:divBdr>
        <w:top w:val="none" w:sz="0" w:space="0" w:color="auto"/>
        <w:left w:val="none" w:sz="0" w:space="0" w:color="auto"/>
        <w:bottom w:val="none" w:sz="0" w:space="0" w:color="auto"/>
        <w:right w:val="none" w:sz="0" w:space="0" w:color="auto"/>
      </w:divBdr>
      <w:divsChild>
        <w:div w:id="1017657636">
          <w:marLeft w:val="0"/>
          <w:marRight w:val="0"/>
          <w:marTop w:val="0"/>
          <w:marBottom w:val="0"/>
          <w:divBdr>
            <w:top w:val="none" w:sz="0" w:space="0" w:color="auto"/>
            <w:left w:val="none" w:sz="0" w:space="0" w:color="auto"/>
            <w:bottom w:val="none" w:sz="0" w:space="0" w:color="auto"/>
            <w:right w:val="none" w:sz="0" w:space="0" w:color="auto"/>
          </w:divBdr>
          <w:divsChild>
            <w:div w:id="1455244755">
              <w:marLeft w:val="0"/>
              <w:marRight w:val="0"/>
              <w:marTop w:val="0"/>
              <w:marBottom w:val="15"/>
              <w:divBdr>
                <w:top w:val="none" w:sz="0" w:space="0" w:color="auto"/>
                <w:left w:val="none" w:sz="0" w:space="0" w:color="auto"/>
                <w:bottom w:val="none" w:sz="0" w:space="0" w:color="auto"/>
                <w:right w:val="none" w:sz="0" w:space="0" w:color="auto"/>
              </w:divBdr>
              <w:divsChild>
                <w:div w:id="146488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569864">
      <w:bodyDiv w:val="1"/>
      <w:marLeft w:val="0"/>
      <w:marRight w:val="0"/>
      <w:marTop w:val="0"/>
      <w:marBottom w:val="0"/>
      <w:divBdr>
        <w:top w:val="none" w:sz="0" w:space="0" w:color="auto"/>
        <w:left w:val="none" w:sz="0" w:space="0" w:color="auto"/>
        <w:bottom w:val="none" w:sz="0" w:space="0" w:color="auto"/>
        <w:right w:val="none" w:sz="0" w:space="0" w:color="auto"/>
      </w:divBdr>
      <w:divsChild>
        <w:div w:id="1279415861">
          <w:marLeft w:val="0"/>
          <w:marRight w:val="0"/>
          <w:marTop w:val="0"/>
          <w:marBottom w:val="0"/>
          <w:divBdr>
            <w:top w:val="none" w:sz="0" w:space="0" w:color="auto"/>
            <w:left w:val="none" w:sz="0" w:space="0" w:color="auto"/>
            <w:bottom w:val="none" w:sz="0" w:space="0" w:color="auto"/>
            <w:right w:val="none" w:sz="0" w:space="0" w:color="auto"/>
          </w:divBdr>
          <w:divsChild>
            <w:div w:id="1775320637">
              <w:marLeft w:val="0"/>
              <w:marRight w:val="0"/>
              <w:marTop w:val="0"/>
              <w:marBottom w:val="0"/>
              <w:divBdr>
                <w:top w:val="none" w:sz="0" w:space="0" w:color="auto"/>
                <w:left w:val="none" w:sz="0" w:space="0" w:color="auto"/>
                <w:bottom w:val="none" w:sz="0" w:space="0" w:color="auto"/>
                <w:right w:val="none" w:sz="0" w:space="0" w:color="auto"/>
              </w:divBdr>
              <w:divsChild>
                <w:div w:id="747923499">
                  <w:marLeft w:val="0"/>
                  <w:marRight w:val="0"/>
                  <w:marTop w:val="0"/>
                  <w:marBottom w:val="300"/>
                  <w:divBdr>
                    <w:top w:val="none" w:sz="0" w:space="0" w:color="auto"/>
                    <w:left w:val="none" w:sz="0" w:space="0" w:color="auto"/>
                    <w:bottom w:val="none" w:sz="0" w:space="0" w:color="auto"/>
                    <w:right w:val="none" w:sz="0" w:space="0" w:color="auto"/>
                  </w:divBdr>
                  <w:divsChild>
                    <w:div w:id="386538626">
                      <w:marLeft w:val="0"/>
                      <w:marRight w:val="0"/>
                      <w:marTop w:val="0"/>
                      <w:marBottom w:val="0"/>
                      <w:divBdr>
                        <w:top w:val="none" w:sz="0" w:space="0" w:color="auto"/>
                        <w:left w:val="none" w:sz="0" w:space="0" w:color="auto"/>
                        <w:bottom w:val="none" w:sz="0" w:space="0" w:color="auto"/>
                        <w:right w:val="none" w:sz="0" w:space="0" w:color="auto"/>
                      </w:divBdr>
                      <w:divsChild>
                        <w:div w:id="1550143621">
                          <w:marLeft w:val="0"/>
                          <w:marRight w:val="0"/>
                          <w:marTop w:val="0"/>
                          <w:marBottom w:val="15"/>
                          <w:divBdr>
                            <w:top w:val="none" w:sz="0" w:space="0" w:color="auto"/>
                            <w:left w:val="none" w:sz="0" w:space="0" w:color="auto"/>
                            <w:bottom w:val="none" w:sz="0" w:space="0" w:color="auto"/>
                            <w:right w:val="none" w:sz="0" w:space="0" w:color="auto"/>
                          </w:divBdr>
                          <w:divsChild>
                            <w:div w:id="146384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9229080">
          <w:marLeft w:val="0"/>
          <w:marRight w:val="0"/>
          <w:marTop w:val="0"/>
          <w:marBottom w:val="0"/>
          <w:divBdr>
            <w:top w:val="none" w:sz="0" w:space="0" w:color="auto"/>
            <w:left w:val="none" w:sz="0" w:space="0" w:color="auto"/>
            <w:bottom w:val="none" w:sz="0" w:space="0" w:color="auto"/>
            <w:right w:val="none" w:sz="0" w:space="0" w:color="auto"/>
          </w:divBdr>
          <w:divsChild>
            <w:div w:id="2067803181">
              <w:marLeft w:val="0"/>
              <w:marRight w:val="0"/>
              <w:marTop w:val="0"/>
              <w:marBottom w:val="0"/>
              <w:divBdr>
                <w:top w:val="none" w:sz="0" w:space="0" w:color="auto"/>
                <w:left w:val="none" w:sz="0" w:space="0" w:color="auto"/>
                <w:bottom w:val="none" w:sz="0" w:space="0" w:color="auto"/>
                <w:right w:val="none" w:sz="0" w:space="0" w:color="auto"/>
              </w:divBdr>
              <w:divsChild>
                <w:div w:id="1986885914">
                  <w:marLeft w:val="0"/>
                  <w:marRight w:val="0"/>
                  <w:marTop w:val="0"/>
                  <w:marBottom w:val="300"/>
                  <w:divBdr>
                    <w:top w:val="none" w:sz="0" w:space="0" w:color="auto"/>
                    <w:left w:val="none" w:sz="0" w:space="0" w:color="auto"/>
                    <w:bottom w:val="none" w:sz="0" w:space="0" w:color="auto"/>
                    <w:right w:val="none" w:sz="0" w:space="0" w:color="auto"/>
                  </w:divBdr>
                  <w:divsChild>
                    <w:div w:id="1874461472">
                      <w:marLeft w:val="0"/>
                      <w:marRight w:val="0"/>
                      <w:marTop w:val="0"/>
                      <w:marBottom w:val="0"/>
                      <w:divBdr>
                        <w:top w:val="none" w:sz="0" w:space="0" w:color="auto"/>
                        <w:left w:val="none" w:sz="0" w:space="0" w:color="auto"/>
                        <w:bottom w:val="none" w:sz="0" w:space="0" w:color="auto"/>
                        <w:right w:val="none" w:sz="0" w:space="0" w:color="auto"/>
                      </w:divBdr>
                      <w:divsChild>
                        <w:div w:id="2138914633">
                          <w:marLeft w:val="0"/>
                          <w:marRight w:val="0"/>
                          <w:marTop w:val="0"/>
                          <w:marBottom w:val="15"/>
                          <w:divBdr>
                            <w:top w:val="none" w:sz="0" w:space="0" w:color="auto"/>
                            <w:left w:val="none" w:sz="0" w:space="0" w:color="auto"/>
                            <w:bottom w:val="none" w:sz="0" w:space="0" w:color="auto"/>
                            <w:right w:val="none" w:sz="0" w:space="0" w:color="auto"/>
                          </w:divBdr>
                          <w:divsChild>
                            <w:div w:id="53184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6350256">
          <w:marLeft w:val="0"/>
          <w:marRight w:val="0"/>
          <w:marTop w:val="0"/>
          <w:marBottom w:val="0"/>
          <w:divBdr>
            <w:top w:val="none" w:sz="0" w:space="0" w:color="auto"/>
            <w:left w:val="none" w:sz="0" w:space="0" w:color="auto"/>
            <w:bottom w:val="none" w:sz="0" w:space="0" w:color="auto"/>
            <w:right w:val="none" w:sz="0" w:space="0" w:color="auto"/>
          </w:divBdr>
          <w:divsChild>
            <w:div w:id="1296450175">
              <w:marLeft w:val="0"/>
              <w:marRight w:val="0"/>
              <w:marTop w:val="0"/>
              <w:marBottom w:val="0"/>
              <w:divBdr>
                <w:top w:val="none" w:sz="0" w:space="0" w:color="auto"/>
                <w:left w:val="none" w:sz="0" w:space="0" w:color="auto"/>
                <w:bottom w:val="none" w:sz="0" w:space="0" w:color="auto"/>
                <w:right w:val="none" w:sz="0" w:space="0" w:color="auto"/>
              </w:divBdr>
              <w:divsChild>
                <w:div w:id="556357386">
                  <w:marLeft w:val="0"/>
                  <w:marRight w:val="0"/>
                  <w:marTop w:val="0"/>
                  <w:marBottom w:val="300"/>
                  <w:divBdr>
                    <w:top w:val="none" w:sz="0" w:space="0" w:color="auto"/>
                    <w:left w:val="none" w:sz="0" w:space="0" w:color="auto"/>
                    <w:bottom w:val="none" w:sz="0" w:space="0" w:color="auto"/>
                    <w:right w:val="none" w:sz="0" w:space="0" w:color="auto"/>
                  </w:divBdr>
                  <w:divsChild>
                    <w:div w:id="561452041">
                      <w:marLeft w:val="0"/>
                      <w:marRight w:val="0"/>
                      <w:marTop w:val="0"/>
                      <w:marBottom w:val="0"/>
                      <w:divBdr>
                        <w:top w:val="none" w:sz="0" w:space="0" w:color="auto"/>
                        <w:left w:val="none" w:sz="0" w:space="0" w:color="auto"/>
                        <w:bottom w:val="none" w:sz="0" w:space="0" w:color="auto"/>
                        <w:right w:val="none" w:sz="0" w:space="0" w:color="auto"/>
                      </w:divBdr>
                      <w:divsChild>
                        <w:div w:id="1875581951">
                          <w:marLeft w:val="0"/>
                          <w:marRight w:val="0"/>
                          <w:marTop w:val="0"/>
                          <w:marBottom w:val="15"/>
                          <w:divBdr>
                            <w:top w:val="none" w:sz="0" w:space="0" w:color="auto"/>
                            <w:left w:val="none" w:sz="0" w:space="0" w:color="auto"/>
                            <w:bottom w:val="none" w:sz="0" w:space="0" w:color="auto"/>
                            <w:right w:val="none" w:sz="0" w:space="0" w:color="auto"/>
                          </w:divBdr>
                          <w:divsChild>
                            <w:div w:id="146087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391464">
      <w:bodyDiv w:val="1"/>
      <w:marLeft w:val="0"/>
      <w:marRight w:val="0"/>
      <w:marTop w:val="0"/>
      <w:marBottom w:val="0"/>
      <w:divBdr>
        <w:top w:val="none" w:sz="0" w:space="0" w:color="auto"/>
        <w:left w:val="none" w:sz="0" w:space="0" w:color="auto"/>
        <w:bottom w:val="none" w:sz="0" w:space="0" w:color="auto"/>
        <w:right w:val="none" w:sz="0" w:space="0" w:color="auto"/>
      </w:divBdr>
    </w:div>
    <w:div w:id="1706637292">
      <w:bodyDiv w:val="1"/>
      <w:marLeft w:val="0"/>
      <w:marRight w:val="0"/>
      <w:marTop w:val="0"/>
      <w:marBottom w:val="0"/>
      <w:divBdr>
        <w:top w:val="none" w:sz="0" w:space="0" w:color="auto"/>
        <w:left w:val="none" w:sz="0" w:space="0" w:color="auto"/>
        <w:bottom w:val="none" w:sz="0" w:space="0" w:color="auto"/>
        <w:right w:val="none" w:sz="0" w:space="0" w:color="auto"/>
      </w:divBdr>
    </w:div>
    <w:div w:id="1718972081">
      <w:bodyDiv w:val="1"/>
      <w:marLeft w:val="0"/>
      <w:marRight w:val="0"/>
      <w:marTop w:val="0"/>
      <w:marBottom w:val="0"/>
      <w:divBdr>
        <w:top w:val="none" w:sz="0" w:space="0" w:color="auto"/>
        <w:left w:val="none" w:sz="0" w:space="0" w:color="auto"/>
        <w:bottom w:val="none" w:sz="0" w:space="0" w:color="auto"/>
        <w:right w:val="none" w:sz="0" w:space="0" w:color="auto"/>
      </w:divBdr>
      <w:divsChild>
        <w:div w:id="1221333174">
          <w:marLeft w:val="0"/>
          <w:marRight w:val="0"/>
          <w:marTop w:val="0"/>
          <w:marBottom w:val="0"/>
          <w:divBdr>
            <w:top w:val="none" w:sz="0" w:space="0" w:color="auto"/>
            <w:left w:val="none" w:sz="0" w:space="0" w:color="auto"/>
            <w:bottom w:val="none" w:sz="0" w:space="0" w:color="auto"/>
            <w:right w:val="none" w:sz="0" w:space="0" w:color="auto"/>
          </w:divBdr>
          <w:divsChild>
            <w:div w:id="1883981454">
              <w:marLeft w:val="0"/>
              <w:marRight w:val="0"/>
              <w:marTop w:val="0"/>
              <w:marBottom w:val="0"/>
              <w:divBdr>
                <w:top w:val="none" w:sz="0" w:space="0" w:color="auto"/>
                <w:left w:val="none" w:sz="0" w:space="0" w:color="auto"/>
                <w:bottom w:val="none" w:sz="0" w:space="0" w:color="auto"/>
                <w:right w:val="none" w:sz="0" w:space="0" w:color="auto"/>
              </w:divBdr>
              <w:divsChild>
                <w:div w:id="1026637418">
                  <w:marLeft w:val="0"/>
                  <w:marRight w:val="0"/>
                  <w:marTop w:val="0"/>
                  <w:marBottom w:val="300"/>
                  <w:divBdr>
                    <w:top w:val="none" w:sz="0" w:space="0" w:color="auto"/>
                    <w:left w:val="none" w:sz="0" w:space="0" w:color="auto"/>
                    <w:bottom w:val="none" w:sz="0" w:space="0" w:color="auto"/>
                    <w:right w:val="none" w:sz="0" w:space="0" w:color="auto"/>
                  </w:divBdr>
                  <w:divsChild>
                    <w:div w:id="349841552">
                      <w:marLeft w:val="0"/>
                      <w:marRight w:val="0"/>
                      <w:marTop w:val="0"/>
                      <w:marBottom w:val="0"/>
                      <w:divBdr>
                        <w:top w:val="none" w:sz="0" w:space="0" w:color="auto"/>
                        <w:left w:val="none" w:sz="0" w:space="0" w:color="auto"/>
                        <w:bottom w:val="none" w:sz="0" w:space="0" w:color="auto"/>
                        <w:right w:val="none" w:sz="0" w:space="0" w:color="auto"/>
                      </w:divBdr>
                      <w:divsChild>
                        <w:div w:id="1055355282">
                          <w:marLeft w:val="0"/>
                          <w:marRight w:val="0"/>
                          <w:marTop w:val="0"/>
                          <w:marBottom w:val="15"/>
                          <w:divBdr>
                            <w:top w:val="none" w:sz="0" w:space="0" w:color="auto"/>
                            <w:left w:val="none" w:sz="0" w:space="0" w:color="auto"/>
                            <w:bottom w:val="none" w:sz="0" w:space="0" w:color="auto"/>
                            <w:right w:val="none" w:sz="0" w:space="0" w:color="auto"/>
                          </w:divBdr>
                          <w:divsChild>
                            <w:div w:id="45436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328867">
          <w:marLeft w:val="0"/>
          <w:marRight w:val="0"/>
          <w:marTop w:val="0"/>
          <w:marBottom w:val="0"/>
          <w:divBdr>
            <w:top w:val="none" w:sz="0" w:space="0" w:color="auto"/>
            <w:left w:val="none" w:sz="0" w:space="0" w:color="auto"/>
            <w:bottom w:val="none" w:sz="0" w:space="0" w:color="auto"/>
            <w:right w:val="none" w:sz="0" w:space="0" w:color="auto"/>
          </w:divBdr>
          <w:divsChild>
            <w:div w:id="1352956064">
              <w:marLeft w:val="0"/>
              <w:marRight w:val="0"/>
              <w:marTop w:val="0"/>
              <w:marBottom w:val="0"/>
              <w:divBdr>
                <w:top w:val="none" w:sz="0" w:space="0" w:color="auto"/>
                <w:left w:val="none" w:sz="0" w:space="0" w:color="auto"/>
                <w:bottom w:val="none" w:sz="0" w:space="0" w:color="auto"/>
                <w:right w:val="none" w:sz="0" w:space="0" w:color="auto"/>
              </w:divBdr>
              <w:divsChild>
                <w:div w:id="317810687">
                  <w:marLeft w:val="0"/>
                  <w:marRight w:val="0"/>
                  <w:marTop w:val="0"/>
                  <w:marBottom w:val="300"/>
                  <w:divBdr>
                    <w:top w:val="none" w:sz="0" w:space="0" w:color="auto"/>
                    <w:left w:val="none" w:sz="0" w:space="0" w:color="auto"/>
                    <w:bottom w:val="none" w:sz="0" w:space="0" w:color="auto"/>
                    <w:right w:val="none" w:sz="0" w:space="0" w:color="auto"/>
                  </w:divBdr>
                  <w:divsChild>
                    <w:div w:id="288783746">
                      <w:marLeft w:val="0"/>
                      <w:marRight w:val="0"/>
                      <w:marTop w:val="0"/>
                      <w:marBottom w:val="0"/>
                      <w:divBdr>
                        <w:top w:val="none" w:sz="0" w:space="0" w:color="auto"/>
                        <w:left w:val="none" w:sz="0" w:space="0" w:color="auto"/>
                        <w:bottom w:val="none" w:sz="0" w:space="0" w:color="auto"/>
                        <w:right w:val="none" w:sz="0" w:space="0" w:color="auto"/>
                      </w:divBdr>
                      <w:divsChild>
                        <w:div w:id="800460528">
                          <w:marLeft w:val="0"/>
                          <w:marRight w:val="0"/>
                          <w:marTop w:val="0"/>
                          <w:marBottom w:val="15"/>
                          <w:divBdr>
                            <w:top w:val="none" w:sz="0" w:space="0" w:color="auto"/>
                            <w:left w:val="none" w:sz="0" w:space="0" w:color="auto"/>
                            <w:bottom w:val="none" w:sz="0" w:space="0" w:color="auto"/>
                            <w:right w:val="none" w:sz="0" w:space="0" w:color="auto"/>
                          </w:divBdr>
                          <w:divsChild>
                            <w:div w:id="130805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710969">
          <w:marLeft w:val="0"/>
          <w:marRight w:val="0"/>
          <w:marTop w:val="0"/>
          <w:marBottom w:val="0"/>
          <w:divBdr>
            <w:top w:val="none" w:sz="0" w:space="0" w:color="auto"/>
            <w:left w:val="none" w:sz="0" w:space="0" w:color="auto"/>
            <w:bottom w:val="none" w:sz="0" w:space="0" w:color="auto"/>
            <w:right w:val="none" w:sz="0" w:space="0" w:color="auto"/>
          </w:divBdr>
          <w:divsChild>
            <w:div w:id="134684272">
              <w:marLeft w:val="0"/>
              <w:marRight w:val="0"/>
              <w:marTop w:val="0"/>
              <w:marBottom w:val="0"/>
              <w:divBdr>
                <w:top w:val="none" w:sz="0" w:space="0" w:color="auto"/>
                <w:left w:val="none" w:sz="0" w:space="0" w:color="auto"/>
                <w:bottom w:val="none" w:sz="0" w:space="0" w:color="auto"/>
                <w:right w:val="none" w:sz="0" w:space="0" w:color="auto"/>
              </w:divBdr>
              <w:divsChild>
                <w:div w:id="1450051144">
                  <w:marLeft w:val="0"/>
                  <w:marRight w:val="0"/>
                  <w:marTop w:val="0"/>
                  <w:marBottom w:val="300"/>
                  <w:divBdr>
                    <w:top w:val="none" w:sz="0" w:space="0" w:color="auto"/>
                    <w:left w:val="none" w:sz="0" w:space="0" w:color="auto"/>
                    <w:bottom w:val="none" w:sz="0" w:space="0" w:color="auto"/>
                    <w:right w:val="none" w:sz="0" w:space="0" w:color="auto"/>
                  </w:divBdr>
                  <w:divsChild>
                    <w:div w:id="1235699609">
                      <w:marLeft w:val="0"/>
                      <w:marRight w:val="0"/>
                      <w:marTop w:val="0"/>
                      <w:marBottom w:val="0"/>
                      <w:divBdr>
                        <w:top w:val="none" w:sz="0" w:space="0" w:color="auto"/>
                        <w:left w:val="none" w:sz="0" w:space="0" w:color="auto"/>
                        <w:bottom w:val="none" w:sz="0" w:space="0" w:color="auto"/>
                        <w:right w:val="none" w:sz="0" w:space="0" w:color="auto"/>
                      </w:divBdr>
                      <w:divsChild>
                        <w:div w:id="160700136">
                          <w:marLeft w:val="0"/>
                          <w:marRight w:val="0"/>
                          <w:marTop w:val="0"/>
                          <w:marBottom w:val="15"/>
                          <w:divBdr>
                            <w:top w:val="none" w:sz="0" w:space="0" w:color="auto"/>
                            <w:left w:val="none" w:sz="0" w:space="0" w:color="auto"/>
                            <w:bottom w:val="none" w:sz="0" w:space="0" w:color="auto"/>
                            <w:right w:val="none" w:sz="0" w:space="0" w:color="auto"/>
                          </w:divBdr>
                          <w:divsChild>
                            <w:div w:id="85611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2021932">
          <w:marLeft w:val="0"/>
          <w:marRight w:val="0"/>
          <w:marTop w:val="0"/>
          <w:marBottom w:val="0"/>
          <w:divBdr>
            <w:top w:val="none" w:sz="0" w:space="0" w:color="auto"/>
            <w:left w:val="none" w:sz="0" w:space="0" w:color="auto"/>
            <w:bottom w:val="none" w:sz="0" w:space="0" w:color="auto"/>
            <w:right w:val="none" w:sz="0" w:space="0" w:color="auto"/>
          </w:divBdr>
          <w:divsChild>
            <w:div w:id="566385037">
              <w:marLeft w:val="0"/>
              <w:marRight w:val="0"/>
              <w:marTop w:val="0"/>
              <w:marBottom w:val="0"/>
              <w:divBdr>
                <w:top w:val="none" w:sz="0" w:space="0" w:color="auto"/>
                <w:left w:val="none" w:sz="0" w:space="0" w:color="auto"/>
                <w:bottom w:val="none" w:sz="0" w:space="0" w:color="auto"/>
                <w:right w:val="none" w:sz="0" w:space="0" w:color="auto"/>
              </w:divBdr>
              <w:divsChild>
                <w:div w:id="270666016">
                  <w:marLeft w:val="0"/>
                  <w:marRight w:val="0"/>
                  <w:marTop w:val="0"/>
                  <w:marBottom w:val="300"/>
                  <w:divBdr>
                    <w:top w:val="none" w:sz="0" w:space="0" w:color="auto"/>
                    <w:left w:val="none" w:sz="0" w:space="0" w:color="auto"/>
                    <w:bottom w:val="none" w:sz="0" w:space="0" w:color="auto"/>
                    <w:right w:val="none" w:sz="0" w:space="0" w:color="auto"/>
                  </w:divBdr>
                  <w:divsChild>
                    <w:div w:id="1075124329">
                      <w:marLeft w:val="0"/>
                      <w:marRight w:val="0"/>
                      <w:marTop w:val="0"/>
                      <w:marBottom w:val="0"/>
                      <w:divBdr>
                        <w:top w:val="none" w:sz="0" w:space="0" w:color="auto"/>
                        <w:left w:val="none" w:sz="0" w:space="0" w:color="auto"/>
                        <w:bottom w:val="none" w:sz="0" w:space="0" w:color="auto"/>
                        <w:right w:val="none" w:sz="0" w:space="0" w:color="auto"/>
                      </w:divBdr>
                      <w:divsChild>
                        <w:div w:id="1412388158">
                          <w:marLeft w:val="0"/>
                          <w:marRight w:val="0"/>
                          <w:marTop w:val="0"/>
                          <w:marBottom w:val="15"/>
                          <w:divBdr>
                            <w:top w:val="none" w:sz="0" w:space="0" w:color="auto"/>
                            <w:left w:val="none" w:sz="0" w:space="0" w:color="auto"/>
                            <w:bottom w:val="none" w:sz="0" w:space="0" w:color="auto"/>
                            <w:right w:val="none" w:sz="0" w:space="0" w:color="auto"/>
                          </w:divBdr>
                          <w:divsChild>
                            <w:div w:id="125778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037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bmed.ncbi.nlm.nih.gov/?term=Weston%20EH%5BAuthor%5D" TargetMode="External"/><Relationship Id="rId18" Type="http://schemas.openxmlformats.org/officeDocument/2006/relationships/hyperlink" Target="https://www.ncbi.nlm.nih.gov/pmc/articles/PMC7237319/" TargetMode="External"/><Relationship Id="rId26" Type="http://schemas.openxmlformats.org/officeDocument/2006/relationships/image" Target="media/image2.png"/><Relationship Id="rId21" Type="http://schemas.openxmlformats.org/officeDocument/2006/relationships/hyperlink" Target="https://www.ncbi.nlm.nih.gov/pmc/articles/PMC7237319/" TargetMode="External"/><Relationship Id="rId34" Type="http://schemas.openxmlformats.org/officeDocument/2006/relationships/hyperlink" Target="https://libguides.westminster.ac.uk/critical-thinking-and-writing/critical-writing?preview=5fe108c7279015a97798eba767470406" TargetMode="External"/><Relationship Id="rId7" Type="http://schemas.openxmlformats.org/officeDocument/2006/relationships/hyperlink" Target="https://www.science.org/content/article/fake-scientific-papers-are-alarmingly-common" TargetMode="External"/><Relationship Id="rId12" Type="http://schemas.openxmlformats.org/officeDocument/2006/relationships/hyperlink" Target="https://pubmed.ncbi.nlm.nih.gov/?term=Elmore%20SA%5BAuthor%5D" TargetMode="External"/><Relationship Id="rId17" Type="http://schemas.openxmlformats.org/officeDocument/2006/relationships/hyperlink" Target="https://www.ncbi.nlm.nih.gov/pmc/articles/PMC7237319/" TargetMode="External"/><Relationship Id="rId25" Type="http://schemas.openxmlformats.org/officeDocument/2006/relationships/image" Target="media/image1.png"/><Relationship Id="rId33" Type="http://schemas.openxmlformats.org/officeDocument/2006/relationships/hyperlink" Target="https://libguides.westminster.ac.uk/c.php?g=676973&amp;p=4823542&amp;preview=cabd92ac7b22250f1a328f0280807f96"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cbi.nlm.nih.gov/pmc/articles/PMC7237319/" TargetMode="External"/><Relationship Id="rId20" Type="http://schemas.openxmlformats.org/officeDocument/2006/relationships/hyperlink" Target="https://www.ncbi.nlm.nih.gov/pmc/articles/PMC7237319/" TargetMode="External"/><Relationship Id="rId29" Type="http://schemas.openxmlformats.org/officeDocument/2006/relationships/hyperlink" Target="https://www.flickr.com/photos/18259771@N00" TargetMode="External"/><Relationship Id="rId1" Type="http://schemas.openxmlformats.org/officeDocument/2006/relationships/numbering" Target="numbering.xml"/><Relationship Id="rId6" Type="http://schemas.openxmlformats.org/officeDocument/2006/relationships/hyperlink" Target="https://blog.mdpi.com/2022/05/09/paper-mills/" TargetMode="External"/><Relationship Id="rId11" Type="http://schemas.openxmlformats.org/officeDocument/2006/relationships/hyperlink" Target="https://instr.iastate.libguides.com/predatory" TargetMode="External"/><Relationship Id="rId24" Type="http://schemas.openxmlformats.org/officeDocument/2006/relationships/hyperlink" Target="https://www.phrasebank.manchester.ac.uk/" TargetMode="External"/><Relationship Id="rId32" Type="http://schemas.openxmlformats.org/officeDocument/2006/relationships/hyperlink" Target="https://libguides.westminster.ac.uk/c.php?g=671197&amp;p=4766065&amp;preview=5fe108c7279015a97798eba767470406" TargetMode="External"/><Relationship Id="rId37" Type="http://schemas.openxmlformats.org/officeDocument/2006/relationships/fontTable" Target="fontTable.xml"/><Relationship Id="rId5" Type="http://schemas.openxmlformats.org/officeDocument/2006/relationships/hyperlink" Target="https://cms.aom.org/home" TargetMode="External"/><Relationship Id="rId15" Type="http://schemas.openxmlformats.org/officeDocument/2006/relationships/hyperlink" Target="https://www.ncbi.nlm.nih.gov/pmc/articles/PMC7237319/" TargetMode="External"/><Relationship Id="rId23" Type="http://schemas.openxmlformats.org/officeDocument/2006/relationships/hyperlink" Target="https://www.ncbi.nlm.nih.gov/pmc/articles/PMC7237319/" TargetMode="External"/><Relationship Id="rId28" Type="http://schemas.openxmlformats.org/officeDocument/2006/relationships/hyperlink" Target="https://www.flickr.com/photos/18259771@N00/2745465901" TargetMode="External"/><Relationship Id="rId36" Type="http://schemas.openxmlformats.org/officeDocument/2006/relationships/image" Target="media/image3.jpeg"/><Relationship Id="rId10" Type="http://schemas.openxmlformats.org/officeDocument/2006/relationships/hyperlink" Target="https://www.theguardian.com/science/2024/feb/03/the-situation-has-become-appalling-fake-scientific-papers-push-research-credibility-to-crisis-point" TargetMode="External"/><Relationship Id="rId19" Type="http://schemas.openxmlformats.org/officeDocument/2006/relationships/hyperlink" Target="https://www.ncbi.nlm.nih.gov/pmc/articles/PMC7237319/" TargetMode="External"/><Relationship Id="rId31" Type="http://schemas.openxmlformats.org/officeDocument/2006/relationships/hyperlink" Target="https://libguides.westminster.ac.uk/c.php?g=696973&amp;p=5004192" TargetMode="External"/><Relationship Id="rId4" Type="http://schemas.openxmlformats.org/officeDocument/2006/relationships/webSettings" Target="webSettings.xml"/><Relationship Id="rId9" Type="http://schemas.openxmlformats.org/officeDocument/2006/relationships/hyperlink" Target="https://www.nature.com/articles/d41586-023-03974-8" TargetMode="External"/><Relationship Id="rId14" Type="http://schemas.openxmlformats.org/officeDocument/2006/relationships/hyperlink" Target="https://www.ncbi.nlm.nih.gov/pmc/articles/PMC7237319/" TargetMode="External"/><Relationship Id="rId22" Type="http://schemas.openxmlformats.org/officeDocument/2006/relationships/hyperlink" Target="https://www.ncbi.nlm.nih.gov/pmc/articles/PMC7237319/" TargetMode="External"/><Relationship Id="rId27" Type="http://schemas.openxmlformats.org/officeDocument/2006/relationships/hyperlink" Target="https://libguides.westminster.ac.uk/critical-thinking-and-writing/critical-reading" TargetMode="External"/><Relationship Id="rId30" Type="http://schemas.openxmlformats.org/officeDocument/2006/relationships/hyperlink" Target="https://creativecommons.org/licenses/by/2.0/?ref=ccsearch&amp;atype=rich" TargetMode="External"/><Relationship Id="rId35" Type="http://schemas.openxmlformats.org/officeDocument/2006/relationships/hyperlink" Target="https://libguides.westminster.ac.uk/critical-thinking-and-writing/sources?preview=5fe108c7279015a97798eba767470406" TargetMode="External"/><Relationship Id="rId8" Type="http://schemas.openxmlformats.org/officeDocument/2006/relationships/hyperlink" Target="https://retractionwatch.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10</Pages>
  <Words>2496</Words>
  <Characters>14228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7</cp:revision>
  <dcterms:created xsi:type="dcterms:W3CDTF">2024-03-20T17:37:00Z</dcterms:created>
  <dcterms:modified xsi:type="dcterms:W3CDTF">2024-03-21T17:55:00Z</dcterms:modified>
</cp:coreProperties>
</file>