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F6C6B" w14:textId="0E4FAA2A" w:rsidR="00495872" w:rsidRPr="008D66B2" w:rsidRDefault="00233A49">
      <w:pPr>
        <w:rPr>
          <w:rFonts w:ascii="Arial" w:hAnsi="Arial" w:cs="Arial"/>
          <w:noProof/>
          <w:lang w:val="en-GB" w:eastAsia="en-GB"/>
        </w:rPr>
      </w:pPr>
      <w:r w:rsidRPr="008D66B2">
        <w:rPr>
          <w:rFonts w:ascii="Arial" w:hAnsi="Arial" w:cs="Arial"/>
          <w:noProof/>
          <w:lang w:val="en-GB" w:eastAsia="en-GB"/>
        </w:rPr>
        <w:tab/>
      </w:r>
      <w:r w:rsidR="0031719E" w:rsidRPr="008D66B2">
        <w:rPr>
          <w:rFonts w:ascii="Arial" w:hAnsi="Arial" w:cs="Arial"/>
          <w:b/>
          <w:noProof/>
          <w:sz w:val="28"/>
          <w:szCs w:val="28"/>
          <w:lang w:val="en-GB" w:eastAsia="en-GB"/>
        </w:rPr>
        <w:drawing>
          <wp:inline distT="0" distB="0" distL="0" distR="0" wp14:anchorId="4353177E" wp14:editId="65B903F4">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30EF11F9" w14:textId="77777777" w:rsidR="006350F9" w:rsidRDefault="006350F9">
      <w:pPr>
        <w:rPr>
          <w:rFonts w:ascii="Arial" w:hAnsi="Arial" w:cs="Arial"/>
          <w:b/>
          <w:noProof/>
          <w:sz w:val="36"/>
          <w:szCs w:val="36"/>
          <w:lang w:val="en-GB" w:eastAsia="en-GB"/>
        </w:rPr>
      </w:pPr>
    </w:p>
    <w:p w14:paraId="5E9153C6" w14:textId="77777777" w:rsidR="00495872" w:rsidRDefault="00495872">
      <w:pPr>
        <w:rPr>
          <w:rFonts w:ascii="Arial" w:hAnsi="Arial" w:cs="Arial"/>
          <w:b/>
          <w:noProof/>
          <w:sz w:val="36"/>
          <w:szCs w:val="36"/>
          <w:lang w:val="en-GB" w:eastAsia="en-GB"/>
        </w:rPr>
      </w:pPr>
      <w:r w:rsidRPr="008D66B2">
        <w:rPr>
          <w:rFonts w:ascii="Arial" w:hAnsi="Arial" w:cs="Arial"/>
          <w:b/>
          <w:noProof/>
          <w:sz w:val="36"/>
          <w:szCs w:val="36"/>
          <w:lang w:val="en-GB" w:eastAsia="en-GB"/>
        </w:rPr>
        <w:t>PROGRAMME  DOCUMENT</w:t>
      </w:r>
    </w:p>
    <w:p w14:paraId="422BC2AF" w14:textId="77777777" w:rsidR="00271CA4" w:rsidRPr="00017553" w:rsidRDefault="00271CA4" w:rsidP="00271CA4">
      <w:pPr>
        <w:rPr>
          <w:rFonts w:ascii="Arial" w:hAnsi="Arial" w:cs="Arial"/>
          <w:b/>
          <w:sz w:val="28"/>
          <w:szCs w:val="28"/>
        </w:rPr>
      </w:pPr>
      <w:r w:rsidRPr="00017553">
        <w:rPr>
          <w:rFonts w:ascii="Arial" w:hAnsi="Arial" w:cs="Arial"/>
          <w:b/>
          <w:sz w:val="28"/>
          <w:szCs w:val="28"/>
        </w:rPr>
        <w:t xml:space="preserve">BSc/HND/HNC </w:t>
      </w:r>
      <w:r>
        <w:rPr>
          <w:rFonts w:ascii="Arial" w:hAnsi="Arial" w:cs="Arial"/>
          <w:b/>
          <w:sz w:val="28"/>
          <w:szCs w:val="28"/>
        </w:rPr>
        <w:t xml:space="preserve">Applied </w:t>
      </w:r>
      <w:r w:rsidRPr="00017553">
        <w:rPr>
          <w:rFonts w:ascii="Arial" w:hAnsi="Arial" w:cs="Arial"/>
          <w:b/>
          <w:sz w:val="28"/>
          <w:szCs w:val="28"/>
        </w:rPr>
        <w:t>Computing</w:t>
      </w:r>
    </w:p>
    <w:p w14:paraId="47149D67" w14:textId="77777777" w:rsidR="009D4A5E" w:rsidRPr="00017553" w:rsidRDefault="009D4A5E" w:rsidP="009D4A5E">
      <w:pPr>
        <w:rPr>
          <w:rFonts w:ascii="Arial" w:hAnsi="Arial" w:cs="Arial"/>
          <w:b/>
          <w:sz w:val="28"/>
          <w:szCs w:val="28"/>
        </w:rPr>
      </w:pPr>
      <w:r w:rsidRPr="00017553">
        <w:rPr>
          <w:rFonts w:ascii="Arial" w:hAnsi="Arial" w:cs="Arial"/>
          <w:b/>
          <w:sz w:val="28"/>
          <w:szCs w:val="28"/>
        </w:rPr>
        <w:t>BSc/HND/</w:t>
      </w:r>
      <w:r w:rsidR="00E96061" w:rsidRPr="00017553">
        <w:rPr>
          <w:rFonts w:ascii="Arial" w:hAnsi="Arial" w:cs="Arial"/>
          <w:b/>
          <w:sz w:val="28"/>
          <w:szCs w:val="28"/>
        </w:rPr>
        <w:t>HNC</w:t>
      </w:r>
      <w:r w:rsidR="00CF79DE">
        <w:rPr>
          <w:rFonts w:ascii="Arial" w:hAnsi="Arial" w:cs="Arial"/>
          <w:b/>
          <w:sz w:val="28"/>
          <w:szCs w:val="28"/>
        </w:rPr>
        <w:t xml:space="preserve"> Cloud Computing</w:t>
      </w:r>
    </w:p>
    <w:p w14:paraId="7CE74DC2" w14:textId="77777777" w:rsidR="009D4A5E" w:rsidRPr="00017553" w:rsidRDefault="009D4A5E" w:rsidP="009D4A5E">
      <w:pPr>
        <w:rPr>
          <w:rFonts w:ascii="Arial" w:hAnsi="Arial" w:cs="Arial"/>
          <w:b/>
          <w:sz w:val="28"/>
          <w:szCs w:val="28"/>
        </w:rPr>
      </w:pPr>
      <w:r w:rsidRPr="00017553">
        <w:rPr>
          <w:rFonts w:ascii="Arial" w:hAnsi="Arial" w:cs="Arial"/>
          <w:b/>
          <w:sz w:val="28"/>
          <w:szCs w:val="28"/>
        </w:rPr>
        <w:t>BSc/HND/</w:t>
      </w:r>
      <w:r w:rsidR="00E96061" w:rsidRPr="00017553">
        <w:rPr>
          <w:rFonts w:ascii="Arial" w:hAnsi="Arial" w:cs="Arial"/>
          <w:b/>
          <w:sz w:val="28"/>
          <w:szCs w:val="28"/>
        </w:rPr>
        <w:t>HNC</w:t>
      </w:r>
      <w:r w:rsidRPr="00017553">
        <w:rPr>
          <w:rFonts w:ascii="Arial" w:hAnsi="Arial" w:cs="Arial"/>
          <w:b/>
          <w:sz w:val="28"/>
          <w:szCs w:val="28"/>
        </w:rPr>
        <w:t xml:space="preserve"> </w:t>
      </w:r>
      <w:r w:rsidR="00CF79DE">
        <w:rPr>
          <w:rFonts w:ascii="Arial" w:hAnsi="Arial" w:cs="Arial"/>
          <w:b/>
          <w:sz w:val="28"/>
          <w:szCs w:val="28"/>
        </w:rPr>
        <w:t>Cloud Software Development</w:t>
      </w:r>
    </w:p>
    <w:p w14:paraId="509F0768" w14:textId="77777777" w:rsidR="009D4A5E" w:rsidRPr="00017553" w:rsidRDefault="009D4A5E" w:rsidP="009D4A5E">
      <w:pPr>
        <w:rPr>
          <w:rFonts w:ascii="Arial" w:hAnsi="Arial" w:cs="Arial"/>
          <w:b/>
          <w:sz w:val="28"/>
          <w:szCs w:val="28"/>
        </w:rPr>
      </w:pPr>
      <w:r w:rsidRPr="00017553">
        <w:rPr>
          <w:rFonts w:ascii="Arial" w:hAnsi="Arial" w:cs="Arial"/>
          <w:b/>
          <w:sz w:val="28"/>
          <w:szCs w:val="28"/>
        </w:rPr>
        <w:t>BSc/HND/</w:t>
      </w:r>
      <w:r w:rsidR="00E96061" w:rsidRPr="00017553">
        <w:rPr>
          <w:rFonts w:ascii="Arial" w:hAnsi="Arial" w:cs="Arial"/>
          <w:b/>
          <w:sz w:val="28"/>
          <w:szCs w:val="28"/>
        </w:rPr>
        <w:t>HNC</w:t>
      </w:r>
      <w:r w:rsidRPr="00017553">
        <w:rPr>
          <w:rFonts w:ascii="Arial" w:hAnsi="Arial" w:cs="Arial"/>
          <w:b/>
          <w:sz w:val="28"/>
          <w:szCs w:val="28"/>
        </w:rPr>
        <w:t xml:space="preserve"> Computing</w:t>
      </w:r>
      <w:r w:rsidR="006D3045">
        <w:rPr>
          <w:rFonts w:ascii="Arial" w:hAnsi="Arial" w:cs="Arial"/>
          <w:b/>
          <w:sz w:val="28"/>
          <w:szCs w:val="28"/>
        </w:rPr>
        <w:t xml:space="preserve"> </w:t>
      </w:r>
      <w:r w:rsidRPr="00017553">
        <w:rPr>
          <w:rFonts w:ascii="Arial" w:hAnsi="Arial" w:cs="Arial"/>
          <w:b/>
          <w:sz w:val="28"/>
          <w:szCs w:val="28"/>
        </w:rPr>
        <w:t>(Computer Networks and Cyber Security)</w:t>
      </w:r>
    </w:p>
    <w:p w14:paraId="7FEC0B67" w14:textId="77777777" w:rsidR="009D4A5E" w:rsidRPr="00017553" w:rsidRDefault="009D4A5E" w:rsidP="009D4A5E">
      <w:pPr>
        <w:rPr>
          <w:rFonts w:ascii="Arial" w:hAnsi="Arial" w:cs="Arial"/>
          <w:b/>
          <w:sz w:val="28"/>
          <w:szCs w:val="28"/>
        </w:rPr>
      </w:pPr>
      <w:r w:rsidRPr="00017553">
        <w:rPr>
          <w:rFonts w:ascii="Arial" w:hAnsi="Arial" w:cs="Arial"/>
          <w:b/>
          <w:sz w:val="28"/>
          <w:szCs w:val="28"/>
        </w:rPr>
        <w:t>BSc/HND/</w:t>
      </w:r>
      <w:r w:rsidR="00E96061" w:rsidRPr="00017553">
        <w:rPr>
          <w:rFonts w:ascii="Arial" w:hAnsi="Arial" w:cs="Arial"/>
          <w:b/>
          <w:sz w:val="28"/>
          <w:szCs w:val="28"/>
        </w:rPr>
        <w:t>HNC</w:t>
      </w:r>
      <w:r w:rsidRPr="00017553">
        <w:rPr>
          <w:rFonts w:ascii="Arial" w:hAnsi="Arial" w:cs="Arial"/>
          <w:b/>
          <w:sz w:val="28"/>
          <w:szCs w:val="28"/>
        </w:rPr>
        <w:t xml:space="preserve"> Computing</w:t>
      </w:r>
      <w:r w:rsidR="006D3045">
        <w:rPr>
          <w:rFonts w:ascii="Arial" w:hAnsi="Arial" w:cs="Arial"/>
          <w:b/>
          <w:sz w:val="28"/>
          <w:szCs w:val="28"/>
        </w:rPr>
        <w:t xml:space="preserve"> </w:t>
      </w:r>
      <w:r w:rsidRPr="00017553">
        <w:rPr>
          <w:rFonts w:ascii="Arial" w:hAnsi="Arial" w:cs="Arial"/>
          <w:b/>
          <w:sz w:val="28"/>
          <w:szCs w:val="28"/>
        </w:rPr>
        <w:t>(Data and Information Systems)</w:t>
      </w:r>
    </w:p>
    <w:p w14:paraId="1D7E5A78" w14:textId="77777777" w:rsidR="009D4A5E" w:rsidRPr="00017553" w:rsidRDefault="009D4A5E" w:rsidP="009D4A5E">
      <w:pPr>
        <w:rPr>
          <w:rFonts w:ascii="Arial" w:hAnsi="Arial" w:cs="Arial"/>
          <w:b/>
          <w:sz w:val="28"/>
          <w:szCs w:val="28"/>
        </w:rPr>
      </w:pPr>
      <w:r w:rsidRPr="00017553">
        <w:rPr>
          <w:rFonts w:ascii="Arial" w:hAnsi="Arial" w:cs="Arial"/>
          <w:b/>
          <w:sz w:val="28"/>
          <w:szCs w:val="28"/>
        </w:rPr>
        <w:t>BSc/HND/</w:t>
      </w:r>
      <w:r w:rsidR="00E96061" w:rsidRPr="00017553">
        <w:rPr>
          <w:rFonts w:ascii="Arial" w:hAnsi="Arial" w:cs="Arial"/>
          <w:b/>
          <w:sz w:val="28"/>
          <w:szCs w:val="28"/>
        </w:rPr>
        <w:t>HNC</w:t>
      </w:r>
      <w:r w:rsidRPr="00017553">
        <w:rPr>
          <w:rFonts w:ascii="Arial" w:hAnsi="Arial" w:cs="Arial"/>
          <w:b/>
          <w:sz w:val="28"/>
          <w:szCs w:val="28"/>
        </w:rPr>
        <w:t xml:space="preserve"> Computing</w:t>
      </w:r>
      <w:r w:rsidR="006D3045">
        <w:rPr>
          <w:rFonts w:ascii="Arial" w:hAnsi="Arial" w:cs="Arial"/>
          <w:b/>
          <w:sz w:val="28"/>
          <w:szCs w:val="28"/>
        </w:rPr>
        <w:t xml:space="preserve"> </w:t>
      </w:r>
      <w:r w:rsidRPr="00017553">
        <w:rPr>
          <w:rFonts w:ascii="Arial" w:hAnsi="Arial" w:cs="Arial"/>
          <w:b/>
          <w:sz w:val="28"/>
          <w:szCs w:val="28"/>
        </w:rPr>
        <w:t>(Games Development)</w:t>
      </w:r>
    </w:p>
    <w:p w14:paraId="13615E60" w14:textId="77777777" w:rsidR="009D4A5E" w:rsidRPr="00017553" w:rsidRDefault="009D4A5E" w:rsidP="009D4A5E">
      <w:pPr>
        <w:rPr>
          <w:rFonts w:ascii="Arial" w:hAnsi="Arial" w:cs="Arial"/>
          <w:b/>
          <w:sz w:val="28"/>
          <w:szCs w:val="28"/>
        </w:rPr>
      </w:pPr>
      <w:r w:rsidRPr="00017553">
        <w:rPr>
          <w:rFonts w:ascii="Arial" w:hAnsi="Arial" w:cs="Arial"/>
          <w:b/>
          <w:sz w:val="28"/>
          <w:szCs w:val="28"/>
        </w:rPr>
        <w:t>BSc/HND/</w:t>
      </w:r>
      <w:r w:rsidR="00E96061" w:rsidRPr="00017553">
        <w:rPr>
          <w:rFonts w:ascii="Arial" w:hAnsi="Arial" w:cs="Arial"/>
          <w:b/>
          <w:sz w:val="28"/>
          <w:szCs w:val="28"/>
        </w:rPr>
        <w:t>HNC</w:t>
      </w:r>
      <w:r w:rsidRPr="00017553">
        <w:rPr>
          <w:rFonts w:ascii="Arial" w:hAnsi="Arial" w:cs="Arial"/>
          <w:b/>
          <w:sz w:val="28"/>
          <w:szCs w:val="28"/>
        </w:rPr>
        <w:t xml:space="preserve"> Computing</w:t>
      </w:r>
      <w:r w:rsidR="006D3045">
        <w:rPr>
          <w:rFonts w:ascii="Arial" w:hAnsi="Arial" w:cs="Arial"/>
          <w:b/>
          <w:sz w:val="28"/>
          <w:szCs w:val="28"/>
        </w:rPr>
        <w:t xml:space="preserve"> </w:t>
      </w:r>
      <w:r w:rsidRPr="00017553">
        <w:rPr>
          <w:rFonts w:ascii="Arial" w:hAnsi="Arial" w:cs="Arial"/>
          <w:b/>
          <w:sz w:val="28"/>
          <w:szCs w:val="28"/>
        </w:rPr>
        <w:t>(Software Engineering)</w:t>
      </w:r>
    </w:p>
    <w:p w14:paraId="196E45DF" w14:textId="77777777" w:rsidR="00495872" w:rsidRPr="00017553" w:rsidRDefault="009D4A5E" w:rsidP="009D4A5E">
      <w:pPr>
        <w:rPr>
          <w:rFonts w:ascii="Arial" w:hAnsi="Arial" w:cs="Arial"/>
          <w:sz w:val="28"/>
          <w:szCs w:val="28"/>
          <w:lang w:val="en-GB"/>
        </w:rPr>
      </w:pPr>
      <w:r w:rsidRPr="00017553">
        <w:rPr>
          <w:rFonts w:ascii="Arial" w:hAnsi="Arial" w:cs="Arial"/>
          <w:b/>
          <w:sz w:val="28"/>
          <w:szCs w:val="28"/>
        </w:rPr>
        <w:t>BSc/HND/</w:t>
      </w:r>
      <w:r w:rsidR="00E96061" w:rsidRPr="00017553">
        <w:rPr>
          <w:rFonts w:ascii="Arial" w:hAnsi="Arial" w:cs="Arial"/>
          <w:b/>
          <w:sz w:val="28"/>
          <w:szCs w:val="28"/>
        </w:rPr>
        <w:t>HNC</w:t>
      </w:r>
      <w:r w:rsidRPr="00017553">
        <w:rPr>
          <w:rFonts w:ascii="Arial" w:hAnsi="Arial" w:cs="Arial"/>
          <w:b/>
          <w:sz w:val="28"/>
          <w:szCs w:val="28"/>
        </w:rPr>
        <w:t xml:space="preserve"> Computing</w:t>
      </w:r>
      <w:r w:rsidR="006D3045">
        <w:rPr>
          <w:rFonts w:ascii="Arial" w:hAnsi="Arial" w:cs="Arial"/>
          <w:b/>
          <w:sz w:val="28"/>
          <w:szCs w:val="28"/>
        </w:rPr>
        <w:t xml:space="preserve"> </w:t>
      </w:r>
      <w:r w:rsidRPr="00017553">
        <w:rPr>
          <w:rFonts w:ascii="Arial" w:hAnsi="Arial" w:cs="Arial"/>
          <w:b/>
          <w:sz w:val="28"/>
          <w:szCs w:val="28"/>
        </w:rPr>
        <w:t>(Web Development)</w:t>
      </w:r>
    </w:p>
    <w:p w14:paraId="367B29F2" w14:textId="77777777" w:rsidR="00017553" w:rsidRPr="00673CD1" w:rsidRDefault="00C94402">
      <w:pPr>
        <w:rPr>
          <w:rFonts w:ascii="Arial" w:hAnsi="Arial" w:cs="Arial"/>
          <w:b/>
          <w:sz w:val="28"/>
          <w:szCs w:val="28"/>
          <w:lang w:val="en-GB"/>
        </w:rPr>
      </w:pPr>
      <w:proofErr w:type="spellStart"/>
      <w:r w:rsidRPr="00673CD1">
        <w:rPr>
          <w:rFonts w:ascii="Arial" w:hAnsi="Arial" w:cs="Arial"/>
          <w:b/>
          <w:sz w:val="28"/>
          <w:szCs w:val="28"/>
          <w:lang w:val="en-GB"/>
        </w:rPr>
        <w:t>CertHE</w:t>
      </w:r>
      <w:proofErr w:type="spellEnd"/>
      <w:r w:rsidRPr="00673CD1">
        <w:rPr>
          <w:rFonts w:ascii="Arial" w:hAnsi="Arial" w:cs="Arial"/>
          <w:b/>
          <w:sz w:val="28"/>
          <w:szCs w:val="28"/>
          <w:lang w:val="en-GB"/>
        </w:rPr>
        <w:t xml:space="preserve"> </w:t>
      </w:r>
      <w:r w:rsidR="00673CD1">
        <w:rPr>
          <w:rFonts w:ascii="Arial" w:hAnsi="Arial" w:cs="Arial"/>
          <w:b/>
          <w:sz w:val="28"/>
          <w:szCs w:val="28"/>
          <w:lang w:val="en-GB"/>
        </w:rPr>
        <w:t xml:space="preserve">Computing </w:t>
      </w:r>
      <w:r w:rsidRPr="00673CD1">
        <w:rPr>
          <w:rFonts w:ascii="Arial" w:hAnsi="Arial" w:cs="Arial"/>
          <w:b/>
          <w:sz w:val="28"/>
          <w:szCs w:val="28"/>
          <w:lang w:val="en-GB"/>
        </w:rPr>
        <w:t>Skills for the Workplace</w:t>
      </w:r>
    </w:p>
    <w:p w14:paraId="2E04E9A7" w14:textId="77777777" w:rsidR="00017553" w:rsidRDefault="00017553">
      <w:pPr>
        <w:rPr>
          <w:rFonts w:ascii="Arial" w:hAnsi="Arial" w:cs="Arial"/>
          <w:b/>
          <w:sz w:val="32"/>
          <w:szCs w:val="32"/>
          <w:lang w:val="en-GB"/>
        </w:rPr>
      </w:pPr>
    </w:p>
    <w:p w14:paraId="0D84831D" w14:textId="77777777" w:rsidR="00017553" w:rsidRDefault="00017553">
      <w:pPr>
        <w:rPr>
          <w:rFonts w:ascii="Arial" w:hAnsi="Arial" w:cs="Arial"/>
          <w:b/>
          <w:sz w:val="32"/>
          <w:szCs w:val="32"/>
          <w:lang w:val="en-GB"/>
        </w:rPr>
      </w:pPr>
    </w:p>
    <w:p w14:paraId="2FA6A20A" w14:textId="77777777" w:rsidR="00495872" w:rsidRPr="008D66B2" w:rsidRDefault="006509E0">
      <w:pPr>
        <w:rPr>
          <w:rFonts w:ascii="Arial" w:hAnsi="Arial" w:cs="Arial"/>
          <w:b/>
          <w:sz w:val="32"/>
          <w:szCs w:val="32"/>
          <w:lang w:val="en-GB"/>
        </w:rPr>
      </w:pPr>
      <w:r w:rsidRPr="006529A2">
        <w:rPr>
          <w:rFonts w:ascii="Arial" w:hAnsi="Arial" w:cs="Arial"/>
          <w:b/>
          <w:sz w:val="32"/>
          <w:szCs w:val="32"/>
          <w:lang w:val="en-GB"/>
        </w:rPr>
        <w:t xml:space="preserve">Academic Discipline </w:t>
      </w:r>
      <w:r w:rsidR="006529A2" w:rsidRPr="006529A2">
        <w:rPr>
          <w:rFonts w:ascii="Arial" w:hAnsi="Arial" w:cs="Arial"/>
          <w:b/>
          <w:sz w:val="32"/>
          <w:szCs w:val="32"/>
        </w:rPr>
        <w:t>of Applied Computing</w:t>
      </w:r>
    </w:p>
    <w:p w14:paraId="26A31D72" w14:textId="77777777" w:rsidR="00495872" w:rsidRPr="008D66B2" w:rsidRDefault="006529A2">
      <w:pPr>
        <w:rPr>
          <w:rFonts w:ascii="Arial" w:hAnsi="Arial" w:cs="Arial"/>
          <w:lang w:val="en-GB"/>
        </w:rPr>
      </w:pPr>
      <w:r>
        <w:rPr>
          <w:rFonts w:ascii="Arial" w:hAnsi="Arial" w:cs="Arial"/>
          <w:b/>
          <w:sz w:val="32"/>
          <w:szCs w:val="32"/>
        </w:rPr>
        <w:t>Wales Institute of Science and Art</w:t>
      </w:r>
    </w:p>
    <w:p w14:paraId="4861B006" w14:textId="48AA8747" w:rsidR="00495872" w:rsidRPr="002E475A" w:rsidRDefault="007713A5">
      <w:pPr>
        <w:rPr>
          <w:rFonts w:ascii="Arial" w:hAnsi="Arial" w:cs="Arial"/>
          <w:b/>
          <w:sz w:val="24"/>
          <w:szCs w:val="24"/>
          <w:lang w:val="en-GB"/>
        </w:rPr>
        <w:sectPr w:rsidR="00495872" w:rsidRPr="002E475A" w:rsidSect="00495872">
          <w:footerReference w:type="default" r:id="rId12"/>
          <w:pgSz w:w="11906" w:h="16838"/>
          <w:pgMar w:top="1440" w:right="1440" w:bottom="1440" w:left="1440" w:header="720" w:footer="720" w:gutter="0"/>
          <w:cols w:space="720"/>
          <w:titlePg/>
          <w:docGrid w:linePitch="360"/>
        </w:sectPr>
      </w:pPr>
      <w:r>
        <w:rPr>
          <w:rFonts w:ascii="Arial" w:hAnsi="Arial" w:cs="Arial"/>
          <w:b/>
          <w:sz w:val="24"/>
          <w:szCs w:val="24"/>
          <w:lang w:val="en-GB"/>
        </w:rPr>
        <w:t>Revalidated</w:t>
      </w:r>
      <w:r w:rsidR="006529A2">
        <w:rPr>
          <w:rFonts w:ascii="Arial" w:hAnsi="Arial" w:cs="Arial"/>
          <w:b/>
          <w:sz w:val="24"/>
          <w:szCs w:val="24"/>
          <w:lang w:val="en-GB"/>
        </w:rPr>
        <w:br/>
      </w:r>
      <w:r>
        <w:rPr>
          <w:rFonts w:ascii="Arial" w:hAnsi="Arial" w:cs="Arial"/>
          <w:b/>
          <w:sz w:val="24"/>
          <w:szCs w:val="24"/>
          <w:lang w:val="en-GB"/>
        </w:rPr>
        <w:t>November</w:t>
      </w:r>
      <w:r w:rsidR="003C1F73" w:rsidRPr="00BA3565">
        <w:rPr>
          <w:rFonts w:ascii="Arial" w:hAnsi="Arial" w:cs="Arial"/>
          <w:b/>
          <w:sz w:val="24"/>
          <w:szCs w:val="24"/>
          <w:lang w:val="en-GB"/>
        </w:rPr>
        <w:t xml:space="preserve"> </w:t>
      </w:r>
      <w:r w:rsidR="003018AF" w:rsidRPr="00BA3565">
        <w:rPr>
          <w:rFonts w:ascii="Arial" w:hAnsi="Arial" w:cs="Arial"/>
          <w:b/>
          <w:sz w:val="24"/>
          <w:szCs w:val="24"/>
          <w:lang w:val="en-GB"/>
        </w:rPr>
        <w:t>2020</w:t>
      </w:r>
      <w:r w:rsidR="00C5457E">
        <w:rPr>
          <w:rFonts w:ascii="Arial" w:hAnsi="Arial" w:cs="Arial"/>
          <w:b/>
          <w:sz w:val="24"/>
          <w:szCs w:val="24"/>
          <w:lang w:val="en-GB"/>
        </w:rPr>
        <w:t>, Updated March 2021</w:t>
      </w:r>
      <w:r w:rsidR="005D3AE9">
        <w:rPr>
          <w:rFonts w:ascii="Arial" w:hAnsi="Arial" w:cs="Arial"/>
          <w:b/>
          <w:sz w:val="24"/>
          <w:szCs w:val="24"/>
          <w:lang w:val="en-GB"/>
        </w:rPr>
        <w:t xml:space="preserve">, May </w:t>
      </w:r>
      <w:r w:rsidR="005D3AE9" w:rsidRPr="009D4FCE">
        <w:rPr>
          <w:rFonts w:ascii="Arial" w:hAnsi="Arial" w:cs="Arial"/>
          <w:b/>
          <w:sz w:val="24"/>
          <w:szCs w:val="24"/>
          <w:lang w:val="en-GB"/>
        </w:rPr>
        <w:t>2021</w:t>
      </w:r>
      <w:r w:rsidR="009D4FCE">
        <w:rPr>
          <w:rFonts w:ascii="Arial" w:hAnsi="Arial" w:cs="Arial"/>
          <w:b/>
          <w:sz w:val="24"/>
          <w:szCs w:val="24"/>
          <w:lang w:val="en-GB"/>
        </w:rPr>
        <w:t>,</w:t>
      </w:r>
      <w:r w:rsidR="00495872" w:rsidRPr="009D4FCE">
        <w:rPr>
          <w:rFonts w:ascii="Arial" w:hAnsi="Arial" w:cs="Arial"/>
          <w:b/>
          <w:sz w:val="24"/>
          <w:szCs w:val="24"/>
          <w:lang w:val="en-GB"/>
        </w:rPr>
        <w:t xml:space="preserve"> </w:t>
      </w:r>
      <w:r w:rsidR="00561414" w:rsidRPr="009D4FCE">
        <w:rPr>
          <w:rFonts w:ascii="Arial" w:hAnsi="Arial" w:cs="Arial"/>
          <w:b/>
          <w:sz w:val="24"/>
          <w:szCs w:val="24"/>
          <w:lang w:val="en-GB"/>
        </w:rPr>
        <w:t>J</w:t>
      </w:r>
      <w:r w:rsidR="00561414">
        <w:rPr>
          <w:rFonts w:ascii="Arial" w:hAnsi="Arial" w:cs="Arial"/>
          <w:b/>
          <w:sz w:val="24"/>
          <w:szCs w:val="24"/>
          <w:lang w:val="en-GB"/>
        </w:rPr>
        <w:t>uly 2021</w:t>
      </w:r>
      <w:r w:rsidR="005729A0">
        <w:rPr>
          <w:rFonts w:ascii="Arial" w:hAnsi="Arial" w:cs="Arial"/>
          <w:b/>
          <w:sz w:val="24"/>
          <w:szCs w:val="24"/>
          <w:lang w:val="en-GB"/>
        </w:rPr>
        <w:t>, October 2021</w:t>
      </w:r>
      <w:r w:rsidR="002E475A">
        <w:rPr>
          <w:rFonts w:ascii="Arial" w:hAnsi="Arial" w:cs="Arial"/>
          <w:b/>
          <w:sz w:val="24"/>
          <w:szCs w:val="24"/>
          <w:lang w:val="en-GB"/>
        </w:rPr>
        <w:t xml:space="preserve">, </w:t>
      </w:r>
      <w:r w:rsidR="00984872" w:rsidRPr="002E475A">
        <w:rPr>
          <w:rFonts w:ascii="Arial" w:hAnsi="Arial" w:cs="Arial"/>
          <w:b/>
          <w:sz w:val="24"/>
          <w:szCs w:val="24"/>
          <w:lang w:val="en-GB"/>
        </w:rPr>
        <w:t>December 2021</w:t>
      </w:r>
      <w:r w:rsidR="002E475A">
        <w:rPr>
          <w:rFonts w:ascii="Arial" w:hAnsi="Arial" w:cs="Arial"/>
          <w:b/>
          <w:sz w:val="24"/>
          <w:szCs w:val="24"/>
          <w:lang w:val="en-GB"/>
        </w:rPr>
        <w:t>, August 2022</w:t>
      </w:r>
    </w:p>
    <w:p w14:paraId="66AAA959" w14:textId="77777777" w:rsidR="00495872" w:rsidRPr="008D66B2" w:rsidRDefault="00495872">
      <w:pPr>
        <w:rPr>
          <w:rFonts w:ascii="Arial" w:hAnsi="Arial" w:cs="Arial"/>
          <w:b/>
          <w:lang w:val="en-GB"/>
        </w:rPr>
      </w:pPr>
      <w:r w:rsidRPr="008D66B2">
        <w:rPr>
          <w:rFonts w:ascii="Arial" w:hAnsi="Arial" w:cs="Arial"/>
          <w:b/>
          <w:lang w:val="en-GB"/>
        </w:rPr>
        <w:lastRenderedPageBreak/>
        <w:t>CONTENTS</w:t>
      </w:r>
    </w:p>
    <w:p w14:paraId="3C2FAD00" w14:textId="77777777" w:rsidR="00495872" w:rsidRPr="008D66B2" w:rsidRDefault="00495872">
      <w:pPr>
        <w:rPr>
          <w:rFonts w:ascii="Arial" w:hAnsi="Arial" w:cs="Arial"/>
          <w:lang w:val="en-GB"/>
        </w:rPr>
      </w:pPr>
    </w:p>
    <w:p w14:paraId="32BAEA8A" w14:textId="63B4DD8E" w:rsidR="004C7EBA" w:rsidRDefault="0049295E">
      <w:pPr>
        <w:pStyle w:val="TOC3"/>
        <w:tabs>
          <w:tab w:val="left" w:pos="1134"/>
        </w:tabs>
        <w:rPr>
          <w:rFonts w:asciiTheme="minorHAnsi" w:eastAsiaTheme="minorEastAsia" w:hAnsiTheme="minorHAnsi" w:cstheme="minorBidi"/>
          <w:noProof/>
          <w:lang w:val="en-GB" w:eastAsia="en-GB"/>
        </w:rPr>
      </w:pPr>
      <w:r w:rsidRPr="008D66B2">
        <w:rPr>
          <w:rFonts w:cs="Arial"/>
          <w:lang w:val="en-GB"/>
        </w:rPr>
        <w:fldChar w:fldCharType="begin"/>
      </w:r>
      <w:r w:rsidR="0012095B" w:rsidRPr="008D66B2">
        <w:rPr>
          <w:rFonts w:cs="Arial"/>
          <w:lang w:val="en-GB"/>
        </w:rPr>
        <w:instrText xml:space="preserve"> TOC \o "1-1" \h \z \t "Heading 2,2,Heading 3,3" </w:instrText>
      </w:r>
      <w:r w:rsidRPr="008D66B2">
        <w:rPr>
          <w:rFonts w:cs="Arial"/>
          <w:b/>
          <w:noProof/>
          <w:lang w:val="en-GB"/>
        </w:rPr>
        <w:fldChar w:fldCharType="separate"/>
      </w:r>
      <w:hyperlink w:anchor="_Toc53655256" w:history="1">
        <w:r w:rsidR="004C7EBA" w:rsidRPr="00D908AB">
          <w:rPr>
            <w:rStyle w:val="Hyperlink"/>
            <w:noProof/>
          </w:rPr>
          <w:t>1.1</w:t>
        </w:r>
        <w:r w:rsidR="004C7EBA">
          <w:rPr>
            <w:rFonts w:asciiTheme="minorHAnsi" w:eastAsiaTheme="minorEastAsia" w:hAnsiTheme="minorHAnsi" w:cstheme="minorBidi"/>
            <w:noProof/>
            <w:lang w:val="en-GB" w:eastAsia="en-GB"/>
          </w:rPr>
          <w:tab/>
        </w:r>
        <w:r w:rsidR="004C7EBA" w:rsidRPr="00D908AB">
          <w:rPr>
            <w:rStyle w:val="Hyperlink"/>
            <w:noProof/>
          </w:rPr>
          <w:t>Overview of the proposal</w:t>
        </w:r>
        <w:r w:rsidR="004C7EBA">
          <w:rPr>
            <w:noProof/>
            <w:webHidden/>
          </w:rPr>
          <w:tab/>
        </w:r>
        <w:r w:rsidR="004C7EBA">
          <w:rPr>
            <w:noProof/>
            <w:webHidden/>
          </w:rPr>
          <w:fldChar w:fldCharType="begin"/>
        </w:r>
        <w:r w:rsidR="004C7EBA">
          <w:rPr>
            <w:noProof/>
            <w:webHidden/>
          </w:rPr>
          <w:instrText xml:space="preserve"> PAGEREF _Toc53655256 \h </w:instrText>
        </w:r>
        <w:r w:rsidR="004C7EBA">
          <w:rPr>
            <w:noProof/>
            <w:webHidden/>
          </w:rPr>
        </w:r>
        <w:r w:rsidR="004C7EBA">
          <w:rPr>
            <w:noProof/>
            <w:webHidden/>
          </w:rPr>
          <w:fldChar w:fldCharType="separate"/>
        </w:r>
        <w:r w:rsidR="00215712">
          <w:rPr>
            <w:noProof/>
            <w:webHidden/>
          </w:rPr>
          <w:t>3</w:t>
        </w:r>
        <w:r w:rsidR="004C7EBA">
          <w:rPr>
            <w:noProof/>
            <w:webHidden/>
          </w:rPr>
          <w:fldChar w:fldCharType="end"/>
        </w:r>
      </w:hyperlink>
    </w:p>
    <w:p w14:paraId="47C4827B" w14:textId="18285EB4" w:rsidR="004C7EBA" w:rsidRDefault="00000000">
      <w:pPr>
        <w:pStyle w:val="TOC3"/>
        <w:tabs>
          <w:tab w:val="left" w:pos="1134"/>
        </w:tabs>
        <w:rPr>
          <w:rFonts w:asciiTheme="minorHAnsi" w:eastAsiaTheme="minorEastAsia" w:hAnsiTheme="minorHAnsi" w:cstheme="minorBidi"/>
          <w:noProof/>
          <w:lang w:val="en-GB" w:eastAsia="en-GB"/>
        </w:rPr>
      </w:pPr>
      <w:hyperlink w:anchor="_Toc53655257" w:history="1">
        <w:r w:rsidR="004C7EBA" w:rsidRPr="00D908AB">
          <w:rPr>
            <w:rStyle w:val="Hyperlink"/>
            <w:noProof/>
          </w:rPr>
          <w:t>1.2</w:t>
        </w:r>
        <w:r w:rsidR="004C7EBA">
          <w:rPr>
            <w:rFonts w:asciiTheme="minorHAnsi" w:eastAsiaTheme="minorEastAsia" w:hAnsiTheme="minorHAnsi" w:cstheme="minorBidi"/>
            <w:noProof/>
            <w:lang w:val="en-GB" w:eastAsia="en-GB"/>
          </w:rPr>
          <w:tab/>
        </w:r>
        <w:r w:rsidR="004C7EBA" w:rsidRPr="00D908AB">
          <w:rPr>
            <w:rStyle w:val="Hyperlink"/>
            <w:noProof/>
          </w:rPr>
          <w:t>Module Summary Table</w:t>
        </w:r>
        <w:r w:rsidR="004C7EBA">
          <w:rPr>
            <w:noProof/>
            <w:webHidden/>
          </w:rPr>
          <w:tab/>
        </w:r>
        <w:r w:rsidR="004C7EBA">
          <w:rPr>
            <w:noProof/>
            <w:webHidden/>
          </w:rPr>
          <w:fldChar w:fldCharType="begin"/>
        </w:r>
        <w:r w:rsidR="004C7EBA">
          <w:rPr>
            <w:noProof/>
            <w:webHidden/>
          </w:rPr>
          <w:instrText xml:space="preserve"> PAGEREF _Toc53655257 \h </w:instrText>
        </w:r>
        <w:r w:rsidR="004C7EBA">
          <w:rPr>
            <w:noProof/>
            <w:webHidden/>
          </w:rPr>
        </w:r>
        <w:r w:rsidR="004C7EBA">
          <w:rPr>
            <w:noProof/>
            <w:webHidden/>
          </w:rPr>
          <w:fldChar w:fldCharType="separate"/>
        </w:r>
        <w:r w:rsidR="00215712">
          <w:rPr>
            <w:noProof/>
            <w:webHidden/>
          </w:rPr>
          <w:t>12</w:t>
        </w:r>
        <w:r w:rsidR="004C7EBA">
          <w:rPr>
            <w:noProof/>
            <w:webHidden/>
          </w:rPr>
          <w:fldChar w:fldCharType="end"/>
        </w:r>
      </w:hyperlink>
    </w:p>
    <w:p w14:paraId="58CE740F" w14:textId="53DF444F" w:rsidR="004C7EBA" w:rsidRDefault="00000000">
      <w:pPr>
        <w:pStyle w:val="TOC3"/>
        <w:tabs>
          <w:tab w:val="left" w:pos="1134"/>
        </w:tabs>
        <w:rPr>
          <w:rFonts w:asciiTheme="minorHAnsi" w:eastAsiaTheme="minorEastAsia" w:hAnsiTheme="minorHAnsi" w:cstheme="minorBidi"/>
          <w:noProof/>
          <w:lang w:val="en-GB" w:eastAsia="en-GB"/>
        </w:rPr>
      </w:pPr>
      <w:hyperlink w:anchor="_Toc53655258" w:history="1">
        <w:r w:rsidR="004C7EBA" w:rsidRPr="00D908AB">
          <w:rPr>
            <w:rStyle w:val="Hyperlink"/>
            <w:noProof/>
          </w:rPr>
          <w:t>1.3</w:t>
        </w:r>
        <w:r w:rsidR="004C7EBA">
          <w:rPr>
            <w:rFonts w:asciiTheme="minorHAnsi" w:eastAsiaTheme="minorEastAsia" w:hAnsiTheme="minorHAnsi" w:cstheme="minorBidi"/>
            <w:noProof/>
            <w:lang w:val="en-GB" w:eastAsia="en-GB"/>
          </w:rPr>
          <w:tab/>
        </w:r>
        <w:r w:rsidR="004C7EBA" w:rsidRPr="00D908AB">
          <w:rPr>
            <w:rStyle w:val="Hyperlink"/>
            <w:noProof/>
          </w:rPr>
          <w:t>Archiving of Modules</w:t>
        </w:r>
        <w:r w:rsidR="004C7EBA">
          <w:rPr>
            <w:noProof/>
            <w:webHidden/>
          </w:rPr>
          <w:tab/>
        </w:r>
        <w:r w:rsidR="004C7EBA">
          <w:rPr>
            <w:noProof/>
            <w:webHidden/>
          </w:rPr>
          <w:fldChar w:fldCharType="begin"/>
        </w:r>
        <w:r w:rsidR="004C7EBA">
          <w:rPr>
            <w:noProof/>
            <w:webHidden/>
          </w:rPr>
          <w:instrText xml:space="preserve"> PAGEREF _Toc53655258 \h </w:instrText>
        </w:r>
        <w:r w:rsidR="004C7EBA">
          <w:rPr>
            <w:noProof/>
            <w:webHidden/>
          </w:rPr>
        </w:r>
        <w:r w:rsidR="004C7EBA">
          <w:rPr>
            <w:noProof/>
            <w:webHidden/>
          </w:rPr>
          <w:fldChar w:fldCharType="separate"/>
        </w:r>
        <w:r w:rsidR="00215712">
          <w:rPr>
            <w:noProof/>
            <w:webHidden/>
          </w:rPr>
          <w:t>28</w:t>
        </w:r>
        <w:r w:rsidR="004C7EBA">
          <w:rPr>
            <w:noProof/>
            <w:webHidden/>
          </w:rPr>
          <w:fldChar w:fldCharType="end"/>
        </w:r>
      </w:hyperlink>
    </w:p>
    <w:p w14:paraId="03475951" w14:textId="7592BFCD" w:rsidR="004C7EBA" w:rsidRDefault="00000000">
      <w:pPr>
        <w:pStyle w:val="TOC3"/>
        <w:tabs>
          <w:tab w:val="left" w:pos="1134"/>
        </w:tabs>
        <w:rPr>
          <w:rFonts w:asciiTheme="minorHAnsi" w:eastAsiaTheme="minorEastAsia" w:hAnsiTheme="minorHAnsi" w:cstheme="minorBidi"/>
          <w:noProof/>
          <w:lang w:val="en-GB" w:eastAsia="en-GB"/>
        </w:rPr>
      </w:pPr>
      <w:hyperlink w:anchor="_Toc53655259" w:history="1">
        <w:r w:rsidR="004C7EBA" w:rsidRPr="00D908AB">
          <w:rPr>
            <w:rStyle w:val="Hyperlink"/>
            <w:noProof/>
          </w:rPr>
          <w:t>1.4</w:t>
        </w:r>
        <w:r w:rsidR="004C7EBA">
          <w:rPr>
            <w:rFonts w:asciiTheme="minorHAnsi" w:eastAsiaTheme="minorEastAsia" w:hAnsiTheme="minorHAnsi" w:cstheme="minorBidi"/>
            <w:noProof/>
            <w:lang w:val="en-GB" w:eastAsia="en-GB"/>
          </w:rPr>
          <w:tab/>
        </w:r>
        <w:r w:rsidR="004C7EBA" w:rsidRPr="00D908AB">
          <w:rPr>
            <w:rStyle w:val="Hyperlink"/>
            <w:noProof/>
          </w:rPr>
          <w:t>Transition Arrangements for Students</w:t>
        </w:r>
        <w:r w:rsidR="004C7EBA">
          <w:rPr>
            <w:noProof/>
            <w:webHidden/>
          </w:rPr>
          <w:tab/>
        </w:r>
        <w:r w:rsidR="004C7EBA">
          <w:rPr>
            <w:noProof/>
            <w:webHidden/>
          </w:rPr>
          <w:fldChar w:fldCharType="begin"/>
        </w:r>
        <w:r w:rsidR="004C7EBA">
          <w:rPr>
            <w:noProof/>
            <w:webHidden/>
          </w:rPr>
          <w:instrText xml:space="preserve"> PAGEREF _Toc53655259 \h </w:instrText>
        </w:r>
        <w:r w:rsidR="004C7EBA">
          <w:rPr>
            <w:noProof/>
            <w:webHidden/>
          </w:rPr>
        </w:r>
        <w:r w:rsidR="004C7EBA">
          <w:rPr>
            <w:noProof/>
            <w:webHidden/>
          </w:rPr>
          <w:fldChar w:fldCharType="separate"/>
        </w:r>
        <w:r w:rsidR="00215712">
          <w:rPr>
            <w:noProof/>
            <w:webHidden/>
          </w:rPr>
          <w:t>30</w:t>
        </w:r>
        <w:r w:rsidR="004C7EBA">
          <w:rPr>
            <w:noProof/>
            <w:webHidden/>
          </w:rPr>
          <w:fldChar w:fldCharType="end"/>
        </w:r>
      </w:hyperlink>
    </w:p>
    <w:p w14:paraId="633A212F" w14:textId="35EAA66B" w:rsidR="004C7EBA" w:rsidRDefault="00000000" w:rsidP="002E475A">
      <w:pPr>
        <w:pStyle w:val="TOC2"/>
        <w:rPr>
          <w:rFonts w:asciiTheme="minorHAnsi" w:eastAsiaTheme="minorEastAsia" w:hAnsiTheme="minorHAnsi" w:cstheme="minorBidi"/>
          <w:noProof/>
          <w:lang w:val="en-GB" w:eastAsia="en-GB"/>
        </w:rPr>
      </w:pPr>
      <w:hyperlink w:anchor="_Toc53655260" w:history="1">
        <w:r w:rsidR="004C7EBA" w:rsidRPr="00D908AB">
          <w:rPr>
            <w:rStyle w:val="Hyperlink"/>
            <w:noProof/>
          </w:rPr>
          <w:t>2.</w:t>
        </w:r>
        <w:r w:rsidR="004C7EBA">
          <w:rPr>
            <w:rFonts w:asciiTheme="minorHAnsi" w:eastAsiaTheme="minorEastAsia" w:hAnsiTheme="minorHAnsi" w:cstheme="minorBidi"/>
            <w:noProof/>
            <w:lang w:val="en-GB" w:eastAsia="en-GB"/>
          </w:rPr>
          <w:tab/>
        </w:r>
        <w:r w:rsidR="004C7EBA" w:rsidRPr="00D908AB">
          <w:rPr>
            <w:rStyle w:val="Hyperlink"/>
            <w:noProof/>
          </w:rPr>
          <w:t>Programme Structure</w:t>
        </w:r>
        <w:r w:rsidR="004C7EBA">
          <w:rPr>
            <w:noProof/>
            <w:webHidden/>
          </w:rPr>
          <w:tab/>
        </w:r>
        <w:r w:rsidR="004C7EBA">
          <w:rPr>
            <w:noProof/>
            <w:webHidden/>
          </w:rPr>
          <w:fldChar w:fldCharType="begin"/>
        </w:r>
        <w:r w:rsidR="004C7EBA">
          <w:rPr>
            <w:noProof/>
            <w:webHidden/>
          </w:rPr>
          <w:instrText xml:space="preserve"> PAGEREF _Toc53655260 \h </w:instrText>
        </w:r>
        <w:r w:rsidR="004C7EBA">
          <w:rPr>
            <w:noProof/>
            <w:webHidden/>
          </w:rPr>
        </w:r>
        <w:r w:rsidR="004C7EBA">
          <w:rPr>
            <w:noProof/>
            <w:webHidden/>
          </w:rPr>
          <w:fldChar w:fldCharType="separate"/>
        </w:r>
        <w:r w:rsidR="00215712">
          <w:rPr>
            <w:noProof/>
            <w:webHidden/>
          </w:rPr>
          <w:t>32</w:t>
        </w:r>
        <w:r w:rsidR="004C7EBA">
          <w:rPr>
            <w:noProof/>
            <w:webHidden/>
          </w:rPr>
          <w:fldChar w:fldCharType="end"/>
        </w:r>
      </w:hyperlink>
    </w:p>
    <w:p w14:paraId="48180116" w14:textId="173CF1F5" w:rsidR="004C7EBA" w:rsidRDefault="00000000" w:rsidP="002E475A">
      <w:pPr>
        <w:pStyle w:val="TOC2"/>
        <w:rPr>
          <w:rFonts w:asciiTheme="minorHAnsi" w:eastAsiaTheme="minorEastAsia" w:hAnsiTheme="minorHAnsi" w:cstheme="minorBidi"/>
          <w:noProof/>
          <w:lang w:val="en-GB" w:eastAsia="en-GB"/>
        </w:rPr>
      </w:pPr>
      <w:hyperlink w:anchor="_Toc53655261" w:history="1">
        <w:r w:rsidR="004C7EBA" w:rsidRPr="00D908AB">
          <w:rPr>
            <w:rStyle w:val="Hyperlink"/>
            <w:noProof/>
          </w:rPr>
          <w:t>3.</w:t>
        </w:r>
        <w:r w:rsidR="004C7EBA">
          <w:rPr>
            <w:rFonts w:asciiTheme="minorHAnsi" w:eastAsiaTheme="minorEastAsia" w:hAnsiTheme="minorHAnsi" w:cstheme="minorBidi"/>
            <w:noProof/>
            <w:lang w:val="en-GB" w:eastAsia="en-GB"/>
          </w:rPr>
          <w:tab/>
        </w:r>
        <w:r w:rsidR="004C7EBA" w:rsidRPr="00D908AB">
          <w:rPr>
            <w:rStyle w:val="Hyperlink"/>
            <w:noProof/>
          </w:rPr>
          <w:t>Overview of Portfolio Programme Aims and Outcomes</w:t>
        </w:r>
        <w:r w:rsidR="004C7EBA">
          <w:rPr>
            <w:noProof/>
            <w:webHidden/>
          </w:rPr>
          <w:tab/>
        </w:r>
        <w:r w:rsidR="004C7EBA">
          <w:rPr>
            <w:noProof/>
            <w:webHidden/>
          </w:rPr>
          <w:fldChar w:fldCharType="begin"/>
        </w:r>
        <w:r w:rsidR="004C7EBA">
          <w:rPr>
            <w:noProof/>
            <w:webHidden/>
          </w:rPr>
          <w:instrText xml:space="preserve"> PAGEREF _Toc53655261 \h </w:instrText>
        </w:r>
        <w:r w:rsidR="004C7EBA">
          <w:rPr>
            <w:noProof/>
            <w:webHidden/>
          </w:rPr>
        </w:r>
        <w:r w:rsidR="004C7EBA">
          <w:rPr>
            <w:noProof/>
            <w:webHidden/>
          </w:rPr>
          <w:fldChar w:fldCharType="separate"/>
        </w:r>
        <w:r w:rsidR="00215712">
          <w:rPr>
            <w:noProof/>
            <w:webHidden/>
          </w:rPr>
          <w:t>34</w:t>
        </w:r>
        <w:r w:rsidR="004C7EBA">
          <w:rPr>
            <w:noProof/>
            <w:webHidden/>
          </w:rPr>
          <w:fldChar w:fldCharType="end"/>
        </w:r>
      </w:hyperlink>
    </w:p>
    <w:p w14:paraId="5BEE80E2" w14:textId="48F70758" w:rsidR="004C7EBA" w:rsidRDefault="00000000" w:rsidP="002E475A">
      <w:pPr>
        <w:pStyle w:val="TOC2"/>
        <w:rPr>
          <w:rFonts w:asciiTheme="minorHAnsi" w:eastAsiaTheme="minorEastAsia" w:hAnsiTheme="minorHAnsi" w:cstheme="minorBidi"/>
          <w:noProof/>
          <w:lang w:val="en-GB" w:eastAsia="en-GB"/>
        </w:rPr>
      </w:pPr>
      <w:hyperlink w:anchor="_Toc53655262" w:history="1">
        <w:r w:rsidR="004C7EBA" w:rsidRPr="00D908AB">
          <w:rPr>
            <w:rStyle w:val="Hyperlink"/>
            <w:noProof/>
          </w:rPr>
          <w:t>4.</w:t>
        </w:r>
        <w:r w:rsidR="004C7EBA">
          <w:rPr>
            <w:rFonts w:asciiTheme="minorHAnsi" w:eastAsiaTheme="minorEastAsia" w:hAnsiTheme="minorHAnsi" w:cstheme="minorBidi"/>
            <w:noProof/>
            <w:lang w:val="en-GB" w:eastAsia="en-GB"/>
          </w:rPr>
          <w:tab/>
        </w:r>
        <w:r w:rsidR="004C7EBA" w:rsidRPr="00D908AB">
          <w:rPr>
            <w:rStyle w:val="Hyperlink"/>
            <w:noProof/>
          </w:rPr>
          <w:t>Programme 1: Applied Computing</w:t>
        </w:r>
        <w:r w:rsidR="004C7EBA">
          <w:rPr>
            <w:noProof/>
            <w:webHidden/>
          </w:rPr>
          <w:tab/>
        </w:r>
        <w:r w:rsidR="004C7EBA">
          <w:rPr>
            <w:noProof/>
            <w:webHidden/>
          </w:rPr>
          <w:fldChar w:fldCharType="begin"/>
        </w:r>
        <w:r w:rsidR="004C7EBA">
          <w:rPr>
            <w:noProof/>
            <w:webHidden/>
          </w:rPr>
          <w:instrText xml:space="preserve"> PAGEREF _Toc53655262 \h </w:instrText>
        </w:r>
        <w:r w:rsidR="004C7EBA">
          <w:rPr>
            <w:noProof/>
            <w:webHidden/>
          </w:rPr>
        </w:r>
        <w:r w:rsidR="004C7EBA">
          <w:rPr>
            <w:noProof/>
            <w:webHidden/>
          </w:rPr>
          <w:fldChar w:fldCharType="separate"/>
        </w:r>
        <w:r w:rsidR="00215712">
          <w:rPr>
            <w:noProof/>
            <w:webHidden/>
          </w:rPr>
          <w:t>35</w:t>
        </w:r>
        <w:r w:rsidR="004C7EBA">
          <w:rPr>
            <w:noProof/>
            <w:webHidden/>
          </w:rPr>
          <w:fldChar w:fldCharType="end"/>
        </w:r>
      </w:hyperlink>
    </w:p>
    <w:p w14:paraId="67D33A69" w14:textId="68331CCE" w:rsidR="004C7EBA" w:rsidRDefault="00000000">
      <w:pPr>
        <w:pStyle w:val="TOC3"/>
        <w:tabs>
          <w:tab w:val="left" w:pos="1134"/>
        </w:tabs>
        <w:rPr>
          <w:rFonts w:asciiTheme="minorHAnsi" w:eastAsiaTheme="minorEastAsia" w:hAnsiTheme="minorHAnsi" w:cstheme="minorBidi"/>
          <w:noProof/>
          <w:lang w:val="en-GB" w:eastAsia="en-GB"/>
        </w:rPr>
      </w:pPr>
      <w:hyperlink w:anchor="_Toc53655263" w:history="1">
        <w:r w:rsidR="004C7EBA" w:rsidRPr="00D908AB">
          <w:rPr>
            <w:rStyle w:val="Hyperlink"/>
            <w:noProof/>
          </w:rPr>
          <w:t>4.1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_Toc53655263 \h </w:instrText>
        </w:r>
        <w:r w:rsidR="004C7EBA">
          <w:rPr>
            <w:noProof/>
            <w:webHidden/>
          </w:rPr>
        </w:r>
        <w:r w:rsidR="004C7EBA">
          <w:rPr>
            <w:noProof/>
            <w:webHidden/>
          </w:rPr>
          <w:fldChar w:fldCharType="separate"/>
        </w:r>
        <w:r w:rsidR="00215712">
          <w:rPr>
            <w:noProof/>
            <w:webHidden/>
          </w:rPr>
          <w:t>45</w:t>
        </w:r>
        <w:r w:rsidR="004C7EBA">
          <w:rPr>
            <w:noProof/>
            <w:webHidden/>
          </w:rPr>
          <w:fldChar w:fldCharType="end"/>
        </w:r>
      </w:hyperlink>
    </w:p>
    <w:p w14:paraId="2D74C5F5" w14:textId="0D62FCB4" w:rsidR="004C7EBA" w:rsidRDefault="00000000">
      <w:pPr>
        <w:pStyle w:val="TOC3"/>
        <w:tabs>
          <w:tab w:val="left" w:pos="1134"/>
        </w:tabs>
        <w:rPr>
          <w:rFonts w:asciiTheme="minorHAnsi" w:eastAsiaTheme="minorEastAsia" w:hAnsiTheme="minorHAnsi" w:cstheme="minorBidi"/>
          <w:noProof/>
          <w:lang w:val="en-GB" w:eastAsia="en-GB"/>
        </w:rPr>
      </w:pPr>
      <w:hyperlink w:anchor="_Toc53655264" w:history="1">
        <w:r w:rsidR="004C7EBA" w:rsidRPr="00D908AB">
          <w:rPr>
            <w:rStyle w:val="Hyperlink"/>
            <w:noProof/>
          </w:rPr>
          <w:t>4.2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_Toc53655264 \h </w:instrText>
        </w:r>
        <w:r w:rsidR="004C7EBA">
          <w:rPr>
            <w:noProof/>
            <w:webHidden/>
          </w:rPr>
        </w:r>
        <w:r w:rsidR="004C7EBA">
          <w:rPr>
            <w:noProof/>
            <w:webHidden/>
          </w:rPr>
          <w:fldChar w:fldCharType="separate"/>
        </w:r>
        <w:r w:rsidR="00215712">
          <w:rPr>
            <w:noProof/>
            <w:webHidden/>
          </w:rPr>
          <w:t>46</w:t>
        </w:r>
        <w:r w:rsidR="004C7EBA">
          <w:rPr>
            <w:noProof/>
            <w:webHidden/>
          </w:rPr>
          <w:fldChar w:fldCharType="end"/>
        </w:r>
      </w:hyperlink>
    </w:p>
    <w:p w14:paraId="73DB0C7C" w14:textId="2D73430F" w:rsidR="004C7EBA" w:rsidRDefault="00000000" w:rsidP="002E475A">
      <w:pPr>
        <w:pStyle w:val="TOC2"/>
        <w:rPr>
          <w:rFonts w:asciiTheme="minorHAnsi" w:eastAsiaTheme="minorEastAsia" w:hAnsiTheme="minorHAnsi" w:cstheme="minorBidi"/>
          <w:noProof/>
          <w:lang w:val="en-GB" w:eastAsia="en-GB"/>
        </w:rPr>
      </w:pPr>
      <w:hyperlink w:anchor="_Toc53655268" w:history="1">
        <w:r w:rsidR="004C7EBA" w:rsidRPr="00D908AB">
          <w:rPr>
            <w:rStyle w:val="Hyperlink"/>
            <w:noProof/>
          </w:rPr>
          <w:t>5.</w:t>
        </w:r>
        <w:r w:rsidR="004C7EBA">
          <w:rPr>
            <w:rFonts w:asciiTheme="minorHAnsi" w:eastAsiaTheme="minorEastAsia" w:hAnsiTheme="minorHAnsi" w:cstheme="minorBidi"/>
            <w:noProof/>
            <w:lang w:val="en-GB" w:eastAsia="en-GB"/>
          </w:rPr>
          <w:tab/>
        </w:r>
        <w:r w:rsidR="004C7EBA" w:rsidRPr="00D908AB">
          <w:rPr>
            <w:rStyle w:val="Hyperlink"/>
            <w:noProof/>
          </w:rPr>
          <w:t>Programme 2: Cloud Computing</w:t>
        </w:r>
        <w:r w:rsidR="004C7EBA">
          <w:rPr>
            <w:noProof/>
            <w:webHidden/>
          </w:rPr>
          <w:tab/>
        </w:r>
        <w:r w:rsidR="004C7EBA">
          <w:rPr>
            <w:noProof/>
            <w:webHidden/>
          </w:rPr>
          <w:fldChar w:fldCharType="begin"/>
        </w:r>
        <w:r w:rsidR="004C7EBA">
          <w:rPr>
            <w:noProof/>
            <w:webHidden/>
          </w:rPr>
          <w:instrText xml:space="preserve"> PAGEREF _Toc53655268 \h </w:instrText>
        </w:r>
        <w:r w:rsidR="004C7EBA">
          <w:rPr>
            <w:noProof/>
            <w:webHidden/>
          </w:rPr>
        </w:r>
        <w:r w:rsidR="004C7EBA">
          <w:rPr>
            <w:noProof/>
            <w:webHidden/>
          </w:rPr>
          <w:fldChar w:fldCharType="separate"/>
        </w:r>
        <w:r w:rsidR="00215712">
          <w:rPr>
            <w:noProof/>
            <w:webHidden/>
          </w:rPr>
          <w:t>49</w:t>
        </w:r>
        <w:r w:rsidR="004C7EBA">
          <w:rPr>
            <w:noProof/>
            <w:webHidden/>
          </w:rPr>
          <w:fldChar w:fldCharType="end"/>
        </w:r>
      </w:hyperlink>
    </w:p>
    <w:p w14:paraId="357AF200" w14:textId="6CFDAF2D" w:rsidR="004C7EBA" w:rsidRDefault="00000000">
      <w:pPr>
        <w:pStyle w:val="TOC3"/>
        <w:tabs>
          <w:tab w:val="left" w:pos="1134"/>
        </w:tabs>
        <w:rPr>
          <w:rFonts w:asciiTheme="minorHAnsi" w:eastAsiaTheme="minorEastAsia" w:hAnsiTheme="minorHAnsi" w:cstheme="minorBidi"/>
          <w:noProof/>
          <w:lang w:val="en-GB" w:eastAsia="en-GB"/>
        </w:rPr>
      </w:pPr>
      <w:hyperlink w:anchor="_Toc53655269" w:history="1">
        <w:r w:rsidR="004C7EBA" w:rsidRPr="00D908AB">
          <w:rPr>
            <w:rStyle w:val="Hyperlink"/>
            <w:noProof/>
          </w:rPr>
          <w:t>5.1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_Toc53655269 \h </w:instrText>
        </w:r>
        <w:r w:rsidR="004C7EBA">
          <w:rPr>
            <w:noProof/>
            <w:webHidden/>
          </w:rPr>
        </w:r>
        <w:r w:rsidR="004C7EBA">
          <w:rPr>
            <w:noProof/>
            <w:webHidden/>
          </w:rPr>
          <w:fldChar w:fldCharType="separate"/>
        </w:r>
        <w:r w:rsidR="00215712">
          <w:rPr>
            <w:noProof/>
            <w:webHidden/>
          </w:rPr>
          <w:t>50</w:t>
        </w:r>
        <w:r w:rsidR="004C7EBA">
          <w:rPr>
            <w:noProof/>
            <w:webHidden/>
          </w:rPr>
          <w:fldChar w:fldCharType="end"/>
        </w:r>
      </w:hyperlink>
    </w:p>
    <w:p w14:paraId="48A2B4B4" w14:textId="24FEA964" w:rsidR="004C7EBA" w:rsidRDefault="00000000">
      <w:pPr>
        <w:pStyle w:val="TOC3"/>
        <w:tabs>
          <w:tab w:val="left" w:pos="1134"/>
        </w:tabs>
        <w:rPr>
          <w:rFonts w:asciiTheme="minorHAnsi" w:eastAsiaTheme="minorEastAsia" w:hAnsiTheme="minorHAnsi" w:cstheme="minorBidi"/>
          <w:noProof/>
          <w:lang w:val="en-GB" w:eastAsia="en-GB"/>
        </w:rPr>
      </w:pPr>
      <w:hyperlink w:anchor="_Toc53655270" w:history="1">
        <w:r w:rsidR="004C7EBA" w:rsidRPr="00D908AB">
          <w:rPr>
            <w:rStyle w:val="Hyperlink"/>
            <w:noProof/>
          </w:rPr>
          <w:t>5.2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_Toc53655270 \h </w:instrText>
        </w:r>
        <w:r w:rsidR="004C7EBA">
          <w:rPr>
            <w:noProof/>
            <w:webHidden/>
          </w:rPr>
        </w:r>
        <w:r w:rsidR="004C7EBA">
          <w:rPr>
            <w:noProof/>
            <w:webHidden/>
          </w:rPr>
          <w:fldChar w:fldCharType="separate"/>
        </w:r>
        <w:r w:rsidR="00215712">
          <w:rPr>
            <w:noProof/>
            <w:webHidden/>
          </w:rPr>
          <w:t>51</w:t>
        </w:r>
        <w:r w:rsidR="004C7EBA">
          <w:rPr>
            <w:noProof/>
            <w:webHidden/>
          </w:rPr>
          <w:fldChar w:fldCharType="end"/>
        </w:r>
      </w:hyperlink>
    </w:p>
    <w:p w14:paraId="24FB3AE7" w14:textId="459E6F47" w:rsidR="004C7EBA" w:rsidRDefault="00000000" w:rsidP="002E475A">
      <w:pPr>
        <w:pStyle w:val="TOC2"/>
        <w:rPr>
          <w:rFonts w:asciiTheme="minorHAnsi" w:eastAsiaTheme="minorEastAsia" w:hAnsiTheme="minorHAnsi" w:cstheme="minorBidi"/>
          <w:noProof/>
          <w:lang w:val="en-GB" w:eastAsia="en-GB"/>
        </w:rPr>
      </w:pPr>
      <w:hyperlink w:anchor="_Toc53655271" w:history="1">
        <w:r w:rsidR="004C7EBA" w:rsidRPr="00D908AB">
          <w:rPr>
            <w:rStyle w:val="Hyperlink"/>
            <w:noProof/>
          </w:rPr>
          <w:t>6.</w:t>
        </w:r>
        <w:r w:rsidR="004C7EBA">
          <w:rPr>
            <w:rFonts w:asciiTheme="minorHAnsi" w:eastAsiaTheme="minorEastAsia" w:hAnsiTheme="minorHAnsi" w:cstheme="minorBidi"/>
            <w:noProof/>
            <w:lang w:val="en-GB" w:eastAsia="en-GB"/>
          </w:rPr>
          <w:tab/>
        </w:r>
        <w:r w:rsidR="004C7EBA" w:rsidRPr="00D908AB">
          <w:rPr>
            <w:rStyle w:val="Hyperlink"/>
            <w:noProof/>
          </w:rPr>
          <w:t>Programme 3: Cloud Software Development</w:t>
        </w:r>
        <w:r w:rsidR="004C7EBA">
          <w:rPr>
            <w:noProof/>
            <w:webHidden/>
          </w:rPr>
          <w:tab/>
        </w:r>
        <w:r w:rsidR="004C7EBA">
          <w:rPr>
            <w:noProof/>
            <w:webHidden/>
          </w:rPr>
          <w:fldChar w:fldCharType="begin"/>
        </w:r>
        <w:r w:rsidR="004C7EBA">
          <w:rPr>
            <w:noProof/>
            <w:webHidden/>
          </w:rPr>
          <w:instrText xml:space="preserve"> PAGEREF _Toc53655271 \h </w:instrText>
        </w:r>
        <w:r w:rsidR="004C7EBA">
          <w:rPr>
            <w:noProof/>
            <w:webHidden/>
          </w:rPr>
        </w:r>
        <w:r w:rsidR="004C7EBA">
          <w:rPr>
            <w:noProof/>
            <w:webHidden/>
          </w:rPr>
          <w:fldChar w:fldCharType="separate"/>
        </w:r>
        <w:r w:rsidR="00215712">
          <w:rPr>
            <w:noProof/>
            <w:webHidden/>
          </w:rPr>
          <w:t>54</w:t>
        </w:r>
        <w:r w:rsidR="004C7EBA">
          <w:rPr>
            <w:noProof/>
            <w:webHidden/>
          </w:rPr>
          <w:fldChar w:fldCharType="end"/>
        </w:r>
      </w:hyperlink>
    </w:p>
    <w:p w14:paraId="550F7DC4" w14:textId="6B07624D" w:rsidR="004C7EBA" w:rsidRDefault="00000000">
      <w:pPr>
        <w:pStyle w:val="TOC3"/>
        <w:tabs>
          <w:tab w:val="left" w:pos="1134"/>
        </w:tabs>
        <w:rPr>
          <w:rFonts w:asciiTheme="minorHAnsi" w:eastAsiaTheme="minorEastAsia" w:hAnsiTheme="minorHAnsi" w:cstheme="minorBidi"/>
          <w:noProof/>
          <w:lang w:val="en-GB" w:eastAsia="en-GB"/>
        </w:rPr>
      </w:pPr>
      <w:hyperlink w:anchor="_Toc53655272" w:history="1">
        <w:r w:rsidR="004C7EBA" w:rsidRPr="00D908AB">
          <w:rPr>
            <w:rStyle w:val="Hyperlink"/>
            <w:noProof/>
          </w:rPr>
          <w:t>6.1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_Toc53655272 \h </w:instrText>
        </w:r>
        <w:r w:rsidR="004C7EBA">
          <w:rPr>
            <w:noProof/>
            <w:webHidden/>
          </w:rPr>
        </w:r>
        <w:r w:rsidR="004C7EBA">
          <w:rPr>
            <w:noProof/>
            <w:webHidden/>
          </w:rPr>
          <w:fldChar w:fldCharType="separate"/>
        </w:r>
        <w:r w:rsidR="00215712">
          <w:rPr>
            <w:noProof/>
            <w:webHidden/>
          </w:rPr>
          <w:t>56</w:t>
        </w:r>
        <w:r w:rsidR="004C7EBA">
          <w:rPr>
            <w:noProof/>
            <w:webHidden/>
          </w:rPr>
          <w:fldChar w:fldCharType="end"/>
        </w:r>
      </w:hyperlink>
    </w:p>
    <w:p w14:paraId="4E58BDD7" w14:textId="4B610D2F" w:rsidR="004C7EBA" w:rsidRDefault="00000000">
      <w:pPr>
        <w:pStyle w:val="TOC3"/>
        <w:tabs>
          <w:tab w:val="left" w:pos="1134"/>
        </w:tabs>
        <w:rPr>
          <w:rFonts w:asciiTheme="minorHAnsi" w:eastAsiaTheme="minorEastAsia" w:hAnsiTheme="minorHAnsi" w:cstheme="minorBidi"/>
          <w:noProof/>
          <w:lang w:val="en-GB" w:eastAsia="en-GB"/>
        </w:rPr>
      </w:pPr>
      <w:hyperlink w:anchor="_Toc53655273" w:history="1">
        <w:r w:rsidR="004C7EBA" w:rsidRPr="00D908AB">
          <w:rPr>
            <w:rStyle w:val="Hyperlink"/>
            <w:noProof/>
          </w:rPr>
          <w:t>6.2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_Toc53655273 \h </w:instrText>
        </w:r>
        <w:r w:rsidR="004C7EBA">
          <w:rPr>
            <w:noProof/>
            <w:webHidden/>
          </w:rPr>
        </w:r>
        <w:r w:rsidR="004C7EBA">
          <w:rPr>
            <w:noProof/>
            <w:webHidden/>
          </w:rPr>
          <w:fldChar w:fldCharType="separate"/>
        </w:r>
        <w:r w:rsidR="00215712">
          <w:rPr>
            <w:noProof/>
            <w:webHidden/>
          </w:rPr>
          <w:t>56</w:t>
        </w:r>
        <w:r w:rsidR="004C7EBA">
          <w:rPr>
            <w:noProof/>
            <w:webHidden/>
          </w:rPr>
          <w:fldChar w:fldCharType="end"/>
        </w:r>
      </w:hyperlink>
    </w:p>
    <w:p w14:paraId="3D77C1B0" w14:textId="44595733" w:rsidR="004C7EBA" w:rsidRDefault="00000000" w:rsidP="002E475A">
      <w:pPr>
        <w:pStyle w:val="TOC2"/>
        <w:rPr>
          <w:rFonts w:asciiTheme="minorHAnsi" w:eastAsiaTheme="minorEastAsia" w:hAnsiTheme="minorHAnsi" w:cstheme="minorBidi"/>
          <w:noProof/>
          <w:lang w:val="en-GB" w:eastAsia="en-GB"/>
        </w:rPr>
      </w:pPr>
      <w:hyperlink w:anchor="_Toc53655274" w:history="1">
        <w:r w:rsidR="004C7EBA" w:rsidRPr="00D908AB">
          <w:rPr>
            <w:rStyle w:val="Hyperlink"/>
            <w:noProof/>
          </w:rPr>
          <w:t>7.</w:t>
        </w:r>
        <w:r w:rsidR="004C7EBA">
          <w:rPr>
            <w:rFonts w:asciiTheme="minorHAnsi" w:eastAsiaTheme="minorEastAsia" w:hAnsiTheme="minorHAnsi" w:cstheme="minorBidi"/>
            <w:noProof/>
            <w:lang w:val="en-GB" w:eastAsia="en-GB"/>
          </w:rPr>
          <w:tab/>
        </w:r>
        <w:r w:rsidR="004C7EBA" w:rsidRPr="00D908AB">
          <w:rPr>
            <w:rStyle w:val="Hyperlink"/>
            <w:noProof/>
          </w:rPr>
          <w:t>Programme 4: Computing (Computer Networks and Cyber Security)</w:t>
        </w:r>
        <w:r w:rsidR="004C7EBA">
          <w:rPr>
            <w:noProof/>
            <w:webHidden/>
          </w:rPr>
          <w:tab/>
        </w:r>
        <w:r w:rsidR="004C7EBA">
          <w:rPr>
            <w:noProof/>
            <w:webHidden/>
          </w:rPr>
          <w:fldChar w:fldCharType="begin"/>
        </w:r>
        <w:r w:rsidR="004C7EBA">
          <w:rPr>
            <w:noProof/>
            <w:webHidden/>
          </w:rPr>
          <w:instrText xml:space="preserve"> PAGEREF _Toc53655274 \h </w:instrText>
        </w:r>
        <w:r w:rsidR="004C7EBA">
          <w:rPr>
            <w:noProof/>
            <w:webHidden/>
          </w:rPr>
        </w:r>
        <w:r w:rsidR="004C7EBA">
          <w:rPr>
            <w:noProof/>
            <w:webHidden/>
          </w:rPr>
          <w:fldChar w:fldCharType="separate"/>
        </w:r>
        <w:r w:rsidR="00215712">
          <w:rPr>
            <w:noProof/>
            <w:webHidden/>
          </w:rPr>
          <w:t>60</w:t>
        </w:r>
        <w:r w:rsidR="004C7EBA">
          <w:rPr>
            <w:noProof/>
            <w:webHidden/>
          </w:rPr>
          <w:fldChar w:fldCharType="end"/>
        </w:r>
      </w:hyperlink>
    </w:p>
    <w:p w14:paraId="364E5BF3" w14:textId="5E2A9C7E" w:rsidR="004C7EBA" w:rsidRDefault="00000000">
      <w:pPr>
        <w:pStyle w:val="TOC3"/>
        <w:tabs>
          <w:tab w:val="left" w:pos="1134"/>
        </w:tabs>
        <w:rPr>
          <w:rFonts w:asciiTheme="minorHAnsi" w:eastAsiaTheme="minorEastAsia" w:hAnsiTheme="minorHAnsi" w:cstheme="minorBidi"/>
          <w:noProof/>
          <w:lang w:val="en-GB" w:eastAsia="en-GB"/>
        </w:rPr>
      </w:pPr>
      <w:hyperlink w:anchor="_Toc53655275" w:history="1">
        <w:r w:rsidR="004C7EBA" w:rsidRPr="00D908AB">
          <w:rPr>
            <w:rStyle w:val="Hyperlink"/>
            <w:noProof/>
          </w:rPr>
          <w:t>7.1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_Toc53655275 \h </w:instrText>
        </w:r>
        <w:r w:rsidR="004C7EBA">
          <w:rPr>
            <w:noProof/>
            <w:webHidden/>
          </w:rPr>
        </w:r>
        <w:r w:rsidR="004C7EBA">
          <w:rPr>
            <w:noProof/>
            <w:webHidden/>
          </w:rPr>
          <w:fldChar w:fldCharType="separate"/>
        </w:r>
        <w:r w:rsidR="00215712">
          <w:rPr>
            <w:noProof/>
            <w:webHidden/>
          </w:rPr>
          <w:t>61</w:t>
        </w:r>
        <w:r w:rsidR="004C7EBA">
          <w:rPr>
            <w:noProof/>
            <w:webHidden/>
          </w:rPr>
          <w:fldChar w:fldCharType="end"/>
        </w:r>
      </w:hyperlink>
    </w:p>
    <w:p w14:paraId="772A390A" w14:textId="75FD6D2B" w:rsidR="004C7EBA" w:rsidRDefault="00000000">
      <w:pPr>
        <w:pStyle w:val="TOC3"/>
        <w:tabs>
          <w:tab w:val="left" w:pos="1134"/>
        </w:tabs>
        <w:rPr>
          <w:rFonts w:asciiTheme="minorHAnsi" w:eastAsiaTheme="minorEastAsia" w:hAnsiTheme="minorHAnsi" w:cstheme="minorBidi"/>
          <w:noProof/>
          <w:lang w:val="en-GB" w:eastAsia="en-GB"/>
        </w:rPr>
      </w:pPr>
      <w:hyperlink w:anchor="_Toc53655276" w:history="1">
        <w:r w:rsidR="004C7EBA" w:rsidRPr="00D908AB">
          <w:rPr>
            <w:rStyle w:val="Hyperlink"/>
            <w:noProof/>
          </w:rPr>
          <w:t>7.2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_Toc53655276 \h </w:instrText>
        </w:r>
        <w:r w:rsidR="004C7EBA">
          <w:rPr>
            <w:noProof/>
            <w:webHidden/>
          </w:rPr>
        </w:r>
        <w:r w:rsidR="004C7EBA">
          <w:rPr>
            <w:noProof/>
            <w:webHidden/>
          </w:rPr>
          <w:fldChar w:fldCharType="separate"/>
        </w:r>
        <w:r w:rsidR="00215712">
          <w:rPr>
            <w:noProof/>
            <w:webHidden/>
          </w:rPr>
          <w:t>62</w:t>
        </w:r>
        <w:r w:rsidR="004C7EBA">
          <w:rPr>
            <w:noProof/>
            <w:webHidden/>
          </w:rPr>
          <w:fldChar w:fldCharType="end"/>
        </w:r>
      </w:hyperlink>
    </w:p>
    <w:p w14:paraId="29DB2494" w14:textId="548E2336" w:rsidR="004C7EBA" w:rsidRDefault="00000000" w:rsidP="002E475A">
      <w:pPr>
        <w:pStyle w:val="TOC2"/>
        <w:rPr>
          <w:rFonts w:asciiTheme="minorHAnsi" w:eastAsiaTheme="minorEastAsia" w:hAnsiTheme="minorHAnsi" w:cstheme="minorBidi"/>
          <w:noProof/>
          <w:lang w:val="en-GB" w:eastAsia="en-GB"/>
        </w:rPr>
      </w:pPr>
      <w:hyperlink w:anchor="_Toc53655277" w:history="1">
        <w:r w:rsidR="004C7EBA" w:rsidRPr="00D908AB">
          <w:rPr>
            <w:rStyle w:val="Hyperlink"/>
            <w:noProof/>
          </w:rPr>
          <w:t>8.</w:t>
        </w:r>
        <w:r w:rsidR="004C7EBA">
          <w:rPr>
            <w:rFonts w:asciiTheme="minorHAnsi" w:eastAsiaTheme="minorEastAsia" w:hAnsiTheme="minorHAnsi" w:cstheme="minorBidi"/>
            <w:noProof/>
            <w:lang w:val="en-GB" w:eastAsia="en-GB"/>
          </w:rPr>
          <w:tab/>
        </w:r>
        <w:r w:rsidR="004C7EBA" w:rsidRPr="00D908AB">
          <w:rPr>
            <w:rStyle w:val="Hyperlink"/>
            <w:noProof/>
          </w:rPr>
          <w:t>Programme 5: Computing (Data and Information Systems)</w:t>
        </w:r>
        <w:r w:rsidR="004C7EBA">
          <w:rPr>
            <w:noProof/>
            <w:webHidden/>
          </w:rPr>
          <w:tab/>
        </w:r>
        <w:r w:rsidR="004C7EBA">
          <w:rPr>
            <w:noProof/>
            <w:webHidden/>
          </w:rPr>
          <w:fldChar w:fldCharType="begin"/>
        </w:r>
        <w:r w:rsidR="004C7EBA">
          <w:rPr>
            <w:noProof/>
            <w:webHidden/>
          </w:rPr>
          <w:instrText xml:space="preserve"> PAGEREF _Toc53655277 \h </w:instrText>
        </w:r>
        <w:r w:rsidR="004C7EBA">
          <w:rPr>
            <w:noProof/>
            <w:webHidden/>
          </w:rPr>
        </w:r>
        <w:r w:rsidR="004C7EBA">
          <w:rPr>
            <w:noProof/>
            <w:webHidden/>
          </w:rPr>
          <w:fldChar w:fldCharType="separate"/>
        </w:r>
        <w:r w:rsidR="00215712">
          <w:rPr>
            <w:noProof/>
            <w:webHidden/>
          </w:rPr>
          <w:t>65</w:t>
        </w:r>
        <w:r w:rsidR="004C7EBA">
          <w:rPr>
            <w:noProof/>
            <w:webHidden/>
          </w:rPr>
          <w:fldChar w:fldCharType="end"/>
        </w:r>
      </w:hyperlink>
    </w:p>
    <w:p w14:paraId="571703A0" w14:textId="4AE6A3C5" w:rsidR="004C7EBA" w:rsidRDefault="00000000">
      <w:pPr>
        <w:pStyle w:val="TOC3"/>
        <w:tabs>
          <w:tab w:val="left" w:pos="1134"/>
        </w:tabs>
        <w:rPr>
          <w:rFonts w:asciiTheme="minorHAnsi" w:eastAsiaTheme="minorEastAsia" w:hAnsiTheme="minorHAnsi" w:cstheme="minorBidi"/>
          <w:noProof/>
          <w:lang w:val="en-GB" w:eastAsia="en-GB"/>
        </w:rPr>
      </w:pPr>
      <w:hyperlink w:anchor="_Toc53655278" w:history="1">
        <w:r w:rsidR="004C7EBA" w:rsidRPr="00D908AB">
          <w:rPr>
            <w:rStyle w:val="Hyperlink"/>
            <w:noProof/>
          </w:rPr>
          <w:t>8.1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_Toc53655278 \h </w:instrText>
        </w:r>
        <w:r w:rsidR="004C7EBA">
          <w:rPr>
            <w:noProof/>
            <w:webHidden/>
          </w:rPr>
        </w:r>
        <w:r w:rsidR="004C7EBA">
          <w:rPr>
            <w:noProof/>
            <w:webHidden/>
          </w:rPr>
          <w:fldChar w:fldCharType="separate"/>
        </w:r>
        <w:r w:rsidR="00215712">
          <w:rPr>
            <w:noProof/>
            <w:webHidden/>
          </w:rPr>
          <w:t>66</w:t>
        </w:r>
        <w:r w:rsidR="004C7EBA">
          <w:rPr>
            <w:noProof/>
            <w:webHidden/>
          </w:rPr>
          <w:fldChar w:fldCharType="end"/>
        </w:r>
      </w:hyperlink>
    </w:p>
    <w:p w14:paraId="28F3045E" w14:textId="165FF388" w:rsidR="004C7EBA" w:rsidRDefault="00000000">
      <w:pPr>
        <w:pStyle w:val="TOC3"/>
        <w:tabs>
          <w:tab w:val="left" w:pos="1134"/>
        </w:tabs>
        <w:rPr>
          <w:rFonts w:asciiTheme="minorHAnsi" w:eastAsiaTheme="minorEastAsia" w:hAnsiTheme="minorHAnsi" w:cstheme="minorBidi"/>
          <w:noProof/>
          <w:lang w:val="en-GB" w:eastAsia="en-GB"/>
        </w:rPr>
      </w:pPr>
      <w:hyperlink w:anchor="_Toc53655279" w:history="1">
        <w:r w:rsidR="004C7EBA" w:rsidRPr="00D908AB">
          <w:rPr>
            <w:rStyle w:val="Hyperlink"/>
            <w:noProof/>
          </w:rPr>
          <w:t>8.2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_Toc53655279 \h </w:instrText>
        </w:r>
        <w:r w:rsidR="004C7EBA">
          <w:rPr>
            <w:noProof/>
            <w:webHidden/>
          </w:rPr>
        </w:r>
        <w:r w:rsidR="004C7EBA">
          <w:rPr>
            <w:noProof/>
            <w:webHidden/>
          </w:rPr>
          <w:fldChar w:fldCharType="separate"/>
        </w:r>
        <w:r w:rsidR="00215712">
          <w:rPr>
            <w:noProof/>
            <w:webHidden/>
          </w:rPr>
          <w:t>67</w:t>
        </w:r>
        <w:r w:rsidR="004C7EBA">
          <w:rPr>
            <w:noProof/>
            <w:webHidden/>
          </w:rPr>
          <w:fldChar w:fldCharType="end"/>
        </w:r>
      </w:hyperlink>
    </w:p>
    <w:p w14:paraId="0DFB4B90" w14:textId="1B02432B" w:rsidR="004C7EBA" w:rsidRDefault="00000000" w:rsidP="002E475A">
      <w:pPr>
        <w:pStyle w:val="TOC2"/>
        <w:rPr>
          <w:rFonts w:asciiTheme="minorHAnsi" w:eastAsiaTheme="minorEastAsia" w:hAnsiTheme="minorHAnsi" w:cstheme="minorBidi"/>
          <w:noProof/>
          <w:lang w:val="en-GB" w:eastAsia="en-GB"/>
        </w:rPr>
      </w:pPr>
      <w:hyperlink w:anchor="_Toc53655280" w:history="1">
        <w:r w:rsidR="004C7EBA" w:rsidRPr="00D908AB">
          <w:rPr>
            <w:rStyle w:val="Hyperlink"/>
            <w:noProof/>
          </w:rPr>
          <w:t>9.</w:t>
        </w:r>
        <w:r w:rsidR="004C7EBA">
          <w:rPr>
            <w:rFonts w:asciiTheme="minorHAnsi" w:eastAsiaTheme="minorEastAsia" w:hAnsiTheme="minorHAnsi" w:cstheme="minorBidi"/>
            <w:noProof/>
            <w:lang w:val="en-GB" w:eastAsia="en-GB"/>
          </w:rPr>
          <w:tab/>
        </w:r>
        <w:r w:rsidR="004C7EBA" w:rsidRPr="00D908AB">
          <w:rPr>
            <w:rStyle w:val="Hyperlink"/>
            <w:noProof/>
          </w:rPr>
          <w:t>Programme 6: Computing (Games Development)</w:t>
        </w:r>
        <w:r w:rsidR="004C7EBA">
          <w:rPr>
            <w:noProof/>
            <w:webHidden/>
          </w:rPr>
          <w:tab/>
        </w:r>
        <w:r w:rsidR="004C7EBA">
          <w:rPr>
            <w:noProof/>
            <w:webHidden/>
          </w:rPr>
          <w:fldChar w:fldCharType="begin"/>
        </w:r>
        <w:r w:rsidR="004C7EBA">
          <w:rPr>
            <w:noProof/>
            <w:webHidden/>
          </w:rPr>
          <w:instrText xml:space="preserve"> PAGEREF _Toc53655280 \h </w:instrText>
        </w:r>
        <w:r w:rsidR="004C7EBA">
          <w:rPr>
            <w:noProof/>
            <w:webHidden/>
          </w:rPr>
        </w:r>
        <w:r w:rsidR="004C7EBA">
          <w:rPr>
            <w:noProof/>
            <w:webHidden/>
          </w:rPr>
          <w:fldChar w:fldCharType="separate"/>
        </w:r>
        <w:r w:rsidR="00215712">
          <w:rPr>
            <w:noProof/>
            <w:webHidden/>
          </w:rPr>
          <w:t>70</w:t>
        </w:r>
        <w:r w:rsidR="004C7EBA">
          <w:rPr>
            <w:noProof/>
            <w:webHidden/>
          </w:rPr>
          <w:fldChar w:fldCharType="end"/>
        </w:r>
      </w:hyperlink>
    </w:p>
    <w:p w14:paraId="7C8E9CBD" w14:textId="7CEAEBAC" w:rsidR="004C7EBA" w:rsidRDefault="00000000">
      <w:pPr>
        <w:pStyle w:val="TOC3"/>
        <w:tabs>
          <w:tab w:val="left" w:pos="1134"/>
        </w:tabs>
        <w:rPr>
          <w:rFonts w:asciiTheme="minorHAnsi" w:eastAsiaTheme="minorEastAsia" w:hAnsiTheme="minorHAnsi" w:cstheme="minorBidi"/>
          <w:noProof/>
          <w:lang w:val="en-GB" w:eastAsia="en-GB"/>
        </w:rPr>
      </w:pPr>
      <w:hyperlink w:anchor="_Toc53655281" w:history="1">
        <w:r w:rsidR="004C7EBA" w:rsidRPr="00D908AB">
          <w:rPr>
            <w:rStyle w:val="Hyperlink"/>
            <w:noProof/>
          </w:rPr>
          <w:t>9.1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_Toc53655281 \h </w:instrText>
        </w:r>
        <w:r w:rsidR="004C7EBA">
          <w:rPr>
            <w:noProof/>
            <w:webHidden/>
          </w:rPr>
        </w:r>
        <w:r w:rsidR="004C7EBA">
          <w:rPr>
            <w:noProof/>
            <w:webHidden/>
          </w:rPr>
          <w:fldChar w:fldCharType="separate"/>
        </w:r>
        <w:r w:rsidR="00215712">
          <w:rPr>
            <w:noProof/>
            <w:webHidden/>
          </w:rPr>
          <w:t>71</w:t>
        </w:r>
        <w:r w:rsidR="004C7EBA">
          <w:rPr>
            <w:noProof/>
            <w:webHidden/>
          </w:rPr>
          <w:fldChar w:fldCharType="end"/>
        </w:r>
      </w:hyperlink>
    </w:p>
    <w:p w14:paraId="061FFF2B" w14:textId="3BF839BF" w:rsidR="004C7EBA" w:rsidRDefault="00000000">
      <w:pPr>
        <w:pStyle w:val="TOC3"/>
        <w:tabs>
          <w:tab w:val="left" w:pos="1134"/>
        </w:tabs>
        <w:rPr>
          <w:rFonts w:asciiTheme="minorHAnsi" w:eastAsiaTheme="minorEastAsia" w:hAnsiTheme="minorHAnsi" w:cstheme="minorBidi"/>
          <w:noProof/>
          <w:lang w:val="en-GB" w:eastAsia="en-GB"/>
        </w:rPr>
      </w:pPr>
      <w:hyperlink w:anchor="_Toc53655282" w:history="1">
        <w:r w:rsidR="004C7EBA" w:rsidRPr="00D908AB">
          <w:rPr>
            <w:rStyle w:val="Hyperlink"/>
            <w:noProof/>
          </w:rPr>
          <w:t>9.2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_Toc53655282 \h </w:instrText>
        </w:r>
        <w:r w:rsidR="004C7EBA">
          <w:rPr>
            <w:noProof/>
            <w:webHidden/>
          </w:rPr>
        </w:r>
        <w:r w:rsidR="004C7EBA">
          <w:rPr>
            <w:noProof/>
            <w:webHidden/>
          </w:rPr>
          <w:fldChar w:fldCharType="separate"/>
        </w:r>
        <w:r w:rsidR="00215712">
          <w:rPr>
            <w:noProof/>
            <w:webHidden/>
          </w:rPr>
          <w:t>72</w:t>
        </w:r>
        <w:r w:rsidR="004C7EBA">
          <w:rPr>
            <w:noProof/>
            <w:webHidden/>
          </w:rPr>
          <w:fldChar w:fldCharType="end"/>
        </w:r>
      </w:hyperlink>
    </w:p>
    <w:p w14:paraId="148CB585" w14:textId="0D4A2A72" w:rsidR="004C7EBA" w:rsidRDefault="00000000" w:rsidP="002E475A">
      <w:pPr>
        <w:pStyle w:val="TOC2"/>
        <w:rPr>
          <w:rFonts w:asciiTheme="minorHAnsi" w:eastAsiaTheme="minorEastAsia" w:hAnsiTheme="minorHAnsi" w:cstheme="minorBidi"/>
          <w:noProof/>
          <w:lang w:val="en-GB" w:eastAsia="en-GB"/>
        </w:rPr>
      </w:pPr>
      <w:hyperlink w:anchor="_Toc53655283" w:history="1">
        <w:r w:rsidR="004C7EBA" w:rsidRPr="00D908AB">
          <w:rPr>
            <w:rStyle w:val="Hyperlink"/>
            <w:noProof/>
          </w:rPr>
          <w:t>10.</w:t>
        </w:r>
        <w:r w:rsidR="004C7EBA">
          <w:rPr>
            <w:rFonts w:asciiTheme="minorHAnsi" w:eastAsiaTheme="minorEastAsia" w:hAnsiTheme="minorHAnsi" w:cstheme="minorBidi"/>
            <w:noProof/>
            <w:lang w:val="en-GB" w:eastAsia="en-GB"/>
          </w:rPr>
          <w:tab/>
        </w:r>
        <w:r w:rsidR="004C7EBA" w:rsidRPr="00D908AB">
          <w:rPr>
            <w:rStyle w:val="Hyperlink"/>
            <w:noProof/>
          </w:rPr>
          <w:t>Programme 7: Computing (Software Engineering)</w:t>
        </w:r>
        <w:r w:rsidR="004C7EBA">
          <w:rPr>
            <w:noProof/>
            <w:webHidden/>
          </w:rPr>
          <w:tab/>
        </w:r>
        <w:r w:rsidR="004C7EBA">
          <w:rPr>
            <w:noProof/>
            <w:webHidden/>
          </w:rPr>
          <w:fldChar w:fldCharType="begin"/>
        </w:r>
        <w:r w:rsidR="004C7EBA">
          <w:rPr>
            <w:noProof/>
            <w:webHidden/>
          </w:rPr>
          <w:instrText xml:space="preserve"> PAGEREF _Toc53655283 \h </w:instrText>
        </w:r>
        <w:r w:rsidR="004C7EBA">
          <w:rPr>
            <w:noProof/>
            <w:webHidden/>
          </w:rPr>
        </w:r>
        <w:r w:rsidR="004C7EBA">
          <w:rPr>
            <w:noProof/>
            <w:webHidden/>
          </w:rPr>
          <w:fldChar w:fldCharType="separate"/>
        </w:r>
        <w:r w:rsidR="00215712">
          <w:rPr>
            <w:noProof/>
            <w:webHidden/>
          </w:rPr>
          <w:t>75</w:t>
        </w:r>
        <w:r w:rsidR="004C7EBA">
          <w:rPr>
            <w:noProof/>
            <w:webHidden/>
          </w:rPr>
          <w:fldChar w:fldCharType="end"/>
        </w:r>
      </w:hyperlink>
    </w:p>
    <w:p w14:paraId="751C58D3" w14:textId="10170309" w:rsidR="004C7EBA" w:rsidRDefault="00000000">
      <w:pPr>
        <w:pStyle w:val="TOC3"/>
        <w:tabs>
          <w:tab w:val="left" w:pos="1134"/>
        </w:tabs>
        <w:rPr>
          <w:rFonts w:asciiTheme="minorHAnsi" w:eastAsiaTheme="minorEastAsia" w:hAnsiTheme="minorHAnsi" w:cstheme="minorBidi"/>
          <w:noProof/>
          <w:lang w:val="en-GB" w:eastAsia="en-GB"/>
        </w:rPr>
      </w:pPr>
      <w:hyperlink w:anchor="_Toc53655284" w:history="1">
        <w:r w:rsidR="004C7EBA" w:rsidRPr="00D908AB">
          <w:rPr>
            <w:rStyle w:val="Hyperlink"/>
            <w:noProof/>
          </w:rPr>
          <w:t>10.1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_Toc53655284 \h </w:instrText>
        </w:r>
        <w:r w:rsidR="004C7EBA">
          <w:rPr>
            <w:noProof/>
            <w:webHidden/>
          </w:rPr>
        </w:r>
        <w:r w:rsidR="004C7EBA">
          <w:rPr>
            <w:noProof/>
            <w:webHidden/>
          </w:rPr>
          <w:fldChar w:fldCharType="separate"/>
        </w:r>
        <w:r w:rsidR="00215712">
          <w:rPr>
            <w:noProof/>
            <w:webHidden/>
          </w:rPr>
          <w:t>76</w:t>
        </w:r>
        <w:r w:rsidR="004C7EBA">
          <w:rPr>
            <w:noProof/>
            <w:webHidden/>
          </w:rPr>
          <w:fldChar w:fldCharType="end"/>
        </w:r>
      </w:hyperlink>
    </w:p>
    <w:p w14:paraId="5B88889E" w14:textId="60B2EC73" w:rsidR="004C7EBA" w:rsidRDefault="00000000">
      <w:pPr>
        <w:pStyle w:val="TOC3"/>
        <w:tabs>
          <w:tab w:val="left" w:pos="1134"/>
        </w:tabs>
        <w:rPr>
          <w:rFonts w:asciiTheme="minorHAnsi" w:eastAsiaTheme="minorEastAsia" w:hAnsiTheme="minorHAnsi" w:cstheme="minorBidi"/>
          <w:noProof/>
          <w:lang w:val="en-GB" w:eastAsia="en-GB"/>
        </w:rPr>
      </w:pPr>
      <w:hyperlink w:anchor="_Toc53655285" w:history="1">
        <w:r w:rsidR="004C7EBA" w:rsidRPr="00D908AB">
          <w:rPr>
            <w:rStyle w:val="Hyperlink"/>
            <w:noProof/>
          </w:rPr>
          <w:t>10.2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_Toc53655285 \h </w:instrText>
        </w:r>
        <w:r w:rsidR="004C7EBA">
          <w:rPr>
            <w:noProof/>
            <w:webHidden/>
          </w:rPr>
        </w:r>
        <w:r w:rsidR="004C7EBA">
          <w:rPr>
            <w:noProof/>
            <w:webHidden/>
          </w:rPr>
          <w:fldChar w:fldCharType="separate"/>
        </w:r>
        <w:r w:rsidR="00215712">
          <w:rPr>
            <w:noProof/>
            <w:webHidden/>
          </w:rPr>
          <w:t>77</w:t>
        </w:r>
        <w:r w:rsidR="004C7EBA">
          <w:rPr>
            <w:noProof/>
            <w:webHidden/>
          </w:rPr>
          <w:fldChar w:fldCharType="end"/>
        </w:r>
      </w:hyperlink>
    </w:p>
    <w:p w14:paraId="1FEDF9E1" w14:textId="152E24F2" w:rsidR="004C7EBA" w:rsidRDefault="00000000" w:rsidP="002E475A">
      <w:pPr>
        <w:pStyle w:val="TOC2"/>
        <w:rPr>
          <w:rFonts w:asciiTheme="minorHAnsi" w:eastAsiaTheme="minorEastAsia" w:hAnsiTheme="minorHAnsi" w:cstheme="minorBidi"/>
          <w:noProof/>
          <w:lang w:val="en-GB" w:eastAsia="en-GB"/>
        </w:rPr>
      </w:pPr>
      <w:hyperlink w:anchor="_Toc53655286" w:history="1">
        <w:r w:rsidR="004C7EBA" w:rsidRPr="00D908AB">
          <w:rPr>
            <w:rStyle w:val="Hyperlink"/>
            <w:noProof/>
          </w:rPr>
          <w:t>11.</w:t>
        </w:r>
        <w:r w:rsidR="004C7EBA">
          <w:rPr>
            <w:rFonts w:asciiTheme="minorHAnsi" w:eastAsiaTheme="minorEastAsia" w:hAnsiTheme="minorHAnsi" w:cstheme="minorBidi"/>
            <w:noProof/>
            <w:lang w:val="en-GB" w:eastAsia="en-GB"/>
          </w:rPr>
          <w:tab/>
        </w:r>
        <w:r w:rsidR="004C7EBA" w:rsidRPr="00D908AB">
          <w:rPr>
            <w:rStyle w:val="Hyperlink"/>
            <w:noProof/>
          </w:rPr>
          <w:t>Programme 8: Computing (Web Development)</w:t>
        </w:r>
        <w:r w:rsidR="004C7EBA">
          <w:rPr>
            <w:noProof/>
            <w:webHidden/>
          </w:rPr>
          <w:tab/>
        </w:r>
        <w:r w:rsidR="004C7EBA">
          <w:rPr>
            <w:noProof/>
            <w:webHidden/>
          </w:rPr>
          <w:fldChar w:fldCharType="begin"/>
        </w:r>
        <w:r w:rsidR="004C7EBA">
          <w:rPr>
            <w:noProof/>
            <w:webHidden/>
          </w:rPr>
          <w:instrText xml:space="preserve"> PAGEREF _Toc53655286 \h </w:instrText>
        </w:r>
        <w:r w:rsidR="004C7EBA">
          <w:rPr>
            <w:noProof/>
            <w:webHidden/>
          </w:rPr>
        </w:r>
        <w:r w:rsidR="004C7EBA">
          <w:rPr>
            <w:noProof/>
            <w:webHidden/>
          </w:rPr>
          <w:fldChar w:fldCharType="separate"/>
        </w:r>
        <w:r w:rsidR="00215712">
          <w:rPr>
            <w:noProof/>
            <w:webHidden/>
          </w:rPr>
          <w:t>81</w:t>
        </w:r>
        <w:r w:rsidR="004C7EBA">
          <w:rPr>
            <w:noProof/>
            <w:webHidden/>
          </w:rPr>
          <w:fldChar w:fldCharType="end"/>
        </w:r>
      </w:hyperlink>
    </w:p>
    <w:p w14:paraId="0797F679" w14:textId="4C86AE57" w:rsidR="004C7EBA" w:rsidRDefault="00000000">
      <w:pPr>
        <w:pStyle w:val="TOC3"/>
        <w:tabs>
          <w:tab w:val="left" w:pos="1134"/>
        </w:tabs>
        <w:rPr>
          <w:rFonts w:asciiTheme="minorHAnsi" w:eastAsiaTheme="minorEastAsia" w:hAnsiTheme="minorHAnsi" w:cstheme="minorBidi"/>
          <w:noProof/>
          <w:lang w:val="en-GB" w:eastAsia="en-GB"/>
        </w:rPr>
      </w:pPr>
      <w:hyperlink w:anchor="_Toc53655287" w:history="1">
        <w:r w:rsidR="004C7EBA" w:rsidRPr="00D908AB">
          <w:rPr>
            <w:rStyle w:val="Hyperlink"/>
            <w:noProof/>
          </w:rPr>
          <w:t>11.1</w:t>
        </w:r>
        <w:r w:rsidR="004C7EBA">
          <w:rPr>
            <w:rFonts w:asciiTheme="minorHAnsi" w:eastAsiaTheme="minorEastAsia" w:hAnsiTheme="minorHAnsi" w:cstheme="minorBidi"/>
            <w:noProof/>
            <w:lang w:val="en-GB" w:eastAsia="en-GB"/>
          </w:rPr>
          <w:tab/>
        </w:r>
        <w:r w:rsidR="004C7EBA" w:rsidRPr="00D908AB">
          <w:rPr>
            <w:rStyle w:val="Hyperlink"/>
            <w:noProof/>
          </w:rPr>
          <w:t>Programme Aims</w:t>
        </w:r>
        <w:r w:rsidR="004C7EBA">
          <w:rPr>
            <w:noProof/>
            <w:webHidden/>
          </w:rPr>
          <w:tab/>
        </w:r>
        <w:r w:rsidR="004C7EBA">
          <w:rPr>
            <w:noProof/>
            <w:webHidden/>
          </w:rPr>
          <w:fldChar w:fldCharType="begin"/>
        </w:r>
        <w:r w:rsidR="004C7EBA">
          <w:rPr>
            <w:noProof/>
            <w:webHidden/>
          </w:rPr>
          <w:instrText xml:space="preserve"> PAGEREF _Toc53655287 \h </w:instrText>
        </w:r>
        <w:r w:rsidR="004C7EBA">
          <w:rPr>
            <w:noProof/>
            <w:webHidden/>
          </w:rPr>
        </w:r>
        <w:r w:rsidR="004C7EBA">
          <w:rPr>
            <w:noProof/>
            <w:webHidden/>
          </w:rPr>
          <w:fldChar w:fldCharType="separate"/>
        </w:r>
        <w:r w:rsidR="00215712">
          <w:rPr>
            <w:noProof/>
            <w:webHidden/>
          </w:rPr>
          <w:t>82</w:t>
        </w:r>
        <w:r w:rsidR="004C7EBA">
          <w:rPr>
            <w:noProof/>
            <w:webHidden/>
          </w:rPr>
          <w:fldChar w:fldCharType="end"/>
        </w:r>
      </w:hyperlink>
    </w:p>
    <w:p w14:paraId="6BD7293D" w14:textId="0FBE281A" w:rsidR="004C7EBA" w:rsidRDefault="00000000">
      <w:pPr>
        <w:pStyle w:val="TOC3"/>
        <w:tabs>
          <w:tab w:val="left" w:pos="1134"/>
        </w:tabs>
        <w:rPr>
          <w:rFonts w:asciiTheme="minorHAnsi" w:eastAsiaTheme="minorEastAsia" w:hAnsiTheme="minorHAnsi" w:cstheme="minorBidi"/>
          <w:noProof/>
          <w:lang w:val="en-GB" w:eastAsia="en-GB"/>
        </w:rPr>
      </w:pPr>
      <w:hyperlink w:anchor="_Toc53655288" w:history="1">
        <w:r w:rsidR="004C7EBA" w:rsidRPr="00D908AB">
          <w:rPr>
            <w:rStyle w:val="Hyperlink"/>
            <w:noProof/>
          </w:rPr>
          <w:t>11.2</w:t>
        </w:r>
        <w:r w:rsidR="004C7EBA">
          <w:rPr>
            <w:rFonts w:asciiTheme="minorHAnsi" w:eastAsiaTheme="minorEastAsia" w:hAnsiTheme="minorHAnsi" w:cstheme="minorBidi"/>
            <w:noProof/>
            <w:lang w:val="en-GB" w:eastAsia="en-GB"/>
          </w:rPr>
          <w:tab/>
        </w:r>
        <w:r w:rsidR="004C7EBA" w:rsidRPr="00D908AB">
          <w:rPr>
            <w:rStyle w:val="Hyperlink"/>
            <w:noProof/>
          </w:rPr>
          <w:t>Programme Learning Outcomes</w:t>
        </w:r>
        <w:r w:rsidR="004C7EBA">
          <w:rPr>
            <w:noProof/>
            <w:webHidden/>
          </w:rPr>
          <w:tab/>
        </w:r>
        <w:r w:rsidR="004C7EBA">
          <w:rPr>
            <w:noProof/>
            <w:webHidden/>
          </w:rPr>
          <w:fldChar w:fldCharType="begin"/>
        </w:r>
        <w:r w:rsidR="004C7EBA">
          <w:rPr>
            <w:noProof/>
            <w:webHidden/>
          </w:rPr>
          <w:instrText xml:space="preserve"> PAGEREF _Toc53655288 \h </w:instrText>
        </w:r>
        <w:r w:rsidR="004C7EBA">
          <w:rPr>
            <w:noProof/>
            <w:webHidden/>
          </w:rPr>
        </w:r>
        <w:r w:rsidR="004C7EBA">
          <w:rPr>
            <w:noProof/>
            <w:webHidden/>
          </w:rPr>
          <w:fldChar w:fldCharType="separate"/>
        </w:r>
        <w:r w:rsidR="00215712">
          <w:rPr>
            <w:noProof/>
            <w:webHidden/>
          </w:rPr>
          <w:t>83</w:t>
        </w:r>
        <w:r w:rsidR="004C7EBA">
          <w:rPr>
            <w:noProof/>
            <w:webHidden/>
          </w:rPr>
          <w:fldChar w:fldCharType="end"/>
        </w:r>
      </w:hyperlink>
    </w:p>
    <w:p w14:paraId="38560C96" w14:textId="16389EB7" w:rsidR="004C7EBA" w:rsidRDefault="00000000" w:rsidP="002E475A">
      <w:pPr>
        <w:pStyle w:val="TOC2"/>
        <w:rPr>
          <w:noProof/>
        </w:rPr>
      </w:pPr>
      <w:hyperlink w:anchor="_Toc53655289" w:history="1">
        <w:r w:rsidR="004C7EBA" w:rsidRPr="00D908AB">
          <w:rPr>
            <w:rStyle w:val="Hyperlink"/>
            <w:noProof/>
          </w:rPr>
          <w:t>12.</w:t>
        </w:r>
        <w:r w:rsidR="004C7EBA">
          <w:rPr>
            <w:rFonts w:asciiTheme="minorHAnsi" w:eastAsiaTheme="minorEastAsia" w:hAnsiTheme="minorHAnsi" w:cstheme="minorBidi"/>
            <w:noProof/>
            <w:lang w:val="en-GB" w:eastAsia="en-GB"/>
          </w:rPr>
          <w:tab/>
        </w:r>
        <w:r w:rsidR="004C7EBA" w:rsidRPr="00D908AB">
          <w:rPr>
            <w:rStyle w:val="Hyperlink"/>
            <w:noProof/>
          </w:rPr>
          <w:t>Module Details</w:t>
        </w:r>
        <w:r w:rsidR="004C7EBA">
          <w:rPr>
            <w:noProof/>
            <w:webHidden/>
          </w:rPr>
          <w:tab/>
        </w:r>
        <w:r w:rsidR="004C7EBA">
          <w:rPr>
            <w:noProof/>
            <w:webHidden/>
          </w:rPr>
          <w:fldChar w:fldCharType="begin"/>
        </w:r>
        <w:r w:rsidR="004C7EBA">
          <w:rPr>
            <w:noProof/>
            <w:webHidden/>
          </w:rPr>
          <w:instrText xml:space="preserve"> PAGEREF _Toc53655289 \h </w:instrText>
        </w:r>
        <w:r w:rsidR="004C7EBA">
          <w:rPr>
            <w:noProof/>
            <w:webHidden/>
          </w:rPr>
        </w:r>
        <w:r w:rsidR="004C7EBA">
          <w:rPr>
            <w:noProof/>
            <w:webHidden/>
          </w:rPr>
          <w:fldChar w:fldCharType="separate"/>
        </w:r>
        <w:r w:rsidR="00215712">
          <w:rPr>
            <w:noProof/>
            <w:webHidden/>
          </w:rPr>
          <w:t>86</w:t>
        </w:r>
        <w:r w:rsidR="004C7EBA">
          <w:rPr>
            <w:noProof/>
            <w:webHidden/>
          </w:rPr>
          <w:fldChar w:fldCharType="end"/>
        </w:r>
      </w:hyperlink>
    </w:p>
    <w:p w14:paraId="0F81809F" w14:textId="52F14839" w:rsidR="005729A0" w:rsidRPr="002E475A" w:rsidRDefault="005729A0" w:rsidP="002E475A">
      <w:pPr>
        <w:pStyle w:val="TOC2"/>
        <w:rPr>
          <w:rStyle w:val="Hyperlink"/>
          <w:noProof/>
          <w:color w:val="auto"/>
          <w:u w:val="none"/>
        </w:rPr>
      </w:pPr>
      <w:r w:rsidRPr="002E475A">
        <w:rPr>
          <w:rStyle w:val="Hyperlink"/>
          <w:noProof/>
          <w:color w:val="auto"/>
          <w:u w:val="none"/>
        </w:rPr>
        <w:t>13. Appendix 1, Mapping of UWTSD HND Cloud Computing to Pearson HND Cloud Computing....</w:t>
      </w:r>
      <w:r w:rsidR="002E475A">
        <w:rPr>
          <w:rStyle w:val="Hyperlink"/>
          <w:noProof/>
          <w:color w:val="auto"/>
          <w:u w:val="none"/>
        </w:rPr>
        <w:tab/>
      </w:r>
      <w:r w:rsidR="009905BA" w:rsidRPr="002E475A">
        <w:rPr>
          <w:rStyle w:val="Hyperlink"/>
          <w:noProof/>
          <w:color w:val="auto"/>
          <w:u w:val="none"/>
        </w:rPr>
        <w:t>212</w:t>
      </w:r>
    </w:p>
    <w:p w14:paraId="52EE7B98" w14:textId="77777777" w:rsidR="00EE36A6" w:rsidRPr="008D66B2" w:rsidRDefault="0049295E" w:rsidP="008B3331">
      <w:pPr>
        <w:pStyle w:val="ListParagraph"/>
        <w:spacing w:before="120" w:after="120" w:line="240" w:lineRule="auto"/>
        <w:ind w:left="34"/>
        <w:contextualSpacing w:val="0"/>
        <w:jc w:val="both"/>
        <w:rPr>
          <w:rFonts w:ascii="Arial" w:hAnsi="Arial" w:cs="Arial"/>
          <w:b/>
          <w:lang w:val="en-GB"/>
        </w:rPr>
      </w:pPr>
      <w:r w:rsidRPr="008D66B2">
        <w:rPr>
          <w:rFonts w:ascii="Arial" w:hAnsi="Arial" w:cs="Arial"/>
          <w:lang w:val="en-GB"/>
        </w:rPr>
        <w:fldChar w:fldCharType="end"/>
      </w:r>
      <w:r w:rsidR="00495872" w:rsidRPr="008D66B2">
        <w:rPr>
          <w:rFonts w:ascii="Arial" w:hAnsi="Arial" w:cs="Arial"/>
          <w:lang w:val="en-GB"/>
        </w:rPr>
        <w:br w:type="page"/>
      </w:r>
    </w:p>
    <w:p w14:paraId="220855AE" w14:textId="77777777" w:rsidR="008743C6" w:rsidRPr="008D66B2" w:rsidRDefault="008743C6" w:rsidP="00B11CA5">
      <w:pPr>
        <w:pStyle w:val="Heading1"/>
        <w:numPr>
          <w:ilvl w:val="0"/>
          <w:numId w:val="0"/>
        </w:numPr>
        <w:rPr>
          <w:rFonts w:cs="Arial"/>
          <w:szCs w:val="22"/>
        </w:rPr>
        <w:sectPr w:rsidR="008743C6" w:rsidRPr="008D66B2" w:rsidSect="008743C6">
          <w:pgSz w:w="11906" w:h="16838"/>
          <w:pgMar w:top="1418" w:right="1418" w:bottom="1418" w:left="1418" w:header="720" w:footer="720" w:gutter="0"/>
          <w:pgNumType w:start="1"/>
          <w:cols w:space="720"/>
          <w:docGrid w:linePitch="360"/>
        </w:sectPr>
      </w:pPr>
    </w:p>
    <w:p w14:paraId="34CBB76C" w14:textId="3E72196C" w:rsidR="008C04FF" w:rsidRPr="008D66B2" w:rsidRDefault="008C04FF" w:rsidP="0011372B">
      <w:pPr>
        <w:pStyle w:val="Heading3"/>
      </w:pPr>
      <w:bookmarkStart w:id="0" w:name="_Toc53655256"/>
      <w:r w:rsidRPr="008D66B2">
        <w:lastRenderedPageBreak/>
        <w:t>Overview of the proposal</w:t>
      </w:r>
      <w:bookmarkEnd w:id="0"/>
    </w:p>
    <w:p w14:paraId="06488174" w14:textId="77777777" w:rsidR="00B02A4E" w:rsidRPr="008D66B2" w:rsidRDefault="00B02A4E" w:rsidP="0011372B">
      <w:pPr>
        <w:rPr>
          <w:lang w:val="en-GB"/>
        </w:rPr>
      </w:pPr>
      <w:r w:rsidRPr="008D66B2">
        <w:rPr>
          <w:rFonts w:ascii="Arial" w:hAnsi="Arial" w:cs="Arial"/>
          <w:lang w:val="en-GB" w:eastAsia="en-GB"/>
        </w:rPr>
        <w:t>This section provides an overview of each award/programme title</w:t>
      </w:r>
      <w:r w:rsidR="004A4C78" w:rsidRPr="008D66B2">
        <w:rPr>
          <w:lang w:val="en-GB"/>
        </w:rPr>
        <w:t xml:space="preserve"> </w:t>
      </w:r>
      <w:r w:rsidR="004A4C78" w:rsidRPr="008D66B2">
        <w:rPr>
          <w:rFonts w:ascii="Arial" w:hAnsi="Arial" w:cs="Arial"/>
          <w:lang w:val="en-GB" w:eastAsia="en-GB"/>
        </w:rPr>
        <w:t>and its associated intermediate and exit awards</w:t>
      </w:r>
      <w:r w:rsidRPr="008D66B2">
        <w:rPr>
          <w:rFonts w:ascii="Arial" w:hAnsi="Arial" w:cs="Arial"/>
          <w:lang w:val="en-GB" w:eastAsia="en-GB"/>
        </w:rPr>
        <w:t xml:space="preserve">.  </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3"/>
        <w:gridCol w:w="2843"/>
        <w:gridCol w:w="2844"/>
        <w:gridCol w:w="2844"/>
        <w:gridCol w:w="2844"/>
      </w:tblGrid>
      <w:tr w:rsidR="00A6374B" w:rsidRPr="008D66B2" w14:paraId="224018B2" w14:textId="7B67ECD3" w:rsidTr="00AC54BA">
        <w:tc>
          <w:tcPr>
            <w:tcW w:w="2797" w:type="dxa"/>
            <w:shd w:val="clear" w:color="auto" w:fill="EEECE1" w:themeFill="background2"/>
            <w:vAlign w:val="center"/>
          </w:tcPr>
          <w:p w14:paraId="269B031A"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Awarding Institution/Body:</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EEECE1" w:themeFill="background2"/>
            <w:vAlign w:val="center"/>
          </w:tcPr>
          <w:p w14:paraId="23D2CC9F"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c>
          <w:tcPr>
            <w:tcW w:w="2799" w:type="dxa"/>
            <w:shd w:val="clear" w:color="auto" w:fill="EEECE1" w:themeFill="background2"/>
            <w:vAlign w:val="center"/>
          </w:tcPr>
          <w:p w14:paraId="5A8E554B"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c>
          <w:tcPr>
            <w:tcW w:w="2799" w:type="dxa"/>
            <w:shd w:val="clear" w:color="auto" w:fill="EEECE1" w:themeFill="background2"/>
            <w:vAlign w:val="center"/>
          </w:tcPr>
          <w:p w14:paraId="216B08DF"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c>
          <w:tcPr>
            <w:tcW w:w="2799" w:type="dxa"/>
            <w:shd w:val="clear" w:color="auto" w:fill="EEECE1" w:themeFill="background2"/>
            <w:vAlign w:val="center"/>
          </w:tcPr>
          <w:p w14:paraId="5CF55A2E" w14:textId="0F9D61CB"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r>
      <w:tr w:rsidR="00A6374B" w:rsidRPr="008D66B2" w14:paraId="474309E0" w14:textId="4B91768B" w:rsidTr="00AC54BA">
        <w:tc>
          <w:tcPr>
            <w:tcW w:w="2797" w:type="dxa"/>
            <w:shd w:val="clear" w:color="auto" w:fill="auto"/>
            <w:vAlign w:val="center"/>
          </w:tcPr>
          <w:p w14:paraId="10003BA9"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PSRB(s) associated with final award:</w:t>
            </w:r>
          </w:p>
        </w:tc>
        <w:tc>
          <w:tcPr>
            <w:tcW w:w="2798" w:type="dxa"/>
            <w:shd w:val="clear" w:color="auto" w:fill="auto"/>
          </w:tcPr>
          <w:p w14:paraId="73FD7172"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 xml:space="preserve"> </w:t>
            </w:r>
          </w:p>
        </w:tc>
        <w:tc>
          <w:tcPr>
            <w:tcW w:w="2799" w:type="dxa"/>
          </w:tcPr>
          <w:p w14:paraId="6A02547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D3149C">
              <w:rPr>
                <w:rFonts w:ascii="Arial" w:hAnsi="Arial" w:cs="Arial"/>
                <w:sz w:val="20"/>
                <w:lang w:val="en-GB"/>
              </w:rPr>
              <w:t>British Computer Society</w:t>
            </w:r>
          </w:p>
        </w:tc>
        <w:tc>
          <w:tcPr>
            <w:tcW w:w="2799" w:type="dxa"/>
          </w:tcPr>
          <w:p w14:paraId="767024DC"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D3149C">
              <w:rPr>
                <w:rFonts w:ascii="Arial" w:hAnsi="Arial" w:cs="Arial"/>
                <w:sz w:val="20"/>
                <w:lang w:val="en-GB"/>
              </w:rPr>
              <w:t>British Computer Society</w:t>
            </w:r>
          </w:p>
        </w:tc>
        <w:tc>
          <w:tcPr>
            <w:tcW w:w="2799" w:type="dxa"/>
          </w:tcPr>
          <w:p w14:paraId="267D988D" w14:textId="23BD5E06" w:rsidR="00A6374B" w:rsidRPr="00D3149C" w:rsidRDefault="00A6374B" w:rsidP="00A6374B">
            <w:pPr>
              <w:pStyle w:val="ListParagraph"/>
              <w:spacing w:before="120" w:after="120" w:line="240" w:lineRule="auto"/>
              <w:ind w:left="34"/>
              <w:contextualSpacing w:val="0"/>
              <w:rPr>
                <w:rFonts w:ascii="Arial" w:hAnsi="Arial" w:cs="Arial"/>
                <w:sz w:val="20"/>
                <w:lang w:val="en-GB"/>
              </w:rPr>
            </w:pPr>
            <w:r w:rsidRPr="00D3149C">
              <w:rPr>
                <w:rFonts w:ascii="Arial" w:hAnsi="Arial" w:cs="Arial"/>
                <w:sz w:val="20"/>
                <w:lang w:val="en-GB"/>
              </w:rPr>
              <w:t>British Computer Society</w:t>
            </w:r>
          </w:p>
        </w:tc>
      </w:tr>
      <w:tr w:rsidR="00A6374B" w:rsidRPr="008D66B2" w14:paraId="43D0F5A5" w14:textId="3B521BD6" w:rsidTr="00AC54BA">
        <w:tc>
          <w:tcPr>
            <w:tcW w:w="2797" w:type="dxa"/>
            <w:shd w:val="clear" w:color="auto" w:fill="EEECE1" w:themeFill="background2"/>
            <w:vAlign w:val="center"/>
          </w:tcPr>
          <w:p w14:paraId="71DEBD40"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roofErr w:type="gramStart"/>
            <w:r w:rsidRPr="008D66B2">
              <w:rPr>
                <w:rFonts w:ascii="Arial" w:hAnsi="Arial" w:cs="Arial"/>
                <w:b/>
                <w:sz w:val="20"/>
                <w:lang w:val="en-GB"/>
              </w:rPr>
              <w:t>Other</w:t>
            </w:r>
            <w:proofErr w:type="gramEnd"/>
            <w:r w:rsidRPr="008D66B2">
              <w:rPr>
                <w:rFonts w:ascii="Arial" w:hAnsi="Arial" w:cs="Arial"/>
                <w:b/>
                <w:sz w:val="20"/>
                <w:lang w:val="en-GB"/>
              </w:rPr>
              <w:t xml:space="preserve"> accreditation:</w:t>
            </w:r>
          </w:p>
        </w:tc>
        <w:tc>
          <w:tcPr>
            <w:tcW w:w="2798" w:type="dxa"/>
            <w:shd w:val="clear" w:color="auto" w:fill="EEECE1" w:themeFill="background2"/>
          </w:tcPr>
          <w:p w14:paraId="090F2927"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None</w:t>
            </w:r>
          </w:p>
        </w:tc>
        <w:tc>
          <w:tcPr>
            <w:tcW w:w="2799" w:type="dxa"/>
            <w:shd w:val="clear" w:color="auto" w:fill="EEECE1" w:themeFill="background2"/>
          </w:tcPr>
          <w:p w14:paraId="186527F5"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EE3528">
              <w:rPr>
                <w:rFonts w:ascii="Arial" w:hAnsi="Arial" w:cs="Arial"/>
                <w:sz w:val="20"/>
                <w:lang w:val="en-GB"/>
              </w:rPr>
              <w:t>None</w:t>
            </w:r>
          </w:p>
        </w:tc>
        <w:tc>
          <w:tcPr>
            <w:tcW w:w="2799" w:type="dxa"/>
            <w:shd w:val="clear" w:color="auto" w:fill="EEECE1" w:themeFill="background2"/>
          </w:tcPr>
          <w:p w14:paraId="7BBAAEC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EE3528">
              <w:rPr>
                <w:rFonts w:ascii="Arial" w:hAnsi="Arial" w:cs="Arial"/>
                <w:sz w:val="20"/>
                <w:lang w:val="en-GB"/>
              </w:rPr>
              <w:t>None</w:t>
            </w:r>
          </w:p>
        </w:tc>
        <w:tc>
          <w:tcPr>
            <w:tcW w:w="2799" w:type="dxa"/>
            <w:shd w:val="clear" w:color="auto" w:fill="EEECE1" w:themeFill="background2"/>
          </w:tcPr>
          <w:p w14:paraId="5802A693" w14:textId="32CCC547" w:rsidR="00A6374B" w:rsidRPr="00EE3528" w:rsidRDefault="00A6374B" w:rsidP="00A6374B">
            <w:pPr>
              <w:pStyle w:val="ListParagraph"/>
              <w:spacing w:before="120" w:after="120" w:line="240" w:lineRule="auto"/>
              <w:ind w:left="34"/>
              <w:contextualSpacing w:val="0"/>
              <w:rPr>
                <w:rFonts w:ascii="Arial" w:hAnsi="Arial" w:cs="Arial"/>
                <w:sz w:val="20"/>
                <w:lang w:val="en-GB"/>
              </w:rPr>
            </w:pPr>
            <w:r w:rsidRPr="002655ED">
              <w:rPr>
                <w:rFonts w:ascii="Arial" w:hAnsi="Arial" w:cs="Arial"/>
                <w:sz w:val="20"/>
                <w:lang w:val="en-GB"/>
              </w:rPr>
              <w:t>None</w:t>
            </w:r>
          </w:p>
        </w:tc>
      </w:tr>
      <w:tr w:rsidR="00A6374B" w:rsidRPr="008D66B2" w14:paraId="1F42BC5E" w14:textId="78BD3A54" w:rsidTr="00AC54BA">
        <w:tc>
          <w:tcPr>
            <w:tcW w:w="2797" w:type="dxa"/>
            <w:shd w:val="clear" w:color="auto" w:fill="auto"/>
            <w:vAlign w:val="center"/>
          </w:tcPr>
          <w:p w14:paraId="426C887E"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Teaching Institution:</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auto"/>
            <w:vAlign w:val="center"/>
          </w:tcPr>
          <w:p w14:paraId="58BD2389" w14:textId="483E1263" w:rsidR="00A6374B" w:rsidRDefault="00A6374B" w:rsidP="00A6374B">
            <w:pPr>
              <w:pStyle w:val="ListParagraph"/>
              <w:spacing w:before="120" w:after="120" w:line="240" w:lineRule="auto"/>
              <w:ind w:left="34"/>
              <w:contextualSpacing w:val="0"/>
              <w:rPr>
                <w:rFonts w:ascii="Arial" w:hAnsi="Arial" w:cs="Arial"/>
                <w:lang w:val="en-GB"/>
              </w:rPr>
            </w:pPr>
            <w:r w:rsidRPr="006529A2">
              <w:rPr>
                <w:rFonts w:ascii="Arial" w:hAnsi="Arial" w:cs="Arial"/>
                <w:lang w:val="en-GB"/>
              </w:rPr>
              <w:t xml:space="preserve">University of Wales Trinity Saint David </w:t>
            </w:r>
          </w:p>
          <w:p w14:paraId="6B092FD6" w14:textId="77777777" w:rsidR="00A6374B" w:rsidRDefault="00A6374B" w:rsidP="00A6374B">
            <w:pPr>
              <w:pStyle w:val="ListParagraph"/>
              <w:spacing w:before="120" w:after="120" w:line="240" w:lineRule="auto"/>
              <w:ind w:left="34"/>
              <w:contextualSpacing w:val="0"/>
              <w:rPr>
                <w:rFonts w:ascii="Arial" w:hAnsi="Arial" w:cs="Arial"/>
                <w:lang w:val="en-GB"/>
              </w:rPr>
            </w:pPr>
            <w:r>
              <w:rPr>
                <w:rFonts w:ascii="Arial" w:hAnsi="Arial" w:cs="Arial"/>
                <w:lang w:val="en-GB"/>
              </w:rPr>
              <w:t>Neath Port Talbot College</w:t>
            </w:r>
          </w:p>
          <w:p w14:paraId="5A7D0240" w14:textId="77777777" w:rsidR="00A6374B" w:rsidRDefault="00A6374B" w:rsidP="00A6374B">
            <w:pPr>
              <w:pStyle w:val="ListParagraph"/>
              <w:spacing w:before="120" w:after="120" w:line="240" w:lineRule="auto"/>
              <w:ind w:left="34"/>
              <w:contextualSpacing w:val="0"/>
              <w:rPr>
                <w:rFonts w:ascii="Arial" w:hAnsi="Arial" w:cs="Arial"/>
                <w:lang w:val="en-GB"/>
              </w:rPr>
            </w:pPr>
            <w:r>
              <w:rPr>
                <w:rFonts w:ascii="Arial" w:hAnsi="Arial" w:cs="Arial"/>
                <w:lang w:val="en-GB"/>
              </w:rPr>
              <w:t>Gower College</w:t>
            </w:r>
          </w:p>
          <w:p w14:paraId="08CC4578" w14:textId="77777777" w:rsidR="00A6374B" w:rsidRDefault="00A6374B" w:rsidP="00A6374B">
            <w:pPr>
              <w:pStyle w:val="ListParagraph"/>
              <w:spacing w:before="120" w:after="120" w:line="240" w:lineRule="auto"/>
              <w:ind w:left="34"/>
              <w:contextualSpacing w:val="0"/>
              <w:rPr>
                <w:rFonts w:ascii="Arial" w:hAnsi="Arial" w:cs="Arial"/>
                <w:lang w:val="en-GB"/>
              </w:rPr>
            </w:pPr>
            <w:r>
              <w:rPr>
                <w:rFonts w:ascii="Arial" w:hAnsi="Arial" w:cs="Arial"/>
                <w:lang w:val="en-GB"/>
              </w:rPr>
              <w:t>Coleg Sir Gar</w:t>
            </w:r>
          </w:p>
          <w:p w14:paraId="1F91B582" w14:textId="77777777" w:rsidR="00A6374B" w:rsidRPr="006529A2" w:rsidRDefault="00A6374B" w:rsidP="00A6374B">
            <w:pPr>
              <w:pStyle w:val="ListParagraph"/>
              <w:spacing w:before="120" w:after="120" w:line="240" w:lineRule="auto"/>
              <w:ind w:left="34"/>
              <w:contextualSpacing w:val="0"/>
              <w:rPr>
                <w:rFonts w:ascii="Arial" w:hAnsi="Arial" w:cs="Arial"/>
                <w:sz w:val="20"/>
                <w:lang w:val="en-GB"/>
              </w:rPr>
            </w:pPr>
            <w:r>
              <w:rPr>
                <w:rFonts w:ascii="Arial" w:hAnsi="Arial" w:cs="Arial"/>
                <w:lang w:val="en-GB"/>
              </w:rPr>
              <w:t>Pembrokeshire College</w:t>
            </w:r>
          </w:p>
        </w:tc>
        <w:tc>
          <w:tcPr>
            <w:tcW w:w="2799" w:type="dxa"/>
            <w:vAlign w:val="center"/>
          </w:tcPr>
          <w:p w14:paraId="24B7526D" w14:textId="77777777" w:rsidR="00A6374B" w:rsidRPr="00BD36FC" w:rsidRDefault="00A6374B" w:rsidP="00A6374B">
            <w:pPr>
              <w:pStyle w:val="ListParagraph"/>
              <w:spacing w:before="120" w:after="120" w:line="240" w:lineRule="auto"/>
              <w:ind w:left="34"/>
              <w:contextualSpacing w:val="0"/>
              <w:rPr>
                <w:rFonts w:ascii="Arial" w:hAnsi="Arial" w:cs="Arial"/>
                <w:sz w:val="20"/>
                <w:lang w:val="en-GB"/>
              </w:rPr>
            </w:pPr>
            <w:r w:rsidRPr="006529A2">
              <w:rPr>
                <w:rFonts w:ascii="Arial" w:hAnsi="Arial" w:cs="Arial"/>
                <w:lang w:val="en-GB"/>
              </w:rPr>
              <w:t xml:space="preserve">University of Wales Trinity Saint David </w:t>
            </w:r>
          </w:p>
        </w:tc>
        <w:tc>
          <w:tcPr>
            <w:tcW w:w="2799" w:type="dxa"/>
            <w:vAlign w:val="center"/>
          </w:tcPr>
          <w:p w14:paraId="27E1DF5D" w14:textId="77777777" w:rsidR="00A6374B" w:rsidRPr="00BD36FC" w:rsidRDefault="00A6374B" w:rsidP="00A6374B">
            <w:pPr>
              <w:pStyle w:val="ListParagraph"/>
              <w:spacing w:before="120" w:after="120" w:line="240" w:lineRule="auto"/>
              <w:ind w:left="34"/>
              <w:contextualSpacing w:val="0"/>
              <w:rPr>
                <w:rFonts w:ascii="Arial" w:hAnsi="Arial" w:cs="Arial"/>
                <w:sz w:val="20"/>
                <w:lang w:val="en-GB"/>
              </w:rPr>
            </w:pPr>
            <w:r w:rsidRPr="006529A2">
              <w:rPr>
                <w:rFonts w:ascii="Arial" w:hAnsi="Arial" w:cs="Arial"/>
                <w:lang w:val="en-GB"/>
              </w:rPr>
              <w:t xml:space="preserve">University of Wales Trinity Saint David </w:t>
            </w:r>
          </w:p>
        </w:tc>
        <w:tc>
          <w:tcPr>
            <w:tcW w:w="2799" w:type="dxa"/>
            <w:vAlign w:val="center"/>
          </w:tcPr>
          <w:p w14:paraId="0E739C0F" w14:textId="74B8F800" w:rsidR="00A6374B" w:rsidRPr="006529A2" w:rsidRDefault="00A6374B" w:rsidP="00A6374B">
            <w:pPr>
              <w:pStyle w:val="ListParagraph"/>
              <w:spacing w:before="120" w:after="120" w:line="240" w:lineRule="auto"/>
              <w:ind w:left="34"/>
              <w:contextualSpacing w:val="0"/>
              <w:rPr>
                <w:rFonts w:ascii="Arial" w:hAnsi="Arial" w:cs="Arial"/>
                <w:lang w:val="en-GB"/>
              </w:rPr>
            </w:pPr>
            <w:r w:rsidRPr="006529A2">
              <w:rPr>
                <w:rFonts w:ascii="Arial" w:hAnsi="Arial" w:cs="Arial"/>
                <w:lang w:val="en-GB"/>
              </w:rPr>
              <w:t xml:space="preserve">University of Wales Trinity Saint David </w:t>
            </w:r>
          </w:p>
        </w:tc>
      </w:tr>
      <w:tr w:rsidR="00A6374B" w:rsidRPr="008D66B2" w14:paraId="7A29E217" w14:textId="0436A287" w:rsidTr="00AC54BA">
        <w:tc>
          <w:tcPr>
            <w:tcW w:w="2797" w:type="dxa"/>
            <w:shd w:val="clear" w:color="auto" w:fill="EEECE1" w:themeFill="background2"/>
            <w:vAlign w:val="center"/>
          </w:tcPr>
          <w:p w14:paraId="5E4123DC"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Award Title: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lang w:val="en-GB"/>
            </w:rPr>
            <w:alias w:val="Award Title"/>
            <w:tag w:val="Award Title"/>
            <w:id w:val="1342047834"/>
            <w:placeholder>
              <w:docPart w:val="A0BA0FFE633A430C9AB61B50505C9FE9"/>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8" w:type="dxa"/>
                <w:shd w:val="clear" w:color="auto" w:fill="EEECE1" w:themeFill="background2"/>
                <w:vAlign w:val="center"/>
              </w:tcPr>
              <w:p w14:paraId="0409943B" w14:textId="5A7E34EB" w:rsidR="00A6374B" w:rsidRPr="008D66B2"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lang w:val="en-GB"/>
                  </w:rPr>
                  <w:t>BSc Bachelor of Science</w:t>
                </w:r>
              </w:p>
            </w:tc>
          </w:sdtContent>
        </w:sdt>
        <w:sdt>
          <w:sdtPr>
            <w:rPr>
              <w:rFonts w:ascii="Arial" w:hAnsi="Arial" w:cs="Arial"/>
              <w:lang w:val="en-GB"/>
            </w:rPr>
            <w:alias w:val="Award Title"/>
            <w:tag w:val="Award Title"/>
            <w:id w:val="1541627821"/>
            <w:placeholder>
              <w:docPart w:val="2F7461C993EB476D85075C683C8A8E71"/>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9" w:type="dxa"/>
                <w:shd w:val="clear" w:color="auto" w:fill="EEECE1" w:themeFill="background2"/>
                <w:vAlign w:val="center"/>
              </w:tcPr>
              <w:p w14:paraId="4BDB2E40" w14:textId="7D163D74" w:rsidR="00A6374B" w:rsidRPr="00BD36FC"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lang w:val="en-GB"/>
                  </w:rPr>
                  <w:t>BSc Bachelor of Science</w:t>
                </w:r>
              </w:p>
            </w:tc>
          </w:sdtContent>
        </w:sdt>
        <w:sdt>
          <w:sdtPr>
            <w:rPr>
              <w:rFonts w:ascii="Arial" w:hAnsi="Arial" w:cs="Arial"/>
              <w:lang w:val="en-GB"/>
            </w:rPr>
            <w:alias w:val="Award Title"/>
            <w:tag w:val="Award Title"/>
            <w:id w:val="42182069"/>
            <w:placeholder>
              <w:docPart w:val="275FFAE65AC24DBE9D5EBD29A48D4E96"/>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9" w:type="dxa"/>
                <w:shd w:val="clear" w:color="auto" w:fill="EEECE1" w:themeFill="background2"/>
                <w:vAlign w:val="center"/>
              </w:tcPr>
              <w:p w14:paraId="328A2E95" w14:textId="4ECC5CBE" w:rsidR="00A6374B" w:rsidRPr="00BD36FC"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lang w:val="en-GB"/>
                  </w:rPr>
                  <w:t>BSc Bachelor of Science</w:t>
                </w:r>
              </w:p>
            </w:tc>
          </w:sdtContent>
        </w:sdt>
        <w:sdt>
          <w:sdtPr>
            <w:rPr>
              <w:rFonts w:ascii="Arial" w:hAnsi="Arial" w:cs="Arial"/>
              <w:lang w:val="en-GB"/>
            </w:rPr>
            <w:alias w:val="Award Title"/>
            <w:tag w:val="Award Title"/>
            <w:id w:val="519981431"/>
            <w:placeholder>
              <w:docPart w:val="AA45AE447AA844E196167D74B42B434A"/>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9" w:type="dxa"/>
                <w:shd w:val="clear" w:color="auto" w:fill="EEECE1" w:themeFill="background2"/>
                <w:vAlign w:val="center"/>
              </w:tcPr>
              <w:p w14:paraId="3F05B590" w14:textId="770F1594" w:rsidR="00A6374B" w:rsidRDefault="00C63F48" w:rsidP="00A6374B">
                <w:pPr>
                  <w:pStyle w:val="ListParagraph"/>
                  <w:spacing w:before="120" w:after="120" w:line="240" w:lineRule="auto"/>
                  <w:ind w:left="34"/>
                  <w:contextualSpacing w:val="0"/>
                  <w:rPr>
                    <w:rFonts w:ascii="Arial" w:hAnsi="Arial" w:cs="Arial"/>
                    <w:lang w:val="en-GB"/>
                  </w:rPr>
                </w:pPr>
                <w:r>
                  <w:rPr>
                    <w:rFonts w:ascii="Arial" w:hAnsi="Arial" w:cs="Arial"/>
                    <w:lang w:val="en-GB"/>
                  </w:rPr>
                  <w:t>BSc Bachelor of Science</w:t>
                </w:r>
              </w:p>
            </w:tc>
          </w:sdtContent>
        </w:sdt>
      </w:tr>
      <w:tr w:rsidR="00A6374B" w:rsidRPr="008D66B2" w14:paraId="3495DEF9" w14:textId="591328B5" w:rsidTr="00AC54BA">
        <w:tc>
          <w:tcPr>
            <w:tcW w:w="2797" w:type="dxa"/>
            <w:shd w:val="clear" w:color="auto" w:fill="auto"/>
            <w:vAlign w:val="center"/>
          </w:tcPr>
          <w:p w14:paraId="33D39600"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Programme title/name:</w:t>
            </w:r>
          </w:p>
        </w:tc>
        <w:tc>
          <w:tcPr>
            <w:tcW w:w="2798" w:type="dxa"/>
            <w:shd w:val="clear" w:color="auto" w:fill="auto"/>
            <w:vAlign w:val="center"/>
          </w:tcPr>
          <w:p w14:paraId="572E4B66"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Applied Computing</w:t>
            </w:r>
          </w:p>
        </w:tc>
        <w:tc>
          <w:tcPr>
            <w:tcW w:w="2799" w:type="dxa"/>
            <w:vAlign w:val="center"/>
          </w:tcPr>
          <w:p w14:paraId="3AD195D5" w14:textId="77777777" w:rsidR="00A6374B" w:rsidRDefault="00A6374B"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Cloud Computing</w:t>
            </w:r>
          </w:p>
        </w:tc>
        <w:tc>
          <w:tcPr>
            <w:tcW w:w="2799" w:type="dxa"/>
            <w:vAlign w:val="center"/>
          </w:tcPr>
          <w:p w14:paraId="156DE925" w14:textId="77777777" w:rsidR="00A6374B" w:rsidRDefault="00A6374B"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Cloud Software Development</w:t>
            </w:r>
          </w:p>
        </w:tc>
        <w:tc>
          <w:tcPr>
            <w:tcW w:w="2799" w:type="dxa"/>
            <w:vAlign w:val="center"/>
          </w:tcPr>
          <w:p w14:paraId="4F0D87F6" w14:textId="22520B38" w:rsidR="00A6374B" w:rsidRDefault="00A6374B" w:rsidP="00A6374B">
            <w:pPr>
              <w:pStyle w:val="ListParagraph"/>
              <w:spacing w:before="120" w:after="120" w:line="240" w:lineRule="auto"/>
              <w:ind w:left="34"/>
              <w:contextualSpacing w:val="0"/>
              <w:rPr>
                <w:rFonts w:ascii="Arial" w:hAnsi="Arial" w:cs="Arial"/>
                <w:sz w:val="20"/>
                <w:lang w:val="en-GB"/>
              </w:rPr>
            </w:pPr>
            <w:proofErr w:type="gramStart"/>
            <w:r w:rsidRPr="00003A28">
              <w:rPr>
                <w:rFonts w:ascii="Arial" w:hAnsi="Arial" w:cs="Arial"/>
                <w:sz w:val="20"/>
                <w:lang w:val="en-GB"/>
              </w:rPr>
              <w:t>Computing(</w:t>
            </w:r>
            <w:proofErr w:type="gramEnd"/>
            <w:r w:rsidRPr="00003A28">
              <w:rPr>
                <w:rFonts w:ascii="Arial" w:hAnsi="Arial" w:cs="Arial"/>
                <w:sz w:val="20"/>
                <w:lang w:val="en-GB"/>
              </w:rPr>
              <w:t>Data and Information Systems)</w:t>
            </w:r>
          </w:p>
        </w:tc>
      </w:tr>
      <w:tr w:rsidR="00A6374B" w:rsidRPr="008D66B2" w14:paraId="7AF849F6" w14:textId="5525CAE6" w:rsidTr="00AC54BA">
        <w:trPr>
          <w:trHeight w:val="516"/>
        </w:trPr>
        <w:tc>
          <w:tcPr>
            <w:tcW w:w="2797" w:type="dxa"/>
            <w:vMerge w:val="restart"/>
            <w:shd w:val="clear" w:color="auto" w:fill="EEECE1" w:themeFill="background2"/>
            <w:vAlign w:val="center"/>
          </w:tcPr>
          <w:p w14:paraId="7497C893"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Intermediate Award 1 (</w:t>
            </w:r>
            <w:proofErr w:type="spellStart"/>
            <w:r w:rsidRPr="008D66B2">
              <w:rPr>
                <w:rFonts w:ascii="Arial" w:hAnsi="Arial" w:cs="Arial"/>
                <w:b/>
                <w:sz w:val="20"/>
                <w:lang w:val="en-GB"/>
              </w:rPr>
              <w:t>enrolable</w:t>
            </w:r>
            <w:proofErr w:type="spellEnd"/>
            <w:r w:rsidRPr="008D66B2">
              <w:rPr>
                <w:rFonts w:ascii="Arial" w:hAnsi="Arial" w:cs="Arial"/>
                <w:b/>
                <w:sz w:val="20"/>
                <w:lang w:val="en-GB"/>
              </w:rPr>
              <w:t xml:space="preserve"> awards):</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Intermediate Award Title"/>
            <w:tag w:val="Intermediate Award Title"/>
            <w:id w:val="263887160"/>
            <w:placeholder>
              <w:docPart w:val="1A5318A8729B4029AAFB66E8D89B4096"/>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7DF6B299" w14:textId="0D0681BC" w:rsidR="00A6374B" w:rsidRPr="008D66B2"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sdt>
          <w:sdtPr>
            <w:rPr>
              <w:rFonts w:ascii="Arial" w:hAnsi="Arial" w:cs="Arial"/>
              <w:sz w:val="20"/>
              <w:lang w:val="en-GB"/>
            </w:rPr>
            <w:alias w:val="Intermediate Award Title"/>
            <w:tag w:val="Intermediate Award Title"/>
            <w:id w:val="786242826"/>
            <w:placeholder>
              <w:docPart w:val="97E5B1269FC54C2FBD077E22F6FA30F0"/>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22D24826" w14:textId="6B5D882F"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sdt>
          <w:sdtPr>
            <w:rPr>
              <w:rFonts w:ascii="Arial" w:hAnsi="Arial" w:cs="Arial"/>
              <w:sz w:val="20"/>
              <w:lang w:val="en-GB"/>
            </w:rPr>
            <w:alias w:val="Intermediate Award Title"/>
            <w:tag w:val="Intermediate Award Title"/>
            <w:id w:val="-1020854910"/>
            <w:placeholder>
              <w:docPart w:val="AB629771DE86407A86297E638A32684B"/>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78269392" w14:textId="3CB79EB1"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sdt>
          <w:sdtPr>
            <w:rPr>
              <w:rFonts w:ascii="Arial" w:hAnsi="Arial" w:cs="Arial"/>
              <w:sz w:val="20"/>
              <w:lang w:val="en-GB"/>
            </w:rPr>
            <w:alias w:val="Intermediate Award Title"/>
            <w:tag w:val="Intermediate Award Title"/>
            <w:id w:val="28074757"/>
            <w:placeholder>
              <w:docPart w:val="5A7D1C3C75464C9BBCDF617D45FF75D6"/>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25E5ADED" w14:textId="4085347E"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tr>
      <w:tr w:rsidR="00A6374B" w:rsidRPr="008D66B2" w14:paraId="071FFE41" w14:textId="774E24CD" w:rsidTr="00AC54BA">
        <w:trPr>
          <w:trHeight w:val="516"/>
        </w:trPr>
        <w:tc>
          <w:tcPr>
            <w:tcW w:w="2797" w:type="dxa"/>
            <w:vMerge/>
            <w:shd w:val="clear" w:color="auto" w:fill="EEECE1" w:themeFill="background2"/>
            <w:vAlign w:val="center"/>
          </w:tcPr>
          <w:p w14:paraId="223A615F"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34B64EDB"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50FBFD20" w14:textId="26FB29A6" w:rsidR="00A6374B" w:rsidRPr="008D66B2" w:rsidRDefault="00A6374B"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 xml:space="preserve">Cert HE </w:t>
            </w:r>
            <w:proofErr w:type="gramStart"/>
            <w:r>
              <w:rPr>
                <w:rFonts w:ascii="Arial" w:hAnsi="Arial" w:cs="Arial"/>
                <w:sz w:val="20"/>
                <w:lang w:val="en-GB"/>
              </w:rPr>
              <w:t>Computing</w:t>
            </w:r>
            <w:proofErr w:type="gramEnd"/>
            <w:r>
              <w:rPr>
                <w:rFonts w:ascii="Arial" w:hAnsi="Arial" w:cs="Arial"/>
                <w:sz w:val="20"/>
                <w:lang w:val="en-GB"/>
              </w:rPr>
              <w:t xml:space="preserve"> Skills for the Workplace (UWTSD only)</w:t>
            </w:r>
          </w:p>
        </w:tc>
        <w:tc>
          <w:tcPr>
            <w:tcW w:w="2799" w:type="dxa"/>
            <w:shd w:val="clear" w:color="auto" w:fill="EEECE1" w:themeFill="background2"/>
          </w:tcPr>
          <w:p w14:paraId="7F451708"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8918904"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224222B7"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5E3A8C2A"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32901FEB"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0BE6C629" w14:textId="5E25582E"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A6374B" w:rsidRPr="008D66B2" w14:paraId="0952A7EA" w14:textId="2F4CC5C6" w:rsidTr="00AC54BA">
        <w:trPr>
          <w:trHeight w:val="516"/>
        </w:trPr>
        <w:tc>
          <w:tcPr>
            <w:tcW w:w="2797" w:type="dxa"/>
            <w:vMerge w:val="restart"/>
            <w:shd w:val="clear" w:color="auto" w:fill="auto"/>
            <w:vAlign w:val="center"/>
          </w:tcPr>
          <w:p w14:paraId="7169B2AA"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lastRenderedPageBreak/>
              <w:t>Intermediate Award 2 (</w:t>
            </w:r>
            <w:proofErr w:type="spellStart"/>
            <w:r w:rsidRPr="008D66B2">
              <w:rPr>
                <w:rFonts w:ascii="Arial" w:hAnsi="Arial" w:cs="Arial"/>
                <w:b/>
                <w:sz w:val="20"/>
                <w:lang w:val="en-GB"/>
              </w:rPr>
              <w:t>enrolable</w:t>
            </w:r>
            <w:proofErr w:type="spellEnd"/>
            <w:r w:rsidRPr="008D66B2">
              <w:rPr>
                <w:rFonts w:ascii="Arial" w:hAnsi="Arial" w:cs="Arial"/>
                <w:b/>
                <w:sz w:val="20"/>
                <w:lang w:val="en-GB"/>
              </w:rPr>
              <w:t xml:space="preserve"> awards):</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Intermediate Award Title"/>
            <w:tag w:val="Intermediate Award Title"/>
            <w:id w:val="1693572210"/>
            <w:placeholder>
              <w:docPart w:val="D759480A594E4231B6DAA107BE78FF5A"/>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auto"/>
              </w:tcPr>
              <w:p w14:paraId="7EF826A7" w14:textId="65B355D2" w:rsidR="00A6374B" w:rsidRPr="008D66B2"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sdt>
          <w:sdtPr>
            <w:rPr>
              <w:rFonts w:ascii="Arial" w:hAnsi="Arial" w:cs="Arial"/>
              <w:sz w:val="20"/>
              <w:lang w:val="en-GB"/>
            </w:rPr>
            <w:alias w:val="Intermediate Award Title"/>
            <w:tag w:val="Intermediate Award Title"/>
            <w:id w:val="415830518"/>
            <w:placeholder>
              <w:docPart w:val="1D43C72B84F34E9B81729E8A323AA515"/>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tcPr>
              <w:p w14:paraId="5DA92B08" w14:textId="105812B0"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sdt>
          <w:sdtPr>
            <w:rPr>
              <w:rFonts w:ascii="Arial" w:hAnsi="Arial" w:cs="Arial"/>
              <w:sz w:val="20"/>
              <w:lang w:val="en-GB"/>
            </w:rPr>
            <w:alias w:val="Intermediate Award Title"/>
            <w:tag w:val="Intermediate Award Title"/>
            <w:id w:val="-214659873"/>
            <w:placeholder>
              <w:docPart w:val="7BB3BB3E957247828934FB7472586BB2"/>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tcPr>
              <w:p w14:paraId="3DE4B077" w14:textId="1598070E"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sdt>
          <w:sdtPr>
            <w:rPr>
              <w:rFonts w:ascii="Arial" w:hAnsi="Arial" w:cs="Arial"/>
              <w:sz w:val="20"/>
              <w:lang w:val="en-GB"/>
            </w:rPr>
            <w:alias w:val="Intermediate Award Title"/>
            <w:tag w:val="Intermediate Award Title"/>
            <w:id w:val="-240254647"/>
            <w:placeholder>
              <w:docPart w:val="4196E95BF24C41DC96CAA484DE717197"/>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tcPr>
              <w:p w14:paraId="2F4BFD38" w14:textId="2BE0CB2E"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tr>
      <w:tr w:rsidR="00A6374B" w:rsidRPr="008D66B2" w14:paraId="5B6C79B9" w14:textId="113E2157" w:rsidTr="00AC54BA">
        <w:trPr>
          <w:trHeight w:val="516"/>
        </w:trPr>
        <w:tc>
          <w:tcPr>
            <w:tcW w:w="2797" w:type="dxa"/>
            <w:vMerge/>
            <w:shd w:val="clear" w:color="auto" w:fill="EEECE1" w:themeFill="background2"/>
            <w:vAlign w:val="center"/>
          </w:tcPr>
          <w:p w14:paraId="430077F3"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auto"/>
          </w:tcPr>
          <w:p w14:paraId="04068B1C"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0A135EE2"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tcPr>
          <w:p w14:paraId="6E0DC33A"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21077CD0"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tcPr>
          <w:p w14:paraId="374BEB0A"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684B04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tcPr>
          <w:p w14:paraId="3AC18E45"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791D1D6" w14:textId="2E7BCB1A"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A6374B" w:rsidRPr="008D66B2" w14:paraId="77FA489E" w14:textId="502BC04E" w:rsidTr="00AC54BA">
        <w:trPr>
          <w:trHeight w:val="516"/>
        </w:trPr>
        <w:tc>
          <w:tcPr>
            <w:tcW w:w="2797" w:type="dxa"/>
            <w:vMerge w:val="restart"/>
            <w:shd w:val="clear" w:color="auto" w:fill="EEECE1" w:themeFill="background2"/>
            <w:vAlign w:val="center"/>
          </w:tcPr>
          <w:p w14:paraId="6B86A2DE"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Intermediate Award 3 (</w:t>
            </w:r>
            <w:proofErr w:type="spellStart"/>
            <w:r w:rsidRPr="008D66B2">
              <w:rPr>
                <w:rFonts w:ascii="Arial" w:hAnsi="Arial" w:cs="Arial"/>
                <w:b/>
                <w:sz w:val="20"/>
                <w:lang w:val="en-GB"/>
              </w:rPr>
              <w:t>enrolable</w:t>
            </w:r>
            <w:proofErr w:type="spellEnd"/>
            <w:r w:rsidRPr="008D66B2">
              <w:rPr>
                <w:rFonts w:ascii="Arial" w:hAnsi="Arial" w:cs="Arial"/>
                <w:b/>
                <w:sz w:val="20"/>
                <w:lang w:val="en-GB"/>
              </w:rPr>
              <w:t xml:space="preserve"> awards):</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Intermediate Award Title"/>
            <w:tag w:val="Intermediate Award Title"/>
            <w:id w:val="-1703009821"/>
            <w:placeholder>
              <w:docPart w:val="647F462DDADB4CA5AF97BC3CFE8937CD"/>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272317BC" w14:textId="1B16B535" w:rsidR="00A6374B" w:rsidRPr="008D66B2"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sdt>
          <w:sdtPr>
            <w:rPr>
              <w:rFonts w:ascii="Arial" w:hAnsi="Arial" w:cs="Arial"/>
              <w:sz w:val="20"/>
              <w:lang w:val="en-GB"/>
            </w:rPr>
            <w:alias w:val="Intermediate Award Title"/>
            <w:tag w:val="Intermediate Award Title"/>
            <w:id w:val="1506321838"/>
            <w:placeholder>
              <w:docPart w:val="3562C3F712C249DDAF29B9CF1650FD04"/>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58B36C6C" w14:textId="166FE8DD" w:rsidR="00A6374B"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Intermediate Award Title"/>
            <w:tag w:val="Intermediate Award Title"/>
            <w:id w:val="-1964023927"/>
            <w:placeholder>
              <w:docPart w:val="2185F94C9D5E4E2384A1B49DC9A5EFBE"/>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76536298" w14:textId="2AEACA8B" w:rsidR="00A6374B"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Intermediate Award Title"/>
            <w:tag w:val="Intermediate Award Title"/>
            <w:id w:val="-1801459082"/>
            <w:placeholder>
              <w:docPart w:val="C4158EC5B9EF4D688E3D133AF607F05E"/>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397D47B4" w14:textId="5E2B7CB6" w:rsidR="00A6374B"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tr>
      <w:tr w:rsidR="00A6374B" w:rsidRPr="008D66B2" w14:paraId="31E794E6" w14:textId="1634964A" w:rsidTr="00AC54BA">
        <w:trPr>
          <w:trHeight w:val="516"/>
        </w:trPr>
        <w:tc>
          <w:tcPr>
            <w:tcW w:w="2797" w:type="dxa"/>
            <w:vMerge/>
            <w:shd w:val="clear" w:color="auto" w:fill="EEECE1" w:themeFill="background2"/>
            <w:vAlign w:val="center"/>
          </w:tcPr>
          <w:p w14:paraId="57C0C8B6"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19E0DCF0"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6288AF76"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6256B009"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32AC2CA0"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1238CA6C"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27BA51F9"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522D5405"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A765CD0" w14:textId="2FFD313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A6374B" w:rsidRPr="008D66B2" w14:paraId="7E4289B9" w14:textId="29D37FCA" w:rsidTr="00AC54BA">
        <w:trPr>
          <w:trHeight w:val="516"/>
        </w:trPr>
        <w:tc>
          <w:tcPr>
            <w:tcW w:w="2797" w:type="dxa"/>
            <w:vMerge w:val="restart"/>
            <w:shd w:val="clear" w:color="auto" w:fill="FFFFFF" w:themeFill="background1"/>
            <w:vAlign w:val="center"/>
          </w:tcPr>
          <w:p w14:paraId="1C48146C"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Exit Award 1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693076489"/>
            <w:placeholder>
              <w:docPart w:val="A61E269D886B4A579C4FB6A6EBC89346"/>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FFFFFF" w:themeFill="background1"/>
              </w:tcPr>
              <w:p w14:paraId="1444370C" w14:textId="06EBC7D6" w:rsidR="00A6374B" w:rsidRPr="008D66B2"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sdt>
          <w:sdtPr>
            <w:rPr>
              <w:rFonts w:ascii="Arial" w:hAnsi="Arial" w:cs="Arial"/>
              <w:sz w:val="20"/>
              <w:lang w:val="en-GB"/>
            </w:rPr>
            <w:alias w:val="Exit Award Title"/>
            <w:tag w:val="Exit Award Title"/>
            <w:id w:val="-921571630"/>
            <w:placeholder>
              <w:docPart w:val="EB0F5AD84BD942C28D75261D996E9110"/>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67AB7BEF" w14:textId="1FD77BF6"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sdt>
          <w:sdtPr>
            <w:rPr>
              <w:rFonts w:ascii="Arial" w:hAnsi="Arial" w:cs="Arial"/>
              <w:sz w:val="20"/>
              <w:lang w:val="en-GB"/>
            </w:rPr>
            <w:alias w:val="Exit Award Title"/>
            <w:tag w:val="Exit Award Title"/>
            <w:id w:val="-1641644869"/>
            <w:placeholder>
              <w:docPart w:val="0B4B5C39CC4F4D63AC2195D671F07DA4"/>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38BE795C" w14:textId="3587B00C"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sdt>
          <w:sdtPr>
            <w:rPr>
              <w:rFonts w:ascii="Arial" w:hAnsi="Arial" w:cs="Arial"/>
              <w:sz w:val="20"/>
              <w:lang w:val="en-GB"/>
            </w:rPr>
            <w:alias w:val="Exit Award Title"/>
            <w:tag w:val="Exit Award Title"/>
            <w:id w:val="-182135374"/>
            <w:placeholder>
              <w:docPart w:val="58B64B5659E54E60A90F450956A5EF92"/>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31DA3556" w14:textId="1F55C5F4"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tr>
      <w:tr w:rsidR="00A6374B" w:rsidRPr="008D66B2" w14:paraId="398A7EB6" w14:textId="1B3CECA0" w:rsidTr="00AC54BA">
        <w:trPr>
          <w:trHeight w:val="516"/>
        </w:trPr>
        <w:tc>
          <w:tcPr>
            <w:tcW w:w="2797" w:type="dxa"/>
            <w:vMerge/>
            <w:shd w:val="clear" w:color="auto" w:fill="FFFFFF" w:themeFill="background1"/>
            <w:vAlign w:val="center"/>
          </w:tcPr>
          <w:p w14:paraId="59AA6D1A"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tcPr>
          <w:p w14:paraId="7A2851B0"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7D2C592"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31AF6C8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31E436F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1B1E529E"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5542E8B"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28D5C11E"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0B4E7B70" w14:textId="2B5E7451"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A6374B" w:rsidRPr="008D66B2" w14:paraId="69792DEB" w14:textId="5CE22BD6" w:rsidTr="00AC54BA">
        <w:trPr>
          <w:trHeight w:val="516"/>
        </w:trPr>
        <w:tc>
          <w:tcPr>
            <w:tcW w:w="2797" w:type="dxa"/>
            <w:vMerge w:val="restart"/>
            <w:shd w:val="clear" w:color="auto" w:fill="EEECE1" w:themeFill="background2"/>
            <w:vAlign w:val="center"/>
          </w:tcPr>
          <w:p w14:paraId="112BDB78"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Exit Award 2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1976329986"/>
            <w:placeholder>
              <w:docPart w:val="2255E72F1F8545989578B82727C91C7B"/>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5A8F4BC8" w14:textId="3381AEAD" w:rsidR="00A6374B" w:rsidRPr="008D66B2"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sdt>
          <w:sdtPr>
            <w:rPr>
              <w:rFonts w:ascii="Arial" w:hAnsi="Arial" w:cs="Arial"/>
              <w:sz w:val="20"/>
              <w:lang w:val="en-GB"/>
            </w:rPr>
            <w:alias w:val="Exit Award Title"/>
            <w:tag w:val="Exit Award Title"/>
            <w:id w:val="1408264229"/>
            <w:placeholder>
              <w:docPart w:val="319A700C6CE34E4F9145B2D541F2282E"/>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2EE34500" w14:textId="25B01762"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sdt>
          <w:sdtPr>
            <w:rPr>
              <w:rFonts w:ascii="Arial" w:hAnsi="Arial" w:cs="Arial"/>
              <w:sz w:val="20"/>
              <w:lang w:val="en-GB"/>
            </w:rPr>
            <w:alias w:val="Exit Award Title"/>
            <w:tag w:val="Exit Award Title"/>
            <w:id w:val="-721909661"/>
            <w:placeholder>
              <w:docPart w:val="773943B928C043CCBCC318F429747BE2"/>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5FDAD70E" w14:textId="4CC528A2"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sdt>
          <w:sdtPr>
            <w:rPr>
              <w:rFonts w:ascii="Arial" w:hAnsi="Arial" w:cs="Arial"/>
              <w:sz w:val="20"/>
              <w:lang w:val="en-GB"/>
            </w:rPr>
            <w:alias w:val="Exit Award Title"/>
            <w:tag w:val="Exit Award Title"/>
            <w:id w:val="1176230139"/>
            <w:placeholder>
              <w:docPart w:val="6B87D77CACB4437CBCB683DC71E8CB03"/>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6BB89AC3" w14:textId="61A107CA" w:rsidR="00A6374B" w:rsidRDefault="00C63F48" w:rsidP="00A6374B">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tr>
      <w:tr w:rsidR="00A6374B" w:rsidRPr="008D66B2" w14:paraId="2238BC82" w14:textId="24162BDE" w:rsidTr="00AC54BA">
        <w:trPr>
          <w:trHeight w:val="516"/>
        </w:trPr>
        <w:tc>
          <w:tcPr>
            <w:tcW w:w="2797" w:type="dxa"/>
            <w:vMerge/>
            <w:shd w:val="clear" w:color="auto" w:fill="EEECE1" w:themeFill="background2"/>
            <w:vAlign w:val="center"/>
          </w:tcPr>
          <w:p w14:paraId="68E3778C"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796E1444"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0F0C6FD0"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25F9E063"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E21F2F4"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7772754C"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D0ACBC8"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23A7A393"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019DB566" w14:textId="713B117F"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A6374B" w:rsidRPr="008D66B2" w14:paraId="05788937" w14:textId="1A44C40D" w:rsidTr="00AC54BA">
        <w:trPr>
          <w:trHeight w:val="516"/>
        </w:trPr>
        <w:tc>
          <w:tcPr>
            <w:tcW w:w="2797" w:type="dxa"/>
            <w:vMerge w:val="restart"/>
            <w:shd w:val="clear" w:color="auto" w:fill="FFFFFF" w:themeFill="background1"/>
            <w:vAlign w:val="center"/>
          </w:tcPr>
          <w:p w14:paraId="75A47CA6"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Exit Award 3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341671746"/>
            <w:placeholder>
              <w:docPart w:val="6AD6C4F2EF384BE48FEDA8408BD16210"/>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FFFFFF" w:themeFill="background1"/>
              </w:tcPr>
              <w:p w14:paraId="424ED9B3" w14:textId="367EF88C"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481277453"/>
            <w:placeholder>
              <w:docPart w:val="968AD2F54556406790BD5D44AF603730"/>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0A5C6664" w14:textId="779A7A54" w:rsidR="00A6374B"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647470598"/>
            <w:placeholder>
              <w:docPart w:val="6D3681E65A81458AB5513519C68192C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15D0C73F" w14:textId="1FB55F98" w:rsidR="00A6374B"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987813560"/>
            <w:placeholder>
              <w:docPart w:val="854DB3A3C1494E4798BFE87E1D81939F"/>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5B21F0D4" w14:textId="021B1FD7" w:rsidR="00A6374B"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tr>
      <w:tr w:rsidR="00A6374B" w:rsidRPr="008D66B2" w14:paraId="5F8EF5D6" w14:textId="4020CCA5" w:rsidTr="00AC54BA">
        <w:trPr>
          <w:trHeight w:val="516"/>
        </w:trPr>
        <w:tc>
          <w:tcPr>
            <w:tcW w:w="2797" w:type="dxa"/>
            <w:vMerge/>
            <w:shd w:val="clear" w:color="auto" w:fill="FFFFFF" w:themeFill="background1"/>
            <w:vAlign w:val="center"/>
          </w:tcPr>
          <w:p w14:paraId="7C34C7D6"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tcPr>
          <w:p w14:paraId="0FE35A2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20072686"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6BF20E05"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4010BC3E"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5D127C0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292DDD49"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7E488F87"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4557AD02" w14:textId="40B739C9"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A6374B" w:rsidRPr="008D66B2" w14:paraId="3162EF60" w14:textId="4F95021D" w:rsidTr="00AC54BA">
        <w:trPr>
          <w:trHeight w:val="516"/>
        </w:trPr>
        <w:tc>
          <w:tcPr>
            <w:tcW w:w="2797" w:type="dxa"/>
            <w:vMerge w:val="restart"/>
            <w:shd w:val="clear" w:color="auto" w:fill="EEECE1" w:themeFill="background2"/>
            <w:vAlign w:val="center"/>
          </w:tcPr>
          <w:p w14:paraId="0A79F50D" w14:textId="77777777" w:rsidR="00A6374B" w:rsidRPr="008D66B2" w:rsidRDefault="00A6374B" w:rsidP="003E4BF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Exit Award 4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41885176"/>
            <w:placeholder>
              <w:docPart w:val="C7228B40C04841DEB05ABFB5497E6D1E"/>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03BAB331" w14:textId="22DCD62F" w:rsidR="00A6374B" w:rsidRPr="008D66B2" w:rsidRDefault="00A6374B" w:rsidP="003E4BF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108777469"/>
            <w:placeholder>
              <w:docPart w:val="69EB592E09E8410C89F1CDD7338DDE2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3AE1A96C" w14:textId="4CDBA830" w:rsidR="00A6374B" w:rsidRDefault="00A6374B" w:rsidP="003E4BF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57823377"/>
            <w:placeholder>
              <w:docPart w:val="FD651D41AA7E4CB7813F87D2AF4917E5"/>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7E2D7809" w14:textId="7FA2F2EA" w:rsidR="00A6374B" w:rsidRDefault="00A6374B" w:rsidP="003E4BF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071270256"/>
            <w:placeholder>
              <w:docPart w:val="47B05BCD07E84EA88A0B27300ABA7F3A"/>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227EEAF4" w14:textId="096C10F4" w:rsidR="00A6374B" w:rsidRDefault="00A6374B" w:rsidP="003E4BF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tr>
      <w:tr w:rsidR="00A6374B" w:rsidRPr="008D66B2" w14:paraId="428440C5" w14:textId="7A085300" w:rsidTr="00AC54BA">
        <w:trPr>
          <w:trHeight w:val="516"/>
        </w:trPr>
        <w:tc>
          <w:tcPr>
            <w:tcW w:w="2797" w:type="dxa"/>
            <w:vMerge/>
            <w:shd w:val="clear" w:color="auto" w:fill="EEECE1" w:themeFill="background2"/>
            <w:vAlign w:val="center"/>
          </w:tcPr>
          <w:p w14:paraId="3B860453"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1F60C4D0"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 xml:space="preserve">If programme title differs to </w:t>
            </w:r>
            <w:r w:rsidRPr="008D66B2">
              <w:rPr>
                <w:rFonts w:ascii="Arial" w:hAnsi="Arial" w:cs="Arial"/>
                <w:sz w:val="20"/>
                <w:lang w:val="en-GB"/>
              </w:rPr>
              <w:lastRenderedPageBreak/>
              <w:t>the main award, specify</w:t>
            </w:r>
          </w:p>
          <w:p w14:paraId="5E6B1F2D"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14AD2BA6"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lastRenderedPageBreak/>
              <w:t xml:space="preserve">If programme title differs to </w:t>
            </w:r>
            <w:r w:rsidRPr="008D66B2">
              <w:rPr>
                <w:rFonts w:ascii="Arial" w:hAnsi="Arial" w:cs="Arial"/>
                <w:sz w:val="20"/>
                <w:lang w:val="en-GB"/>
              </w:rPr>
              <w:lastRenderedPageBreak/>
              <w:t>the main award, specify</w:t>
            </w:r>
          </w:p>
          <w:p w14:paraId="527029A3"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33FA441B"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lastRenderedPageBreak/>
              <w:t xml:space="preserve">If programme title differs to </w:t>
            </w:r>
            <w:r w:rsidRPr="008D66B2">
              <w:rPr>
                <w:rFonts w:ascii="Arial" w:hAnsi="Arial" w:cs="Arial"/>
                <w:sz w:val="20"/>
                <w:lang w:val="en-GB"/>
              </w:rPr>
              <w:lastRenderedPageBreak/>
              <w:t>the main award, specify</w:t>
            </w:r>
          </w:p>
          <w:p w14:paraId="23139D3F"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735CCB7E" w14:textId="77777777"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lastRenderedPageBreak/>
              <w:t xml:space="preserve">If programme title differs to </w:t>
            </w:r>
            <w:r w:rsidRPr="008D66B2">
              <w:rPr>
                <w:rFonts w:ascii="Arial" w:hAnsi="Arial" w:cs="Arial"/>
                <w:sz w:val="20"/>
                <w:lang w:val="en-GB"/>
              </w:rPr>
              <w:lastRenderedPageBreak/>
              <w:t>the main award, specify</w:t>
            </w:r>
          </w:p>
          <w:p w14:paraId="2C652854" w14:textId="49F799DB" w:rsidR="00A6374B" w:rsidRPr="008D66B2" w:rsidRDefault="00A6374B" w:rsidP="00A6374B">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A6374B" w:rsidRPr="008D66B2" w14:paraId="42EC2E13" w14:textId="3FC8E5C6" w:rsidTr="00AC54BA">
        <w:tc>
          <w:tcPr>
            <w:tcW w:w="2797" w:type="dxa"/>
            <w:shd w:val="clear" w:color="auto" w:fill="FFFFFF" w:themeFill="background1"/>
            <w:vAlign w:val="center"/>
          </w:tcPr>
          <w:p w14:paraId="66B598F6"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lastRenderedPageBreak/>
              <w:t xml:space="preserve">Programme JACS or </w:t>
            </w:r>
            <w:proofErr w:type="spellStart"/>
            <w:r w:rsidRPr="008D66B2">
              <w:rPr>
                <w:rFonts w:ascii="Arial" w:hAnsi="Arial" w:cs="Arial"/>
                <w:b/>
                <w:sz w:val="20"/>
                <w:lang w:val="en-GB"/>
              </w:rPr>
              <w:t>HECoS</w:t>
            </w:r>
            <w:proofErr w:type="spellEnd"/>
            <w:r w:rsidRPr="008D66B2">
              <w:rPr>
                <w:rFonts w:ascii="Arial" w:hAnsi="Arial" w:cs="Arial"/>
                <w:b/>
                <w:sz w:val="20"/>
                <w:lang w:val="en-GB"/>
              </w:rPr>
              <w:t xml:space="preserve"> Code:</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FFFFFF" w:themeFill="background1"/>
            <w:vAlign w:val="center"/>
          </w:tcPr>
          <w:p w14:paraId="5FB9F593" w14:textId="77777777" w:rsidR="00A6374B" w:rsidRPr="008D66B2" w:rsidRDefault="00A6374B" w:rsidP="00A6374B">
            <w:pPr>
              <w:pStyle w:val="ListParagraph"/>
              <w:spacing w:before="120" w:after="120" w:line="240" w:lineRule="auto"/>
              <w:ind w:left="34"/>
              <w:contextualSpacing w:val="0"/>
              <w:jc w:val="both"/>
              <w:rPr>
                <w:rFonts w:ascii="Arial" w:hAnsi="Arial" w:cs="Arial"/>
                <w:sz w:val="20"/>
                <w:lang w:val="en-GB"/>
              </w:rPr>
            </w:pPr>
            <w:r>
              <w:rPr>
                <w:rFonts w:ascii="Arial" w:hAnsi="Arial" w:cs="Arial"/>
                <w:sz w:val="20"/>
                <w:lang w:val="en-GB"/>
              </w:rPr>
              <w:t>I100</w:t>
            </w:r>
          </w:p>
        </w:tc>
        <w:tc>
          <w:tcPr>
            <w:tcW w:w="2799" w:type="dxa"/>
            <w:shd w:val="clear" w:color="auto" w:fill="FFFFFF" w:themeFill="background1"/>
            <w:vAlign w:val="center"/>
          </w:tcPr>
          <w:p w14:paraId="6357A731" w14:textId="694BC915" w:rsidR="00A6374B" w:rsidRDefault="00A6374B" w:rsidP="00A6374B">
            <w:pPr>
              <w:pStyle w:val="ListParagraph"/>
              <w:spacing w:before="120" w:after="120" w:line="240" w:lineRule="auto"/>
              <w:ind w:left="34"/>
              <w:contextualSpacing w:val="0"/>
              <w:rPr>
                <w:rFonts w:ascii="Arial" w:hAnsi="Arial" w:cs="Arial"/>
                <w:sz w:val="20"/>
                <w:lang w:val="en-GB"/>
              </w:rPr>
            </w:pPr>
            <w:r w:rsidRPr="00950C0C">
              <w:rPr>
                <w:rFonts w:ascii="Arial" w:hAnsi="Arial" w:cs="Arial"/>
                <w:sz w:val="20"/>
                <w:lang w:val="en-GB"/>
              </w:rPr>
              <w:t>I320</w:t>
            </w:r>
          </w:p>
        </w:tc>
        <w:tc>
          <w:tcPr>
            <w:tcW w:w="2799" w:type="dxa"/>
            <w:shd w:val="clear" w:color="auto" w:fill="FFFFFF" w:themeFill="background1"/>
            <w:vAlign w:val="center"/>
          </w:tcPr>
          <w:p w14:paraId="34B5F105" w14:textId="17B60E05" w:rsidR="00A6374B" w:rsidRDefault="00A6374B" w:rsidP="00A6374B">
            <w:pPr>
              <w:pStyle w:val="ListParagraph"/>
              <w:spacing w:before="120" w:after="120" w:line="240" w:lineRule="auto"/>
              <w:ind w:left="34"/>
              <w:contextualSpacing w:val="0"/>
              <w:rPr>
                <w:rFonts w:ascii="Arial" w:hAnsi="Arial" w:cs="Arial"/>
                <w:sz w:val="20"/>
                <w:lang w:val="en-GB"/>
              </w:rPr>
            </w:pPr>
            <w:r w:rsidRPr="00950C0C">
              <w:rPr>
                <w:rFonts w:ascii="Arial" w:hAnsi="Arial" w:cs="Arial"/>
                <w:sz w:val="20"/>
                <w:lang w:val="en-GB"/>
              </w:rPr>
              <w:t>I320</w:t>
            </w:r>
          </w:p>
        </w:tc>
        <w:tc>
          <w:tcPr>
            <w:tcW w:w="2799" w:type="dxa"/>
            <w:shd w:val="clear" w:color="auto" w:fill="FFFFFF" w:themeFill="background1"/>
            <w:vAlign w:val="center"/>
          </w:tcPr>
          <w:p w14:paraId="1923ACCE" w14:textId="3AD654C7" w:rsidR="00A6374B" w:rsidRPr="00950C0C" w:rsidRDefault="00A6374B" w:rsidP="00A6374B">
            <w:pPr>
              <w:pStyle w:val="ListParagraph"/>
              <w:spacing w:before="120" w:after="120" w:line="240" w:lineRule="auto"/>
              <w:ind w:left="34"/>
              <w:contextualSpacing w:val="0"/>
              <w:rPr>
                <w:rFonts w:ascii="Arial" w:hAnsi="Arial" w:cs="Arial"/>
                <w:sz w:val="20"/>
                <w:lang w:val="en-GB"/>
              </w:rPr>
            </w:pPr>
            <w:r w:rsidRPr="00950C0C">
              <w:rPr>
                <w:rFonts w:ascii="Arial" w:hAnsi="Arial" w:cs="Arial"/>
                <w:sz w:val="20"/>
                <w:lang w:val="en-GB"/>
              </w:rPr>
              <w:t>I200</w:t>
            </w:r>
          </w:p>
        </w:tc>
      </w:tr>
      <w:tr w:rsidR="00A6374B" w:rsidRPr="008D66B2" w14:paraId="10E007D6" w14:textId="08A92671" w:rsidTr="00AC54BA">
        <w:tc>
          <w:tcPr>
            <w:tcW w:w="2797" w:type="dxa"/>
            <w:shd w:val="clear" w:color="auto" w:fill="EEECE1" w:themeFill="background2"/>
            <w:vAlign w:val="center"/>
          </w:tcPr>
          <w:p w14:paraId="79B05FE6"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UCAS code:</w:t>
            </w:r>
          </w:p>
        </w:tc>
        <w:tc>
          <w:tcPr>
            <w:tcW w:w="2798" w:type="dxa"/>
            <w:shd w:val="clear" w:color="auto" w:fill="EEECE1" w:themeFill="background2"/>
            <w:vAlign w:val="center"/>
          </w:tcPr>
          <w:p w14:paraId="7E5BE1F4" w14:textId="77777777" w:rsidR="00A6374B" w:rsidRPr="007713A5" w:rsidRDefault="00A6374B" w:rsidP="00A6374B">
            <w:pPr>
              <w:pStyle w:val="ListParagraph"/>
              <w:spacing w:before="120" w:after="120" w:line="240" w:lineRule="auto"/>
              <w:ind w:left="34"/>
              <w:contextualSpacing w:val="0"/>
              <w:jc w:val="both"/>
              <w:rPr>
                <w:rFonts w:ascii="Arial" w:hAnsi="Arial" w:cs="Arial"/>
                <w:sz w:val="20"/>
                <w:lang w:val="en-GB"/>
              </w:rPr>
            </w:pPr>
            <w:r w:rsidRPr="007713A5">
              <w:rPr>
                <w:rFonts w:ascii="Arial" w:hAnsi="Arial" w:cs="Arial"/>
                <w:sz w:val="20"/>
                <w:lang w:val="en-GB"/>
              </w:rPr>
              <w:t>UCAS code for a new programme will be added after validation</w:t>
            </w:r>
          </w:p>
        </w:tc>
        <w:tc>
          <w:tcPr>
            <w:tcW w:w="2799" w:type="dxa"/>
            <w:shd w:val="clear" w:color="auto" w:fill="EEECE1" w:themeFill="background2"/>
            <w:vAlign w:val="center"/>
          </w:tcPr>
          <w:p w14:paraId="3FE0BF76" w14:textId="77777777" w:rsidR="00A6374B" w:rsidRPr="007713A5" w:rsidRDefault="00A6374B" w:rsidP="00A6374B">
            <w:pPr>
              <w:pStyle w:val="ListParagraph"/>
              <w:spacing w:before="120" w:after="120" w:line="240" w:lineRule="auto"/>
              <w:ind w:left="34"/>
              <w:contextualSpacing w:val="0"/>
              <w:rPr>
                <w:rFonts w:ascii="Arial" w:hAnsi="Arial" w:cs="Arial"/>
                <w:sz w:val="20"/>
                <w:lang w:val="en-GB"/>
              </w:rPr>
            </w:pPr>
            <w:r w:rsidRPr="007713A5">
              <w:rPr>
                <w:rFonts w:ascii="Arial" w:hAnsi="Arial" w:cs="Arial"/>
                <w:sz w:val="20"/>
                <w:lang w:val="en-GB"/>
              </w:rPr>
              <w:t>UCAS code for a new programme will be added after validation</w:t>
            </w:r>
          </w:p>
        </w:tc>
        <w:tc>
          <w:tcPr>
            <w:tcW w:w="2799" w:type="dxa"/>
            <w:shd w:val="clear" w:color="auto" w:fill="EEECE1" w:themeFill="background2"/>
            <w:vAlign w:val="center"/>
          </w:tcPr>
          <w:p w14:paraId="2C1DDE25" w14:textId="77777777" w:rsidR="00A6374B" w:rsidRPr="007713A5" w:rsidRDefault="00A6374B" w:rsidP="00A6374B">
            <w:pPr>
              <w:pStyle w:val="ListParagraph"/>
              <w:spacing w:before="120" w:after="120" w:line="240" w:lineRule="auto"/>
              <w:ind w:left="34"/>
              <w:contextualSpacing w:val="0"/>
              <w:rPr>
                <w:rFonts w:ascii="Arial" w:hAnsi="Arial" w:cs="Arial"/>
                <w:sz w:val="20"/>
                <w:lang w:val="en-GB"/>
              </w:rPr>
            </w:pPr>
            <w:r w:rsidRPr="007713A5">
              <w:rPr>
                <w:rFonts w:ascii="Arial" w:hAnsi="Arial" w:cs="Arial"/>
                <w:sz w:val="20"/>
                <w:lang w:val="en-GB"/>
              </w:rPr>
              <w:t>UCAS code for a new programme will be added after validation</w:t>
            </w:r>
          </w:p>
        </w:tc>
        <w:tc>
          <w:tcPr>
            <w:tcW w:w="2799" w:type="dxa"/>
            <w:shd w:val="clear" w:color="auto" w:fill="EEECE1" w:themeFill="background2"/>
            <w:vAlign w:val="center"/>
          </w:tcPr>
          <w:p w14:paraId="5C347B17" w14:textId="4B7F378D" w:rsidR="00A6374B" w:rsidRPr="007713A5" w:rsidRDefault="00A6374B" w:rsidP="00A6374B">
            <w:pPr>
              <w:pStyle w:val="ListParagraph"/>
              <w:spacing w:before="120" w:after="120" w:line="240" w:lineRule="auto"/>
              <w:ind w:left="34"/>
              <w:contextualSpacing w:val="0"/>
              <w:rPr>
                <w:rFonts w:ascii="Arial" w:hAnsi="Arial" w:cs="Arial"/>
                <w:sz w:val="20"/>
                <w:lang w:val="en-GB"/>
              </w:rPr>
            </w:pPr>
            <w:r w:rsidRPr="007713A5">
              <w:rPr>
                <w:rFonts w:ascii="Arial" w:hAnsi="Arial" w:cs="Arial"/>
                <w:sz w:val="20"/>
                <w:lang w:val="en-GB"/>
              </w:rPr>
              <w:t>UCAS code for a new programme will be added after validation</w:t>
            </w:r>
          </w:p>
        </w:tc>
      </w:tr>
      <w:tr w:rsidR="00A6374B" w:rsidRPr="008D66B2" w14:paraId="4A6B823A" w14:textId="64630A7A" w:rsidTr="00AC54BA">
        <w:trPr>
          <w:trHeight w:val="484"/>
        </w:trPr>
        <w:tc>
          <w:tcPr>
            <w:tcW w:w="2797" w:type="dxa"/>
            <w:vMerge w:val="restart"/>
            <w:shd w:val="clear" w:color="auto" w:fill="FFFFFF" w:themeFill="background1"/>
            <w:vAlign w:val="center"/>
          </w:tcPr>
          <w:p w14:paraId="7D9960C6"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Mode of attendance:</w:t>
            </w:r>
          </w:p>
          <w:p w14:paraId="00228970"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w:t>
            </w:r>
            <w:proofErr w:type="gramStart"/>
            <w:r w:rsidRPr="008D66B2">
              <w:rPr>
                <w:rFonts w:ascii="Arial" w:hAnsi="Arial" w:cs="Arial"/>
                <w:b/>
                <w:sz w:val="20"/>
                <w:lang w:val="en-GB"/>
              </w:rPr>
              <w:t>tick</w:t>
            </w:r>
            <w:proofErr w:type="gramEnd"/>
            <w:r w:rsidRPr="008D66B2">
              <w:rPr>
                <w:rFonts w:ascii="Arial" w:hAnsi="Arial" w:cs="Arial"/>
                <w:b/>
                <w:sz w:val="20"/>
                <w:lang w:val="en-GB"/>
              </w:rPr>
              <w:t xml:space="preserve"> all that apply)</w:t>
            </w:r>
          </w:p>
        </w:tc>
        <w:tc>
          <w:tcPr>
            <w:tcW w:w="2798" w:type="dxa"/>
            <w:shd w:val="clear" w:color="auto" w:fill="FFFFFF" w:themeFill="background1"/>
            <w:vAlign w:val="center"/>
          </w:tcPr>
          <w:p w14:paraId="47FF4AC1" w14:textId="1D2A6602" w:rsidR="00A6374B" w:rsidRPr="008D66B2"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c>
          <w:tcPr>
            <w:tcW w:w="2799" w:type="dxa"/>
            <w:shd w:val="clear" w:color="auto" w:fill="FFFFFF" w:themeFill="background1"/>
            <w:vAlign w:val="center"/>
          </w:tcPr>
          <w:p w14:paraId="63E5B93D" w14:textId="5DC105DB" w:rsidR="00A6374B"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c>
          <w:tcPr>
            <w:tcW w:w="2799" w:type="dxa"/>
            <w:shd w:val="clear" w:color="auto" w:fill="FFFFFF" w:themeFill="background1"/>
            <w:vAlign w:val="center"/>
          </w:tcPr>
          <w:p w14:paraId="7F00528A" w14:textId="03740714" w:rsidR="00A6374B"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c>
          <w:tcPr>
            <w:tcW w:w="2799" w:type="dxa"/>
            <w:shd w:val="clear" w:color="auto" w:fill="FFFFFF" w:themeFill="background1"/>
            <w:vAlign w:val="center"/>
          </w:tcPr>
          <w:p w14:paraId="4695E474" w14:textId="75EE9C2D" w:rsidR="00A6374B"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r>
      <w:tr w:rsidR="00A6374B" w:rsidRPr="008D66B2" w14:paraId="7C2569D3" w14:textId="7F6A12D3" w:rsidTr="00AC54BA">
        <w:trPr>
          <w:trHeight w:val="480"/>
        </w:trPr>
        <w:tc>
          <w:tcPr>
            <w:tcW w:w="2797" w:type="dxa"/>
            <w:vMerge/>
            <w:shd w:val="clear" w:color="auto" w:fill="FFFFFF" w:themeFill="background1"/>
            <w:vAlign w:val="center"/>
          </w:tcPr>
          <w:p w14:paraId="196FBBEC"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6E88FFD5" w14:textId="502E6DCB" w:rsidR="00A6374B" w:rsidRPr="00BD36FC"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Part-time</w:t>
            </w:r>
          </w:p>
        </w:tc>
        <w:tc>
          <w:tcPr>
            <w:tcW w:w="2799" w:type="dxa"/>
            <w:shd w:val="clear" w:color="auto" w:fill="FFFFFF" w:themeFill="background1"/>
            <w:vAlign w:val="center"/>
          </w:tcPr>
          <w:p w14:paraId="537783E5" w14:textId="2B148A2E" w:rsidR="00A6374B"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Part-time</w:t>
            </w:r>
          </w:p>
        </w:tc>
        <w:tc>
          <w:tcPr>
            <w:tcW w:w="2799" w:type="dxa"/>
            <w:shd w:val="clear" w:color="auto" w:fill="FFFFFF" w:themeFill="background1"/>
            <w:vAlign w:val="center"/>
          </w:tcPr>
          <w:p w14:paraId="2B0BBB83" w14:textId="18125864" w:rsidR="00A6374B"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Part-time</w:t>
            </w:r>
          </w:p>
        </w:tc>
        <w:tc>
          <w:tcPr>
            <w:tcW w:w="2799" w:type="dxa"/>
            <w:shd w:val="clear" w:color="auto" w:fill="FFFFFF" w:themeFill="background1"/>
            <w:vAlign w:val="center"/>
          </w:tcPr>
          <w:p w14:paraId="23611CF1" w14:textId="4F82A765" w:rsidR="00A6374B"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Part-time</w:t>
            </w:r>
          </w:p>
        </w:tc>
      </w:tr>
      <w:tr w:rsidR="00A6374B" w:rsidRPr="008D66B2" w14:paraId="2228F8DC" w14:textId="5FA01FCB" w:rsidTr="00AC54BA">
        <w:trPr>
          <w:trHeight w:val="484"/>
        </w:trPr>
        <w:tc>
          <w:tcPr>
            <w:tcW w:w="2797" w:type="dxa"/>
            <w:vMerge w:val="restart"/>
            <w:shd w:val="clear" w:color="auto" w:fill="EEECE1" w:themeFill="background2"/>
            <w:vAlign w:val="center"/>
          </w:tcPr>
          <w:p w14:paraId="4259D0AB"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Mode of study:</w:t>
            </w:r>
          </w:p>
          <w:p w14:paraId="0AA70445"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w:t>
            </w:r>
            <w:proofErr w:type="gramStart"/>
            <w:r w:rsidRPr="008D66B2">
              <w:rPr>
                <w:rFonts w:ascii="Arial" w:hAnsi="Arial" w:cs="Arial"/>
                <w:b/>
                <w:sz w:val="20"/>
                <w:lang w:val="en-GB"/>
              </w:rPr>
              <w:t>tick</w:t>
            </w:r>
            <w:proofErr w:type="gramEnd"/>
            <w:r w:rsidRPr="008D66B2">
              <w:rPr>
                <w:rFonts w:ascii="Arial" w:hAnsi="Arial" w:cs="Arial"/>
                <w:b/>
                <w:sz w:val="20"/>
                <w:lang w:val="en-GB"/>
              </w:rPr>
              <w:t xml:space="preserve"> all that apply)</w:t>
            </w:r>
          </w:p>
        </w:tc>
        <w:tc>
          <w:tcPr>
            <w:tcW w:w="2798" w:type="dxa"/>
            <w:shd w:val="clear" w:color="auto" w:fill="EEECE1" w:themeFill="background2"/>
            <w:vAlign w:val="center"/>
          </w:tcPr>
          <w:p w14:paraId="445B7DDE" w14:textId="753E8E4F" w:rsidR="00A6374B" w:rsidRPr="00E905A5" w:rsidRDefault="00A6374B" w:rsidP="00A6374B">
            <w:pPr>
              <w:tabs>
                <w:tab w:val="center" w:pos="340"/>
                <w:tab w:val="left" w:pos="851"/>
              </w:tabs>
              <w:spacing w:before="120" w:after="120" w:line="240" w:lineRule="auto"/>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c>
          <w:tcPr>
            <w:tcW w:w="2799" w:type="dxa"/>
            <w:shd w:val="clear" w:color="auto" w:fill="EEECE1" w:themeFill="background2"/>
            <w:vAlign w:val="center"/>
          </w:tcPr>
          <w:p w14:paraId="4E52CDFE" w14:textId="1078C63A" w:rsidR="00A6374B" w:rsidRDefault="00A6374B" w:rsidP="00A6374B">
            <w:pPr>
              <w:pStyle w:val="ListParagraph"/>
              <w:tabs>
                <w:tab w:val="center" w:pos="340"/>
                <w:tab w:val="left" w:pos="851"/>
              </w:tabs>
              <w:spacing w:before="120" w:after="120" w:line="240" w:lineRule="auto"/>
              <w:ind w:left="34"/>
              <w:contextualSpacing w:val="0"/>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c>
          <w:tcPr>
            <w:tcW w:w="2799" w:type="dxa"/>
            <w:shd w:val="clear" w:color="auto" w:fill="EEECE1" w:themeFill="background2"/>
            <w:vAlign w:val="center"/>
          </w:tcPr>
          <w:p w14:paraId="59B57A7D" w14:textId="03BEA84C" w:rsidR="00A6374B" w:rsidRDefault="00A6374B" w:rsidP="00A6374B">
            <w:pPr>
              <w:pStyle w:val="ListParagraph"/>
              <w:tabs>
                <w:tab w:val="center" w:pos="340"/>
                <w:tab w:val="left" w:pos="851"/>
              </w:tabs>
              <w:spacing w:before="120" w:after="120" w:line="240" w:lineRule="auto"/>
              <w:ind w:left="34"/>
              <w:contextualSpacing w:val="0"/>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c>
          <w:tcPr>
            <w:tcW w:w="2799" w:type="dxa"/>
            <w:shd w:val="clear" w:color="auto" w:fill="EEECE1" w:themeFill="background2"/>
            <w:vAlign w:val="center"/>
          </w:tcPr>
          <w:p w14:paraId="1CF08B36" w14:textId="26597D4E" w:rsidR="00A6374B" w:rsidRDefault="00A6374B" w:rsidP="00A6374B">
            <w:pPr>
              <w:pStyle w:val="ListParagraph"/>
              <w:tabs>
                <w:tab w:val="center" w:pos="340"/>
                <w:tab w:val="left" w:pos="851"/>
              </w:tabs>
              <w:spacing w:before="120" w:after="120" w:line="240" w:lineRule="auto"/>
              <w:ind w:left="34"/>
              <w:contextualSpacing w:val="0"/>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r>
      <w:tr w:rsidR="00A6374B" w:rsidRPr="008D66B2" w14:paraId="5E0201CB" w14:textId="53194FA3" w:rsidTr="00AC54BA">
        <w:trPr>
          <w:trHeight w:val="480"/>
        </w:trPr>
        <w:tc>
          <w:tcPr>
            <w:tcW w:w="2797" w:type="dxa"/>
            <w:vMerge/>
            <w:shd w:val="clear" w:color="auto" w:fill="EEECE1" w:themeFill="background2"/>
            <w:vAlign w:val="center"/>
          </w:tcPr>
          <w:p w14:paraId="18DFD588"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vAlign w:val="center"/>
          </w:tcPr>
          <w:p w14:paraId="5E0F926E" w14:textId="702F3124" w:rsidR="00A6374B" w:rsidRPr="00E905A5"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Online/distance learning</w:t>
            </w:r>
          </w:p>
        </w:tc>
        <w:tc>
          <w:tcPr>
            <w:tcW w:w="2799" w:type="dxa"/>
            <w:shd w:val="clear" w:color="auto" w:fill="EEECE1" w:themeFill="background2"/>
            <w:vAlign w:val="center"/>
          </w:tcPr>
          <w:p w14:paraId="16698DAA" w14:textId="00824EC1"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E905A5">
              <w:rPr>
                <w:rFonts w:ascii="Arial" w:hAnsi="Arial" w:cs="Arial"/>
                <w:sz w:val="20"/>
                <w:lang w:val="en-GB"/>
              </w:rPr>
              <w:t>Online/distance learning</w:t>
            </w:r>
          </w:p>
        </w:tc>
        <w:tc>
          <w:tcPr>
            <w:tcW w:w="2799" w:type="dxa"/>
            <w:shd w:val="clear" w:color="auto" w:fill="EEECE1" w:themeFill="background2"/>
            <w:vAlign w:val="center"/>
          </w:tcPr>
          <w:p w14:paraId="6A6C7644" w14:textId="1ED43EB3"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E905A5">
              <w:rPr>
                <w:rFonts w:ascii="Arial" w:hAnsi="Arial" w:cs="Arial"/>
                <w:sz w:val="20"/>
                <w:lang w:val="en-GB"/>
              </w:rPr>
              <w:t>Online/distance learning</w:t>
            </w:r>
          </w:p>
        </w:tc>
        <w:tc>
          <w:tcPr>
            <w:tcW w:w="2799" w:type="dxa"/>
            <w:shd w:val="clear" w:color="auto" w:fill="EEECE1" w:themeFill="background2"/>
            <w:vAlign w:val="center"/>
          </w:tcPr>
          <w:p w14:paraId="0D1102D3" w14:textId="5DE2D682"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Online/distance learning</w:t>
            </w:r>
          </w:p>
        </w:tc>
      </w:tr>
      <w:tr w:rsidR="00A6374B" w:rsidRPr="008D66B2" w14:paraId="6FC20BC3" w14:textId="60A60DA0" w:rsidTr="00AC54BA">
        <w:trPr>
          <w:trHeight w:val="278"/>
        </w:trPr>
        <w:tc>
          <w:tcPr>
            <w:tcW w:w="2797" w:type="dxa"/>
            <w:vMerge/>
            <w:shd w:val="clear" w:color="auto" w:fill="EEECE1" w:themeFill="background2"/>
            <w:vAlign w:val="center"/>
          </w:tcPr>
          <w:p w14:paraId="0E0BA297"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vAlign w:val="center"/>
          </w:tcPr>
          <w:p w14:paraId="6F692629" w14:textId="7BC0ED89" w:rsidR="00A6374B" w:rsidRPr="00E905A5"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 xml:space="preserve">Blended (a mix of on-campus and online study) </w:t>
            </w:r>
          </w:p>
        </w:tc>
        <w:tc>
          <w:tcPr>
            <w:tcW w:w="2799" w:type="dxa"/>
            <w:shd w:val="clear" w:color="auto" w:fill="EEECE1" w:themeFill="background2"/>
            <w:vAlign w:val="center"/>
          </w:tcPr>
          <w:p w14:paraId="3D0E989B" w14:textId="3CC457F8"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E905A5">
              <w:rPr>
                <w:rFonts w:ascii="Arial" w:hAnsi="Arial" w:cs="Arial"/>
                <w:sz w:val="20"/>
                <w:lang w:val="en-GB"/>
              </w:rPr>
              <w:t xml:space="preserve">Blended (a mix of on-campus and online study) </w:t>
            </w:r>
          </w:p>
        </w:tc>
        <w:tc>
          <w:tcPr>
            <w:tcW w:w="2799" w:type="dxa"/>
            <w:shd w:val="clear" w:color="auto" w:fill="EEECE1" w:themeFill="background2"/>
            <w:vAlign w:val="center"/>
          </w:tcPr>
          <w:p w14:paraId="74014507" w14:textId="0C1D37EC"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E905A5">
              <w:rPr>
                <w:rFonts w:ascii="Arial" w:hAnsi="Arial" w:cs="Arial"/>
                <w:sz w:val="20"/>
                <w:lang w:val="en-GB"/>
              </w:rPr>
              <w:t xml:space="preserve">Blended (a mix of on-campus and online study) </w:t>
            </w:r>
          </w:p>
        </w:tc>
        <w:tc>
          <w:tcPr>
            <w:tcW w:w="2799" w:type="dxa"/>
            <w:shd w:val="clear" w:color="auto" w:fill="EEECE1" w:themeFill="background2"/>
            <w:vAlign w:val="center"/>
          </w:tcPr>
          <w:p w14:paraId="5D659D12" w14:textId="26798D5C"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 xml:space="preserve">Blended (a mix of on-campus and online study) </w:t>
            </w:r>
          </w:p>
        </w:tc>
      </w:tr>
      <w:tr w:rsidR="00A6374B" w:rsidRPr="008D66B2" w14:paraId="0E7B5B4D" w14:textId="1E47B59A" w:rsidTr="00AC54BA">
        <w:trPr>
          <w:trHeight w:val="277"/>
        </w:trPr>
        <w:tc>
          <w:tcPr>
            <w:tcW w:w="2797" w:type="dxa"/>
            <w:vMerge/>
            <w:shd w:val="clear" w:color="auto" w:fill="EEECE1" w:themeFill="background2"/>
            <w:vAlign w:val="center"/>
          </w:tcPr>
          <w:p w14:paraId="024A192D"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vAlign w:val="center"/>
          </w:tcPr>
          <w:p w14:paraId="6FB48506" w14:textId="37793964" w:rsidR="00A6374B" w:rsidRPr="00E905A5"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Other (specify)</w:t>
            </w:r>
            <w:r>
              <w:rPr>
                <w:rFonts w:ascii="Arial" w:hAnsi="Arial" w:cs="Arial"/>
                <w:sz w:val="20"/>
                <w:lang w:val="en-GB"/>
              </w:rPr>
              <w:t xml:space="preserve"> </w:t>
            </w:r>
            <w:r w:rsidRPr="00E905A5">
              <w:rPr>
                <w:rFonts w:ascii="Arial" w:hAnsi="Arial" w:cs="Arial"/>
                <w:sz w:val="20"/>
                <w:lang w:val="en-GB"/>
              </w:rPr>
              <w:t>………………</w:t>
            </w:r>
            <w:proofErr w:type="gramStart"/>
            <w:r w:rsidRPr="00E905A5">
              <w:rPr>
                <w:rFonts w:ascii="Arial" w:hAnsi="Arial" w:cs="Arial"/>
                <w:sz w:val="20"/>
                <w:lang w:val="en-GB"/>
              </w:rPr>
              <w:t>…..</w:t>
            </w:r>
            <w:proofErr w:type="gramEnd"/>
          </w:p>
        </w:tc>
        <w:tc>
          <w:tcPr>
            <w:tcW w:w="2799" w:type="dxa"/>
            <w:shd w:val="clear" w:color="auto" w:fill="EEECE1" w:themeFill="background2"/>
            <w:vAlign w:val="center"/>
          </w:tcPr>
          <w:p w14:paraId="31EF593F" w14:textId="220EDE2E" w:rsidR="00A6374B"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Other (specify)</w:t>
            </w:r>
            <w:r>
              <w:rPr>
                <w:rFonts w:ascii="Arial" w:hAnsi="Arial" w:cs="Arial"/>
                <w:sz w:val="20"/>
                <w:lang w:val="en-GB"/>
              </w:rPr>
              <w:t xml:space="preserve"> </w:t>
            </w:r>
            <w:r w:rsidRPr="00E905A5">
              <w:rPr>
                <w:rFonts w:ascii="Arial" w:hAnsi="Arial" w:cs="Arial"/>
                <w:sz w:val="20"/>
                <w:lang w:val="en-GB"/>
              </w:rPr>
              <w:t>………………</w:t>
            </w:r>
            <w:proofErr w:type="gramStart"/>
            <w:r w:rsidRPr="00E905A5">
              <w:rPr>
                <w:rFonts w:ascii="Arial" w:hAnsi="Arial" w:cs="Arial"/>
                <w:sz w:val="20"/>
                <w:lang w:val="en-GB"/>
              </w:rPr>
              <w:t>…..</w:t>
            </w:r>
            <w:proofErr w:type="gramEnd"/>
          </w:p>
        </w:tc>
        <w:tc>
          <w:tcPr>
            <w:tcW w:w="2799" w:type="dxa"/>
            <w:shd w:val="clear" w:color="auto" w:fill="EEECE1" w:themeFill="background2"/>
            <w:vAlign w:val="center"/>
          </w:tcPr>
          <w:p w14:paraId="463F8919" w14:textId="531AF768" w:rsidR="00A6374B"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Other (specify)</w:t>
            </w:r>
            <w:r>
              <w:rPr>
                <w:rFonts w:ascii="Arial" w:hAnsi="Arial" w:cs="Arial"/>
                <w:sz w:val="20"/>
                <w:lang w:val="en-GB"/>
              </w:rPr>
              <w:t xml:space="preserve"> </w:t>
            </w:r>
            <w:r w:rsidRPr="00E905A5">
              <w:rPr>
                <w:rFonts w:ascii="Arial" w:hAnsi="Arial" w:cs="Arial"/>
                <w:sz w:val="20"/>
                <w:lang w:val="en-GB"/>
              </w:rPr>
              <w:t>………………</w:t>
            </w:r>
            <w:proofErr w:type="gramStart"/>
            <w:r w:rsidRPr="00E905A5">
              <w:rPr>
                <w:rFonts w:ascii="Arial" w:hAnsi="Arial" w:cs="Arial"/>
                <w:sz w:val="20"/>
                <w:lang w:val="en-GB"/>
              </w:rPr>
              <w:t>…..</w:t>
            </w:r>
            <w:proofErr w:type="gramEnd"/>
          </w:p>
        </w:tc>
        <w:tc>
          <w:tcPr>
            <w:tcW w:w="2799" w:type="dxa"/>
            <w:shd w:val="clear" w:color="auto" w:fill="EEECE1" w:themeFill="background2"/>
            <w:vAlign w:val="center"/>
          </w:tcPr>
          <w:p w14:paraId="400E844D" w14:textId="52A1A734" w:rsidR="00A6374B"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Other (specify)</w:t>
            </w:r>
            <w:r>
              <w:rPr>
                <w:rFonts w:ascii="Arial" w:hAnsi="Arial" w:cs="Arial"/>
                <w:sz w:val="20"/>
                <w:lang w:val="en-GB"/>
              </w:rPr>
              <w:t xml:space="preserve"> </w:t>
            </w:r>
            <w:r w:rsidRPr="00490445">
              <w:rPr>
                <w:rFonts w:ascii="Arial" w:hAnsi="Arial" w:cs="Arial"/>
                <w:sz w:val="20"/>
                <w:lang w:val="en-GB"/>
              </w:rPr>
              <w:t>………………</w:t>
            </w:r>
            <w:proofErr w:type="gramStart"/>
            <w:r w:rsidRPr="00490445">
              <w:rPr>
                <w:rFonts w:ascii="Arial" w:hAnsi="Arial" w:cs="Arial"/>
                <w:sz w:val="20"/>
                <w:lang w:val="en-GB"/>
              </w:rPr>
              <w:t>…..</w:t>
            </w:r>
            <w:proofErr w:type="gramEnd"/>
          </w:p>
        </w:tc>
      </w:tr>
      <w:tr w:rsidR="00A6374B" w:rsidRPr="008D66B2" w14:paraId="59F4AEE3" w14:textId="07F65006" w:rsidTr="00AC54BA">
        <w:trPr>
          <w:trHeight w:val="248"/>
        </w:trPr>
        <w:tc>
          <w:tcPr>
            <w:tcW w:w="2797" w:type="dxa"/>
            <w:vMerge w:val="restart"/>
            <w:shd w:val="clear" w:color="auto" w:fill="FFFFFF" w:themeFill="background1"/>
            <w:vAlign w:val="center"/>
          </w:tcPr>
          <w:p w14:paraId="2D6A5CEF"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 xml:space="preserve">Duration: </w:t>
            </w:r>
          </w:p>
        </w:tc>
        <w:tc>
          <w:tcPr>
            <w:tcW w:w="2798" w:type="dxa"/>
            <w:shd w:val="clear" w:color="auto" w:fill="FFFFFF" w:themeFill="background1"/>
            <w:vAlign w:val="center"/>
          </w:tcPr>
          <w:p w14:paraId="647C0CFF" w14:textId="5F85D391" w:rsidR="00A6374B" w:rsidRPr="00BD36FC"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c>
          <w:tcPr>
            <w:tcW w:w="2799" w:type="dxa"/>
            <w:shd w:val="clear" w:color="auto" w:fill="FFFFFF" w:themeFill="background1"/>
            <w:vAlign w:val="center"/>
          </w:tcPr>
          <w:p w14:paraId="01587E76" w14:textId="177D5055"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c>
          <w:tcPr>
            <w:tcW w:w="2799" w:type="dxa"/>
            <w:shd w:val="clear" w:color="auto" w:fill="FFFFFF" w:themeFill="background1"/>
            <w:vAlign w:val="center"/>
          </w:tcPr>
          <w:p w14:paraId="3AF812C4" w14:textId="031F4CC9"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c>
          <w:tcPr>
            <w:tcW w:w="2799" w:type="dxa"/>
            <w:shd w:val="clear" w:color="auto" w:fill="FFFFFF" w:themeFill="background1"/>
            <w:vAlign w:val="center"/>
          </w:tcPr>
          <w:p w14:paraId="0F68A5B0" w14:textId="09870566"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r>
      <w:tr w:rsidR="00A6374B" w:rsidRPr="008D66B2" w14:paraId="5C3A179B" w14:textId="3CA90A8F" w:rsidTr="00AC54BA">
        <w:trPr>
          <w:trHeight w:val="247"/>
        </w:trPr>
        <w:tc>
          <w:tcPr>
            <w:tcW w:w="2797" w:type="dxa"/>
            <w:vMerge/>
            <w:shd w:val="clear" w:color="auto" w:fill="FFFFFF" w:themeFill="background1"/>
            <w:vAlign w:val="center"/>
          </w:tcPr>
          <w:p w14:paraId="1AE61CEC"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08F05724" w14:textId="6548F464" w:rsidR="00A6374B" w:rsidRPr="00E905A5"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c>
          <w:tcPr>
            <w:tcW w:w="2799" w:type="dxa"/>
            <w:shd w:val="clear" w:color="auto" w:fill="FFFFFF" w:themeFill="background1"/>
            <w:vAlign w:val="center"/>
          </w:tcPr>
          <w:p w14:paraId="7C1A9870" w14:textId="3B9FE6F9"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c>
          <w:tcPr>
            <w:tcW w:w="2799" w:type="dxa"/>
            <w:shd w:val="clear" w:color="auto" w:fill="FFFFFF" w:themeFill="background1"/>
            <w:vAlign w:val="center"/>
          </w:tcPr>
          <w:p w14:paraId="235703D0" w14:textId="3099E401"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c>
          <w:tcPr>
            <w:tcW w:w="2799" w:type="dxa"/>
            <w:shd w:val="clear" w:color="auto" w:fill="FFFFFF" w:themeFill="background1"/>
            <w:vAlign w:val="center"/>
          </w:tcPr>
          <w:p w14:paraId="3C06DD93" w14:textId="4CBA2303"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r>
      <w:tr w:rsidR="00A6374B" w:rsidRPr="008D66B2" w14:paraId="1157305B" w14:textId="6E6F3122" w:rsidTr="00AC54BA">
        <w:tc>
          <w:tcPr>
            <w:tcW w:w="2797" w:type="dxa"/>
            <w:shd w:val="clear" w:color="auto" w:fill="EEECE1" w:themeFill="background2"/>
            <w:vAlign w:val="center"/>
          </w:tcPr>
          <w:p w14:paraId="3BA8755E"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 xml:space="preserve">Location(s) of delivery: </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EEECE1" w:themeFill="background2"/>
            <w:vAlign w:val="center"/>
          </w:tcPr>
          <w:p w14:paraId="48AB6BBE" w14:textId="77777777" w:rsidR="00A6374B" w:rsidRDefault="00A6374B" w:rsidP="00A6374B">
            <w:pPr>
              <w:pStyle w:val="ListParagraph"/>
              <w:spacing w:after="0" w:line="240" w:lineRule="auto"/>
              <w:ind w:left="34"/>
              <w:contextualSpacing w:val="0"/>
              <w:rPr>
                <w:rFonts w:ascii="Arial" w:hAnsi="Arial" w:cs="Arial"/>
                <w:lang w:val="en-GB"/>
              </w:rPr>
            </w:pPr>
            <w:r w:rsidRPr="000F5A84">
              <w:rPr>
                <w:rFonts w:ascii="Arial" w:hAnsi="Arial" w:cs="Arial"/>
                <w:lang w:val="en-GB"/>
              </w:rPr>
              <w:t>Swansea</w:t>
            </w:r>
          </w:p>
          <w:p w14:paraId="735134A2" w14:textId="77777777"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t>London</w:t>
            </w:r>
          </w:p>
          <w:p w14:paraId="0D5D182D" w14:textId="77777777" w:rsidR="00A6374B" w:rsidRDefault="00A6374B" w:rsidP="00A6374B">
            <w:pPr>
              <w:pStyle w:val="ListParagraph"/>
              <w:spacing w:after="0" w:line="240" w:lineRule="auto"/>
              <w:ind w:left="34"/>
              <w:contextualSpacing w:val="0"/>
              <w:rPr>
                <w:rFonts w:ascii="Arial" w:hAnsi="Arial" w:cs="Arial"/>
                <w:lang w:val="en-GB"/>
              </w:rPr>
            </w:pPr>
            <w:r w:rsidRPr="000F5A84">
              <w:rPr>
                <w:rFonts w:ascii="Arial" w:hAnsi="Arial" w:cs="Arial"/>
                <w:lang w:val="en-GB"/>
              </w:rPr>
              <w:t>Birmingham</w:t>
            </w:r>
          </w:p>
          <w:p w14:paraId="47752A6C" w14:textId="77777777" w:rsidR="00A6374B" w:rsidRPr="000F5A84" w:rsidRDefault="00A6374B" w:rsidP="00A6374B">
            <w:pPr>
              <w:pStyle w:val="ListParagraph"/>
              <w:spacing w:after="0" w:line="240" w:lineRule="auto"/>
              <w:ind w:left="34"/>
              <w:contextualSpacing w:val="0"/>
              <w:rPr>
                <w:rFonts w:ascii="Arial" w:hAnsi="Arial" w:cs="Arial"/>
                <w:lang w:val="en-GB"/>
              </w:rPr>
            </w:pPr>
            <w:r w:rsidRPr="000F5A84">
              <w:rPr>
                <w:rFonts w:ascii="Arial" w:hAnsi="Arial" w:cs="Arial"/>
                <w:lang w:val="en-GB"/>
              </w:rPr>
              <w:t xml:space="preserve">Partner Colleges: </w:t>
            </w:r>
            <w:r>
              <w:rPr>
                <w:rFonts w:ascii="Arial" w:hAnsi="Arial" w:cs="Arial"/>
                <w:lang w:val="en-GB"/>
              </w:rPr>
              <w:t xml:space="preserve">Coleg </w:t>
            </w:r>
            <w:r w:rsidRPr="000F5A84">
              <w:rPr>
                <w:rFonts w:ascii="Arial" w:hAnsi="Arial" w:cs="Arial"/>
                <w:lang w:val="en-GB"/>
              </w:rPr>
              <w:lastRenderedPageBreak/>
              <w:t>Sir Gar, Neath</w:t>
            </w:r>
            <w:r>
              <w:rPr>
                <w:rFonts w:ascii="Arial" w:hAnsi="Arial" w:cs="Arial"/>
                <w:lang w:val="en-GB"/>
              </w:rPr>
              <w:t xml:space="preserve"> Port Talbot, Pembrokeshire College, Gower College</w:t>
            </w:r>
          </w:p>
        </w:tc>
        <w:tc>
          <w:tcPr>
            <w:tcW w:w="2799" w:type="dxa"/>
            <w:shd w:val="clear" w:color="auto" w:fill="EEECE1" w:themeFill="background2"/>
            <w:vAlign w:val="center"/>
          </w:tcPr>
          <w:p w14:paraId="3BB8F3C8" w14:textId="77777777"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lastRenderedPageBreak/>
              <w:t>Swansea</w:t>
            </w:r>
          </w:p>
          <w:p w14:paraId="416D227D" w14:textId="77777777"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t>London</w:t>
            </w:r>
          </w:p>
          <w:p w14:paraId="12D0DF4B" w14:textId="77777777" w:rsidR="00A6374B" w:rsidRPr="00BD36FC" w:rsidRDefault="00A6374B" w:rsidP="00A6374B">
            <w:pPr>
              <w:pStyle w:val="ListParagraph"/>
              <w:spacing w:after="0" w:line="240" w:lineRule="auto"/>
              <w:ind w:left="34"/>
              <w:contextualSpacing w:val="0"/>
              <w:rPr>
                <w:rFonts w:ascii="Arial" w:hAnsi="Arial" w:cs="Arial"/>
                <w:sz w:val="20"/>
                <w:lang w:val="en-GB"/>
              </w:rPr>
            </w:pPr>
            <w:r>
              <w:rPr>
                <w:rFonts w:ascii="Arial" w:hAnsi="Arial" w:cs="Arial"/>
                <w:lang w:val="en-GB"/>
              </w:rPr>
              <w:t>Birmingham</w:t>
            </w:r>
          </w:p>
        </w:tc>
        <w:tc>
          <w:tcPr>
            <w:tcW w:w="2799" w:type="dxa"/>
            <w:shd w:val="clear" w:color="auto" w:fill="EEECE1" w:themeFill="background2"/>
            <w:vAlign w:val="center"/>
          </w:tcPr>
          <w:p w14:paraId="7212F777" w14:textId="77777777"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t>Swansea</w:t>
            </w:r>
          </w:p>
          <w:p w14:paraId="5CAC8B69" w14:textId="77777777"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t>London</w:t>
            </w:r>
          </w:p>
          <w:p w14:paraId="626D2CA9" w14:textId="77777777" w:rsidR="00A6374B" w:rsidRPr="00BD36FC" w:rsidRDefault="00A6374B" w:rsidP="00A6374B">
            <w:pPr>
              <w:pStyle w:val="ListParagraph"/>
              <w:spacing w:after="0" w:line="240" w:lineRule="auto"/>
              <w:ind w:left="34"/>
              <w:contextualSpacing w:val="0"/>
              <w:rPr>
                <w:rFonts w:ascii="Arial" w:hAnsi="Arial" w:cs="Arial"/>
                <w:sz w:val="20"/>
                <w:lang w:val="en-GB"/>
              </w:rPr>
            </w:pPr>
            <w:r>
              <w:rPr>
                <w:rFonts w:ascii="Arial" w:hAnsi="Arial" w:cs="Arial"/>
                <w:lang w:val="en-GB"/>
              </w:rPr>
              <w:t>Birmingham</w:t>
            </w:r>
          </w:p>
        </w:tc>
        <w:tc>
          <w:tcPr>
            <w:tcW w:w="2799" w:type="dxa"/>
            <w:shd w:val="clear" w:color="auto" w:fill="EEECE1" w:themeFill="background2"/>
            <w:vAlign w:val="center"/>
          </w:tcPr>
          <w:p w14:paraId="2E3590A4" w14:textId="77777777"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t>Swansea</w:t>
            </w:r>
          </w:p>
          <w:p w14:paraId="57FAB6D3" w14:textId="77777777"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t>London</w:t>
            </w:r>
          </w:p>
          <w:p w14:paraId="3ABCD24C" w14:textId="48448EEC" w:rsidR="00A6374B" w:rsidRDefault="00A6374B" w:rsidP="00A6374B">
            <w:pPr>
              <w:pStyle w:val="ListParagraph"/>
              <w:spacing w:after="0" w:line="240" w:lineRule="auto"/>
              <w:ind w:left="34"/>
              <w:contextualSpacing w:val="0"/>
              <w:rPr>
                <w:rFonts w:ascii="Arial" w:hAnsi="Arial" w:cs="Arial"/>
                <w:lang w:val="en-GB"/>
              </w:rPr>
            </w:pPr>
            <w:r>
              <w:rPr>
                <w:rFonts w:ascii="Arial" w:hAnsi="Arial" w:cs="Arial"/>
                <w:lang w:val="en-GB"/>
              </w:rPr>
              <w:t>Birmingham</w:t>
            </w:r>
          </w:p>
        </w:tc>
      </w:tr>
      <w:tr w:rsidR="00A6374B" w:rsidRPr="008D66B2" w14:paraId="40A13F06" w14:textId="78DC8BA4" w:rsidTr="00AC54BA">
        <w:trPr>
          <w:trHeight w:val="402"/>
        </w:trPr>
        <w:tc>
          <w:tcPr>
            <w:tcW w:w="2797" w:type="dxa"/>
            <w:vMerge w:val="restart"/>
            <w:shd w:val="clear" w:color="auto" w:fill="FFFFFF" w:themeFill="background1"/>
            <w:vAlign w:val="center"/>
          </w:tcPr>
          <w:p w14:paraId="58E6C82E"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 xml:space="preserve">Language of delivery: </w:t>
            </w:r>
          </w:p>
          <w:p w14:paraId="289A8499"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w:t>
            </w:r>
            <w:proofErr w:type="gramStart"/>
            <w:r w:rsidRPr="008D66B2">
              <w:rPr>
                <w:rFonts w:ascii="Arial" w:hAnsi="Arial" w:cs="Arial"/>
                <w:b/>
                <w:sz w:val="20"/>
                <w:lang w:val="en-GB"/>
              </w:rPr>
              <w:t>tick</w:t>
            </w:r>
            <w:proofErr w:type="gramEnd"/>
            <w:r w:rsidRPr="008D66B2">
              <w:rPr>
                <w:rFonts w:ascii="Arial" w:hAnsi="Arial" w:cs="Arial"/>
                <w:b/>
                <w:sz w:val="20"/>
                <w:lang w:val="en-GB"/>
              </w:rPr>
              <w:t xml:space="preserve"> all that apply)</w:t>
            </w:r>
          </w:p>
        </w:tc>
        <w:tc>
          <w:tcPr>
            <w:tcW w:w="2798" w:type="dxa"/>
            <w:shd w:val="clear" w:color="auto" w:fill="FFFFFF" w:themeFill="background1"/>
            <w:vAlign w:val="center"/>
          </w:tcPr>
          <w:p w14:paraId="4ADDAD09" w14:textId="3740882B" w:rsidR="00A6374B" w:rsidRPr="00BD36FC"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c>
          <w:tcPr>
            <w:tcW w:w="2799" w:type="dxa"/>
            <w:shd w:val="clear" w:color="auto" w:fill="FFFFFF" w:themeFill="background1"/>
            <w:vAlign w:val="center"/>
          </w:tcPr>
          <w:p w14:paraId="0E1005AB" w14:textId="0433E835"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c>
          <w:tcPr>
            <w:tcW w:w="2799" w:type="dxa"/>
            <w:shd w:val="clear" w:color="auto" w:fill="FFFFFF" w:themeFill="background1"/>
            <w:vAlign w:val="center"/>
          </w:tcPr>
          <w:p w14:paraId="17B61DC8" w14:textId="043D64DC"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c>
          <w:tcPr>
            <w:tcW w:w="2799" w:type="dxa"/>
            <w:shd w:val="clear" w:color="auto" w:fill="FFFFFF" w:themeFill="background1"/>
            <w:vAlign w:val="center"/>
          </w:tcPr>
          <w:p w14:paraId="3FE61135" w14:textId="2FEE5DD1"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r>
      <w:tr w:rsidR="00A6374B" w:rsidRPr="008D66B2" w14:paraId="2019ECF5" w14:textId="782EF731" w:rsidTr="00AC54BA">
        <w:trPr>
          <w:trHeight w:val="401"/>
        </w:trPr>
        <w:tc>
          <w:tcPr>
            <w:tcW w:w="2797" w:type="dxa"/>
            <w:vMerge/>
            <w:shd w:val="clear" w:color="auto" w:fill="FFFFFF" w:themeFill="background1"/>
            <w:vAlign w:val="center"/>
          </w:tcPr>
          <w:p w14:paraId="04FB99F5"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434DF823" w14:textId="5E4C9225" w:rsidR="00A6374B" w:rsidRPr="00BD36FC"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c>
          <w:tcPr>
            <w:tcW w:w="2799" w:type="dxa"/>
            <w:shd w:val="clear" w:color="auto" w:fill="FFFFFF" w:themeFill="background1"/>
            <w:vAlign w:val="center"/>
          </w:tcPr>
          <w:p w14:paraId="10806A2B" w14:textId="6AED4C60"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c>
          <w:tcPr>
            <w:tcW w:w="2799" w:type="dxa"/>
            <w:shd w:val="clear" w:color="auto" w:fill="FFFFFF" w:themeFill="background1"/>
            <w:vAlign w:val="center"/>
          </w:tcPr>
          <w:p w14:paraId="29759D22" w14:textId="3573607D"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c>
          <w:tcPr>
            <w:tcW w:w="2799" w:type="dxa"/>
            <w:shd w:val="clear" w:color="auto" w:fill="FFFFFF" w:themeFill="background1"/>
            <w:vAlign w:val="center"/>
          </w:tcPr>
          <w:p w14:paraId="3CCE03F1" w14:textId="1AFBE806"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r>
      <w:tr w:rsidR="00A6374B" w:rsidRPr="008D66B2" w14:paraId="1D82C2B0" w14:textId="467A192E" w:rsidTr="00AC54BA">
        <w:trPr>
          <w:trHeight w:val="401"/>
        </w:trPr>
        <w:tc>
          <w:tcPr>
            <w:tcW w:w="2797" w:type="dxa"/>
            <w:vMerge/>
            <w:shd w:val="clear" w:color="auto" w:fill="FFFFFF" w:themeFill="background1"/>
            <w:vAlign w:val="center"/>
          </w:tcPr>
          <w:p w14:paraId="1DA4310C"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3EFA5C1F" w14:textId="73F1831E" w:rsidR="00A6374B" w:rsidRPr="00BD36FC"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c>
          <w:tcPr>
            <w:tcW w:w="2799" w:type="dxa"/>
            <w:shd w:val="clear" w:color="auto" w:fill="FFFFFF" w:themeFill="background1"/>
            <w:vAlign w:val="center"/>
          </w:tcPr>
          <w:p w14:paraId="74DB4097" w14:textId="5DFBFE65"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c>
          <w:tcPr>
            <w:tcW w:w="2799" w:type="dxa"/>
            <w:shd w:val="clear" w:color="auto" w:fill="FFFFFF" w:themeFill="background1"/>
            <w:vAlign w:val="center"/>
          </w:tcPr>
          <w:p w14:paraId="1A49D526" w14:textId="3C057704"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c>
          <w:tcPr>
            <w:tcW w:w="2799" w:type="dxa"/>
            <w:shd w:val="clear" w:color="auto" w:fill="FFFFFF" w:themeFill="background1"/>
            <w:vAlign w:val="center"/>
          </w:tcPr>
          <w:p w14:paraId="5524D160" w14:textId="284AA59E" w:rsidR="00A6374B" w:rsidRDefault="00A6374B" w:rsidP="00A6374B">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r>
      <w:tr w:rsidR="00A6374B" w:rsidRPr="008D66B2" w14:paraId="1E36DDDE" w14:textId="00813DA6" w:rsidTr="00AC54BA">
        <w:trPr>
          <w:trHeight w:val="401"/>
        </w:trPr>
        <w:tc>
          <w:tcPr>
            <w:tcW w:w="2797" w:type="dxa"/>
            <w:vMerge/>
            <w:shd w:val="clear" w:color="auto" w:fill="FFFFFF" w:themeFill="background1"/>
            <w:vAlign w:val="center"/>
          </w:tcPr>
          <w:p w14:paraId="3C739009"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386988A7" w14:textId="6B6D53AA" w:rsidR="00A6374B" w:rsidRPr="008D66B2"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c>
          <w:tcPr>
            <w:tcW w:w="2799" w:type="dxa"/>
            <w:shd w:val="clear" w:color="auto" w:fill="FFFFFF" w:themeFill="background1"/>
            <w:vAlign w:val="center"/>
          </w:tcPr>
          <w:p w14:paraId="44B6C5C4" w14:textId="22500CB7" w:rsidR="00A6374B"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c>
          <w:tcPr>
            <w:tcW w:w="2799" w:type="dxa"/>
            <w:shd w:val="clear" w:color="auto" w:fill="FFFFFF" w:themeFill="background1"/>
            <w:vAlign w:val="center"/>
          </w:tcPr>
          <w:p w14:paraId="32CDDA27" w14:textId="6B1F8B1E" w:rsidR="00A6374B"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c>
          <w:tcPr>
            <w:tcW w:w="2799" w:type="dxa"/>
            <w:shd w:val="clear" w:color="auto" w:fill="FFFFFF" w:themeFill="background1"/>
            <w:vAlign w:val="center"/>
          </w:tcPr>
          <w:p w14:paraId="7926C0C0" w14:textId="53D696F1" w:rsidR="00A6374B" w:rsidRDefault="00A6374B" w:rsidP="00A6374B">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r>
      <w:tr w:rsidR="00A6374B" w:rsidRPr="002F31F1" w14:paraId="58D55FC6" w14:textId="5EBD6F79" w:rsidTr="00AC54BA">
        <w:tc>
          <w:tcPr>
            <w:tcW w:w="2797" w:type="dxa"/>
            <w:shd w:val="clear" w:color="auto" w:fill="EEECE1" w:themeFill="background2"/>
            <w:vAlign w:val="center"/>
          </w:tcPr>
          <w:p w14:paraId="39EA3D01" w14:textId="77777777" w:rsidR="00A6374B" w:rsidRPr="002F31F1" w:rsidRDefault="00A6374B" w:rsidP="00A6374B">
            <w:pPr>
              <w:pStyle w:val="ListParagraph"/>
              <w:spacing w:before="120" w:after="120" w:line="240" w:lineRule="auto"/>
              <w:ind w:left="0"/>
              <w:contextualSpacing w:val="0"/>
              <w:rPr>
                <w:rFonts w:ascii="Arial" w:hAnsi="Arial" w:cs="Arial"/>
                <w:b/>
                <w:sz w:val="20"/>
                <w:lang w:val="en-GB"/>
              </w:rPr>
            </w:pPr>
            <w:r w:rsidRPr="002F31F1">
              <w:rPr>
                <w:rFonts w:ascii="Arial" w:hAnsi="Arial" w:cs="Arial"/>
                <w:b/>
                <w:sz w:val="20"/>
                <w:lang w:val="en-GB"/>
              </w:rPr>
              <w:t>QAA Subject Benchmarking Statement(s):</w:t>
            </w:r>
          </w:p>
        </w:tc>
        <w:tc>
          <w:tcPr>
            <w:tcW w:w="2798" w:type="dxa"/>
            <w:shd w:val="clear" w:color="auto" w:fill="EEECE1" w:themeFill="background2"/>
            <w:vAlign w:val="center"/>
          </w:tcPr>
          <w:p w14:paraId="6A332168" w14:textId="77777777" w:rsidR="00A6374B" w:rsidRPr="002F31F1" w:rsidRDefault="00A6374B" w:rsidP="00A6374B">
            <w:pPr>
              <w:pStyle w:val="ListParagraph"/>
              <w:spacing w:after="120" w:line="240" w:lineRule="auto"/>
              <w:ind w:left="34"/>
              <w:contextualSpacing w:val="0"/>
              <w:rPr>
                <w:rFonts w:ascii="Arial" w:hAnsi="Arial" w:cs="Arial"/>
                <w:sz w:val="20"/>
                <w:szCs w:val="20"/>
                <w:lang w:val="en-GB"/>
              </w:rPr>
            </w:pPr>
            <w:r w:rsidRPr="002F31F1">
              <w:rPr>
                <w:rStyle w:val="normaltextrun"/>
                <w:rFonts w:ascii="Arial" w:hAnsi="Arial" w:cs="Arial"/>
                <w:color w:val="000000"/>
                <w:sz w:val="20"/>
                <w:szCs w:val="20"/>
                <w:shd w:val="clear" w:color="auto" w:fill="EEECE1"/>
              </w:rPr>
              <w:t xml:space="preserve">QAA Subject Benchmarks for Computing, October 2019 </w:t>
            </w:r>
            <w:hyperlink r:id="rId13" w:history="1">
              <w:r w:rsidRPr="00617762">
                <w:rPr>
                  <w:rStyle w:val="Hyperlink"/>
                  <w:rFonts w:ascii="Arial" w:hAnsi="Arial" w:cs="Arial"/>
                </w:rPr>
                <w:t>https://www.qaa.ac.uk/docs/qaa/subject-benchmark-statements/subject-benchmark-statement-computing.pdf?sfvrsn=ef2c881_4</w:t>
              </w:r>
            </w:hyperlink>
          </w:p>
        </w:tc>
        <w:tc>
          <w:tcPr>
            <w:tcW w:w="2799" w:type="dxa"/>
            <w:shd w:val="clear" w:color="auto" w:fill="EEECE1" w:themeFill="background2"/>
            <w:vAlign w:val="center"/>
          </w:tcPr>
          <w:p w14:paraId="729C4612" w14:textId="77777777" w:rsidR="00A6374B" w:rsidRPr="00617762" w:rsidRDefault="00A6374B" w:rsidP="00A6374B">
            <w:pPr>
              <w:pStyle w:val="ListParagraph"/>
              <w:spacing w:before="120" w:after="120" w:line="240" w:lineRule="auto"/>
              <w:ind w:left="34"/>
              <w:contextualSpacing w:val="0"/>
              <w:rPr>
                <w:rFonts w:ascii="Arial" w:hAnsi="Arial" w:cs="Arial"/>
                <w:lang w:val="en-GB"/>
              </w:rPr>
            </w:pPr>
            <w:r w:rsidRPr="002F31F1">
              <w:rPr>
                <w:rStyle w:val="normaltextrun"/>
                <w:rFonts w:ascii="Arial" w:hAnsi="Arial" w:cs="Arial"/>
                <w:color w:val="000000"/>
                <w:sz w:val="20"/>
                <w:szCs w:val="20"/>
                <w:shd w:val="clear" w:color="auto" w:fill="EEECE1"/>
              </w:rPr>
              <w:t xml:space="preserve">QAA Subject Benchmarks for Computing, October 2019 </w:t>
            </w:r>
            <w:hyperlink r:id="rId14" w:history="1">
              <w:r w:rsidRPr="00617762">
                <w:rPr>
                  <w:rStyle w:val="Hyperlink"/>
                  <w:rFonts w:ascii="Arial" w:hAnsi="Arial" w:cs="Arial"/>
                </w:rPr>
                <w:t>https://www.qaa.ac.uk/docs/qaa/subject-benchmark-statements/subject-benchmark-statement-computing.pdf?sfvrsn=ef2c881_4</w:t>
              </w:r>
            </w:hyperlink>
          </w:p>
        </w:tc>
        <w:tc>
          <w:tcPr>
            <w:tcW w:w="2799" w:type="dxa"/>
            <w:shd w:val="clear" w:color="auto" w:fill="EEECE1" w:themeFill="background2"/>
            <w:vAlign w:val="center"/>
          </w:tcPr>
          <w:p w14:paraId="70391487" w14:textId="77777777" w:rsidR="00A6374B" w:rsidRPr="00617762" w:rsidRDefault="00A6374B" w:rsidP="00A6374B">
            <w:pPr>
              <w:pStyle w:val="ListParagraph"/>
              <w:spacing w:before="120" w:after="120" w:line="240" w:lineRule="auto"/>
              <w:ind w:left="34"/>
              <w:contextualSpacing w:val="0"/>
              <w:rPr>
                <w:rFonts w:ascii="Arial" w:hAnsi="Arial" w:cs="Arial"/>
                <w:lang w:val="en-GB"/>
              </w:rPr>
            </w:pPr>
            <w:r w:rsidRPr="002F31F1">
              <w:rPr>
                <w:rStyle w:val="normaltextrun"/>
                <w:rFonts w:ascii="Arial" w:hAnsi="Arial" w:cs="Arial"/>
                <w:color w:val="000000"/>
                <w:sz w:val="20"/>
                <w:szCs w:val="20"/>
                <w:shd w:val="clear" w:color="auto" w:fill="EEECE1"/>
              </w:rPr>
              <w:t xml:space="preserve">QAA Subject Benchmarks for Computing, October 2019 </w:t>
            </w:r>
            <w:hyperlink r:id="rId15" w:history="1">
              <w:r w:rsidRPr="00617762">
                <w:rPr>
                  <w:rStyle w:val="Hyperlink"/>
                  <w:rFonts w:ascii="Arial" w:hAnsi="Arial" w:cs="Arial"/>
                </w:rPr>
                <w:t>https://www.qaa.ac.uk/docs/qaa/subject-benchmark-statements/subject-benchmark-statement-computing.pdf?sfvrsn=ef2c881_4</w:t>
              </w:r>
            </w:hyperlink>
          </w:p>
        </w:tc>
        <w:tc>
          <w:tcPr>
            <w:tcW w:w="2799" w:type="dxa"/>
            <w:shd w:val="clear" w:color="auto" w:fill="EEECE1" w:themeFill="background2"/>
            <w:vAlign w:val="center"/>
          </w:tcPr>
          <w:p w14:paraId="246A65BA" w14:textId="6E825067" w:rsidR="00A6374B" w:rsidRPr="002F31F1" w:rsidRDefault="00A6374B" w:rsidP="00A6374B">
            <w:pPr>
              <w:pStyle w:val="ListParagraph"/>
              <w:spacing w:before="120" w:after="120" w:line="240" w:lineRule="auto"/>
              <w:ind w:left="34"/>
              <w:contextualSpacing w:val="0"/>
              <w:rPr>
                <w:rStyle w:val="normaltextrun"/>
                <w:rFonts w:ascii="Arial" w:hAnsi="Arial" w:cs="Arial"/>
                <w:color w:val="000000"/>
                <w:sz w:val="20"/>
                <w:szCs w:val="20"/>
                <w:shd w:val="clear" w:color="auto" w:fill="EEECE1"/>
              </w:rPr>
            </w:pPr>
            <w:r w:rsidRPr="006769F8">
              <w:rPr>
                <w:rStyle w:val="normaltextrun"/>
                <w:rFonts w:ascii="Arial" w:hAnsi="Arial" w:cs="Arial"/>
                <w:color w:val="000000"/>
                <w:sz w:val="20"/>
                <w:szCs w:val="20"/>
                <w:shd w:val="clear" w:color="auto" w:fill="EEECE1"/>
              </w:rPr>
              <w:t xml:space="preserve">QAA Subject Benchmarks for Computing, October 2019 </w:t>
            </w:r>
            <w:hyperlink r:id="rId16" w:history="1">
              <w:r w:rsidRPr="005823D8">
                <w:rPr>
                  <w:rStyle w:val="Hyperlink"/>
                  <w:rFonts w:ascii="Arial" w:hAnsi="Arial" w:cs="Arial"/>
                </w:rPr>
                <w:t>https://www.qaa.ac.uk/docs/qaa/subject-benchmark-statements/subject-benchmark-statement-computing.pdf?sfvrsn=ef2c881_4</w:t>
              </w:r>
            </w:hyperlink>
          </w:p>
        </w:tc>
      </w:tr>
      <w:tr w:rsidR="00A6374B" w:rsidRPr="008D66B2" w14:paraId="20C5CF05" w14:textId="20CD5236" w:rsidTr="00AC54BA">
        <w:tc>
          <w:tcPr>
            <w:tcW w:w="2797" w:type="dxa"/>
            <w:shd w:val="clear" w:color="auto" w:fill="FFFFFF" w:themeFill="background1"/>
            <w:vAlign w:val="center"/>
          </w:tcPr>
          <w:p w14:paraId="0CC81BF4" w14:textId="77777777" w:rsidR="00A6374B" w:rsidRPr="008D66B2" w:rsidRDefault="00A6374B" w:rsidP="00A6374B">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Other external benchmarks:</w:t>
            </w:r>
          </w:p>
        </w:tc>
        <w:tc>
          <w:tcPr>
            <w:tcW w:w="2798" w:type="dxa"/>
            <w:shd w:val="clear" w:color="auto" w:fill="FFFFFF" w:themeFill="background1"/>
          </w:tcPr>
          <w:p w14:paraId="73E51E21"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The Frameworks for Higher Education Qualifications of UK Degree-Awarding Bodies November 2014</w:t>
            </w:r>
          </w:p>
          <w:p w14:paraId="37C1C48F"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1F9E836F"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1F24F8DE"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 xml:space="preserve">Well-being of Future </w:t>
            </w:r>
            <w:r w:rsidRPr="000D4680">
              <w:rPr>
                <w:rFonts w:ascii="Arial" w:hAnsi="Arial" w:cs="Arial"/>
                <w:sz w:val="20"/>
                <w:szCs w:val="20"/>
                <w:lang w:val="en-GB"/>
              </w:rPr>
              <w:lastRenderedPageBreak/>
              <w:t>Generations (Wales) Act 2015</w:t>
            </w:r>
          </w:p>
        </w:tc>
        <w:tc>
          <w:tcPr>
            <w:tcW w:w="2799" w:type="dxa"/>
            <w:shd w:val="clear" w:color="auto" w:fill="FFFFFF" w:themeFill="background1"/>
          </w:tcPr>
          <w:p w14:paraId="01629123"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lastRenderedPageBreak/>
              <w:t>QAA The Frameworks for Higher Education Qualifications of UK Degree-Awarding Bodies November 2014</w:t>
            </w:r>
          </w:p>
          <w:p w14:paraId="3D669DD8"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24C22ECE"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488A50C7" w14:textId="77777777" w:rsidR="00A6374B"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 xml:space="preserve">Well-being of Future </w:t>
            </w:r>
            <w:r w:rsidRPr="000D4680">
              <w:rPr>
                <w:rFonts w:ascii="Arial" w:hAnsi="Arial" w:cs="Arial"/>
                <w:sz w:val="20"/>
                <w:szCs w:val="20"/>
                <w:lang w:val="en-GB"/>
              </w:rPr>
              <w:lastRenderedPageBreak/>
              <w:t>Generations (Wales) Act 2015</w:t>
            </w:r>
          </w:p>
          <w:p w14:paraId="7D49C81E" w14:textId="53D027FF" w:rsidR="00A6374B" w:rsidRPr="00BE2835"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Pr>
                <w:rFonts w:ascii="Arial" w:hAnsi="Arial" w:cs="Arial"/>
                <w:sz w:val="20"/>
                <w:szCs w:val="20"/>
                <w:lang w:val="en-GB"/>
              </w:rPr>
              <w:t>BCS Guidelines on course accreditation, May 2018</w:t>
            </w:r>
          </w:p>
        </w:tc>
        <w:tc>
          <w:tcPr>
            <w:tcW w:w="2799" w:type="dxa"/>
            <w:shd w:val="clear" w:color="auto" w:fill="FFFFFF" w:themeFill="background1"/>
          </w:tcPr>
          <w:p w14:paraId="128F2156"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lastRenderedPageBreak/>
              <w:t>QAA The Frameworks for Higher Education Qualifications of UK Degree-Awarding Bodies November 2014</w:t>
            </w:r>
          </w:p>
          <w:p w14:paraId="17FE8C3A"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1B565873"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5A8C0346" w14:textId="77777777" w:rsidR="00A6374B"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 xml:space="preserve">Well-being of Future </w:t>
            </w:r>
            <w:r w:rsidRPr="000D4680">
              <w:rPr>
                <w:rFonts w:ascii="Arial" w:hAnsi="Arial" w:cs="Arial"/>
                <w:sz w:val="20"/>
                <w:szCs w:val="20"/>
                <w:lang w:val="en-GB"/>
              </w:rPr>
              <w:lastRenderedPageBreak/>
              <w:t>Generations (Wales) Act 2015</w:t>
            </w:r>
          </w:p>
          <w:p w14:paraId="486689EB" w14:textId="0887C6E4" w:rsidR="00A6374B" w:rsidRPr="00BE2835"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Pr>
                <w:rFonts w:ascii="Arial" w:hAnsi="Arial" w:cs="Arial"/>
                <w:sz w:val="20"/>
                <w:szCs w:val="20"/>
                <w:lang w:val="en-GB"/>
              </w:rPr>
              <w:t>BCS Guidelines on course accreditation, May 2018</w:t>
            </w:r>
          </w:p>
        </w:tc>
        <w:tc>
          <w:tcPr>
            <w:tcW w:w="2799" w:type="dxa"/>
            <w:shd w:val="clear" w:color="auto" w:fill="FFFFFF" w:themeFill="background1"/>
          </w:tcPr>
          <w:p w14:paraId="185366E6"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lastRenderedPageBreak/>
              <w:t>QAA The Frameworks for Higher Education Qualifications of UK Degree-Awarding Bodies November 2014</w:t>
            </w:r>
          </w:p>
          <w:p w14:paraId="529F332F"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407B83AA" w14:textId="77777777"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5D76F8AF" w14:textId="77777777" w:rsidR="00A6374B"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 xml:space="preserve">Well-being of Future </w:t>
            </w:r>
            <w:r w:rsidRPr="000D4680">
              <w:rPr>
                <w:rFonts w:ascii="Arial" w:hAnsi="Arial" w:cs="Arial"/>
                <w:sz w:val="20"/>
                <w:szCs w:val="20"/>
                <w:lang w:val="en-GB"/>
              </w:rPr>
              <w:lastRenderedPageBreak/>
              <w:t>Generations (Wales) Act 2015</w:t>
            </w:r>
          </w:p>
          <w:p w14:paraId="7FD79996" w14:textId="382F28F1" w:rsidR="00A6374B" w:rsidRPr="000D4680" w:rsidRDefault="00A6374B" w:rsidP="00A6374B">
            <w:pPr>
              <w:pStyle w:val="ListParagraph"/>
              <w:numPr>
                <w:ilvl w:val="0"/>
                <w:numId w:val="9"/>
              </w:numPr>
              <w:spacing w:after="0" w:line="240" w:lineRule="auto"/>
              <w:ind w:left="317" w:hanging="284"/>
              <w:contextualSpacing w:val="0"/>
              <w:rPr>
                <w:rFonts w:ascii="Arial" w:hAnsi="Arial" w:cs="Arial"/>
                <w:sz w:val="20"/>
                <w:szCs w:val="20"/>
                <w:lang w:val="en-GB"/>
              </w:rPr>
            </w:pPr>
            <w:r>
              <w:rPr>
                <w:rFonts w:ascii="Arial" w:hAnsi="Arial" w:cs="Arial"/>
                <w:sz w:val="20"/>
                <w:szCs w:val="20"/>
                <w:lang w:val="en-GB"/>
              </w:rPr>
              <w:t>BCS Guidelines on course accreditation, May 2018</w:t>
            </w:r>
          </w:p>
        </w:tc>
      </w:tr>
    </w:tbl>
    <w:p w14:paraId="2A96D3BD" w14:textId="77777777" w:rsidR="00A6374B" w:rsidRDefault="00A6374B">
      <w:r>
        <w:lastRenderedPageBreak/>
        <w:br w:type="page"/>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3"/>
        <w:gridCol w:w="2843"/>
        <w:gridCol w:w="2844"/>
        <w:gridCol w:w="2844"/>
        <w:gridCol w:w="2844"/>
      </w:tblGrid>
      <w:tr w:rsidR="0059404C" w:rsidRPr="008D66B2" w14:paraId="4776C4D7" w14:textId="4AC96663" w:rsidTr="00AC54BA">
        <w:tc>
          <w:tcPr>
            <w:tcW w:w="2797" w:type="dxa"/>
            <w:shd w:val="clear" w:color="auto" w:fill="EEECE1" w:themeFill="background2"/>
            <w:vAlign w:val="center"/>
          </w:tcPr>
          <w:p w14:paraId="5FA3B3B4" w14:textId="000713FF"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lastRenderedPageBreak/>
              <w:t>Awarding Institution/Body:</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EEECE1" w:themeFill="background2"/>
            <w:vAlign w:val="center"/>
          </w:tcPr>
          <w:p w14:paraId="2631E5C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c>
          <w:tcPr>
            <w:tcW w:w="2799" w:type="dxa"/>
            <w:shd w:val="clear" w:color="auto" w:fill="EEECE1" w:themeFill="background2"/>
            <w:vAlign w:val="center"/>
          </w:tcPr>
          <w:p w14:paraId="7077275C"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c>
          <w:tcPr>
            <w:tcW w:w="2799" w:type="dxa"/>
            <w:shd w:val="clear" w:color="auto" w:fill="EEECE1" w:themeFill="background2"/>
            <w:vAlign w:val="center"/>
          </w:tcPr>
          <w:p w14:paraId="262DD5FB"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c>
          <w:tcPr>
            <w:tcW w:w="2799" w:type="dxa"/>
            <w:shd w:val="clear" w:color="auto" w:fill="EEECE1" w:themeFill="background2"/>
            <w:vAlign w:val="center"/>
          </w:tcPr>
          <w:p w14:paraId="2B69BEA1" w14:textId="3D06F38B"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University of Wales Trinity Saint David</w:t>
            </w:r>
          </w:p>
        </w:tc>
      </w:tr>
      <w:tr w:rsidR="0059404C" w:rsidRPr="008D66B2" w14:paraId="2450D94B" w14:textId="12C2F817" w:rsidTr="00AC54BA">
        <w:tc>
          <w:tcPr>
            <w:tcW w:w="2797" w:type="dxa"/>
            <w:shd w:val="clear" w:color="auto" w:fill="auto"/>
            <w:vAlign w:val="center"/>
          </w:tcPr>
          <w:p w14:paraId="326A50F6"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PSRB(s) associated with final award:</w:t>
            </w:r>
          </w:p>
        </w:tc>
        <w:tc>
          <w:tcPr>
            <w:tcW w:w="2798" w:type="dxa"/>
            <w:shd w:val="clear" w:color="auto" w:fill="auto"/>
          </w:tcPr>
          <w:p w14:paraId="33B0B39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D3149C">
              <w:rPr>
                <w:rFonts w:ascii="Arial" w:hAnsi="Arial" w:cs="Arial"/>
                <w:sz w:val="20"/>
                <w:lang w:val="en-GB"/>
              </w:rPr>
              <w:t>British Computer Society</w:t>
            </w:r>
          </w:p>
        </w:tc>
        <w:tc>
          <w:tcPr>
            <w:tcW w:w="2799" w:type="dxa"/>
          </w:tcPr>
          <w:p w14:paraId="3C2DB722"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D3149C">
              <w:rPr>
                <w:rFonts w:ascii="Arial" w:hAnsi="Arial" w:cs="Arial"/>
                <w:sz w:val="20"/>
                <w:lang w:val="en-GB"/>
              </w:rPr>
              <w:t>British Computer Society</w:t>
            </w:r>
          </w:p>
        </w:tc>
        <w:tc>
          <w:tcPr>
            <w:tcW w:w="2799" w:type="dxa"/>
          </w:tcPr>
          <w:p w14:paraId="40D7728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D3149C">
              <w:rPr>
                <w:rFonts w:ascii="Arial" w:hAnsi="Arial" w:cs="Arial"/>
                <w:sz w:val="20"/>
                <w:lang w:val="en-GB"/>
              </w:rPr>
              <w:t>British Computer Society</w:t>
            </w:r>
          </w:p>
        </w:tc>
        <w:tc>
          <w:tcPr>
            <w:tcW w:w="2799" w:type="dxa"/>
          </w:tcPr>
          <w:p w14:paraId="5CB43669" w14:textId="4EBA0080" w:rsidR="0059404C" w:rsidRPr="00D3149C" w:rsidRDefault="0059404C" w:rsidP="0059404C">
            <w:pPr>
              <w:pStyle w:val="ListParagraph"/>
              <w:spacing w:before="120" w:after="120" w:line="240" w:lineRule="auto"/>
              <w:ind w:left="34"/>
              <w:contextualSpacing w:val="0"/>
              <w:rPr>
                <w:rFonts w:ascii="Arial" w:hAnsi="Arial" w:cs="Arial"/>
                <w:sz w:val="20"/>
                <w:lang w:val="en-GB"/>
              </w:rPr>
            </w:pPr>
            <w:r w:rsidRPr="00D3149C">
              <w:rPr>
                <w:rFonts w:ascii="Arial" w:hAnsi="Arial" w:cs="Arial"/>
                <w:sz w:val="20"/>
                <w:lang w:val="en-GB"/>
              </w:rPr>
              <w:t>British Computer Society</w:t>
            </w:r>
          </w:p>
        </w:tc>
      </w:tr>
      <w:tr w:rsidR="0059404C" w:rsidRPr="008D66B2" w14:paraId="692736F7" w14:textId="089852DC" w:rsidTr="00AC54BA">
        <w:tc>
          <w:tcPr>
            <w:tcW w:w="2797" w:type="dxa"/>
            <w:shd w:val="clear" w:color="auto" w:fill="EEECE1" w:themeFill="background2"/>
            <w:vAlign w:val="center"/>
          </w:tcPr>
          <w:p w14:paraId="4CACD395"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roofErr w:type="gramStart"/>
            <w:r w:rsidRPr="008D66B2">
              <w:rPr>
                <w:rFonts w:ascii="Arial" w:hAnsi="Arial" w:cs="Arial"/>
                <w:b/>
                <w:sz w:val="20"/>
                <w:lang w:val="en-GB"/>
              </w:rPr>
              <w:t>Other</w:t>
            </w:r>
            <w:proofErr w:type="gramEnd"/>
            <w:r w:rsidRPr="008D66B2">
              <w:rPr>
                <w:rFonts w:ascii="Arial" w:hAnsi="Arial" w:cs="Arial"/>
                <w:b/>
                <w:sz w:val="20"/>
                <w:lang w:val="en-GB"/>
              </w:rPr>
              <w:t xml:space="preserve"> accreditation:</w:t>
            </w:r>
          </w:p>
        </w:tc>
        <w:tc>
          <w:tcPr>
            <w:tcW w:w="2798" w:type="dxa"/>
            <w:shd w:val="clear" w:color="auto" w:fill="EEECE1" w:themeFill="background2"/>
          </w:tcPr>
          <w:p w14:paraId="1D3DE3F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2655ED">
              <w:rPr>
                <w:rFonts w:ascii="Arial" w:hAnsi="Arial" w:cs="Arial"/>
                <w:sz w:val="20"/>
                <w:lang w:val="en-GB"/>
              </w:rPr>
              <w:t>None</w:t>
            </w:r>
          </w:p>
        </w:tc>
        <w:tc>
          <w:tcPr>
            <w:tcW w:w="2799" w:type="dxa"/>
            <w:shd w:val="clear" w:color="auto" w:fill="EEECE1" w:themeFill="background2"/>
          </w:tcPr>
          <w:p w14:paraId="55A695B9"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2655ED">
              <w:rPr>
                <w:rFonts w:ascii="Arial" w:hAnsi="Arial" w:cs="Arial"/>
                <w:sz w:val="20"/>
                <w:lang w:val="en-GB"/>
              </w:rPr>
              <w:t>None</w:t>
            </w:r>
          </w:p>
        </w:tc>
        <w:tc>
          <w:tcPr>
            <w:tcW w:w="2799" w:type="dxa"/>
            <w:shd w:val="clear" w:color="auto" w:fill="EEECE1" w:themeFill="background2"/>
          </w:tcPr>
          <w:p w14:paraId="72CACCFF"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2655ED">
              <w:rPr>
                <w:rFonts w:ascii="Arial" w:hAnsi="Arial" w:cs="Arial"/>
                <w:sz w:val="20"/>
                <w:lang w:val="en-GB"/>
              </w:rPr>
              <w:t>None</w:t>
            </w:r>
          </w:p>
        </w:tc>
        <w:tc>
          <w:tcPr>
            <w:tcW w:w="2799" w:type="dxa"/>
            <w:shd w:val="clear" w:color="auto" w:fill="EEECE1" w:themeFill="background2"/>
          </w:tcPr>
          <w:p w14:paraId="56AF66EF" w14:textId="50B202A5" w:rsidR="0059404C" w:rsidRPr="002655ED" w:rsidRDefault="0059404C" w:rsidP="0059404C">
            <w:pPr>
              <w:pStyle w:val="ListParagraph"/>
              <w:spacing w:before="120" w:after="120" w:line="240" w:lineRule="auto"/>
              <w:ind w:left="34"/>
              <w:contextualSpacing w:val="0"/>
              <w:rPr>
                <w:rFonts w:ascii="Arial" w:hAnsi="Arial" w:cs="Arial"/>
                <w:sz w:val="20"/>
                <w:lang w:val="en-GB"/>
              </w:rPr>
            </w:pPr>
            <w:r w:rsidRPr="002655ED">
              <w:rPr>
                <w:rFonts w:ascii="Arial" w:hAnsi="Arial" w:cs="Arial"/>
                <w:sz w:val="20"/>
                <w:lang w:val="en-GB"/>
              </w:rPr>
              <w:t>None</w:t>
            </w:r>
          </w:p>
        </w:tc>
      </w:tr>
      <w:tr w:rsidR="0059404C" w:rsidRPr="008D66B2" w14:paraId="2FEAD8B1" w14:textId="220CD4B0" w:rsidTr="00AC54BA">
        <w:tc>
          <w:tcPr>
            <w:tcW w:w="2797" w:type="dxa"/>
            <w:shd w:val="clear" w:color="auto" w:fill="auto"/>
            <w:vAlign w:val="center"/>
          </w:tcPr>
          <w:p w14:paraId="207483F7"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Teaching Institution:</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auto"/>
            <w:vAlign w:val="center"/>
          </w:tcPr>
          <w:p w14:paraId="30F7533A" w14:textId="77777777" w:rsidR="0059404C" w:rsidRPr="006529A2" w:rsidRDefault="0059404C" w:rsidP="0059404C">
            <w:pPr>
              <w:pStyle w:val="ListParagraph"/>
              <w:spacing w:before="120" w:after="120" w:line="240" w:lineRule="auto"/>
              <w:ind w:left="34"/>
              <w:contextualSpacing w:val="0"/>
              <w:rPr>
                <w:rFonts w:ascii="Arial" w:hAnsi="Arial" w:cs="Arial"/>
                <w:sz w:val="20"/>
                <w:lang w:val="en-GB"/>
              </w:rPr>
            </w:pPr>
            <w:r w:rsidRPr="006529A2">
              <w:rPr>
                <w:rFonts w:ascii="Arial" w:hAnsi="Arial" w:cs="Arial"/>
                <w:lang w:val="en-GB"/>
              </w:rPr>
              <w:t xml:space="preserve">University of Wales Trinity Saint David </w:t>
            </w:r>
          </w:p>
        </w:tc>
        <w:tc>
          <w:tcPr>
            <w:tcW w:w="2799" w:type="dxa"/>
            <w:vAlign w:val="center"/>
          </w:tcPr>
          <w:p w14:paraId="1BB6CC2A" w14:textId="77777777" w:rsidR="0059404C" w:rsidRPr="00BD36FC" w:rsidRDefault="0059404C" w:rsidP="0059404C">
            <w:pPr>
              <w:pStyle w:val="ListParagraph"/>
              <w:spacing w:before="120" w:after="120" w:line="240" w:lineRule="auto"/>
              <w:ind w:left="34"/>
              <w:contextualSpacing w:val="0"/>
              <w:rPr>
                <w:rFonts w:ascii="Arial" w:hAnsi="Arial" w:cs="Arial"/>
                <w:sz w:val="20"/>
                <w:lang w:val="en-GB"/>
              </w:rPr>
            </w:pPr>
            <w:r w:rsidRPr="006529A2">
              <w:rPr>
                <w:rFonts w:ascii="Arial" w:hAnsi="Arial" w:cs="Arial"/>
                <w:lang w:val="en-GB"/>
              </w:rPr>
              <w:t xml:space="preserve">University of Wales Trinity Saint David </w:t>
            </w:r>
          </w:p>
        </w:tc>
        <w:tc>
          <w:tcPr>
            <w:tcW w:w="2799" w:type="dxa"/>
            <w:vAlign w:val="center"/>
          </w:tcPr>
          <w:p w14:paraId="4EC32838" w14:textId="77777777" w:rsidR="0059404C" w:rsidRPr="00BD36FC" w:rsidRDefault="0059404C" w:rsidP="0059404C">
            <w:pPr>
              <w:pStyle w:val="ListParagraph"/>
              <w:spacing w:before="120" w:after="120" w:line="240" w:lineRule="auto"/>
              <w:ind w:left="34"/>
              <w:contextualSpacing w:val="0"/>
              <w:rPr>
                <w:rFonts w:ascii="Arial" w:hAnsi="Arial" w:cs="Arial"/>
                <w:sz w:val="20"/>
                <w:lang w:val="en-GB"/>
              </w:rPr>
            </w:pPr>
            <w:r w:rsidRPr="006529A2">
              <w:rPr>
                <w:rFonts w:ascii="Arial" w:hAnsi="Arial" w:cs="Arial"/>
                <w:lang w:val="en-GB"/>
              </w:rPr>
              <w:t xml:space="preserve">University of Wales Trinity Saint David </w:t>
            </w:r>
          </w:p>
        </w:tc>
        <w:tc>
          <w:tcPr>
            <w:tcW w:w="2799" w:type="dxa"/>
            <w:vAlign w:val="center"/>
          </w:tcPr>
          <w:p w14:paraId="6148330F" w14:textId="581C4D1B" w:rsidR="0059404C" w:rsidRPr="006529A2" w:rsidRDefault="0059404C" w:rsidP="0059404C">
            <w:pPr>
              <w:pStyle w:val="ListParagraph"/>
              <w:spacing w:before="120" w:after="120" w:line="240" w:lineRule="auto"/>
              <w:ind w:left="34"/>
              <w:contextualSpacing w:val="0"/>
              <w:rPr>
                <w:rFonts w:ascii="Arial" w:hAnsi="Arial" w:cs="Arial"/>
                <w:lang w:val="en-GB"/>
              </w:rPr>
            </w:pPr>
            <w:r w:rsidRPr="006529A2">
              <w:rPr>
                <w:rFonts w:ascii="Arial" w:hAnsi="Arial" w:cs="Arial"/>
                <w:lang w:val="en-GB"/>
              </w:rPr>
              <w:t xml:space="preserve">University of Wales Trinity Saint David </w:t>
            </w:r>
          </w:p>
        </w:tc>
      </w:tr>
      <w:tr w:rsidR="0059404C" w:rsidRPr="008D66B2" w14:paraId="348042C0" w14:textId="29DBBF76" w:rsidTr="00AC54BA">
        <w:tc>
          <w:tcPr>
            <w:tcW w:w="2797" w:type="dxa"/>
            <w:shd w:val="clear" w:color="auto" w:fill="EEECE1" w:themeFill="background2"/>
            <w:vAlign w:val="center"/>
          </w:tcPr>
          <w:p w14:paraId="5F87CACD"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Award Title: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lang w:val="en-GB"/>
            </w:rPr>
            <w:alias w:val="Award Title"/>
            <w:tag w:val="Award Title"/>
            <w:id w:val="-19707377"/>
            <w:placeholder>
              <w:docPart w:val="C0178342DF8540649C6A7010D27B15F1"/>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8" w:type="dxa"/>
                <w:shd w:val="clear" w:color="auto" w:fill="EEECE1" w:themeFill="background2"/>
                <w:vAlign w:val="center"/>
              </w:tcPr>
              <w:p w14:paraId="777C05C4" w14:textId="2CE818B0" w:rsidR="0059404C" w:rsidRPr="008D66B2"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lang w:val="en-GB"/>
                  </w:rPr>
                  <w:t>BSc Bachelor of Science</w:t>
                </w:r>
              </w:p>
            </w:tc>
          </w:sdtContent>
        </w:sdt>
        <w:sdt>
          <w:sdtPr>
            <w:rPr>
              <w:rFonts w:ascii="Arial" w:hAnsi="Arial" w:cs="Arial"/>
              <w:lang w:val="en-GB"/>
            </w:rPr>
            <w:alias w:val="Award Title"/>
            <w:tag w:val="Award Title"/>
            <w:id w:val="2046565549"/>
            <w:placeholder>
              <w:docPart w:val="A6BAB89145D944FDB5C788A0633A5610"/>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9" w:type="dxa"/>
                <w:shd w:val="clear" w:color="auto" w:fill="EEECE1" w:themeFill="background2"/>
                <w:vAlign w:val="center"/>
              </w:tcPr>
              <w:p w14:paraId="5F4CD049" w14:textId="5F2AB9BE" w:rsidR="0059404C" w:rsidRPr="00BD36F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lang w:val="en-GB"/>
                  </w:rPr>
                  <w:t>BSc Bachelor of Science</w:t>
                </w:r>
              </w:p>
            </w:tc>
          </w:sdtContent>
        </w:sdt>
        <w:sdt>
          <w:sdtPr>
            <w:rPr>
              <w:rFonts w:ascii="Arial" w:hAnsi="Arial" w:cs="Arial"/>
              <w:lang w:val="en-GB"/>
            </w:rPr>
            <w:alias w:val="Award Title"/>
            <w:tag w:val="Award Title"/>
            <w:id w:val="139392119"/>
            <w:placeholder>
              <w:docPart w:val="E853043846EC464790351D5DC4D980FB"/>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9" w:type="dxa"/>
                <w:shd w:val="clear" w:color="auto" w:fill="EEECE1" w:themeFill="background2"/>
                <w:vAlign w:val="center"/>
              </w:tcPr>
              <w:p w14:paraId="20DF605B" w14:textId="33A36F70" w:rsidR="0059404C" w:rsidRPr="00BD36F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lang w:val="en-GB"/>
                  </w:rPr>
                  <w:t>BSc Bachelor of Science</w:t>
                </w:r>
              </w:p>
            </w:tc>
          </w:sdtContent>
        </w:sdt>
        <w:sdt>
          <w:sdtPr>
            <w:rPr>
              <w:rFonts w:ascii="Arial" w:hAnsi="Arial" w:cs="Arial"/>
              <w:lang w:val="en-GB"/>
            </w:rPr>
            <w:alias w:val="Award Title"/>
            <w:tag w:val="Award Title"/>
            <w:id w:val="-1584532880"/>
            <w:placeholder>
              <w:docPart w:val="1AC80E1ADFC944F4898F8B13782D66C6"/>
            </w:placeholder>
            <w:comboBox>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MArts Master in Arts" w:value="MArts Master in Arts"/>
              <w:listItem w:displayText="MBus Master of Business Management" w:value="MBus Master of Business Management"/>
              <w:listItem w:displayText="MComp Master of Computer Science" w:value="MComp Master of Computer Science"/>
              <w:listItem w:displayText="MDes Master of Design" w:value="MDes Master of Design"/>
              <w:listItem w:displayText="MEaCh Master of Early Childhood" w:value="MEaCh Master of Early Childhood"/>
              <w:listItem w:displayText="MEdStud Master of Education Studies" w:value="MEdStud Master of Education Studies"/>
              <w:listItem w:displayText="MEng Master of Engineering" w:value="MEng Master of Engineering"/>
              <w:listItem w:displayText="MEYEC Master of Early Years Education and Care" w:value="MEYEC Master of Early Years Education and Care"/>
              <w:listItem w:displayText="MMuSTech Master of Music Technology" w:value="MMuSTech Master of Music Technology"/>
              <w:listItem w:displayText="MSci Master in Sciences" w:value="MSci Master in Sciences"/>
              <w:listItem w:displayText="MSocStud Master of Social Studies" w:value="MSocStud Master of Social Studies"/>
              <w:listItem w:displayText="MTour Master of Tourism and Events Management" w:value="MTour Master of Tourism and Events Management"/>
              <w:listItem w:displayText="MA Master of Arts" w:value="MA Master of Arts"/>
              <w:listItem w:displayText="MBA Master of Business Administration" w:value="MBA Master of Business Administration"/>
              <w:listItem w:displayText="MFA Master of FIne Arts" w:value="MFA Master of FIne Arts"/>
              <w:listItem w:displayText="MProf Master of Professional Practice" w:value="MProf Master of Professional Practice"/>
              <w:listItem w:displayText="MSc Master of Science" w:value="MSc Master of Science"/>
              <w:listItem w:displayText="MTh Master of Theology" w:value="MTh Master of Theology"/>
              <w:listItem w:displayText="Certificate of Higher Education" w:value="Certificate of Higher Education"/>
              <w:listItem w:displayText="Diploma of Higher Education" w:value="Diploma of Higher Education"/>
              <w:listItem w:displayText="Graduate Certificate" w:value="Graduate Certificate"/>
              <w:listItem w:displayText="Graduate Diploma" w:value="Graduate Diploma"/>
              <w:listItem w:displayText="Postgraduate Certificate" w:value="Postgraduate Certificate"/>
              <w:listItem w:displayText="Postgraduate Diploma" w:value="Post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Post Graduate Certificate in Education" w:value="Post Graduate Certificate in Education"/>
              <w:listItem w:displayText="Professional Graduate Certificate in Education" w:value="Professional Graduate Certificate in Education"/>
              <w:listItem w:displayText="Foundation Certificate" w:value="Foundation Certificate"/>
              <w:listItem w:displayText="University Certificate of Credit" w:value="University Certificate of Credit"/>
              <w:listItem w:displayText="Pre-Master's Certificate" w:value="Pre-Master's Certificate"/>
              <w:listItem w:displayText="Pre-Master's Diploma" w:value="Pre-Master's Diploma"/>
            </w:comboBox>
          </w:sdtPr>
          <w:sdtContent>
            <w:tc>
              <w:tcPr>
                <w:tcW w:w="2799" w:type="dxa"/>
                <w:shd w:val="clear" w:color="auto" w:fill="EEECE1" w:themeFill="background2"/>
                <w:vAlign w:val="center"/>
              </w:tcPr>
              <w:p w14:paraId="6E4CD2C1" w14:textId="09A82EAF" w:rsidR="0059404C" w:rsidRDefault="00C63F48" w:rsidP="0059404C">
                <w:pPr>
                  <w:pStyle w:val="ListParagraph"/>
                  <w:spacing w:before="120" w:after="120" w:line="240" w:lineRule="auto"/>
                  <w:ind w:left="34"/>
                  <w:contextualSpacing w:val="0"/>
                  <w:rPr>
                    <w:rFonts w:ascii="Arial" w:hAnsi="Arial" w:cs="Arial"/>
                    <w:lang w:val="en-GB"/>
                  </w:rPr>
                </w:pPr>
                <w:r>
                  <w:rPr>
                    <w:rFonts w:ascii="Arial" w:hAnsi="Arial" w:cs="Arial"/>
                    <w:lang w:val="en-GB"/>
                  </w:rPr>
                  <w:t>BSc Bachelor of Science</w:t>
                </w:r>
              </w:p>
            </w:tc>
          </w:sdtContent>
        </w:sdt>
      </w:tr>
      <w:tr w:rsidR="0059404C" w:rsidRPr="008D66B2" w14:paraId="5810C48B" w14:textId="143E1B7F" w:rsidTr="00AC54BA">
        <w:tc>
          <w:tcPr>
            <w:tcW w:w="2797" w:type="dxa"/>
            <w:shd w:val="clear" w:color="auto" w:fill="auto"/>
            <w:vAlign w:val="center"/>
          </w:tcPr>
          <w:p w14:paraId="378D825D"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Programme title/name:</w:t>
            </w:r>
          </w:p>
        </w:tc>
        <w:tc>
          <w:tcPr>
            <w:tcW w:w="2798" w:type="dxa"/>
            <w:shd w:val="clear" w:color="auto" w:fill="auto"/>
            <w:vAlign w:val="center"/>
          </w:tcPr>
          <w:p w14:paraId="4ACEEF9E"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proofErr w:type="gramStart"/>
            <w:r w:rsidRPr="00003A28">
              <w:rPr>
                <w:rFonts w:ascii="Arial" w:hAnsi="Arial" w:cs="Arial"/>
                <w:sz w:val="20"/>
                <w:lang w:val="en-GB"/>
              </w:rPr>
              <w:t>Computing(</w:t>
            </w:r>
            <w:proofErr w:type="gramEnd"/>
            <w:r w:rsidRPr="00003A28">
              <w:rPr>
                <w:rFonts w:ascii="Arial" w:hAnsi="Arial" w:cs="Arial"/>
                <w:sz w:val="20"/>
                <w:lang w:val="en-GB"/>
              </w:rPr>
              <w:t>Computer Networks and Cyber Security)</w:t>
            </w:r>
          </w:p>
        </w:tc>
        <w:tc>
          <w:tcPr>
            <w:tcW w:w="2799" w:type="dxa"/>
            <w:vAlign w:val="center"/>
          </w:tcPr>
          <w:p w14:paraId="38FB14B1" w14:textId="77777777" w:rsidR="0059404C" w:rsidRDefault="0059404C" w:rsidP="0059404C">
            <w:pPr>
              <w:pStyle w:val="ListParagraph"/>
              <w:spacing w:before="120" w:after="120" w:line="240" w:lineRule="auto"/>
              <w:ind w:left="34"/>
              <w:contextualSpacing w:val="0"/>
              <w:rPr>
                <w:rFonts w:ascii="Arial" w:hAnsi="Arial" w:cs="Arial"/>
                <w:sz w:val="20"/>
                <w:lang w:val="en-GB"/>
              </w:rPr>
            </w:pPr>
            <w:proofErr w:type="gramStart"/>
            <w:r w:rsidRPr="00003A28">
              <w:rPr>
                <w:rFonts w:ascii="Arial" w:hAnsi="Arial" w:cs="Arial"/>
                <w:sz w:val="20"/>
                <w:lang w:val="en-GB"/>
              </w:rPr>
              <w:t>Computing(</w:t>
            </w:r>
            <w:proofErr w:type="gramEnd"/>
            <w:r w:rsidRPr="00003A28">
              <w:rPr>
                <w:rFonts w:ascii="Arial" w:hAnsi="Arial" w:cs="Arial"/>
                <w:sz w:val="20"/>
                <w:lang w:val="en-GB"/>
              </w:rPr>
              <w:t>Games Development)</w:t>
            </w:r>
          </w:p>
        </w:tc>
        <w:tc>
          <w:tcPr>
            <w:tcW w:w="2799" w:type="dxa"/>
            <w:vAlign w:val="center"/>
          </w:tcPr>
          <w:p w14:paraId="1355A7BD" w14:textId="77777777" w:rsidR="0059404C" w:rsidRDefault="0059404C" w:rsidP="0059404C">
            <w:pPr>
              <w:pStyle w:val="ListParagraph"/>
              <w:spacing w:before="120" w:after="120" w:line="240" w:lineRule="auto"/>
              <w:ind w:left="34"/>
              <w:contextualSpacing w:val="0"/>
              <w:rPr>
                <w:rFonts w:ascii="Arial" w:hAnsi="Arial" w:cs="Arial"/>
                <w:sz w:val="20"/>
                <w:lang w:val="en-GB"/>
              </w:rPr>
            </w:pPr>
            <w:proofErr w:type="gramStart"/>
            <w:r w:rsidRPr="00E50EBA">
              <w:rPr>
                <w:rFonts w:ascii="Arial" w:hAnsi="Arial" w:cs="Arial"/>
                <w:sz w:val="20"/>
                <w:lang w:val="en-GB"/>
              </w:rPr>
              <w:t>Computing(</w:t>
            </w:r>
            <w:proofErr w:type="gramEnd"/>
            <w:r w:rsidRPr="00E50EBA">
              <w:rPr>
                <w:rFonts w:ascii="Arial" w:hAnsi="Arial" w:cs="Arial"/>
                <w:sz w:val="20"/>
                <w:lang w:val="en-GB"/>
              </w:rPr>
              <w:t>Software Engineering)</w:t>
            </w:r>
          </w:p>
        </w:tc>
        <w:tc>
          <w:tcPr>
            <w:tcW w:w="2799" w:type="dxa"/>
            <w:vAlign w:val="center"/>
          </w:tcPr>
          <w:p w14:paraId="2DB18179" w14:textId="35EF6B81" w:rsidR="0059404C" w:rsidRPr="00E50EBA" w:rsidRDefault="0059404C">
            <w:pPr>
              <w:pStyle w:val="ListParagraph"/>
              <w:spacing w:before="120" w:after="120" w:line="240" w:lineRule="auto"/>
              <w:ind w:left="34"/>
              <w:contextualSpacing w:val="0"/>
              <w:rPr>
                <w:rFonts w:ascii="Arial" w:hAnsi="Arial" w:cs="Arial"/>
                <w:sz w:val="20"/>
                <w:lang w:val="en-GB"/>
              </w:rPr>
            </w:pPr>
            <w:proofErr w:type="gramStart"/>
            <w:r w:rsidRPr="00E50EBA">
              <w:rPr>
                <w:rFonts w:ascii="Arial" w:hAnsi="Arial" w:cs="Arial"/>
                <w:sz w:val="20"/>
                <w:lang w:val="en-GB"/>
              </w:rPr>
              <w:t>Computing(</w:t>
            </w:r>
            <w:proofErr w:type="gramEnd"/>
            <w:r>
              <w:rPr>
                <w:rFonts w:ascii="Arial" w:hAnsi="Arial" w:cs="Arial"/>
                <w:sz w:val="20"/>
                <w:lang w:val="en-GB"/>
              </w:rPr>
              <w:t>Web Development</w:t>
            </w:r>
            <w:r w:rsidRPr="00E50EBA">
              <w:rPr>
                <w:rFonts w:ascii="Arial" w:hAnsi="Arial" w:cs="Arial"/>
                <w:sz w:val="20"/>
                <w:lang w:val="en-GB"/>
              </w:rPr>
              <w:t>)</w:t>
            </w:r>
          </w:p>
        </w:tc>
      </w:tr>
      <w:tr w:rsidR="0059404C" w:rsidRPr="008D66B2" w14:paraId="468E2CBE" w14:textId="0DC0CA7D" w:rsidTr="00AC54BA">
        <w:trPr>
          <w:trHeight w:val="516"/>
        </w:trPr>
        <w:tc>
          <w:tcPr>
            <w:tcW w:w="2797" w:type="dxa"/>
            <w:vMerge w:val="restart"/>
            <w:shd w:val="clear" w:color="auto" w:fill="EEECE1" w:themeFill="background2"/>
            <w:vAlign w:val="center"/>
          </w:tcPr>
          <w:p w14:paraId="1650DBE5"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Intermediate Award 1 (</w:t>
            </w:r>
            <w:proofErr w:type="spellStart"/>
            <w:r w:rsidRPr="008D66B2">
              <w:rPr>
                <w:rFonts w:ascii="Arial" w:hAnsi="Arial" w:cs="Arial"/>
                <w:b/>
                <w:sz w:val="20"/>
                <w:lang w:val="en-GB"/>
              </w:rPr>
              <w:t>enrolable</w:t>
            </w:r>
            <w:proofErr w:type="spellEnd"/>
            <w:r w:rsidRPr="008D66B2">
              <w:rPr>
                <w:rFonts w:ascii="Arial" w:hAnsi="Arial" w:cs="Arial"/>
                <w:b/>
                <w:sz w:val="20"/>
                <w:lang w:val="en-GB"/>
              </w:rPr>
              <w:t xml:space="preserve"> awards):</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Intermediate Award Title"/>
            <w:tag w:val="Intermediate Award Title"/>
            <w:id w:val="-423881214"/>
            <w:placeholder>
              <w:docPart w:val="0BA97B9455D942FFAF9D0217E0CE4450"/>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37109A09" w14:textId="6A6218B2" w:rsidR="0059404C" w:rsidRPr="008D66B2"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sdt>
          <w:sdtPr>
            <w:rPr>
              <w:rFonts w:ascii="Arial" w:hAnsi="Arial" w:cs="Arial"/>
              <w:sz w:val="20"/>
              <w:lang w:val="en-GB"/>
            </w:rPr>
            <w:alias w:val="Intermediate Award Title"/>
            <w:tag w:val="Intermediate Award Title"/>
            <w:id w:val="-2004889774"/>
            <w:placeholder>
              <w:docPart w:val="2D5D843360B8455FBEAE7C7E08FF2EB7"/>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6FD3E5D7" w14:textId="2C5A00D3"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sdt>
          <w:sdtPr>
            <w:rPr>
              <w:rFonts w:ascii="Arial" w:hAnsi="Arial" w:cs="Arial"/>
              <w:sz w:val="20"/>
              <w:lang w:val="en-GB"/>
            </w:rPr>
            <w:alias w:val="Intermediate Award Title"/>
            <w:tag w:val="Intermediate Award Title"/>
            <w:id w:val="-366138149"/>
            <w:placeholder>
              <w:docPart w:val="5A668AE19FE542A8871BB488CECFFC76"/>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2F25572D" w14:textId="75D0B683"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sdt>
          <w:sdtPr>
            <w:rPr>
              <w:rFonts w:ascii="Arial" w:hAnsi="Arial" w:cs="Arial"/>
              <w:sz w:val="20"/>
              <w:lang w:val="en-GB"/>
            </w:rPr>
            <w:alias w:val="Intermediate Award Title"/>
            <w:tag w:val="Intermediate Award Title"/>
            <w:id w:val="1043708321"/>
            <w:placeholder>
              <w:docPart w:val="FFC053CB04CE48A7ADAE1FED5172AF09"/>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3824D47C" w14:textId="58201FE3"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Certificate</w:t>
                </w:r>
              </w:p>
            </w:tc>
          </w:sdtContent>
        </w:sdt>
      </w:tr>
      <w:tr w:rsidR="0059404C" w:rsidRPr="008D66B2" w14:paraId="50CCF2FF" w14:textId="77F85FED" w:rsidTr="00AC54BA">
        <w:trPr>
          <w:trHeight w:val="516"/>
        </w:trPr>
        <w:tc>
          <w:tcPr>
            <w:tcW w:w="2797" w:type="dxa"/>
            <w:vMerge/>
            <w:shd w:val="clear" w:color="auto" w:fill="EEECE1" w:themeFill="background2"/>
            <w:vAlign w:val="center"/>
          </w:tcPr>
          <w:p w14:paraId="5757553B"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4C6D9AF7"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23DECA1A"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18447AA7"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62218F6"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35244300"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4B2B223A"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50E12C1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0E8500DC" w14:textId="6964FB3E"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59404C" w:rsidRPr="008D66B2" w14:paraId="061CDB81" w14:textId="1F7EB1D8" w:rsidTr="00AC54BA">
        <w:trPr>
          <w:trHeight w:val="516"/>
        </w:trPr>
        <w:tc>
          <w:tcPr>
            <w:tcW w:w="2797" w:type="dxa"/>
            <w:vMerge w:val="restart"/>
            <w:shd w:val="clear" w:color="auto" w:fill="auto"/>
            <w:vAlign w:val="center"/>
          </w:tcPr>
          <w:p w14:paraId="6192F800"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Intermediate Award 2 (</w:t>
            </w:r>
            <w:proofErr w:type="spellStart"/>
            <w:r w:rsidRPr="008D66B2">
              <w:rPr>
                <w:rFonts w:ascii="Arial" w:hAnsi="Arial" w:cs="Arial"/>
                <w:b/>
                <w:sz w:val="20"/>
                <w:lang w:val="en-GB"/>
              </w:rPr>
              <w:t>enrolable</w:t>
            </w:r>
            <w:proofErr w:type="spellEnd"/>
            <w:r w:rsidRPr="008D66B2">
              <w:rPr>
                <w:rFonts w:ascii="Arial" w:hAnsi="Arial" w:cs="Arial"/>
                <w:b/>
                <w:sz w:val="20"/>
                <w:lang w:val="en-GB"/>
              </w:rPr>
              <w:t xml:space="preserve"> awards):</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Intermediate Award Title"/>
            <w:tag w:val="Intermediate Award Title"/>
            <w:id w:val="-15309102"/>
            <w:placeholder>
              <w:docPart w:val="47BBAD13AA2049A0A515445016FA02B7"/>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auto"/>
              </w:tcPr>
              <w:p w14:paraId="5E411042" w14:textId="3E495FA3" w:rsidR="0059404C" w:rsidRPr="008D66B2"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sdt>
          <w:sdtPr>
            <w:rPr>
              <w:rFonts w:ascii="Arial" w:hAnsi="Arial" w:cs="Arial"/>
              <w:sz w:val="20"/>
              <w:lang w:val="en-GB"/>
            </w:rPr>
            <w:alias w:val="Intermediate Award Title"/>
            <w:tag w:val="Intermediate Award Title"/>
            <w:id w:val="-151921162"/>
            <w:placeholder>
              <w:docPart w:val="B9A8CA93696E49ACB13C88BB1BF18C82"/>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tcPr>
              <w:p w14:paraId="4F73194B" w14:textId="3848FE0D"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sdt>
          <w:sdtPr>
            <w:rPr>
              <w:rFonts w:ascii="Arial" w:hAnsi="Arial" w:cs="Arial"/>
              <w:sz w:val="20"/>
              <w:lang w:val="en-GB"/>
            </w:rPr>
            <w:alias w:val="Intermediate Award Title"/>
            <w:tag w:val="Intermediate Award Title"/>
            <w:id w:val="-2038116803"/>
            <w:placeholder>
              <w:docPart w:val="F6D0C87C59354BD0BD1BB88C01845F03"/>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tcPr>
              <w:p w14:paraId="0D9E1F21" w14:textId="418DCC9D"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sdt>
          <w:sdtPr>
            <w:rPr>
              <w:rFonts w:ascii="Arial" w:hAnsi="Arial" w:cs="Arial"/>
              <w:sz w:val="20"/>
              <w:lang w:val="en-GB"/>
            </w:rPr>
            <w:alias w:val="Intermediate Award Title"/>
            <w:tag w:val="Intermediate Award Title"/>
            <w:id w:val="-1005740300"/>
            <w:placeholder>
              <w:docPart w:val="BB836388B9F84E5AAE7618758A5068CB"/>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tcPr>
              <w:p w14:paraId="5A796E9A" w14:textId="239EF456"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Higher National Diploma</w:t>
                </w:r>
              </w:p>
            </w:tc>
          </w:sdtContent>
        </w:sdt>
      </w:tr>
      <w:tr w:rsidR="0059404C" w:rsidRPr="008D66B2" w14:paraId="79E8F878" w14:textId="7F95008E" w:rsidTr="00AC54BA">
        <w:trPr>
          <w:trHeight w:val="516"/>
        </w:trPr>
        <w:tc>
          <w:tcPr>
            <w:tcW w:w="2797" w:type="dxa"/>
            <w:vMerge/>
            <w:shd w:val="clear" w:color="auto" w:fill="EEECE1" w:themeFill="background2"/>
            <w:vAlign w:val="center"/>
          </w:tcPr>
          <w:p w14:paraId="1C1DA547"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auto"/>
          </w:tcPr>
          <w:p w14:paraId="385A5E39"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DDD8AD8"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tcPr>
          <w:p w14:paraId="2E5950E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3380F041"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tcPr>
          <w:p w14:paraId="748DB4A4"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B57FF4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tcPr>
          <w:p w14:paraId="4E50F8D8"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2433609" w14:textId="13674C0A"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59404C" w:rsidRPr="008D66B2" w14:paraId="2925EFC2" w14:textId="377CA0DB" w:rsidTr="00AC54BA">
        <w:trPr>
          <w:trHeight w:val="516"/>
        </w:trPr>
        <w:tc>
          <w:tcPr>
            <w:tcW w:w="2797" w:type="dxa"/>
            <w:vMerge w:val="restart"/>
            <w:shd w:val="clear" w:color="auto" w:fill="EEECE1" w:themeFill="background2"/>
            <w:vAlign w:val="center"/>
          </w:tcPr>
          <w:p w14:paraId="7990FDEA"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Intermediate Award 3 (</w:t>
            </w:r>
            <w:proofErr w:type="spellStart"/>
            <w:r w:rsidRPr="008D66B2">
              <w:rPr>
                <w:rFonts w:ascii="Arial" w:hAnsi="Arial" w:cs="Arial"/>
                <w:b/>
                <w:sz w:val="20"/>
                <w:lang w:val="en-GB"/>
              </w:rPr>
              <w:t>enrolable</w:t>
            </w:r>
            <w:proofErr w:type="spellEnd"/>
            <w:r w:rsidRPr="008D66B2">
              <w:rPr>
                <w:rFonts w:ascii="Arial" w:hAnsi="Arial" w:cs="Arial"/>
                <w:b/>
                <w:sz w:val="20"/>
                <w:lang w:val="en-GB"/>
              </w:rPr>
              <w:t xml:space="preserve"> awards):</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Intermediate Award Title"/>
            <w:tag w:val="Intermediate Award Title"/>
            <w:id w:val="1039936957"/>
            <w:placeholder>
              <w:docPart w:val="44BD6C8E5D884CADA31689CF00D54E05"/>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4A69F09E" w14:textId="3569F59B"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Intermediate Award Title"/>
            <w:tag w:val="Intermediate Award Title"/>
            <w:id w:val="1320146681"/>
            <w:placeholder>
              <w:docPart w:val="C7AF7FE57D0F4D39AD87A8187A13F19F"/>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19DBCD24" w14:textId="4BB5CC4E"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Intermediate Award Title"/>
            <w:tag w:val="Intermediate Award Title"/>
            <w:id w:val="2000076461"/>
            <w:placeholder>
              <w:docPart w:val="D3774D570B984946AE73CB2E67309387"/>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20599E98" w14:textId="72275BA5"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Intermediate Award Title"/>
            <w:tag w:val="Intermediate Award Title"/>
            <w:id w:val="-105348864"/>
            <w:placeholder>
              <w:docPart w:val="6DDE18E910C7427087CB028489C059F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4333C421" w14:textId="170EA997"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tr>
      <w:tr w:rsidR="0059404C" w:rsidRPr="008D66B2" w14:paraId="20764C15" w14:textId="33F80646" w:rsidTr="00AC54BA">
        <w:trPr>
          <w:trHeight w:val="516"/>
        </w:trPr>
        <w:tc>
          <w:tcPr>
            <w:tcW w:w="2797" w:type="dxa"/>
            <w:vMerge/>
            <w:shd w:val="clear" w:color="auto" w:fill="EEECE1" w:themeFill="background2"/>
            <w:vAlign w:val="center"/>
          </w:tcPr>
          <w:p w14:paraId="2F6BA458"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4F8C86A8"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5D16A7D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2EDB78AD"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34B14F8D"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1145B1BD"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39C04726"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48F3EC4D"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4D156E91" w14:textId="50BD26A1"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59404C" w:rsidRPr="008D66B2" w14:paraId="3312B895" w14:textId="4A3F80EC" w:rsidTr="00AC54BA">
        <w:trPr>
          <w:trHeight w:val="516"/>
        </w:trPr>
        <w:tc>
          <w:tcPr>
            <w:tcW w:w="2797" w:type="dxa"/>
            <w:vMerge w:val="restart"/>
            <w:shd w:val="clear" w:color="auto" w:fill="FFFFFF" w:themeFill="background1"/>
            <w:vAlign w:val="center"/>
          </w:tcPr>
          <w:p w14:paraId="75517BD8"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lastRenderedPageBreak/>
              <w:t>Exit Award 1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469166193"/>
            <w:placeholder>
              <w:docPart w:val="556103E249774BD69E2B51A605A873AC"/>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FFFFFF" w:themeFill="background1"/>
              </w:tcPr>
              <w:p w14:paraId="520912D7" w14:textId="4CADE958" w:rsidR="0059404C" w:rsidRPr="008D66B2"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sdt>
          <w:sdtPr>
            <w:rPr>
              <w:rFonts w:ascii="Arial" w:hAnsi="Arial" w:cs="Arial"/>
              <w:sz w:val="20"/>
              <w:lang w:val="en-GB"/>
            </w:rPr>
            <w:alias w:val="Exit Award Title"/>
            <w:tag w:val="Exit Award Title"/>
            <w:id w:val="-1080059981"/>
            <w:placeholder>
              <w:docPart w:val="8369B1AE6E1249CAB1C7D54A9431EB8E"/>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3656CF61" w14:textId="5D1B69CF"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sdt>
          <w:sdtPr>
            <w:rPr>
              <w:rFonts w:ascii="Arial" w:hAnsi="Arial" w:cs="Arial"/>
              <w:sz w:val="20"/>
              <w:lang w:val="en-GB"/>
            </w:rPr>
            <w:alias w:val="Exit Award Title"/>
            <w:tag w:val="Exit Award Title"/>
            <w:id w:val="419921716"/>
            <w:placeholder>
              <w:docPart w:val="5E90D993D41C4EAFA251B93FA794B1D5"/>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3B5E7DF3" w14:textId="3E7D70BF"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sdt>
          <w:sdtPr>
            <w:rPr>
              <w:rFonts w:ascii="Arial" w:hAnsi="Arial" w:cs="Arial"/>
              <w:sz w:val="20"/>
              <w:lang w:val="en-GB"/>
            </w:rPr>
            <w:alias w:val="Exit Award Title"/>
            <w:tag w:val="Exit Award Title"/>
            <w:id w:val="2000385400"/>
            <w:placeholder>
              <w:docPart w:val="F4C3D2A6E352484384A8B2DA4341CEC4"/>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0141CC2F" w14:textId="65E5FC76"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Diploma of Higher Education</w:t>
                </w:r>
              </w:p>
            </w:tc>
          </w:sdtContent>
        </w:sdt>
      </w:tr>
      <w:tr w:rsidR="0059404C" w:rsidRPr="008D66B2" w14:paraId="5A0BD7BD" w14:textId="5442D082" w:rsidTr="00AC54BA">
        <w:trPr>
          <w:trHeight w:val="516"/>
        </w:trPr>
        <w:tc>
          <w:tcPr>
            <w:tcW w:w="2797" w:type="dxa"/>
            <w:vMerge/>
            <w:shd w:val="clear" w:color="auto" w:fill="FFFFFF" w:themeFill="background1"/>
            <w:vAlign w:val="center"/>
          </w:tcPr>
          <w:p w14:paraId="703FF5C8"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tcPr>
          <w:p w14:paraId="60C4E8B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D1FFC5B"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43E987F4"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1117E9E"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47337194"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B99101D"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0058CC0D"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2245F63A" w14:textId="6998BC80"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59404C" w:rsidRPr="008D66B2" w14:paraId="51F495A0" w14:textId="7103DCB1" w:rsidTr="00AC54BA">
        <w:trPr>
          <w:trHeight w:val="516"/>
        </w:trPr>
        <w:tc>
          <w:tcPr>
            <w:tcW w:w="2797" w:type="dxa"/>
            <w:vMerge w:val="restart"/>
            <w:shd w:val="clear" w:color="auto" w:fill="EEECE1" w:themeFill="background2"/>
            <w:vAlign w:val="center"/>
          </w:tcPr>
          <w:p w14:paraId="13605823"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Exit Award 2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280572802"/>
            <w:placeholder>
              <w:docPart w:val="7D0978E375B440DCAA539C183B3890DF"/>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7221EE75" w14:textId="34D1FCAD" w:rsidR="0059404C" w:rsidRPr="008D66B2"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sdt>
          <w:sdtPr>
            <w:rPr>
              <w:rFonts w:ascii="Arial" w:hAnsi="Arial" w:cs="Arial"/>
              <w:sz w:val="20"/>
              <w:lang w:val="en-GB"/>
            </w:rPr>
            <w:alias w:val="Exit Award Title"/>
            <w:tag w:val="Exit Award Title"/>
            <w:id w:val="-776411608"/>
            <w:placeholder>
              <w:docPart w:val="E96306515BC94A29AEA7BA5C28C53705"/>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39982E31" w14:textId="1EAD178C"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sdt>
          <w:sdtPr>
            <w:rPr>
              <w:rFonts w:ascii="Arial" w:hAnsi="Arial" w:cs="Arial"/>
              <w:sz w:val="20"/>
              <w:lang w:val="en-GB"/>
            </w:rPr>
            <w:alias w:val="Exit Award Title"/>
            <w:tag w:val="Exit Award Title"/>
            <w:id w:val="432565687"/>
            <w:placeholder>
              <w:docPart w:val="8545DF119BA84F10A1AC49DF06CD3388"/>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1E30D1FD" w14:textId="77EFCB74"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sdt>
          <w:sdtPr>
            <w:rPr>
              <w:rFonts w:ascii="Arial" w:hAnsi="Arial" w:cs="Arial"/>
              <w:sz w:val="20"/>
              <w:lang w:val="en-GB"/>
            </w:rPr>
            <w:alias w:val="Exit Award Title"/>
            <w:tag w:val="Exit Award Title"/>
            <w:id w:val="1191729300"/>
            <w:placeholder>
              <w:docPart w:val="5543FFA242184F8BBFAF642FD57E6F26"/>
            </w:placeholde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3C367966" w14:textId="3969F65B" w:rsidR="0059404C" w:rsidRDefault="00C63F48" w:rsidP="0059404C">
                <w:pPr>
                  <w:pStyle w:val="ListParagraph"/>
                  <w:spacing w:before="120" w:after="120" w:line="240" w:lineRule="auto"/>
                  <w:ind w:left="34"/>
                  <w:contextualSpacing w:val="0"/>
                  <w:rPr>
                    <w:rFonts w:ascii="Arial" w:hAnsi="Arial" w:cs="Arial"/>
                    <w:sz w:val="20"/>
                    <w:lang w:val="en-GB"/>
                  </w:rPr>
                </w:pPr>
                <w:r>
                  <w:rPr>
                    <w:rFonts w:ascii="Arial" w:hAnsi="Arial" w:cs="Arial"/>
                    <w:sz w:val="20"/>
                    <w:lang w:val="en-GB"/>
                  </w:rPr>
                  <w:t>Certificate of Higher Education</w:t>
                </w:r>
              </w:p>
            </w:tc>
          </w:sdtContent>
        </w:sdt>
      </w:tr>
      <w:tr w:rsidR="0059404C" w:rsidRPr="008D66B2" w14:paraId="04767D92" w14:textId="10DC04B7" w:rsidTr="00AC54BA">
        <w:trPr>
          <w:trHeight w:val="516"/>
        </w:trPr>
        <w:tc>
          <w:tcPr>
            <w:tcW w:w="2797" w:type="dxa"/>
            <w:vMerge/>
            <w:shd w:val="clear" w:color="auto" w:fill="EEECE1" w:themeFill="background2"/>
            <w:vAlign w:val="center"/>
          </w:tcPr>
          <w:p w14:paraId="2F1CF63D"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051F573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E6145F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44BC931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1636712"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2D75DA3C"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D41E838"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70F56CC1"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63AD9EF8" w14:textId="125A276B"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59404C" w:rsidRPr="008D66B2" w14:paraId="48850113" w14:textId="16B87CAB" w:rsidTr="00AC54BA">
        <w:trPr>
          <w:trHeight w:val="516"/>
        </w:trPr>
        <w:tc>
          <w:tcPr>
            <w:tcW w:w="2797" w:type="dxa"/>
            <w:vMerge w:val="restart"/>
            <w:shd w:val="clear" w:color="auto" w:fill="FFFFFF" w:themeFill="background1"/>
            <w:vAlign w:val="center"/>
          </w:tcPr>
          <w:p w14:paraId="50BBF99E"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Exit Award 3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2138626132"/>
            <w:placeholder>
              <w:docPart w:val="19B91BC5F8F644EDAE996FF36C083D75"/>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FFFFFF" w:themeFill="background1"/>
              </w:tcPr>
              <w:p w14:paraId="56640959" w14:textId="5AC50FCD"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394576534"/>
            <w:placeholder>
              <w:docPart w:val="939328399321474EAD29A718F32A872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403404A2" w14:textId="46B46779"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211813187"/>
            <w:placeholder>
              <w:docPart w:val="6C519330261E468D9E8EE4814894898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26A2A447" w14:textId="0C5F86A2"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330485517"/>
            <w:placeholder>
              <w:docPart w:val="1A597B35121448A1BBD608B69A7FAE3C"/>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FFFFFF" w:themeFill="background1"/>
              </w:tcPr>
              <w:p w14:paraId="3E93672A" w14:textId="6EE4F4A3"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tr>
      <w:tr w:rsidR="0059404C" w:rsidRPr="008D66B2" w14:paraId="6A9CFBBC" w14:textId="37E99531" w:rsidTr="00AC54BA">
        <w:trPr>
          <w:trHeight w:val="516"/>
        </w:trPr>
        <w:tc>
          <w:tcPr>
            <w:tcW w:w="2797" w:type="dxa"/>
            <w:vMerge/>
            <w:shd w:val="clear" w:color="auto" w:fill="FFFFFF" w:themeFill="background1"/>
            <w:vAlign w:val="center"/>
          </w:tcPr>
          <w:p w14:paraId="3187021B"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tcPr>
          <w:p w14:paraId="2368953C"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E31E6F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5F6B3EAC"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30502979"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0E53CA65"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3F884A7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FFFFFF" w:themeFill="background1"/>
          </w:tcPr>
          <w:p w14:paraId="175E6C5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70D57F6" w14:textId="1C6E5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59404C" w:rsidRPr="008D66B2" w14:paraId="0B294911" w14:textId="75F44611" w:rsidTr="00AC54BA">
        <w:trPr>
          <w:trHeight w:val="516"/>
        </w:trPr>
        <w:tc>
          <w:tcPr>
            <w:tcW w:w="2797" w:type="dxa"/>
            <w:vMerge w:val="restart"/>
            <w:shd w:val="clear" w:color="auto" w:fill="EEECE1" w:themeFill="background2"/>
            <w:vAlign w:val="center"/>
          </w:tcPr>
          <w:p w14:paraId="237252F6"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Exit Award 4 (awarded on early exit of main programme):</w:t>
            </w:r>
            <w:r w:rsidRPr="008D66B2">
              <w:rPr>
                <w:rFonts w:ascii="Arial" w:hAnsi="Arial" w:cs="Arial"/>
                <w:b/>
                <w:sz w:val="20"/>
                <w:lang w:val="en-GB"/>
              </w:rPr>
              <w:tab/>
            </w:r>
            <w:r w:rsidRPr="008D66B2">
              <w:rPr>
                <w:rFonts w:ascii="Arial" w:hAnsi="Arial" w:cs="Arial"/>
                <w:b/>
                <w:sz w:val="20"/>
                <w:lang w:val="en-GB"/>
              </w:rPr>
              <w:tab/>
            </w:r>
            <w:r w:rsidRPr="008D66B2">
              <w:rPr>
                <w:rFonts w:ascii="Arial" w:hAnsi="Arial" w:cs="Arial"/>
                <w:b/>
                <w:sz w:val="20"/>
                <w:lang w:val="en-GB"/>
              </w:rPr>
              <w:tab/>
            </w:r>
          </w:p>
        </w:tc>
        <w:sdt>
          <w:sdtPr>
            <w:rPr>
              <w:rFonts w:ascii="Arial" w:hAnsi="Arial" w:cs="Arial"/>
              <w:sz w:val="20"/>
              <w:lang w:val="en-GB"/>
            </w:rPr>
            <w:alias w:val="Exit Award Title"/>
            <w:tag w:val="Exit Award Title"/>
            <w:id w:val="786157202"/>
            <w:placeholder>
              <w:docPart w:val="B250CB5DA457440A972E6E2793C766BF"/>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8" w:type="dxa"/>
                <w:shd w:val="clear" w:color="auto" w:fill="EEECE1" w:themeFill="background2"/>
              </w:tcPr>
              <w:p w14:paraId="73E55DEA" w14:textId="3D5F67D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270402365"/>
            <w:placeholder>
              <w:docPart w:val="44BB311D07394AC88D0160D8B06F492B"/>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51694E0F" w14:textId="01C49A0F"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665942991"/>
            <w:placeholder>
              <w:docPart w:val="EEE8573063A647E9B9574D7B4F493E76"/>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4FE47A01" w14:textId="2527DE21"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sdt>
          <w:sdtPr>
            <w:rPr>
              <w:rFonts w:ascii="Arial" w:hAnsi="Arial" w:cs="Arial"/>
              <w:sz w:val="20"/>
              <w:lang w:val="en-GB"/>
            </w:rPr>
            <w:alias w:val="Exit Award Title"/>
            <w:tag w:val="Exit Award Title"/>
            <w:id w:val="-1606721930"/>
            <w:placeholder>
              <w:docPart w:val="9C7CB832EB6B4922A32D206839D4E999"/>
            </w:placeholder>
            <w:showingPlcHdr/>
            <w:comboBox>
              <w:listItem w:displayText="Diploma of Higher Education" w:value="Diploma of Higher Education"/>
              <w:listItem w:displayText="Certificate of Higher Education" w:value="Certificate of Higher Education"/>
              <w:listItem w:displayText="Postgraduate Diploma" w:value="Postgraduate Diploma"/>
              <w:listItem w:displayText="Postgraduate Certificate" w:value="Postgraduate Certificate"/>
              <w:listItem w:displayText="FdA Foundation Degree in Arts" w:value="FdA Foundation Degree in Arts"/>
              <w:listItem w:displayText="FdSc Foundation Degree in Science" w:value="FdSc Foundation Degree in Science"/>
              <w:listItem w:displayText="BA Bachelor of Arts" w:value="BA Bachelor of Arts"/>
              <w:listItem w:displayText="BSc Bachelor of Science" w:value="BSc Bachelor of Science"/>
              <w:listItem w:displayText="BEng Bachelor of Engineering" w:value="BEng Bachelor of Engineering"/>
              <w:listItem w:displayText="BTh Bachelor of Theology" w:value="BTh Bachelor of Theology"/>
              <w:listItem w:displayText="Graduate Certificate" w:value="Graduate Certificate"/>
              <w:listItem w:displayText="Graduate Diploma" w:value="Graduate Diploma"/>
              <w:listItem w:displayText="Higher National Certificate" w:value="Higher National Certificate"/>
              <w:listItem w:displayText="Higher National Diploma" w:value="Higher National Diploma"/>
              <w:listItem w:displayText="Certificate in Teaching Skills" w:value="Certificate in Teaching Skills"/>
              <w:listItem w:displayText="Graduate Certificate in Teaching Skills" w:value="Graduate Certificate in Teaching Skills"/>
              <w:listItem w:displayText="Professional Certificate in Education" w:value="Professional Certificate in Education"/>
              <w:listItem w:displayText="Foundation Certificate" w:value="Foundation Certificate"/>
            </w:comboBox>
          </w:sdtPr>
          <w:sdtContent>
            <w:tc>
              <w:tcPr>
                <w:tcW w:w="2799" w:type="dxa"/>
                <w:shd w:val="clear" w:color="auto" w:fill="EEECE1" w:themeFill="background2"/>
              </w:tcPr>
              <w:p w14:paraId="3730E1E1" w14:textId="153FBBA5" w:rsidR="0059404C"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Choose an item.</w:t>
                </w:r>
              </w:p>
            </w:tc>
          </w:sdtContent>
        </w:sdt>
      </w:tr>
      <w:tr w:rsidR="0059404C" w:rsidRPr="008D66B2" w14:paraId="450C0DB1" w14:textId="69563733" w:rsidTr="00AC54BA">
        <w:trPr>
          <w:trHeight w:val="516"/>
        </w:trPr>
        <w:tc>
          <w:tcPr>
            <w:tcW w:w="2797" w:type="dxa"/>
            <w:vMerge/>
            <w:shd w:val="clear" w:color="auto" w:fill="EEECE1" w:themeFill="background2"/>
            <w:vAlign w:val="center"/>
          </w:tcPr>
          <w:p w14:paraId="49E4B657"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tcPr>
          <w:p w14:paraId="6634050A"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74B23DE0"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52C99C6D"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1B82D8D1"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05C48DE4"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60840DA3"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c>
          <w:tcPr>
            <w:tcW w:w="2799" w:type="dxa"/>
            <w:shd w:val="clear" w:color="auto" w:fill="EEECE1" w:themeFill="background2"/>
          </w:tcPr>
          <w:p w14:paraId="01DF8E79" w14:textId="77777777"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If programme title differs to the main award, specify</w:t>
            </w:r>
          </w:p>
          <w:p w14:paraId="2B907DCA" w14:textId="78697133" w:rsidR="0059404C" w:rsidRPr="008D66B2" w:rsidRDefault="0059404C" w:rsidP="0059404C">
            <w:pPr>
              <w:pStyle w:val="ListParagraph"/>
              <w:spacing w:before="120" w:after="120" w:line="240" w:lineRule="auto"/>
              <w:ind w:left="34"/>
              <w:contextualSpacing w:val="0"/>
              <w:rPr>
                <w:rFonts w:ascii="Arial" w:hAnsi="Arial" w:cs="Arial"/>
                <w:sz w:val="20"/>
                <w:lang w:val="en-GB"/>
              </w:rPr>
            </w:pPr>
            <w:r w:rsidRPr="008D66B2">
              <w:rPr>
                <w:rFonts w:ascii="Arial" w:hAnsi="Arial" w:cs="Arial"/>
                <w:sz w:val="20"/>
                <w:lang w:val="en-GB"/>
              </w:rPr>
              <w:t>………………………….</w:t>
            </w:r>
          </w:p>
        </w:tc>
      </w:tr>
      <w:tr w:rsidR="0059404C" w:rsidRPr="008D66B2" w14:paraId="5D5D55ED" w14:textId="61367530" w:rsidTr="00AC54BA">
        <w:tc>
          <w:tcPr>
            <w:tcW w:w="2797" w:type="dxa"/>
            <w:shd w:val="clear" w:color="auto" w:fill="FFFFFF" w:themeFill="background1"/>
            <w:vAlign w:val="center"/>
          </w:tcPr>
          <w:p w14:paraId="7A761338"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 xml:space="preserve">Programme JACS or </w:t>
            </w:r>
            <w:proofErr w:type="spellStart"/>
            <w:r w:rsidRPr="008D66B2">
              <w:rPr>
                <w:rFonts w:ascii="Arial" w:hAnsi="Arial" w:cs="Arial"/>
                <w:b/>
                <w:sz w:val="20"/>
                <w:lang w:val="en-GB"/>
              </w:rPr>
              <w:t>HECoS</w:t>
            </w:r>
            <w:proofErr w:type="spellEnd"/>
            <w:r w:rsidRPr="008D66B2">
              <w:rPr>
                <w:rFonts w:ascii="Arial" w:hAnsi="Arial" w:cs="Arial"/>
                <w:b/>
                <w:sz w:val="20"/>
                <w:lang w:val="en-GB"/>
              </w:rPr>
              <w:t xml:space="preserve"> Code:</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FFFFFF" w:themeFill="background1"/>
            <w:vAlign w:val="center"/>
          </w:tcPr>
          <w:p w14:paraId="1ECC35F8" w14:textId="40050AFB" w:rsidR="0059404C" w:rsidRPr="008D66B2" w:rsidRDefault="0059404C" w:rsidP="0059404C">
            <w:pPr>
              <w:pStyle w:val="ListParagraph"/>
              <w:spacing w:before="120" w:after="120" w:line="240" w:lineRule="auto"/>
              <w:ind w:left="34"/>
              <w:contextualSpacing w:val="0"/>
              <w:jc w:val="both"/>
              <w:rPr>
                <w:rFonts w:ascii="Arial" w:hAnsi="Arial" w:cs="Arial"/>
                <w:sz w:val="20"/>
                <w:lang w:val="en-GB"/>
              </w:rPr>
            </w:pPr>
            <w:r w:rsidRPr="00950C0C">
              <w:rPr>
                <w:rFonts w:ascii="Arial" w:hAnsi="Arial" w:cs="Arial"/>
                <w:sz w:val="20"/>
                <w:lang w:val="en-GB"/>
              </w:rPr>
              <w:t>I120</w:t>
            </w:r>
          </w:p>
        </w:tc>
        <w:tc>
          <w:tcPr>
            <w:tcW w:w="2799" w:type="dxa"/>
            <w:shd w:val="clear" w:color="auto" w:fill="FFFFFF" w:themeFill="background1"/>
            <w:vAlign w:val="center"/>
          </w:tcPr>
          <w:p w14:paraId="6241F927" w14:textId="67E1E0D0" w:rsidR="0059404C" w:rsidRDefault="0059404C" w:rsidP="0059404C">
            <w:pPr>
              <w:pStyle w:val="ListParagraph"/>
              <w:spacing w:before="120" w:after="120" w:line="240" w:lineRule="auto"/>
              <w:ind w:left="34"/>
              <w:contextualSpacing w:val="0"/>
              <w:rPr>
                <w:rFonts w:ascii="Arial" w:hAnsi="Arial" w:cs="Arial"/>
                <w:sz w:val="20"/>
                <w:lang w:val="en-GB"/>
              </w:rPr>
            </w:pPr>
            <w:r w:rsidRPr="00950C0C">
              <w:rPr>
                <w:rFonts w:ascii="Arial" w:hAnsi="Arial" w:cs="Arial"/>
                <w:sz w:val="20"/>
                <w:lang w:val="en-GB"/>
              </w:rPr>
              <w:t>I610</w:t>
            </w:r>
          </w:p>
        </w:tc>
        <w:tc>
          <w:tcPr>
            <w:tcW w:w="2799" w:type="dxa"/>
            <w:shd w:val="clear" w:color="auto" w:fill="FFFFFF" w:themeFill="background1"/>
            <w:vAlign w:val="center"/>
          </w:tcPr>
          <w:p w14:paraId="180044D5" w14:textId="5D85F1BB" w:rsidR="0059404C" w:rsidRDefault="0059404C" w:rsidP="0059404C">
            <w:pPr>
              <w:pStyle w:val="ListParagraph"/>
              <w:spacing w:before="120" w:after="120" w:line="240" w:lineRule="auto"/>
              <w:ind w:left="34"/>
              <w:contextualSpacing w:val="0"/>
              <w:rPr>
                <w:rFonts w:ascii="Arial" w:hAnsi="Arial" w:cs="Arial"/>
                <w:sz w:val="20"/>
                <w:lang w:val="en-GB"/>
              </w:rPr>
            </w:pPr>
            <w:r w:rsidRPr="00950C0C">
              <w:rPr>
                <w:rFonts w:ascii="Arial" w:hAnsi="Arial" w:cs="Arial"/>
                <w:sz w:val="20"/>
                <w:lang w:val="en-GB"/>
              </w:rPr>
              <w:t>I300</w:t>
            </w:r>
          </w:p>
        </w:tc>
        <w:tc>
          <w:tcPr>
            <w:tcW w:w="2799" w:type="dxa"/>
            <w:shd w:val="clear" w:color="auto" w:fill="FFFFFF" w:themeFill="background1"/>
            <w:vAlign w:val="center"/>
          </w:tcPr>
          <w:p w14:paraId="013AA53B" w14:textId="0028A90B" w:rsidR="0059404C" w:rsidRPr="00950C0C" w:rsidRDefault="0059404C" w:rsidP="0059404C">
            <w:pPr>
              <w:pStyle w:val="ListParagraph"/>
              <w:spacing w:before="120" w:after="120" w:line="240" w:lineRule="auto"/>
              <w:ind w:left="34"/>
              <w:contextualSpacing w:val="0"/>
              <w:rPr>
                <w:rFonts w:ascii="Arial" w:hAnsi="Arial" w:cs="Arial"/>
                <w:sz w:val="20"/>
                <w:lang w:val="en-GB"/>
              </w:rPr>
            </w:pPr>
            <w:r w:rsidRPr="00950C0C">
              <w:rPr>
                <w:rFonts w:ascii="Arial" w:hAnsi="Arial" w:cs="Arial"/>
                <w:sz w:val="20"/>
                <w:lang w:val="en-GB"/>
              </w:rPr>
              <w:t>I300</w:t>
            </w:r>
          </w:p>
        </w:tc>
      </w:tr>
      <w:tr w:rsidR="0059404C" w:rsidRPr="008D66B2" w14:paraId="635BD5F7" w14:textId="41E18666" w:rsidTr="00AC54BA">
        <w:tc>
          <w:tcPr>
            <w:tcW w:w="2797" w:type="dxa"/>
            <w:shd w:val="clear" w:color="auto" w:fill="EEECE1" w:themeFill="background2"/>
            <w:vAlign w:val="center"/>
          </w:tcPr>
          <w:p w14:paraId="60B647ED"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UCAS code:</w:t>
            </w:r>
          </w:p>
        </w:tc>
        <w:tc>
          <w:tcPr>
            <w:tcW w:w="2798" w:type="dxa"/>
            <w:shd w:val="clear" w:color="auto" w:fill="EEECE1" w:themeFill="background2"/>
            <w:vAlign w:val="center"/>
          </w:tcPr>
          <w:p w14:paraId="4BF23F57" w14:textId="77777777" w:rsidR="0059404C" w:rsidRPr="007713A5" w:rsidRDefault="0059404C" w:rsidP="0059404C">
            <w:pPr>
              <w:pStyle w:val="ListParagraph"/>
              <w:spacing w:before="120" w:after="120" w:line="240" w:lineRule="auto"/>
              <w:ind w:left="34"/>
              <w:contextualSpacing w:val="0"/>
              <w:jc w:val="both"/>
              <w:rPr>
                <w:rFonts w:ascii="Arial" w:hAnsi="Arial" w:cs="Arial"/>
                <w:sz w:val="20"/>
                <w:lang w:val="en-GB"/>
              </w:rPr>
            </w:pPr>
            <w:r w:rsidRPr="007713A5">
              <w:rPr>
                <w:rFonts w:ascii="Arial" w:hAnsi="Arial" w:cs="Arial"/>
                <w:sz w:val="20"/>
                <w:lang w:val="en-GB"/>
              </w:rPr>
              <w:t>UCAS code for a new programme will be added after validation</w:t>
            </w:r>
          </w:p>
        </w:tc>
        <w:tc>
          <w:tcPr>
            <w:tcW w:w="2799" w:type="dxa"/>
            <w:shd w:val="clear" w:color="auto" w:fill="EEECE1" w:themeFill="background2"/>
            <w:vAlign w:val="center"/>
          </w:tcPr>
          <w:p w14:paraId="467D8E9F" w14:textId="77777777" w:rsidR="0059404C" w:rsidRPr="007713A5" w:rsidRDefault="0059404C" w:rsidP="0059404C">
            <w:pPr>
              <w:pStyle w:val="ListParagraph"/>
              <w:spacing w:before="120" w:after="120" w:line="240" w:lineRule="auto"/>
              <w:ind w:left="34"/>
              <w:contextualSpacing w:val="0"/>
              <w:rPr>
                <w:rFonts w:ascii="Arial" w:hAnsi="Arial" w:cs="Arial"/>
                <w:sz w:val="20"/>
                <w:lang w:val="en-GB"/>
              </w:rPr>
            </w:pPr>
            <w:r w:rsidRPr="007713A5">
              <w:rPr>
                <w:rFonts w:ascii="Arial" w:hAnsi="Arial" w:cs="Arial"/>
                <w:sz w:val="20"/>
                <w:lang w:val="en-GB"/>
              </w:rPr>
              <w:t>UCAS code for a new programme will be added after validation</w:t>
            </w:r>
          </w:p>
        </w:tc>
        <w:tc>
          <w:tcPr>
            <w:tcW w:w="2799" w:type="dxa"/>
            <w:shd w:val="clear" w:color="auto" w:fill="EEECE1" w:themeFill="background2"/>
            <w:vAlign w:val="center"/>
          </w:tcPr>
          <w:p w14:paraId="59D534EA" w14:textId="77777777" w:rsidR="0059404C" w:rsidRPr="007713A5" w:rsidRDefault="0059404C" w:rsidP="0059404C">
            <w:pPr>
              <w:pStyle w:val="ListParagraph"/>
              <w:spacing w:before="120" w:after="120" w:line="240" w:lineRule="auto"/>
              <w:ind w:left="34"/>
              <w:contextualSpacing w:val="0"/>
              <w:rPr>
                <w:rFonts w:ascii="Arial" w:hAnsi="Arial" w:cs="Arial"/>
                <w:sz w:val="20"/>
                <w:lang w:val="en-GB"/>
              </w:rPr>
            </w:pPr>
            <w:r w:rsidRPr="007713A5">
              <w:rPr>
                <w:rFonts w:ascii="Arial" w:hAnsi="Arial" w:cs="Arial"/>
                <w:sz w:val="20"/>
                <w:lang w:val="en-GB"/>
              </w:rPr>
              <w:t>UCAS code for a new programme will be added after validation</w:t>
            </w:r>
          </w:p>
        </w:tc>
        <w:tc>
          <w:tcPr>
            <w:tcW w:w="2799" w:type="dxa"/>
            <w:shd w:val="clear" w:color="auto" w:fill="EEECE1" w:themeFill="background2"/>
            <w:vAlign w:val="center"/>
          </w:tcPr>
          <w:p w14:paraId="03EDD937" w14:textId="32E9CA9D" w:rsidR="0059404C" w:rsidRPr="007713A5" w:rsidRDefault="0059404C" w:rsidP="0059404C">
            <w:pPr>
              <w:pStyle w:val="ListParagraph"/>
              <w:spacing w:before="120" w:after="120" w:line="240" w:lineRule="auto"/>
              <w:ind w:left="34"/>
              <w:contextualSpacing w:val="0"/>
              <w:rPr>
                <w:rFonts w:ascii="Arial" w:hAnsi="Arial" w:cs="Arial"/>
                <w:sz w:val="20"/>
                <w:lang w:val="en-GB"/>
              </w:rPr>
            </w:pPr>
            <w:r w:rsidRPr="007713A5">
              <w:rPr>
                <w:rFonts w:ascii="Arial" w:hAnsi="Arial" w:cs="Arial"/>
                <w:sz w:val="20"/>
                <w:lang w:val="en-GB"/>
              </w:rPr>
              <w:t>UCAS code for a new programme will be added after validation</w:t>
            </w:r>
          </w:p>
        </w:tc>
      </w:tr>
      <w:tr w:rsidR="0059404C" w:rsidRPr="008D66B2" w14:paraId="5D9E47E6" w14:textId="56B2CFF9" w:rsidTr="00AC54BA">
        <w:trPr>
          <w:trHeight w:val="484"/>
        </w:trPr>
        <w:tc>
          <w:tcPr>
            <w:tcW w:w="2797" w:type="dxa"/>
            <w:vMerge w:val="restart"/>
            <w:shd w:val="clear" w:color="auto" w:fill="FFFFFF" w:themeFill="background1"/>
            <w:vAlign w:val="center"/>
          </w:tcPr>
          <w:p w14:paraId="552C4038"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Mode of attendance:</w:t>
            </w:r>
          </w:p>
          <w:p w14:paraId="1DA875DE"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w:t>
            </w:r>
            <w:proofErr w:type="gramStart"/>
            <w:r w:rsidRPr="008D66B2">
              <w:rPr>
                <w:rFonts w:ascii="Arial" w:hAnsi="Arial" w:cs="Arial"/>
                <w:b/>
                <w:sz w:val="20"/>
                <w:lang w:val="en-GB"/>
              </w:rPr>
              <w:t>tick</w:t>
            </w:r>
            <w:proofErr w:type="gramEnd"/>
            <w:r w:rsidRPr="008D66B2">
              <w:rPr>
                <w:rFonts w:ascii="Arial" w:hAnsi="Arial" w:cs="Arial"/>
                <w:b/>
                <w:sz w:val="20"/>
                <w:lang w:val="en-GB"/>
              </w:rPr>
              <w:t xml:space="preserve"> all that apply)</w:t>
            </w:r>
          </w:p>
        </w:tc>
        <w:tc>
          <w:tcPr>
            <w:tcW w:w="2798" w:type="dxa"/>
            <w:shd w:val="clear" w:color="auto" w:fill="FFFFFF" w:themeFill="background1"/>
            <w:vAlign w:val="center"/>
          </w:tcPr>
          <w:p w14:paraId="62BE9119" w14:textId="4CE9A87A" w:rsidR="0059404C" w:rsidRPr="008D66B2"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c>
          <w:tcPr>
            <w:tcW w:w="2799" w:type="dxa"/>
            <w:shd w:val="clear" w:color="auto" w:fill="FFFFFF" w:themeFill="background1"/>
            <w:vAlign w:val="center"/>
          </w:tcPr>
          <w:p w14:paraId="53B2A403" w14:textId="4B725676" w:rsidR="0059404C" w:rsidRDefault="0059404C" w:rsidP="0059404C">
            <w:pPr>
              <w:pStyle w:val="ListParagraph"/>
              <w:tabs>
                <w:tab w:val="center" w:pos="340"/>
                <w:tab w:val="left" w:pos="851"/>
              </w:tabs>
              <w:spacing w:before="120" w:after="120" w:line="240" w:lineRule="auto"/>
              <w:ind w:left="851" w:hanging="851"/>
              <w:contextualSpacing w:val="0"/>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c>
          <w:tcPr>
            <w:tcW w:w="2799" w:type="dxa"/>
            <w:shd w:val="clear" w:color="auto" w:fill="FFFFFF" w:themeFill="background1"/>
            <w:vAlign w:val="center"/>
          </w:tcPr>
          <w:p w14:paraId="074ADA1D" w14:textId="39B48828" w:rsidR="0059404C" w:rsidRDefault="0059404C" w:rsidP="0059404C">
            <w:pPr>
              <w:pStyle w:val="ListParagraph"/>
              <w:tabs>
                <w:tab w:val="center" w:pos="340"/>
                <w:tab w:val="left" w:pos="851"/>
              </w:tabs>
              <w:spacing w:before="120" w:after="120" w:line="240" w:lineRule="auto"/>
              <w:ind w:left="851" w:hanging="851"/>
              <w:contextualSpacing w:val="0"/>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c>
          <w:tcPr>
            <w:tcW w:w="2799" w:type="dxa"/>
            <w:shd w:val="clear" w:color="auto" w:fill="FFFFFF" w:themeFill="background1"/>
            <w:vAlign w:val="center"/>
          </w:tcPr>
          <w:p w14:paraId="24E157C1" w14:textId="2DEB7F79" w:rsidR="0059404C" w:rsidRDefault="0059404C" w:rsidP="0059404C">
            <w:pPr>
              <w:pStyle w:val="ListParagraph"/>
              <w:tabs>
                <w:tab w:val="center" w:pos="340"/>
                <w:tab w:val="left" w:pos="851"/>
              </w:tabs>
              <w:spacing w:before="120" w:after="120" w:line="240" w:lineRule="auto"/>
              <w:ind w:left="851" w:hanging="851"/>
              <w:contextualSpacing w:val="0"/>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Full-time</w:t>
            </w:r>
          </w:p>
        </w:tc>
      </w:tr>
      <w:tr w:rsidR="0059404C" w:rsidRPr="008D66B2" w14:paraId="74EB9AED" w14:textId="73F047D9" w:rsidTr="00AC54BA">
        <w:trPr>
          <w:trHeight w:val="480"/>
        </w:trPr>
        <w:tc>
          <w:tcPr>
            <w:tcW w:w="2797" w:type="dxa"/>
            <w:vMerge/>
            <w:shd w:val="clear" w:color="auto" w:fill="FFFFFF" w:themeFill="background1"/>
            <w:vAlign w:val="center"/>
          </w:tcPr>
          <w:p w14:paraId="1C3939B1"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5A670DCC" w14:textId="6CCFFBB5" w:rsidR="0059404C" w:rsidRPr="00BD36F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Part-time</w:t>
            </w:r>
          </w:p>
        </w:tc>
        <w:tc>
          <w:tcPr>
            <w:tcW w:w="2799" w:type="dxa"/>
            <w:shd w:val="clear" w:color="auto" w:fill="FFFFFF" w:themeFill="background1"/>
            <w:vAlign w:val="center"/>
          </w:tcPr>
          <w:p w14:paraId="2E4730DB" w14:textId="0D158E6E" w:rsidR="0059404C" w:rsidRDefault="0059404C" w:rsidP="0059404C">
            <w:pPr>
              <w:pStyle w:val="ListParagraph"/>
              <w:tabs>
                <w:tab w:val="center" w:pos="340"/>
                <w:tab w:val="left" w:pos="851"/>
              </w:tabs>
              <w:spacing w:before="120" w:after="120" w:line="240" w:lineRule="auto"/>
              <w:ind w:left="851" w:hanging="851"/>
              <w:contextualSpacing w:val="0"/>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Part-time</w:t>
            </w:r>
          </w:p>
        </w:tc>
        <w:tc>
          <w:tcPr>
            <w:tcW w:w="2799" w:type="dxa"/>
            <w:shd w:val="clear" w:color="auto" w:fill="FFFFFF" w:themeFill="background1"/>
            <w:vAlign w:val="center"/>
          </w:tcPr>
          <w:p w14:paraId="7C2A116E" w14:textId="76A44A2E" w:rsidR="0059404C" w:rsidRDefault="0059404C" w:rsidP="0059404C">
            <w:pPr>
              <w:pStyle w:val="ListParagraph"/>
              <w:tabs>
                <w:tab w:val="center" w:pos="340"/>
                <w:tab w:val="left" w:pos="851"/>
              </w:tabs>
              <w:spacing w:before="120" w:after="120" w:line="240" w:lineRule="auto"/>
              <w:ind w:left="851" w:hanging="851"/>
              <w:contextualSpacing w:val="0"/>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Part-time</w:t>
            </w:r>
          </w:p>
        </w:tc>
        <w:tc>
          <w:tcPr>
            <w:tcW w:w="2799" w:type="dxa"/>
            <w:shd w:val="clear" w:color="auto" w:fill="FFFFFF" w:themeFill="background1"/>
            <w:vAlign w:val="center"/>
          </w:tcPr>
          <w:p w14:paraId="64014DA2" w14:textId="0A9E59C8" w:rsidR="0059404C" w:rsidRDefault="0059404C" w:rsidP="0059404C">
            <w:pPr>
              <w:pStyle w:val="ListParagraph"/>
              <w:tabs>
                <w:tab w:val="center" w:pos="340"/>
                <w:tab w:val="left" w:pos="851"/>
              </w:tabs>
              <w:spacing w:before="120" w:after="120" w:line="240" w:lineRule="auto"/>
              <w:ind w:left="851" w:hanging="851"/>
              <w:contextualSpacing w:val="0"/>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Part-time</w:t>
            </w:r>
          </w:p>
        </w:tc>
      </w:tr>
      <w:tr w:rsidR="0059404C" w:rsidRPr="008D66B2" w14:paraId="0751AF87" w14:textId="210C3F28" w:rsidTr="00AC54BA">
        <w:trPr>
          <w:trHeight w:val="484"/>
        </w:trPr>
        <w:tc>
          <w:tcPr>
            <w:tcW w:w="2797" w:type="dxa"/>
            <w:vMerge w:val="restart"/>
            <w:shd w:val="clear" w:color="auto" w:fill="EEECE1" w:themeFill="background2"/>
            <w:vAlign w:val="center"/>
          </w:tcPr>
          <w:p w14:paraId="0DA35A94"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lastRenderedPageBreak/>
              <w:t>Mode of study:</w:t>
            </w:r>
          </w:p>
          <w:p w14:paraId="4ED6A992"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w:t>
            </w:r>
            <w:proofErr w:type="gramStart"/>
            <w:r w:rsidRPr="008D66B2">
              <w:rPr>
                <w:rFonts w:ascii="Arial" w:hAnsi="Arial" w:cs="Arial"/>
                <w:b/>
                <w:sz w:val="20"/>
                <w:lang w:val="en-GB"/>
              </w:rPr>
              <w:t>tick</w:t>
            </w:r>
            <w:proofErr w:type="gramEnd"/>
            <w:r w:rsidRPr="008D66B2">
              <w:rPr>
                <w:rFonts w:ascii="Arial" w:hAnsi="Arial" w:cs="Arial"/>
                <w:b/>
                <w:sz w:val="20"/>
                <w:lang w:val="en-GB"/>
              </w:rPr>
              <w:t xml:space="preserve"> all that apply)</w:t>
            </w:r>
          </w:p>
        </w:tc>
        <w:tc>
          <w:tcPr>
            <w:tcW w:w="2798" w:type="dxa"/>
            <w:shd w:val="clear" w:color="auto" w:fill="EEECE1" w:themeFill="background2"/>
            <w:vAlign w:val="center"/>
          </w:tcPr>
          <w:p w14:paraId="1C341CA9" w14:textId="5FBBADC4" w:rsidR="0059404C" w:rsidRPr="00490445"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c>
          <w:tcPr>
            <w:tcW w:w="2799" w:type="dxa"/>
            <w:shd w:val="clear" w:color="auto" w:fill="EEECE1" w:themeFill="background2"/>
            <w:vAlign w:val="center"/>
          </w:tcPr>
          <w:p w14:paraId="1E55E83D" w14:textId="67B81786" w:rsidR="0059404C" w:rsidRDefault="0059404C" w:rsidP="0059404C">
            <w:pPr>
              <w:pStyle w:val="ListParagraph"/>
              <w:tabs>
                <w:tab w:val="center" w:pos="340"/>
                <w:tab w:val="left" w:pos="851"/>
              </w:tabs>
              <w:spacing w:before="120" w:after="120" w:line="240" w:lineRule="auto"/>
              <w:ind w:left="851" w:hanging="851"/>
              <w:contextualSpacing w:val="0"/>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c>
          <w:tcPr>
            <w:tcW w:w="2799" w:type="dxa"/>
            <w:shd w:val="clear" w:color="auto" w:fill="EEECE1" w:themeFill="background2"/>
            <w:vAlign w:val="center"/>
          </w:tcPr>
          <w:p w14:paraId="60BB2A46" w14:textId="498D2B43" w:rsidR="0059404C" w:rsidRDefault="0059404C" w:rsidP="0059404C">
            <w:pPr>
              <w:pStyle w:val="ListParagraph"/>
              <w:tabs>
                <w:tab w:val="center" w:pos="340"/>
                <w:tab w:val="left" w:pos="851"/>
              </w:tabs>
              <w:spacing w:before="120" w:after="120" w:line="240" w:lineRule="auto"/>
              <w:ind w:left="851" w:hanging="851"/>
              <w:contextualSpacing w:val="0"/>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c>
          <w:tcPr>
            <w:tcW w:w="2799" w:type="dxa"/>
            <w:shd w:val="clear" w:color="auto" w:fill="EEECE1" w:themeFill="background2"/>
            <w:vAlign w:val="center"/>
          </w:tcPr>
          <w:p w14:paraId="6DDFAC4F" w14:textId="4D532A6F" w:rsidR="0059404C" w:rsidRDefault="0059404C" w:rsidP="0059404C">
            <w:pPr>
              <w:pStyle w:val="ListParagraph"/>
              <w:tabs>
                <w:tab w:val="center" w:pos="340"/>
                <w:tab w:val="left" w:pos="851"/>
              </w:tabs>
              <w:spacing w:before="120" w:after="120" w:line="240" w:lineRule="auto"/>
              <w:ind w:left="851" w:hanging="851"/>
              <w:contextualSpacing w:val="0"/>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8D66B2">
              <w:rPr>
                <w:rFonts w:ascii="Arial" w:hAnsi="Arial" w:cs="Arial"/>
                <w:sz w:val="20"/>
                <w:lang w:val="en-GB"/>
              </w:rPr>
              <w:t>On-campus</w:t>
            </w:r>
          </w:p>
        </w:tc>
      </w:tr>
      <w:tr w:rsidR="0059404C" w:rsidRPr="008D66B2" w14:paraId="058567C1" w14:textId="38E2372E" w:rsidTr="00AC54BA">
        <w:trPr>
          <w:trHeight w:val="480"/>
        </w:trPr>
        <w:tc>
          <w:tcPr>
            <w:tcW w:w="2797" w:type="dxa"/>
            <w:vMerge/>
            <w:shd w:val="clear" w:color="auto" w:fill="EEECE1" w:themeFill="background2"/>
            <w:vAlign w:val="center"/>
          </w:tcPr>
          <w:p w14:paraId="63C77754"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vAlign w:val="center"/>
          </w:tcPr>
          <w:p w14:paraId="7639AE93" w14:textId="110F12B3" w:rsidR="0059404C" w:rsidRPr="00490445"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Online/distance learning</w:t>
            </w:r>
          </w:p>
        </w:tc>
        <w:tc>
          <w:tcPr>
            <w:tcW w:w="2799" w:type="dxa"/>
            <w:shd w:val="clear" w:color="auto" w:fill="EEECE1" w:themeFill="background2"/>
            <w:vAlign w:val="center"/>
          </w:tcPr>
          <w:p w14:paraId="62570FB2" w14:textId="083CED58"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Online/distance learning</w:t>
            </w:r>
          </w:p>
        </w:tc>
        <w:tc>
          <w:tcPr>
            <w:tcW w:w="2799" w:type="dxa"/>
            <w:shd w:val="clear" w:color="auto" w:fill="EEECE1" w:themeFill="background2"/>
            <w:vAlign w:val="center"/>
          </w:tcPr>
          <w:p w14:paraId="410204F8" w14:textId="66CA9B38"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Online/distance learning</w:t>
            </w:r>
          </w:p>
        </w:tc>
        <w:tc>
          <w:tcPr>
            <w:tcW w:w="2799" w:type="dxa"/>
            <w:shd w:val="clear" w:color="auto" w:fill="EEECE1" w:themeFill="background2"/>
            <w:vAlign w:val="center"/>
          </w:tcPr>
          <w:p w14:paraId="596BA984" w14:textId="2C037934"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Online/distance learning</w:t>
            </w:r>
          </w:p>
        </w:tc>
      </w:tr>
      <w:tr w:rsidR="0059404C" w:rsidRPr="008D66B2" w14:paraId="10F9AD19" w14:textId="12530393" w:rsidTr="00AC54BA">
        <w:trPr>
          <w:trHeight w:val="278"/>
        </w:trPr>
        <w:tc>
          <w:tcPr>
            <w:tcW w:w="2797" w:type="dxa"/>
            <w:vMerge/>
            <w:shd w:val="clear" w:color="auto" w:fill="EEECE1" w:themeFill="background2"/>
            <w:vAlign w:val="center"/>
          </w:tcPr>
          <w:p w14:paraId="69E9F96E"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vAlign w:val="center"/>
          </w:tcPr>
          <w:p w14:paraId="5012D224" w14:textId="4AE8591A" w:rsidR="0059404C" w:rsidRPr="00490445"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 xml:space="preserve">Blended (a mix of on-campus and online study) </w:t>
            </w:r>
          </w:p>
        </w:tc>
        <w:tc>
          <w:tcPr>
            <w:tcW w:w="2799" w:type="dxa"/>
            <w:shd w:val="clear" w:color="auto" w:fill="EEECE1" w:themeFill="background2"/>
            <w:vAlign w:val="center"/>
          </w:tcPr>
          <w:p w14:paraId="1B36AA1E" w14:textId="2DA16B1C"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 xml:space="preserve">Blended (a mix of on-campus and online study) </w:t>
            </w:r>
          </w:p>
        </w:tc>
        <w:tc>
          <w:tcPr>
            <w:tcW w:w="2799" w:type="dxa"/>
            <w:shd w:val="clear" w:color="auto" w:fill="EEECE1" w:themeFill="background2"/>
            <w:vAlign w:val="center"/>
          </w:tcPr>
          <w:p w14:paraId="1B290D8D" w14:textId="1EE8D3BE"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 xml:space="preserve">Blended (a mix of on-campus and online study) </w:t>
            </w:r>
          </w:p>
        </w:tc>
        <w:tc>
          <w:tcPr>
            <w:tcW w:w="2799" w:type="dxa"/>
            <w:shd w:val="clear" w:color="auto" w:fill="EEECE1" w:themeFill="background2"/>
            <w:vAlign w:val="center"/>
          </w:tcPr>
          <w:p w14:paraId="15BCD0FB" w14:textId="2A04CA45"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r>
            <w:r w:rsidRPr="00490445">
              <w:rPr>
                <w:rFonts w:ascii="Arial" w:hAnsi="Arial" w:cs="Arial"/>
                <w:sz w:val="20"/>
                <w:lang w:val="en-GB"/>
              </w:rPr>
              <w:t xml:space="preserve">Blended (a mix of on-campus and online study) </w:t>
            </w:r>
          </w:p>
        </w:tc>
      </w:tr>
      <w:tr w:rsidR="0059404C" w:rsidRPr="008D66B2" w14:paraId="4C48CF71" w14:textId="07A9F7F7" w:rsidTr="00AC54BA">
        <w:trPr>
          <w:trHeight w:val="277"/>
        </w:trPr>
        <w:tc>
          <w:tcPr>
            <w:tcW w:w="2797" w:type="dxa"/>
            <w:vMerge/>
            <w:shd w:val="clear" w:color="auto" w:fill="EEECE1" w:themeFill="background2"/>
            <w:vAlign w:val="center"/>
          </w:tcPr>
          <w:p w14:paraId="55724783"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EEECE1" w:themeFill="background2"/>
            <w:vAlign w:val="center"/>
          </w:tcPr>
          <w:p w14:paraId="1C2E459B" w14:textId="336F3BAA" w:rsidR="0059404C" w:rsidRPr="00490445" w:rsidRDefault="0059404C" w:rsidP="0059404C">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Other (specify)</w:t>
            </w:r>
            <w:r>
              <w:rPr>
                <w:rFonts w:ascii="Arial" w:hAnsi="Arial" w:cs="Arial"/>
                <w:sz w:val="20"/>
                <w:lang w:val="en-GB"/>
              </w:rPr>
              <w:t xml:space="preserve"> </w:t>
            </w:r>
            <w:r w:rsidRPr="00490445">
              <w:rPr>
                <w:rFonts w:ascii="Arial" w:hAnsi="Arial" w:cs="Arial"/>
                <w:sz w:val="20"/>
                <w:lang w:val="en-GB"/>
              </w:rPr>
              <w:t>………………</w:t>
            </w:r>
            <w:proofErr w:type="gramStart"/>
            <w:r w:rsidRPr="00490445">
              <w:rPr>
                <w:rFonts w:ascii="Arial" w:hAnsi="Arial" w:cs="Arial"/>
                <w:sz w:val="20"/>
                <w:lang w:val="en-GB"/>
              </w:rPr>
              <w:t>…..</w:t>
            </w:r>
            <w:proofErr w:type="gramEnd"/>
          </w:p>
        </w:tc>
        <w:tc>
          <w:tcPr>
            <w:tcW w:w="2799" w:type="dxa"/>
            <w:shd w:val="clear" w:color="auto" w:fill="EEECE1" w:themeFill="background2"/>
            <w:vAlign w:val="center"/>
          </w:tcPr>
          <w:p w14:paraId="15348272" w14:textId="46A70E05" w:rsidR="0059404C" w:rsidRDefault="0059404C" w:rsidP="0059404C">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Other (specify)</w:t>
            </w:r>
            <w:r>
              <w:rPr>
                <w:rFonts w:ascii="Arial" w:hAnsi="Arial" w:cs="Arial"/>
                <w:sz w:val="20"/>
                <w:lang w:val="en-GB"/>
              </w:rPr>
              <w:t xml:space="preserve"> </w:t>
            </w:r>
            <w:r w:rsidRPr="00490445">
              <w:rPr>
                <w:rFonts w:ascii="Arial" w:hAnsi="Arial" w:cs="Arial"/>
                <w:sz w:val="20"/>
                <w:lang w:val="en-GB"/>
              </w:rPr>
              <w:t>………………</w:t>
            </w:r>
            <w:proofErr w:type="gramStart"/>
            <w:r w:rsidRPr="00490445">
              <w:rPr>
                <w:rFonts w:ascii="Arial" w:hAnsi="Arial" w:cs="Arial"/>
                <w:sz w:val="20"/>
                <w:lang w:val="en-GB"/>
              </w:rPr>
              <w:t>…..</w:t>
            </w:r>
            <w:proofErr w:type="gramEnd"/>
          </w:p>
        </w:tc>
        <w:tc>
          <w:tcPr>
            <w:tcW w:w="2799" w:type="dxa"/>
            <w:shd w:val="clear" w:color="auto" w:fill="EEECE1" w:themeFill="background2"/>
            <w:vAlign w:val="center"/>
          </w:tcPr>
          <w:p w14:paraId="1A7D1985" w14:textId="6B505EA5" w:rsidR="0059404C" w:rsidRDefault="0059404C" w:rsidP="0059404C">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Other (specify)</w:t>
            </w:r>
            <w:r>
              <w:rPr>
                <w:rFonts w:ascii="Arial" w:hAnsi="Arial" w:cs="Arial"/>
                <w:sz w:val="20"/>
                <w:lang w:val="en-GB"/>
              </w:rPr>
              <w:t xml:space="preserve"> </w:t>
            </w:r>
            <w:r w:rsidRPr="00490445">
              <w:rPr>
                <w:rFonts w:ascii="Arial" w:hAnsi="Arial" w:cs="Arial"/>
                <w:sz w:val="20"/>
                <w:lang w:val="en-GB"/>
              </w:rPr>
              <w:t>………………</w:t>
            </w:r>
            <w:proofErr w:type="gramStart"/>
            <w:r w:rsidRPr="00490445">
              <w:rPr>
                <w:rFonts w:ascii="Arial" w:hAnsi="Arial" w:cs="Arial"/>
                <w:sz w:val="20"/>
                <w:lang w:val="en-GB"/>
              </w:rPr>
              <w:t>…..</w:t>
            </w:r>
            <w:proofErr w:type="gramEnd"/>
          </w:p>
        </w:tc>
        <w:tc>
          <w:tcPr>
            <w:tcW w:w="2799" w:type="dxa"/>
            <w:shd w:val="clear" w:color="auto" w:fill="EEECE1" w:themeFill="background2"/>
            <w:vAlign w:val="center"/>
          </w:tcPr>
          <w:p w14:paraId="1E9A7CD9" w14:textId="5EB0020D" w:rsidR="0059404C" w:rsidRDefault="0059404C" w:rsidP="0059404C">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490445">
              <w:rPr>
                <w:rFonts w:ascii="Arial" w:hAnsi="Arial" w:cs="Arial"/>
                <w:sz w:val="20"/>
                <w:lang w:val="en-GB"/>
              </w:rPr>
              <w:t>Other (specify)</w:t>
            </w:r>
            <w:r>
              <w:rPr>
                <w:rFonts w:ascii="Arial" w:hAnsi="Arial" w:cs="Arial"/>
                <w:sz w:val="20"/>
                <w:lang w:val="en-GB"/>
              </w:rPr>
              <w:t xml:space="preserve"> </w:t>
            </w:r>
            <w:r w:rsidRPr="00490445">
              <w:rPr>
                <w:rFonts w:ascii="Arial" w:hAnsi="Arial" w:cs="Arial"/>
                <w:sz w:val="20"/>
                <w:lang w:val="en-GB"/>
              </w:rPr>
              <w:t>………………</w:t>
            </w:r>
            <w:proofErr w:type="gramStart"/>
            <w:r w:rsidRPr="00490445">
              <w:rPr>
                <w:rFonts w:ascii="Arial" w:hAnsi="Arial" w:cs="Arial"/>
                <w:sz w:val="20"/>
                <w:lang w:val="en-GB"/>
              </w:rPr>
              <w:t>…..</w:t>
            </w:r>
            <w:proofErr w:type="gramEnd"/>
          </w:p>
        </w:tc>
      </w:tr>
      <w:tr w:rsidR="0059404C" w:rsidRPr="008D66B2" w14:paraId="0ADA2EC8" w14:textId="27B45A90" w:rsidTr="00AC54BA">
        <w:trPr>
          <w:trHeight w:val="248"/>
        </w:trPr>
        <w:tc>
          <w:tcPr>
            <w:tcW w:w="2797" w:type="dxa"/>
            <w:vMerge w:val="restart"/>
            <w:shd w:val="clear" w:color="auto" w:fill="FFFFFF" w:themeFill="background1"/>
            <w:vAlign w:val="center"/>
          </w:tcPr>
          <w:p w14:paraId="204B10DF"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 xml:space="preserve">Duration: </w:t>
            </w:r>
          </w:p>
        </w:tc>
        <w:tc>
          <w:tcPr>
            <w:tcW w:w="2798" w:type="dxa"/>
            <w:shd w:val="clear" w:color="auto" w:fill="FFFFFF" w:themeFill="background1"/>
            <w:vAlign w:val="center"/>
          </w:tcPr>
          <w:p w14:paraId="7AD30749" w14:textId="5DC2B210" w:rsidR="0059404C" w:rsidRPr="00BD36F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c>
          <w:tcPr>
            <w:tcW w:w="2799" w:type="dxa"/>
            <w:shd w:val="clear" w:color="auto" w:fill="FFFFFF" w:themeFill="background1"/>
            <w:vAlign w:val="center"/>
          </w:tcPr>
          <w:p w14:paraId="74D1FFE6" w14:textId="78B830DC"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c>
          <w:tcPr>
            <w:tcW w:w="2799" w:type="dxa"/>
            <w:shd w:val="clear" w:color="auto" w:fill="FFFFFF" w:themeFill="background1"/>
            <w:vAlign w:val="center"/>
          </w:tcPr>
          <w:p w14:paraId="37531F07" w14:textId="6E6ACFE4"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c>
          <w:tcPr>
            <w:tcW w:w="2799" w:type="dxa"/>
            <w:shd w:val="clear" w:color="auto" w:fill="FFFFFF" w:themeFill="background1"/>
            <w:vAlign w:val="center"/>
          </w:tcPr>
          <w:p w14:paraId="4D0315F6" w14:textId="07EC69C9"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 xml:space="preserve">Standard (AQH 6.3.2) </w:t>
            </w:r>
          </w:p>
        </w:tc>
      </w:tr>
      <w:tr w:rsidR="0059404C" w:rsidRPr="008D66B2" w14:paraId="35CD0E24" w14:textId="0A6E5B6F" w:rsidTr="00AC54BA">
        <w:trPr>
          <w:trHeight w:val="247"/>
        </w:trPr>
        <w:tc>
          <w:tcPr>
            <w:tcW w:w="2797" w:type="dxa"/>
            <w:vMerge/>
            <w:shd w:val="clear" w:color="auto" w:fill="FFFFFF" w:themeFill="background1"/>
            <w:vAlign w:val="center"/>
          </w:tcPr>
          <w:p w14:paraId="6F415CF6"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39982CF3" w14:textId="578AEFCB" w:rsidR="0059404C" w:rsidRPr="00490445"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c>
          <w:tcPr>
            <w:tcW w:w="2799" w:type="dxa"/>
            <w:shd w:val="clear" w:color="auto" w:fill="FFFFFF" w:themeFill="background1"/>
            <w:vAlign w:val="center"/>
          </w:tcPr>
          <w:p w14:paraId="2D95F825" w14:textId="5EDEC5E1"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c>
          <w:tcPr>
            <w:tcW w:w="2799" w:type="dxa"/>
            <w:shd w:val="clear" w:color="auto" w:fill="FFFFFF" w:themeFill="background1"/>
            <w:vAlign w:val="center"/>
          </w:tcPr>
          <w:p w14:paraId="6D5D77E2" w14:textId="34FA72C8"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c>
          <w:tcPr>
            <w:tcW w:w="2799" w:type="dxa"/>
            <w:shd w:val="clear" w:color="auto" w:fill="FFFFFF" w:themeFill="background1"/>
            <w:vAlign w:val="center"/>
          </w:tcPr>
          <w:p w14:paraId="46B6555D" w14:textId="3E4126B4"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E905A5">
              <w:rPr>
                <w:rFonts w:ascii="Segoe UI Symbol" w:hAnsi="Segoe UI Symbol" w:cs="Segoe UI Symbol"/>
                <w:sz w:val="20"/>
                <w:lang w:val="en-GB"/>
              </w:rPr>
              <w:t>☐</w:t>
            </w:r>
            <w:r>
              <w:rPr>
                <w:rFonts w:ascii="Arial" w:hAnsi="Arial" w:cs="Arial"/>
                <w:sz w:val="20"/>
                <w:lang w:val="en-GB"/>
              </w:rPr>
              <w:tab/>
            </w:r>
            <w:r w:rsidRPr="00E905A5">
              <w:rPr>
                <w:rFonts w:ascii="Arial" w:hAnsi="Arial" w:cs="Arial"/>
                <w:sz w:val="20"/>
                <w:lang w:val="en-GB"/>
              </w:rPr>
              <w:t>Non-standard (specify)</w:t>
            </w:r>
            <w:r>
              <w:rPr>
                <w:rFonts w:ascii="Arial" w:hAnsi="Arial" w:cs="Arial"/>
                <w:sz w:val="20"/>
                <w:lang w:val="en-GB"/>
              </w:rPr>
              <w:t xml:space="preserve"> </w:t>
            </w:r>
            <w:r w:rsidRPr="00E905A5">
              <w:rPr>
                <w:rFonts w:ascii="Arial" w:hAnsi="Arial" w:cs="Arial"/>
                <w:sz w:val="20"/>
                <w:lang w:val="en-GB"/>
              </w:rPr>
              <w:t>……………………</w:t>
            </w:r>
          </w:p>
        </w:tc>
      </w:tr>
      <w:tr w:rsidR="0059404C" w:rsidRPr="008D66B2" w14:paraId="7684BA35" w14:textId="5BF5B8C9" w:rsidTr="00AC54BA">
        <w:tc>
          <w:tcPr>
            <w:tcW w:w="2797" w:type="dxa"/>
            <w:shd w:val="clear" w:color="auto" w:fill="EEECE1" w:themeFill="background2"/>
            <w:vAlign w:val="center"/>
          </w:tcPr>
          <w:p w14:paraId="16A44A6E"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 xml:space="preserve">Location(s) of delivery: </w:t>
            </w:r>
            <w:r w:rsidRPr="008D66B2">
              <w:rPr>
                <w:rFonts w:ascii="Arial" w:hAnsi="Arial" w:cs="Arial"/>
                <w:b/>
                <w:sz w:val="20"/>
                <w:lang w:val="en-GB"/>
              </w:rPr>
              <w:tab/>
            </w:r>
            <w:r w:rsidRPr="008D66B2">
              <w:rPr>
                <w:rFonts w:ascii="Arial" w:hAnsi="Arial" w:cs="Arial"/>
                <w:b/>
                <w:sz w:val="20"/>
                <w:lang w:val="en-GB"/>
              </w:rPr>
              <w:tab/>
            </w:r>
          </w:p>
        </w:tc>
        <w:tc>
          <w:tcPr>
            <w:tcW w:w="2798" w:type="dxa"/>
            <w:shd w:val="clear" w:color="auto" w:fill="EEECE1" w:themeFill="background2"/>
            <w:vAlign w:val="center"/>
          </w:tcPr>
          <w:p w14:paraId="37C81F26"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Swansea</w:t>
            </w:r>
          </w:p>
          <w:p w14:paraId="135FCFB2"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London</w:t>
            </w:r>
          </w:p>
          <w:p w14:paraId="5DAF9FCD" w14:textId="77777777" w:rsidR="0059404C" w:rsidRPr="000F5A84"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Birmingham</w:t>
            </w:r>
          </w:p>
        </w:tc>
        <w:tc>
          <w:tcPr>
            <w:tcW w:w="2799" w:type="dxa"/>
            <w:shd w:val="clear" w:color="auto" w:fill="EEECE1" w:themeFill="background2"/>
            <w:vAlign w:val="center"/>
          </w:tcPr>
          <w:p w14:paraId="778D1872"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Swansea</w:t>
            </w:r>
          </w:p>
          <w:p w14:paraId="7AEFC885"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London</w:t>
            </w:r>
          </w:p>
          <w:p w14:paraId="5BEC80F0" w14:textId="77777777" w:rsidR="0059404C" w:rsidRPr="00490445"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Birmingham</w:t>
            </w:r>
          </w:p>
        </w:tc>
        <w:tc>
          <w:tcPr>
            <w:tcW w:w="2799" w:type="dxa"/>
            <w:shd w:val="clear" w:color="auto" w:fill="EEECE1" w:themeFill="background2"/>
            <w:vAlign w:val="center"/>
          </w:tcPr>
          <w:p w14:paraId="1B1B6350"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Swansea</w:t>
            </w:r>
          </w:p>
          <w:p w14:paraId="04BDABAA"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London</w:t>
            </w:r>
          </w:p>
          <w:p w14:paraId="7B6F43B0" w14:textId="77777777" w:rsidR="0059404C" w:rsidRPr="00490445"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Birmingham</w:t>
            </w:r>
          </w:p>
        </w:tc>
        <w:tc>
          <w:tcPr>
            <w:tcW w:w="2799" w:type="dxa"/>
            <w:shd w:val="clear" w:color="auto" w:fill="EEECE1" w:themeFill="background2"/>
            <w:vAlign w:val="center"/>
          </w:tcPr>
          <w:p w14:paraId="1010BEB1"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Swansea</w:t>
            </w:r>
          </w:p>
          <w:p w14:paraId="6D704D30" w14:textId="77777777"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London</w:t>
            </w:r>
          </w:p>
          <w:p w14:paraId="7CBED55A" w14:textId="084E0FD2" w:rsidR="0059404C" w:rsidRDefault="0059404C" w:rsidP="0059404C">
            <w:pPr>
              <w:pStyle w:val="ListParagraph"/>
              <w:spacing w:after="0" w:line="240" w:lineRule="auto"/>
              <w:ind w:left="34"/>
              <w:contextualSpacing w:val="0"/>
              <w:rPr>
                <w:rFonts w:ascii="Arial" w:hAnsi="Arial" w:cs="Arial"/>
                <w:lang w:val="en-GB"/>
              </w:rPr>
            </w:pPr>
            <w:r>
              <w:rPr>
                <w:rFonts w:ascii="Arial" w:hAnsi="Arial" w:cs="Arial"/>
                <w:lang w:val="en-GB"/>
              </w:rPr>
              <w:t>Birmingham</w:t>
            </w:r>
          </w:p>
        </w:tc>
      </w:tr>
      <w:tr w:rsidR="0059404C" w:rsidRPr="008D66B2" w14:paraId="1986AE02" w14:textId="400BD1D6" w:rsidTr="00AC54BA">
        <w:trPr>
          <w:trHeight w:val="402"/>
        </w:trPr>
        <w:tc>
          <w:tcPr>
            <w:tcW w:w="2797" w:type="dxa"/>
            <w:vMerge w:val="restart"/>
            <w:shd w:val="clear" w:color="auto" w:fill="FFFFFF" w:themeFill="background1"/>
            <w:vAlign w:val="center"/>
          </w:tcPr>
          <w:p w14:paraId="5CE88C72"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 xml:space="preserve">Language of delivery: </w:t>
            </w:r>
          </w:p>
          <w:p w14:paraId="6060E1BB"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w:t>
            </w:r>
            <w:proofErr w:type="gramStart"/>
            <w:r w:rsidRPr="008D66B2">
              <w:rPr>
                <w:rFonts w:ascii="Arial" w:hAnsi="Arial" w:cs="Arial"/>
                <w:b/>
                <w:sz w:val="20"/>
                <w:lang w:val="en-GB"/>
              </w:rPr>
              <w:t>tick</w:t>
            </w:r>
            <w:proofErr w:type="gramEnd"/>
            <w:r w:rsidRPr="008D66B2">
              <w:rPr>
                <w:rFonts w:ascii="Arial" w:hAnsi="Arial" w:cs="Arial"/>
                <w:b/>
                <w:sz w:val="20"/>
                <w:lang w:val="en-GB"/>
              </w:rPr>
              <w:t xml:space="preserve"> all that apply)</w:t>
            </w:r>
          </w:p>
        </w:tc>
        <w:tc>
          <w:tcPr>
            <w:tcW w:w="2798" w:type="dxa"/>
            <w:shd w:val="clear" w:color="auto" w:fill="FFFFFF" w:themeFill="background1"/>
            <w:vAlign w:val="center"/>
          </w:tcPr>
          <w:p w14:paraId="7FC0A77C" w14:textId="52D6A487" w:rsidR="0059404C" w:rsidRPr="00BD36F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c>
          <w:tcPr>
            <w:tcW w:w="2799" w:type="dxa"/>
            <w:shd w:val="clear" w:color="auto" w:fill="FFFFFF" w:themeFill="background1"/>
            <w:vAlign w:val="center"/>
          </w:tcPr>
          <w:p w14:paraId="46DCF8C6" w14:textId="6810CAE6"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c>
          <w:tcPr>
            <w:tcW w:w="2799" w:type="dxa"/>
            <w:shd w:val="clear" w:color="auto" w:fill="FFFFFF" w:themeFill="background1"/>
            <w:vAlign w:val="center"/>
          </w:tcPr>
          <w:p w14:paraId="2640A856" w14:textId="70FBAEE8"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c>
          <w:tcPr>
            <w:tcW w:w="2799" w:type="dxa"/>
            <w:shd w:val="clear" w:color="auto" w:fill="FFFFFF" w:themeFill="background1"/>
            <w:vAlign w:val="center"/>
          </w:tcPr>
          <w:p w14:paraId="207DC733" w14:textId="4A9EAC2E"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English</w:t>
            </w:r>
          </w:p>
        </w:tc>
      </w:tr>
      <w:tr w:rsidR="0059404C" w:rsidRPr="008D66B2" w14:paraId="350F27B9" w14:textId="144FBBCF" w:rsidTr="00AC54BA">
        <w:trPr>
          <w:trHeight w:val="401"/>
        </w:trPr>
        <w:tc>
          <w:tcPr>
            <w:tcW w:w="2797" w:type="dxa"/>
            <w:vMerge/>
            <w:shd w:val="clear" w:color="auto" w:fill="FFFFFF" w:themeFill="background1"/>
            <w:vAlign w:val="center"/>
          </w:tcPr>
          <w:p w14:paraId="5ECE3022"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2719650A" w14:textId="4EB34AF8" w:rsidR="0059404C" w:rsidRPr="00BD36F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c>
          <w:tcPr>
            <w:tcW w:w="2799" w:type="dxa"/>
            <w:shd w:val="clear" w:color="auto" w:fill="FFFFFF" w:themeFill="background1"/>
            <w:vAlign w:val="center"/>
          </w:tcPr>
          <w:p w14:paraId="5C438A31" w14:textId="29749C57"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c>
          <w:tcPr>
            <w:tcW w:w="2799" w:type="dxa"/>
            <w:shd w:val="clear" w:color="auto" w:fill="FFFFFF" w:themeFill="background1"/>
            <w:vAlign w:val="center"/>
          </w:tcPr>
          <w:p w14:paraId="26195644" w14:textId="6946C940"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c>
          <w:tcPr>
            <w:tcW w:w="2799" w:type="dxa"/>
            <w:shd w:val="clear" w:color="auto" w:fill="FFFFFF" w:themeFill="background1"/>
            <w:vAlign w:val="center"/>
          </w:tcPr>
          <w:p w14:paraId="51E4A43A" w14:textId="37CA0049"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Welsh</w:t>
            </w:r>
          </w:p>
        </w:tc>
      </w:tr>
      <w:tr w:rsidR="0059404C" w:rsidRPr="008D66B2" w14:paraId="0087FDD3" w14:textId="4B7D2F78" w:rsidTr="00AC54BA">
        <w:trPr>
          <w:trHeight w:val="401"/>
        </w:trPr>
        <w:tc>
          <w:tcPr>
            <w:tcW w:w="2797" w:type="dxa"/>
            <w:vMerge/>
            <w:shd w:val="clear" w:color="auto" w:fill="FFFFFF" w:themeFill="background1"/>
            <w:vAlign w:val="center"/>
          </w:tcPr>
          <w:p w14:paraId="2173C6D1"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719EF4E6" w14:textId="22678058" w:rsidR="0059404C" w:rsidRPr="00BD36F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Aria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c>
          <w:tcPr>
            <w:tcW w:w="2799" w:type="dxa"/>
            <w:shd w:val="clear" w:color="auto" w:fill="FFFFFF" w:themeFill="background1"/>
            <w:vAlign w:val="center"/>
          </w:tcPr>
          <w:p w14:paraId="1FADF9B6" w14:textId="0AA708FC"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c>
          <w:tcPr>
            <w:tcW w:w="2799" w:type="dxa"/>
            <w:shd w:val="clear" w:color="auto" w:fill="FFFFFF" w:themeFill="background1"/>
            <w:vAlign w:val="center"/>
          </w:tcPr>
          <w:p w14:paraId="7051787B" w14:textId="65A27B07"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c>
          <w:tcPr>
            <w:tcW w:w="2799" w:type="dxa"/>
            <w:shd w:val="clear" w:color="auto" w:fill="FFFFFF" w:themeFill="background1"/>
            <w:vAlign w:val="center"/>
          </w:tcPr>
          <w:p w14:paraId="1C92E5BD" w14:textId="4963F6A0"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Pr>
                <w:rFonts w:ascii="MS Gothic" w:eastAsia="MS Gothic" w:hAnsi="MS Gothic" w:cs="Segoe UI Symbol" w:hint="eastAsia"/>
                <w:sz w:val="20"/>
                <w:lang w:val="en-GB"/>
              </w:rPr>
              <w:t>☒</w:t>
            </w:r>
            <w:r>
              <w:rPr>
                <w:rFonts w:ascii="Arial" w:hAnsi="Arial" w:cs="Arial"/>
                <w:sz w:val="20"/>
                <w:lang w:val="en-GB"/>
              </w:rPr>
              <w:tab/>
              <w:t xml:space="preserve">English and Welsh </w:t>
            </w:r>
            <w:r w:rsidRPr="00BD36FC">
              <w:rPr>
                <w:rFonts w:ascii="Arial" w:hAnsi="Arial" w:cs="Arial"/>
                <w:sz w:val="20"/>
                <w:lang w:val="en-GB"/>
              </w:rPr>
              <w:t>(bilingually)</w:t>
            </w:r>
          </w:p>
        </w:tc>
      </w:tr>
      <w:tr w:rsidR="0059404C" w:rsidRPr="008D66B2" w14:paraId="168916C4" w14:textId="4A8440A7" w:rsidTr="00AC54BA">
        <w:trPr>
          <w:trHeight w:val="401"/>
        </w:trPr>
        <w:tc>
          <w:tcPr>
            <w:tcW w:w="2797" w:type="dxa"/>
            <w:vMerge/>
            <w:shd w:val="clear" w:color="auto" w:fill="FFFFFF" w:themeFill="background1"/>
            <w:vAlign w:val="center"/>
          </w:tcPr>
          <w:p w14:paraId="7C2133EE" w14:textId="77777777" w:rsidR="0059404C" w:rsidRPr="008D66B2" w:rsidRDefault="0059404C" w:rsidP="0059404C">
            <w:pPr>
              <w:pStyle w:val="ListParagraph"/>
              <w:spacing w:before="120" w:after="120" w:line="240" w:lineRule="auto"/>
              <w:ind w:left="0"/>
              <w:contextualSpacing w:val="0"/>
              <w:rPr>
                <w:rFonts w:ascii="Arial" w:hAnsi="Arial" w:cs="Arial"/>
                <w:b/>
                <w:sz w:val="20"/>
                <w:lang w:val="en-GB"/>
              </w:rPr>
            </w:pPr>
          </w:p>
        </w:tc>
        <w:tc>
          <w:tcPr>
            <w:tcW w:w="2798" w:type="dxa"/>
            <w:shd w:val="clear" w:color="auto" w:fill="FFFFFF" w:themeFill="background1"/>
            <w:vAlign w:val="center"/>
          </w:tcPr>
          <w:p w14:paraId="20D23F14" w14:textId="043721AB" w:rsidR="0059404C" w:rsidRPr="008D66B2" w:rsidRDefault="0059404C" w:rsidP="0059404C">
            <w:pPr>
              <w:tabs>
                <w:tab w:val="center" w:pos="340"/>
                <w:tab w:val="left" w:pos="851"/>
              </w:tabs>
              <w:spacing w:before="120" w:after="120" w:line="240" w:lineRule="auto"/>
              <w:ind w:left="851" w:hanging="851"/>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c>
          <w:tcPr>
            <w:tcW w:w="2799" w:type="dxa"/>
            <w:shd w:val="clear" w:color="auto" w:fill="FFFFFF" w:themeFill="background1"/>
            <w:vAlign w:val="center"/>
          </w:tcPr>
          <w:p w14:paraId="4654C3DD" w14:textId="4662B2BD"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c>
          <w:tcPr>
            <w:tcW w:w="2799" w:type="dxa"/>
            <w:shd w:val="clear" w:color="auto" w:fill="FFFFFF" w:themeFill="background1"/>
            <w:vAlign w:val="center"/>
          </w:tcPr>
          <w:p w14:paraId="3CEACB61" w14:textId="13505C94"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c>
          <w:tcPr>
            <w:tcW w:w="2799" w:type="dxa"/>
            <w:shd w:val="clear" w:color="auto" w:fill="FFFFFF" w:themeFill="background1"/>
            <w:vAlign w:val="center"/>
          </w:tcPr>
          <w:p w14:paraId="4EB11AF6" w14:textId="03D655F9" w:rsidR="0059404C" w:rsidRDefault="0059404C" w:rsidP="0059404C">
            <w:pPr>
              <w:tabs>
                <w:tab w:val="center" w:pos="340"/>
                <w:tab w:val="left" w:pos="851"/>
              </w:tabs>
              <w:spacing w:before="120" w:after="120" w:line="240" w:lineRule="auto"/>
              <w:ind w:left="851" w:hanging="851"/>
              <w:jc w:val="both"/>
              <w:rPr>
                <w:rFonts w:ascii="Arial" w:hAnsi="Arial" w:cs="Arial"/>
                <w:sz w:val="20"/>
                <w:lang w:val="en-GB"/>
              </w:rPr>
            </w:pPr>
            <w:r>
              <w:rPr>
                <w:rFonts w:ascii="Arial" w:hAnsi="Arial" w:cs="Arial"/>
                <w:sz w:val="20"/>
                <w:lang w:val="en-GB"/>
              </w:rPr>
              <w:tab/>
            </w:r>
            <w:r w:rsidRPr="00490445">
              <w:rPr>
                <w:rFonts w:ascii="Segoe UI Symbol" w:hAnsi="Segoe UI Symbol" w:cs="Segoe UI Symbol"/>
                <w:sz w:val="20"/>
                <w:lang w:val="en-GB"/>
              </w:rPr>
              <w:t>☐</w:t>
            </w:r>
            <w:r>
              <w:rPr>
                <w:rFonts w:ascii="Arial" w:hAnsi="Arial" w:cs="Arial"/>
                <w:sz w:val="20"/>
                <w:lang w:val="en-GB"/>
              </w:rPr>
              <w:tab/>
            </w:r>
            <w:r w:rsidRPr="00BD36FC">
              <w:rPr>
                <w:rFonts w:ascii="Arial" w:hAnsi="Arial" w:cs="Arial"/>
                <w:sz w:val="20"/>
                <w:lang w:val="en-GB"/>
              </w:rPr>
              <w:t>Other (specify)</w:t>
            </w:r>
            <w:r>
              <w:rPr>
                <w:rFonts w:ascii="Arial" w:hAnsi="Arial" w:cs="Arial"/>
                <w:sz w:val="20"/>
                <w:lang w:val="en-GB"/>
              </w:rPr>
              <w:t xml:space="preserve"> </w:t>
            </w:r>
            <w:r w:rsidRPr="008D66B2">
              <w:rPr>
                <w:rFonts w:ascii="Arial" w:hAnsi="Arial" w:cs="Arial"/>
                <w:sz w:val="20"/>
                <w:lang w:val="en-GB"/>
              </w:rPr>
              <w:t>…………</w:t>
            </w:r>
            <w:proofErr w:type="gramStart"/>
            <w:r w:rsidRPr="008D66B2">
              <w:rPr>
                <w:rFonts w:ascii="Arial" w:hAnsi="Arial" w:cs="Arial"/>
                <w:sz w:val="20"/>
                <w:lang w:val="en-GB"/>
              </w:rPr>
              <w:t>…..</w:t>
            </w:r>
            <w:proofErr w:type="gramEnd"/>
          </w:p>
        </w:tc>
      </w:tr>
      <w:tr w:rsidR="0059404C" w:rsidRPr="006769F8" w14:paraId="560E44F3" w14:textId="7B643677" w:rsidTr="00AC54BA">
        <w:trPr>
          <w:trHeight w:val="3960"/>
        </w:trPr>
        <w:tc>
          <w:tcPr>
            <w:tcW w:w="2797" w:type="dxa"/>
            <w:shd w:val="clear" w:color="auto" w:fill="EEECE1" w:themeFill="background2"/>
            <w:vAlign w:val="center"/>
          </w:tcPr>
          <w:p w14:paraId="243B1E78" w14:textId="77777777" w:rsidR="0059404C" w:rsidRPr="006769F8" w:rsidRDefault="0059404C" w:rsidP="0059404C">
            <w:pPr>
              <w:pStyle w:val="ListParagraph"/>
              <w:spacing w:before="120" w:after="120" w:line="240" w:lineRule="auto"/>
              <w:ind w:left="0"/>
              <w:contextualSpacing w:val="0"/>
              <w:rPr>
                <w:rFonts w:ascii="Arial" w:hAnsi="Arial" w:cs="Arial"/>
                <w:b/>
                <w:sz w:val="20"/>
                <w:lang w:val="en-GB"/>
              </w:rPr>
            </w:pPr>
            <w:r w:rsidRPr="006769F8">
              <w:rPr>
                <w:rFonts w:ascii="Arial" w:hAnsi="Arial" w:cs="Arial"/>
                <w:b/>
                <w:sz w:val="20"/>
                <w:lang w:val="en-GB"/>
              </w:rPr>
              <w:lastRenderedPageBreak/>
              <w:t>QAA Subject Benchmarking Statement(s):</w:t>
            </w:r>
          </w:p>
        </w:tc>
        <w:tc>
          <w:tcPr>
            <w:tcW w:w="2798" w:type="dxa"/>
            <w:shd w:val="clear" w:color="auto" w:fill="EEECE1" w:themeFill="background2"/>
            <w:vAlign w:val="center"/>
          </w:tcPr>
          <w:p w14:paraId="0B0C9D17" w14:textId="77777777" w:rsidR="0059404C" w:rsidRPr="006769F8" w:rsidRDefault="0059404C" w:rsidP="0059404C">
            <w:pPr>
              <w:pStyle w:val="ListParagraph"/>
              <w:spacing w:after="120" w:line="240" w:lineRule="auto"/>
              <w:ind w:left="34"/>
              <w:contextualSpacing w:val="0"/>
              <w:rPr>
                <w:rFonts w:ascii="Arial" w:hAnsi="Arial" w:cs="Arial"/>
                <w:sz w:val="20"/>
                <w:szCs w:val="20"/>
                <w:lang w:val="en-GB"/>
              </w:rPr>
            </w:pPr>
            <w:r w:rsidRPr="006769F8">
              <w:rPr>
                <w:rStyle w:val="normaltextrun"/>
                <w:rFonts w:ascii="Arial" w:hAnsi="Arial" w:cs="Arial"/>
                <w:color w:val="000000"/>
                <w:sz w:val="20"/>
                <w:szCs w:val="20"/>
                <w:shd w:val="clear" w:color="auto" w:fill="EEECE1"/>
              </w:rPr>
              <w:t xml:space="preserve">QAA Subject Benchmarks for Computing, October 2019 </w:t>
            </w:r>
            <w:hyperlink r:id="rId17" w:history="1">
              <w:r w:rsidRPr="005823D8">
                <w:rPr>
                  <w:rStyle w:val="Hyperlink"/>
                  <w:rFonts w:ascii="Arial" w:hAnsi="Arial" w:cs="Arial"/>
                </w:rPr>
                <w:t>https://www.qaa.ac.uk/docs/qaa/subject-benchmark-statements/subject-benchmark-statement-computing.pdf?sfvrsn=ef2c881_4</w:t>
              </w:r>
            </w:hyperlink>
          </w:p>
        </w:tc>
        <w:tc>
          <w:tcPr>
            <w:tcW w:w="2799" w:type="dxa"/>
            <w:shd w:val="clear" w:color="auto" w:fill="EEECE1" w:themeFill="background2"/>
            <w:vAlign w:val="center"/>
          </w:tcPr>
          <w:p w14:paraId="76A0244E" w14:textId="77777777" w:rsidR="0059404C" w:rsidRPr="005823D8" w:rsidRDefault="0059404C" w:rsidP="0059404C">
            <w:pPr>
              <w:pStyle w:val="ListParagraph"/>
              <w:spacing w:before="120" w:after="120" w:line="240" w:lineRule="auto"/>
              <w:ind w:left="34"/>
              <w:contextualSpacing w:val="0"/>
              <w:rPr>
                <w:rFonts w:ascii="Arial" w:hAnsi="Arial" w:cs="Arial"/>
                <w:lang w:val="en-GB"/>
              </w:rPr>
            </w:pPr>
            <w:r w:rsidRPr="006769F8">
              <w:rPr>
                <w:rStyle w:val="normaltextrun"/>
                <w:rFonts w:ascii="Arial" w:hAnsi="Arial" w:cs="Arial"/>
                <w:color w:val="000000"/>
                <w:sz w:val="20"/>
                <w:szCs w:val="20"/>
                <w:shd w:val="clear" w:color="auto" w:fill="EEECE1"/>
              </w:rPr>
              <w:t xml:space="preserve">QAA Subject Benchmarks for Computing, October 2019 </w:t>
            </w:r>
            <w:hyperlink r:id="rId18" w:history="1">
              <w:r w:rsidRPr="005823D8">
                <w:rPr>
                  <w:rStyle w:val="Hyperlink"/>
                  <w:rFonts w:ascii="Arial" w:hAnsi="Arial" w:cs="Arial"/>
                </w:rPr>
                <w:t>https://www.qaa.ac.uk/docs/qaa/subject-benchmark-statements/subject-benchmark-statement-computing.pdf?sfvrsn=ef2c881_4</w:t>
              </w:r>
            </w:hyperlink>
          </w:p>
        </w:tc>
        <w:tc>
          <w:tcPr>
            <w:tcW w:w="2799" w:type="dxa"/>
            <w:shd w:val="clear" w:color="auto" w:fill="EEECE1" w:themeFill="background2"/>
            <w:vAlign w:val="center"/>
          </w:tcPr>
          <w:p w14:paraId="789DBAA5" w14:textId="77777777" w:rsidR="0059404C" w:rsidRPr="005823D8" w:rsidRDefault="0059404C" w:rsidP="0059404C">
            <w:pPr>
              <w:pStyle w:val="ListParagraph"/>
              <w:spacing w:before="120" w:after="120" w:line="240" w:lineRule="auto"/>
              <w:ind w:left="34"/>
              <w:contextualSpacing w:val="0"/>
              <w:rPr>
                <w:rFonts w:ascii="Arial" w:hAnsi="Arial" w:cs="Arial"/>
                <w:lang w:val="en-GB"/>
              </w:rPr>
            </w:pPr>
            <w:r w:rsidRPr="006769F8">
              <w:rPr>
                <w:rStyle w:val="normaltextrun"/>
                <w:rFonts w:ascii="Arial" w:hAnsi="Arial" w:cs="Arial"/>
                <w:color w:val="000000"/>
                <w:sz w:val="20"/>
                <w:szCs w:val="20"/>
                <w:shd w:val="clear" w:color="auto" w:fill="EEECE1"/>
              </w:rPr>
              <w:t xml:space="preserve">QAA Subject Benchmarks for Computing, October 2019 </w:t>
            </w:r>
            <w:hyperlink r:id="rId19" w:history="1">
              <w:r w:rsidRPr="005823D8">
                <w:rPr>
                  <w:rStyle w:val="Hyperlink"/>
                  <w:rFonts w:ascii="Arial" w:hAnsi="Arial" w:cs="Arial"/>
                </w:rPr>
                <w:t>https://www.qaa.ac.uk/docs/qaa/subject-benchmark-statements/subject-benchmark-statement-computing.pdf?sfvrsn=ef2c881_4</w:t>
              </w:r>
            </w:hyperlink>
          </w:p>
        </w:tc>
        <w:tc>
          <w:tcPr>
            <w:tcW w:w="2799" w:type="dxa"/>
            <w:shd w:val="clear" w:color="auto" w:fill="EEECE1" w:themeFill="background2"/>
            <w:vAlign w:val="center"/>
          </w:tcPr>
          <w:p w14:paraId="4E8A7109" w14:textId="18216140" w:rsidR="0059404C" w:rsidRPr="006769F8" w:rsidRDefault="0059404C" w:rsidP="0059404C">
            <w:pPr>
              <w:pStyle w:val="ListParagraph"/>
              <w:spacing w:before="120" w:after="120" w:line="240" w:lineRule="auto"/>
              <w:ind w:left="34"/>
              <w:contextualSpacing w:val="0"/>
              <w:rPr>
                <w:rStyle w:val="normaltextrun"/>
                <w:rFonts w:ascii="Arial" w:hAnsi="Arial" w:cs="Arial"/>
                <w:color w:val="000000"/>
                <w:sz w:val="20"/>
                <w:szCs w:val="20"/>
                <w:shd w:val="clear" w:color="auto" w:fill="EEECE1"/>
              </w:rPr>
            </w:pPr>
            <w:r w:rsidRPr="006769F8">
              <w:rPr>
                <w:rStyle w:val="normaltextrun"/>
                <w:rFonts w:ascii="Arial" w:hAnsi="Arial" w:cs="Arial"/>
                <w:color w:val="000000"/>
                <w:sz w:val="20"/>
                <w:szCs w:val="20"/>
                <w:shd w:val="clear" w:color="auto" w:fill="EEECE1"/>
              </w:rPr>
              <w:t xml:space="preserve">QAA Subject Benchmarks for Computing, October 2019 </w:t>
            </w:r>
            <w:hyperlink r:id="rId20" w:history="1">
              <w:r w:rsidRPr="005823D8">
                <w:rPr>
                  <w:rStyle w:val="Hyperlink"/>
                  <w:rFonts w:ascii="Arial" w:hAnsi="Arial" w:cs="Arial"/>
                </w:rPr>
                <w:t>https://www.qaa.ac.uk/docs/qaa/subject-benchmark-statements/subject-benchmark-statement-computing.pdf?sfvrsn=ef2c881_4</w:t>
              </w:r>
            </w:hyperlink>
          </w:p>
        </w:tc>
      </w:tr>
      <w:tr w:rsidR="0059404C" w:rsidRPr="008D66B2" w14:paraId="6FDC47E7" w14:textId="301F3F36" w:rsidTr="00AC54BA">
        <w:tc>
          <w:tcPr>
            <w:tcW w:w="2797" w:type="dxa"/>
            <w:shd w:val="clear" w:color="auto" w:fill="FFFFFF" w:themeFill="background1"/>
            <w:vAlign w:val="center"/>
          </w:tcPr>
          <w:p w14:paraId="7C78059A" w14:textId="77777777" w:rsidR="0059404C" w:rsidRPr="008D66B2" w:rsidRDefault="0059404C" w:rsidP="003E4BFC">
            <w:pPr>
              <w:pStyle w:val="ListParagraph"/>
              <w:spacing w:before="120" w:after="120" w:line="240" w:lineRule="auto"/>
              <w:ind w:left="0"/>
              <w:contextualSpacing w:val="0"/>
              <w:rPr>
                <w:rFonts w:ascii="Arial" w:hAnsi="Arial" w:cs="Arial"/>
                <w:b/>
                <w:sz w:val="20"/>
                <w:lang w:val="en-GB"/>
              </w:rPr>
            </w:pPr>
            <w:r w:rsidRPr="008D66B2">
              <w:rPr>
                <w:rFonts w:ascii="Arial" w:hAnsi="Arial" w:cs="Arial"/>
                <w:b/>
                <w:sz w:val="20"/>
                <w:lang w:val="en-GB"/>
              </w:rPr>
              <w:t>Other external benchmarks:</w:t>
            </w:r>
          </w:p>
        </w:tc>
        <w:tc>
          <w:tcPr>
            <w:tcW w:w="2798" w:type="dxa"/>
            <w:shd w:val="clear" w:color="auto" w:fill="FFFFFF" w:themeFill="background1"/>
          </w:tcPr>
          <w:p w14:paraId="237BD14B"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The Frameworks for Higher Education Qualifications of UK Degree-Awarding Bodies November 2014</w:t>
            </w:r>
          </w:p>
          <w:p w14:paraId="6018F6E5"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38C4A86D"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6B7E3363" w14:textId="77777777" w:rsidR="0059404C"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Well-being of Future Generations (Wales) Act 2015</w:t>
            </w:r>
          </w:p>
          <w:p w14:paraId="63865C57"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Pr>
                <w:rFonts w:ascii="Arial" w:hAnsi="Arial" w:cs="Arial"/>
                <w:sz w:val="20"/>
                <w:szCs w:val="20"/>
                <w:lang w:val="en-GB"/>
              </w:rPr>
              <w:t>BCS Guidelines on course accreditation, May 2018</w:t>
            </w:r>
          </w:p>
        </w:tc>
        <w:tc>
          <w:tcPr>
            <w:tcW w:w="2799" w:type="dxa"/>
            <w:shd w:val="clear" w:color="auto" w:fill="FFFFFF" w:themeFill="background1"/>
          </w:tcPr>
          <w:p w14:paraId="7117CFBE"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The Frameworks for Higher Education Qualifications of UK Degree-Awarding Bodies November 2014</w:t>
            </w:r>
          </w:p>
          <w:p w14:paraId="3989A8C8"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711CC4C3"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77B5714F" w14:textId="77777777" w:rsidR="0059404C"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Well-being of Future Generations (Wales) Act 2015</w:t>
            </w:r>
          </w:p>
          <w:p w14:paraId="06C8E94D" w14:textId="77777777" w:rsidR="0059404C" w:rsidRPr="00BE2835"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Pr>
                <w:rFonts w:ascii="Arial" w:hAnsi="Arial" w:cs="Arial"/>
                <w:sz w:val="20"/>
                <w:szCs w:val="20"/>
                <w:lang w:val="en-GB"/>
              </w:rPr>
              <w:t>BCS Guidelines on course accreditation, May 2018</w:t>
            </w:r>
          </w:p>
        </w:tc>
        <w:tc>
          <w:tcPr>
            <w:tcW w:w="2799" w:type="dxa"/>
            <w:shd w:val="clear" w:color="auto" w:fill="FFFFFF" w:themeFill="background1"/>
          </w:tcPr>
          <w:p w14:paraId="64AADD5A"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The Frameworks for Higher Education Qualifications of UK Degree-Awarding Bodies November 2014</w:t>
            </w:r>
          </w:p>
          <w:p w14:paraId="09FAB03F"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71481F99" w14:textId="77777777" w:rsidR="0059404C" w:rsidRPr="000D4680"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76F1320E" w14:textId="77777777" w:rsidR="0059404C"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Well-being of Future Generations (Wales) Act 2015</w:t>
            </w:r>
          </w:p>
          <w:p w14:paraId="1E1A3E7F" w14:textId="77777777" w:rsidR="0059404C" w:rsidRPr="00BE2835" w:rsidRDefault="0059404C" w:rsidP="00644922">
            <w:pPr>
              <w:pStyle w:val="ListParagraph"/>
              <w:numPr>
                <w:ilvl w:val="0"/>
                <w:numId w:val="9"/>
              </w:numPr>
              <w:spacing w:after="0" w:line="240" w:lineRule="auto"/>
              <w:ind w:left="317" w:hanging="284"/>
              <w:contextualSpacing w:val="0"/>
              <w:rPr>
                <w:rFonts w:ascii="Arial" w:hAnsi="Arial" w:cs="Arial"/>
                <w:sz w:val="20"/>
                <w:szCs w:val="20"/>
                <w:lang w:val="en-GB"/>
              </w:rPr>
            </w:pPr>
            <w:r>
              <w:rPr>
                <w:rFonts w:ascii="Arial" w:hAnsi="Arial" w:cs="Arial"/>
                <w:sz w:val="20"/>
                <w:szCs w:val="20"/>
                <w:lang w:val="en-GB"/>
              </w:rPr>
              <w:t>BCS Guidelines on course accreditation, May 2018</w:t>
            </w:r>
          </w:p>
        </w:tc>
        <w:tc>
          <w:tcPr>
            <w:tcW w:w="2799" w:type="dxa"/>
            <w:shd w:val="clear" w:color="auto" w:fill="FFFFFF" w:themeFill="background1"/>
          </w:tcPr>
          <w:p w14:paraId="54DC17A2" w14:textId="77777777" w:rsidR="0059404C" w:rsidRPr="000D4680" w:rsidRDefault="0059404C" w:rsidP="0059404C">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The Frameworks for Higher Education Qualifications of UK Degree-Awarding Bodies November 2014</w:t>
            </w:r>
          </w:p>
          <w:p w14:paraId="1A83897B" w14:textId="77777777" w:rsidR="0059404C" w:rsidRPr="000D4680" w:rsidRDefault="0059404C" w:rsidP="0059404C">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Education for Sustainable Development: Guidance for UK Higher Education Providers June 2014</w:t>
            </w:r>
          </w:p>
          <w:p w14:paraId="433DEF2D" w14:textId="77777777" w:rsidR="0059404C" w:rsidRPr="000D4680" w:rsidRDefault="0059404C" w:rsidP="0059404C">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QAA Enterprise and Entrepreneurship Education: Guidance for UK Higher Education Providers January 2018</w:t>
            </w:r>
          </w:p>
          <w:p w14:paraId="3A0D73BB" w14:textId="77777777" w:rsidR="0059404C" w:rsidRDefault="0059404C" w:rsidP="0059404C">
            <w:pPr>
              <w:pStyle w:val="ListParagraph"/>
              <w:numPr>
                <w:ilvl w:val="0"/>
                <w:numId w:val="9"/>
              </w:numPr>
              <w:spacing w:after="0" w:line="240" w:lineRule="auto"/>
              <w:ind w:left="317" w:hanging="284"/>
              <w:contextualSpacing w:val="0"/>
              <w:rPr>
                <w:rFonts w:ascii="Arial" w:hAnsi="Arial" w:cs="Arial"/>
                <w:sz w:val="20"/>
                <w:szCs w:val="20"/>
                <w:lang w:val="en-GB"/>
              </w:rPr>
            </w:pPr>
            <w:r w:rsidRPr="000D4680">
              <w:rPr>
                <w:rFonts w:ascii="Arial" w:hAnsi="Arial" w:cs="Arial"/>
                <w:sz w:val="20"/>
                <w:szCs w:val="20"/>
                <w:lang w:val="en-GB"/>
              </w:rPr>
              <w:t>Well-being of Future Generations (Wales) Act 2015</w:t>
            </w:r>
          </w:p>
          <w:p w14:paraId="39C8C565" w14:textId="311D935E" w:rsidR="0059404C" w:rsidRPr="000D4680" w:rsidRDefault="0059404C" w:rsidP="00AC54BA">
            <w:pPr>
              <w:pStyle w:val="ListParagraph"/>
              <w:spacing w:after="0" w:line="240" w:lineRule="auto"/>
              <w:ind w:left="317"/>
              <w:contextualSpacing w:val="0"/>
              <w:rPr>
                <w:rFonts w:ascii="Arial" w:hAnsi="Arial" w:cs="Arial"/>
                <w:sz w:val="20"/>
                <w:szCs w:val="20"/>
                <w:lang w:val="en-GB"/>
              </w:rPr>
            </w:pPr>
            <w:r>
              <w:rPr>
                <w:rFonts w:ascii="Arial" w:hAnsi="Arial" w:cs="Arial"/>
                <w:sz w:val="20"/>
                <w:szCs w:val="20"/>
                <w:lang w:val="en-GB"/>
              </w:rPr>
              <w:t>BCS Guidelines on course accreditation, May 2018</w:t>
            </w:r>
          </w:p>
        </w:tc>
      </w:tr>
    </w:tbl>
    <w:p w14:paraId="7A72B91B" w14:textId="7BABB36A" w:rsidR="00937E82" w:rsidRDefault="00937E82"/>
    <w:p w14:paraId="50EBFFF6" w14:textId="2C084237" w:rsidR="00C05C48" w:rsidRDefault="00C05C48">
      <w:pPr>
        <w:spacing w:after="0" w:line="240" w:lineRule="auto"/>
        <w:rPr>
          <w:rFonts w:ascii="Arial" w:hAnsi="Arial" w:cs="Arial"/>
          <w:b/>
          <w:lang w:val="en-GB"/>
        </w:rPr>
      </w:pPr>
    </w:p>
    <w:p w14:paraId="08C76BBE" w14:textId="56AAB612" w:rsidR="00F11C64" w:rsidRPr="008D66B2" w:rsidRDefault="00366FCB" w:rsidP="0011372B">
      <w:pPr>
        <w:pStyle w:val="Heading3"/>
      </w:pPr>
      <w:bookmarkStart w:id="1" w:name="_Toc473021747"/>
      <w:bookmarkStart w:id="2" w:name="_Toc473021748"/>
      <w:bookmarkStart w:id="3" w:name="_Toc473021749"/>
      <w:bookmarkStart w:id="4" w:name="_Toc473021750"/>
      <w:bookmarkStart w:id="5" w:name="_Toc473021751"/>
      <w:bookmarkStart w:id="6" w:name="_Toc473021752"/>
      <w:bookmarkStart w:id="7" w:name="_Toc473021753"/>
      <w:bookmarkStart w:id="8" w:name="_Toc473021754"/>
      <w:bookmarkStart w:id="9" w:name="_Toc473021755"/>
      <w:bookmarkStart w:id="10" w:name="_Toc473021756"/>
      <w:bookmarkStart w:id="11" w:name="_Toc473021757"/>
      <w:bookmarkStart w:id="12" w:name="_Toc473021758"/>
      <w:bookmarkStart w:id="13" w:name="_Toc460330322"/>
      <w:bookmarkStart w:id="14" w:name="_Toc460330596"/>
      <w:bookmarkStart w:id="15" w:name="_Toc473021759"/>
      <w:bookmarkStart w:id="16" w:name="_Toc473021760"/>
      <w:bookmarkStart w:id="17" w:name="_Toc473021761"/>
      <w:bookmarkStart w:id="18" w:name="_Toc473021762"/>
      <w:bookmarkStart w:id="19" w:name="_Toc473021763"/>
      <w:bookmarkStart w:id="20" w:name="_Toc460330325"/>
      <w:bookmarkStart w:id="21" w:name="_Toc460330599"/>
      <w:bookmarkStart w:id="22" w:name="_Toc460330326"/>
      <w:bookmarkStart w:id="23" w:name="_Toc460330600"/>
      <w:bookmarkStart w:id="24" w:name="_Toc460330327"/>
      <w:bookmarkStart w:id="25" w:name="_Toc460330601"/>
      <w:bookmarkStart w:id="26" w:name="_Toc460330328"/>
      <w:bookmarkStart w:id="27" w:name="_Toc460330602"/>
      <w:bookmarkStart w:id="28" w:name="_Toc460330329"/>
      <w:bookmarkStart w:id="29" w:name="_Toc460330603"/>
      <w:bookmarkStart w:id="30" w:name="_Toc460330330"/>
      <w:bookmarkStart w:id="31" w:name="_Toc460330604"/>
      <w:bookmarkStart w:id="32" w:name="_Toc460330331"/>
      <w:bookmarkStart w:id="33" w:name="_Toc460330605"/>
      <w:bookmarkStart w:id="34" w:name="_Toc527725044"/>
      <w:bookmarkStart w:id="35" w:name="_Toc527731473"/>
      <w:bookmarkStart w:id="36" w:name="_Toc527725045"/>
      <w:bookmarkStart w:id="37" w:name="_Toc527731474"/>
      <w:bookmarkStart w:id="38" w:name="_Toc527725046"/>
      <w:bookmarkStart w:id="39" w:name="_Toc527731475"/>
      <w:bookmarkStart w:id="40" w:name="_Toc53655257"/>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8D66B2">
        <w:t>Module</w:t>
      </w:r>
      <w:r w:rsidR="004B7EC1" w:rsidRPr="008D66B2">
        <w:t xml:space="preserve"> S</w:t>
      </w:r>
      <w:r w:rsidR="007173F9" w:rsidRPr="008D66B2">
        <w:t>ummary</w:t>
      </w:r>
      <w:r w:rsidR="00A3419D" w:rsidRPr="008D66B2">
        <w:t xml:space="preserve"> Table</w:t>
      </w:r>
      <w:bookmarkEnd w:id="40"/>
    </w:p>
    <w:p w14:paraId="657D16A9" w14:textId="1CF5FFE2" w:rsidR="000F1DF1" w:rsidRDefault="00C43C8F" w:rsidP="0011372B">
      <w:pPr>
        <w:ind w:left="720"/>
        <w:rPr>
          <w:rFonts w:ascii="Arial" w:hAnsi="Arial" w:cs="Arial"/>
          <w:lang w:val="en-GB"/>
        </w:rPr>
      </w:pPr>
      <w:r>
        <w:rPr>
          <w:rFonts w:ascii="Arial" w:hAnsi="Arial" w:cs="Arial"/>
          <w:lang w:val="en-GB"/>
        </w:rPr>
        <w:t>Each of the BSc programmes detailed below, are also offered as both HNC and HND equivalents. For the HNC programmes, only the level 4 modules are studied while for the HND programmes both the level 4 and 5 modules are studied.</w:t>
      </w:r>
      <w:r w:rsidR="008970E4">
        <w:rPr>
          <w:rFonts w:ascii="Arial" w:hAnsi="Arial" w:cs="Arial"/>
          <w:lang w:val="en-GB"/>
        </w:rPr>
        <w:t xml:space="preserve"> Three of the programmes are currently part of the Digital Degree Apprenticeship (DDA) </w:t>
      </w:r>
      <w:r w:rsidR="00006ECD">
        <w:rPr>
          <w:rFonts w:ascii="Arial" w:hAnsi="Arial" w:cs="Arial"/>
          <w:lang w:val="en-GB"/>
        </w:rPr>
        <w:t>scheme</w:t>
      </w:r>
      <w:r w:rsidR="008970E4">
        <w:rPr>
          <w:rFonts w:ascii="Arial" w:hAnsi="Arial" w:cs="Arial"/>
          <w:lang w:val="en-GB"/>
        </w:rPr>
        <w:t>: Computing</w:t>
      </w:r>
      <w:r w:rsidR="00006ECD">
        <w:rPr>
          <w:rFonts w:ascii="Arial" w:hAnsi="Arial" w:cs="Arial"/>
          <w:lang w:val="en-GB"/>
        </w:rPr>
        <w:t xml:space="preserve"> </w:t>
      </w:r>
      <w:r w:rsidR="008970E4">
        <w:rPr>
          <w:rFonts w:ascii="Arial" w:hAnsi="Arial" w:cs="Arial"/>
          <w:lang w:val="en-GB"/>
        </w:rPr>
        <w:t>(Computer Networks and Cyber Security), Computing</w:t>
      </w:r>
      <w:r w:rsidR="00006ECD">
        <w:rPr>
          <w:rFonts w:ascii="Arial" w:hAnsi="Arial" w:cs="Arial"/>
          <w:lang w:val="en-GB"/>
        </w:rPr>
        <w:t xml:space="preserve"> </w:t>
      </w:r>
      <w:r w:rsidR="008970E4">
        <w:rPr>
          <w:rFonts w:ascii="Arial" w:hAnsi="Arial" w:cs="Arial"/>
          <w:lang w:val="en-GB"/>
        </w:rPr>
        <w:t>(Data and Information Systems) and Computing</w:t>
      </w:r>
      <w:r w:rsidR="00006ECD">
        <w:rPr>
          <w:rFonts w:ascii="Arial" w:hAnsi="Arial" w:cs="Arial"/>
          <w:lang w:val="en-GB"/>
        </w:rPr>
        <w:t xml:space="preserve"> </w:t>
      </w:r>
      <w:r w:rsidR="008970E4">
        <w:rPr>
          <w:rFonts w:ascii="Arial" w:hAnsi="Arial" w:cs="Arial"/>
          <w:lang w:val="en-GB"/>
        </w:rPr>
        <w:t>(Software Engineering). A further two programmes, Cloud Computing and Cloud Software Development, are also being put forward for inclusion in the scheme and are subject to approval.</w:t>
      </w:r>
      <w:r w:rsidR="00FF661C">
        <w:rPr>
          <w:rFonts w:ascii="Arial" w:hAnsi="Arial" w:cs="Arial"/>
          <w:lang w:val="en-GB"/>
        </w:rPr>
        <w:t xml:space="preserve"> The minor changes required for the DDA programmes are noted within this table.</w:t>
      </w:r>
      <w:r w:rsidR="007D1248">
        <w:rPr>
          <w:rFonts w:ascii="Arial" w:hAnsi="Arial" w:cs="Arial"/>
          <w:lang w:val="en-GB"/>
        </w:rPr>
        <w:t xml:space="preserve"> The first table below shows programmes for Swansea Campus, and the second table programmes at London/Birmingham campuses, and at partner colleges.</w:t>
      </w:r>
    </w:p>
    <w:p w14:paraId="0ADB4BE8" w14:textId="21A8E4AD" w:rsidR="007775F6" w:rsidRDefault="007775F6" w:rsidP="005823D8">
      <w:pPr>
        <w:spacing w:after="0" w:line="240" w:lineRule="auto"/>
        <w:ind w:left="720"/>
        <w:rPr>
          <w:rFonts w:ascii="Arial" w:hAnsi="Arial" w:cs="Arial"/>
          <w:b/>
          <w:u w:val="single"/>
          <w:lang w:val="en-GB"/>
        </w:rPr>
      </w:pPr>
      <w:r>
        <w:rPr>
          <w:rFonts w:ascii="Arial" w:hAnsi="Arial" w:cs="Arial"/>
          <w:b/>
          <w:u w:val="single"/>
          <w:lang w:val="en-GB"/>
        </w:rPr>
        <w:t>Programmes</w:t>
      </w:r>
    </w:p>
    <w:p w14:paraId="19FBB616" w14:textId="4B9C1B55"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AC</w:t>
      </w:r>
      <w:r w:rsidR="00DF4A7C">
        <w:rPr>
          <w:rFonts w:ascii="Arial" w:hAnsi="Arial" w:cs="Arial"/>
          <w:lang w:val="en-GB"/>
        </w:rPr>
        <w:tab/>
      </w:r>
      <w:r>
        <w:rPr>
          <w:rFonts w:ascii="Arial" w:hAnsi="Arial" w:cs="Arial"/>
          <w:lang w:val="en-GB"/>
        </w:rPr>
        <w:t>=</w:t>
      </w:r>
      <w:r w:rsidR="008E7D1A">
        <w:rPr>
          <w:rFonts w:ascii="Arial" w:hAnsi="Arial" w:cs="Arial"/>
          <w:lang w:val="en-GB"/>
        </w:rPr>
        <w:tab/>
      </w:r>
      <w:r w:rsidRPr="007775F6">
        <w:rPr>
          <w:rFonts w:ascii="Arial" w:hAnsi="Arial" w:cs="Arial"/>
          <w:lang w:val="en-GB"/>
        </w:rPr>
        <w:t>Applied Computing</w:t>
      </w:r>
    </w:p>
    <w:p w14:paraId="56A88C2D" w14:textId="50EBCC27"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CC</w:t>
      </w:r>
      <w:r w:rsidR="00DF4A7C">
        <w:rPr>
          <w:rFonts w:ascii="Arial" w:hAnsi="Arial" w:cs="Arial"/>
          <w:lang w:val="en-GB"/>
        </w:rPr>
        <w:tab/>
      </w:r>
      <w:r>
        <w:rPr>
          <w:rFonts w:ascii="Arial" w:hAnsi="Arial" w:cs="Arial"/>
          <w:lang w:val="en-GB"/>
        </w:rPr>
        <w:t>=</w:t>
      </w:r>
      <w:r w:rsidR="008E7D1A">
        <w:rPr>
          <w:rFonts w:ascii="Arial" w:hAnsi="Arial" w:cs="Arial"/>
          <w:lang w:val="en-GB"/>
        </w:rPr>
        <w:tab/>
      </w:r>
      <w:r w:rsidRPr="007775F6">
        <w:rPr>
          <w:rFonts w:ascii="Arial" w:hAnsi="Arial" w:cs="Arial"/>
          <w:lang w:val="en-GB"/>
        </w:rPr>
        <w:t>Cloud Computing</w:t>
      </w:r>
    </w:p>
    <w:p w14:paraId="1B168B91" w14:textId="0D5B8DDD"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CSD</w:t>
      </w:r>
      <w:r w:rsidR="00DF4A7C">
        <w:rPr>
          <w:rFonts w:ascii="Arial" w:hAnsi="Arial" w:cs="Arial"/>
          <w:lang w:val="en-GB"/>
        </w:rPr>
        <w:tab/>
      </w:r>
      <w:r>
        <w:rPr>
          <w:rFonts w:ascii="Arial" w:hAnsi="Arial" w:cs="Arial"/>
          <w:lang w:val="en-GB"/>
        </w:rPr>
        <w:t>=</w:t>
      </w:r>
      <w:r w:rsidR="008E7D1A">
        <w:rPr>
          <w:rFonts w:ascii="Arial" w:hAnsi="Arial" w:cs="Arial"/>
          <w:lang w:val="en-GB"/>
        </w:rPr>
        <w:tab/>
      </w:r>
      <w:r w:rsidRPr="007775F6">
        <w:rPr>
          <w:rFonts w:ascii="Arial" w:hAnsi="Arial" w:cs="Arial"/>
          <w:lang w:val="en-GB"/>
        </w:rPr>
        <w:t>Cloud Software Development</w:t>
      </w:r>
    </w:p>
    <w:p w14:paraId="4AF4FEC2" w14:textId="0EAD3992"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CNCS</w:t>
      </w:r>
      <w:r w:rsidR="00DF4A7C">
        <w:rPr>
          <w:rFonts w:ascii="Arial" w:hAnsi="Arial" w:cs="Arial"/>
          <w:lang w:val="en-GB"/>
        </w:rPr>
        <w:tab/>
      </w:r>
      <w:r>
        <w:rPr>
          <w:rFonts w:ascii="Arial" w:hAnsi="Arial" w:cs="Arial"/>
          <w:lang w:val="en-GB"/>
        </w:rPr>
        <w:t>=</w:t>
      </w:r>
      <w:r w:rsidR="008E7D1A">
        <w:rPr>
          <w:rFonts w:ascii="Arial" w:hAnsi="Arial" w:cs="Arial"/>
          <w:lang w:val="en-GB"/>
        </w:rPr>
        <w:tab/>
      </w:r>
      <w:r w:rsidRPr="007775F6">
        <w:rPr>
          <w:rFonts w:ascii="Arial" w:hAnsi="Arial" w:cs="Arial"/>
          <w:lang w:val="en-GB"/>
        </w:rPr>
        <w:t>Computing (Computer Networks and Cyber Security)</w:t>
      </w:r>
    </w:p>
    <w:p w14:paraId="33DE4473" w14:textId="06C98532"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DIS</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7775F6">
        <w:rPr>
          <w:rFonts w:ascii="Arial" w:hAnsi="Arial" w:cs="Arial"/>
          <w:lang w:val="en-GB"/>
        </w:rPr>
        <w:t>Computing (Data and Information Systems)</w:t>
      </w:r>
    </w:p>
    <w:p w14:paraId="70F4BFCC" w14:textId="48831FCC"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GD</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7775F6">
        <w:rPr>
          <w:rFonts w:ascii="Arial" w:hAnsi="Arial" w:cs="Arial"/>
          <w:lang w:val="en-GB"/>
        </w:rPr>
        <w:t>Computing (Games Development)</w:t>
      </w:r>
    </w:p>
    <w:p w14:paraId="786EF502" w14:textId="47AFC8F8"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SE</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7775F6">
        <w:rPr>
          <w:rFonts w:ascii="Arial" w:hAnsi="Arial" w:cs="Arial"/>
          <w:lang w:val="en-GB"/>
        </w:rPr>
        <w:t>Computing (Software Engineering)</w:t>
      </w:r>
    </w:p>
    <w:p w14:paraId="53BA5053" w14:textId="311ABA41"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WD</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7775F6">
        <w:rPr>
          <w:rFonts w:ascii="Arial" w:hAnsi="Arial" w:cs="Arial"/>
          <w:lang w:val="en-GB"/>
        </w:rPr>
        <w:t>Computing (Web Development)</w:t>
      </w:r>
    </w:p>
    <w:p w14:paraId="2DA87112" w14:textId="77777777" w:rsidR="007775F6" w:rsidRDefault="007775F6" w:rsidP="005823D8">
      <w:pPr>
        <w:tabs>
          <w:tab w:val="left" w:pos="1418"/>
        </w:tabs>
        <w:spacing w:after="0" w:line="240" w:lineRule="auto"/>
        <w:ind w:left="1701" w:hanging="992"/>
        <w:rPr>
          <w:rFonts w:ascii="Arial" w:hAnsi="Arial" w:cs="Arial"/>
          <w:b/>
          <w:u w:val="single"/>
          <w:lang w:val="en-GB"/>
        </w:rPr>
      </w:pPr>
    </w:p>
    <w:p w14:paraId="32068F1D" w14:textId="69682867" w:rsidR="007775F6" w:rsidRDefault="007775F6" w:rsidP="005823D8">
      <w:pPr>
        <w:tabs>
          <w:tab w:val="left" w:pos="1418"/>
        </w:tabs>
        <w:spacing w:after="0" w:line="240" w:lineRule="auto"/>
        <w:ind w:left="1701" w:hanging="992"/>
        <w:rPr>
          <w:rFonts w:ascii="Arial" w:hAnsi="Arial" w:cs="Arial"/>
          <w:b/>
          <w:u w:val="single"/>
          <w:lang w:val="en-GB"/>
        </w:rPr>
      </w:pPr>
      <w:r>
        <w:rPr>
          <w:rFonts w:ascii="Arial" w:hAnsi="Arial" w:cs="Arial"/>
          <w:b/>
          <w:u w:val="single"/>
          <w:lang w:val="en-GB"/>
        </w:rPr>
        <w:t>Module Status</w:t>
      </w:r>
    </w:p>
    <w:p w14:paraId="40AD21A1" w14:textId="5BE2DA9F" w:rsid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 xml:space="preserve">CR </w:t>
      </w:r>
      <w:r w:rsidR="00DF4A7C">
        <w:rPr>
          <w:rFonts w:ascii="Arial" w:hAnsi="Arial" w:cs="Arial"/>
          <w:lang w:val="en-GB"/>
        </w:rPr>
        <w:tab/>
      </w:r>
      <w:r>
        <w:rPr>
          <w:rFonts w:ascii="Arial" w:hAnsi="Arial" w:cs="Arial"/>
          <w:lang w:val="en-GB"/>
        </w:rPr>
        <w:t>=</w:t>
      </w:r>
      <w:r w:rsidR="00DF4A7C">
        <w:rPr>
          <w:rFonts w:ascii="Arial" w:hAnsi="Arial" w:cs="Arial"/>
          <w:lang w:val="en-GB"/>
        </w:rPr>
        <w:tab/>
      </w:r>
      <w:r>
        <w:rPr>
          <w:rFonts w:ascii="Arial" w:hAnsi="Arial" w:cs="Arial"/>
          <w:lang w:val="en-GB"/>
        </w:rPr>
        <w:t>Core</w:t>
      </w:r>
    </w:p>
    <w:p w14:paraId="4CEFEC03" w14:textId="28E9F27C" w:rsidR="007775F6" w:rsidRDefault="007775F6" w:rsidP="005823D8">
      <w:pPr>
        <w:tabs>
          <w:tab w:val="left" w:pos="1418"/>
        </w:tabs>
        <w:spacing w:after="0" w:line="240" w:lineRule="auto"/>
        <w:ind w:left="1701" w:hanging="992"/>
        <w:rPr>
          <w:rFonts w:ascii="Arial" w:hAnsi="Arial" w:cs="Arial"/>
          <w:lang w:val="en-GB"/>
        </w:rPr>
      </w:pPr>
      <w:r w:rsidRPr="007775F6">
        <w:rPr>
          <w:rFonts w:ascii="Arial" w:hAnsi="Arial" w:cs="Arial"/>
          <w:lang w:val="en-GB"/>
        </w:rPr>
        <w:t>CM</w:t>
      </w:r>
      <w:r w:rsidR="00DF4A7C">
        <w:rPr>
          <w:rFonts w:ascii="Arial" w:hAnsi="Arial" w:cs="Arial"/>
          <w:lang w:val="en-GB"/>
        </w:rPr>
        <w:tab/>
      </w:r>
      <w:r w:rsidRPr="007775F6">
        <w:rPr>
          <w:rFonts w:ascii="Arial" w:hAnsi="Arial" w:cs="Arial"/>
          <w:lang w:val="en-GB"/>
        </w:rPr>
        <w:t xml:space="preserve">= </w:t>
      </w:r>
      <w:r w:rsidR="00DF4A7C">
        <w:rPr>
          <w:rFonts w:ascii="Arial" w:hAnsi="Arial" w:cs="Arial"/>
          <w:lang w:val="en-GB"/>
        </w:rPr>
        <w:tab/>
      </w:r>
      <w:r w:rsidRPr="007775F6">
        <w:rPr>
          <w:rFonts w:ascii="Arial" w:hAnsi="Arial" w:cs="Arial"/>
          <w:lang w:val="en-GB"/>
        </w:rPr>
        <w:t xml:space="preserve">Compulsory </w:t>
      </w:r>
    </w:p>
    <w:p w14:paraId="2B3E16B8" w14:textId="32084807" w:rsidR="007775F6" w:rsidRPr="007775F6" w:rsidRDefault="007775F6" w:rsidP="005823D8">
      <w:pPr>
        <w:tabs>
          <w:tab w:val="left" w:pos="1418"/>
        </w:tabs>
        <w:spacing w:after="0" w:line="240" w:lineRule="auto"/>
        <w:ind w:left="1701" w:hanging="992"/>
        <w:rPr>
          <w:rFonts w:ascii="Arial" w:hAnsi="Arial" w:cs="Arial"/>
          <w:lang w:val="en-GB"/>
        </w:rPr>
      </w:pPr>
      <w:r w:rsidRPr="007775F6">
        <w:rPr>
          <w:rFonts w:ascii="Arial" w:hAnsi="Arial" w:cs="Arial"/>
          <w:lang w:val="en-GB"/>
        </w:rPr>
        <w:t>O</w:t>
      </w:r>
      <w:r w:rsidR="00DF4A7C">
        <w:rPr>
          <w:rFonts w:ascii="Arial" w:hAnsi="Arial" w:cs="Arial"/>
          <w:lang w:val="en-GB"/>
        </w:rPr>
        <w:tab/>
      </w:r>
      <w:r w:rsidRPr="007775F6">
        <w:rPr>
          <w:rFonts w:ascii="Arial" w:hAnsi="Arial" w:cs="Arial"/>
          <w:lang w:val="en-GB"/>
        </w:rPr>
        <w:t xml:space="preserve">= </w:t>
      </w:r>
      <w:r w:rsidR="00DF4A7C">
        <w:rPr>
          <w:rFonts w:ascii="Arial" w:hAnsi="Arial" w:cs="Arial"/>
          <w:lang w:val="en-GB"/>
        </w:rPr>
        <w:tab/>
      </w:r>
      <w:r w:rsidRPr="007775F6">
        <w:rPr>
          <w:rFonts w:ascii="Arial" w:hAnsi="Arial" w:cs="Arial"/>
          <w:lang w:val="en-GB"/>
        </w:rPr>
        <w:t>Optional</w:t>
      </w:r>
    </w:p>
    <w:p w14:paraId="07FA4C57" w14:textId="1C7BDCB5"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DDA</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7775F6">
        <w:rPr>
          <w:rFonts w:ascii="Arial" w:hAnsi="Arial" w:cs="Arial"/>
          <w:lang w:val="en-GB"/>
        </w:rPr>
        <w:t xml:space="preserve">Digital </w:t>
      </w:r>
      <w:r>
        <w:rPr>
          <w:rFonts w:ascii="Arial" w:hAnsi="Arial" w:cs="Arial"/>
          <w:lang w:val="en-GB"/>
        </w:rPr>
        <w:t>Degree Apprenticeship Only</w:t>
      </w:r>
    </w:p>
    <w:p w14:paraId="284F61A0" w14:textId="56CED26A" w:rsidR="007775F6" w:rsidRPr="007775F6" w:rsidRDefault="007775F6" w:rsidP="005823D8">
      <w:pPr>
        <w:tabs>
          <w:tab w:val="left" w:pos="1418"/>
        </w:tabs>
        <w:spacing w:after="0" w:line="240" w:lineRule="auto"/>
        <w:ind w:left="1701" w:hanging="992"/>
        <w:rPr>
          <w:rFonts w:ascii="Arial" w:hAnsi="Arial" w:cs="Arial"/>
          <w:lang w:val="en-GB"/>
        </w:rPr>
      </w:pPr>
      <w:r>
        <w:rPr>
          <w:rFonts w:ascii="Arial" w:hAnsi="Arial" w:cs="Arial"/>
          <w:lang w:val="en-GB"/>
        </w:rPr>
        <w:t>PT</w:t>
      </w:r>
      <w:r w:rsidR="00DF4A7C">
        <w:rPr>
          <w:rFonts w:ascii="Arial" w:hAnsi="Arial" w:cs="Arial"/>
          <w:lang w:val="en-GB"/>
        </w:rPr>
        <w:tab/>
      </w:r>
      <w:r>
        <w:rPr>
          <w:rFonts w:ascii="Arial" w:hAnsi="Arial" w:cs="Arial"/>
          <w:lang w:val="en-GB"/>
        </w:rPr>
        <w:t xml:space="preserve">= </w:t>
      </w:r>
      <w:r w:rsidR="00DF4A7C">
        <w:rPr>
          <w:rFonts w:ascii="Arial" w:hAnsi="Arial" w:cs="Arial"/>
          <w:lang w:val="en-GB"/>
        </w:rPr>
        <w:tab/>
      </w:r>
      <w:r w:rsidRPr="007775F6">
        <w:rPr>
          <w:rFonts w:ascii="Arial" w:hAnsi="Arial" w:cs="Arial"/>
          <w:lang w:val="en-GB"/>
        </w:rPr>
        <w:t>Part-Time Only</w:t>
      </w:r>
    </w:p>
    <w:p w14:paraId="0860FD90" w14:textId="77777777" w:rsidR="007775F6" w:rsidRDefault="007775F6" w:rsidP="005823D8">
      <w:pPr>
        <w:tabs>
          <w:tab w:val="left" w:pos="1418"/>
        </w:tabs>
        <w:spacing w:after="0" w:line="240" w:lineRule="auto"/>
        <w:ind w:left="1701" w:hanging="992"/>
        <w:rPr>
          <w:rFonts w:ascii="Arial" w:hAnsi="Arial" w:cs="Arial"/>
          <w:b/>
          <w:u w:val="single"/>
          <w:lang w:val="en-GB"/>
        </w:rPr>
      </w:pPr>
    </w:p>
    <w:p w14:paraId="0BEC26E7" w14:textId="576B0200" w:rsidR="007775F6" w:rsidRDefault="007775F6" w:rsidP="005823D8">
      <w:pPr>
        <w:tabs>
          <w:tab w:val="left" w:pos="1418"/>
        </w:tabs>
        <w:spacing w:after="0" w:line="240" w:lineRule="auto"/>
        <w:ind w:left="1701" w:hanging="992"/>
        <w:rPr>
          <w:rFonts w:ascii="Arial" w:hAnsi="Arial" w:cs="Arial"/>
          <w:b/>
          <w:u w:val="single"/>
          <w:lang w:val="en-GB"/>
        </w:rPr>
      </w:pPr>
      <w:r>
        <w:rPr>
          <w:rFonts w:ascii="Arial" w:hAnsi="Arial" w:cs="Arial"/>
          <w:b/>
          <w:u w:val="single"/>
          <w:lang w:val="en-GB"/>
        </w:rPr>
        <w:t>Module Type</w:t>
      </w:r>
    </w:p>
    <w:p w14:paraId="7D9D181F" w14:textId="504AB794" w:rsidR="001C2489" w:rsidRPr="005823D8" w:rsidRDefault="001C2489" w:rsidP="005823D8">
      <w:pPr>
        <w:tabs>
          <w:tab w:val="left" w:pos="1418"/>
        </w:tabs>
        <w:spacing w:after="0" w:line="240" w:lineRule="auto"/>
        <w:ind w:left="1701" w:hanging="992"/>
        <w:rPr>
          <w:rFonts w:ascii="Arial" w:hAnsi="Arial" w:cs="Arial"/>
          <w:lang w:val="en-GB"/>
        </w:rPr>
      </w:pPr>
      <w:r w:rsidRPr="005823D8">
        <w:rPr>
          <w:rFonts w:ascii="Arial" w:hAnsi="Arial" w:cs="Arial"/>
          <w:lang w:val="en-GB"/>
        </w:rPr>
        <w:t>EU</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5823D8">
        <w:rPr>
          <w:rFonts w:ascii="Arial" w:hAnsi="Arial" w:cs="Arial"/>
          <w:lang w:val="en-GB"/>
        </w:rPr>
        <w:t>Existing Unchanged (no changes made, date remains as per last validation)</w:t>
      </w:r>
    </w:p>
    <w:p w14:paraId="0EB363E9" w14:textId="5C8541C2" w:rsidR="001C2489" w:rsidRPr="005823D8" w:rsidRDefault="001C2489" w:rsidP="005823D8">
      <w:pPr>
        <w:tabs>
          <w:tab w:val="left" w:pos="1418"/>
        </w:tabs>
        <w:spacing w:after="0" w:line="240" w:lineRule="auto"/>
        <w:ind w:left="1701" w:hanging="992"/>
        <w:rPr>
          <w:rFonts w:ascii="Arial" w:hAnsi="Arial" w:cs="Arial"/>
          <w:lang w:val="en-GB"/>
        </w:rPr>
      </w:pPr>
      <w:r w:rsidRPr="005823D8">
        <w:rPr>
          <w:rFonts w:ascii="Arial" w:hAnsi="Arial" w:cs="Arial"/>
          <w:lang w:val="en-GB"/>
        </w:rPr>
        <w:t>ER</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5823D8">
        <w:rPr>
          <w:rFonts w:ascii="Arial" w:hAnsi="Arial" w:cs="Arial"/>
          <w:lang w:val="en-GB"/>
        </w:rPr>
        <w:t xml:space="preserve">Existing Revised (date to be changed to this point of validation, new code to be allocated if it meets the criteria defined in Appendix PV9, if so, note the existing module code in brackets </w:t>
      </w:r>
      <w:proofErr w:type="gramStart"/>
      <w:r w:rsidRPr="005823D8">
        <w:rPr>
          <w:rFonts w:ascii="Arial" w:hAnsi="Arial" w:cs="Arial"/>
          <w:lang w:val="en-GB"/>
        </w:rPr>
        <w:t>e.g.</w:t>
      </w:r>
      <w:proofErr w:type="gramEnd"/>
      <w:r w:rsidRPr="005823D8">
        <w:rPr>
          <w:rFonts w:ascii="Arial" w:hAnsi="Arial" w:cs="Arial"/>
          <w:lang w:val="en-GB"/>
        </w:rPr>
        <w:t xml:space="preserve"> ABCD1234 (formerly ABCD1000)</w:t>
      </w:r>
    </w:p>
    <w:p w14:paraId="130CA4DC" w14:textId="33B87873" w:rsidR="001C2489" w:rsidRDefault="001C2489" w:rsidP="005823D8">
      <w:pPr>
        <w:tabs>
          <w:tab w:val="left" w:pos="1418"/>
        </w:tabs>
        <w:spacing w:after="0" w:line="240" w:lineRule="auto"/>
        <w:ind w:left="1701" w:hanging="992"/>
        <w:rPr>
          <w:rFonts w:ascii="Arial" w:hAnsi="Arial" w:cs="Arial"/>
          <w:lang w:val="en-GB"/>
        </w:rPr>
      </w:pPr>
      <w:r w:rsidRPr="005823D8">
        <w:rPr>
          <w:rFonts w:ascii="Arial" w:hAnsi="Arial" w:cs="Arial"/>
          <w:lang w:val="en-GB"/>
        </w:rPr>
        <w:t>EF</w:t>
      </w:r>
      <w:r w:rsidR="00DF4A7C">
        <w:rPr>
          <w:rFonts w:ascii="Arial" w:hAnsi="Arial" w:cs="Arial"/>
          <w:lang w:val="en-GB"/>
        </w:rPr>
        <w:tab/>
      </w:r>
      <w:r>
        <w:rPr>
          <w:rFonts w:ascii="Arial" w:hAnsi="Arial" w:cs="Arial"/>
          <w:lang w:val="en-GB"/>
        </w:rPr>
        <w:t>=</w:t>
      </w:r>
      <w:r w:rsidR="00DF4A7C">
        <w:rPr>
          <w:rFonts w:ascii="Arial" w:hAnsi="Arial" w:cs="Arial"/>
          <w:lang w:val="en-GB"/>
        </w:rPr>
        <w:tab/>
      </w:r>
      <w:r w:rsidRPr="005823D8">
        <w:rPr>
          <w:rFonts w:ascii="Arial" w:hAnsi="Arial" w:cs="Arial"/>
          <w:lang w:val="en-GB"/>
        </w:rPr>
        <w:t xml:space="preserve">Existing Format updated only (no changes made other than to place an existing module on the current module template – date remains as per last validation unless it is 5 years </w:t>
      </w:r>
      <w:proofErr w:type="gramStart"/>
      <w:r w:rsidRPr="005823D8">
        <w:rPr>
          <w:rFonts w:ascii="Arial" w:hAnsi="Arial" w:cs="Arial"/>
          <w:lang w:val="en-GB"/>
        </w:rPr>
        <w:t>old</w:t>
      </w:r>
      <w:proofErr w:type="gramEnd"/>
      <w:r w:rsidRPr="005823D8">
        <w:rPr>
          <w:rFonts w:ascii="Arial" w:hAnsi="Arial" w:cs="Arial"/>
          <w:lang w:val="en-GB"/>
        </w:rPr>
        <w:t xml:space="preserve"> and this is the official revalidation point)</w:t>
      </w:r>
    </w:p>
    <w:p w14:paraId="671D3CC6" w14:textId="77777777" w:rsidR="00DF4A7C" w:rsidRPr="005823D8" w:rsidRDefault="00DF4A7C" w:rsidP="005823D8">
      <w:pPr>
        <w:tabs>
          <w:tab w:val="left" w:pos="1418"/>
        </w:tabs>
        <w:spacing w:after="0" w:line="240" w:lineRule="auto"/>
        <w:ind w:left="1701" w:hanging="992"/>
        <w:rPr>
          <w:rFonts w:ascii="Arial" w:hAnsi="Arial" w:cs="Arial"/>
          <w:lang w:val="en-GB"/>
        </w:rPr>
      </w:pPr>
      <w:r>
        <w:rPr>
          <w:rFonts w:ascii="Arial" w:hAnsi="Arial" w:cs="Arial"/>
          <w:lang w:val="en-GB"/>
        </w:rPr>
        <w:t>N</w:t>
      </w:r>
      <w:r>
        <w:rPr>
          <w:rFonts w:ascii="Arial" w:hAnsi="Arial" w:cs="Arial"/>
          <w:lang w:val="en-GB"/>
        </w:rPr>
        <w:tab/>
        <w:t>=</w:t>
      </w:r>
      <w:r>
        <w:rPr>
          <w:rFonts w:ascii="Arial" w:hAnsi="Arial" w:cs="Arial"/>
          <w:lang w:val="en-GB"/>
        </w:rPr>
        <w:tab/>
        <w:t>New</w:t>
      </w:r>
    </w:p>
    <w:tbl>
      <w:tblPr>
        <w:tblpPr w:leftFromText="180" w:rightFromText="180" w:vertAnchor="text" w:tblpX="-865" w:tblpY="1"/>
        <w:tblOverlap w:val="never"/>
        <w:tblW w:w="160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3"/>
        <w:gridCol w:w="1279"/>
        <w:gridCol w:w="1832"/>
        <w:gridCol w:w="494"/>
        <w:gridCol w:w="439"/>
        <w:gridCol w:w="435"/>
        <w:gridCol w:w="1849"/>
        <w:gridCol w:w="1184"/>
        <w:gridCol w:w="1064"/>
        <w:gridCol w:w="834"/>
        <w:gridCol w:w="830"/>
        <w:gridCol w:w="834"/>
        <w:gridCol w:w="652"/>
        <w:gridCol w:w="830"/>
        <w:gridCol w:w="652"/>
        <w:gridCol w:w="1531"/>
      </w:tblGrid>
      <w:tr w:rsidR="0099244F" w:rsidRPr="006769F8" w14:paraId="34AD7660" w14:textId="77777777" w:rsidTr="0099244F">
        <w:trPr>
          <w:trHeight w:val="699"/>
          <w:tblHeader/>
        </w:trPr>
        <w:tc>
          <w:tcPr>
            <w:tcW w:w="1273" w:type="dxa"/>
            <w:shd w:val="clear" w:color="auto" w:fill="C2D69B" w:themeFill="accent3" w:themeFillTint="99"/>
            <w:textDirection w:val="btLr"/>
            <w:vAlign w:val="center"/>
          </w:tcPr>
          <w:p w14:paraId="3E5B3D98" w14:textId="77777777" w:rsidR="00852237" w:rsidRPr="006769F8" w:rsidRDefault="00852237" w:rsidP="00F0002C">
            <w:pPr>
              <w:spacing w:after="0" w:line="240" w:lineRule="auto"/>
              <w:jc w:val="center"/>
              <w:rPr>
                <w:rFonts w:ascii="Arial" w:eastAsia="Times New Roman" w:hAnsi="Arial" w:cs="Arial"/>
                <w:b/>
                <w:bCs/>
                <w:color w:val="000000"/>
                <w:sz w:val="16"/>
                <w:szCs w:val="16"/>
                <w:lang w:val="en-GB" w:eastAsia="en-GB"/>
              </w:rPr>
            </w:pPr>
            <w:bookmarkStart w:id="41" w:name="OLE_LINK1"/>
          </w:p>
        </w:tc>
        <w:tc>
          <w:tcPr>
            <w:tcW w:w="1279" w:type="dxa"/>
            <w:shd w:val="clear" w:color="auto" w:fill="C2D69B" w:themeFill="accent3" w:themeFillTint="99"/>
            <w:vAlign w:val="center"/>
          </w:tcPr>
          <w:p w14:paraId="4D56CB1B" w14:textId="77777777" w:rsidR="00852237" w:rsidRPr="006769F8" w:rsidRDefault="00852237" w:rsidP="00F0002C">
            <w:pPr>
              <w:spacing w:after="0" w:line="240" w:lineRule="auto"/>
              <w:jc w:val="center"/>
              <w:rPr>
                <w:rFonts w:ascii="Arial" w:eastAsia="Times New Roman" w:hAnsi="Arial" w:cs="Arial"/>
                <w:b/>
                <w:bCs/>
                <w:color w:val="000000"/>
                <w:sz w:val="18"/>
                <w:szCs w:val="18"/>
                <w:lang w:val="en-GB" w:eastAsia="en-GB"/>
              </w:rPr>
            </w:pPr>
          </w:p>
        </w:tc>
        <w:tc>
          <w:tcPr>
            <w:tcW w:w="1832" w:type="dxa"/>
            <w:shd w:val="clear" w:color="auto" w:fill="C2D69B" w:themeFill="accent3" w:themeFillTint="99"/>
            <w:vAlign w:val="center"/>
          </w:tcPr>
          <w:p w14:paraId="15BAB150" w14:textId="77777777" w:rsidR="00852237" w:rsidRPr="006769F8" w:rsidRDefault="00852237" w:rsidP="00F0002C">
            <w:pPr>
              <w:spacing w:after="0" w:line="240" w:lineRule="auto"/>
              <w:jc w:val="center"/>
              <w:rPr>
                <w:rFonts w:ascii="Arial" w:eastAsia="Times New Roman" w:hAnsi="Arial" w:cs="Arial"/>
                <w:b/>
                <w:bCs/>
                <w:color w:val="000000"/>
                <w:sz w:val="18"/>
                <w:szCs w:val="18"/>
                <w:lang w:val="en-GB" w:eastAsia="en-GB"/>
              </w:rPr>
            </w:pPr>
          </w:p>
        </w:tc>
        <w:tc>
          <w:tcPr>
            <w:tcW w:w="494" w:type="dxa"/>
            <w:shd w:val="clear" w:color="auto" w:fill="C2D69B" w:themeFill="accent3" w:themeFillTint="99"/>
            <w:textDirection w:val="btLr"/>
            <w:vAlign w:val="center"/>
          </w:tcPr>
          <w:p w14:paraId="3631101F" w14:textId="77777777" w:rsidR="00852237" w:rsidRPr="006769F8" w:rsidRDefault="00852237" w:rsidP="00F0002C">
            <w:pPr>
              <w:spacing w:after="0" w:line="240" w:lineRule="auto"/>
              <w:jc w:val="center"/>
              <w:rPr>
                <w:rFonts w:ascii="Arial" w:eastAsia="Times New Roman" w:hAnsi="Arial" w:cs="Arial"/>
                <w:b/>
                <w:bCs/>
                <w:color w:val="000000"/>
                <w:spacing w:val="-2"/>
                <w:sz w:val="18"/>
                <w:szCs w:val="18"/>
                <w:lang w:val="en-GB" w:eastAsia="en-GB"/>
              </w:rPr>
            </w:pPr>
          </w:p>
        </w:tc>
        <w:tc>
          <w:tcPr>
            <w:tcW w:w="439" w:type="dxa"/>
            <w:shd w:val="clear" w:color="auto" w:fill="C2D69B" w:themeFill="accent3" w:themeFillTint="99"/>
            <w:textDirection w:val="btLr"/>
            <w:vAlign w:val="center"/>
          </w:tcPr>
          <w:p w14:paraId="134448BC" w14:textId="77777777" w:rsidR="00852237" w:rsidRPr="006769F8" w:rsidRDefault="00852237" w:rsidP="00F0002C">
            <w:pPr>
              <w:spacing w:after="0" w:line="240" w:lineRule="auto"/>
              <w:jc w:val="center"/>
              <w:rPr>
                <w:rFonts w:ascii="Arial" w:eastAsia="Times New Roman" w:hAnsi="Arial" w:cs="Arial"/>
                <w:b/>
                <w:bCs/>
                <w:color w:val="000000"/>
                <w:sz w:val="18"/>
                <w:szCs w:val="18"/>
                <w:lang w:val="en-GB" w:eastAsia="en-GB"/>
              </w:rPr>
            </w:pPr>
          </w:p>
        </w:tc>
        <w:tc>
          <w:tcPr>
            <w:tcW w:w="435" w:type="dxa"/>
            <w:shd w:val="clear" w:color="auto" w:fill="C2D69B" w:themeFill="accent3" w:themeFillTint="99"/>
            <w:textDirection w:val="btLr"/>
            <w:vAlign w:val="center"/>
          </w:tcPr>
          <w:p w14:paraId="3DA7151C" w14:textId="77777777" w:rsidR="00852237" w:rsidRPr="006769F8" w:rsidRDefault="00852237" w:rsidP="00F0002C">
            <w:pPr>
              <w:spacing w:after="0" w:line="240" w:lineRule="auto"/>
              <w:jc w:val="center"/>
              <w:rPr>
                <w:rFonts w:ascii="Arial" w:eastAsia="Times New Roman" w:hAnsi="Arial" w:cs="Arial"/>
                <w:b/>
                <w:bCs/>
                <w:color w:val="000000"/>
                <w:sz w:val="18"/>
                <w:szCs w:val="18"/>
                <w:lang w:val="en-GB" w:eastAsia="en-GB"/>
              </w:rPr>
            </w:pPr>
          </w:p>
        </w:tc>
        <w:tc>
          <w:tcPr>
            <w:tcW w:w="1849" w:type="dxa"/>
            <w:shd w:val="clear" w:color="auto" w:fill="C2D69B" w:themeFill="accent3" w:themeFillTint="99"/>
            <w:vAlign w:val="center"/>
          </w:tcPr>
          <w:p w14:paraId="4DE1B195" w14:textId="77777777" w:rsidR="00852237" w:rsidRPr="006769F8" w:rsidRDefault="00852237" w:rsidP="00F0002C">
            <w:pPr>
              <w:spacing w:after="0" w:line="240" w:lineRule="auto"/>
              <w:jc w:val="center"/>
              <w:rPr>
                <w:rFonts w:ascii="Arial" w:eastAsia="Times New Roman" w:hAnsi="Arial" w:cs="Arial"/>
                <w:b/>
                <w:bCs/>
                <w:color w:val="000000"/>
                <w:sz w:val="18"/>
                <w:szCs w:val="18"/>
                <w:lang w:val="en-GB" w:eastAsia="en-GB"/>
              </w:rPr>
            </w:pPr>
          </w:p>
        </w:tc>
        <w:tc>
          <w:tcPr>
            <w:tcW w:w="1184" w:type="dxa"/>
            <w:shd w:val="clear" w:color="auto" w:fill="C2D69B" w:themeFill="accent3" w:themeFillTint="99"/>
            <w:textDirection w:val="btLr"/>
            <w:vAlign w:val="center"/>
          </w:tcPr>
          <w:p w14:paraId="666675DF" w14:textId="12BE45A4" w:rsidR="00852237" w:rsidRPr="006769F8" w:rsidRDefault="007D1248"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A</w:t>
            </w:r>
            <w:r w:rsidR="003C1D0F">
              <w:rPr>
                <w:rFonts w:ascii="Arial" w:eastAsia="Times New Roman" w:hAnsi="Arial" w:cs="Arial"/>
                <w:b/>
                <w:bCs/>
                <w:color w:val="000000"/>
                <w:sz w:val="18"/>
                <w:szCs w:val="18"/>
                <w:lang w:val="en-GB" w:eastAsia="en-GB"/>
              </w:rPr>
              <w:t>C</w:t>
            </w:r>
          </w:p>
        </w:tc>
        <w:tc>
          <w:tcPr>
            <w:tcW w:w="1064" w:type="dxa"/>
            <w:shd w:val="clear" w:color="auto" w:fill="C2D69B" w:themeFill="accent3" w:themeFillTint="99"/>
            <w:textDirection w:val="btLr"/>
            <w:vAlign w:val="center"/>
          </w:tcPr>
          <w:p w14:paraId="03C4D690" w14:textId="77777777" w:rsidR="00852237" w:rsidRPr="006769F8" w:rsidRDefault="003C1D0F"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CC</w:t>
            </w:r>
          </w:p>
        </w:tc>
        <w:tc>
          <w:tcPr>
            <w:tcW w:w="834" w:type="dxa"/>
            <w:shd w:val="clear" w:color="auto" w:fill="C2D69B" w:themeFill="accent3" w:themeFillTint="99"/>
            <w:textDirection w:val="btLr"/>
            <w:vAlign w:val="center"/>
          </w:tcPr>
          <w:p w14:paraId="31681107" w14:textId="77777777" w:rsidR="00852237" w:rsidRPr="006769F8" w:rsidRDefault="003C1D0F"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CSD</w:t>
            </w:r>
          </w:p>
        </w:tc>
        <w:tc>
          <w:tcPr>
            <w:tcW w:w="830" w:type="dxa"/>
            <w:shd w:val="clear" w:color="auto" w:fill="C2D69B" w:themeFill="accent3" w:themeFillTint="99"/>
            <w:textDirection w:val="btLr"/>
            <w:vAlign w:val="center"/>
          </w:tcPr>
          <w:p w14:paraId="006214A9" w14:textId="77777777" w:rsidR="00852237" w:rsidRPr="006769F8" w:rsidRDefault="003C1D0F"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CNCS</w:t>
            </w:r>
          </w:p>
        </w:tc>
        <w:tc>
          <w:tcPr>
            <w:tcW w:w="834" w:type="dxa"/>
            <w:shd w:val="clear" w:color="auto" w:fill="C2D69B" w:themeFill="accent3" w:themeFillTint="99"/>
            <w:textDirection w:val="btLr"/>
            <w:vAlign w:val="center"/>
          </w:tcPr>
          <w:p w14:paraId="4DBF4613" w14:textId="77777777" w:rsidR="00852237" w:rsidRPr="006769F8" w:rsidRDefault="003C1D0F"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DIS</w:t>
            </w:r>
          </w:p>
        </w:tc>
        <w:tc>
          <w:tcPr>
            <w:tcW w:w="652" w:type="dxa"/>
            <w:shd w:val="clear" w:color="auto" w:fill="C2D69B" w:themeFill="accent3" w:themeFillTint="99"/>
            <w:textDirection w:val="btLr"/>
            <w:vAlign w:val="center"/>
          </w:tcPr>
          <w:p w14:paraId="3DF026F6" w14:textId="77777777" w:rsidR="00852237" w:rsidRPr="006769F8" w:rsidRDefault="003C1D0F"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GD</w:t>
            </w:r>
          </w:p>
        </w:tc>
        <w:tc>
          <w:tcPr>
            <w:tcW w:w="830" w:type="dxa"/>
            <w:shd w:val="clear" w:color="auto" w:fill="C2D69B" w:themeFill="accent3" w:themeFillTint="99"/>
            <w:textDirection w:val="btLr"/>
            <w:vAlign w:val="center"/>
          </w:tcPr>
          <w:p w14:paraId="41138E59" w14:textId="77777777" w:rsidR="00852237" w:rsidRPr="006769F8" w:rsidRDefault="003C1D0F"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SE</w:t>
            </w:r>
          </w:p>
        </w:tc>
        <w:tc>
          <w:tcPr>
            <w:tcW w:w="652" w:type="dxa"/>
            <w:shd w:val="clear" w:color="auto" w:fill="C2D69B" w:themeFill="accent3" w:themeFillTint="99"/>
            <w:textDirection w:val="btLr"/>
            <w:vAlign w:val="center"/>
          </w:tcPr>
          <w:p w14:paraId="2648C426" w14:textId="77777777" w:rsidR="00852237" w:rsidRPr="006769F8" w:rsidRDefault="003C1D0F" w:rsidP="00F0002C">
            <w:pPr>
              <w:spacing w:after="0" w:line="240" w:lineRule="auto"/>
              <w:jc w:val="center"/>
              <w:rPr>
                <w:rFonts w:ascii="Arial" w:eastAsia="Times New Roman" w:hAnsi="Arial" w:cs="Arial"/>
                <w:b/>
                <w:bCs/>
                <w:color w:val="000000"/>
                <w:sz w:val="18"/>
                <w:szCs w:val="18"/>
                <w:lang w:val="en-GB" w:eastAsia="en-GB"/>
              </w:rPr>
            </w:pPr>
            <w:r>
              <w:rPr>
                <w:rFonts w:ascii="Arial" w:eastAsia="Times New Roman" w:hAnsi="Arial" w:cs="Arial"/>
                <w:b/>
                <w:bCs/>
                <w:color w:val="000000"/>
                <w:sz w:val="18"/>
                <w:szCs w:val="18"/>
                <w:lang w:val="en-GB" w:eastAsia="en-GB"/>
              </w:rPr>
              <w:t>WD</w:t>
            </w:r>
          </w:p>
        </w:tc>
        <w:tc>
          <w:tcPr>
            <w:tcW w:w="1531" w:type="dxa"/>
            <w:shd w:val="clear" w:color="auto" w:fill="C2D69B" w:themeFill="accent3" w:themeFillTint="99"/>
            <w:vAlign w:val="center"/>
          </w:tcPr>
          <w:p w14:paraId="5099BB26" w14:textId="77777777" w:rsidR="00852237" w:rsidRPr="006769F8" w:rsidRDefault="00852237" w:rsidP="00F0002C">
            <w:pPr>
              <w:spacing w:after="0" w:line="240" w:lineRule="auto"/>
              <w:jc w:val="center"/>
              <w:rPr>
                <w:rFonts w:ascii="Arial" w:eastAsia="Times New Roman" w:hAnsi="Arial" w:cs="Arial"/>
                <w:b/>
                <w:bCs/>
                <w:color w:val="000000"/>
                <w:sz w:val="18"/>
                <w:szCs w:val="18"/>
                <w:lang w:val="en-GB" w:eastAsia="en-GB"/>
              </w:rPr>
            </w:pPr>
          </w:p>
        </w:tc>
      </w:tr>
      <w:tr w:rsidR="0099244F" w:rsidRPr="006769F8" w14:paraId="735C4CB5" w14:textId="77777777" w:rsidTr="0099244F">
        <w:trPr>
          <w:trHeight w:val="1685"/>
          <w:tblHeader/>
        </w:trPr>
        <w:tc>
          <w:tcPr>
            <w:tcW w:w="1273" w:type="dxa"/>
            <w:shd w:val="clear" w:color="000000" w:fill="EAF1DD"/>
            <w:textDirection w:val="btLr"/>
            <w:vAlign w:val="center"/>
            <w:hideMark/>
          </w:tcPr>
          <w:p w14:paraId="7DA304FB" w14:textId="77777777" w:rsidR="007B5955" w:rsidRPr="005823D8" w:rsidRDefault="007B5955" w:rsidP="00F0002C">
            <w:pPr>
              <w:spacing w:after="0" w:line="240" w:lineRule="auto"/>
              <w:jc w:val="center"/>
              <w:rPr>
                <w:rFonts w:ascii="Arial" w:eastAsia="Times New Roman" w:hAnsi="Arial" w:cs="Arial"/>
                <w:b/>
                <w:bCs/>
                <w:color w:val="000000"/>
                <w:sz w:val="16"/>
                <w:szCs w:val="16"/>
                <w:lang w:val="en-GB" w:eastAsia="en-GB"/>
              </w:rPr>
            </w:pPr>
            <w:r w:rsidRPr="005823D8">
              <w:rPr>
                <w:rFonts w:ascii="Arial" w:eastAsia="Times New Roman" w:hAnsi="Arial" w:cs="Arial"/>
                <w:b/>
                <w:bCs/>
                <w:color w:val="000000"/>
                <w:sz w:val="16"/>
                <w:szCs w:val="16"/>
                <w:lang w:val="en-GB" w:eastAsia="en-GB"/>
              </w:rPr>
              <w:t xml:space="preserve">JACS/ </w:t>
            </w:r>
            <w:proofErr w:type="spellStart"/>
            <w:r w:rsidRPr="005823D8">
              <w:rPr>
                <w:rFonts w:ascii="Arial" w:eastAsia="Times New Roman" w:hAnsi="Arial" w:cs="Arial"/>
                <w:b/>
                <w:bCs/>
                <w:color w:val="000000"/>
                <w:sz w:val="16"/>
                <w:szCs w:val="16"/>
                <w:lang w:val="en-GB" w:eastAsia="en-GB"/>
              </w:rPr>
              <w:t>HECoS</w:t>
            </w:r>
            <w:proofErr w:type="spellEnd"/>
            <w:r w:rsidRPr="005823D8">
              <w:rPr>
                <w:rFonts w:ascii="Arial" w:eastAsia="Times New Roman" w:hAnsi="Arial" w:cs="Arial"/>
                <w:b/>
                <w:bCs/>
                <w:color w:val="000000"/>
                <w:sz w:val="16"/>
                <w:szCs w:val="16"/>
                <w:lang w:val="en-GB" w:eastAsia="en-GB"/>
              </w:rPr>
              <w:t xml:space="preserve"> code and HESA Cost Centre</w:t>
            </w:r>
          </w:p>
        </w:tc>
        <w:tc>
          <w:tcPr>
            <w:tcW w:w="1279" w:type="dxa"/>
            <w:shd w:val="clear" w:color="000000" w:fill="EAF1DD"/>
            <w:vAlign w:val="center"/>
            <w:hideMark/>
          </w:tcPr>
          <w:p w14:paraId="720315A7"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w:t>
            </w:r>
          </w:p>
        </w:tc>
        <w:tc>
          <w:tcPr>
            <w:tcW w:w="1832" w:type="dxa"/>
            <w:shd w:val="clear" w:color="000000" w:fill="EAF1DD"/>
            <w:vAlign w:val="center"/>
            <w:hideMark/>
          </w:tcPr>
          <w:p w14:paraId="7B62AD43"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Title</w:t>
            </w:r>
          </w:p>
        </w:tc>
        <w:tc>
          <w:tcPr>
            <w:tcW w:w="494" w:type="dxa"/>
            <w:shd w:val="clear" w:color="000000" w:fill="EAF1DD"/>
            <w:textDirection w:val="btLr"/>
            <w:vAlign w:val="center"/>
            <w:hideMark/>
          </w:tcPr>
          <w:p w14:paraId="139DDE73"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pacing w:val="-2"/>
                <w:sz w:val="18"/>
                <w:szCs w:val="18"/>
                <w:lang w:val="en-GB" w:eastAsia="en-GB"/>
              </w:rPr>
              <w:t>Module Type</w:t>
            </w:r>
          </w:p>
        </w:tc>
        <w:tc>
          <w:tcPr>
            <w:tcW w:w="439" w:type="dxa"/>
            <w:shd w:val="clear" w:color="000000" w:fill="EAF1DD"/>
            <w:textDirection w:val="btLr"/>
            <w:vAlign w:val="center"/>
            <w:hideMark/>
          </w:tcPr>
          <w:p w14:paraId="2A6BA60A"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Credits</w:t>
            </w:r>
          </w:p>
        </w:tc>
        <w:tc>
          <w:tcPr>
            <w:tcW w:w="435" w:type="dxa"/>
            <w:shd w:val="clear" w:color="000000" w:fill="EAF1DD"/>
            <w:textDirection w:val="btLr"/>
            <w:vAlign w:val="center"/>
            <w:hideMark/>
          </w:tcPr>
          <w:p w14:paraId="7ECD9350"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Level</w:t>
            </w:r>
          </w:p>
        </w:tc>
        <w:tc>
          <w:tcPr>
            <w:tcW w:w="1849" w:type="dxa"/>
            <w:shd w:val="clear" w:color="000000" w:fill="EAF1DD"/>
            <w:vAlign w:val="center"/>
            <w:hideMark/>
          </w:tcPr>
          <w:p w14:paraId="2F99616B"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Assessment summary</w:t>
            </w:r>
          </w:p>
        </w:tc>
        <w:tc>
          <w:tcPr>
            <w:tcW w:w="1184" w:type="dxa"/>
            <w:shd w:val="clear" w:color="000000" w:fill="EAF1DD"/>
            <w:textDirection w:val="btLr"/>
            <w:vAlign w:val="center"/>
            <w:hideMark/>
          </w:tcPr>
          <w:p w14:paraId="2A3B1B5E"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1064" w:type="dxa"/>
            <w:shd w:val="clear" w:color="000000" w:fill="EAF1DD"/>
            <w:textDirection w:val="btLr"/>
            <w:vAlign w:val="center"/>
            <w:hideMark/>
          </w:tcPr>
          <w:p w14:paraId="3895A24A"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834" w:type="dxa"/>
            <w:shd w:val="clear" w:color="000000" w:fill="EAF1DD"/>
            <w:textDirection w:val="btLr"/>
            <w:vAlign w:val="center"/>
            <w:hideMark/>
          </w:tcPr>
          <w:p w14:paraId="5F7FD31D"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830" w:type="dxa"/>
            <w:shd w:val="clear" w:color="000000" w:fill="EAF1DD"/>
            <w:textDirection w:val="btLr"/>
            <w:vAlign w:val="center"/>
            <w:hideMark/>
          </w:tcPr>
          <w:p w14:paraId="45D2DE65"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834" w:type="dxa"/>
            <w:shd w:val="clear" w:color="000000" w:fill="EAF1DD"/>
            <w:textDirection w:val="btLr"/>
            <w:vAlign w:val="center"/>
            <w:hideMark/>
          </w:tcPr>
          <w:p w14:paraId="45AAA0E2"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652" w:type="dxa"/>
            <w:shd w:val="clear" w:color="000000" w:fill="EAF1DD"/>
            <w:textDirection w:val="btLr"/>
            <w:vAlign w:val="center"/>
            <w:hideMark/>
          </w:tcPr>
          <w:p w14:paraId="3DEACFEC"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830" w:type="dxa"/>
            <w:shd w:val="clear" w:color="000000" w:fill="EAF1DD"/>
            <w:textDirection w:val="btLr"/>
            <w:vAlign w:val="center"/>
            <w:hideMark/>
          </w:tcPr>
          <w:p w14:paraId="7437780F"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652" w:type="dxa"/>
            <w:shd w:val="clear" w:color="000000" w:fill="EAF1DD"/>
            <w:textDirection w:val="btLr"/>
            <w:vAlign w:val="center"/>
            <w:hideMark/>
          </w:tcPr>
          <w:p w14:paraId="0F05C3CD"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Module status</w:t>
            </w:r>
          </w:p>
        </w:tc>
        <w:tc>
          <w:tcPr>
            <w:tcW w:w="1531" w:type="dxa"/>
            <w:shd w:val="clear" w:color="000000" w:fill="EAF1DD"/>
            <w:vAlign w:val="center"/>
            <w:hideMark/>
          </w:tcPr>
          <w:p w14:paraId="6B3535C2" w14:textId="77777777" w:rsidR="007B5955" w:rsidRPr="005823D8" w:rsidRDefault="007B5955" w:rsidP="00F0002C">
            <w:pPr>
              <w:spacing w:after="0" w:line="240" w:lineRule="auto"/>
              <w:jc w:val="center"/>
              <w:rPr>
                <w:rFonts w:ascii="Arial" w:eastAsia="Times New Roman" w:hAnsi="Arial" w:cs="Arial"/>
                <w:b/>
                <w:bCs/>
                <w:color w:val="000000"/>
                <w:sz w:val="18"/>
                <w:szCs w:val="18"/>
                <w:lang w:val="en-GB" w:eastAsia="en-GB"/>
              </w:rPr>
            </w:pPr>
            <w:r w:rsidRPr="005823D8">
              <w:rPr>
                <w:rFonts w:ascii="Arial" w:eastAsia="Times New Roman" w:hAnsi="Arial" w:cs="Arial"/>
                <w:b/>
                <w:bCs/>
                <w:color w:val="000000"/>
                <w:sz w:val="18"/>
                <w:szCs w:val="18"/>
                <w:lang w:val="en-GB" w:eastAsia="en-GB"/>
              </w:rPr>
              <w:t>Is module shared with other programmes not included in this document? Y/N</w:t>
            </w:r>
            <w:r w:rsidRPr="005823D8">
              <w:rPr>
                <w:rFonts w:ascii="Arial" w:eastAsia="Times New Roman" w:hAnsi="Arial" w:cs="Arial"/>
                <w:b/>
                <w:bCs/>
                <w:color w:val="000000"/>
                <w:sz w:val="18"/>
                <w:szCs w:val="18"/>
                <w:lang w:val="en-GB" w:eastAsia="en-GB"/>
              </w:rPr>
              <w:br/>
              <w:t>If Y, specify</w:t>
            </w:r>
          </w:p>
        </w:tc>
      </w:tr>
      <w:tr w:rsidR="00B36166" w:rsidRPr="00635DE7" w14:paraId="77F295DC" w14:textId="77777777" w:rsidTr="0099244F">
        <w:trPr>
          <w:trHeight w:val="263"/>
        </w:trPr>
        <w:tc>
          <w:tcPr>
            <w:tcW w:w="1273" w:type="dxa"/>
            <w:shd w:val="clear" w:color="auto" w:fill="auto"/>
            <w:vAlign w:val="center"/>
            <w:hideMark/>
          </w:tcPr>
          <w:p w14:paraId="03CC7CB3" w14:textId="6A996A1A"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56D894E6" w14:textId="44FCC7DB" w:rsidR="007B5955" w:rsidRPr="00847A3E" w:rsidRDefault="007643D4" w:rsidP="00F0002C">
            <w:pPr>
              <w:spacing w:after="0" w:line="240" w:lineRule="auto"/>
              <w:jc w:val="center"/>
              <w:rPr>
                <w:rFonts w:ascii="Arial" w:eastAsia="Times New Roman" w:hAnsi="Arial" w:cs="Arial"/>
                <w:color w:val="000000"/>
                <w:sz w:val="20"/>
                <w:szCs w:val="20"/>
                <w:lang w:val="en-GB" w:eastAsia="en-GB"/>
              </w:rPr>
            </w:pPr>
            <w:r w:rsidRPr="007643D4">
              <w:rPr>
                <w:rFonts w:ascii="Arial" w:eastAsia="Times New Roman" w:hAnsi="Arial" w:cs="Arial"/>
                <w:color w:val="000000"/>
                <w:sz w:val="20"/>
                <w:szCs w:val="20"/>
                <w:lang w:val="en-GB" w:eastAsia="en-GB"/>
              </w:rPr>
              <w:t>ACCA4022</w:t>
            </w:r>
          </w:p>
        </w:tc>
        <w:tc>
          <w:tcPr>
            <w:tcW w:w="1832" w:type="dxa"/>
            <w:shd w:val="clear" w:color="auto" w:fill="auto"/>
            <w:vAlign w:val="center"/>
            <w:hideMark/>
          </w:tcPr>
          <w:p w14:paraId="4DD52C65" w14:textId="62134CEC"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 xml:space="preserve">Computer </w:t>
            </w:r>
            <w:r w:rsidR="00852237" w:rsidRPr="00847A3E">
              <w:rPr>
                <w:rFonts w:ascii="Arial" w:eastAsia="Times New Roman" w:hAnsi="Arial" w:cs="Arial"/>
                <w:color w:val="000000"/>
                <w:sz w:val="20"/>
                <w:szCs w:val="20"/>
                <w:lang w:eastAsia="en-GB"/>
              </w:rPr>
              <w:t>Architecture and Operating Systems</w:t>
            </w:r>
          </w:p>
        </w:tc>
        <w:tc>
          <w:tcPr>
            <w:tcW w:w="494" w:type="dxa"/>
            <w:shd w:val="clear" w:color="auto" w:fill="auto"/>
            <w:vAlign w:val="center"/>
            <w:hideMark/>
          </w:tcPr>
          <w:p w14:paraId="06150DAA"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70B9E69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6D0BCD3"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4</w:t>
            </w:r>
          </w:p>
        </w:tc>
        <w:tc>
          <w:tcPr>
            <w:tcW w:w="1849" w:type="dxa"/>
            <w:shd w:val="clear" w:color="auto" w:fill="auto"/>
            <w:vAlign w:val="center"/>
            <w:hideMark/>
          </w:tcPr>
          <w:p w14:paraId="30E8AF83" w14:textId="77777777" w:rsidR="007B5955" w:rsidRPr="005823D8" w:rsidRDefault="007B5955" w:rsidP="00F0002C">
            <w:pPr>
              <w:spacing w:after="0" w:line="240" w:lineRule="auto"/>
              <w:rPr>
                <w:rFonts w:ascii="Arial" w:hAnsi="Arial" w:cs="Arial"/>
                <w:b/>
                <w:sz w:val="16"/>
                <w:szCs w:val="16"/>
                <w:lang w:val="en-GB"/>
              </w:rPr>
            </w:pPr>
            <w:r w:rsidRPr="005823D8">
              <w:rPr>
                <w:rFonts w:ascii="Arial" w:hAnsi="Arial" w:cs="Arial"/>
                <w:b/>
                <w:sz w:val="16"/>
                <w:szCs w:val="16"/>
                <w:lang w:val="en-GB"/>
              </w:rPr>
              <w:t>Component 1 - 50%</w:t>
            </w:r>
          </w:p>
          <w:p w14:paraId="69A20BA8" w14:textId="33140A8F" w:rsidR="007B5955" w:rsidRPr="005823D8" w:rsidRDefault="007B5955" w:rsidP="00F0002C">
            <w:pPr>
              <w:spacing w:after="0" w:line="240" w:lineRule="auto"/>
              <w:rPr>
                <w:rFonts w:ascii="Arial" w:hAnsi="Arial" w:cs="Arial"/>
                <w:sz w:val="16"/>
                <w:szCs w:val="16"/>
                <w:lang w:val="en-GB"/>
              </w:rPr>
            </w:pPr>
            <w:r w:rsidRPr="005823D8">
              <w:rPr>
                <w:rFonts w:ascii="Arial" w:hAnsi="Arial" w:cs="Arial"/>
                <w:sz w:val="16"/>
                <w:szCs w:val="16"/>
                <w:lang w:val="en-GB"/>
              </w:rPr>
              <w:t xml:space="preserve">Written </w:t>
            </w:r>
            <w:proofErr w:type="gramStart"/>
            <w:r w:rsidRPr="005823D8">
              <w:rPr>
                <w:rFonts w:ascii="Arial" w:hAnsi="Arial" w:cs="Arial"/>
                <w:sz w:val="16"/>
                <w:szCs w:val="16"/>
                <w:lang w:val="en-GB"/>
              </w:rPr>
              <w:t>Exam</w:t>
            </w:r>
            <w:r w:rsidR="008D32A4">
              <w:rPr>
                <w:rFonts w:ascii="Arial" w:hAnsi="Arial" w:cs="Arial"/>
                <w:sz w:val="16"/>
                <w:szCs w:val="16"/>
                <w:lang w:val="en-GB"/>
              </w:rPr>
              <w:t>(</w:t>
            </w:r>
            <w:proofErr w:type="gramEnd"/>
            <w:r w:rsidR="00941198">
              <w:rPr>
                <w:rFonts w:ascii="Arial" w:hAnsi="Arial" w:cs="Arial"/>
                <w:sz w:val="16"/>
                <w:szCs w:val="16"/>
                <w:lang w:val="en-GB"/>
              </w:rPr>
              <w:t>Exam</w:t>
            </w:r>
            <w:r w:rsidR="008D32A4">
              <w:rPr>
                <w:rFonts w:ascii="Arial" w:hAnsi="Arial" w:cs="Arial"/>
                <w:sz w:val="16"/>
                <w:szCs w:val="16"/>
                <w:lang w:val="en-GB"/>
              </w:rPr>
              <w:t xml:space="preserve">) </w:t>
            </w:r>
            <w:r w:rsidRPr="005823D8">
              <w:rPr>
                <w:rFonts w:ascii="Arial" w:hAnsi="Arial" w:cs="Arial"/>
                <w:sz w:val="16"/>
                <w:szCs w:val="16"/>
                <w:lang w:val="en-GB"/>
              </w:rPr>
              <w:t>2 hours)</w:t>
            </w:r>
          </w:p>
          <w:p w14:paraId="08A6086C" w14:textId="77777777" w:rsidR="007B5955" w:rsidRPr="005823D8" w:rsidRDefault="007B5955" w:rsidP="00F0002C">
            <w:pPr>
              <w:spacing w:after="0" w:line="240" w:lineRule="auto"/>
              <w:rPr>
                <w:rFonts w:ascii="Arial" w:hAnsi="Arial" w:cs="Arial"/>
                <w:b/>
                <w:sz w:val="16"/>
                <w:szCs w:val="16"/>
                <w:lang w:val="en-GB"/>
              </w:rPr>
            </w:pPr>
            <w:r w:rsidRPr="005823D8">
              <w:rPr>
                <w:rFonts w:ascii="Arial" w:hAnsi="Arial" w:cs="Arial"/>
                <w:b/>
                <w:sz w:val="16"/>
                <w:szCs w:val="16"/>
                <w:lang w:val="en-GB"/>
              </w:rPr>
              <w:t>Component 2 - 50%</w:t>
            </w:r>
          </w:p>
          <w:p w14:paraId="649DC949"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5823D8">
              <w:rPr>
                <w:rFonts w:ascii="Arial" w:hAnsi="Arial" w:cs="Arial"/>
                <w:sz w:val="16"/>
                <w:szCs w:val="16"/>
                <w:lang w:val="en-GB"/>
              </w:rPr>
              <w:t>Coursework (Assignment – 2500 words)</w:t>
            </w:r>
          </w:p>
        </w:tc>
        <w:tc>
          <w:tcPr>
            <w:tcW w:w="1184" w:type="dxa"/>
            <w:shd w:val="clear" w:color="auto" w:fill="auto"/>
            <w:vAlign w:val="center"/>
            <w:hideMark/>
          </w:tcPr>
          <w:p w14:paraId="143FDC4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064" w:type="dxa"/>
            <w:shd w:val="clear" w:color="auto" w:fill="auto"/>
            <w:vAlign w:val="center"/>
            <w:hideMark/>
          </w:tcPr>
          <w:p w14:paraId="70F137D9"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70F86D4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05860B5A"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026E3039"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583CBAD8"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hideMark/>
          </w:tcPr>
          <w:p w14:paraId="2CD8DCE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169F014E"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531" w:type="dxa"/>
            <w:shd w:val="clear" w:color="auto" w:fill="auto"/>
            <w:vAlign w:val="center"/>
            <w:hideMark/>
          </w:tcPr>
          <w:p w14:paraId="6D01C51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5A309920" w14:textId="77777777" w:rsidTr="0099244F">
        <w:trPr>
          <w:trHeight w:val="518"/>
        </w:trPr>
        <w:tc>
          <w:tcPr>
            <w:tcW w:w="1273" w:type="dxa"/>
            <w:shd w:val="clear" w:color="auto" w:fill="auto"/>
            <w:vAlign w:val="center"/>
            <w:hideMark/>
          </w:tcPr>
          <w:p w14:paraId="306C1408" w14:textId="4479D242"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3D493B2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ACCB4002</w:t>
            </w:r>
          </w:p>
        </w:tc>
        <w:tc>
          <w:tcPr>
            <w:tcW w:w="1832" w:type="dxa"/>
            <w:shd w:val="clear" w:color="auto" w:fill="auto"/>
            <w:vAlign w:val="center"/>
            <w:hideMark/>
          </w:tcPr>
          <w:p w14:paraId="3D6FA64E"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 xml:space="preserve">Data Analysis and </w:t>
            </w:r>
            <w:proofErr w:type="spellStart"/>
            <w:r w:rsidRPr="00847A3E">
              <w:rPr>
                <w:rFonts w:ascii="Arial" w:eastAsia="Times New Roman" w:hAnsi="Arial" w:cs="Arial"/>
                <w:color w:val="000000"/>
                <w:sz w:val="20"/>
                <w:szCs w:val="20"/>
                <w:lang w:eastAsia="en-GB"/>
              </w:rPr>
              <w:t>Visualisation</w:t>
            </w:r>
            <w:proofErr w:type="spellEnd"/>
          </w:p>
        </w:tc>
        <w:tc>
          <w:tcPr>
            <w:tcW w:w="494" w:type="dxa"/>
            <w:shd w:val="clear" w:color="auto" w:fill="auto"/>
            <w:vAlign w:val="center"/>
            <w:hideMark/>
          </w:tcPr>
          <w:p w14:paraId="7F4BD553"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ER</w:t>
            </w:r>
          </w:p>
        </w:tc>
        <w:tc>
          <w:tcPr>
            <w:tcW w:w="439" w:type="dxa"/>
            <w:shd w:val="clear" w:color="auto" w:fill="auto"/>
            <w:vAlign w:val="center"/>
            <w:hideMark/>
          </w:tcPr>
          <w:p w14:paraId="1B43CCF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20</w:t>
            </w:r>
          </w:p>
        </w:tc>
        <w:tc>
          <w:tcPr>
            <w:tcW w:w="435" w:type="dxa"/>
            <w:shd w:val="clear" w:color="auto" w:fill="auto"/>
            <w:vAlign w:val="center"/>
            <w:hideMark/>
          </w:tcPr>
          <w:p w14:paraId="1319C95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4</w:t>
            </w:r>
          </w:p>
        </w:tc>
        <w:tc>
          <w:tcPr>
            <w:tcW w:w="1849" w:type="dxa"/>
            <w:shd w:val="clear" w:color="auto" w:fill="auto"/>
            <w:vAlign w:val="center"/>
            <w:hideMark/>
          </w:tcPr>
          <w:p w14:paraId="5F4EB4C6"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6979EE69"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(Report – 2000 words)</w:t>
            </w:r>
          </w:p>
          <w:p w14:paraId="05BC3439"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202C2EC6"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(Report – 2000 words)</w:t>
            </w:r>
          </w:p>
        </w:tc>
        <w:tc>
          <w:tcPr>
            <w:tcW w:w="1184" w:type="dxa"/>
            <w:shd w:val="clear" w:color="auto" w:fill="auto"/>
            <w:vAlign w:val="center"/>
            <w:hideMark/>
          </w:tcPr>
          <w:p w14:paraId="5A0B210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O</w:t>
            </w:r>
          </w:p>
        </w:tc>
        <w:tc>
          <w:tcPr>
            <w:tcW w:w="1064" w:type="dxa"/>
            <w:shd w:val="clear" w:color="auto" w:fill="auto"/>
            <w:vAlign w:val="center"/>
            <w:hideMark/>
          </w:tcPr>
          <w:p w14:paraId="77FE9468"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7C904094"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hideMark/>
          </w:tcPr>
          <w:p w14:paraId="450A760F"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3D6006E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27F488A8"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830" w:type="dxa"/>
            <w:shd w:val="clear" w:color="auto" w:fill="auto"/>
            <w:vAlign w:val="center"/>
            <w:hideMark/>
          </w:tcPr>
          <w:p w14:paraId="6B2B613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652" w:type="dxa"/>
            <w:shd w:val="clear" w:color="auto" w:fill="auto"/>
            <w:vAlign w:val="center"/>
            <w:hideMark/>
          </w:tcPr>
          <w:p w14:paraId="7A3E0A38"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531" w:type="dxa"/>
            <w:shd w:val="clear" w:color="auto" w:fill="auto"/>
            <w:vAlign w:val="center"/>
            <w:hideMark/>
          </w:tcPr>
          <w:p w14:paraId="391AF4D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w:t>
            </w:r>
          </w:p>
        </w:tc>
      </w:tr>
      <w:tr w:rsidR="00B36166" w:rsidRPr="00635DE7" w14:paraId="2A5DAD18" w14:textId="77777777" w:rsidTr="0099244F">
        <w:trPr>
          <w:trHeight w:val="518"/>
        </w:trPr>
        <w:tc>
          <w:tcPr>
            <w:tcW w:w="1273" w:type="dxa"/>
            <w:shd w:val="clear" w:color="auto" w:fill="auto"/>
            <w:vAlign w:val="center"/>
          </w:tcPr>
          <w:p w14:paraId="156F4E79" w14:textId="0C46A967" w:rsidR="003C1D0F" w:rsidRPr="005823D8"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tcPr>
          <w:p w14:paraId="6A22365F" w14:textId="113CBEF3" w:rsidR="003C1D0F" w:rsidRPr="005823D8" w:rsidRDefault="00D873DA" w:rsidP="00F0002C">
            <w:pPr>
              <w:spacing w:after="0" w:line="240" w:lineRule="auto"/>
              <w:jc w:val="center"/>
              <w:rPr>
                <w:rFonts w:ascii="Arial" w:eastAsia="Times New Roman" w:hAnsi="Arial" w:cs="Arial"/>
                <w:color w:val="000000"/>
                <w:sz w:val="20"/>
                <w:szCs w:val="20"/>
                <w:lang w:val="en-GB" w:eastAsia="en-GB"/>
              </w:rPr>
            </w:pPr>
            <w:r w:rsidRPr="00FC28F4">
              <w:rPr>
                <w:rFonts w:ascii="Arial" w:eastAsia="Times New Roman" w:hAnsi="Arial" w:cs="Arial"/>
                <w:color w:val="000000"/>
                <w:sz w:val="20"/>
                <w:szCs w:val="20"/>
                <w:lang w:val="en-GB" w:eastAsia="en-GB"/>
              </w:rPr>
              <w:t>M4X02039</w:t>
            </w:r>
          </w:p>
        </w:tc>
        <w:tc>
          <w:tcPr>
            <w:tcW w:w="1832" w:type="dxa"/>
            <w:shd w:val="clear" w:color="auto" w:fill="auto"/>
            <w:vAlign w:val="center"/>
          </w:tcPr>
          <w:p w14:paraId="3D8CC01D" w14:textId="197AF358" w:rsidR="003C1D0F" w:rsidRPr="005823D8" w:rsidDel="00DE1902" w:rsidRDefault="003C1D0F" w:rsidP="00F0002C">
            <w:pPr>
              <w:spacing w:after="0" w:line="240" w:lineRule="auto"/>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Game Design and History</w:t>
            </w:r>
          </w:p>
        </w:tc>
        <w:tc>
          <w:tcPr>
            <w:tcW w:w="494" w:type="dxa"/>
            <w:shd w:val="clear" w:color="auto" w:fill="auto"/>
            <w:vAlign w:val="center"/>
          </w:tcPr>
          <w:p w14:paraId="5BB2FE10"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E</w:t>
            </w:r>
          </w:p>
        </w:tc>
        <w:tc>
          <w:tcPr>
            <w:tcW w:w="439" w:type="dxa"/>
            <w:shd w:val="clear" w:color="auto" w:fill="auto"/>
            <w:vAlign w:val="center"/>
          </w:tcPr>
          <w:p w14:paraId="7CC98A5E"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20</w:t>
            </w:r>
          </w:p>
        </w:tc>
        <w:tc>
          <w:tcPr>
            <w:tcW w:w="435" w:type="dxa"/>
            <w:shd w:val="clear" w:color="auto" w:fill="auto"/>
            <w:vAlign w:val="center"/>
          </w:tcPr>
          <w:p w14:paraId="5ACE4131"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4</w:t>
            </w:r>
          </w:p>
        </w:tc>
        <w:tc>
          <w:tcPr>
            <w:tcW w:w="1849" w:type="dxa"/>
            <w:shd w:val="clear" w:color="auto" w:fill="auto"/>
            <w:vAlign w:val="center"/>
          </w:tcPr>
          <w:p w14:paraId="56669A32" w14:textId="77777777" w:rsidR="003C4BDF" w:rsidRPr="00C7491A" w:rsidRDefault="003C4BDF" w:rsidP="003C4BDF">
            <w:pPr>
              <w:spacing w:after="0" w:line="240" w:lineRule="auto"/>
              <w:rPr>
                <w:rFonts w:ascii="Arial" w:eastAsia="Times New Roman" w:hAnsi="Arial" w:cs="Arial"/>
                <w:b/>
                <w:color w:val="000000"/>
                <w:sz w:val="16"/>
                <w:szCs w:val="16"/>
                <w:lang w:val="en-GB" w:eastAsia="en-GB"/>
              </w:rPr>
            </w:pPr>
            <w:r w:rsidRPr="00C7491A">
              <w:rPr>
                <w:rFonts w:ascii="Arial" w:eastAsia="Times New Roman" w:hAnsi="Arial" w:cs="Arial"/>
                <w:b/>
                <w:color w:val="000000"/>
                <w:sz w:val="16"/>
                <w:szCs w:val="16"/>
                <w:lang w:val="en-GB" w:eastAsia="en-GB"/>
              </w:rPr>
              <w:t>Component 1 – 50%</w:t>
            </w:r>
          </w:p>
          <w:p w14:paraId="393662BB" w14:textId="1657A0DE" w:rsidR="003C4BDF" w:rsidRPr="00C7491A" w:rsidRDefault="003C4BDF" w:rsidP="003C4BDF">
            <w:pPr>
              <w:spacing w:after="0" w:line="240" w:lineRule="auto"/>
              <w:rPr>
                <w:rFonts w:ascii="Arial" w:eastAsia="Times New Roman" w:hAnsi="Arial" w:cs="Arial"/>
                <w:color w:val="000000"/>
                <w:sz w:val="16"/>
                <w:szCs w:val="16"/>
                <w:lang w:val="en-GB" w:eastAsia="en-GB"/>
              </w:rPr>
            </w:pPr>
            <w:r w:rsidRPr="00C7491A">
              <w:rPr>
                <w:rFonts w:ascii="Arial" w:eastAsia="Times New Roman" w:hAnsi="Arial" w:cs="Arial"/>
                <w:color w:val="000000"/>
                <w:sz w:val="16"/>
                <w:szCs w:val="16"/>
                <w:lang w:val="en-GB" w:eastAsia="en-GB"/>
              </w:rPr>
              <w:t>Coursework (2000 words)</w:t>
            </w:r>
          </w:p>
          <w:p w14:paraId="76766F5B" w14:textId="77777777" w:rsidR="003C4BDF" w:rsidRPr="00C7491A" w:rsidRDefault="003C4BDF" w:rsidP="003C4BDF">
            <w:pPr>
              <w:spacing w:after="0" w:line="240" w:lineRule="auto"/>
              <w:rPr>
                <w:rFonts w:ascii="Arial" w:eastAsia="Times New Roman" w:hAnsi="Arial" w:cs="Arial"/>
                <w:b/>
                <w:color w:val="000000"/>
                <w:sz w:val="16"/>
                <w:szCs w:val="16"/>
                <w:lang w:val="en-GB" w:eastAsia="en-GB"/>
              </w:rPr>
            </w:pPr>
            <w:r w:rsidRPr="00C7491A">
              <w:rPr>
                <w:rFonts w:ascii="Arial" w:eastAsia="Times New Roman" w:hAnsi="Arial" w:cs="Arial"/>
                <w:b/>
                <w:color w:val="000000"/>
                <w:sz w:val="16"/>
                <w:szCs w:val="16"/>
                <w:lang w:val="en-GB" w:eastAsia="en-GB"/>
              </w:rPr>
              <w:t>Component 2 – 50%</w:t>
            </w:r>
          </w:p>
          <w:p w14:paraId="35A7D72F" w14:textId="389AE494" w:rsidR="003C1D0F" w:rsidRPr="005823D8" w:rsidRDefault="003C4BDF" w:rsidP="003C4BDF">
            <w:pPr>
              <w:spacing w:after="0" w:line="240" w:lineRule="auto"/>
              <w:rPr>
                <w:rFonts w:ascii="Arial" w:eastAsia="Times New Roman" w:hAnsi="Arial" w:cs="Arial"/>
                <w:b/>
                <w:color w:val="000000"/>
                <w:sz w:val="16"/>
                <w:szCs w:val="16"/>
                <w:lang w:val="en-GB" w:eastAsia="en-GB"/>
              </w:rPr>
            </w:pPr>
            <w:r w:rsidRPr="00C7491A">
              <w:rPr>
                <w:rFonts w:ascii="Arial" w:eastAsia="Times New Roman" w:hAnsi="Arial" w:cs="Arial"/>
                <w:color w:val="000000"/>
                <w:sz w:val="16"/>
                <w:szCs w:val="16"/>
                <w:lang w:val="en-GB" w:eastAsia="en-GB"/>
              </w:rPr>
              <w:t>Coursework (Report – 2000 words)</w:t>
            </w:r>
          </w:p>
        </w:tc>
        <w:tc>
          <w:tcPr>
            <w:tcW w:w="1184" w:type="dxa"/>
            <w:shd w:val="clear" w:color="auto" w:fill="auto"/>
            <w:vAlign w:val="center"/>
          </w:tcPr>
          <w:p w14:paraId="02F6EC83"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w:t>
            </w:r>
          </w:p>
        </w:tc>
        <w:tc>
          <w:tcPr>
            <w:tcW w:w="1064" w:type="dxa"/>
            <w:shd w:val="clear" w:color="auto" w:fill="auto"/>
            <w:vAlign w:val="center"/>
          </w:tcPr>
          <w:p w14:paraId="55DC072D"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w:t>
            </w:r>
          </w:p>
        </w:tc>
        <w:tc>
          <w:tcPr>
            <w:tcW w:w="834" w:type="dxa"/>
            <w:shd w:val="clear" w:color="auto" w:fill="auto"/>
            <w:vAlign w:val="center"/>
          </w:tcPr>
          <w:p w14:paraId="750C1BEB"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w:t>
            </w:r>
          </w:p>
        </w:tc>
        <w:tc>
          <w:tcPr>
            <w:tcW w:w="830" w:type="dxa"/>
            <w:shd w:val="clear" w:color="auto" w:fill="auto"/>
            <w:vAlign w:val="center"/>
          </w:tcPr>
          <w:p w14:paraId="6C97FDA8"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w:t>
            </w:r>
          </w:p>
        </w:tc>
        <w:tc>
          <w:tcPr>
            <w:tcW w:w="834" w:type="dxa"/>
            <w:shd w:val="clear" w:color="auto" w:fill="auto"/>
            <w:vAlign w:val="center"/>
          </w:tcPr>
          <w:p w14:paraId="1DEAF677"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w:t>
            </w:r>
          </w:p>
        </w:tc>
        <w:tc>
          <w:tcPr>
            <w:tcW w:w="652" w:type="dxa"/>
            <w:shd w:val="clear" w:color="auto" w:fill="auto"/>
            <w:vAlign w:val="center"/>
          </w:tcPr>
          <w:p w14:paraId="59FE0460" w14:textId="77777777" w:rsidR="003C1D0F" w:rsidRPr="005823D8" w:rsidDel="003C1D0F"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CM</w:t>
            </w:r>
          </w:p>
        </w:tc>
        <w:tc>
          <w:tcPr>
            <w:tcW w:w="830" w:type="dxa"/>
            <w:shd w:val="clear" w:color="auto" w:fill="auto"/>
            <w:vAlign w:val="center"/>
          </w:tcPr>
          <w:p w14:paraId="00FACC38"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w:t>
            </w:r>
          </w:p>
        </w:tc>
        <w:tc>
          <w:tcPr>
            <w:tcW w:w="652" w:type="dxa"/>
            <w:shd w:val="clear" w:color="auto" w:fill="auto"/>
            <w:vAlign w:val="center"/>
          </w:tcPr>
          <w:p w14:paraId="30791EB1"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w:t>
            </w:r>
          </w:p>
        </w:tc>
        <w:tc>
          <w:tcPr>
            <w:tcW w:w="1531" w:type="dxa"/>
            <w:shd w:val="clear" w:color="auto" w:fill="auto"/>
            <w:vAlign w:val="center"/>
          </w:tcPr>
          <w:p w14:paraId="319B356F" w14:textId="77777777" w:rsidR="003C1D0F" w:rsidRPr="005823D8" w:rsidRDefault="003C1D0F" w:rsidP="00F0002C">
            <w:pPr>
              <w:spacing w:after="0" w:line="240" w:lineRule="auto"/>
              <w:jc w:val="center"/>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Y</w:t>
            </w:r>
          </w:p>
        </w:tc>
      </w:tr>
      <w:tr w:rsidR="00B36166" w:rsidRPr="00635DE7" w14:paraId="225FFCB5" w14:textId="77777777" w:rsidTr="0099244F">
        <w:trPr>
          <w:trHeight w:val="518"/>
        </w:trPr>
        <w:tc>
          <w:tcPr>
            <w:tcW w:w="1273" w:type="dxa"/>
            <w:shd w:val="clear" w:color="auto" w:fill="auto"/>
            <w:vAlign w:val="center"/>
            <w:hideMark/>
          </w:tcPr>
          <w:p w14:paraId="68FFEA7D" w14:textId="08258579"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3CD39E11" w14:textId="491BB867" w:rsidR="007B5955" w:rsidRPr="00847A3E" w:rsidRDefault="00DF36A0" w:rsidP="00F0002C">
            <w:pPr>
              <w:spacing w:after="0" w:line="240" w:lineRule="auto"/>
              <w:jc w:val="center"/>
              <w:rPr>
                <w:rFonts w:ascii="Arial" w:eastAsia="Times New Roman" w:hAnsi="Arial" w:cs="Arial"/>
                <w:color w:val="000000"/>
                <w:sz w:val="20"/>
                <w:szCs w:val="20"/>
                <w:lang w:val="en-GB" w:eastAsia="en-GB"/>
              </w:rPr>
            </w:pPr>
            <w:r w:rsidRPr="00DF36A0">
              <w:rPr>
                <w:rFonts w:ascii="Arial" w:eastAsia="Times New Roman" w:hAnsi="Arial" w:cs="Arial"/>
                <w:color w:val="000000"/>
                <w:sz w:val="20"/>
                <w:szCs w:val="20"/>
                <w:lang w:val="en-GB" w:eastAsia="en-GB"/>
              </w:rPr>
              <w:t>ACCA4023</w:t>
            </w:r>
          </w:p>
        </w:tc>
        <w:tc>
          <w:tcPr>
            <w:tcW w:w="1832" w:type="dxa"/>
            <w:shd w:val="clear" w:color="auto" w:fill="auto"/>
            <w:vAlign w:val="center"/>
            <w:hideMark/>
          </w:tcPr>
          <w:p w14:paraId="1D63D828" w14:textId="63C493EE" w:rsidR="007B5955" w:rsidRPr="00847A3E" w:rsidRDefault="002F31F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Intro</w:t>
            </w:r>
            <w:r w:rsidR="007B5955" w:rsidRPr="00847A3E">
              <w:rPr>
                <w:rFonts w:ascii="Arial" w:eastAsia="Times New Roman" w:hAnsi="Arial" w:cs="Arial"/>
                <w:color w:val="000000"/>
                <w:sz w:val="20"/>
                <w:szCs w:val="20"/>
                <w:lang w:eastAsia="en-GB"/>
              </w:rPr>
              <w:t xml:space="preserve">duction to Web and </w:t>
            </w:r>
            <w:r w:rsidR="001241D1">
              <w:rPr>
                <w:rFonts w:ascii="Arial" w:eastAsia="Times New Roman" w:hAnsi="Arial" w:cs="Arial"/>
                <w:color w:val="000000"/>
                <w:sz w:val="20"/>
                <w:szCs w:val="20"/>
                <w:lang w:eastAsia="en-GB"/>
              </w:rPr>
              <w:t>Database Concepts</w:t>
            </w:r>
          </w:p>
        </w:tc>
        <w:tc>
          <w:tcPr>
            <w:tcW w:w="494" w:type="dxa"/>
            <w:shd w:val="clear" w:color="auto" w:fill="auto"/>
            <w:vAlign w:val="center"/>
            <w:hideMark/>
          </w:tcPr>
          <w:p w14:paraId="1A68322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w:t>
            </w:r>
          </w:p>
        </w:tc>
        <w:tc>
          <w:tcPr>
            <w:tcW w:w="439" w:type="dxa"/>
            <w:shd w:val="clear" w:color="auto" w:fill="auto"/>
            <w:vAlign w:val="center"/>
            <w:hideMark/>
          </w:tcPr>
          <w:p w14:paraId="2A59B24E"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20</w:t>
            </w:r>
          </w:p>
        </w:tc>
        <w:tc>
          <w:tcPr>
            <w:tcW w:w="435" w:type="dxa"/>
            <w:shd w:val="clear" w:color="auto" w:fill="auto"/>
            <w:vAlign w:val="center"/>
            <w:hideMark/>
          </w:tcPr>
          <w:p w14:paraId="4E1A1887"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4</w:t>
            </w:r>
          </w:p>
        </w:tc>
        <w:tc>
          <w:tcPr>
            <w:tcW w:w="1849" w:type="dxa"/>
            <w:shd w:val="clear" w:color="auto" w:fill="auto"/>
            <w:vAlign w:val="center"/>
            <w:hideMark/>
          </w:tcPr>
          <w:p w14:paraId="5A2BC3BD"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5C011B8D"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(Portfolio – 2-3 elements)</w:t>
            </w:r>
          </w:p>
          <w:p w14:paraId="318ACDA9"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35009347"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(Portfolio – 2-3 elements)</w:t>
            </w:r>
          </w:p>
        </w:tc>
        <w:tc>
          <w:tcPr>
            <w:tcW w:w="1184" w:type="dxa"/>
            <w:shd w:val="clear" w:color="auto" w:fill="auto"/>
            <w:vAlign w:val="center"/>
            <w:hideMark/>
          </w:tcPr>
          <w:p w14:paraId="721EDE2F"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064" w:type="dxa"/>
            <w:shd w:val="clear" w:color="auto" w:fill="auto"/>
            <w:vAlign w:val="center"/>
            <w:hideMark/>
          </w:tcPr>
          <w:p w14:paraId="253EB7A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72181778"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hideMark/>
          </w:tcPr>
          <w:p w14:paraId="21495154"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14C1CB60" w14:textId="076C0B73" w:rsidR="007B5955" w:rsidRPr="00847A3E" w:rsidRDefault="003C1D0F"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eastAsia="en-GB"/>
              </w:rPr>
              <w:t>CM</w:t>
            </w:r>
          </w:p>
        </w:tc>
        <w:tc>
          <w:tcPr>
            <w:tcW w:w="652" w:type="dxa"/>
            <w:shd w:val="clear" w:color="auto" w:fill="auto"/>
            <w:vAlign w:val="center"/>
            <w:hideMark/>
          </w:tcPr>
          <w:p w14:paraId="69A3DCC4" w14:textId="56FFE32A" w:rsidR="007B5955" w:rsidRPr="00847A3E" w:rsidRDefault="003C1D0F"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eastAsia="en-GB"/>
              </w:rPr>
              <w:t>-</w:t>
            </w:r>
          </w:p>
        </w:tc>
        <w:tc>
          <w:tcPr>
            <w:tcW w:w="830" w:type="dxa"/>
            <w:shd w:val="clear" w:color="auto" w:fill="auto"/>
            <w:vAlign w:val="center"/>
            <w:hideMark/>
          </w:tcPr>
          <w:p w14:paraId="4E59429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515B75B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531" w:type="dxa"/>
            <w:shd w:val="clear" w:color="auto" w:fill="auto"/>
            <w:vAlign w:val="center"/>
            <w:hideMark/>
          </w:tcPr>
          <w:p w14:paraId="3CBFBA6F"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w:t>
            </w:r>
          </w:p>
        </w:tc>
      </w:tr>
      <w:tr w:rsidR="00B36166" w:rsidRPr="00635DE7" w14:paraId="6695D0FB" w14:textId="77777777" w:rsidTr="0099244F">
        <w:trPr>
          <w:trHeight w:val="263"/>
        </w:trPr>
        <w:tc>
          <w:tcPr>
            <w:tcW w:w="1273" w:type="dxa"/>
            <w:shd w:val="clear" w:color="auto" w:fill="auto"/>
            <w:vAlign w:val="center"/>
          </w:tcPr>
          <w:p w14:paraId="576E7110" w14:textId="6C957B93" w:rsidR="009D266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tcPr>
          <w:p w14:paraId="42F44D53" w14:textId="21F3F81B" w:rsidR="009D2665" w:rsidRPr="00847A3E" w:rsidRDefault="00834E39" w:rsidP="00F0002C">
            <w:pPr>
              <w:spacing w:after="0" w:line="240" w:lineRule="auto"/>
              <w:jc w:val="center"/>
              <w:rPr>
                <w:rFonts w:ascii="Arial" w:eastAsia="Times New Roman" w:hAnsi="Arial" w:cs="Arial"/>
                <w:color w:val="000000"/>
                <w:sz w:val="20"/>
                <w:szCs w:val="20"/>
                <w:lang w:val="en-GB" w:eastAsia="en-GB"/>
              </w:rPr>
            </w:pPr>
            <w:r w:rsidRPr="00834E39">
              <w:rPr>
                <w:rFonts w:ascii="Arial" w:eastAsia="Times New Roman" w:hAnsi="Arial" w:cs="Arial"/>
                <w:color w:val="000000"/>
                <w:sz w:val="20"/>
                <w:szCs w:val="20"/>
                <w:lang w:val="en-GB" w:eastAsia="en-GB"/>
              </w:rPr>
              <w:t>ACCA4025</w:t>
            </w:r>
          </w:p>
        </w:tc>
        <w:tc>
          <w:tcPr>
            <w:tcW w:w="1832" w:type="dxa"/>
            <w:shd w:val="clear" w:color="auto" w:fill="auto"/>
            <w:vAlign w:val="center"/>
          </w:tcPr>
          <w:p w14:paraId="3147532D" w14:textId="77777777" w:rsidR="009D2665" w:rsidRPr="00847A3E" w:rsidRDefault="009D2665" w:rsidP="00F0002C">
            <w:pPr>
              <w:spacing w:after="0" w:line="240" w:lineRule="auto"/>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Learning in the Digital Era</w:t>
            </w:r>
          </w:p>
        </w:tc>
        <w:tc>
          <w:tcPr>
            <w:tcW w:w="494" w:type="dxa"/>
            <w:shd w:val="clear" w:color="auto" w:fill="auto"/>
            <w:vAlign w:val="center"/>
          </w:tcPr>
          <w:p w14:paraId="184EC003" w14:textId="77777777" w:rsidR="009D2665" w:rsidRPr="00847A3E" w:rsidRDefault="009D2665" w:rsidP="00F0002C">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N</w:t>
            </w:r>
          </w:p>
        </w:tc>
        <w:tc>
          <w:tcPr>
            <w:tcW w:w="439" w:type="dxa"/>
            <w:shd w:val="clear" w:color="auto" w:fill="auto"/>
            <w:vAlign w:val="center"/>
          </w:tcPr>
          <w:p w14:paraId="202904B0" w14:textId="77777777" w:rsidR="009D2665" w:rsidRPr="00847A3E" w:rsidRDefault="009D2665" w:rsidP="00F0002C">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20</w:t>
            </w:r>
          </w:p>
        </w:tc>
        <w:tc>
          <w:tcPr>
            <w:tcW w:w="435" w:type="dxa"/>
            <w:shd w:val="clear" w:color="auto" w:fill="auto"/>
            <w:vAlign w:val="center"/>
          </w:tcPr>
          <w:p w14:paraId="60A5A65B" w14:textId="77777777" w:rsidR="009D2665" w:rsidRPr="00847A3E" w:rsidRDefault="009D2665" w:rsidP="00F0002C">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4</w:t>
            </w:r>
          </w:p>
        </w:tc>
        <w:tc>
          <w:tcPr>
            <w:tcW w:w="1849" w:type="dxa"/>
            <w:shd w:val="clear" w:color="auto" w:fill="auto"/>
            <w:vAlign w:val="center"/>
          </w:tcPr>
          <w:p w14:paraId="4650249A" w14:textId="77777777" w:rsidR="00C06B47" w:rsidRPr="002054CD" w:rsidRDefault="00C06B47" w:rsidP="00C06B4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1 – 50%</w:t>
            </w:r>
          </w:p>
          <w:p w14:paraId="0B991352" w14:textId="1A3BA85E" w:rsidR="00C06B47" w:rsidRPr="002054CD" w:rsidRDefault="00C06B47" w:rsidP="00C06B47">
            <w:pPr>
              <w:spacing w:after="0" w:line="240" w:lineRule="auto"/>
              <w:rPr>
                <w:rFonts w:ascii="Arial" w:eastAsia="Times New Roman" w:hAnsi="Arial" w:cs="Arial"/>
                <w:color w:val="000000"/>
                <w:sz w:val="16"/>
                <w:szCs w:val="16"/>
                <w:lang w:val="en-GB" w:eastAsia="en-GB"/>
              </w:rPr>
            </w:pPr>
            <w:r w:rsidRPr="002054CD">
              <w:rPr>
                <w:rFonts w:ascii="Arial" w:eastAsia="Times New Roman" w:hAnsi="Arial" w:cs="Arial"/>
                <w:color w:val="000000"/>
                <w:sz w:val="16"/>
                <w:szCs w:val="16"/>
                <w:lang w:val="en-GB" w:eastAsia="en-GB"/>
              </w:rPr>
              <w:t xml:space="preserve">Coursework </w:t>
            </w:r>
          </w:p>
          <w:p w14:paraId="0A86EF6F" w14:textId="77777777" w:rsidR="00C06B47" w:rsidRPr="002054CD" w:rsidRDefault="00C06B47" w:rsidP="00C06B4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2 – 50%</w:t>
            </w:r>
          </w:p>
          <w:p w14:paraId="4DEBE9C4" w14:textId="6EF98D00" w:rsidR="009D2665" w:rsidRPr="00847A3E" w:rsidRDefault="00C06B47" w:rsidP="00C06B47">
            <w:pPr>
              <w:spacing w:after="0" w:line="240" w:lineRule="auto"/>
              <w:rPr>
                <w:rFonts w:ascii="Arial" w:eastAsia="Times New Roman" w:hAnsi="Arial" w:cs="Arial"/>
                <w:b/>
                <w:color w:val="000000"/>
                <w:sz w:val="16"/>
                <w:szCs w:val="16"/>
                <w:lang w:val="en-GB" w:eastAsia="en-GB"/>
              </w:rPr>
            </w:pPr>
            <w:r>
              <w:rPr>
                <w:rFonts w:ascii="Arial" w:eastAsia="Times New Roman" w:hAnsi="Arial" w:cs="Arial"/>
                <w:color w:val="000000"/>
                <w:sz w:val="16"/>
                <w:szCs w:val="16"/>
                <w:lang w:val="en-GB" w:eastAsia="en-GB"/>
              </w:rPr>
              <w:t>Practical</w:t>
            </w:r>
          </w:p>
        </w:tc>
        <w:tc>
          <w:tcPr>
            <w:tcW w:w="1184" w:type="dxa"/>
            <w:shd w:val="clear" w:color="auto" w:fill="auto"/>
            <w:vAlign w:val="center"/>
          </w:tcPr>
          <w:p w14:paraId="6E73F5F1" w14:textId="77777777" w:rsidR="009D2665" w:rsidRPr="00847A3E" w:rsidRDefault="009D2665" w:rsidP="00F0002C">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CM</w:t>
            </w:r>
          </w:p>
        </w:tc>
        <w:tc>
          <w:tcPr>
            <w:tcW w:w="1064" w:type="dxa"/>
            <w:shd w:val="clear" w:color="auto" w:fill="auto"/>
            <w:vAlign w:val="center"/>
          </w:tcPr>
          <w:p w14:paraId="71AF1469"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tcPr>
          <w:p w14:paraId="64AEF5B5"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tcPr>
          <w:p w14:paraId="2714FA72"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tcPr>
          <w:p w14:paraId="6AD8AB26"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tcPr>
          <w:p w14:paraId="152AB270" w14:textId="77777777" w:rsidR="009D2665" w:rsidRPr="00847A3E" w:rsidRDefault="009D2665" w:rsidP="00F0002C">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tcPr>
          <w:p w14:paraId="220C403E" w14:textId="77777777" w:rsidR="009D2665" w:rsidRPr="00847A3E" w:rsidRDefault="009D2665" w:rsidP="00F0002C">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tcPr>
          <w:p w14:paraId="4B093DED"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tcPr>
          <w:p w14:paraId="3C9977CD" w14:textId="77777777" w:rsidR="009D2665" w:rsidRPr="00847A3E" w:rsidRDefault="009D2665" w:rsidP="00F0002C">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Y</w:t>
            </w:r>
          </w:p>
        </w:tc>
      </w:tr>
      <w:tr w:rsidR="00B36166" w:rsidRPr="00635DE7" w14:paraId="793E9531" w14:textId="77777777" w:rsidTr="0099244F">
        <w:trPr>
          <w:trHeight w:val="263"/>
        </w:trPr>
        <w:tc>
          <w:tcPr>
            <w:tcW w:w="1273" w:type="dxa"/>
            <w:shd w:val="clear" w:color="auto" w:fill="auto"/>
            <w:vAlign w:val="center"/>
            <w:hideMark/>
          </w:tcPr>
          <w:p w14:paraId="1C7F2166" w14:textId="3A9695B4"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100374/121</w:t>
            </w:r>
          </w:p>
        </w:tc>
        <w:tc>
          <w:tcPr>
            <w:tcW w:w="1279" w:type="dxa"/>
            <w:shd w:val="clear" w:color="auto" w:fill="auto"/>
            <w:vAlign w:val="center"/>
            <w:hideMark/>
          </w:tcPr>
          <w:p w14:paraId="54311554"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ACDB4003</w:t>
            </w:r>
          </w:p>
        </w:tc>
        <w:tc>
          <w:tcPr>
            <w:tcW w:w="1832" w:type="dxa"/>
            <w:shd w:val="clear" w:color="auto" w:fill="auto"/>
            <w:vAlign w:val="center"/>
            <w:hideMark/>
          </w:tcPr>
          <w:p w14:paraId="7A0C1818"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Mathematics</w:t>
            </w:r>
          </w:p>
        </w:tc>
        <w:tc>
          <w:tcPr>
            <w:tcW w:w="494" w:type="dxa"/>
            <w:shd w:val="clear" w:color="auto" w:fill="auto"/>
            <w:vAlign w:val="center"/>
            <w:hideMark/>
          </w:tcPr>
          <w:p w14:paraId="3D055617"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ER</w:t>
            </w:r>
          </w:p>
        </w:tc>
        <w:tc>
          <w:tcPr>
            <w:tcW w:w="439" w:type="dxa"/>
            <w:shd w:val="clear" w:color="auto" w:fill="auto"/>
            <w:vAlign w:val="center"/>
            <w:hideMark/>
          </w:tcPr>
          <w:p w14:paraId="10C4967C"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20</w:t>
            </w:r>
          </w:p>
        </w:tc>
        <w:tc>
          <w:tcPr>
            <w:tcW w:w="435" w:type="dxa"/>
            <w:shd w:val="clear" w:color="auto" w:fill="auto"/>
            <w:vAlign w:val="center"/>
            <w:hideMark/>
          </w:tcPr>
          <w:p w14:paraId="60CDDCA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4</w:t>
            </w:r>
          </w:p>
        </w:tc>
        <w:tc>
          <w:tcPr>
            <w:tcW w:w="1849" w:type="dxa"/>
            <w:shd w:val="clear" w:color="auto" w:fill="auto"/>
            <w:vAlign w:val="center"/>
            <w:hideMark/>
          </w:tcPr>
          <w:p w14:paraId="5495CE33"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12145FD5"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(Assignment – 2000 words)</w:t>
            </w:r>
          </w:p>
          <w:p w14:paraId="32AD3809"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3A4B79F3"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Written Exam (Exam – 2 hours)</w:t>
            </w:r>
          </w:p>
        </w:tc>
        <w:tc>
          <w:tcPr>
            <w:tcW w:w="1184" w:type="dxa"/>
            <w:shd w:val="clear" w:color="auto" w:fill="auto"/>
            <w:vAlign w:val="center"/>
            <w:hideMark/>
          </w:tcPr>
          <w:p w14:paraId="7C92407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O</w:t>
            </w:r>
          </w:p>
        </w:tc>
        <w:tc>
          <w:tcPr>
            <w:tcW w:w="1064" w:type="dxa"/>
            <w:shd w:val="clear" w:color="auto" w:fill="auto"/>
            <w:vAlign w:val="center"/>
            <w:hideMark/>
          </w:tcPr>
          <w:p w14:paraId="11BFB8E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834" w:type="dxa"/>
            <w:shd w:val="clear" w:color="auto" w:fill="auto"/>
            <w:vAlign w:val="center"/>
            <w:hideMark/>
          </w:tcPr>
          <w:p w14:paraId="032514B8"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830" w:type="dxa"/>
            <w:shd w:val="clear" w:color="auto" w:fill="auto"/>
            <w:vAlign w:val="center"/>
            <w:hideMark/>
          </w:tcPr>
          <w:p w14:paraId="40987D0F"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834" w:type="dxa"/>
            <w:shd w:val="clear" w:color="auto" w:fill="auto"/>
            <w:vAlign w:val="center"/>
            <w:hideMark/>
          </w:tcPr>
          <w:p w14:paraId="3502745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652" w:type="dxa"/>
            <w:shd w:val="clear" w:color="auto" w:fill="auto"/>
            <w:vAlign w:val="center"/>
            <w:hideMark/>
          </w:tcPr>
          <w:p w14:paraId="3A36919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hideMark/>
          </w:tcPr>
          <w:p w14:paraId="5A7D039C"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09004DC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1531" w:type="dxa"/>
            <w:shd w:val="clear" w:color="auto" w:fill="auto"/>
            <w:vAlign w:val="center"/>
            <w:hideMark/>
          </w:tcPr>
          <w:p w14:paraId="6BB426BA"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w:t>
            </w:r>
          </w:p>
        </w:tc>
      </w:tr>
      <w:tr w:rsidR="00B36166" w:rsidRPr="00635DE7" w14:paraId="53A40402" w14:textId="77777777" w:rsidTr="0099244F">
        <w:trPr>
          <w:trHeight w:val="518"/>
        </w:trPr>
        <w:tc>
          <w:tcPr>
            <w:tcW w:w="1273" w:type="dxa"/>
            <w:shd w:val="clear" w:color="auto" w:fill="auto"/>
            <w:vAlign w:val="center"/>
            <w:hideMark/>
          </w:tcPr>
          <w:p w14:paraId="70EE8118" w14:textId="6284CC65"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100365/121</w:t>
            </w:r>
          </w:p>
        </w:tc>
        <w:tc>
          <w:tcPr>
            <w:tcW w:w="1279" w:type="dxa"/>
            <w:shd w:val="clear" w:color="auto" w:fill="auto"/>
            <w:vAlign w:val="center"/>
            <w:hideMark/>
          </w:tcPr>
          <w:p w14:paraId="08DB5F26" w14:textId="7236ED46" w:rsidR="007B5955" w:rsidRPr="00847A3E" w:rsidRDefault="00E675C3" w:rsidP="00F0002C">
            <w:pPr>
              <w:spacing w:after="0" w:line="240" w:lineRule="auto"/>
              <w:jc w:val="center"/>
              <w:rPr>
                <w:rFonts w:ascii="Arial" w:eastAsia="Times New Roman" w:hAnsi="Arial" w:cs="Arial"/>
                <w:color w:val="000000"/>
                <w:sz w:val="20"/>
                <w:szCs w:val="20"/>
                <w:lang w:val="en-GB" w:eastAsia="en-GB"/>
              </w:rPr>
            </w:pPr>
            <w:r w:rsidRPr="00E675C3">
              <w:rPr>
                <w:rFonts w:ascii="Arial" w:eastAsia="Times New Roman" w:hAnsi="Arial" w:cs="Arial"/>
                <w:color w:val="000000"/>
                <w:sz w:val="20"/>
                <w:szCs w:val="20"/>
                <w:lang w:val="en-GB" w:eastAsia="en-GB"/>
              </w:rPr>
              <w:t>ACCA4024</w:t>
            </w:r>
          </w:p>
        </w:tc>
        <w:tc>
          <w:tcPr>
            <w:tcW w:w="1832" w:type="dxa"/>
            <w:shd w:val="clear" w:color="auto" w:fill="auto"/>
            <w:vAlign w:val="center"/>
            <w:hideMark/>
          </w:tcPr>
          <w:p w14:paraId="62DDD7CB"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Networks and Cyber Security Essentials</w:t>
            </w:r>
          </w:p>
        </w:tc>
        <w:tc>
          <w:tcPr>
            <w:tcW w:w="494" w:type="dxa"/>
            <w:shd w:val="clear" w:color="auto" w:fill="auto"/>
            <w:vAlign w:val="center"/>
            <w:hideMark/>
          </w:tcPr>
          <w:p w14:paraId="73AC8047"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w:t>
            </w:r>
          </w:p>
        </w:tc>
        <w:tc>
          <w:tcPr>
            <w:tcW w:w="439" w:type="dxa"/>
            <w:shd w:val="clear" w:color="auto" w:fill="auto"/>
            <w:vAlign w:val="center"/>
            <w:hideMark/>
          </w:tcPr>
          <w:p w14:paraId="3BC2157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20</w:t>
            </w:r>
          </w:p>
        </w:tc>
        <w:tc>
          <w:tcPr>
            <w:tcW w:w="435" w:type="dxa"/>
            <w:shd w:val="clear" w:color="auto" w:fill="auto"/>
            <w:vAlign w:val="center"/>
            <w:hideMark/>
          </w:tcPr>
          <w:p w14:paraId="1FBE187A"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4</w:t>
            </w:r>
          </w:p>
        </w:tc>
        <w:tc>
          <w:tcPr>
            <w:tcW w:w="1849" w:type="dxa"/>
            <w:shd w:val="clear" w:color="auto" w:fill="auto"/>
            <w:vAlign w:val="center"/>
            <w:hideMark/>
          </w:tcPr>
          <w:p w14:paraId="5ABDB42B"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3AB5CA23"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(Portfolio – 2000 words equivalent)</w:t>
            </w:r>
          </w:p>
          <w:p w14:paraId="6B18657F"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21FAAF9A" w14:textId="6D6BB5B7" w:rsidR="007B5955" w:rsidRPr="005823D8" w:rsidRDefault="006D31CD" w:rsidP="00F0002C">
            <w:pPr>
              <w:spacing w:after="0" w:line="240" w:lineRule="auto"/>
              <w:rPr>
                <w:rFonts w:ascii="Arial" w:eastAsia="Times New Roman" w:hAnsi="Arial" w:cs="Arial"/>
                <w:color w:val="000000"/>
                <w:sz w:val="16"/>
                <w:szCs w:val="16"/>
                <w:lang w:val="en-GB" w:eastAsia="en-GB"/>
              </w:rPr>
            </w:pPr>
            <w:proofErr w:type="gramStart"/>
            <w:r>
              <w:rPr>
                <w:rFonts w:ascii="Arial" w:eastAsia="Times New Roman" w:hAnsi="Arial" w:cs="Arial"/>
                <w:color w:val="000000"/>
                <w:sz w:val="16"/>
                <w:szCs w:val="16"/>
                <w:lang w:val="en-GB" w:eastAsia="en-GB"/>
              </w:rPr>
              <w:t>Coursework</w:t>
            </w:r>
            <w:r w:rsidR="007B5955" w:rsidRPr="005823D8">
              <w:rPr>
                <w:rFonts w:ascii="Arial" w:eastAsia="Times New Roman" w:hAnsi="Arial" w:cs="Arial"/>
                <w:color w:val="000000"/>
                <w:sz w:val="16"/>
                <w:szCs w:val="16"/>
                <w:lang w:val="en-GB" w:eastAsia="en-GB"/>
              </w:rPr>
              <w:t xml:space="preserve">  </w:t>
            </w:r>
            <w:r>
              <w:rPr>
                <w:rFonts w:ascii="Arial" w:eastAsia="Times New Roman" w:hAnsi="Arial" w:cs="Arial"/>
                <w:color w:val="000000"/>
                <w:sz w:val="16"/>
                <w:szCs w:val="16"/>
                <w:lang w:val="en-GB" w:eastAsia="en-GB"/>
              </w:rPr>
              <w:t>(</w:t>
            </w:r>
            <w:proofErr w:type="gramEnd"/>
            <w:r w:rsidR="007B5955" w:rsidRPr="005823D8">
              <w:rPr>
                <w:rFonts w:ascii="Arial" w:eastAsia="Times New Roman" w:hAnsi="Arial" w:cs="Arial"/>
                <w:color w:val="000000"/>
                <w:sz w:val="16"/>
                <w:szCs w:val="16"/>
                <w:lang w:val="en-GB" w:eastAsia="en-GB"/>
              </w:rPr>
              <w:t xml:space="preserve">in-class test) – </w:t>
            </w:r>
            <w:r>
              <w:rPr>
                <w:rFonts w:ascii="Arial" w:eastAsia="Times New Roman" w:hAnsi="Arial" w:cs="Arial"/>
                <w:color w:val="000000"/>
                <w:sz w:val="16"/>
                <w:szCs w:val="16"/>
                <w:lang w:val="en-GB" w:eastAsia="en-GB"/>
              </w:rPr>
              <w:t>1</w:t>
            </w:r>
            <w:r w:rsidR="007B5955" w:rsidRPr="005823D8">
              <w:rPr>
                <w:rFonts w:ascii="Arial" w:eastAsia="Times New Roman" w:hAnsi="Arial" w:cs="Arial"/>
                <w:color w:val="000000"/>
                <w:sz w:val="16"/>
                <w:szCs w:val="16"/>
                <w:lang w:val="en-GB" w:eastAsia="en-GB"/>
              </w:rPr>
              <w:t xml:space="preserve"> hours)</w:t>
            </w:r>
          </w:p>
        </w:tc>
        <w:tc>
          <w:tcPr>
            <w:tcW w:w="1184" w:type="dxa"/>
            <w:shd w:val="clear" w:color="auto" w:fill="auto"/>
            <w:vAlign w:val="center"/>
            <w:hideMark/>
          </w:tcPr>
          <w:p w14:paraId="292F612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064" w:type="dxa"/>
            <w:shd w:val="clear" w:color="auto" w:fill="auto"/>
            <w:vAlign w:val="center"/>
            <w:hideMark/>
          </w:tcPr>
          <w:p w14:paraId="19AF674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791981D4"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hideMark/>
          </w:tcPr>
          <w:p w14:paraId="629691F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456A4C3B" w14:textId="5E766317" w:rsidR="007B5955" w:rsidRPr="00847A3E" w:rsidRDefault="003C1D0F"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eastAsia="en-GB"/>
              </w:rPr>
              <w:t>CM</w:t>
            </w:r>
            <w:r w:rsidRPr="005823D8" w:rsidDel="00852237">
              <w:rPr>
                <w:rFonts w:ascii="Arial" w:eastAsia="Times New Roman" w:hAnsi="Arial" w:cs="Arial"/>
                <w:color w:val="000000"/>
                <w:sz w:val="20"/>
                <w:szCs w:val="20"/>
                <w:lang w:eastAsia="en-GB"/>
              </w:rPr>
              <w:t xml:space="preserve"> </w:t>
            </w:r>
          </w:p>
        </w:tc>
        <w:tc>
          <w:tcPr>
            <w:tcW w:w="652" w:type="dxa"/>
            <w:shd w:val="clear" w:color="auto" w:fill="auto"/>
            <w:vAlign w:val="center"/>
            <w:hideMark/>
          </w:tcPr>
          <w:p w14:paraId="19FB4050" w14:textId="474E943A" w:rsidR="007B5955" w:rsidRPr="00847A3E" w:rsidRDefault="00597020"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CM</w:t>
            </w:r>
          </w:p>
        </w:tc>
        <w:tc>
          <w:tcPr>
            <w:tcW w:w="830" w:type="dxa"/>
            <w:shd w:val="clear" w:color="auto" w:fill="auto"/>
            <w:vAlign w:val="center"/>
            <w:hideMark/>
          </w:tcPr>
          <w:p w14:paraId="56DEFE79"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43D557C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531" w:type="dxa"/>
            <w:shd w:val="clear" w:color="auto" w:fill="auto"/>
            <w:vAlign w:val="center"/>
            <w:hideMark/>
          </w:tcPr>
          <w:p w14:paraId="6A943AE3"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w:t>
            </w:r>
          </w:p>
        </w:tc>
      </w:tr>
      <w:tr w:rsidR="00B36166" w:rsidRPr="00635DE7" w14:paraId="7286C5C5" w14:textId="77777777" w:rsidTr="0099244F">
        <w:trPr>
          <w:trHeight w:val="263"/>
        </w:trPr>
        <w:tc>
          <w:tcPr>
            <w:tcW w:w="1273" w:type="dxa"/>
            <w:shd w:val="clear" w:color="auto" w:fill="auto"/>
            <w:vAlign w:val="center"/>
            <w:hideMark/>
          </w:tcPr>
          <w:p w14:paraId="563AAFFE" w14:textId="66CA18F2"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247E995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ACCB4017</w:t>
            </w:r>
          </w:p>
        </w:tc>
        <w:tc>
          <w:tcPr>
            <w:tcW w:w="1832" w:type="dxa"/>
            <w:shd w:val="clear" w:color="auto" w:fill="auto"/>
            <w:vAlign w:val="center"/>
            <w:hideMark/>
          </w:tcPr>
          <w:p w14:paraId="27CE4274"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Software Development</w:t>
            </w:r>
          </w:p>
        </w:tc>
        <w:tc>
          <w:tcPr>
            <w:tcW w:w="494" w:type="dxa"/>
            <w:shd w:val="clear" w:color="auto" w:fill="auto"/>
            <w:vAlign w:val="center"/>
            <w:hideMark/>
          </w:tcPr>
          <w:p w14:paraId="2ED8226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ER</w:t>
            </w:r>
          </w:p>
        </w:tc>
        <w:tc>
          <w:tcPr>
            <w:tcW w:w="439" w:type="dxa"/>
            <w:shd w:val="clear" w:color="auto" w:fill="auto"/>
            <w:vAlign w:val="center"/>
            <w:hideMark/>
          </w:tcPr>
          <w:p w14:paraId="34AD719C"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20</w:t>
            </w:r>
          </w:p>
        </w:tc>
        <w:tc>
          <w:tcPr>
            <w:tcW w:w="435" w:type="dxa"/>
            <w:shd w:val="clear" w:color="auto" w:fill="auto"/>
            <w:vAlign w:val="center"/>
            <w:hideMark/>
          </w:tcPr>
          <w:p w14:paraId="7CEC487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4</w:t>
            </w:r>
          </w:p>
        </w:tc>
        <w:tc>
          <w:tcPr>
            <w:tcW w:w="1849" w:type="dxa"/>
            <w:shd w:val="clear" w:color="auto" w:fill="auto"/>
            <w:vAlign w:val="center"/>
            <w:hideMark/>
          </w:tcPr>
          <w:p w14:paraId="0FA59C95"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70%</w:t>
            </w:r>
          </w:p>
          <w:p w14:paraId="5F74CA62"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(Programming assignment with associated documentation (2800 words equivalent)</w:t>
            </w:r>
          </w:p>
          <w:p w14:paraId="1E84EBAB"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30%</w:t>
            </w:r>
          </w:p>
          <w:p w14:paraId="17261345" w14:textId="4BC5762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Practical (In-class practical – 2 hours)</w:t>
            </w:r>
          </w:p>
        </w:tc>
        <w:tc>
          <w:tcPr>
            <w:tcW w:w="1184" w:type="dxa"/>
            <w:shd w:val="clear" w:color="auto" w:fill="auto"/>
            <w:vAlign w:val="center"/>
            <w:hideMark/>
          </w:tcPr>
          <w:p w14:paraId="2ABE0D6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064" w:type="dxa"/>
            <w:shd w:val="clear" w:color="auto" w:fill="auto"/>
            <w:vAlign w:val="center"/>
            <w:hideMark/>
          </w:tcPr>
          <w:p w14:paraId="5815830F"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4C51B15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hideMark/>
          </w:tcPr>
          <w:p w14:paraId="750D16BE"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4" w:type="dxa"/>
            <w:shd w:val="clear" w:color="auto" w:fill="auto"/>
            <w:vAlign w:val="center"/>
            <w:hideMark/>
          </w:tcPr>
          <w:p w14:paraId="122E6373"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18A9DFF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830" w:type="dxa"/>
            <w:shd w:val="clear" w:color="auto" w:fill="auto"/>
            <w:vAlign w:val="center"/>
            <w:hideMark/>
          </w:tcPr>
          <w:p w14:paraId="4801A82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652" w:type="dxa"/>
            <w:shd w:val="clear" w:color="auto" w:fill="auto"/>
            <w:vAlign w:val="center"/>
            <w:hideMark/>
          </w:tcPr>
          <w:p w14:paraId="029C9419"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CM</w:t>
            </w:r>
          </w:p>
        </w:tc>
        <w:tc>
          <w:tcPr>
            <w:tcW w:w="1531" w:type="dxa"/>
            <w:shd w:val="clear" w:color="auto" w:fill="auto"/>
            <w:vAlign w:val="center"/>
            <w:hideMark/>
          </w:tcPr>
          <w:p w14:paraId="4BEA31D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w:t>
            </w:r>
          </w:p>
        </w:tc>
      </w:tr>
      <w:tr w:rsidR="0099244F" w:rsidRPr="00635DE7" w14:paraId="525194B7" w14:textId="77777777" w:rsidTr="0099244F">
        <w:trPr>
          <w:trHeight w:val="263"/>
        </w:trPr>
        <w:tc>
          <w:tcPr>
            <w:tcW w:w="1273" w:type="dxa"/>
            <w:shd w:val="clear" w:color="000000" w:fill="D9D9D9"/>
            <w:vAlign w:val="center"/>
            <w:hideMark/>
          </w:tcPr>
          <w:p w14:paraId="375DFE0B"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279" w:type="dxa"/>
            <w:shd w:val="clear" w:color="000000" w:fill="D9D9D9"/>
            <w:vAlign w:val="center"/>
            <w:hideMark/>
          </w:tcPr>
          <w:p w14:paraId="2BE7BFFE"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832" w:type="dxa"/>
            <w:shd w:val="clear" w:color="000000" w:fill="D9D9D9"/>
            <w:vAlign w:val="center"/>
            <w:hideMark/>
          </w:tcPr>
          <w:p w14:paraId="74BD3E80" w14:textId="77777777" w:rsidR="007B5955" w:rsidRPr="00635DE7" w:rsidRDefault="007B5955" w:rsidP="00F0002C">
            <w:pPr>
              <w:spacing w:after="0" w:line="240" w:lineRule="auto"/>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94" w:type="dxa"/>
            <w:shd w:val="clear" w:color="000000" w:fill="D9D9D9"/>
            <w:vAlign w:val="center"/>
            <w:hideMark/>
          </w:tcPr>
          <w:p w14:paraId="1B139C6E"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39" w:type="dxa"/>
            <w:shd w:val="clear" w:color="000000" w:fill="D9D9D9"/>
            <w:vAlign w:val="center"/>
            <w:hideMark/>
          </w:tcPr>
          <w:p w14:paraId="5A64D90A"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35" w:type="dxa"/>
            <w:shd w:val="clear" w:color="000000" w:fill="D9D9D9"/>
            <w:vAlign w:val="center"/>
            <w:hideMark/>
          </w:tcPr>
          <w:p w14:paraId="69E72D7F"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849" w:type="dxa"/>
            <w:shd w:val="clear" w:color="000000" w:fill="D9D9D9"/>
            <w:vAlign w:val="center"/>
            <w:hideMark/>
          </w:tcPr>
          <w:p w14:paraId="64C94B4F" w14:textId="77777777" w:rsidR="007B5955" w:rsidRPr="006769F8" w:rsidRDefault="007B5955" w:rsidP="00F0002C">
            <w:pPr>
              <w:spacing w:after="0" w:line="240" w:lineRule="auto"/>
              <w:rPr>
                <w:rFonts w:ascii="Arial" w:eastAsia="Times New Roman" w:hAnsi="Arial" w:cs="Arial"/>
                <w:color w:val="000000"/>
                <w:sz w:val="20"/>
                <w:szCs w:val="20"/>
                <w:lang w:val="en-GB" w:eastAsia="en-GB"/>
              </w:rPr>
            </w:pPr>
            <w:r w:rsidRPr="006769F8">
              <w:rPr>
                <w:rFonts w:ascii="Arial" w:eastAsia="Times New Roman" w:hAnsi="Arial" w:cs="Arial"/>
                <w:color w:val="000000"/>
                <w:sz w:val="20"/>
                <w:szCs w:val="20"/>
                <w:lang w:val="en-GB" w:eastAsia="en-GB"/>
              </w:rPr>
              <w:t> </w:t>
            </w:r>
          </w:p>
        </w:tc>
        <w:tc>
          <w:tcPr>
            <w:tcW w:w="1184" w:type="dxa"/>
            <w:shd w:val="clear" w:color="000000" w:fill="D9D9D9"/>
            <w:vAlign w:val="center"/>
            <w:hideMark/>
          </w:tcPr>
          <w:p w14:paraId="195AFE4D" w14:textId="2FA79D8B" w:rsidR="007B5955" w:rsidRPr="00635DE7" w:rsidRDefault="007B5955" w:rsidP="000B0B3D">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sidR="00BA6465">
              <w:rPr>
                <w:rFonts w:ascii="Arial" w:eastAsia="Times New Roman" w:hAnsi="Arial" w:cs="Arial"/>
                <w:color w:val="000000"/>
                <w:sz w:val="20"/>
                <w:szCs w:val="20"/>
                <w:lang w:val="en-GB" w:eastAsia="en-GB"/>
              </w:rPr>
              <w:t>0</w:t>
            </w:r>
            <w:r w:rsidRPr="00635DE7">
              <w:rPr>
                <w:rFonts w:ascii="Arial" w:eastAsia="Times New Roman" w:hAnsi="Arial" w:cs="Arial"/>
                <w:color w:val="000000"/>
                <w:sz w:val="20"/>
                <w:szCs w:val="20"/>
                <w:lang w:val="en-GB" w:eastAsia="en-GB"/>
              </w:rPr>
              <w:t>0</w:t>
            </w:r>
          </w:p>
        </w:tc>
        <w:tc>
          <w:tcPr>
            <w:tcW w:w="1064" w:type="dxa"/>
            <w:shd w:val="clear" w:color="000000" w:fill="D9D9D9"/>
            <w:vAlign w:val="center"/>
            <w:hideMark/>
          </w:tcPr>
          <w:p w14:paraId="52DA9954"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4" w:type="dxa"/>
            <w:shd w:val="clear" w:color="000000" w:fill="D9D9D9"/>
            <w:vAlign w:val="center"/>
            <w:hideMark/>
          </w:tcPr>
          <w:p w14:paraId="2738FEB0"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0" w:type="dxa"/>
            <w:shd w:val="clear" w:color="000000" w:fill="D9D9D9"/>
            <w:vAlign w:val="center"/>
            <w:hideMark/>
          </w:tcPr>
          <w:p w14:paraId="508F713D"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4" w:type="dxa"/>
            <w:shd w:val="clear" w:color="000000" w:fill="D9D9D9"/>
            <w:vAlign w:val="center"/>
            <w:hideMark/>
          </w:tcPr>
          <w:p w14:paraId="29F8200E"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652" w:type="dxa"/>
            <w:shd w:val="clear" w:color="000000" w:fill="D9D9D9"/>
            <w:vAlign w:val="center"/>
            <w:hideMark/>
          </w:tcPr>
          <w:p w14:paraId="2EF28C55"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0" w:type="dxa"/>
            <w:shd w:val="clear" w:color="000000" w:fill="D9D9D9"/>
            <w:vAlign w:val="center"/>
            <w:hideMark/>
          </w:tcPr>
          <w:p w14:paraId="29FE6B27"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652" w:type="dxa"/>
            <w:shd w:val="clear" w:color="000000" w:fill="D9D9D9"/>
            <w:vAlign w:val="center"/>
            <w:hideMark/>
          </w:tcPr>
          <w:p w14:paraId="20617B94"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1531" w:type="dxa"/>
            <w:shd w:val="clear" w:color="000000" w:fill="D9D9D9"/>
            <w:vAlign w:val="center"/>
            <w:hideMark/>
          </w:tcPr>
          <w:p w14:paraId="56CEB062" w14:textId="77777777" w:rsidR="007B5955" w:rsidRPr="00635DE7" w:rsidRDefault="007B5955"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r>
      <w:tr w:rsidR="00B36166" w:rsidRPr="00635DE7" w14:paraId="330790DB" w14:textId="77777777" w:rsidTr="0099244F">
        <w:trPr>
          <w:trHeight w:val="518"/>
        </w:trPr>
        <w:tc>
          <w:tcPr>
            <w:tcW w:w="1273" w:type="dxa"/>
            <w:shd w:val="clear" w:color="auto" w:fill="auto"/>
            <w:vAlign w:val="center"/>
          </w:tcPr>
          <w:p w14:paraId="1EC306A6" w14:textId="250B4AE4" w:rsidR="00464B41" w:rsidRPr="005823D8"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100365/121</w:t>
            </w:r>
          </w:p>
        </w:tc>
        <w:tc>
          <w:tcPr>
            <w:tcW w:w="1279" w:type="dxa"/>
            <w:shd w:val="clear" w:color="auto" w:fill="auto"/>
            <w:vAlign w:val="center"/>
          </w:tcPr>
          <w:p w14:paraId="3AE2E3CC" w14:textId="34C9D074" w:rsidR="00464B41" w:rsidRPr="005823D8" w:rsidRDefault="00D873DA" w:rsidP="00F0002C">
            <w:pPr>
              <w:spacing w:after="0" w:line="240" w:lineRule="auto"/>
              <w:jc w:val="center"/>
              <w:rPr>
                <w:rFonts w:ascii="Arial" w:eastAsia="Times New Roman" w:hAnsi="Arial" w:cs="Arial"/>
                <w:color w:val="000000"/>
                <w:sz w:val="20"/>
                <w:szCs w:val="20"/>
                <w:lang w:val="en-GB" w:eastAsia="en-GB"/>
              </w:rPr>
            </w:pPr>
            <w:r w:rsidRPr="00D873DA">
              <w:rPr>
                <w:rFonts w:ascii="Arial" w:eastAsia="Times New Roman" w:hAnsi="Arial" w:cs="Arial"/>
                <w:color w:val="000000"/>
                <w:sz w:val="20"/>
                <w:szCs w:val="20"/>
                <w:lang w:val="en-GB" w:eastAsia="en-GB"/>
              </w:rPr>
              <w:t>ACCA5024</w:t>
            </w:r>
          </w:p>
        </w:tc>
        <w:tc>
          <w:tcPr>
            <w:tcW w:w="1832" w:type="dxa"/>
            <w:shd w:val="clear" w:color="auto" w:fill="auto"/>
            <w:vAlign w:val="center"/>
          </w:tcPr>
          <w:p w14:paraId="2D49EC9E" w14:textId="77777777" w:rsidR="00464B41" w:rsidRPr="005823D8" w:rsidRDefault="00464B41" w:rsidP="00F0002C">
            <w:pPr>
              <w:spacing w:after="0" w:line="240" w:lineRule="auto"/>
              <w:rPr>
                <w:rFonts w:ascii="Arial" w:eastAsia="Times New Roman" w:hAnsi="Arial" w:cs="Arial"/>
                <w:color w:val="000000"/>
                <w:sz w:val="20"/>
                <w:szCs w:val="20"/>
                <w:lang w:eastAsia="en-GB"/>
              </w:rPr>
            </w:pPr>
            <w:r w:rsidRPr="005823D8">
              <w:rPr>
                <w:rFonts w:ascii="Arial" w:eastAsia="Times New Roman" w:hAnsi="Arial" w:cs="Arial"/>
                <w:color w:val="000000"/>
                <w:sz w:val="20"/>
                <w:szCs w:val="20"/>
                <w:lang w:eastAsia="en-GB"/>
              </w:rPr>
              <w:t>Advanced Networking</w:t>
            </w:r>
          </w:p>
        </w:tc>
        <w:tc>
          <w:tcPr>
            <w:tcW w:w="494" w:type="dxa"/>
            <w:shd w:val="clear" w:color="auto" w:fill="auto"/>
            <w:vAlign w:val="center"/>
          </w:tcPr>
          <w:p w14:paraId="08072545"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N</w:t>
            </w:r>
          </w:p>
        </w:tc>
        <w:tc>
          <w:tcPr>
            <w:tcW w:w="439" w:type="dxa"/>
            <w:shd w:val="clear" w:color="auto" w:fill="auto"/>
            <w:vAlign w:val="center"/>
          </w:tcPr>
          <w:p w14:paraId="152D8091"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20</w:t>
            </w:r>
          </w:p>
        </w:tc>
        <w:tc>
          <w:tcPr>
            <w:tcW w:w="435" w:type="dxa"/>
            <w:shd w:val="clear" w:color="auto" w:fill="auto"/>
            <w:vAlign w:val="center"/>
          </w:tcPr>
          <w:p w14:paraId="0DA9EC82"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5</w:t>
            </w:r>
          </w:p>
        </w:tc>
        <w:tc>
          <w:tcPr>
            <w:tcW w:w="1849" w:type="dxa"/>
            <w:shd w:val="clear" w:color="auto" w:fill="auto"/>
            <w:vAlign w:val="center"/>
          </w:tcPr>
          <w:p w14:paraId="7BEAF74C" w14:textId="3B7A6881" w:rsidR="00C06B47" w:rsidRDefault="00C06B47" w:rsidP="00C06B4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 xml:space="preserve">Component 1 – </w:t>
            </w:r>
            <w:r>
              <w:rPr>
                <w:rFonts w:ascii="Arial" w:eastAsia="Times New Roman" w:hAnsi="Arial" w:cs="Arial"/>
                <w:b/>
                <w:color w:val="000000"/>
                <w:sz w:val="16"/>
                <w:szCs w:val="16"/>
                <w:lang w:val="en-GB" w:eastAsia="en-GB"/>
              </w:rPr>
              <w:t>75</w:t>
            </w:r>
            <w:r w:rsidRPr="002054CD">
              <w:rPr>
                <w:rFonts w:ascii="Arial" w:eastAsia="Times New Roman" w:hAnsi="Arial" w:cs="Arial"/>
                <w:b/>
                <w:color w:val="000000"/>
                <w:sz w:val="16"/>
                <w:szCs w:val="16"/>
                <w:lang w:val="en-GB" w:eastAsia="en-GB"/>
              </w:rPr>
              <w:t>%</w:t>
            </w:r>
          </w:p>
          <w:p w14:paraId="6207F594" w14:textId="318F0957" w:rsidR="00C06B47" w:rsidRPr="005823D8" w:rsidRDefault="00C06B47" w:rsidP="00C06B47">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Practical portfolio</w:t>
            </w:r>
          </w:p>
          <w:p w14:paraId="1F8AF823" w14:textId="5E9FB81F" w:rsidR="00C06B47" w:rsidRPr="002054CD" w:rsidRDefault="00C06B47" w:rsidP="00C06B47">
            <w:pPr>
              <w:spacing w:after="0" w:line="240" w:lineRule="auto"/>
              <w:rPr>
                <w:rFonts w:ascii="Arial" w:eastAsia="Times New Roman" w:hAnsi="Arial" w:cs="Arial"/>
                <w:color w:val="000000"/>
                <w:sz w:val="16"/>
                <w:szCs w:val="16"/>
                <w:lang w:val="en-GB" w:eastAsia="en-GB"/>
              </w:rPr>
            </w:pPr>
            <w:r w:rsidRPr="002054CD">
              <w:rPr>
                <w:rFonts w:ascii="Arial" w:eastAsia="Times New Roman" w:hAnsi="Arial" w:cs="Arial"/>
                <w:b/>
                <w:color w:val="000000"/>
                <w:sz w:val="16"/>
                <w:szCs w:val="16"/>
                <w:lang w:val="en-GB" w:eastAsia="en-GB"/>
              </w:rPr>
              <w:t xml:space="preserve">Component 2 – </w:t>
            </w:r>
            <w:r>
              <w:rPr>
                <w:rFonts w:ascii="Arial" w:eastAsia="Times New Roman" w:hAnsi="Arial" w:cs="Arial"/>
                <w:b/>
                <w:color w:val="000000"/>
                <w:sz w:val="16"/>
                <w:szCs w:val="16"/>
                <w:lang w:val="en-GB" w:eastAsia="en-GB"/>
              </w:rPr>
              <w:t>25</w:t>
            </w:r>
            <w:r w:rsidRPr="002054CD">
              <w:rPr>
                <w:rFonts w:ascii="Arial" w:eastAsia="Times New Roman" w:hAnsi="Arial" w:cs="Arial"/>
                <w:b/>
                <w:color w:val="000000"/>
                <w:sz w:val="16"/>
                <w:szCs w:val="16"/>
                <w:lang w:val="en-GB" w:eastAsia="en-GB"/>
              </w:rPr>
              <w:t>%</w:t>
            </w:r>
          </w:p>
          <w:p w14:paraId="4AE2E2AF" w14:textId="6E02B314" w:rsidR="00464B41" w:rsidRPr="005823D8" w:rsidRDefault="0057270E" w:rsidP="002873D1">
            <w:pPr>
              <w:spacing w:after="0" w:line="240" w:lineRule="auto"/>
              <w:rPr>
                <w:rFonts w:ascii="Arial" w:eastAsia="Times New Roman" w:hAnsi="Arial" w:cs="Arial"/>
                <w:b/>
                <w:color w:val="000000"/>
                <w:sz w:val="16"/>
                <w:szCs w:val="16"/>
                <w:lang w:val="en-GB" w:eastAsia="en-GB"/>
              </w:rPr>
            </w:pPr>
            <w:r>
              <w:rPr>
                <w:rFonts w:ascii="Arial" w:eastAsia="Times New Roman" w:hAnsi="Arial" w:cs="Arial"/>
                <w:color w:val="000000"/>
                <w:sz w:val="16"/>
                <w:szCs w:val="16"/>
                <w:lang w:val="en-GB" w:eastAsia="en-GB"/>
              </w:rPr>
              <w:t>Coursework</w:t>
            </w:r>
            <w:r w:rsidR="00C06B47" w:rsidRPr="002054CD">
              <w:rPr>
                <w:rFonts w:ascii="Arial" w:eastAsia="Times New Roman" w:hAnsi="Arial" w:cs="Arial"/>
                <w:color w:val="000000"/>
                <w:sz w:val="16"/>
                <w:szCs w:val="16"/>
                <w:lang w:val="en-GB" w:eastAsia="en-GB"/>
              </w:rPr>
              <w:t xml:space="preserve"> </w:t>
            </w:r>
            <w:proofErr w:type="gramStart"/>
            <w:r w:rsidR="00C06B47" w:rsidRPr="002054CD">
              <w:rPr>
                <w:rFonts w:ascii="Arial" w:eastAsia="Times New Roman" w:hAnsi="Arial" w:cs="Arial"/>
                <w:color w:val="000000"/>
                <w:sz w:val="16"/>
                <w:szCs w:val="16"/>
                <w:lang w:val="en-GB" w:eastAsia="en-GB"/>
              </w:rPr>
              <w:t>(</w:t>
            </w:r>
            <w:r>
              <w:rPr>
                <w:rFonts w:ascii="Arial" w:eastAsia="Times New Roman" w:hAnsi="Arial" w:cs="Arial"/>
                <w:color w:val="000000"/>
                <w:sz w:val="16"/>
                <w:szCs w:val="16"/>
                <w:lang w:val="en-GB" w:eastAsia="en-GB"/>
              </w:rPr>
              <w:t xml:space="preserve"> Online</w:t>
            </w:r>
            <w:proofErr w:type="gramEnd"/>
            <w:r>
              <w:rPr>
                <w:rFonts w:ascii="Arial" w:eastAsia="Times New Roman" w:hAnsi="Arial" w:cs="Arial"/>
                <w:color w:val="000000"/>
                <w:sz w:val="16"/>
                <w:szCs w:val="16"/>
                <w:lang w:val="en-GB" w:eastAsia="en-GB"/>
              </w:rPr>
              <w:t xml:space="preserve"> test</w:t>
            </w:r>
            <w:r w:rsidR="00C06B47" w:rsidRPr="002054CD">
              <w:rPr>
                <w:rFonts w:ascii="Arial" w:eastAsia="Times New Roman" w:hAnsi="Arial" w:cs="Arial"/>
                <w:color w:val="000000"/>
                <w:sz w:val="16"/>
                <w:szCs w:val="16"/>
                <w:lang w:val="en-GB" w:eastAsia="en-GB"/>
              </w:rPr>
              <w:t>– 1</w:t>
            </w:r>
            <w:r w:rsidR="00C06B47">
              <w:rPr>
                <w:rFonts w:ascii="Arial" w:eastAsia="Times New Roman" w:hAnsi="Arial" w:cs="Arial"/>
                <w:color w:val="000000"/>
                <w:sz w:val="16"/>
                <w:szCs w:val="16"/>
                <w:lang w:val="en-GB" w:eastAsia="en-GB"/>
              </w:rPr>
              <w:t xml:space="preserve"> hour</w:t>
            </w:r>
            <w:r w:rsidR="00C06B47" w:rsidRPr="002054CD">
              <w:rPr>
                <w:rFonts w:ascii="Arial" w:eastAsia="Times New Roman" w:hAnsi="Arial" w:cs="Arial"/>
                <w:color w:val="000000"/>
                <w:sz w:val="16"/>
                <w:szCs w:val="16"/>
                <w:lang w:val="en-GB" w:eastAsia="en-GB"/>
              </w:rPr>
              <w:t>)</w:t>
            </w:r>
          </w:p>
        </w:tc>
        <w:tc>
          <w:tcPr>
            <w:tcW w:w="1184" w:type="dxa"/>
            <w:shd w:val="clear" w:color="auto" w:fill="auto"/>
            <w:vAlign w:val="center"/>
          </w:tcPr>
          <w:p w14:paraId="7D1F3AE6"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O</w:t>
            </w:r>
          </w:p>
        </w:tc>
        <w:tc>
          <w:tcPr>
            <w:tcW w:w="1064" w:type="dxa"/>
            <w:shd w:val="clear" w:color="auto" w:fill="auto"/>
            <w:vAlign w:val="center"/>
          </w:tcPr>
          <w:p w14:paraId="322375E7"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CM</w:t>
            </w:r>
          </w:p>
        </w:tc>
        <w:tc>
          <w:tcPr>
            <w:tcW w:w="834" w:type="dxa"/>
            <w:shd w:val="clear" w:color="auto" w:fill="auto"/>
            <w:vAlign w:val="center"/>
          </w:tcPr>
          <w:p w14:paraId="156EEB93"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830" w:type="dxa"/>
            <w:shd w:val="clear" w:color="auto" w:fill="auto"/>
            <w:vAlign w:val="center"/>
          </w:tcPr>
          <w:p w14:paraId="5B5012E9"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CM</w:t>
            </w:r>
          </w:p>
        </w:tc>
        <w:tc>
          <w:tcPr>
            <w:tcW w:w="834" w:type="dxa"/>
            <w:shd w:val="clear" w:color="auto" w:fill="auto"/>
            <w:vAlign w:val="center"/>
          </w:tcPr>
          <w:p w14:paraId="29F24A70"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652" w:type="dxa"/>
            <w:shd w:val="clear" w:color="auto" w:fill="auto"/>
            <w:vAlign w:val="center"/>
          </w:tcPr>
          <w:p w14:paraId="4F1E83B4"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830" w:type="dxa"/>
            <w:shd w:val="clear" w:color="auto" w:fill="auto"/>
            <w:vAlign w:val="center"/>
          </w:tcPr>
          <w:p w14:paraId="60AF6223"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652" w:type="dxa"/>
            <w:shd w:val="clear" w:color="auto" w:fill="auto"/>
            <w:vAlign w:val="center"/>
          </w:tcPr>
          <w:p w14:paraId="4354B913"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1531" w:type="dxa"/>
            <w:shd w:val="clear" w:color="auto" w:fill="auto"/>
            <w:vAlign w:val="center"/>
          </w:tcPr>
          <w:p w14:paraId="244CD802" w14:textId="77777777" w:rsidR="00464B41" w:rsidRPr="005823D8"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N</w:t>
            </w:r>
          </w:p>
        </w:tc>
      </w:tr>
      <w:tr w:rsidR="00B36166" w:rsidRPr="00635DE7" w14:paraId="4DA67D86" w14:textId="77777777" w:rsidTr="0099244F">
        <w:trPr>
          <w:trHeight w:val="518"/>
        </w:trPr>
        <w:tc>
          <w:tcPr>
            <w:tcW w:w="1273" w:type="dxa"/>
            <w:shd w:val="clear" w:color="auto" w:fill="auto"/>
            <w:vAlign w:val="center"/>
            <w:hideMark/>
          </w:tcPr>
          <w:p w14:paraId="444CEA04" w14:textId="3CF2746E"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100374/121</w:t>
            </w:r>
          </w:p>
        </w:tc>
        <w:tc>
          <w:tcPr>
            <w:tcW w:w="1279" w:type="dxa"/>
            <w:shd w:val="clear" w:color="auto" w:fill="auto"/>
            <w:vAlign w:val="center"/>
            <w:hideMark/>
          </w:tcPr>
          <w:p w14:paraId="55BA67B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ACCB5011</w:t>
            </w:r>
          </w:p>
        </w:tc>
        <w:tc>
          <w:tcPr>
            <w:tcW w:w="1832" w:type="dxa"/>
            <w:shd w:val="clear" w:color="auto" w:fill="auto"/>
            <w:vAlign w:val="center"/>
            <w:hideMark/>
          </w:tcPr>
          <w:p w14:paraId="6B2A4753"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 xml:space="preserve">Advanced Software Development </w:t>
            </w:r>
          </w:p>
        </w:tc>
        <w:tc>
          <w:tcPr>
            <w:tcW w:w="494" w:type="dxa"/>
            <w:shd w:val="clear" w:color="auto" w:fill="auto"/>
            <w:vAlign w:val="center"/>
            <w:hideMark/>
          </w:tcPr>
          <w:p w14:paraId="4FFF258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ER</w:t>
            </w:r>
          </w:p>
        </w:tc>
        <w:tc>
          <w:tcPr>
            <w:tcW w:w="439" w:type="dxa"/>
            <w:shd w:val="clear" w:color="auto" w:fill="auto"/>
            <w:vAlign w:val="center"/>
            <w:hideMark/>
          </w:tcPr>
          <w:p w14:paraId="0A50695E"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49E6F824"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3CCA515F"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38A0909D"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(Implementation and Essay – 2500 words equivalent)</w:t>
            </w:r>
          </w:p>
          <w:p w14:paraId="02D8AE7B"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4DAA572F" w14:textId="789D0B7C"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Written Exam (Exam –2 hours)</w:t>
            </w:r>
          </w:p>
        </w:tc>
        <w:tc>
          <w:tcPr>
            <w:tcW w:w="1184" w:type="dxa"/>
            <w:shd w:val="clear" w:color="auto" w:fill="auto"/>
            <w:vAlign w:val="center"/>
            <w:hideMark/>
          </w:tcPr>
          <w:p w14:paraId="1ADF9041"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0DADC07E" w14:textId="77777777" w:rsidR="007B5955"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5DBE620F"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6BC4D3CE" w14:textId="77777777" w:rsidR="007B5955"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78FE776D" w14:textId="77777777" w:rsidR="007B5955"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55387886"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7274841E"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7AFD7220" w14:textId="77777777" w:rsidR="007B5955"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68101FF2"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7F378383" w14:textId="77777777" w:rsidTr="0099244F">
        <w:trPr>
          <w:trHeight w:val="518"/>
        </w:trPr>
        <w:tc>
          <w:tcPr>
            <w:tcW w:w="1273" w:type="dxa"/>
            <w:shd w:val="clear" w:color="auto" w:fill="auto"/>
            <w:vAlign w:val="center"/>
          </w:tcPr>
          <w:p w14:paraId="072A6C21" w14:textId="513EE7E3" w:rsidR="009D266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tcPr>
          <w:p w14:paraId="0182D76E" w14:textId="6E685CD0" w:rsidR="009D2665" w:rsidRPr="00847A3E" w:rsidRDefault="0031176F" w:rsidP="00AC54BA">
            <w:pPr>
              <w:spacing w:after="0" w:line="240" w:lineRule="auto"/>
              <w:jc w:val="center"/>
              <w:rPr>
                <w:rFonts w:ascii="Arial" w:eastAsia="Times New Roman" w:hAnsi="Arial" w:cs="Arial"/>
                <w:color w:val="000000"/>
                <w:sz w:val="20"/>
                <w:szCs w:val="20"/>
                <w:lang w:val="en-GB" w:eastAsia="en-GB"/>
              </w:rPr>
            </w:pPr>
            <w:r w:rsidRPr="0031176F">
              <w:rPr>
                <w:rFonts w:ascii="Arial" w:eastAsia="Times New Roman" w:hAnsi="Arial" w:cs="Arial"/>
                <w:color w:val="000000"/>
                <w:sz w:val="20"/>
                <w:szCs w:val="20"/>
                <w:lang w:val="en-GB" w:eastAsia="en-GB"/>
              </w:rPr>
              <w:t>ACCA5033</w:t>
            </w:r>
          </w:p>
        </w:tc>
        <w:tc>
          <w:tcPr>
            <w:tcW w:w="1832" w:type="dxa"/>
            <w:shd w:val="clear" w:color="auto" w:fill="auto"/>
            <w:vAlign w:val="center"/>
          </w:tcPr>
          <w:p w14:paraId="138F353C" w14:textId="77777777" w:rsidR="009D2665" w:rsidRPr="00847A3E" w:rsidRDefault="009D2665" w:rsidP="00F0002C">
            <w:pPr>
              <w:spacing w:after="0" w:line="240" w:lineRule="auto"/>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Changemakers: Creativity and Value Creation</w:t>
            </w:r>
          </w:p>
        </w:tc>
        <w:tc>
          <w:tcPr>
            <w:tcW w:w="494" w:type="dxa"/>
            <w:shd w:val="clear" w:color="auto" w:fill="auto"/>
            <w:vAlign w:val="center"/>
          </w:tcPr>
          <w:p w14:paraId="77FA00F5"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tcPr>
          <w:p w14:paraId="4D03AB41"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tcPr>
          <w:p w14:paraId="20CDC298" w14:textId="77777777" w:rsidR="009D2665" w:rsidRPr="00847A3E" w:rsidRDefault="009D266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tcPr>
          <w:p w14:paraId="37605B85" w14:textId="77777777" w:rsidR="00CD4EB6" w:rsidRPr="002054CD" w:rsidRDefault="00CD4EB6" w:rsidP="00CD4EB6">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1 – 50%</w:t>
            </w:r>
          </w:p>
          <w:p w14:paraId="06A3BC56" w14:textId="12ED4F10" w:rsidR="00CD4EB6" w:rsidRPr="002054CD" w:rsidRDefault="00CD4EB6" w:rsidP="00CD4EB6">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 (Coursework – 20</w:t>
            </w:r>
            <w:r w:rsidRPr="002054CD">
              <w:rPr>
                <w:rFonts w:ascii="Arial" w:eastAsia="Times New Roman" w:hAnsi="Arial" w:cs="Arial"/>
                <w:color w:val="000000"/>
                <w:sz w:val="16"/>
                <w:szCs w:val="16"/>
                <w:lang w:val="en-GB" w:eastAsia="en-GB"/>
              </w:rPr>
              <w:t>00 words)</w:t>
            </w:r>
          </w:p>
          <w:p w14:paraId="527CD980" w14:textId="77777777" w:rsidR="00CD4EB6" w:rsidRPr="002054CD" w:rsidRDefault="00CD4EB6" w:rsidP="00CD4EB6">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lastRenderedPageBreak/>
              <w:t>Component 2 – 50%</w:t>
            </w:r>
          </w:p>
          <w:p w14:paraId="10AEFCDD" w14:textId="08D80605" w:rsidR="009D2665" w:rsidRPr="00847A3E" w:rsidRDefault="00CD4EB6" w:rsidP="00CD4EB6">
            <w:pPr>
              <w:spacing w:after="0" w:line="240" w:lineRule="auto"/>
              <w:rPr>
                <w:rFonts w:ascii="Arial" w:eastAsia="Times New Roman" w:hAnsi="Arial" w:cs="Arial"/>
                <w:b/>
                <w:color w:val="000000"/>
                <w:sz w:val="16"/>
                <w:szCs w:val="16"/>
                <w:lang w:val="en-GB" w:eastAsia="en-GB"/>
              </w:rPr>
            </w:pPr>
            <w:r>
              <w:rPr>
                <w:rFonts w:ascii="Arial" w:eastAsia="Times New Roman" w:hAnsi="Arial" w:cs="Arial"/>
                <w:color w:val="000000"/>
                <w:sz w:val="16"/>
                <w:szCs w:val="16"/>
                <w:lang w:val="en-GB" w:eastAsia="en-GB"/>
              </w:rPr>
              <w:t>Coursework (Coursework – 20</w:t>
            </w:r>
            <w:r w:rsidRPr="002054CD">
              <w:rPr>
                <w:rFonts w:ascii="Arial" w:eastAsia="Times New Roman" w:hAnsi="Arial" w:cs="Arial"/>
                <w:color w:val="000000"/>
                <w:sz w:val="16"/>
                <w:szCs w:val="16"/>
                <w:lang w:val="en-GB" w:eastAsia="en-GB"/>
              </w:rPr>
              <w:t>00 words)</w:t>
            </w:r>
          </w:p>
        </w:tc>
        <w:tc>
          <w:tcPr>
            <w:tcW w:w="1184" w:type="dxa"/>
            <w:shd w:val="clear" w:color="auto" w:fill="auto"/>
            <w:vAlign w:val="center"/>
          </w:tcPr>
          <w:p w14:paraId="2427743E"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lastRenderedPageBreak/>
              <w:t>CM</w:t>
            </w:r>
          </w:p>
        </w:tc>
        <w:tc>
          <w:tcPr>
            <w:tcW w:w="1064" w:type="dxa"/>
            <w:shd w:val="clear" w:color="auto" w:fill="auto"/>
            <w:vAlign w:val="center"/>
          </w:tcPr>
          <w:p w14:paraId="18A32CB7"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tcPr>
          <w:p w14:paraId="46F7392E"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tcPr>
          <w:p w14:paraId="1559653E"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tcPr>
          <w:p w14:paraId="218DB299"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tcPr>
          <w:p w14:paraId="54095E77"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tcPr>
          <w:p w14:paraId="0679CEA1"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tcPr>
          <w:p w14:paraId="09F8B056"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tcPr>
          <w:p w14:paraId="24918F69" w14:textId="77777777" w:rsidR="009D2665"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Y</w:t>
            </w:r>
          </w:p>
        </w:tc>
      </w:tr>
      <w:tr w:rsidR="00B36166" w:rsidRPr="00635DE7" w14:paraId="0A257E45" w14:textId="77777777" w:rsidTr="0099244F">
        <w:trPr>
          <w:trHeight w:val="518"/>
        </w:trPr>
        <w:tc>
          <w:tcPr>
            <w:tcW w:w="1273" w:type="dxa"/>
            <w:shd w:val="clear" w:color="auto" w:fill="auto"/>
            <w:vAlign w:val="center"/>
            <w:hideMark/>
          </w:tcPr>
          <w:p w14:paraId="0FBD26AA" w14:textId="3782F2F9"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6680F4CA" w14:textId="3AF0193D" w:rsidR="007B5955" w:rsidRPr="00847A3E" w:rsidRDefault="00673AF5" w:rsidP="00F0002C">
            <w:pPr>
              <w:spacing w:after="0" w:line="240" w:lineRule="auto"/>
              <w:jc w:val="center"/>
              <w:rPr>
                <w:rFonts w:ascii="Arial" w:eastAsia="Times New Roman" w:hAnsi="Arial" w:cs="Arial"/>
                <w:color w:val="000000"/>
                <w:sz w:val="20"/>
                <w:szCs w:val="20"/>
                <w:lang w:val="en-GB" w:eastAsia="en-GB"/>
              </w:rPr>
            </w:pPr>
            <w:r w:rsidRPr="00673AF5">
              <w:rPr>
                <w:rFonts w:ascii="Arial" w:eastAsia="Times New Roman" w:hAnsi="Arial" w:cs="Arial"/>
                <w:color w:val="000000"/>
                <w:sz w:val="20"/>
                <w:szCs w:val="20"/>
                <w:lang w:val="en-GB" w:eastAsia="en-GB"/>
              </w:rPr>
              <w:t>ACCA5025</w:t>
            </w:r>
          </w:p>
        </w:tc>
        <w:tc>
          <w:tcPr>
            <w:tcW w:w="1832" w:type="dxa"/>
            <w:shd w:val="clear" w:color="auto" w:fill="auto"/>
            <w:vAlign w:val="center"/>
            <w:hideMark/>
          </w:tcPr>
          <w:p w14:paraId="7C3BC996"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Cloud Computing Architecture</w:t>
            </w:r>
          </w:p>
        </w:tc>
        <w:tc>
          <w:tcPr>
            <w:tcW w:w="494" w:type="dxa"/>
            <w:shd w:val="clear" w:color="auto" w:fill="auto"/>
            <w:vAlign w:val="center"/>
            <w:hideMark/>
          </w:tcPr>
          <w:p w14:paraId="1CB18863"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61CA1268"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03114D2"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15F88B7E"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7B0C1405"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(Essay – 2500 words)</w:t>
            </w:r>
          </w:p>
          <w:p w14:paraId="19690D50"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6E307586"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(Practical + Report – 2500 words equivalent)</w:t>
            </w:r>
          </w:p>
        </w:tc>
        <w:tc>
          <w:tcPr>
            <w:tcW w:w="1184" w:type="dxa"/>
            <w:shd w:val="clear" w:color="auto" w:fill="auto"/>
            <w:vAlign w:val="center"/>
            <w:hideMark/>
          </w:tcPr>
          <w:p w14:paraId="5419901D"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73BA7AE1"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5408FB7B"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77A46D54" w14:textId="77777777" w:rsidR="007B5955"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7A0332F0" w14:textId="77777777" w:rsidR="007B5955"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67C6121A" w14:textId="77777777" w:rsidR="007B5955"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34B16575" w14:textId="77777777" w:rsidR="007B5955"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148E1691" w14:textId="082EE59C" w:rsidR="007B5955"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1531" w:type="dxa"/>
            <w:shd w:val="clear" w:color="auto" w:fill="auto"/>
            <w:vAlign w:val="center"/>
            <w:hideMark/>
          </w:tcPr>
          <w:p w14:paraId="2A048315"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625E3303" w14:textId="77777777" w:rsidTr="0099244F">
        <w:trPr>
          <w:trHeight w:val="263"/>
        </w:trPr>
        <w:tc>
          <w:tcPr>
            <w:tcW w:w="1273" w:type="dxa"/>
            <w:shd w:val="clear" w:color="auto" w:fill="auto"/>
            <w:vAlign w:val="center"/>
            <w:hideMark/>
          </w:tcPr>
          <w:p w14:paraId="5B69D509" w14:textId="24135D06" w:rsidR="007B5955"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061EAE6A" w14:textId="3C7A2194" w:rsidR="007B5955" w:rsidRPr="00847A3E" w:rsidRDefault="00673AF5" w:rsidP="00F0002C">
            <w:pPr>
              <w:spacing w:after="0" w:line="240" w:lineRule="auto"/>
              <w:jc w:val="center"/>
              <w:rPr>
                <w:rFonts w:ascii="Arial" w:eastAsia="Times New Roman" w:hAnsi="Arial" w:cs="Arial"/>
                <w:color w:val="000000"/>
                <w:sz w:val="20"/>
                <w:szCs w:val="20"/>
                <w:lang w:val="en-GB" w:eastAsia="en-GB"/>
              </w:rPr>
            </w:pPr>
            <w:r w:rsidRPr="00673AF5">
              <w:rPr>
                <w:rFonts w:ascii="Arial" w:eastAsia="Times New Roman" w:hAnsi="Arial" w:cs="Arial"/>
                <w:color w:val="000000"/>
                <w:sz w:val="20"/>
                <w:szCs w:val="20"/>
                <w:lang w:eastAsia="en-GB"/>
              </w:rPr>
              <w:t>ACCD5000</w:t>
            </w:r>
          </w:p>
        </w:tc>
        <w:tc>
          <w:tcPr>
            <w:tcW w:w="1832" w:type="dxa"/>
            <w:shd w:val="clear" w:color="auto" w:fill="auto"/>
            <w:vAlign w:val="center"/>
            <w:hideMark/>
          </w:tcPr>
          <w:p w14:paraId="6215BA73" w14:textId="77777777" w:rsidR="007B5955" w:rsidRPr="00847A3E" w:rsidRDefault="007B5955"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Computer Forensics</w:t>
            </w:r>
          </w:p>
        </w:tc>
        <w:tc>
          <w:tcPr>
            <w:tcW w:w="494" w:type="dxa"/>
            <w:shd w:val="clear" w:color="auto" w:fill="auto"/>
            <w:vAlign w:val="center"/>
            <w:hideMark/>
          </w:tcPr>
          <w:p w14:paraId="769EB27A"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ER</w:t>
            </w:r>
          </w:p>
        </w:tc>
        <w:tc>
          <w:tcPr>
            <w:tcW w:w="439" w:type="dxa"/>
            <w:shd w:val="clear" w:color="auto" w:fill="auto"/>
            <w:vAlign w:val="center"/>
            <w:hideMark/>
          </w:tcPr>
          <w:p w14:paraId="4131F751"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34E9C827"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07B03EF6" w14:textId="77777777" w:rsidR="007B5955" w:rsidRPr="005823D8" w:rsidRDefault="007B5955"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0F6C1F17" w14:textId="77777777" w:rsidR="007B5955" w:rsidRPr="005823D8" w:rsidRDefault="007B5955"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(Coursework – 4000 words)</w:t>
            </w:r>
          </w:p>
        </w:tc>
        <w:tc>
          <w:tcPr>
            <w:tcW w:w="1184" w:type="dxa"/>
            <w:shd w:val="clear" w:color="auto" w:fill="auto"/>
            <w:vAlign w:val="center"/>
            <w:hideMark/>
          </w:tcPr>
          <w:p w14:paraId="41F15FEA"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63F9747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73F4E41F" w14:textId="77777777" w:rsidR="007B5955"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14E067A2"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7FF47AC1"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61163433"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2BDD6C8F" w14:textId="77777777" w:rsidR="007B5955"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689A703B" w14:textId="77777777" w:rsidR="007B5955"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7B5955"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07D06FD0" w14:textId="77777777" w:rsidR="007B5955" w:rsidRPr="00847A3E" w:rsidRDefault="007B5955"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5D7176DD" w14:textId="77777777" w:rsidTr="0099244F">
        <w:trPr>
          <w:trHeight w:val="518"/>
        </w:trPr>
        <w:tc>
          <w:tcPr>
            <w:tcW w:w="1273" w:type="dxa"/>
            <w:shd w:val="clear" w:color="auto" w:fill="auto"/>
            <w:vAlign w:val="center"/>
            <w:hideMark/>
          </w:tcPr>
          <w:p w14:paraId="52D7D99F" w14:textId="0B5565B5"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3DC4994E" w14:textId="3BCE92C0" w:rsidR="000C2C01" w:rsidRPr="00847A3E" w:rsidRDefault="00934855" w:rsidP="00A52129">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ACCA5034</w:t>
            </w:r>
          </w:p>
        </w:tc>
        <w:tc>
          <w:tcPr>
            <w:tcW w:w="1832" w:type="dxa"/>
            <w:shd w:val="clear" w:color="auto" w:fill="auto"/>
            <w:vAlign w:val="center"/>
            <w:hideMark/>
          </w:tcPr>
          <w:p w14:paraId="3A3A186F" w14:textId="2F2AA547" w:rsidR="000C2C01" w:rsidRPr="00847A3E" w:rsidRDefault="00934855" w:rsidP="00DD7835">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Data Security and Compliance</w:t>
            </w:r>
          </w:p>
        </w:tc>
        <w:tc>
          <w:tcPr>
            <w:tcW w:w="494" w:type="dxa"/>
            <w:shd w:val="clear" w:color="auto" w:fill="auto"/>
            <w:vAlign w:val="center"/>
            <w:hideMark/>
          </w:tcPr>
          <w:p w14:paraId="61C81EA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554D060C"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06EDCD3C"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106CF6B0" w14:textId="121362B9" w:rsidR="007D7043" w:rsidRPr="002054CD" w:rsidRDefault="007D7043" w:rsidP="007D7043">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 xml:space="preserve">Component 1 – </w:t>
            </w:r>
            <w:r w:rsidR="00DD7835">
              <w:rPr>
                <w:rFonts w:ascii="Arial" w:eastAsia="Times New Roman" w:hAnsi="Arial" w:cs="Arial"/>
                <w:b/>
                <w:color w:val="000000"/>
                <w:sz w:val="16"/>
                <w:szCs w:val="16"/>
                <w:lang w:val="en-GB" w:eastAsia="en-GB"/>
              </w:rPr>
              <w:t>10</w:t>
            </w:r>
            <w:r w:rsidRPr="002054CD">
              <w:rPr>
                <w:rFonts w:ascii="Arial" w:eastAsia="Times New Roman" w:hAnsi="Arial" w:cs="Arial"/>
                <w:b/>
                <w:color w:val="000000"/>
                <w:sz w:val="16"/>
                <w:szCs w:val="16"/>
                <w:lang w:val="en-GB" w:eastAsia="en-GB"/>
              </w:rPr>
              <w:t>0%</w:t>
            </w:r>
          </w:p>
          <w:p w14:paraId="3F407576" w14:textId="0CBF0317" w:rsidR="007D7043" w:rsidRPr="002054CD" w:rsidRDefault="007D7043" w:rsidP="007D7043">
            <w:pPr>
              <w:spacing w:after="0" w:line="240" w:lineRule="auto"/>
              <w:rPr>
                <w:rFonts w:ascii="Arial" w:eastAsia="Times New Roman" w:hAnsi="Arial" w:cs="Arial"/>
                <w:color w:val="000000"/>
                <w:sz w:val="16"/>
                <w:szCs w:val="16"/>
                <w:lang w:val="en-GB" w:eastAsia="en-GB"/>
              </w:rPr>
            </w:pPr>
            <w:r w:rsidRPr="002054CD">
              <w:rPr>
                <w:rFonts w:ascii="Arial" w:eastAsia="Times New Roman" w:hAnsi="Arial" w:cs="Arial"/>
                <w:color w:val="000000"/>
                <w:sz w:val="16"/>
                <w:szCs w:val="16"/>
                <w:lang w:val="en-GB" w:eastAsia="en-GB"/>
              </w:rPr>
              <w:t>Coursework (</w:t>
            </w:r>
            <w:r w:rsidR="00DD7835">
              <w:rPr>
                <w:rFonts w:ascii="Arial" w:eastAsia="Times New Roman" w:hAnsi="Arial" w:cs="Arial"/>
                <w:color w:val="000000"/>
                <w:sz w:val="16"/>
                <w:szCs w:val="16"/>
                <w:lang w:val="en-GB" w:eastAsia="en-GB"/>
              </w:rPr>
              <w:t>Portfolio – 5000 words equivalent</w:t>
            </w:r>
            <w:r w:rsidRPr="002054CD">
              <w:rPr>
                <w:rFonts w:ascii="Arial" w:eastAsia="Times New Roman" w:hAnsi="Arial" w:cs="Arial"/>
                <w:color w:val="000000"/>
                <w:sz w:val="16"/>
                <w:szCs w:val="16"/>
                <w:lang w:val="en-GB" w:eastAsia="en-GB"/>
              </w:rPr>
              <w:t>)</w:t>
            </w:r>
          </w:p>
          <w:p w14:paraId="5DEA15BD" w14:textId="6B0F0B48" w:rsidR="000C2C01" w:rsidRPr="00847A3E" w:rsidRDefault="000C2C01" w:rsidP="00F0002C">
            <w:pPr>
              <w:spacing w:after="0" w:line="240" w:lineRule="auto"/>
              <w:rPr>
                <w:rFonts w:ascii="Arial" w:eastAsia="Times New Roman" w:hAnsi="Arial" w:cs="Arial"/>
                <w:color w:val="000000"/>
                <w:sz w:val="20"/>
                <w:szCs w:val="20"/>
                <w:lang w:val="en-GB" w:eastAsia="en-GB"/>
              </w:rPr>
            </w:pPr>
          </w:p>
        </w:tc>
        <w:tc>
          <w:tcPr>
            <w:tcW w:w="1184" w:type="dxa"/>
            <w:shd w:val="clear" w:color="auto" w:fill="auto"/>
            <w:vAlign w:val="center"/>
            <w:hideMark/>
          </w:tcPr>
          <w:p w14:paraId="7850D404" w14:textId="741D102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064" w:type="dxa"/>
            <w:shd w:val="clear" w:color="auto" w:fill="auto"/>
            <w:vAlign w:val="center"/>
            <w:hideMark/>
          </w:tcPr>
          <w:p w14:paraId="4FE28DEB" w14:textId="1A019065"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416B62F0" w14:textId="490D3FA4"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4FBF609C" w14:textId="1C4F6553"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7BEA2F30"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62214191" w14:textId="2CEEE676"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30DD3EB4" w14:textId="640C1761"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32BB4FDD" w14:textId="3EE9CE43"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hideMark/>
          </w:tcPr>
          <w:p w14:paraId="56F3AE4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755F82B8" w14:textId="77777777" w:rsidTr="0099244F">
        <w:trPr>
          <w:trHeight w:val="518"/>
        </w:trPr>
        <w:tc>
          <w:tcPr>
            <w:tcW w:w="1273" w:type="dxa"/>
            <w:shd w:val="clear" w:color="auto" w:fill="auto"/>
            <w:vAlign w:val="center"/>
            <w:hideMark/>
          </w:tcPr>
          <w:p w14:paraId="64E9E868" w14:textId="56CBC1CA"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7C85BBBD" w14:textId="6EB7D61C" w:rsidR="000C2C01" w:rsidRPr="00847A3E" w:rsidRDefault="005E6EEE" w:rsidP="00F0002C">
            <w:pPr>
              <w:spacing w:after="0" w:line="240" w:lineRule="auto"/>
              <w:jc w:val="center"/>
              <w:rPr>
                <w:rFonts w:ascii="Arial" w:eastAsia="Times New Roman" w:hAnsi="Arial" w:cs="Arial"/>
                <w:color w:val="000000"/>
                <w:sz w:val="20"/>
                <w:szCs w:val="20"/>
                <w:lang w:val="en-GB" w:eastAsia="en-GB"/>
              </w:rPr>
            </w:pPr>
            <w:r w:rsidRPr="005E6EEE">
              <w:rPr>
                <w:rFonts w:ascii="Arial" w:eastAsia="Times New Roman" w:hAnsi="Arial" w:cs="Arial"/>
                <w:color w:val="000000"/>
                <w:sz w:val="20"/>
                <w:szCs w:val="20"/>
                <w:lang w:val="en-GB" w:eastAsia="en-GB"/>
              </w:rPr>
              <w:t>ACCA5026</w:t>
            </w:r>
          </w:p>
        </w:tc>
        <w:tc>
          <w:tcPr>
            <w:tcW w:w="1832" w:type="dxa"/>
            <w:shd w:val="clear" w:color="auto" w:fill="auto"/>
            <w:vAlign w:val="center"/>
            <w:hideMark/>
          </w:tcPr>
          <w:p w14:paraId="31803952"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Databases and Application Development</w:t>
            </w:r>
          </w:p>
        </w:tc>
        <w:tc>
          <w:tcPr>
            <w:tcW w:w="494" w:type="dxa"/>
            <w:shd w:val="clear" w:color="auto" w:fill="auto"/>
            <w:vAlign w:val="center"/>
            <w:hideMark/>
          </w:tcPr>
          <w:p w14:paraId="1F23DBC7"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3DB324BB"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1C94DFB2"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16566744"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03D6B821" w14:textId="2A9ABB01"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5823D8">
              <w:rPr>
                <w:rFonts w:ascii="Arial" w:eastAsia="Times New Roman" w:hAnsi="Arial" w:cs="Arial"/>
                <w:color w:val="000000"/>
                <w:sz w:val="16"/>
                <w:szCs w:val="16"/>
                <w:lang w:val="en-GB" w:eastAsia="en-GB"/>
              </w:rPr>
              <w:t>Coursework (Portfolio – 6-8 elements)</w:t>
            </w:r>
          </w:p>
        </w:tc>
        <w:tc>
          <w:tcPr>
            <w:tcW w:w="1184" w:type="dxa"/>
            <w:shd w:val="clear" w:color="auto" w:fill="auto"/>
            <w:vAlign w:val="center"/>
            <w:hideMark/>
          </w:tcPr>
          <w:p w14:paraId="5F628674" w14:textId="04D7A574" w:rsidR="000C2C01" w:rsidRPr="00847A3E" w:rsidRDefault="00F80082"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1064" w:type="dxa"/>
            <w:shd w:val="clear" w:color="auto" w:fill="auto"/>
            <w:vAlign w:val="center"/>
            <w:hideMark/>
          </w:tcPr>
          <w:p w14:paraId="61CD0062"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838FD"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10948D3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2DF93F42"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4DFC922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6D7EDCF1"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36EF0B67"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0B95400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hideMark/>
          </w:tcPr>
          <w:p w14:paraId="77C5ABDF"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179BE5F7" w14:textId="77777777" w:rsidTr="0099244F">
        <w:trPr>
          <w:trHeight w:val="518"/>
        </w:trPr>
        <w:tc>
          <w:tcPr>
            <w:tcW w:w="1273" w:type="dxa"/>
            <w:shd w:val="clear" w:color="auto" w:fill="auto"/>
            <w:vAlign w:val="center"/>
            <w:hideMark/>
          </w:tcPr>
          <w:p w14:paraId="74948D79" w14:textId="28E66D9A"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020444D6"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ACCB5017</w:t>
            </w:r>
          </w:p>
        </w:tc>
        <w:tc>
          <w:tcPr>
            <w:tcW w:w="1832" w:type="dxa"/>
            <w:shd w:val="clear" w:color="auto" w:fill="auto"/>
            <w:vAlign w:val="center"/>
            <w:hideMark/>
          </w:tcPr>
          <w:p w14:paraId="78D16C2D"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Games Architecture and Mechanics</w:t>
            </w:r>
          </w:p>
        </w:tc>
        <w:tc>
          <w:tcPr>
            <w:tcW w:w="494" w:type="dxa"/>
            <w:shd w:val="clear" w:color="auto" w:fill="auto"/>
            <w:vAlign w:val="center"/>
            <w:hideMark/>
          </w:tcPr>
          <w:p w14:paraId="15300186"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ER</w:t>
            </w:r>
          </w:p>
        </w:tc>
        <w:tc>
          <w:tcPr>
            <w:tcW w:w="439" w:type="dxa"/>
            <w:shd w:val="clear" w:color="auto" w:fill="auto"/>
            <w:vAlign w:val="center"/>
            <w:hideMark/>
          </w:tcPr>
          <w:p w14:paraId="6DB72FF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7B72E9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3982D1B0"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6AB31252"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(Written assessment – 2500 words)</w:t>
            </w:r>
          </w:p>
          <w:p w14:paraId="72D2B545"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279BEE22" w14:textId="0D04E6F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5823D8">
              <w:rPr>
                <w:rFonts w:ascii="Arial" w:eastAsia="Times New Roman" w:hAnsi="Arial" w:cs="Arial"/>
                <w:color w:val="000000"/>
                <w:sz w:val="16"/>
                <w:szCs w:val="16"/>
                <w:lang w:val="en-GB" w:eastAsia="en-GB"/>
              </w:rPr>
              <w:t>Coursework (Written assessment– 2500 words)</w:t>
            </w:r>
          </w:p>
        </w:tc>
        <w:tc>
          <w:tcPr>
            <w:tcW w:w="1184" w:type="dxa"/>
            <w:shd w:val="clear" w:color="auto" w:fill="auto"/>
            <w:vAlign w:val="center"/>
            <w:hideMark/>
          </w:tcPr>
          <w:p w14:paraId="240B5C6E" w14:textId="101D3DCB" w:rsidR="000C2C01" w:rsidRPr="00847A3E" w:rsidRDefault="00127D13"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1064" w:type="dxa"/>
            <w:shd w:val="clear" w:color="auto" w:fill="auto"/>
            <w:vAlign w:val="center"/>
            <w:hideMark/>
          </w:tcPr>
          <w:p w14:paraId="62E5A5C6"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847A3E">
              <w:rPr>
                <w:rFonts w:ascii="Arial" w:eastAsia="Times New Roman" w:hAnsi="Arial" w:cs="Arial"/>
                <w:color w:val="000000"/>
                <w:sz w:val="20"/>
                <w:szCs w:val="20"/>
                <w:lang w:val="en-GB" w:eastAsia="en-GB"/>
              </w:rPr>
              <w:t>-</w:t>
            </w:r>
          </w:p>
        </w:tc>
        <w:tc>
          <w:tcPr>
            <w:tcW w:w="834" w:type="dxa"/>
            <w:shd w:val="clear" w:color="auto" w:fill="auto"/>
            <w:vAlign w:val="center"/>
            <w:hideMark/>
          </w:tcPr>
          <w:p w14:paraId="1F159784"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847A3E">
              <w:rPr>
                <w:rFonts w:ascii="Arial" w:eastAsia="Times New Roman" w:hAnsi="Arial" w:cs="Arial"/>
                <w:color w:val="000000"/>
                <w:sz w:val="20"/>
                <w:szCs w:val="20"/>
                <w:lang w:val="en-GB" w:eastAsia="en-GB"/>
              </w:rPr>
              <w:t>-</w:t>
            </w:r>
          </w:p>
        </w:tc>
        <w:tc>
          <w:tcPr>
            <w:tcW w:w="830" w:type="dxa"/>
            <w:shd w:val="clear" w:color="auto" w:fill="auto"/>
            <w:vAlign w:val="center"/>
            <w:hideMark/>
          </w:tcPr>
          <w:p w14:paraId="1A625CBA"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847A3E">
              <w:rPr>
                <w:rFonts w:ascii="Arial" w:eastAsia="Times New Roman" w:hAnsi="Arial" w:cs="Arial"/>
                <w:color w:val="000000"/>
                <w:sz w:val="20"/>
                <w:szCs w:val="20"/>
                <w:lang w:val="en-GB" w:eastAsia="en-GB"/>
              </w:rPr>
              <w:t>-</w:t>
            </w:r>
          </w:p>
        </w:tc>
        <w:tc>
          <w:tcPr>
            <w:tcW w:w="834" w:type="dxa"/>
            <w:shd w:val="clear" w:color="auto" w:fill="auto"/>
            <w:vAlign w:val="center"/>
            <w:hideMark/>
          </w:tcPr>
          <w:p w14:paraId="4A8C00C5"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78065E0E"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27532CC8"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3CE9CB80"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847A3E">
              <w:rPr>
                <w:rFonts w:ascii="Arial" w:eastAsia="Times New Roman" w:hAnsi="Arial" w:cs="Arial"/>
                <w:color w:val="000000"/>
                <w:sz w:val="20"/>
                <w:szCs w:val="20"/>
                <w:lang w:val="en-GB" w:eastAsia="en-GB"/>
              </w:rPr>
              <w:t>-</w:t>
            </w:r>
          </w:p>
        </w:tc>
        <w:tc>
          <w:tcPr>
            <w:tcW w:w="1531" w:type="dxa"/>
            <w:shd w:val="clear" w:color="auto" w:fill="auto"/>
            <w:vAlign w:val="center"/>
            <w:hideMark/>
          </w:tcPr>
          <w:p w14:paraId="7030B4FB"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272F1F66" w14:textId="77777777" w:rsidTr="0099244F">
        <w:trPr>
          <w:trHeight w:val="263"/>
        </w:trPr>
        <w:tc>
          <w:tcPr>
            <w:tcW w:w="1273" w:type="dxa"/>
            <w:shd w:val="clear" w:color="auto" w:fill="auto"/>
            <w:vAlign w:val="center"/>
          </w:tcPr>
          <w:p w14:paraId="2B016FDC" w14:textId="42CBC1A7" w:rsidR="004838FD" w:rsidRPr="005823D8"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tcPr>
          <w:p w14:paraId="712D08D9" w14:textId="2C994B2A" w:rsidR="004838FD" w:rsidRPr="005823D8" w:rsidRDefault="00390F85"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ACCB5027</w:t>
            </w:r>
          </w:p>
        </w:tc>
        <w:tc>
          <w:tcPr>
            <w:tcW w:w="1832" w:type="dxa"/>
            <w:shd w:val="clear" w:color="auto" w:fill="auto"/>
            <w:vAlign w:val="center"/>
          </w:tcPr>
          <w:p w14:paraId="67B95EAF" w14:textId="77777777" w:rsidR="004838FD" w:rsidRPr="005823D8" w:rsidRDefault="004838FD" w:rsidP="00F0002C">
            <w:pPr>
              <w:spacing w:after="0" w:line="240" w:lineRule="auto"/>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Geographical Information Systems</w:t>
            </w:r>
          </w:p>
        </w:tc>
        <w:tc>
          <w:tcPr>
            <w:tcW w:w="494" w:type="dxa"/>
            <w:shd w:val="clear" w:color="auto" w:fill="auto"/>
            <w:vAlign w:val="center"/>
          </w:tcPr>
          <w:p w14:paraId="4D724CBF"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N</w:t>
            </w:r>
          </w:p>
        </w:tc>
        <w:tc>
          <w:tcPr>
            <w:tcW w:w="439" w:type="dxa"/>
            <w:shd w:val="clear" w:color="auto" w:fill="auto"/>
            <w:vAlign w:val="center"/>
          </w:tcPr>
          <w:p w14:paraId="34F707D1"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20</w:t>
            </w:r>
          </w:p>
        </w:tc>
        <w:tc>
          <w:tcPr>
            <w:tcW w:w="435" w:type="dxa"/>
            <w:shd w:val="clear" w:color="auto" w:fill="auto"/>
            <w:vAlign w:val="center"/>
          </w:tcPr>
          <w:p w14:paraId="03F39AE5"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5</w:t>
            </w:r>
          </w:p>
        </w:tc>
        <w:tc>
          <w:tcPr>
            <w:tcW w:w="1849" w:type="dxa"/>
            <w:shd w:val="clear" w:color="auto" w:fill="auto"/>
            <w:vAlign w:val="center"/>
          </w:tcPr>
          <w:p w14:paraId="07481A95" w14:textId="77777777" w:rsidR="00111BD1" w:rsidRPr="002054CD" w:rsidRDefault="00111BD1" w:rsidP="00111BD1">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1 – 50%</w:t>
            </w:r>
          </w:p>
          <w:p w14:paraId="743068D1" w14:textId="77777777" w:rsidR="00111BD1" w:rsidRPr="002054CD" w:rsidRDefault="00111BD1" w:rsidP="00111BD1">
            <w:pPr>
              <w:spacing w:after="0" w:line="240" w:lineRule="auto"/>
              <w:rPr>
                <w:rFonts w:ascii="Arial" w:eastAsia="Times New Roman" w:hAnsi="Arial" w:cs="Arial"/>
                <w:color w:val="000000"/>
                <w:sz w:val="16"/>
                <w:szCs w:val="16"/>
                <w:lang w:val="en-GB" w:eastAsia="en-GB"/>
              </w:rPr>
            </w:pPr>
            <w:r w:rsidRPr="002054CD">
              <w:rPr>
                <w:rFonts w:ascii="Arial" w:eastAsia="Times New Roman" w:hAnsi="Arial" w:cs="Arial"/>
                <w:color w:val="000000"/>
                <w:sz w:val="16"/>
                <w:szCs w:val="16"/>
                <w:lang w:val="en-GB" w:eastAsia="en-GB"/>
              </w:rPr>
              <w:t>Coursework (Coursework – 2500 words)</w:t>
            </w:r>
          </w:p>
          <w:p w14:paraId="00321DF4" w14:textId="77777777" w:rsidR="00111BD1" w:rsidRPr="002054CD" w:rsidRDefault="00111BD1" w:rsidP="00111BD1">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2 – 50%</w:t>
            </w:r>
          </w:p>
          <w:p w14:paraId="3389FEFC" w14:textId="1DB3CF37" w:rsidR="004838FD" w:rsidRPr="005823D8" w:rsidRDefault="00111BD1" w:rsidP="00111BD1">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color w:val="000000"/>
                <w:sz w:val="16"/>
                <w:szCs w:val="16"/>
                <w:lang w:val="en-GB" w:eastAsia="en-GB"/>
              </w:rPr>
              <w:lastRenderedPageBreak/>
              <w:t>Coursework (Coursework – 2500 words)</w:t>
            </w:r>
          </w:p>
        </w:tc>
        <w:tc>
          <w:tcPr>
            <w:tcW w:w="1184" w:type="dxa"/>
            <w:shd w:val="clear" w:color="auto" w:fill="auto"/>
            <w:vAlign w:val="center"/>
          </w:tcPr>
          <w:p w14:paraId="5007E170" w14:textId="31794A7D" w:rsidR="004838FD" w:rsidRPr="005823D8" w:rsidDel="00464B41" w:rsidRDefault="00D56E05"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O</w:t>
            </w:r>
          </w:p>
        </w:tc>
        <w:tc>
          <w:tcPr>
            <w:tcW w:w="1064" w:type="dxa"/>
            <w:shd w:val="clear" w:color="auto" w:fill="auto"/>
            <w:vAlign w:val="center"/>
          </w:tcPr>
          <w:p w14:paraId="596061FF"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834" w:type="dxa"/>
            <w:shd w:val="clear" w:color="auto" w:fill="auto"/>
            <w:vAlign w:val="center"/>
          </w:tcPr>
          <w:p w14:paraId="619C6B72"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830" w:type="dxa"/>
            <w:shd w:val="clear" w:color="auto" w:fill="auto"/>
            <w:vAlign w:val="center"/>
          </w:tcPr>
          <w:p w14:paraId="48D2DF43"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834" w:type="dxa"/>
            <w:shd w:val="clear" w:color="auto" w:fill="auto"/>
            <w:vAlign w:val="center"/>
          </w:tcPr>
          <w:p w14:paraId="5CCBE7ED"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CM</w:t>
            </w:r>
          </w:p>
        </w:tc>
        <w:tc>
          <w:tcPr>
            <w:tcW w:w="652" w:type="dxa"/>
            <w:shd w:val="clear" w:color="auto" w:fill="auto"/>
            <w:vAlign w:val="center"/>
          </w:tcPr>
          <w:p w14:paraId="158D6018"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830" w:type="dxa"/>
            <w:shd w:val="clear" w:color="auto" w:fill="auto"/>
            <w:vAlign w:val="center"/>
          </w:tcPr>
          <w:p w14:paraId="6BAC28E5"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652" w:type="dxa"/>
            <w:shd w:val="clear" w:color="auto" w:fill="auto"/>
            <w:vAlign w:val="center"/>
          </w:tcPr>
          <w:p w14:paraId="46A9D187"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p>
        </w:tc>
        <w:tc>
          <w:tcPr>
            <w:tcW w:w="1531" w:type="dxa"/>
            <w:shd w:val="clear" w:color="auto" w:fill="auto"/>
            <w:vAlign w:val="center"/>
          </w:tcPr>
          <w:p w14:paraId="7BD7F717" w14:textId="77777777" w:rsidR="004838FD" w:rsidRPr="005823D8"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N</w:t>
            </w:r>
          </w:p>
        </w:tc>
      </w:tr>
      <w:tr w:rsidR="00B36166" w:rsidRPr="00635DE7" w14:paraId="1DA4E946" w14:textId="77777777" w:rsidTr="0099244F">
        <w:trPr>
          <w:trHeight w:val="263"/>
        </w:trPr>
        <w:tc>
          <w:tcPr>
            <w:tcW w:w="1273" w:type="dxa"/>
            <w:shd w:val="clear" w:color="auto" w:fill="auto"/>
            <w:vAlign w:val="center"/>
            <w:hideMark/>
          </w:tcPr>
          <w:p w14:paraId="55D45136" w14:textId="0263F07E"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4D3C778F" w14:textId="1872D77B" w:rsidR="000C2C01" w:rsidRPr="00847A3E" w:rsidRDefault="007C4ABE" w:rsidP="00F0002C">
            <w:pPr>
              <w:spacing w:after="0" w:line="240" w:lineRule="auto"/>
              <w:jc w:val="center"/>
              <w:rPr>
                <w:rFonts w:ascii="Arial" w:eastAsia="Times New Roman" w:hAnsi="Arial" w:cs="Arial"/>
                <w:color w:val="000000"/>
                <w:sz w:val="20"/>
                <w:szCs w:val="20"/>
                <w:lang w:val="en-GB" w:eastAsia="en-GB"/>
              </w:rPr>
            </w:pPr>
            <w:r w:rsidRPr="007C4ABE">
              <w:rPr>
                <w:rFonts w:ascii="Arial" w:eastAsia="Times New Roman" w:hAnsi="Arial" w:cs="Arial"/>
                <w:color w:val="000000"/>
                <w:sz w:val="20"/>
                <w:szCs w:val="20"/>
                <w:lang w:val="en-GB" w:eastAsia="en-GB"/>
              </w:rPr>
              <w:t>ACCA5028</w:t>
            </w:r>
          </w:p>
        </w:tc>
        <w:tc>
          <w:tcPr>
            <w:tcW w:w="1832" w:type="dxa"/>
            <w:shd w:val="clear" w:color="auto" w:fill="auto"/>
            <w:vAlign w:val="center"/>
            <w:hideMark/>
          </w:tcPr>
          <w:p w14:paraId="23C374DB"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Indie Game Development</w:t>
            </w:r>
          </w:p>
        </w:tc>
        <w:tc>
          <w:tcPr>
            <w:tcW w:w="494" w:type="dxa"/>
            <w:shd w:val="clear" w:color="auto" w:fill="auto"/>
            <w:vAlign w:val="center"/>
            <w:hideMark/>
          </w:tcPr>
          <w:p w14:paraId="1C66A91D"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29726FD0"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63853D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59F4E0FA"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2267C56B"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(Portfolio - 6-8 elements)</w:t>
            </w:r>
          </w:p>
        </w:tc>
        <w:tc>
          <w:tcPr>
            <w:tcW w:w="1184" w:type="dxa"/>
            <w:shd w:val="clear" w:color="auto" w:fill="auto"/>
            <w:vAlign w:val="center"/>
            <w:hideMark/>
          </w:tcPr>
          <w:p w14:paraId="020D513F" w14:textId="4CD840BB" w:rsidR="000C2C01" w:rsidRPr="00847A3E" w:rsidRDefault="00B117F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1064" w:type="dxa"/>
            <w:shd w:val="clear" w:color="auto" w:fill="auto"/>
            <w:vAlign w:val="center"/>
            <w:hideMark/>
          </w:tcPr>
          <w:p w14:paraId="53F29A47"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1D157F12"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847A3E">
              <w:rPr>
                <w:rFonts w:ascii="Arial" w:eastAsia="Times New Roman" w:hAnsi="Arial" w:cs="Arial"/>
                <w:color w:val="000000"/>
                <w:sz w:val="20"/>
                <w:szCs w:val="20"/>
                <w:lang w:val="en-GB" w:eastAsia="en-GB"/>
              </w:rPr>
              <w:t>-</w:t>
            </w:r>
          </w:p>
        </w:tc>
        <w:tc>
          <w:tcPr>
            <w:tcW w:w="830" w:type="dxa"/>
            <w:shd w:val="clear" w:color="auto" w:fill="auto"/>
            <w:vAlign w:val="center"/>
            <w:hideMark/>
          </w:tcPr>
          <w:p w14:paraId="5CB8A7E2"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330D7AD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847A3E">
              <w:rPr>
                <w:rFonts w:ascii="Arial" w:eastAsia="Times New Roman" w:hAnsi="Arial" w:cs="Arial"/>
                <w:color w:val="000000"/>
                <w:sz w:val="20"/>
                <w:szCs w:val="20"/>
                <w:lang w:val="en-GB" w:eastAsia="en-GB"/>
              </w:rPr>
              <w:t>-</w:t>
            </w:r>
          </w:p>
        </w:tc>
        <w:tc>
          <w:tcPr>
            <w:tcW w:w="652" w:type="dxa"/>
            <w:shd w:val="clear" w:color="auto" w:fill="auto"/>
            <w:vAlign w:val="center"/>
            <w:hideMark/>
          </w:tcPr>
          <w:p w14:paraId="272E7FF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3DF01C38"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3F7762FD"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621D6B29"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14069C39" w14:textId="77777777" w:rsidTr="0099244F">
        <w:trPr>
          <w:trHeight w:val="518"/>
        </w:trPr>
        <w:tc>
          <w:tcPr>
            <w:tcW w:w="1273" w:type="dxa"/>
            <w:shd w:val="clear" w:color="auto" w:fill="auto"/>
            <w:vAlign w:val="center"/>
            <w:hideMark/>
          </w:tcPr>
          <w:p w14:paraId="5A95F30D" w14:textId="656FE1F5"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100365/121</w:t>
            </w:r>
          </w:p>
        </w:tc>
        <w:tc>
          <w:tcPr>
            <w:tcW w:w="1279" w:type="dxa"/>
            <w:shd w:val="clear" w:color="auto" w:fill="auto"/>
            <w:vAlign w:val="center"/>
            <w:hideMark/>
          </w:tcPr>
          <w:p w14:paraId="459A24A5" w14:textId="6CF8342E" w:rsidR="000C2C01" w:rsidRPr="00847A3E" w:rsidRDefault="008B0A60" w:rsidP="00F0002C">
            <w:pPr>
              <w:spacing w:after="0" w:line="240" w:lineRule="auto"/>
              <w:jc w:val="center"/>
              <w:rPr>
                <w:rFonts w:ascii="Arial" w:eastAsia="Times New Roman" w:hAnsi="Arial" w:cs="Arial"/>
                <w:color w:val="000000"/>
                <w:sz w:val="20"/>
                <w:szCs w:val="20"/>
                <w:lang w:val="en-GB" w:eastAsia="en-GB"/>
              </w:rPr>
            </w:pPr>
            <w:r w:rsidRPr="008B0A60">
              <w:rPr>
                <w:rFonts w:ascii="Arial" w:eastAsia="Times New Roman" w:hAnsi="Arial" w:cs="Arial"/>
                <w:color w:val="000000"/>
                <w:sz w:val="20"/>
                <w:szCs w:val="20"/>
                <w:lang w:val="en-GB" w:eastAsia="en-GB"/>
              </w:rPr>
              <w:t>ACCA5023</w:t>
            </w:r>
          </w:p>
        </w:tc>
        <w:tc>
          <w:tcPr>
            <w:tcW w:w="1832" w:type="dxa"/>
            <w:shd w:val="clear" w:color="auto" w:fill="auto"/>
            <w:vAlign w:val="center"/>
            <w:hideMark/>
          </w:tcPr>
          <w:p w14:paraId="457CAF7F"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Network Operating Systems and Services</w:t>
            </w:r>
          </w:p>
        </w:tc>
        <w:tc>
          <w:tcPr>
            <w:tcW w:w="494" w:type="dxa"/>
            <w:shd w:val="clear" w:color="auto" w:fill="auto"/>
            <w:vAlign w:val="center"/>
            <w:hideMark/>
          </w:tcPr>
          <w:p w14:paraId="5B658802"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611F8BA4"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123D076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4A5167FC"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300F1487"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(Coursework – 2500 words)</w:t>
            </w:r>
          </w:p>
          <w:p w14:paraId="4D933AAF"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28E97E62" w14:textId="1F381150"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(Coursework – 2500 words)</w:t>
            </w:r>
          </w:p>
        </w:tc>
        <w:tc>
          <w:tcPr>
            <w:tcW w:w="1184" w:type="dxa"/>
            <w:shd w:val="clear" w:color="auto" w:fill="auto"/>
            <w:vAlign w:val="center"/>
            <w:hideMark/>
          </w:tcPr>
          <w:p w14:paraId="20A2464D" w14:textId="44FCF990"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064" w:type="dxa"/>
            <w:shd w:val="clear" w:color="auto" w:fill="auto"/>
            <w:vAlign w:val="center"/>
            <w:hideMark/>
          </w:tcPr>
          <w:p w14:paraId="0C6FC38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36ABE2F0"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7B2DD81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28C6FDF0"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CM</w:t>
            </w:r>
          </w:p>
        </w:tc>
        <w:tc>
          <w:tcPr>
            <w:tcW w:w="652" w:type="dxa"/>
            <w:shd w:val="clear" w:color="auto" w:fill="auto"/>
            <w:vAlign w:val="center"/>
            <w:hideMark/>
          </w:tcPr>
          <w:p w14:paraId="75089A1B"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660CE74E"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 </w:t>
            </w:r>
          </w:p>
        </w:tc>
        <w:tc>
          <w:tcPr>
            <w:tcW w:w="652" w:type="dxa"/>
            <w:shd w:val="clear" w:color="auto" w:fill="auto"/>
            <w:vAlign w:val="center"/>
            <w:hideMark/>
          </w:tcPr>
          <w:p w14:paraId="181291F3"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CM</w:t>
            </w:r>
          </w:p>
        </w:tc>
        <w:tc>
          <w:tcPr>
            <w:tcW w:w="1531" w:type="dxa"/>
            <w:shd w:val="clear" w:color="auto" w:fill="auto"/>
            <w:vAlign w:val="center"/>
            <w:hideMark/>
          </w:tcPr>
          <w:p w14:paraId="1B75DF5C"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4E731963" w14:textId="77777777" w:rsidTr="0099244F">
        <w:trPr>
          <w:trHeight w:val="263"/>
        </w:trPr>
        <w:tc>
          <w:tcPr>
            <w:tcW w:w="1273" w:type="dxa"/>
            <w:shd w:val="clear" w:color="auto" w:fill="auto"/>
            <w:vAlign w:val="center"/>
            <w:hideMark/>
          </w:tcPr>
          <w:p w14:paraId="4A128E7A" w14:textId="4ACF5847"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100365/121</w:t>
            </w:r>
          </w:p>
        </w:tc>
        <w:tc>
          <w:tcPr>
            <w:tcW w:w="1279" w:type="dxa"/>
            <w:shd w:val="clear" w:color="auto" w:fill="auto"/>
            <w:vAlign w:val="center"/>
            <w:hideMark/>
          </w:tcPr>
          <w:p w14:paraId="44F0BE14" w14:textId="0FE558C9" w:rsidR="000C2C01" w:rsidRPr="00847A3E" w:rsidRDefault="00390F85"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ACCB5029</w:t>
            </w:r>
          </w:p>
        </w:tc>
        <w:tc>
          <w:tcPr>
            <w:tcW w:w="1832" w:type="dxa"/>
            <w:shd w:val="clear" w:color="auto" w:fill="auto"/>
            <w:vAlign w:val="center"/>
            <w:hideMark/>
          </w:tcPr>
          <w:p w14:paraId="62B8E459"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Network Programmability</w:t>
            </w:r>
          </w:p>
        </w:tc>
        <w:tc>
          <w:tcPr>
            <w:tcW w:w="494" w:type="dxa"/>
            <w:shd w:val="clear" w:color="auto" w:fill="auto"/>
            <w:vAlign w:val="center"/>
            <w:hideMark/>
          </w:tcPr>
          <w:p w14:paraId="6A1D176D"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79189C6B"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40359D52"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63E134B8"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51B06031"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(Implementation and report – 2500 words equivalent)</w:t>
            </w:r>
          </w:p>
          <w:p w14:paraId="76672079"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0C9960FF" w14:textId="37FED870"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(Essay – 2500 words)</w:t>
            </w:r>
          </w:p>
        </w:tc>
        <w:tc>
          <w:tcPr>
            <w:tcW w:w="1184" w:type="dxa"/>
            <w:shd w:val="clear" w:color="auto" w:fill="auto"/>
            <w:vAlign w:val="center"/>
            <w:hideMark/>
          </w:tcPr>
          <w:p w14:paraId="732ABC06" w14:textId="377E862A" w:rsidR="000C2C01" w:rsidRPr="00847A3E" w:rsidRDefault="00D56E05"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1064" w:type="dxa"/>
            <w:shd w:val="clear" w:color="auto" w:fill="auto"/>
            <w:vAlign w:val="center"/>
            <w:hideMark/>
          </w:tcPr>
          <w:p w14:paraId="497C248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3A91E359"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09CBAFCB"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6623A5C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838FD"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009BDBDA"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838FD"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764DE6C6"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259B3D0F"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4F82228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3FB420B8" w14:textId="77777777" w:rsidTr="0099244F">
        <w:trPr>
          <w:trHeight w:val="773"/>
        </w:trPr>
        <w:tc>
          <w:tcPr>
            <w:tcW w:w="1273" w:type="dxa"/>
            <w:shd w:val="clear" w:color="auto" w:fill="auto"/>
            <w:vAlign w:val="center"/>
            <w:hideMark/>
          </w:tcPr>
          <w:p w14:paraId="30A1D956" w14:textId="3F565B67" w:rsidR="000C2C01" w:rsidRPr="00847A3E" w:rsidRDefault="00B36166" w:rsidP="00B36166">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4C1B8112" w14:textId="4DB69822" w:rsidR="000C2C01" w:rsidRPr="00847A3E" w:rsidRDefault="00AA634A" w:rsidP="00F0002C">
            <w:pPr>
              <w:spacing w:after="0" w:line="240" w:lineRule="auto"/>
              <w:jc w:val="center"/>
              <w:rPr>
                <w:rFonts w:ascii="Arial" w:eastAsia="Times New Roman" w:hAnsi="Arial" w:cs="Arial"/>
                <w:color w:val="000000"/>
                <w:sz w:val="20"/>
                <w:szCs w:val="20"/>
                <w:lang w:val="en-GB" w:eastAsia="en-GB"/>
              </w:rPr>
            </w:pPr>
            <w:r w:rsidRPr="00AA634A">
              <w:rPr>
                <w:rFonts w:ascii="Arial" w:eastAsia="Times New Roman" w:hAnsi="Arial" w:cs="Arial"/>
                <w:color w:val="000000"/>
                <w:sz w:val="20"/>
                <w:szCs w:val="20"/>
                <w:lang w:val="en-GB" w:eastAsia="en-GB"/>
              </w:rPr>
              <w:t>ACCA5032</w:t>
            </w:r>
          </w:p>
        </w:tc>
        <w:tc>
          <w:tcPr>
            <w:tcW w:w="1832" w:type="dxa"/>
            <w:shd w:val="clear" w:color="auto" w:fill="auto"/>
            <w:vAlign w:val="center"/>
            <w:hideMark/>
          </w:tcPr>
          <w:p w14:paraId="56337EA8"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Object Oriented Programming and Algorithms</w:t>
            </w:r>
          </w:p>
        </w:tc>
        <w:tc>
          <w:tcPr>
            <w:tcW w:w="494" w:type="dxa"/>
            <w:shd w:val="clear" w:color="auto" w:fill="auto"/>
            <w:vAlign w:val="center"/>
            <w:hideMark/>
          </w:tcPr>
          <w:p w14:paraId="108EDB2F"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537B5FFB"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3F1E0C1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7EC24AAE"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7EB7F93B"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(Implementation and Essay – 2500 words equivalent)</w:t>
            </w:r>
          </w:p>
          <w:p w14:paraId="72E14EBB"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4AA184BD" w14:textId="46C21355"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Written Exam (Exam – 1.5 to 2 hours) </w:t>
            </w:r>
          </w:p>
        </w:tc>
        <w:tc>
          <w:tcPr>
            <w:tcW w:w="1184" w:type="dxa"/>
            <w:shd w:val="clear" w:color="auto" w:fill="auto"/>
            <w:vAlign w:val="center"/>
            <w:hideMark/>
          </w:tcPr>
          <w:p w14:paraId="316E2239"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6923BD32"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1B1E14DD"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6C1312C3"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32C3B0B0"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185E0E81"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6B5F3809" w14:textId="77777777" w:rsidR="000C2C01" w:rsidRPr="00847A3E" w:rsidRDefault="004838FD"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3EF5B4EB"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hideMark/>
          </w:tcPr>
          <w:p w14:paraId="732A7AC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0CC6F3C9" w14:textId="77777777" w:rsidTr="0099244F">
        <w:trPr>
          <w:trHeight w:val="518"/>
        </w:trPr>
        <w:tc>
          <w:tcPr>
            <w:tcW w:w="1273" w:type="dxa"/>
            <w:shd w:val="clear" w:color="auto" w:fill="auto"/>
            <w:vAlign w:val="center"/>
            <w:hideMark/>
          </w:tcPr>
          <w:p w14:paraId="7C580E2E" w14:textId="19F4E5E3"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100374/121</w:t>
            </w:r>
          </w:p>
        </w:tc>
        <w:tc>
          <w:tcPr>
            <w:tcW w:w="1279" w:type="dxa"/>
            <w:shd w:val="clear" w:color="auto" w:fill="auto"/>
            <w:vAlign w:val="center"/>
            <w:hideMark/>
          </w:tcPr>
          <w:p w14:paraId="5924E4A9" w14:textId="6C8BD848" w:rsidR="000C2C01" w:rsidRPr="00847A3E" w:rsidRDefault="00390F85"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ACCB5030</w:t>
            </w:r>
          </w:p>
        </w:tc>
        <w:tc>
          <w:tcPr>
            <w:tcW w:w="1832" w:type="dxa"/>
            <w:shd w:val="clear" w:color="auto" w:fill="auto"/>
            <w:vAlign w:val="center"/>
            <w:hideMark/>
          </w:tcPr>
          <w:p w14:paraId="7764FB3C"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Software Engineering Principles and Testing</w:t>
            </w:r>
          </w:p>
        </w:tc>
        <w:tc>
          <w:tcPr>
            <w:tcW w:w="494" w:type="dxa"/>
            <w:shd w:val="clear" w:color="auto" w:fill="auto"/>
            <w:vAlign w:val="center"/>
            <w:hideMark/>
          </w:tcPr>
          <w:p w14:paraId="780736D0"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47CEB9E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60BDD15E"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6D15DAD0"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73EED9C3" w14:textId="1E6C8B22"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(Essay and implementation – 5000 words equivalent)</w:t>
            </w:r>
          </w:p>
        </w:tc>
        <w:tc>
          <w:tcPr>
            <w:tcW w:w="1184" w:type="dxa"/>
            <w:shd w:val="clear" w:color="auto" w:fill="auto"/>
            <w:vAlign w:val="center"/>
            <w:hideMark/>
          </w:tcPr>
          <w:p w14:paraId="2D24FE9C" w14:textId="45D2B42A" w:rsidR="000C2C01" w:rsidRPr="00847A3E" w:rsidRDefault="008F2F83"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1064" w:type="dxa"/>
            <w:shd w:val="clear" w:color="auto" w:fill="auto"/>
            <w:vAlign w:val="center"/>
            <w:hideMark/>
          </w:tcPr>
          <w:p w14:paraId="7F48686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10244C"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17D95CE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10244C"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08CDF9F1" w14:textId="77777777" w:rsidR="000C2C01"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60FA34DE" w14:textId="77777777" w:rsidR="000C2C01"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79CB09D4"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7D44FA6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5A47534D"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10244C" w:rsidRPr="005823D8">
              <w:rPr>
                <w:rFonts w:ascii="Arial" w:eastAsia="Times New Roman" w:hAnsi="Arial" w:cs="Arial"/>
                <w:color w:val="000000"/>
                <w:sz w:val="20"/>
                <w:szCs w:val="20"/>
                <w:lang w:val="en-GB" w:eastAsia="en-GB"/>
              </w:rPr>
              <w:t>-</w:t>
            </w:r>
          </w:p>
        </w:tc>
        <w:tc>
          <w:tcPr>
            <w:tcW w:w="1531" w:type="dxa"/>
            <w:shd w:val="clear" w:color="auto" w:fill="auto"/>
            <w:vAlign w:val="center"/>
            <w:hideMark/>
          </w:tcPr>
          <w:p w14:paraId="7D53A3FC"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34D7DFE8" w14:textId="77777777" w:rsidTr="0099244F">
        <w:trPr>
          <w:trHeight w:val="263"/>
        </w:trPr>
        <w:tc>
          <w:tcPr>
            <w:tcW w:w="1273" w:type="dxa"/>
            <w:shd w:val="clear" w:color="auto" w:fill="auto"/>
            <w:vAlign w:val="center"/>
            <w:hideMark/>
          </w:tcPr>
          <w:p w14:paraId="47831599" w14:textId="633621D8"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100366/121</w:t>
            </w:r>
          </w:p>
        </w:tc>
        <w:tc>
          <w:tcPr>
            <w:tcW w:w="1279" w:type="dxa"/>
            <w:shd w:val="clear" w:color="auto" w:fill="auto"/>
            <w:vAlign w:val="center"/>
            <w:hideMark/>
          </w:tcPr>
          <w:p w14:paraId="0AE07589"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ACCB5021</w:t>
            </w:r>
          </w:p>
        </w:tc>
        <w:tc>
          <w:tcPr>
            <w:tcW w:w="1832" w:type="dxa"/>
            <w:shd w:val="clear" w:color="auto" w:fill="auto"/>
            <w:vAlign w:val="center"/>
            <w:hideMark/>
          </w:tcPr>
          <w:p w14:paraId="6009D246"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Statistical Programming</w:t>
            </w:r>
          </w:p>
        </w:tc>
        <w:tc>
          <w:tcPr>
            <w:tcW w:w="494" w:type="dxa"/>
            <w:shd w:val="clear" w:color="auto" w:fill="auto"/>
            <w:vAlign w:val="center"/>
            <w:hideMark/>
          </w:tcPr>
          <w:p w14:paraId="73D4A889"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ER</w:t>
            </w:r>
          </w:p>
        </w:tc>
        <w:tc>
          <w:tcPr>
            <w:tcW w:w="439" w:type="dxa"/>
            <w:shd w:val="clear" w:color="auto" w:fill="auto"/>
            <w:vAlign w:val="center"/>
            <w:hideMark/>
          </w:tcPr>
          <w:p w14:paraId="40527932"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37003C8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1F1E8D7D"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7226BFB6"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(Programming problems – 2500 words equivalent)</w:t>
            </w:r>
          </w:p>
          <w:p w14:paraId="53959803"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60FC7B83" w14:textId="4522565E"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(Programming Problems – 2500 words equivalent)</w:t>
            </w:r>
          </w:p>
        </w:tc>
        <w:tc>
          <w:tcPr>
            <w:tcW w:w="1184" w:type="dxa"/>
            <w:shd w:val="clear" w:color="auto" w:fill="auto"/>
            <w:vAlign w:val="center"/>
            <w:hideMark/>
          </w:tcPr>
          <w:p w14:paraId="511B3B5D" w14:textId="5E73CE61" w:rsidR="000C2C01" w:rsidRPr="00847A3E" w:rsidRDefault="00F80082"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1064" w:type="dxa"/>
            <w:shd w:val="clear" w:color="auto" w:fill="auto"/>
            <w:vAlign w:val="center"/>
            <w:hideMark/>
          </w:tcPr>
          <w:p w14:paraId="1CC1326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3AB78E88"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2EE3CD93"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745255E5"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15B615B3"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056B2FE6"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464B41"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7C19430C" w14:textId="77777777" w:rsidR="000C2C01" w:rsidRPr="00847A3E" w:rsidRDefault="00464B41"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702E21E9"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0377CFD5" w14:textId="77777777" w:rsidTr="0099244F">
        <w:trPr>
          <w:trHeight w:val="518"/>
        </w:trPr>
        <w:tc>
          <w:tcPr>
            <w:tcW w:w="1273" w:type="dxa"/>
            <w:shd w:val="clear" w:color="auto" w:fill="auto"/>
            <w:vAlign w:val="center"/>
            <w:hideMark/>
          </w:tcPr>
          <w:p w14:paraId="58B58F49" w14:textId="7C6D9BCE" w:rsidR="000C2C01"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4846D2B7" w14:textId="2D36897C" w:rsidR="000C2C01" w:rsidRPr="00847A3E" w:rsidRDefault="00FE2619" w:rsidP="00F0002C">
            <w:pPr>
              <w:spacing w:after="0" w:line="240" w:lineRule="auto"/>
              <w:jc w:val="center"/>
              <w:rPr>
                <w:rFonts w:ascii="Arial" w:eastAsia="Times New Roman" w:hAnsi="Arial" w:cs="Arial"/>
                <w:color w:val="000000"/>
                <w:sz w:val="20"/>
                <w:szCs w:val="20"/>
                <w:lang w:val="en-GB" w:eastAsia="en-GB"/>
              </w:rPr>
            </w:pPr>
            <w:r w:rsidRPr="00FE2619">
              <w:rPr>
                <w:rFonts w:ascii="Arial" w:eastAsia="Times New Roman" w:hAnsi="Arial" w:cs="Arial"/>
                <w:color w:val="000000"/>
                <w:sz w:val="20"/>
                <w:szCs w:val="20"/>
                <w:lang w:val="en-GB" w:eastAsia="en-GB"/>
              </w:rPr>
              <w:t>ACCA5031</w:t>
            </w:r>
          </w:p>
        </w:tc>
        <w:tc>
          <w:tcPr>
            <w:tcW w:w="1832" w:type="dxa"/>
            <w:shd w:val="clear" w:color="auto" w:fill="auto"/>
            <w:vAlign w:val="center"/>
            <w:hideMark/>
          </w:tcPr>
          <w:p w14:paraId="600E7F3C" w14:textId="77777777" w:rsidR="000C2C01" w:rsidRPr="00847A3E" w:rsidRDefault="000C2C01"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Web and Mobile Technologies</w:t>
            </w:r>
          </w:p>
        </w:tc>
        <w:tc>
          <w:tcPr>
            <w:tcW w:w="494" w:type="dxa"/>
            <w:shd w:val="clear" w:color="auto" w:fill="auto"/>
            <w:vAlign w:val="center"/>
            <w:hideMark/>
          </w:tcPr>
          <w:p w14:paraId="273408F3"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12481830"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72D4AEF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5</w:t>
            </w:r>
          </w:p>
        </w:tc>
        <w:tc>
          <w:tcPr>
            <w:tcW w:w="1849" w:type="dxa"/>
            <w:shd w:val="clear" w:color="auto" w:fill="auto"/>
            <w:vAlign w:val="center"/>
            <w:hideMark/>
          </w:tcPr>
          <w:p w14:paraId="64494F83"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6B7C3253"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(Coursework - 2000 words equivalent)</w:t>
            </w:r>
          </w:p>
          <w:p w14:paraId="16A37CE9" w14:textId="77777777" w:rsidR="000C2C01" w:rsidRPr="005823D8" w:rsidRDefault="000C2C01"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18FBB9B5" w14:textId="77777777" w:rsidR="000C2C01" w:rsidRPr="005823D8" w:rsidRDefault="000C2C01"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(Coursework - 2000 words equivalent)</w:t>
            </w:r>
          </w:p>
        </w:tc>
        <w:tc>
          <w:tcPr>
            <w:tcW w:w="1184" w:type="dxa"/>
            <w:shd w:val="clear" w:color="auto" w:fill="auto"/>
            <w:vAlign w:val="center"/>
            <w:hideMark/>
          </w:tcPr>
          <w:p w14:paraId="0C101E0A"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615D0B78"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10244C" w:rsidRPr="00847A3E">
              <w:rPr>
                <w:rFonts w:ascii="Arial" w:eastAsia="Times New Roman" w:hAnsi="Arial" w:cs="Arial"/>
                <w:color w:val="000000"/>
                <w:sz w:val="20"/>
                <w:szCs w:val="20"/>
                <w:lang w:val="en-GB" w:eastAsia="en-GB"/>
              </w:rPr>
              <w:t>-</w:t>
            </w:r>
          </w:p>
        </w:tc>
        <w:tc>
          <w:tcPr>
            <w:tcW w:w="834" w:type="dxa"/>
            <w:shd w:val="clear" w:color="auto" w:fill="auto"/>
            <w:vAlign w:val="center"/>
            <w:hideMark/>
          </w:tcPr>
          <w:p w14:paraId="498DF061"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0010244C" w:rsidRPr="00847A3E">
              <w:rPr>
                <w:rFonts w:ascii="Arial" w:eastAsia="Times New Roman" w:hAnsi="Arial" w:cs="Arial"/>
                <w:color w:val="000000"/>
                <w:sz w:val="20"/>
                <w:szCs w:val="20"/>
                <w:lang w:val="en-GB" w:eastAsia="en-GB"/>
              </w:rPr>
              <w:t>-</w:t>
            </w:r>
          </w:p>
        </w:tc>
        <w:tc>
          <w:tcPr>
            <w:tcW w:w="830" w:type="dxa"/>
            <w:shd w:val="clear" w:color="auto" w:fill="auto"/>
            <w:vAlign w:val="center"/>
            <w:hideMark/>
          </w:tcPr>
          <w:p w14:paraId="654BA7C1" w14:textId="77777777" w:rsidR="000C2C01"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226F943F" w14:textId="515824C5" w:rsidR="000C2C01"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652" w:type="dxa"/>
            <w:shd w:val="clear" w:color="auto" w:fill="auto"/>
            <w:vAlign w:val="center"/>
            <w:hideMark/>
          </w:tcPr>
          <w:p w14:paraId="2D96F567" w14:textId="77777777" w:rsidR="000C2C01"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r w:rsidR="000C2C01"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135132F5" w14:textId="3D87847D" w:rsidR="000C2C01" w:rsidRPr="00847A3E" w:rsidRDefault="0010244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w:t>
            </w:r>
          </w:p>
        </w:tc>
        <w:tc>
          <w:tcPr>
            <w:tcW w:w="652" w:type="dxa"/>
            <w:shd w:val="clear" w:color="auto" w:fill="auto"/>
            <w:vAlign w:val="center"/>
            <w:hideMark/>
          </w:tcPr>
          <w:p w14:paraId="2D1C9FDF"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hideMark/>
          </w:tcPr>
          <w:p w14:paraId="3E2DF0B3" w14:textId="77777777" w:rsidR="000C2C01" w:rsidRPr="00847A3E" w:rsidRDefault="000C2C01"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99244F" w:rsidRPr="00635DE7" w14:paraId="137E00ED" w14:textId="77777777" w:rsidTr="0099244F">
        <w:trPr>
          <w:trHeight w:val="263"/>
        </w:trPr>
        <w:tc>
          <w:tcPr>
            <w:tcW w:w="1273" w:type="dxa"/>
            <w:shd w:val="clear" w:color="000000" w:fill="D9D9D9"/>
            <w:vAlign w:val="center"/>
            <w:hideMark/>
          </w:tcPr>
          <w:p w14:paraId="266CD8D3"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279" w:type="dxa"/>
            <w:shd w:val="clear" w:color="000000" w:fill="D9D9D9"/>
            <w:vAlign w:val="center"/>
            <w:hideMark/>
          </w:tcPr>
          <w:p w14:paraId="38C6E434"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832" w:type="dxa"/>
            <w:shd w:val="clear" w:color="000000" w:fill="D9D9D9"/>
            <w:vAlign w:val="center"/>
            <w:hideMark/>
          </w:tcPr>
          <w:p w14:paraId="412D78A8" w14:textId="77777777" w:rsidR="000C2C01" w:rsidRPr="00635DE7" w:rsidRDefault="000C2C01" w:rsidP="00F0002C">
            <w:pPr>
              <w:spacing w:after="0" w:line="240" w:lineRule="auto"/>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94" w:type="dxa"/>
            <w:shd w:val="clear" w:color="000000" w:fill="D9D9D9"/>
            <w:vAlign w:val="center"/>
            <w:hideMark/>
          </w:tcPr>
          <w:p w14:paraId="087A8FBD"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39" w:type="dxa"/>
            <w:shd w:val="clear" w:color="000000" w:fill="D9D9D9"/>
            <w:vAlign w:val="center"/>
            <w:hideMark/>
          </w:tcPr>
          <w:p w14:paraId="60E8FCCE"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35" w:type="dxa"/>
            <w:shd w:val="clear" w:color="000000" w:fill="D9D9D9"/>
            <w:vAlign w:val="center"/>
            <w:hideMark/>
          </w:tcPr>
          <w:p w14:paraId="65375F0C"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849" w:type="dxa"/>
            <w:shd w:val="clear" w:color="000000" w:fill="D9D9D9"/>
            <w:vAlign w:val="center"/>
            <w:hideMark/>
          </w:tcPr>
          <w:p w14:paraId="18464500" w14:textId="77777777" w:rsidR="000C2C01" w:rsidRPr="006769F8" w:rsidRDefault="000C2C01" w:rsidP="00F0002C">
            <w:pPr>
              <w:spacing w:after="0" w:line="240" w:lineRule="auto"/>
              <w:rPr>
                <w:rFonts w:ascii="Arial" w:eastAsia="Times New Roman" w:hAnsi="Arial" w:cs="Arial"/>
                <w:color w:val="000000"/>
                <w:sz w:val="20"/>
                <w:szCs w:val="20"/>
                <w:lang w:val="en-GB" w:eastAsia="en-GB"/>
              </w:rPr>
            </w:pPr>
            <w:r w:rsidRPr="006769F8">
              <w:rPr>
                <w:rFonts w:ascii="Arial" w:eastAsia="Times New Roman" w:hAnsi="Arial" w:cs="Arial"/>
                <w:color w:val="000000"/>
                <w:sz w:val="20"/>
                <w:szCs w:val="20"/>
                <w:lang w:val="en-GB" w:eastAsia="en-GB"/>
              </w:rPr>
              <w:t> </w:t>
            </w:r>
          </w:p>
        </w:tc>
        <w:tc>
          <w:tcPr>
            <w:tcW w:w="1184" w:type="dxa"/>
            <w:shd w:val="clear" w:color="000000" w:fill="D9D9D9"/>
            <w:vAlign w:val="center"/>
            <w:hideMark/>
          </w:tcPr>
          <w:p w14:paraId="5AD1CB38" w14:textId="59E31D95" w:rsidR="000C2C01" w:rsidRPr="00635DE7" w:rsidRDefault="004F1DAF" w:rsidP="000B0B3D">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60</w:t>
            </w:r>
          </w:p>
        </w:tc>
        <w:tc>
          <w:tcPr>
            <w:tcW w:w="1064" w:type="dxa"/>
            <w:shd w:val="clear" w:color="000000" w:fill="D9D9D9"/>
            <w:vAlign w:val="center"/>
            <w:hideMark/>
          </w:tcPr>
          <w:p w14:paraId="3D6E025A"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4" w:type="dxa"/>
            <w:shd w:val="clear" w:color="000000" w:fill="D9D9D9"/>
            <w:vAlign w:val="center"/>
            <w:hideMark/>
          </w:tcPr>
          <w:p w14:paraId="405D1CD3"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0" w:type="dxa"/>
            <w:shd w:val="clear" w:color="000000" w:fill="D9D9D9"/>
            <w:vAlign w:val="center"/>
            <w:hideMark/>
          </w:tcPr>
          <w:p w14:paraId="4F27943B"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4" w:type="dxa"/>
            <w:shd w:val="clear" w:color="000000" w:fill="D9D9D9"/>
            <w:vAlign w:val="center"/>
            <w:hideMark/>
          </w:tcPr>
          <w:p w14:paraId="3C6E8382"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652" w:type="dxa"/>
            <w:shd w:val="clear" w:color="000000" w:fill="D9D9D9"/>
            <w:vAlign w:val="center"/>
            <w:hideMark/>
          </w:tcPr>
          <w:p w14:paraId="76B7F787"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0" w:type="dxa"/>
            <w:shd w:val="clear" w:color="000000" w:fill="D9D9D9"/>
            <w:vAlign w:val="center"/>
            <w:hideMark/>
          </w:tcPr>
          <w:p w14:paraId="0A9FE610"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12</w:t>
            </w:r>
            <w:r w:rsidRPr="00635DE7">
              <w:rPr>
                <w:rFonts w:ascii="Arial" w:eastAsia="Times New Roman" w:hAnsi="Arial" w:cs="Arial"/>
                <w:color w:val="000000"/>
                <w:sz w:val="20"/>
                <w:szCs w:val="20"/>
                <w:lang w:val="en-GB" w:eastAsia="en-GB"/>
              </w:rPr>
              <w:t>0</w:t>
            </w:r>
          </w:p>
        </w:tc>
        <w:tc>
          <w:tcPr>
            <w:tcW w:w="652" w:type="dxa"/>
            <w:shd w:val="clear" w:color="000000" w:fill="D9D9D9"/>
            <w:vAlign w:val="center"/>
            <w:hideMark/>
          </w:tcPr>
          <w:p w14:paraId="3349BC92"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12</w:t>
            </w:r>
            <w:r w:rsidRPr="00635DE7">
              <w:rPr>
                <w:rFonts w:ascii="Arial" w:eastAsia="Times New Roman" w:hAnsi="Arial" w:cs="Arial"/>
                <w:color w:val="000000"/>
                <w:sz w:val="20"/>
                <w:szCs w:val="20"/>
                <w:lang w:val="en-GB" w:eastAsia="en-GB"/>
              </w:rPr>
              <w:t>0</w:t>
            </w:r>
          </w:p>
        </w:tc>
        <w:tc>
          <w:tcPr>
            <w:tcW w:w="1531" w:type="dxa"/>
            <w:shd w:val="clear" w:color="000000" w:fill="D9D9D9"/>
            <w:vAlign w:val="center"/>
            <w:hideMark/>
          </w:tcPr>
          <w:p w14:paraId="2ED3EED4"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r>
      <w:tr w:rsidR="00B36166" w:rsidRPr="00635DE7" w14:paraId="479B049D" w14:textId="77777777" w:rsidTr="0099244F">
        <w:trPr>
          <w:trHeight w:val="263"/>
        </w:trPr>
        <w:tc>
          <w:tcPr>
            <w:tcW w:w="1273" w:type="dxa"/>
            <w:shd w:val="clear" w:color="auto" w:fill="auto"/>
            <w:vAlign w:val="center"/>
            <w:hideMark/>
          </w:tcPr>
          <w:p w14:paraId="542EABE8" w14:textId="64E59932"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100365/121</w:t>
            </w:r>
          </w:p>
        </w:tc>
        <w:tc>
          <w:tcPr>
            <w:tcW w:w="1279" w:type="dxa"/>
            <w:shd w:val="clear" w:color="auto" w:fill="auto"/>
            <w:vAlign w:val="center"/>
            <w:hideMark/>
          </w:tcPr>
          <w:p w14:paraId="1D85B31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ACCB6000</w:t>
            </w:r>
          </w:p>
        </w:tc>
        <w:tc>
          <w:tcPr>
            <w:tcW w:w="1832" w:type="dxa"/>
            <w:shd w:val="clear" w:color="auto" w:fill="auto"/>
            <w:vAlign w:val="center"/>
            <w:hideMark/>
          </w:tcPr>
          <w:p w14:paraId="2D33F144" w14:textId="35F28FE3" w:rsidR="00F0002C" w:rsidRPr="00847A3E" w:rsidRDefault="00F0002C" w:rsidP="000378F4">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Advanced Cyber</w:t>
            </w:r>
            <w:r w:rsidR="000378F4">
              <w:rPr>
                <w:rFonts w:ascii="Arial" w:eastAsia="Times New Roman" w:hAnsi="Arial" w:cs="Arial"/>
                <w:color w:val="000000"/>
                <w:sz w:val="20"/>
                <w:szCs w:val="20"/>
                <w:lang w:eastAsia="en-GB"/>
              </w:rPr>
              <w:t xml:space="preserve"> S</w:t>
            </w:r>
            <w:r w:rsidRPr="00847A3E">
              <w:rPr>
                <w:rFonts w:ascii="Arial" w:eastAsia="Times New Roman" w:hAnsi="Arial" w:cs="Arial"/>
                <w:color w:val="000000"/>
                <w:sz w:val="20"/>
                <w:szCs w:val="20"/>
                <w:lang w:eastAsia="en-GB"/>
              </w:rPr>
              <w:t>ecurity</w:t>
            </w:r>
          </w:p>
        </w:tc>
        <w:tc>
          <w:tcPr>
            <w:tcW w:w="494" w:type="dxa"/>
            <w:shd w:val="clear" w:color="auto" w:fill="auto"/>
            <w:vAlign w:val="center"/>
            <w:hideMark/>
          </w:tcPr>
          <w:p w14:paraId="3CBB7FD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EF</w:t>
            </w:r>
          </w:p>
        </w:tc>
        <w:tc>
          <w:tcPr>
            <w:tcW w:w="439" w:type="dxa"/>
            <w:shd w:val="clear" w:color="auto" w:fill="auto"/>
            <w:vAlign w:val="center"/>
            <w:hideMark/>
          </w:tcPr>
          <w:p w14:paraId="00252A0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CCA729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6D99C93D"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49B8A57F" w14:textId="78F2B7CA"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w:t>
            </w:r>
            <w:r w:rsidR="00256D1D">
              <w:rPr>
                <w:rFonts w:ascii="Arial" w:eastAsia="Times New Roman" w:hAnsi="Arial" w:cs="Arial"/>
                <w:color w:val="000000"/>
                <w:sz w:val="16"/>
                <w:szCs w:val="16"/>
                <w:lang w:val="en-GB" w:eastAsia="en-GB"/>
              </w:rPr>
              <w:t>Portfolio</w:t>
            </w:r>
            <w:r w:rsidRPr="005823D8">
              <w:rPr>
                <w:rFonts w:ascii="Arial" w:eastAsia="Times New Roman" w:hAnsi="Arial" w:cs="Arial"/>
                <w:color w:val="000000"/>
                <w:sz w:val="16"/>
                <w:szCs w:val="16"/>
                <w:lang w:val="en-GB" w:eastAsia="en-GB"/>
              </w:rPr>
              <w:t>- 5000 words equivalent)</w:t>
            </w:r>
          </w:p>
        </w:tc>
        <w:tc>
          <w:tcPr>
            <w:tcW w:w="1184" w:type="dxa"/>
            <w:shd w:val="clear" w:color="auto" w:fill="auto"/>
            <w:vAlign w:val="center"/>
            <w:hideMark/>
          </w:tcPr>
          <w:p w14:paraId="4BB1DEE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01C09DE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557789C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65ED7AB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6289FD7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62CDE4D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0FD217A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09E236F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1531" w:type="dxa"/>
            <w:shd w:val="clear" w:color="auto" w:fill="auto"/>
            <w:vAlign w:val="center"/>
            <w:hideMark/>
          </w:tcPr>
          <w:p w14:paraId="466263C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4DF90D75" w14:textId="77777777" w:rsidTr="0099244F">
        <w:trPr>
          <w:trHeight w:val="518"/>
        </w:trPr>
        <w:tc>
          <w:tcPr>
            <w:tcW w:w="1273" w:type="dxa"/>
            <w:shd w:val="clear" w:color="auto" w:fill="auto"/>
            <w:vAlign w:val="center"/>
            <w:hideMark/>
          </w:tcPr>
          <w:p w14:paraId="210CD8C6" w14:textId="3215EA26"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100374/121</w:t>
            </w:r>
          </w:p>
        </w:tc>
        <w:tc>
          <w:tcPr>
            <w:tcW w:w="1279" w:type="dxa"/>
            <w:shd w:val="clear" w:color="auto" w:fill="auto"/>
            <w:vAlign w:val="center"/>
            <w:hideMark/>
          </w:tcPr>
          <w:p w14:paraId="04E4E05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ACCA6011</w:t>
            </w:r>
          </w:p>
        </w:tc>
        <w:tc>
          <w:tcPr>
            <w:tcW w:w="1832" w:type="dxa"/>
            <w:shd w:val="clear" w:color="auto" w:fill="auto"/>
            <w:vAlign w:val="center"/>
            <w:hideMark/>
          </w:tcPr>
          <w:p w14:paraId="5B7E9310"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Artificial Intelligence and Machine Learning</w:t>
            </w:r>
          </w:p>
        </w:tc>
        <w:tc>
          <w:tcPr>
            <w:tcW w:w="494" w:type="dxa"/>
            <w:shd w:val="clear" w:color="auto" w:fill="auto"/>
            <w:vAlign w:val="center"/>
            <w:hideMark/>
          </w:tcPr>
          <w:p w14:paraId="21DCAE8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EF</w:t>
            </w:r>
          </w:p>
        </w:tc>
        <w:tc>
          <w:tcPr>
            <w:tcW w:w="439" w:type="dxa"/>
            <w:shd w:val="clear" w:color="auto" w:fill="auto"/>
            <w:vAlign w:val="center"/>
            <w:hideMark/>
          </w:tcPr>
          <w:p w14:paraId="2A1FF8C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7971F8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6BA0DA26"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14DDE3C9" w14:textId="77777777"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Written exam (exam – 2 hours)</w:t>
            </w:r>
          </w:p>
          <w:p w14:paraId="1F7852CA"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0D95BC3A" w14:textId="5B90D1FF"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(Implementation – 2500-word equivalent)</w:t>
            </w:r>
          </w:p>
        </w:tc>
        <w:tc>
          <w:tcPr>
            <w:tcW w:w="1184" w:type="dxa"/>
            <w:shd w:val="clear" w:color="auto" w:fill="auto"/>
            <w:vAlign w:val="center"/>
            <w:hideMark/>
          </w:tcPr>
          <w:p w14:paraId="4462BA2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1A8BABFB"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7B5178CC"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7F94284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71DA743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CM</w:t>
            </w:r>
          </w:p>
        </w:tc>
        <w:tc>
          <w:tcPr>
            <w:tcW w:w="652" w:type="dxa"/>
            <w:shd w:val="clear" w:color="auto" w:fill="auto"/>
            <w:vAlign w:val="center"/>
            <w:hideMark/>
          </w:tcPr>
          <w:p w14:paraId="64A9AAB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5C06F9A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12A39CD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29C38CB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49DFE38C" w14:textId="77777777" w:rsidTr="0099244F">
        <w:trPr>
          <w:trHeight w:val="518"/>
        </w:trPr>
        <w:tc>
          <w:tcPr>
            <w:tcW w:w="1273" w:type="dxa"/>
            <w:shd w:val="clear" w:color="auto" w:fill="auto"/>
            <w:vAlign w:val="center"/>
            <w:hideMark/>
          </w:tcPr>
          <w:p w14:paraId="66863351" w14:textId="5856C23F"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456BA742" w14:textId="2F8D44CF" w:rsidR="00F0002C" w:rsidRPr="00847A3E" w:rsidRDefault="0079041D" w:rsidP="00F0002C">
            <w:pPr>
              <w:spacing w:after="0" w:line="240" w:lineRule="auto"/>
              <w:jc w:val="center"/>
              <w:rPr>
                <w:rFonts w:ascii="Arial" w:eastAsia="Times New Roman" w:hAnsi="Arial" w:cs="Arial"/>
                <w:color w:val="000000"/>
                <w:sz w:val="20"/>
                <w:szCs w:val="20"/>
                <w:lang w:val="en-GB" w:eastAsia="en-GB"/>
              </w:rPr>
            </w:pPr>
            <w:r w:rsidRPr="0079041D">
              <w:rPr>
                <w:rFonts w:ascii="Arial" w:eastAsia="Times New Roman" w:hAnsi="Arial" w:cs="Arial"/>
                <w:color w:val="000000"/>
                <w:sz w:val="20"/>
                <w:szCs w:val="20"/>
                <w:lang w:val="en-GB" w:eastAsia="en-GB"/>
              </w:rPr>
              <w:t>ACCA6025</w:t>
            </w:r>
          </w:p>
        </w:tc>
        <w:tc>
          <w:tcPr>
            <w:tcW w:w="1832" w:type="dxa"/>
            <w:shd w:val="clear" w:color="auto" w:fill="auto"/>
            <w:vAlign w:val="center"/>
            <w:hideMark/>
          </w:tcPr>
          <w:p w14:paraId="4DFC59FB"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Cloud Computing Administration</w:t>
            </w:r>
          </w:p>
        </w:tc>
        <w:tc>
          <w:tcPr>
            <w:tcW w:w="494" w:type="dxa"/>
            <w:shd w:val="clear" w:color="auto" w:fill="auto"/>
            <w:vAlign w:val="center"/>
            <w:hideMark/>
          </w:tcPr>
          <w:p w14:paraId="6514C53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68DE3F9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313B878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53CB6544"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3CF8BB05" w14:textId="77777777" w:rsidR="00F0002C" w:rsidRPr="005823D8" w:rsidDel="006769F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(Portfolio – 6000 words equivalent)</w:t>
            </w:r>
          </w:p>
          <w:p w14:paraId="2D2B7613"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p>
        </w:tc>
        <w:tc>
          <w:tcPr>
            <w:tcW w:w="1184" w:type="dxa"/>
            <w:shd w:val="clear" w:color="auto" w:fill="auto"/>
            <w:vAlign w:val="center"/>
            <w:hideMark/>
          </w:tcPr>
          <w:p w14:paraId="775D86C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5A084BE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0B5474AC"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420CB43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7C6A71A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1A960A8D"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091F8DC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1A8EDAD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756F4CBD"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65FCE6E6" w14:textId="77777777" w:rsidTr="0099244F">
        <w:trPr>
          <w:trHeight w:val="518"/>
        </w:trPr>
        <w:tc>
          <w:tcPr>
            <w:tcW w:w="1273" w:type="dxa"/>
            <w:shd w:val="clear" w:color="auto" w:fill="auto"/>
            <w:vAlign w:val="center"/>
            <w:hideMark/>
          </w:tcPr>
          <w:p w14:paraId="2D29597D" w14:textId="619DCC84"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100366/121</w:t>
            </w:r>
          </w:p>
        </w:tc>
        <w:tc>
          <w:tcPr>
            <w:tcW w:w="1279" w:type="dxa"/>
            <w:shd w:val="clear" w:color="auto" w:fill="auto"/>
            <w:vAlign w:val="center"/>
            <w:hideMark/>
          </w:tcPr>
          <w:p w14:paraId="265ACBE8" w14:textId="2A7E3033" w:rsidR="00F0002C" w:rsidRPr="00847A3E" w:rsidRDefault="00333321" w:rsidP="00F0002C">
            <w:pPr>
              <w:spacing w:after="0" w:line="240" w:lineRule="auto"/>
              <w:jc w:val="center"/>
              <w:rPr>
                <w:rFonts w:ascii="Arial" w:eastAsia="Times New Roman" w:hAnsi="Arial" w:cs="Arial"/>
                <w:color w:val="000000"/>
                <w:sz w:val="20"/>
                <w:szCs w:val="20"/>
                <w:lang w:val="en-GB" w:eastAsia="en-GB"/>
              </w:rPr>
            </w:pPr>
            <w:r w:rsidRPr="00333321">
              <w:rPr>
                <w:rFonts w:ascii="Arial" w:eastAsia="Times New Roman" w:hAnsi="Arial" w:cs="Arial"/>
                <w:color w:val="000000"/>
                <w:sz w:val="20"/>
                <w:szCs w:val="20"/>
                <w:lang w:val="en-GB" w:eastAsia="en-GB"/>
              </w:rPr>
              <w:t>ACCA6024</w:t>
            </w:r>
          </w:p>
        </w:tc>
        <w:tc>
          <w:tcPr>
            <w:tcW w:w="1832" w:type="dxa"/>
            <w:shd w:val="clear" w:color="auto" w:fill="auto"/>
            <w:vAlign w:val="center"/>
            <w:hideMark/>
          </w:tcPr>
          <w:p w14:paraId="044D3F4E"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Cloud-Based</w:t>
            </w:r>
            <w:r w:rsidRPr="00CA34DA">
              <w:rPr>
                <w:rFonts w:ascii="Arial" w:eastAsia="Times New Roman" w:hAnsi="Arial" w:cs="Arial"/>
                <w:color w:val="000000"/>
                <w:sz w:val="20"/>
                <w:szCs w:val="20"/>
                <w:lang w:eastAsia="en-GB"/>
              </w:rPr>
              <w:t xml:space="preserve"> Web Services</w:t>
            </w:r>
          </w:p>
        </w:tc>
        <w:tc>
          <w:tcPr>
            <w:tcW w:w="494" w:type="dxa"/>
            <w:shd w:val="clear" w:color="auto" w:fill="auto"/>
            <w:vAlign w:val="center"/>
            <w:hideMark/>
          </w:tcPr>
          <w:p w14:paraId="2282336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77FAECB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7058948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1145F94D"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4479A9C2" w14:textId="1281B859"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(Implementation + Essay – </w:t>
            </w:r>
            <w:r w:rsidR="000D5A92">
              <w:rPr>
                <w:rFonts w:ascii="Arial" w:eastAsia="Times New Roman" w:hAnsi="Arial" w:cs="Arial"/>
                <w:color w:val="000000"/>
                <w:sz w:val="16"/>
                <w:szCs w:val="16"/>
                <w:lang w:val="en-GB" w:eastAsia="en-GB"/>
              </w:rPr>
              <w:t>25</w:t>
            </w:r>
            <w:r w:rsidRPr="005823D8">
              <w:rPr>
                <w:rFonts w:ascii="Arial" w:eastAsia="Times New Roman" w:hAnsi="Arial" w:cs="Arial"/>
                <w:color w:val="000000"/>
                <w:sz w:val="16"/>
                <w:szCs w:val="16"/>
                <w:lang w:val="en-GB" w:eastAsia="en-GB"/>
              </w:rPr>
              <w:t>00-word equivalent)</w:t>
            </w:r>
          </w:p>
          <w:p w14:paraId="0A724674"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4D79ACC8" w14:textId="1589DA78"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(Implementation + Essay – </w:t>
            </w:r>
            <w:r w:rsidR="000D5A92">
              <w:rPr>
                <w:rFonts w:ascii="Arial" w:eastAsia="Times New Roman" w:hAnsi="Arial" w:cs="Arial"/>
                <w:color w:val="000000"/>
                <w:sz w:val="16"/>
                <w:szCs w:val="16"/>
                <w:lang w:val="en-GB" w:eastAsia="en-GB"/>
              </w:rPr>
              <w:t>25</w:t>
            </w:r>
            <w:r w:rsidRPr="005823D8">
              <w:rPr>
                <w:rFonts w:ascii="Arial" w:eastAsia="Times New Roman" w:hAnsi="Arial" w:cs="Arial"/>
                <w:color w:val="000000"/>
                <w:sz w:val="16"/>
                <w:szCs w:val="16"/>
                <w:lang w:val="en-GB" w:eastAsia="en-GB"/>
              </w:rPr>
              <w:t>00-word equivalent)</w:t>
            </w:r>
          </w:p>
        </w:tc>
        <w:tc>
          <w:tcPr>
            <w:tcW w:w="1184" w:type="dxa"/>
            <w:shd w:val="clear" w:color="auto" w:fill="auto"/>
            <w:vAlign w:val="center"/>
            <w:hideMark/>
          </w:tcPr>
          <w:p w14:paraId="4FE64C5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510AD38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2762F2C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1A07E63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3C1717A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5CF4504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23B91E2C"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0FC7380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hideMark/>
          </w:tcPr>
          <w:p w14:paraId="68BE422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09EC0618" w14:textId="77777777" w:rsidTr="0099244F">
        <w:trPr>
          <w:cantSplit/>
          <w:trHeight w:val="1134"/>
        </w:trPr>
        <w:tc>
          <w:tcPr>
            <w:tcW w:w="1273" w:type="dxa"/>
            <w:shd w:val="clear" w:color="auto" w:fill="auto"/>
            <w:vAlign w:val="center"/>
            <w:hideMark/>
          </w:tcPr>
          <w:p w14:paraId="3232F4C0" w14:textId="147B82DC"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67E43281" w14:textId="680980AC" w:rsidR="00F0002C" w:rsidRPr="00847A3E" w:rsidRDefault="0001257B" w:rsidP="00F0002C">
            <w:pPr>
              <w:spacing w:after="0" w:line="240" w:lineRule="auto"/>
              <w:jc w:val="center"/>
              <w:rPr>
                <w:rFonts w:ascii="Arial" w:eastAsia="Times New Roman" w:hAnsi="Arial" w:cs="Arial"/>
                <w:color w:val="000000"/>
                <w:sz w:val="20"/>
                <w:szCs w:val="20"/>
                <w:lang w:val="en-GB" w:eastAsia="en-GB"/>
              </w:rPr>
            </w:pPr>
            <w:r w:rsidRPr="0001257B">
              <w:rPr>
                <w:rFonts w:ascii="Arial" w:eastAsia="Times New Roman" w:hAnsi="Arial" w:cs="Arial"/>
                <w:color w:val="000000"/>
                <w:sz w:val="20"/>
                <w:szCs w:val="20"/>
                <w:lang w:val="en-GB" w:eastAsia="en-GB"/>
              </w:rPr>
              <w:t>ACCA6026</w:t>
            </w:r>
          </w:p>
        </w:tc>
        <w:tc>
          <w:tcPr>
            <w:tcW w:w="1832" w:type="dxa"/>
            <w:shd w:val="clear" w:color="auto" w:fill="auto"/>
            <w:vAlign w:val="center"/>
            <w:hideMark/>
          </w:tcPr>
          <w:p w14:paraId="38726704" w14:textId="76F114BF"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Data Warehousing and Data Mining</w:t>
            </w:r>
          </w:p>
        </w:tc>
        <w:tc>
          <w:tcPr>
            <w:tcW w:w="494" w:type="dxa"/>
            <w:shd w:val="clear" w:color="auto" w:fill="auto"/>
            <w:vAlign w:val="center"/>
            <w:hideMark/>
          </w:tcPr>
          <w:p w14:paraId="17E6CA5D"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0BEE175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48016DD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79DFD520"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1B002EC7" w14:textId="648EE08B"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(Report – </w:t>
            </w:r>
            <w:r w:rsidR="007B5421">
              <w:rPr>
                <w:rFonts w:ascii="Arial" w:eastAsia="Times New Roman" w:hAnsi="Arial" w:cs="Arial"/>
                <w:color w:val="000000"/>
                <w:sz w:val="16"/>
                <w:szCs w:val="16"/>
                <w:lang w:val="en-GB" w:eastAsia="en-GB"/>
              </w:rPr>
              <w:t>25</w:t>
            </w:r>
            <w:r w:rsidRPr="005823D8">
              <w:rPr>
                <w:rFonts w:ascii="Arial" w:eastAsia="Times New Roman" w:hAnsi="Arial" w:cs="Arial"/>
                <w:color w:val="000000"/>
                <w:sz w:val="16"/>
                <w:szCs w:val="16"/>
                <w:lang w:val="en-GB" w:eastAsia="en-GB"/>
              </w:rPr>
              <w:t>00 words)</w:t>
            </w:r>
          </w:p>
          <w:p w14:paraId="710F4F66"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51A463A6" w14:textId="5849221D"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(Report – </w:t>
            </w:r>
            <w:r w:rsidR="007B5421">
              <w:rPr>
                <w:rFonts w:ascii="Arial" w:eastAsia="Times New Roman" w:hAnsi="Arial" w:cs="Arial"/>
                <w:color w:val="000000"/>
                <w:sz w:val="16"/>
                <w:szCs w:val="16"/>
                <w:lang w:val="en-GB" w:eastAsia="en-GB"/>
              </w:rPr>
              <w:t>25</w:t>
            </w:r>
            <w:r w:rsidRPr="005823D8">
              <w:rPr>
                <w:rFonts w:ascii="Arial" w:eastAsia="Times New Roman" w:hAnsi="Arial" w:cs="Arial"/>
                <w:color w:val="000000"/>
                <w:sz w:val="16"/>
                <w:szCs w:val="16"/>
                <w:lang w:val="en-GB" w:eastAsia="en-GB"/>
              </w:rPr>
              <w:t>00 words)</w:t>
            </w:r>
          </w:p>
        </w:tc>
        <w:tc>
          <w:tcPr>
            <w:tcW w:w="1184" w:type="dxa"/>
            <w:shd w:val="clear" w:color="auto" w:fill="auto"/>
            <w:vAlign w:val="center"/>
            <w:hideMark/>
          </w:tcPr>
          <w:p w14:paraId="2A8FA81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642FD9C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834" w:type="dxa"/>
            <w:shd w:val="clear" w:color="auto" w:fill="auto"/>
            <w:textDirection w:val="btLr"/>
            <w:vAlign w:val="center"/>
            <w:hideMark/>
          </w:tcPr>
          <w:p w14:paraId="1AC1E728" w14:textId="4EE4F7D8" w:rsidR="00F0002C" w:rsidRPr="00847A3E" w:rsidRDefault="00F0002C" w:rsidP="000B0B3D">
            <w:pPr>
              <w:spacing w:after="0" w:line="240" w:lineRule="auto"/>
              <w:jc w:val="center"/>
              <w:rPr>
                <w:rFonts w:ascii="Arial" w:eastAsia="Times New Roman" w:hAnsi="Arial" w:cs="Arial"/>
                <w:color w:val="000000"/>
                <w:sz w:val="16"/>
                <w:szCs w:val="16"/>
                <w:lang w:val="en-GB" w:eastAsia="en-GB"/>
              </w:rPr>
            </w:pPr>
          </w:p>
        </w:tc>
        <w:tc>
          <w:tcPr>
            <w:tcW w:w="830" w:type="dxa"/>
            <w:shd w:val="clear" w:color="auto" w:fill="auto"/>
            <w:vAlign w:val="center"/>
            <w:hideMark/>
          </w:tcPr>
          <w:p w14:paraId="1BCDB0C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3D04054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5E4A809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6B33922B"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347B64B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7CD4C73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62B75897" w14:textId="77777777" w:rsidTr="0099244F">
        <w:trPr>
          <w:cantSplit/>
          <w:trHeight w:val="1134"/>
        </w:trPr>
        <w:tc>
          <w:tcPr>
            <w:tcW w:w="1273" w:type="dxa"/>
            <w:shd w:val="clear" w:color="auto" w:fill="auto"/>
            <w:vAlign w:val="center"/>
          </w:tcPr>
          <w:p w14:paraId="3EB26A4F" w14:textId="1E708D23"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tcPr>
          <w:p w14:paraId="5DA53D40" w14:textId="25C8F0B7" w:rsidR="00F0002C" w:rsidRPr="00847A3E" w:rsidRDefault="00AE107E"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ACCB6019</w:t>
            </w:r>
          </w:p>
        </w:tc>
        <w:tc>
          <w:tcPr>
            <w:tcW w:w="1832" w:type="dxa"/>
            <w:shd w:val="clear" w:color="auto" w:fill="auto"/>
            <w:vAlign w:val="center"/>
          </w:tcPr>
          <w:p w14:paraId="272BB750" w14:textId="77777777" w:rsidR="00F0002C" w:rsidRPr="00847A3E" w:rsidRDefault="00F0002C" w:rsidP="00F0002C">
            <w:pPr>
              <w:spacing w:after="0" w:line="240" w:lineRule="auto"/>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Emerging</w:t>
            </w:r>
            <w:r>
              <w:rPr>
                <w:rFonts w:ascii="Arial" w:eastAsia="Times New Roman" w:hAnsi="Arial" w:cs="Arial"/>
                <w:color w:val="000000"/>
                <w:sz w:val="20"/>
                <w:szCs w:val="20"/>
                <w:lang w:eastAsia="en-GB"/>
              </w:rPr>
              <w:t xml:space="preserve"> </w:t>
            </w:r>
            <w:r w:rsidRPr="00847A3E">
              <w:rPr>
                <w:rFonts w:ascii="Arial" w:eastAsia="Times New Roman" w:hAnsi="Arial" w:cs="Arial"/>
                <w:color w:val="000000"/>
                <w:sz w:val="20"/>
                <w:szCs w:val="20"/>
                <w:lang w:eastAsia="en-GB"/>
              </w:rPr>
              <w:t>Trends</w:t>
            </w:r>
          </w:p>
        </w:tc>
        <w:tc>
          <w:tcPr>
            <w:tcW w:w="494" w:type="dxa"/>
            <w:shd w:val="clear" w:color="auto" w:fill="auto"/>
            <w:vAlign w:val="center"/>
          </w:tcPr>
          <w:p w14:paraId="5324439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tcPr>
          <w:p w14:paraId="3141D54B"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tcPr>
          <w:p w14:paraId="45A0652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tcPr>
          <w:p w14:paraId="35547662" w14:textId="3EA718B9" w:rsidR="00F0002C" w:rsidRPr="005823D8" w:rsidRDefault="009A4567" w:rsidP="00F0002C">
            <w:pPr>
              <w:spacing w:after="0" w:line="240" w:lineRule="auto"/>
              <w:rPr>
                <w:rFonts w:ascii="Arial" w:eastAsia="Times New Roman" w:hAnsi="Arial" w:cs="Arial"/>
                <w:color w:val="000000"/>
                <w:sz w:val="16"/>
                <w:szCs w:val="16"/>
                <w:lang w:val="en-GB" w:eastAsia="en-GB"/>
              </w:rPr>
            </w:pPr>
            <w:r w:rsidRPr="00863E93">
              <w:rPr>
                <w:rFonts w:ascii="Arial" w:eastAsia="Times New Roman" w:hAnsi="Arial" w:cs="Arial"/>
                <w:b/>
                <w:color w:val="000000"/>
                <w:sz w:val="16"/>
                <w:szCs w:val="16"/>
                <w:lang w:val="en-GB" w:eastAsia="en-GB"/>
              </w:rPr>
              <w:t>Component 1 –</w:t>
            </w:r>
            <w:r>
              <w:rPr>
                <w:rFonts w:ascii="Arial" w:eastAsia="Times New Roman" w:hAnsi="Arial" w:cs="Arial"/>
                <w:b/>
                <w:color w:val="000000"/>
                <w:sz w:val="16"/>
                <w:szCs w:val="16"/>
                <w:lang w:val="en-GB" w:eastAsia="en-GB"/>
              </w:rPr>
              <w:t xml:space="preserve"> </w:t>
            </w:r>
            <w:r>
              <w:rPr>
                <w:rFonts w:ascii="Arial" w:eastAsia="Times New Roman" w:hAnsi="Arial" w:cs="Arial"/>
                <w:color w:val="000000"/>
                <w:sz w:val="16"/>
                <w:szCs w:val="16"/>
                <w:lang w:val="en-GB" w:eastAsia="en-GB"/>
              </w:rPr>
              <w:t>Portfolio 100%</w:t>
            </w:r>
          </w:p>
        </w:tc>
        <w:tc>
          <w:tcPr>
            <w:tcW w:w="1184" w:type="dxa"/>
            <w:shd w:val="clear" w:color="auto" w:fill="auto"/>
            <w:vAlign w:val="center"/>
          </w:tcPr>
          <w:p w14:paraId="044E6DD0" w14:textId="3FA1C2C7" w:rsidR="00F0002C" w:rsidRPr="00847A3E" w:rsidRDefault="00C651C0" w:rsidP="005823D8">
            <w:pPr>
              <w:spacing w:after="0" w:line="240" w:lineRule="auto"/>
              <w:jc w:val="center"/>
              <w:rPr>
                <w:rFonts w:ascii="Arial" w:eastAsia="Times New Roman" w:hAnsi="Arial" w:cs="Arial"/>
                <w:color w:val="000000"/>
                <w:sz w:val="20"/>
                <w:szCs w:val="20"/>
                <w:lang w:val="en-GB" w:eastAsia="en-GB"/>
              </w:rPr>
            </w:pPr>
            <w:r w:rsidRPr="00C7491A">
              <w:rPr>
                <w:rFonts w:ascii="Arial" w:eastAsia="Times New Roman" w:hAnsi="Arial" w:cs="Arial"/>
                <w:color w:val="000000"/>
                <w:sz w:val="16"/>
                <w:szCs w:val="20"/>
                <w:lang w:val="en-GB" w:eastAsia="en-GB"/>
              </w:rPr>
              <w:t>CM / O(PT)</w:t>
            </w:r>
          </w:p>
        </w:tc>
        <w:tc>
          <w:tcPr>
            <w:tcW w:w="1064" w:type="dxa"/>
            <w:shd w:val="clear" w:color="auto" w:fill="auto"/>
            <w:vAlign w:val="center"/>
          </w:tcPr>
          <w:p w14:paraId="4FD780BB" w14:textId="77777777" w:rsidR="00F0002C" w:rsidRDefault="00F0002C" w:rsidP="005823D8">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20"/>
                <w:szCs w:val="20"/>
                <w:lang w:val="en-GB" w:eastAsia="en-GB"/>
              </w:rPr>
              <w:t>CM</w:t>
            </w:r>
            <w:r>
              <w:rPr>
                <w:rFonts w:ascii="Arial" w:eastAsia="Times New Roman" w:hAnsi="Arial" w:cs="Arial"/>
                <w:color w:val="000000"/>
                <w:sz w:val="20"/>
                <w:szCs w:val="20"/>
                <w:lang w:val="en-GB" w:eastAsia="en-GB"/>
              </w:rPr>
              <w:t>/</w:t>
            </w:r>
          </w:p>
          <w:p w14:paraId="19725A4E" w14:textId="77777777" w:rsidR="00F0002C" w:rsidRDefault="00F0002C" w:rsidP="005823D8">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O(DDA) ■</w:t>
            </w:r>
          </w:p>
          <w:p w14:paraId="52FF2A0B" w14:textId="2F47FB0A" w:rsidR="00F0002C" w:rsidRPr="00847A3E" w:rsidRDefault="00F0002C" w:rsidP="005823D8">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16"/>
                <w:szCs w:val="16"/>
                <w:lang w:val="en-GB" w:eastAsia="en-GB"/>
              </w:rPr>
              <w:t>/O(PT)</w:t>
            </w:r>
            <w:r w:rsidR="00CC4909">
              <w:rPr>
                <w:rFonts w:ascii="Arial" w:eastAsia="Times New Roman" w:hAnsi="Arial" w:cs="Arial"/>
                <w:color w:val="000000"/>
                <w:sz w:val="16"/>
                <w:szCs w:val="16"/>
                <w:lang w:val="en-GB" w:eastAsia="en-GB"/>
              </w:rPr>
              <w:t>*</w:t>
            </w:r>
          </w:p>
        </w:tc>
        <w:tc>
          <w:tcPr>
            <w:tcW w:w="834" w:type="dxa"/>
            <w:shd w:val="clear" w:color="auto" w:fill="auto"/>
            <w:vAlign w:val="center"/>
          </w:tcPr>
          <w:p w14:paraId="21FCBB52" w14:textId="63CF79AA" w:rsidR="00F0002C" w:rsidRPr="00847A3E" w:rsidRDefault="00F0002C" w:rsidP="005823D8">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r>
              <w:rPr>
                <w:rFonts w:ascii="Arial" w:eastAsia="Times New Roman" w:hAnsi="Arial" w:cs="Arial"/>
                <w:color w:val="000000"/>
                <w:sz w:val="20"/>
                <w:szCs w:val="20"/>
                <w:lang w:val="en-GB" w:eastAsia="en-GB"/>
              </w:rPr>
              <w:t>/</w:t>
            </w:r>
            <w:r w:rsidRPr="00847A3E">
              <w:rPr>
                <w:rFonts w:ascii="Arial" w:eastAsia="Times New Roman" w:hAnsi="Arial" w:cs="Arial"/>
                <w:color w:val="000000"/>
                <w:sz w:val="16"/>
                <w:szCs w:val="16"/>
                <w:lang w:val="en-GB" w:eastAsia="en-GB"/>
              </w:rPr>
              <w:t xml:space="preserve"> O(DDA)</w:t>
            </w:r>
            <w:r w:rsidR="00CC4909">
              <w:rPr>
                <w:rFonts w:ascii="Arial" w:eastAsia="Times New Roman" w:hAnsi="Arial" w:cs="Arial"/>
                <w:color w:val="000000"/>
                <w:sz w:val="16"/>
                <w:szCs w:val="16"/>
                <w:lang w:val="en-GB" w:eastAsia="en-GB"/>
              </w:rPr>
              <w:t xml:space="preserve"> </w:t>
            </w:r>
            <w:r w:rsidRPr="00847A3E">
              <w:rPr>
                <w:rFonts w:ascii="Arial" w:eastAsia="Times New Roman" w:hAnsi="Arial" w:cs="Arial"/>
                <w:color w:val="000000"/>
                <w:sz w:val="16"/>
                <w:szCs w:val="16"/>
                <w:lang w:val="en-GB" w:eastAsia="en-GB"/>
              </w:rPr>
              <w:t>/</w:t>
            </w:r>
            <w:r w:rsidRPr="00847A3E">
              <w:rPr>
                <w:rFonts w:ascii="Arial" w:eastAsia="Times New Roman" w:hAnsi="Arial" w:cs="Arial"/>
                <w:color w:val="000000"/>
                <w:sz w:val="16"/>
                <w:szCs w:val="16"/>
                <w:lang w:val="en-GB" w:eastAsia="en-GB"/>
              </w:rPr>
              <w:br/>
              <w:t>O(PT)</w:t>
            </w:r>
          </w:p>
        </w:tc>
        <w:tc>
          <w:tcPr>
            <w:tcW w:w="830" w:type="dxa"/>
            <w:shd w:val="clear" w:color="auto" w:fill="auto"/>
            <w:vAlign w:val="center"/>
          </w:tcPr>
          <w:p w14:paraId="77AAEBAA" w14:textId="4419097F" w:rsidR="00F0002C" w:rsidRPr="00847A3E" w:rsidRDefault="00F0002C" w:rsidP="005823D8">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r>
              <w:rPr>
                <w:rFonts w:ascii="Arial" w:eastAsia="Times New Roman" w:hAnsi="Arial" w:cs="Arial"/>
                <w:color w:val="000000"/>
                <w:sz w:val="20"/>
                <w:szCs w:val="20"/>
                <w:lang w:val="en-GB" w:eastAsia="en-GB"/>
              </w:rPr>
              <w:t>/</w:t>
            </w:r>
            <w:r w:rsidRPr="00847A3E">
              <w:rPr>
                <w:rFonts w:ascii="Arial" w:eastAsia="Times New Roman" w:hAnsi="Arial" w:cs="Arial"/>
                <w:color w:val="000000"/>
                <w:sz w:val="16"/>
                <w:szCs w:val="16"/>
                <w:lang w:val="en-GB" w:eastAsia="en-GB"/>
              </w:rPr>
              <w:t xml:space="preserve"> O(DDA)</w:t>
            </w:r>
            <w:r w:rsidR="00CC4909">
              <w:rPr>
                <w:rFonts w:ascii="Arial" w:eastAsia="Times New Roman" w:hAnsi="Arial" w:cs="Arial"/>
                <w:color w:val="000000"/>
                <w:sz w:val="16"/>
                <w:szCs w:val="16"/>
                <w:lang w:val="en-GB" w:eastAsia="en-GB"/>
              </w:rPr>
              <w:t xml:space="preserve"> </w:t>
            </w:r>
            <w:r w:rsidRPr="00847A3E">
              <w:rPr>
                <w:rFonts w:ascii="Arial" w:eastAsia="Times New Roman" w:hAnsi="Arial" w:cs="Arial"/>
                <w:color w:val="000000"/>
                <w:sz w:val="16"/>
                <w:szCs w:val="16"/>
                <w:lang w:val="en-GB" w:eastAsia="en-GB"/>
              </w:rPr>
              <w:t>/</w:t>
            </w:r>
            <w:r w:rsidRPr="00847A3E">
              <w:rPr>
                <w:rFonts w:ascii="Arial" w:eastAsia="Times New Roman" w:hAnsi="Arial" w:cs="Arial"/>
                <w:color w:val="000000"/>
                <w:sz w:val="16"/>
                <w:szCs w:val="16"/>
                <w:lang w:val="en-GB" w:eastAsia="en-GB"/>
              </w:rPr>
              <w:br/>
              <w:t>O(PT)</w:t>
            </w:r>
          </w:p>
        </w:tc>
        <w:tc>
          <w:tcPr>
            <w:tcW w:w="834" w:type="dxa"/>
            <w:shd w:val="clear" w:color="auto" w:fill="auto"/>
            <w:vAlign w:val="center"/>
          </w:tcPr>
          <w:p w14:paraId="731FBF68" w14:textId="31C2C216" w:rsidR="00F0002C" w:rsidRPr="00847A3E" w:rsidRDefault="00F0002C" w:rsidP="005823D8">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r>
              <w:rPr>
                <w:rFonts w:ascii="Arial" w:eastAsia="Times New Roman" w:hAnsi="Arial" w:cs="Arial"/>
                <w:color w:val="000000"/>
                <w:sz w:val="20"/>
                <w:szCs w:val="20"/>
                <w:lang w:val="en-GB" w:eastAsia="en-GB"/>
              </w:rPr>
              <w:t>/</w:t>
            </w:r>
            <w:r w:rsidRPr="00847A3E">
              <w:rPr>
                <w:rFonts w:ascii="Arial" w:eastAsia="Times New Roman" w:hAnsi="Arial" w:cs="Arial"/>
                <w:color w:val="000000"/>
                <w:sz w:val="16"/>
                <w:szCs w:val="16"/>
                <w:lang w:val="en-GB" w:eastAsia="en-GB"/>
              </w:rPr>
              <w:t xml:space="preserve"> O(DDA)</w:t>
            </w:r>
            <w:r w:rsidR="00CC4909">
              <w:rPr>
                <w:rFonts w:ascii="Arial" w:eastAsia="Times New Roman" w:hAnsi="Arial" w:cs="Arial"/>
                <w:color w:val="000000"/>
                <w:sz w:val="16"/>
                <w:szCs w:val="16"/>
                <w:lang w:val="en-GB" w:eastAsia="en-GB"/>
              </w:rPr>
              <w:t xml:space="preserve"> </w:t>
            </w:r>
            <w:r w:rsidRPr="00847A3E">
              <w:rPr>
                <w:rFonts w:ascii="Arial" w:eastAsia="Times New Roman" w:hAnsi="Arial" w:cs="Arial"/>
                <w:color w:val="000000"/>
                <w:sz w:val="16"/>
                <w:szCs w:val="16"/>
                <w:lang w:val="en-GB" w:eastAsia="en-GB"/>
              </w:rPr>
              <w:t>/</w:t>
            </w:r>
            <w:r w:rsidRPr="00847A3E">
              <w:rPr>
                <w:rFonts w:ascii="Arial" w:eastAsia="Times New Roman" w:hAnsi="Arial" w:cs="Arial"/>
                <w:color w:val="000000"/>
                <w:sz w:val="16"/>
                <w:szCs w:val="16"/>
                <w:lang w:val="en-GB" w:eastAsia="en-GB"/>
              </w:rPr>
              <w:br/>
              <w:t>O(PT)</w:t>
            </w:r>
          </w:p>
        </w:tc>
        <w:tc>
          <w:tcPr>
            <w:tcW w:w="652" w:type="dxa"/>
            <w:shd w:val="clear" w:color="auto" w:fill="auto"/>
            <w:vAlign w:val="center"/>
          </w:tcPr>
          <w:p w14:paraId="23FEF34B" w14:textId="2835E0E7" w:rsidR="00F0002C" w:rsidRPr="00847A3E" w:rsidRDefault="00F0002C" w:rsidP="005823D8">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16"/>
                <w:szCs w:val="20"/>
                <w:lang w:val="en-GB" w:eastAsia="en-GB"/>
              </w:rPr>
              <w:t>CM</w:t>
            </w:r>
            <w:r w:rsidR="00C651C0" w:rsidRPr="005823D8">
              <w:rPr>
                <w:rFonts w:ascii="Arial" w:eastAsia="Times New Roman" w:hAnsi="Arial" w:cs="Arial"/>
                <w:color w:val="000000"/>
                <w:sz w:val="16"/>
                <w:szCs w:val="20"/>
                <w:lang w:val="en-GB" w:eastAsia="en-GB"/>
              </w:rPr>
              <w:t xml:space="preserve"> / O(PT)</w:t>
            </w:r>
          </w:p>
        </w:tc>
        <w:tc>
          <w:tcPr>
            <w:tcW w:w="830" w:type="dxa"/>
            <w:shd w:val="clear" w:color="auto" w:fill="auto"/>
            <w:vAlign w:val="center"/>
          </w:tcPr>
          <w:p w14:paraId="06C83720" w14:textId="7BC9268B" w:rsidR="00F0002C" w:rsidRPr="00847A3E" w:rsidRDefault="00F0002C" w:rsidP="005823D8">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18"/>
                <w:szCs w:val="20"/>
                <w:lang w:val="en-GB" w:eastAsia="en-GB"/>
              </w:rPr>
              <w:t>CM</w:t>
            </w:r>
            <w:r w:rsidRPr="005823D8">
              <w:rPr>
                <w:rFonts w:ascii="Arial" w:eastAsia="Times New Roman" w:hAnsi="Arial" w:cs="Arial"/>
                <w:color w:val="000000"/>
                <w:sz w:val="14"/>
                <w:szCs w:val="16"/>
                <w:lang w:val="en-GB" w:eastAsia="en-GB"/>
              </w:rPr>
              <w:t xml:space="preserve"> O(DDA)</w:t>
            </w:r>
            <w:r w:rsidR="00CC4909" w:rsidRPr="005823D8">
              <w:rPr>
                <w:rFonts w:ascii="Arial" w:eastAsia="Times New Roman" w:hAnsi="Arial" w:cs="Arial"/>
                <w:color w:val="000000"/>
                <w:sz w:val="14"/>
                <w:szCs w:val="16"/>
                <w:lang w:val="en-GB" w:eastAsia="en-GB"/>
              </w:rPr>
              <w:t xml:space="preserve"> </w:t>
            </w:r>
            <w:r w:rsidRPr="005823D8">
              <w:rPr>
                <w:rFonts w:ascii="Arial" w:eastAsia="Times New Roman" w:hAnsi="Arial" w:cs="Arial"/>
                <w:color w:val="000000"/>
                <w:sz w:val="14"/>
                <w:szCs w:val="16"/>
                <w:lang w:val="en-GB" w:eastAsia="en-GB"/>
              </w:rPr>
              <w:t>/</w:t>
            </w:r>
            <w:r w:rsidRPr="005823D8">
              <w:rPr>
                <w:rFonts w:ascii="Arial" w:eastAsia="Times New Roman" w:hAnsi="Arial" w:cs="Arial"/>
                <w:color w:val="000000"/>
                <w:sz w:val="14"/>
                <w:szCs w:val="16"/>
                <w:lang w:val="en-GB" w:eastAsia="en-GB"/>
              </w:rPr>
              <w:br/>
              <w:t>O(PT)</w:t>
            </w:r>
          </w:p>
        </w:tc>
        <w:tc>
          <w:tcPr>
            <w:tcW w:w="652" w:type="dxa"/>
            <w:shd w:val="clear" w:color="auto" w:fill="auto"/>
            <w:vAlign w:val="center"/>
          </w:tcPr>
          <w:p w14:paraId="49F786EA" w14:textId="2B4B3763" w:rsidR="00F0002C" w:rsidRPr="00847A3E" w:rsidRDefault="00C651C0" w:rsidP="005823D8">
            <w:pPr>
              <w:spacing w:after="0" w:line="240" w:lineRule="auto"/>
              <w:jc w:val="center"/>
              <w:rPr>
                <w:rFonts w:ascii="Arial" w:eastAsia="Times New Roman" w:hAnsi="Arial" w:cs="Arial"/>
                <w:color w:val="000000"/>
                <w:sz w:val="20"/>
                <w:szCs w:val="20"/>
                <w:lang w:val="en-GB" w:eastAsia="en-GB"/>
              </w:rPr>
            </w:pPr>
            <w:r w:rsidRPr="00C7491A">
              <w:rPr>
                <w:rFonts w:ascii="Arial" w:eastAsia="Times New Roman" w:hAnsi="Arial" w:cs="Arial"/>
                <w:color w:val="000000"/>
                <w:sz w:val="16"/>
                <w:szCs w:val="20"/>
                <w:lang w:val="en-GB" w:eastAsia="en-GB"/>
              </w:rPr>
              <w:t>CM / O(PT)</w:t>
            </w:r>
          </w:p>
        </w:tc>
        <w:tc>
          <w:tcPr>
            <w:tcW w:w="1531" w:type="dxa"/>
            <w:shd w:val="clear" w:color="auto" w:fill="auto"/>
            <w:vAlign w:val="center"/>
          </w:tcPr>
          <w:p w14:paraId="37FF930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6B01A014" w14:textId="77777777" w:rsidTr="0099244F">
        <w:trPr>
          <w:trHeight w:val="518"/>
        </w:trPr>
        <w:tc>
          <w:tcPr>
            <w:tcW w:w="1273" w:type="dxa"/>
            <w:shd w:val="clear" w:color="auto" w:fill="auto"/>
            <w:vAlign w:val="center"/>
            <w:hideMark/>
          </w:tcPr>
          <w:p w14:paraId="2ECE80C8" w14:textId="479CC974"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100365/121</w:t>
            </w:r>
          </w:p>
        </w:tc>
        <w:tc>
          <w:tcPr>
            <w:tcW w:w="1279" w:type="dxa"/>
            <w:shd w:val="clear" w:color="auto" w:fill="auto"/>
            <w:vAlign w:val="center"/>
            <w:hideMark/>
          </w:tcPr>
          <w:p w14:paraId="432F5006" w14:textId="15642A0F" w:rsidR="00F0002C" w:rsidRPr="00847A3E" w:rsidRDefault="00316515" w:rsidP="00F0002C">
            <w:pPr>
              <w:spacing w:after="0" w:line="240" w:lineRule="auto"/>
              <w:jc w:val="center"/>
              <w:rPr>
                <w:rFonts w:ascii="Arial" w:eastAsia="Times New Roman" w:hAnsi="Arial" w:cs="Arial"/>
                <w:color w:val="000000"/>
                <w:sz w:val="20"/>
                <w:szCs w:val="20"/>
                <w:lang w:val="en-GB" w:eastAsia="en-GB"/>
              </w:rPr>
            </w:pPr>
            <w:r w:rsidRPr="00316515">
              <w:rPr>
                <w:rFonts w:ascii="Arial" w:eastAsia="Times New Roman" w:hAnsi="Arial" w:cs="Arial"/>
                <w:color w:val="000000"/>
                <w:sz w:val="20"/>
                <w:szCs w:val="20"/>
                <w:lang w:val="en-GB" w:eastAsia="en-GB"/>
              </w:rPr>
              <w:t>ACCA6023</w:t>
            </w:r>
          </w:p>
        </w:tc>
        <w:tc>
          <w:tcPr>
            <w:tcW w:w="1832" w:type="dxa"/>
            <w:shd w:val="clear" w:color="auto" w:fill="auto"/>
            <w:vAlign w:val="center"/>
            <w:hideMark/>
          </w:tcPr>
          <w:p w14:paraId="091DC814"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Enterprise Networking, Security and Automation</w:t>
            </w:r>
          </w:p>
        </w:tc>
        <w:tc>
          <w:tcPr>
            <w:tcW w:w="494" w:type="dxa"/>
            <w:shd w:val="clear" w:color="auto" w:fill="auto"/>
            <w:vAlign w:val="center"/>
            <w:hideMark/>
          </w:tcPr>
          <w:p w14:paraId="56916F3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2463B96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0CBFE3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4CE3F8AA" w14:textId="08AEA8C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 xml:space="preserve">Component 1 – </w:t>
            </w:r>
            <w:r w:rsidR="00D9414D">
              <w:rPr>
                <w:rFonts w:ascii="Arial" w:eastAsia="Times New Roman" w:hAnsi="Arial" w:cs="Arial"/>
                <w:b/>
                <w:color w:val="000000"/>
                <w:sz w:val="16"/>
                <w:szCs w:val="16"/>
                <w:lang w:val="en-GB" w:eastAsia="en-GB"/>
              </w:rPr>
              <w:t>7</w:t>
            </w:r>
            <w:r w:rsidRPr="005823D8">
              <w:rPr>
                <w:rFonts w:ascii="Arial" w:eastAsia="Times New Roman" w:hAnsi="Arial" w:cs="Arial"/>
                <w:b/>
                <w:color w:val="000000"/>
                <w:sz w:val="16"/>
                <w:szCs w:val="16"/>
                <w:lang w:val="en-GB" w:eastAsia="en-GB"/>
              </w:rPr>
              <w:t>5%</w:t>
            </w:r>
          </w:p>
          <w:p w14:paraId="60C7818D" w14:textId="7BF7D841"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Practical (Practical</w:t>
            </w:r>
            <w:r w:rsidR="00FC5511">
              <w:rPr>
                <w:rFonts w:ascii="Arial" w:eastAsia="Times New Roman" w:hAnsi="Arial" w:cs="Arial"/>
                <w:color w:val="000000"/>
                <w:sz w:val="16"/>
                <w:szCs w:val="16"/>
                <w:lang w:val="en-GB" w:eastAsia="en-GB"/>
              </w:rPr>
              <w:t xml:space="preserve"> </w:t>
            </w:r>
            <w:r w:rsidR="00D9414D">
              <w:rPr>
                <w:rFonts w:ascii="Arial" w:eastAsia="Times New Roman" w:hAnsi="Arial" w:cs="Arial"/>
                <w:color w:val="000000"/>
                <w:sz w:val="16"/>
                <w:szCs w:val="16"/>
                <w:lang w:val="en-GB" w:eastAsia="en-GB"/>
              </w:rPr>
              <w:t>portfolio equivalent to 3000 words</w:t>
            </w:r>
            <w:r w:rsidRPr="005823D8">
              <w:rPr>
                <w:rFonts w:ascii="Arial" w:eastAsia="Times New Roman" w:hAnsi="Arial" w:cs="Arial"/>
                <w:color w:val="000000"/>
                <w:sz w:val="16"/>
                <w:szCs w:val="16"/>
                <w:lang w:val="en-GB" w:eastAsia="en-GB"/>
              </w:rPr>
              <w:t>)</w:t>
            </w:r>
          </w:p>
          <w:p w14:paraId="60C1D85C" w14:textId="626268CF"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 xml:space="preserve">Component 2 – </w:t>
            </w:r>
            <w:r w:rsidR="00D9414D">
              <w:rPr>
                <w:rFonts w:ascii="Arial" w:eastAsia="Times New Roman" w:hAnsi="Arial" w:cs="Arial"/>
                <w:b/>
                <w:color w:val="000000"/>
                <w:sz w:val="16"/>
                <w:szCs w:val="16"/>
                <w:lang w:val="en-GB" w:eastAsia="en-GB"/>
              </w:rPr>
              <w:t>2</w:t>
            </w:r>
            <w:r w:rsidRPr="005823D8">
              <w:rPr>
                <w:rFonts w:ascii="Arial" w:eastAsia="Times New Roman" w:hAnsi="Arial" w:cs="Arial"/>
                <w:b/>
                <w:color w:val="000000"/>
                <w:sz w:val="16"/>
                <w:szCs w:val="16"/>
                <w:lang w:val="en-GB" w:eastAsia="en-GB"/>
              </w:rPr>
              <w:t>5%</w:t>
            </w:r>
          </w:p>
          <w:p w14:paraId="0D2434BA" w14:textId="0EAF7793" w:rsidR="00F0002C" w:rsidRPr="005823D8" w:rsidRDefault="00D9414D" w:rsidP="0098083D">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w:t>
            </w:r>
            <w:r w:rsidR="00F0002C" w:rsidRPr="005823D8">
              <w:rPr>
                <w:rFonts w:ascii="Arial" w:eastAsia="Times New Roman" w:hAnsi="Arial" w:cs="Arial"/>
                <w:color w:val="000000"/>
                <w:sz w:val="16"/>
                <w:szCs w:val="16"/>
                <w:lang w:val="en-GB" w:eastAsia="en-GB"/>
              </w:rPr>
              <w:t xml:space="preserve"> (Online </w:t>
            </w:r>
            <w:r>
              <w:rPr>
                <w:rFonts w:ascii="Arial" w:eastAsia="Times New Roman" w:hAnsi="Arial" w:cs="Arial"/>
                <w:color w:val="000000"/>
                <w:sz w:val="16"/>
                <w:szCs w:val="16"/>
                <w:lang w:val="en-GB" w:eastAsia="en-GB"/>
              </w:rPr>
              <w:t>test</w:t>
            </w:r>
            <w:r w:rsidR="00F0002C" w:rsidRPr="005823D8">
              <w:rPr>
                <w:rFonts w:ascii="Arial" w:eastAsia="Times New Roman" w:hAnsi="Arial" w:cs="Arial"/>
                <w:color w:val="000000"/>
                <w:sz w:val="16"/>
                <w:szCs w:val="16"/>
                <w:lang w:val="en-GB" w:eastAsia="en-GB"/>
              </w:rPr>
              <w:t xml:space="preserve">– </w:t>
            </w:r>
            <w:r>
              <w:rPr>
                <w:rFonts w:ascii="Arial" w:eastAsia="Times New Roman" w:hAnsi="Arial" w:cs="Arial"/>
                <w:color w:val="000000"/>
                <w:sz w:val="16"/>
                <w:szCs w:val="16"/>
                <w:lang w:val="en-GB" w:eastAsia="en-GB"/>
              </w:rPr>
              <w:t>1</w:t>
            </w:r>
            <w:r w:rsidR="00F0002C" w:rsidRPr="005823D8">
              <w:rPr>
                <w:rFonts w:ascii="Arial" w:eastAsia="Times New Roman" w:hAnsi="Arial" w:cs="Arial"/>
                <w:color w:val="000000"/>
                <w:sz w:val="16"/>
                <w:szCs w:val="16"/>
                <w:lang w:val="en-GB" w:eastAsia="en-GB"/>
              </w:rPr>
              <w:t xml:space="preserve"> hours)</w:t>
            </w:r>
          </w:p>
        </w:tc>
        <w:tc>
          <w:tcPr>
            <w:tcW w:w="1184" w:type="dxa"/>
            <w:shd w:val="clear" w:color="auto" w:fill="auto"/>
            <w:vAlign w:val="center"/>
            <w:hideMark/>
          </w:tcPr>
          <w:p w14:paraId="4107813D"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57F5C77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0AF1226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5FC28A6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4544BDA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792D866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62897D6C"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4F9D830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68B7B75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771AAC39" w14:textId="77777777" w:rsidTr="0099244F">
        <w:trPr>
          <w:trHeight w:val="263"/>
        </w:trPr>
        <w:tc>
          <w:tcPr>
            <w:tcW w:w="1273" w:type="dxa"/>
            <w:shd w:val="clear" w:color="auto" w:fill="auto"/>
            <w:vAlign w:val="center"/>
            <w:hideMark/>
          </w:tcPr>
          <w:p w14:paraId="38671BCC" w14:textId="439FC567"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66A236C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ACCB6014</w:t>
            </w:r>
          </w:p>
        </w:tc>
        <w:tc>
          <w:tcPr>
            <w:tcW w:w="1832" w:type="dxa"/>
            <w:shd w:val="clear" w:color="auto" w:fill="auto"/>
            <w:vAlign w:val="center"/>
            <w:hideMark/>
          </w:tcPr>
          <w:p w14:paraId="781B5530"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GPU Programming</w:t>
            </w:r>
          </w:p>
        </w:tc>
        <w:tc>
          <w:tcPr>
            <w:tcW w:w="494" w:type="dxa"/>
            <w:shd w:val="clear" w:color="auto" w:fill="auto"/>
            <w:vAlign w:val="center"/>
            <w:hideMark/>
          </w:tcPr>
          <w:p w14:paraId="4BA012C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ER</w:t>
            </w:r>
          </w:p>
        </w:tc>
        <w:tc>
          <w:tcPr>
            <w:tcW w:w="439" w:type="dxa"/>
            <w:shd w:val="clear" w:color="auto" w:fill="auto"/>
            <w:vAlign w:val="center"/>
            <w:hideMark/>
          </w:tcPr>
          <w:p w14:paraId="56FDAF1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5D31F74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60E8C319"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5C918187" w14:textId="77777777"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Written exam (Exam – 2 hours)</w:t>
            </w:r>
          </w:p>
          <w:p w14:paraId="55230403"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603E5615" w14:textId="10083EC4" w:rsidR="00F0002C" w:rsidRPr="005823D8" w:rsidRDefault="00F0002C" w:rsidP="0098083D">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(Assignment – 2000 </w:t>
            </w:r>
            <w:r w:rsidRPr="005823D8">
              <w:rPr>
                <w:rFonts w:ascii="Arial" w:eastAsia="Times New Roman" w:hAnsi="Arial" w:cs="Arial"/>
                <w:color w:val="000000"/>
                <w:sz w:val="16"/>
                <w:szCs w:val="16"/>
                <w:lang w:val="en-GB" w:eastAsia="en-GB"/>
              </w:rPr>
              <w:lastRenderedPageBreak/>
              <w:t>words)</w:t>
            </w:r>
          </w:p>
        </w:tc>
        <w:tc>
          <w:tcPr>
            <w:tcW w:w="1184" w:type="dxa"/>
            <w:shd w:val="clear" w:color="auto" w:fill="auto"/>
            <w:vAlign w:val="center"/>
            <w:hideMark/>
          </w:tcPr>
          <w:p w14:paraId="52794D8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lastRenderedPageBreak/>
              <w:t>O</w:t>
            </w:r>
          </w:p>
        </w:tc>
        <w:tc>
          <w:tcPr>
            <w:tcW w:w="1064" w:type="dxa"/>
            <w:shd w:val="clear" w:color="auto" w:fill="auto"/>
            <w:vAlign w:val="center"/>
            <w:hideMark/>
          </w:tcPr>
          <w:p w14:paraId="129F1A9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7CCBECB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0" w:type="dxa"/>
            <w:shd w:val="clear" w:color="auto" w:fill="auto"/>
            <w:vAlign w:val="center"/>
            <w:hideMark/>
          </w:tcPr>
          <w:p w14:paraId="36443A5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727ECEC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05CFAAD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0AD8FDF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41932DF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1531" w:type="dxa"/>
            <w:shd w:val="clear" w:color="auto" w:fill="auto"/>
            <w:vAlign w:val="center"/>
            <w:hideMark/>
          </w:tcPr>
          <w:p w14:paraId="4656482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0E417EAF" w14:textId="77777777" w:rsidTr="0099244F">
        <w:trPr>
          <w:trHeight w:val="518"/>
        </w:trPr>
        <w:tc>
          <w:tcPr>
            <w:tcW w:w="1273" w:type="dxa"/>
            <w:shd w:val="clear" w:color="auto" w:fill="auto"/>
            <w:vAlign w:val="center"/>
            <w:hideMark/>
          </w:tcPr>
          <w:p w14:paraId="554DFF6A" w14:textId="2DD7890F"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2C4C7753" w14:textId="3C99690F" w:rsidR="00F0002C" w:rsidRPr="00847A3E" w:rsidRDefault="00E160E1" w:rsidP="00F0002C">
            <w:pPr>
              <w:spacing w:after="0" w:line="240" w:lineRule="auto"/>
              <w:jc w:val="center"/>
              <w:rPr>
                <w:rFonts w:ascii="Arial" w:eastAsia="Times New Roman" w:hAnsi="Arial" w:cs="Arial"/>
                <w:color w:val="000000"/>
                <w:sz w:val="20"/>
                <w:szCs w:val="20"/>
                <w:lang w:val="en-GB" w:eastAsia="en-GB"/>
              </w:rPr>
            </w:pPr>
            <w:r w:rsidRPr="00E160E1">
              <w:rPr>
                <w:rFonts w:ascii="Arial" w:eastAsia="Times New Roman" w:hAnsi="Arial" w:cs="Arial"/>
                <w:color w:val="000000"/>
                <w:sz w:val="20"/>
                <w:szCs w:val="20"/>
                <w:lang w:val="en-GB" w:eastAsia="en-GB"/>
              </w:rPr>
              <w:t>ACCA6021</w:t>
            </w:r>
          </w:p>
        </w:tc>
        <w:tc>
          <w:tcPr>
            <w:tcW w:w="1832" w:type="dxa"/>
            <w:shd w:val="clear" w:color="auto" w:fill="auto"/>
            <w:vAlign w:val="center"/>
            <w:hideMark/>
          </w:tcPr>
          <w:p w14:paraId="0C8A81A0"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Graphics and Games Programming</w:t>
            </w:r>
          </w:p>
        </w:tc>
        <w:tc>
          <w:tcPr>
            <w:tcW w:w="494" w:type="dxa"/>
            <w:shd w:val="clear" w:color="auto" w:fill="auto"/>
            <w:vAlign w:val="center"/>
            <w:hideMark/>
          </w:tcPr>
          <w:p w14:paraId="389B7BC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3FE7E13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3DB82B7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5D673875"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40%\</w:t>
            </w:r>
          </w:p>
          <w:p w14:paraId="5BEDD95D" w14:textId="77777777"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(Coursework – 1600 words)</w:t>
            </w:r>
          </w:p>
          <w:p w14:paraId="4EB89E19"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60%</w:t>
            </w:r>
          </w:p>
          <w:p w14:paraId="427F234E" w14:textId="1518D74C" w:rsidR="00F0002C" w:rsidRPr="005823D8" w:rsidRDefault="00F0002C" w:rsidP="0098083D">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(Assignment – 2400 words)</w:t>
            </w:r>
          </w:p>
        </w:tc>
        <w:tc>
          <w:tcPr>
            <w:tcW w:w="1184" w:type="dxa"/>
            <w:shd w:val="clear" w:color="auto" w:fill="auto"/>
            <w:vAlign w:val="center"/>
            <w:hideMark/>
          </w:tcPr>
          <w:p w14:paraId="227A4BB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48B87AC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684B44C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2A9AD61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11133E7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2A50317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6186CB6B"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0B36A74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1531" w:type="dxa"/>
            <w:shd w:val="clear" w:color="auto" w:fill="auto"/>
            <w:vAlign w:val="center"/>
            <w:hideMark/>
          </w:tcPr>
          <w:p w14:paraId="4ABB4B3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23CC1973" w14:textId="77777777" w:rsidTr="0099244F">
        <w:trPr>
          <w:trHeight w:val="518"/>
        </w:trPr>
        <w:tc>
          <w:tcPr>
            <w:tcW w:w="1273" w:type="dxa"/>
            <w:shd w:val="clear" w:color="auto" w:fill="auto"/>
            <w:vAlign w:val="center"/>
          </w:tcPr>
          <w:p w14:paraId="01A5C32A" w14:textId="0AA634AD"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tcPr>
          <w:p w14:paraId="4F3CCF97" w14:textId="4118FA9F" w:rsidR="00F0002C" w:rsidRPr="00847A3E" w:rsidRDefault="00447689" w:rsidP="00F0002C">
            <w:pPr>
              <w:spacing w:after="0" w:line="240" w:lineRule="auto"/>
              <w:jc w:val="center"/>
              <w:rPr>
                <w:rFonts w:ascii="Arial" w:eastAsia="Times New Roman" w:hAnsi="Arial" w:cs="Arial"/>
                <w:color w:val="000000"/>
                <w:sz w:val="20"/>
                <w:szCs w:val="20"/>
                <w:lang w:val="en-GB" w:eastAsia="en-GB"/>
              </w:rPr>
            </w:pPr>
            <w:r w:rsidRPr="00447689">
              <w:rPr>
                <w:rFonts w:ascii="Arial" w:eastAsia="Times New Roman" w:hAnsi="Arial" w:cs="Arial"/>
                <w:color w:val="000000"/>
                <w:sz w:val="20"/>
                <w:szCs w:val="20"/>
                <w:lang w:val="en-GB" w:eastAsia="en-GB"/>
              </w:rPr>
              <w:t>ACCA6020</w:t>
            </w:r>
          </w:p>
        </w:tc>
        <w:tc>
          <w:tcPr>
            <w:tcW w:w="1832" w:type="dxa"/>
            <w:shd w:val="clear" w:color="auto" w:fill="auto"/>
            <w:vAlign w:val="center"/>
          </w:tcPr>
          <w:p w14:paraId="6AF4A993" w14:textId="77777777" w:rsidR="00F0002C" w:rsidRPr="00847A3E" w:rsidRDefault="00F0002C" w:rsidP="00F0002C">
            <w:pPr>
              <w:spacing w:after="0" w:line="240" w:lineRule="auto"/>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Independent Project</w:t>
            </w:r>
          </w:p>
        </w:tc>
        <w:tc>
          <w:tcPr>
            <w:tcW w:w="494" w:type="dxa"/>
            <w:shd w:val="clear" w:color="auto" w:fill="auto"/>
            <w:vAlign w:val="center"/>
          </w:tcPr>
          <w:p w14:paraId="471A49E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tcPr>
          <w:p w14:paraId="569263DB"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40</w:t>
            </w:r>
          </w:p>
        </w:tc>
        <w:tc>
          <w:tcPr>
            <w:tcW w:w="435" w:type="dxa"/>
            <w:shd w:val="clear" w:color="auto" w:fill="auto"/>
            <w:vAlign w:val="center"/>
          </w:tcPr>
          <w:p w14:paraId="490DBE32"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tcPr>
          <w:p w14:paraId="367CC9BA" w14:textId="77777777" w:rsidR="00F0002C" w:rsidRDefault="00F0002C" w:rsidP="000B0B3D">
            <w:pPr>
              <w:spacing w:after="0" w:line="240" w:lineRule="auto"/>
              <w:rPr>
                <w:rFonts w:ascii="Arial" w:eastAsia="Times New Roman" w:hAnsi="Arial" w:cs="Arial"/>
                <w:b/>
                <w:color w:val="000000"/>
                <w:sz w:val="16"/>
                <w:szCs w:val="16"/>
                <w:lang w:val="en-GB" w:eastAsia="en-GB"/>
              </w:rPr>
            </w:pPr>
            <w:r w:rsidRPr="00863E93">
              <w:rPr>
                <w:rFonts w:ascii="Arial" w:eastAsia="Times New Roman" w:hAnsi="Arial" w:cs="Arial"/>
                <w:b/>
                <w:color w:val="000000"/>
                <w:sz w:val="16"/>
                <w:szCs w:val="16"/>
                <w:lang w:val="en-GB" w:eastAsia="en-GB"/>
              </w:rPr>
              <w:t xml:space="preserve">Component 1 – </w:t>
            </w:r>
          </w:p>
          <w:p w14:paraId="2F4664BF" w14:textId="10DBE027" w:rsidR="00F0002C" w:rsidRPr="005823D8" w:rsidRDefault="00F0002C" w:rsidP="002873D1">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Portfolio 100%</w:t>
            </w:r>
          </w:p>
        </w:tc>
        <w:tc>
          <w:tcPr>
            <w:tcW w:w="1184" w:type="dxa"/>
            <w:shd w:val="clear" w:color="auto" w:fill="auto"/>
            <w:vAlign w:val="center"/>
          </w:tcPr>
          <w:p w14:paraId="3A93D26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064" w:type="dxa"/>
            <w:shd w:val="clear" w:color="auto" w:fill="auto"/>
            <w:vAlign w:val="center"/>
          </w:tcPr>
          <w:p w14:paraId="53FB52D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tcPr>
          <w:p w14:paraId="6BA50BD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tcPr>
          <w:p w14:paraId="35C52BB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tcPr>
          <w:p w14:paraId="682B3D9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tcPr>
          <w:p w14:paraId="5DE6741D"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tcPr>
          <w:p w14:paraId="6D01677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tcPr>
          <w:p w14:paraId="69EAD50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tcPr>
          <w:p w14:paraId="70FC8D7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Y</w:t>
            </w:r>
          </w:p>
        </w:tc>
      </w:tr>
      <w:tr w:rsidR="00B36166" w:rsidRPr="00635DE7" w14:paraId="67AEC8DA" w14:textId="77777777" w:rsidTr="0099244F">
        <w:trPr>
          <w:trHeight w:val="810"/>
        </w:trPr>
        <w:tc>
          <w:tcPr>
            <w:tcW w:w="1273" w:type="dxa"/>
            <w:shd w:val="clear" w:color="auto" w:fill="auto"/>
            <w:vAlign w:val="center"/>
          </w:tcPr>
          <w:p w14:paraId="67F91722" w14:textId="4AFEAA47"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59F962B2" w14:textId="49B0701C" w:rsidR="00F0002C" w:rsidRPr="00847A3E" w:rsidRDefault="0086713E" w:rsidP="00F0002C">
            <w:pPr>
              <w:spacing w:after="0" w:line="240" w:lineRule="auto"/>
              <w:jc w:val="center"/>
              <w:rPr>
                <w:rFonts w:ascii="Arial" w:eastAsia="Times New Roman" w:hAnsi="Arial" w:cs="Arial"/>
                <w:color w:val="000000"/>
                <w:sz w:val="20"/>
                <w:szCs w:val="20"/>
                <w:lang w:val="en-GB" w:eastAsia="en-GB"/>
              </w:rPr>
            </w:pPr>
            <w:r w:rsidRPr="0086713E">
              <w:rPr>
                <w:rFonts w:ascii="Arial" w:eastAsia="Times New Roman" w:hAnsi="Arial" w:cs="Arial"/>
                <w:color w:val="000000"/>
                <w:sz w:val="20"/>
                <w:szCs w:val="20"/>
                <w:lang w:val="en-GB" w:eastAsia="en-GB"/>
              </w:rPr>
              <w:t>ACCA6029</w:t>
            </w:r>
          </w:p>
        </w:tc>
        <w:tc>
          <w:tcPr>
            <w:tcW w:w="1832" w:type="dxa"/>
            <w:shd w:val="clear" w:color="auto" w:fill="auto"/>
            <w:vAlign w:val="center"/>
            <w:hideMark/>
          </w:tcPr>
          <w:p w14:paraId="4F4C1D5B"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Industrial Based Research</w:t>
            </w:r>
          </w:p>
        </w:tc>
        <w:tc>
          <w:tcPr>
            <w:tcW w:w="494" w:type="dxa"/>
            <w:shd w:val="clear" w:color="auto" w:fill="auto"/>
            <w:vAlign w:val="center"/>
            <w:hideMark/>
          </w:tcPr>
          <w:p w14:paraId="360F0BF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7A4AEFB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7DC7D9B"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50CB69AA"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25%</w:t>
            </w:r>
          </w:p>
          <w:p w14:paraId="26A18E1A" w14:textId="77777777"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Practical (Presentation/Demo – 15 minutes)</w:t>
            </w:r>
          </w:p>
          <w:p w14:paraId="1ED55224"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75%</w:t>
            </w:r>
          </w:p>
          <w:p w14:paraId="479EC596" w14:textId="38B68B74" w:rsidR="00F0002C" w:rsidRPr="005823D8" w:rsidRDefault="00F0002C" w:rsidP="0098083D">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(Reflective Industrial research report </w:t>
            </w:r>
            <w:proofErr w:type="gramStart"/>
            <w:r w:rsidRPr="005823D8">
              <w:rPr>
                <w:rFonts w:ascii="Arial" w:eastAsia="Times New Roman" w:hAnsi="Arial" w:cs="Arial"/>
                <w:color w:val="000000"/>
                <w:sz w:val="16"/>
                <w:szCs w:val="16"/>
                <w:lang w:val="en-GB" w:eastAsia="en-GB"/>
              </w:rPr>
              <w:t>–  4</w:t>
            </w:r>
            <w:proofErr w:type="gramEnd"/>
            <w:r w:rsidRPr="005823D8">
              <w:rPr>
                <w:rFonts w:ascii="Arial" w:eastAsia="Times New Roman" w:hAnsi="Arial" w:cs="Arial"/>
                <w:color w:val="000000"/>
                <w:sz w:val="16"/>
                <w:szCs w:val="16"/>
                <w:lang w:val="en-GB" w:eastAsia="en-GB"/>
              </w:rPr>
              <w:t>-5000 words)</w:t>
            </w:r>
          </w:p>
        </w:tc>
        <w:tc>
          <w:tcPr>
            <w:tcW w:w="1184" w:type="dxa"/>
            <w:shd w:val="clear" w:color="auto" w:fill="auto"/>
            <w:vAlign w:val="center"/>
            <w:hideMark/>
          </w:tcPr>
          <w:p w14:paraId="310ED8AC"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16"/>
                <w:szCs w:val="16"/>
                <w:lang w:val="en-GB" w:eastAsia="en-GB"/>
              </w:rPr>
              <w:t>O(PT)</w:t>
            </w:r>
          </w:p>
        </w:tc>
        <w:tc>
          <w:tcPr>
            <w:tcW w:w="1064" w:type="dxa"/>
            <w:shd w:val="clear" w:color="auto" w:fill="auto"/>
            <w:vAlign w:val="center"/>
            <w:hideMark/>
          </w:tcPr>
          <w:p w14:paraId="219B0C69" w14:textId="77777777" w:rsidR="00F0002C"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O(DDA) ■</w:t>
            </w:r>
          </w:p>
          <w:p w14:paraId="5437EE63" w14:textId="77777777" w:rsidR="00F0002C" w:rsidRPr="00847A3E"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/O(PT)</w:t>
            </w:r>
          </w:p>
        </w:tc>
        <w:tc>
          <w:tcPr>
            <w:tcW w:w="834" w:type="dxa"/>
            <w:shd w:val="clear" w:color="auto" w:fill="auto"/>
            <w:vAlign w:val="center"/>
            <w:hideMark/>
          </w:tcPr>
          <w:p w14:paraId="00C1286E" w14:textId="77777777" w:rsidR="00F0002C" w:rsidRPr="00847A3E"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O(DDA)</w:t>
            </w:r>
            <w:r w:rsidRPr="00847A3E" w:rsidDel="00526BAC">
              <w:rPr>
                <w:rFonts w:ascii="Arial" w:eastAsia="Times New Roman" w:hAnsi="Arial" w:cs="Arial"/>
                <w:color w:val="000000"/>
                <w:sz w:val="16"/>
                <w:szCs w:val="16"/>
                <w:lang w:val="en-GB" w:eastAsia="en-GB"/>
              </w:rPr>
              <w:t xml:space="preserve"> ■</w:t>
            </w:r>
            <w:r w:rsidRPr="00847A3E">
              <w:rPr>
                <w:rFonts w:ascii="Arial" w:eastAsia="Times New Roman" w:hAnsi="Arial" w:cs="Arial"/>
                <w:color w:val="000000"/>
                <w:sz w:val="16"/>
                <w:szCs w:val="16"/>
                <w:lang w:val="en-GB" w:eastAsia="en-GB"/>
              </w:rPr>
              <w:t>/</w:t>
            </w:r>
            <w:r w:rsidRPr="00847A3E">
              <w:rPr>
                <w:rFonts w:ascii="Arial" w:eastAsia="Times New Roman" w:hAnsi="Arial" w:cs="Arial"/>
                <w:color w:val="000000"/>
                <w:sz w:val="16"/>
                <w:szCs w:val="16"/>
                <w:lang w:val="en-GB" w:eastAsia="en-GB"/>
              </w:rPr>
              <w:br/>
              <w:t>O(PT)</w:t>
            </w:r>
          </w:p>
        </w:tc>
        <w:tc>
          <w:tcPr>
            <w:tcW w:w="830" w:type="dxa"/>
            <w:shd w:val="clear" w:color="auto" w:fill="auto"/>
            <w:vAlign w:val="center"/>
            <w:hideMark/>
          </w:tcPr>
          <w:p w14:paraId="0D38BCFC" w14:textId="77777777" w:rsidR="00F0002C" w:rsidRPr="00847A3E"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O(DDA)/</w:t>
            </w:r>
            <w:r w:rsidRPr="00847A3E">
              <w:rPr>
                <w:rFonts w:ascii="Arial" w:eastAsia="Times New Roman" w:hAnsi="Arial" w:cs="Arial"/>
                <w:color w:val="000000"/>
                <w:sz w:val="16"/>
                <w:szCs w:val="16"/>
                <w:lang w:val="en-GB" w:eastAsia="en-GB"/>
              </w:rPr>
              <w:br/>
              <w:t>O(PT)</w:t>
            </w:r>
          </w:p>
        </w:tc>
        <w:tc>
          <w:tcPr>
            <w:tcW w:w="834" w:type="dxa"/>
            <w:shd w:val="clear" w:color="auto" w:fill="auto"/>
            <w:vAlign w:val="center"/>
            <w:hideMark/>
          </w:tcPr>
          <w:p w14:paraId="54B6CBCA" w14:textId="77777777" w:rsidR="00F0002C" w:rsidRPr="00847A3E"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O(DDA)/</w:t>
            </w:r>
            <w:r w:rsidRPr="00847A3E">
              <w:rPr>
                <w:rFonts w:ascii="Arial" w:eastAsia="Times New Roman" w:hAnsi="Arial" w:cs="Arial"/>
                <w:color w:val="000000"/>
                <w:sz w:val="16"/>
                <w:szCs w:val="16"/>
                <w:lang w:val="en-GB" w:eastAsia="en-GB"/>
              </w:rPr>
              <w:br/>
              <w:t>O(PT)</w:t>
            </w:r>
          </w:p>
        </w:tc>
        <w:tc>
          <w:tcPr>
            <w:tcW w:w="652" w:type="dxa"/>
            <w:shd w:val="clear" w:color="auto" w:fill="auto"/>
            <w:vAlign w:val="center"/>
            <w:hideMark/>
          </w:tcPr>
          <w:p w14:paraId="03B4EB3A" w14:textId="77777777" w:rsidR="00F0002C" w:rsidRPr="00847A3E"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O(PT)</w:t>
            </w:r>
          </w:p>
        </w:tc>
        <w:tc>
          <w:tcPr>
            <w:tcW w:w="830" w:type="dxa"/>
            <w:shd w:val="clear" w:color="auto" w:fill="auto"/>
            <w:vAlign w:val="center"/>
            <w:hideMark/>
          </w:tcPr>
          <w:p w14:paraId="4EB0BBFA" w14:textId="77777777" w:rsidR="00F0002C" w:rsidRPr="00847A3E"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O(DDA)/</w:t>
            </w:r>
            <w:r w:rsidRPr="00847A3E">
              <w:rPr>
                <w:rFonts w:ascii="Arial" w:eastAsia="Times New Roman" w:hAnsi="Arial" w:cs="Arial"/>
                <w:color w:val="000000"/>
                <w:sz w:val="16"/>
                <w:szCs w:val="16"/>
                <w:lang w:val="en-GB" w:eastAsia="en-GB"/>
              </w:rPr>
              <w:br/>
              <w:t>O(PT)</w:t>
            </w:r>
          </w:p>
        </w:tc>
        <w:tc>
          <w:tcPr>
            <w:tcW w:w="652" w:type="dxa"/>
            <w:shd w:val="clear" w:color="auto" w:fill="auto"/>
            <w:vAlign w:val="center"/>
            <w:hideMark/>
          </w:tcPr>
          <w:p w14:paraId="6D285097" w14:textId="77777777" w:rsidR="00F0002C" w:rsidRPr="00847A3E" w:rsidRDefault="00F0002C"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16"/>
                <w:szCs w:val="16"/>
                <w:lang w:val="en-GB" w:eastAsia="en-GB"/>
              </w:rPr>
              <w:t>O(PT)</w:t>
            </w:r>
          </w:p>
        </w:tc>
        <w:tc>
          <w:tcPr>
            <w:tcW w:w="1531" w:type="dxa"/>
            <w:shd w:val="clear" w:color="auto" w:fill="auto"/>
            <w:vAlign w:val="center"/>
            <w:hideMark/>
          </w:tcPr>
          <w:p w14:paraId="3EA8AAD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3DB5C0CD" w14:textId="77777777" w:rsidTr="0099244F">
        <w:trPr>
          <w:trHeight w:val="518"/>
        </w:trPr>
        <w:tc>
          <w:tcPr>
            <w:tcW w:w="1273" w:type="dxa"/>
            <w:shd w:val="clear" w:color="auto" w:fill="auto"/>
            <w:vAlign w:val="center"/>
            <w:hideMark/>
          </w:tcPr>
          <w:p w14:paraId="375C4FBA" w14:textId="2A05C2BA" w:rsidR="00F0002C" w:rsidRPr="00847A3E" w:rsidRDefault="00B36166" w:rsidP="00B36166">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100374/121</w:t>
            </w:r>
          </w:p>
        </w:tc>
        <w:tc>
          <w:tcPr>
            <w:tcW w:w="1279" w:type="dxa"/>
            <w:shd w:val="clear" w:color="auto" w:fill="auto"/>
            <w:vAlign w:val="center"/>
            <w:hideMark/>
          </w:tcPr>
          <w:p w14:paraId="6B6B6810" w14:textId="66A22C4D" w:rsidR="00F0002C" w:rsidRPr="00847A3E" w:rsidRDefault="0086713E" w:rsidP="00F0002C">
            <w:pPr>
              <w:spacing w:after="0" w:line="240" w:lineRule="auto"/>
              <w:jc w:val="center"/>
              <w:rPr>
                <w:rFonts w:ascii="Arial" w:eastAsia="Times New Roman" w:hAnsi="Arial" w:cs="Arial"/>
                <w:color w:val="000000"/>
                <w:sz w:val="20"/>
                <w:szCs w:val="20"/>
                <w:lang w:val="en-GB" w:eastAsia="en-GB"/>
              </w:rPr>
            </w:pPr>
            <w:r w:rsidRPr="0086713E">
              <w:rPr>
                <w:rFonts w:ascii="Arial" w:eastAsia="Times New Roman" w:hAnsi="Arial" w:cs="Arial"/>
                <w:color w:val="000000"/>
                <w:sz w:val="20"/>
                <w:szCs w:val="20"/>
                <w:lang w:val="en-GB" w:eastAsia="en-GB"/>
              </w:rPr>
              <w:t>ACCA6028</w:t>
            </w:r>
          </w:p>
        </w:tc>
        <w:tc>
          <w:tcPr>
            <w:tcW w:w="1832" w:type="dxa"/>
            <w:shd w:val="clear" w:color="auto" w:fill="auto"/>
            <w:vAlign w:val="center"/>
            <w:hideMark/>
          </w:tcPr>
          <w:p w14:paraId="12841152" w14:textId="7F94999E" w:rsidR="00F0002C" w:rsidRPr="00847A3E" w:rsidRDefault="00F0002C" w:rsidP="00F0002C">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Socket Programming and Concurrency</w:t>
            </w:r>
          </w:p>
        </w:tc>
        <w:tc>
          <w:tcPr>
            <w:tcW w:w="494" w:type="dxa"/>
            <w:shd w:val="clear" w:color="auto" w:fill="auto"/>
            <w:vAlign w:val="center"/>
            <w:hideMark/>
          </w:tcPr>
          <w:p w14:paraId="6F9932A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633935E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24D5442C"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24A50562"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69CC3952" w14:textId="7C8AF7F9"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(Implementation and report – </w:t>
            </w:r>
            <w:proofErr w:type="gramStart"/>
            <w:r w:rsidR="002E7EEF">
              <w:rPr>
                <w:rFonts w:ascii="Arial" w:eastAsia="Times New Roman" w:hAnsi="Arial" w:cs="Arial"/>
                <w:color w:val="000000"/>
                <w:sz w:val="16"/>
                <w:szCs w:val="16"/>
                <w:lang w:val="en-GB" w:eastAsia="en-GB"/>
              </w:rPr>
              <w:t>25</w:t>
            </w:r>
            <w:r w:rsidRPr="005823D8">
              <w:rPr>
                <w:rFonts w:ascii="Arial" w:eastAsia="Times New Roman" w:hAnsi="Arial" w:cs="Arial"/>
                <w:color w:val="000000"/>
                <w:sz w:val="16"/>
                <w:szCs w:val="16"/>
                <w:lang w:val="en-GB" w:eastAsia="en-GB"/>
              </w:rPr>
              <w:t>00 word</w:t>
            </w:r>
            <w:proofErr w:type="gramEnd"/>
            <w:r w:rsidRPr="005823D8">
              <w:rPr>
                <w:rFonts w:ascii="Arial" w:eastAsia="Times New Roman" w:hAnsi="Arial" w:cs="Arial"/>
                <w:color w:val="000000"/>
                <w:sz w:val="16"/>
                <w:szCs w:val="16"/>
                <w:lang w:val="en-GB" w:eastAsia="en-GB"/>
              </w:rPr>
              <w:t xml:space="preserve"> equivalent)</w:t>
            </w:r>
          </w:p>
          <w:p w14:paraId="5ABFEBE2"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0B3526FA" w14:textId="7A5806C9"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Coursework (Report – </w:t>
            </w:r>
            <w:r w:rsidR="002E7EEF">
              <w:rPr>
                <w:rFonts w:ascii="Arial" w:eastAsia="Times New Roman" w:hAnsi="Arial" w:cs="Arial"/>
                <w:color w:val="000000"/>
                <w:sz w:val="16"/>
                <w:szCs w:val="16"/>
                <w:lang w:val="en-GB" w:eastAsia="en-GB"/>
              </w:rPr>
              <w:t>25</w:t>
            </w:r>
            <w:r w:rsidRPr="005823D8">
              <w:rPr>
                <w:rFonts w:ascii="Arial" w:eastAsia="Times New Roman" w:hAnsi="Arial" w:cs="Arial"/>
                <w:color w:val="000000"/>
                <w:sz w:val="16"/>
                <w:szCs w:val="16"/>
                <w:lang w:val="en-GB" w:eastAsia="en-GB"/>
              </w:rPr>
              <w:t>00 words)</w:t>
            </w:r>
          </w:p>
        </w:tc>
        <w:tc>
          <w:tcPr>
            <w:tcW w:w="1184" w:type="dxa"/>
            <w:shd w:val="clear" w:color="auto" w:fill="auto"/>
            <w:vAlign w:val="center"/>
            <w:hideMark/>
          </w:tcPr>
          <w:p w14:paraId="1124E90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500BE7A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73C33AD9" w14:textId="57EB97B9" w:rsidR="00F0002C" w:rsidRPr="00847A3E" w:rsidRDefault="00D73A04"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830" w:type="dxa"/>
            <w:shd w:val="clear" w:color="auto" w:fill="auto"/>
            <w:vAlign w:val="center"/>
            <w:hideMark/>
          </w:tcPr>
          <w:p w14:paraId="23B58BB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06BDF97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4118527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5D1FE82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2C1A3354" w14:textId="6B4EFABD" w:rsidR="00F0002C" w:rsidRPr="00847A3E" w:rsidRDefault="00776749"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t>
            </w:r>
          </w:p>
        </w:tc>
        <w:tc>
          <w:tcPr>
            <w:tcW w:w="1531" w:type="dxa"/>
            <w:shd w:val="clear" w:color="auto" w:fill="auto"/>
            <w:vAlign w:val="center"/>
            <w:hideMark/>
          </w:tcPr>
          <w:p w14:paraId="042FED7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719D82C9" w14:textId="77777777" w:rsidTr="0099244F">
        <w:trPr>
          <w:trHeight w:val="518"/>
        </w:trPr>
        <w:tc>
          <w:tcPr>
            <w:tcW w:w="1273" w:type="dxa"/>
            <w:shd w:val="clear" w:color="auto" w:fill="auto"/>
            <w:vAlign w:val="center"/>
            <w:hideMark/>
          </w:tcPr>
          <w:p w14:paraId="00B258C2" w14:textId="399E1EC6"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5503CD9D" w14:textId="7182746A" w:rsidR="00F0002C" w:rsidRPr="00847A3E" w:rsidRDefault="00246BE1" w:rsidP="00F0002C">
            <w:pPr>
              <w:spacing w:after="0" w:line="240" w:lineRule="auto"/>
              <w:jc w:val="center"/>
              <w:rPr>
                <w:rFonts w:ascii="Arial" w:eastAsia="Times New Roman" w:hAnsi="Arial" w:cs="Arial"/>
                <w:color w:val="000000"/>
                <w:sz w:val="20"/>
                <w:szCs w:val="20"/>
                <w:lang w:val="en-GB" w:eastAsia="en-GB"/>
              </w:rPr>
            </w:pPr>
            <w:r w:rsidRPr="00246BE1">
              <w:rPr>
                <w:rFonts w:ascii="Arial" w:eastAsia="Times New Roman" w:hAnsi="Arial" w:cs="Arial"/>
                <w:color w:val="000000"/>
                <w:sz w:val="20"/>
                <w:szCs w:val="20"/>
                <w:lang w:val="en-GB" w:eastAsia="en-GB"/>
              </w:rPr>
              <w:t>ACCA6027</w:t>
            </w:r>
          </w:p>
        </w:tc>
        <w:tc>
          <w:tcPr>
            <w:tcW w:w="1832" w:type="dxa"/>
            <w:shd w:val="clear" w:color="auto" w:fill="auto"/>
            <w:vAlign w:val="center"/>
            <w:hideMark/>
          </w:tcPr>
          <w:p w14:paraId="0DF3D04A"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Software Engineering Principles and Practice</w:t>
            </w:r>
          </w:p>
        </w:tc>
        <w:tc>
          <w:tcPr>
            <w:tcW w:w="494" w:type="dxa"/>
            <w:shd w:val="clear" w:color="auto" w:fill="auto"/>
            <w:vAlign w:val="center"/>
            <w:hideMark/>
          </w:tcPr>
          <w:p w14:paraId="5D8A541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hideMark/>
          </w:tcPr>
          <w:p w14:paraId="1EC7D7F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73B4AC4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75428E5D"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16C06E21" w14:textId="44DADBA3"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(Essay + Implementation – 5000 words equivalent)</w:t>
            </w:r>
          </w:p>
        </w:tc>
        <w:tc>
          <w:tcPr>
            <w:tcW w:w="1184" w:type="dxa"/>
            <w:shd w:val="clear" w:color="auto" w:fill="auto"/>
            <w:vAlign w:val="center"/>
            <w:hideMark/>
          </w:tcPr>
          <w:p w14:paraId="6F4DA74D"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1118217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65C8D30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0" w:type="dxa"/>
            <w:shd w:val="clear" w:color="auto" w:fill="auto"/>
            <w:vAlign w:val="center"/>
            <w:hideMark/>
          </w:tcPr>
          <w:p w14:paraId="6454BCF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834" w:type="dxa"/>
            <w:shd w:val="clear" w:color="auto" w:fill="auto"/>
            <w:vAlign w:val="center"/>
            <w:hideMark/>
          </w:tcPr>
          <w:p w14:paraId="21E2082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775F9163"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28597F4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0C74611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hideMark/>
          </w:tcPr>
          <w:p w14:paraId="67BDA63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028FEFF3" w14:textId="77777777" w:rsidTr="0099244F">
        <w:trPr>
          <w:cantSplit/>
          <w:trHeight w:val="1134"/>
        </w:trPr>
        <w:tc>
          <w:tcPr>
            <w:tcW w:w="1273" w:type="dxa"/>
            <w:shd w:val="clear" w:color="auto" w:fill="auto"/>
            <w:vAlign w:val="center"/>
            <w:hideMark/>
          </w:tcPr>
          <w:p w14:paraId="42AF42D2" w14:textId="2CCAC4DF"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100365/121</w:t>
            </w:r>
          </w:p>
        </w:tc>
        <w:tc>
          <w:tcPr>
            <w:tcW w:w="1279" w:type="dxa"/>
            <w:shd w:val="clear" w:color="auto" w:fill="auto"/>
            <w:vAlign w:val="center"/>
            <w:hideMark/>
          </w:tcPr>
          <w:p w14:paraId="58A3380C" w14:textId="39E5C0C8" w:rsidR="00F0002C" w:rsidRPr="00847A3E" w:rsidRDefault="00246BE1" w:rsidP="00F0002C">
            <w:pPr>
              <w:spacing w:after="0" w:line="240" w:lineRule="auto"/>
              <w:jc w:val="center"/>
              <w:rPr>
                <w:rFonts w:ascii="Arial" w:eastAsia="Times New Roman" w:hAnsi="Arial" w:cs="Arial"/>
                <w:color w:val="000000"/>
                <w:sz w:val="20"/>
                <w:szCs w:val="20"/>
                <w:lang w:val="en-GB" w:eastAsia="en-GB"/>
              </w:rPr>
            </w:pPr>
            <w:r w:rsidRPr="00246BE1">
              <w:rPr>
                <w:rFonts w:ascii="Arial" w:eastAsia="Times New Roman" w:hAnsi="Arial" w:cs="Arial"/>
                <w:color w:val="000000"/>
                <w:sz w:val="20"/>
                <w:szCs w:val="20"/>
                <w:lang w:val="en-GB" w:eastAsia="en-GB"/>
              </w:rPr>
              <w:t>ACCA6022</w:t>
            </w:r>
          </w:p>
        </w:tc>
        <w:tc>
          <w:tcPr>
            <w:tcW w:w="1832" w:type="dxa"/>
            <w:shd w:val="clear" w:color="auto" w:fill="auto"/>
            <w:vAlign w:val="center"/>
            <w:hideMark/>
          </w:tcPr>
          <w:p w14:paraId="08AA0253"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Switching, Routing and Wireless</w:t>
            </w:r>
          </w:p>
        </w:tc>
        <w:tc>
          <w:tcPr>
            <w:tcW w:w="494" w:type="dxa"/>
            <w:shd w:val="clear" w:color="auto" w:fill="auto"/>
            <w:vAlign w:val="center"/>
            <w:hideMark/>
          </w:tcPr>
          <w:p w14:paraId="7D27D51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p>
        </w:tc>
        <w:tc>
          <w:tcPr>
            <w:tcW w:w="439" w:type="dxa"/>
            <w:shd w:val="clear" w:color="auto" w:fill="auto"/>
            <w:vAlign w:val="center"/>
            <w:hideMark/>
          </w:tcPr>
          <w:p w14:paraId="7C2689E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6D8545BF"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2CD1A0B5" w14:textId="1E094CA0"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 xml:space="preserve">Component 1 – </w:t>
            </w:r>
            <w:r w:rsidR="00B833BD">
              <w:rPr>
                <w:rFonts w:ascii="Arial" w:eastAsia="Times New Roman" w:hAnsi="Arial" w:cs="Arial"/>
                <w:b/>
                <w:color w:val="000000"/>
                <w:sz w:val="16"/>
                <w:szCs w:val="16"/>
                <w:lang w:val="en-GB" w:eastAsia="en-GB"/>
              </w:rPr>
              <w:t>75</w:t>
            </w:r>
            <w:r w:rsidRPr="005823D8">
              <w:rPr>
                <w:rFonts w:ascii="Arial" w:eastAsia="Times New Roman" w:hAnsi="Arial" w:cs="Arial"/>
                <w:b/>
                <w:color w:val="000000"/>
                <w:sz w:val="16"/>
                <w:szCs w:val="16"/>
                <w:lang w:val="en-GB" w:eastAsia="en-GB"/>
              </w:rPr>
              <w:t>%</w:t>
            </w:r>
          </w:p>
          <w:p w14:paraId="010EFE06" w14:textId="117BD460"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 xml:space="preserve">Practical (Practical </w:t>
            </w:r>
            <w:proofErr w:type="gramStart"/>
            <w:r w:rsidR="00D9414D">
              <w:rPr>
                <w:rFonts w:ascii="Arial" w:eastAsia="Times New Roman" w:hAnsi="Arial" w:cs="Arial"/>
                <w:color w:val="000000"/>
                <w:sz w:val="16"/>
                <w:szCs w:val="16"/>
                <w:lang w:val="en-GB" w:eastAsia="en-GB"/>
              </w:rPr>
              <w:t xml:space="preserve">portfolio </w:t>
            </w:r>
            <w:r w:rsidRPr="005823D8">
              <w:rPr>
                <w:rFonts w:ascii="Arial" w:eastAsia="Times New Roman" w:hAnsi="Arial" w:cs="Arial"/>
                <w:color w:val="000000"/>
                <w:sz w:val="16"/>
                <w:szCs w:val="16"/>
                <w:lang w:val="en-GB" w:eastAsia="en-GB"/>
              </w:rPr>
              <w:t xml:space="preserve"> –</w:t>
            </w:r>
            <w:proofErr w:type="gramEnd"/>
            <w:r w:rsidR="00D9414D">
              <w:rPr>
                <w:rFonts w:ascii="Arial" w:eastAsia="Times New Roman" w:hAnsi="Arial" w:cs="Arial"/>
                <w:color w:val="000000"/>
                <w:sz w:val="16"/>
                <w:szCs w:val="16"/>
                <w:lang w:val="en-GB" w:eastAsia="en-GB"/>
              </w:rPr>
              <w:t xml:space="preserve"> equivalent to 3000 words</w:t>
            </w:r>
            <w:r w:rsidRPr="005823D8">
              <w:rPr>
                <w:rFonts w:ascii="Arial" w:eastAsia="Times New Roman" w:hAnsi="Arial" w:cs="Arial"/>
                <w:color w:val="000000"/>
                <w:sz w:val="16"/>
                <w:szCs w:val="16"/>
                <w:lang w:val="en-GB" w:eastAsia="en-GB"/>
              </w:rPr>
              <w:t>)</w:t>
            </w:r>
          </w:p>
          <w:p w14:paraId="3733DD7C" w14:textId="568F2DFB"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 xml:space="preserve">Component 2 – </w:t>
            </w:r>
            <w:r w:rsidR="00B833BD">
              <w:rPr>
                <w:rFonts w:ascii="Arial" w:eastAsia="Times New Roman" w:hAnsi="Arial" w:cs="Arial"/>
                <w:b/>
                <w:color w:val="000000"/>
                <w:sz w:val="16"/>
                <w:szCs w:val="16"/>
                <w:lang w:val="en-GB" w:eastAsia="en-GB"/>
              </w:rPr>
              <w:t>2</w:t>
            </w:r>
            <w:r w:rsidRPr="005823D8">
              <w:rPr>
                <w:rFonts w:ascii="Arial" w:eastAsia="Times New Roman" w:hAnsi="Arial" w:cs="Arial"/>
                <w:b/>
                <w:color w:val="000000"/>
                <w:sz w:val="16"/>
                <w:szCs w:val="16"/>
                <w:lang w:val="en-GB" w:eastAsia="en-GB"/>
              </w:rPr>
              <w:t>5%</w:t>
            </w:r>
          </w:p>
          <w:p w14:paraId="220C3C6B" w14:textId="23D7247C" w:rsidR="00F0002C" w:rsidRPr="005823D8" w:rsidRDefault="00B833BD" w:rsidP="00F0002C">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w:t>
            </w:r>
            <w:r w:rsidR="00F0002C" w:rsidRPr="005823D8">
              <w:rPr>
                <w:rFonts w:ascii="Arial" w:eastAsia="Times New Roman" w:hAnsi="Arial" w:cs="Arial"/>
                <w:color w:val="000000"/>
                <w:sz w:val="16"/>
                <w:szCs w:val="16"/>
                <w:lang w:val="en-GB" w:eastAsia="en-GB"/>
              </w:rPr>
              <w:t xml:space="preserve"> (online</w:t>
            </w:r>
            <w:r>
              <w:rPr>
                <w:rFonts w:ascii="Arial" w:eastAsia="Times New Roman" w:hAnsi="Arial" w:cs="Arial"/>
                <w:color w:val="000000"/>
                <w:sz w:val="16"/>
                <w:szCs w:val="16"/>
                <w:lang w:val="en-GB" w:eastAsia="en-GB"/>
              </w:rPr>
              <w:t xml:space="preserve"> test</w:t>
            </w:r>
            <w:r w:rsidR="00F0002C" w:rsidRPr="005823D8">
              <w:rPr>
                <w:rFonts w:ascii="Arial" w:eastAsia="Times New Roman" w:hAnsi="Arial" w:cs="Arial"/>
                <w:color w:val="000000"/>
                <w:sz w:val="16"/>
                <w:szCs w:val="16"/>
                <w:lang w:val="en-GB" w:eastAsia="en-GB"/>
              </w:rPr>
              <w:t xml:space="preserve"> – </w:t>
            </w:r>
            <w:r>
              <w:rPr>
                <w:rFonts w:ascii="Arial" w:eastAsia="Times New Roman" w:hAnsi="Arial" w:cs="Arial"/>
                <w:color w:val="000000"/>
                <w:sz w:val="16"/>
                <w:szCs w:val="16"/>
                <w:lang w:val="en-GB" w:eastAsia="en-GB"/>
              </w:rPr>
              <w:t>1</w:t>
            </w:r>
            <w:r w:rsidR="00F0002C" w:rsidRPr="005823D8">
              <w:rPr>
                <w:rFonts w:ascii="Arial" w:eastAsia="Times New Roman" w:hAnsi="Arial" w:cs="Arial"/>
                <w:color w:val="000000"/>
                <w:sz w:val="16"/>
                <w:szCs w:val="16"/>
                <w:lang w:val="en-GB" w:eastAsia="en-GB"/>
              </w:rPr>
              <w:t xml:space="preserve"> hours)</w:t>
            </w:r>
          </w:p>
        </w:tc>
        <w:tc>
          <w:tcPr>
            <w:tcW w:w="1184" w:type="dxa"/>
            <w:shd w:val="clear" w:color="auto" w:fill="auto"/>
            <w:vAlign w:val="center"/>
            <w:hideMark/>
          </w:tcPr>
          <w:p w14:paraId="4A76903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4187626D" w14:textId="0DF7E233" w:rsidR="00F0002C" w:rsidRPr="00847A3E" w:rsidRDefault="005E0818"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01D7BE4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4CAB52A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834" w:type="dxa"/>
            <w:shd w:val="clear" w:color="auto" w:fill="auto"/>
            <w:vAlign w:val="center"/>
            <w:hideMark/>
          </w:tcPr>
          <w:p w14:paraId="638DC41A"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 </w:t>
            </w:r>
            <w:r w:rsidRPr="005823D8">
              <w:rPr>
                <w:rFonts w:ascii="Arial" w:eastAsia="Times New Roman" w:hAnsi="Arial" w:cs="Arial"/>
                <w:color w:val="000000"/>
                <w:sz w:val="20"/>
                <w:szCs w:val="20"/>
                <w:lang w:val="en-GB" w:eastAsia="en-GB"/>
              </w:rPr>
              <w:t>-</w:t>
            </w:r>
          </w:p>
        </w:tc>
        <w:tc>
          <w:tcPr>
            <w:tcW w:w="652" w:type="dxa"/>
            <w:shd w:val="clear" w:color="auto" w:fill="auto"/>
            <w:vAlign w:val="center"/>
            <w:hideMark/>
          </w:tcPr>
          <w:p w14:paraId="50A91394"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0160F17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7F1BBD10"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1531" w:type="dxa"/>
            <w:shd w:val="clear" w:color="auto" w:fill="auto"/>
            <w:vAlign w:val="center"/>
            <w:hideMark/>
          </w:tcPr>
          <w:p w14:paraId="66310B6B"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B36166" w:rsidRPr="00635DE7" w14:paraId="5281B978" w14:textId="77777777" w:rsidTr="0099244F">
        <w:trPr>
          <w:trHeight w:val="495"/>
        </w:trPr>
        <w:tc>
          <w:tcPr>
            <w:tcW w:w="1273" w:type="dxa"/>
            <w:shd w:val="clear" w:color="auto" w:fill="auto"/>
            <w:vAlign w:val="center"/>
            <w:hideMark/>
          </w:tcPr>
          <w:p w14:paraId="66F4FC37" w14:textId="3682E028" w:rsidR="00F0002C" w:rsidRPr="00847A3E" w:rsidRDefault="00B36166" w:rsidP="00F0002C">
            <w:pPr>
              <w:spacing w:after="0" w:line="240" w:lineRule="auto"/>
              <w:jc w:val="center"/>
              <w:rPr>
                <w:rFonts w:ascii="Arial" w:eastAsia="Times New Roman" w:hAnsi="Arial" w:cs="Arial"/>
                <w:color w:val="000000"/>
                <w:sz w:val="20"/>
                <w:szCs w:val="20"/>
                <w:lang w:val="en-GB" w:eastAsia="en-GB"/>
              </w:rPr>
            </w:pPr>
            <w:r w:rsidRPr="00B36166">
              <w:rPr>
                <w:rFonts w:ascii="Arial" w:eastAsia="Times New Roman" w:hAnsi="Arial" w:cs="Arial"/>
                <w:color w:val="000000"/>
                <w:sz w:val="20"/>
                <w:szCs w:val="20"/>
                <w:lang w:val="en-GB" w:eastAsia="en-GB"/>
              </w:rPr>
              <w:t>100366/121</w:t>
            </w:r>
          </w:p>
        </w:tc>
        <w:tc>
          <w:tcPr>
            <w:tcW w:w="1279" w:type="dxa"/>
            <w:shd w:val="clear" w:color="auto" w:fill="auto"/>
            <w:vAlign w:val="center"/>
            <w:hideMark/>
          </w:tcPr>
          <w:p w14:paraId="5F7CBA00" w14:textId="28C75713" w:rsidR="00F0002C" w:rsidRPr="00847A3E" w:rsidRDefault="00F0002C" w:rsidP="009C29DF">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ACC</w:t>
            </w:r>
            <w:r w:rsidR="009C29DF">
              <w:rPr>
                <w:rFonts w:ascii="Arial" w:eastAsia="Times New Roman" w:hAnsi="Arial" w:cs="Arial"/>
                <w:color w:val="000000"/>
                <w:sz w:val="20"/>
                <w:szCs w:val="20"/>
                <w:lang w:val="en-GB" w:eastAsia="en-GB"/>
              </w:rPr>
              <w:t>B</w:t>
            </w:r>
            <w:r w:rsidRPr="00847A3E">
              <w:rPr>
                <w:rFonts w:ascii="Arial" w:eastAsia="Times New Roman" w:hAnsi="Arial" w:cs="Arial"/>
                <w:color w:val="000000"/>
                <w:sz w:val="20"/>
                <w:szCs w:val="20"/>
                <w:lang w:val="en-GB" w:eastAsia="en-GB"/>
              </w:rPr>
              <w:t>6017</w:t>
            </w:r>
          </w:p>
        </w:tc>
        <w:tc>
          <w:tcPr>
            <w:tcW w:w="1832" w:type="dxa"/>
            <w:shd w:val="clear" w:color="auto" w:fill="auto"/>
            <w:vAlign w:val="center"/>
            <w:hideMark/>
          </w:tcPr>
          <w:p w14:paraId="4EF871AF" w14:textId="77777777" w:rsidR="00F0002C" w:rsidRPr="00847A3E" w:rsidRDefault="00F0002C" w:rsidP="00F0002C">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Usability Engineering</w:t>
            </w:r>
          </w:p>
        </w:tc>
        <w:tc>
          <w:tcPr>
            <w:tcW w:w="494" w:type="dxa"/>
            <w:shd w:val="clear" w:color="auto" w:fill="auto"/>
            <w:vAlign w:val="center"/>
            <w:hideMark/>
          </w:tcPr>
          <w:p w14:paraId="47E8FA8B" w14:textId="02644F65" w:rsidR="00F0002C" w:rsidRDefault="00F0002C" w:rsidP="009C29DF">
            <w:pPr>
              <w:spacing w:after="0" w:line="240" w:lineRule="auto"/>
              <w:jc w:val="center"/>
              <w:rPr>
                <w:rFonts w:ascii="Arial" w:eastAsia="Times New Roman" w:hAnsi="Arial" w:cs="Arial"/>
                <w:color w:val="000000"/>
                <w:sz w:val="20"/>
                <w:szCs w:val="20"/>
                <w:lang w:val="en-GB" w:eastAsia="en-GB"/>
              </w:rPr>
            </w:pPr>
          </w:p>
          <w:p w14:paraId="2C2E1EB1" w14:textId="032755D2" w:rsidR="009C29DF" w:rsidRPr="00847A3E" w:rsidRDefault="009C29DF" w:rsidP="009C29DF">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ER</w:t>
            </w:r>
          </w:p>
        </w:tc>
        <w:tc>
          <w:tcPr>
            <w:tcW w:w="439" w:type="dxa"/>
            <w:shd w:val="clear" w:color="auto" w:fill="auto"/>
            <w:vAlign w:val="center"/>
            <w:hideMark/>
          </w:tcPr>
          <w:p w14:paraId="005C3729"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35" w:type="dxa"/>
            <w:shd w:val="clear" w:color="auto" w:fill="auto"/>
            <w:vAlign w:val="center"/>
            <w:hideMark/>
          </w:tcPr>
          <w:p w14:paraId="6CBCBE9D"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49" w:type="dxa"/>
            <w:shd w:val="clear" w:color="auto" w:fill="auto"/>
            <w:vAlign w:val="center"/>
            <w:hideMark/>
          </w:tcPr>
          <w:p w14:paraId="1FE97903"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77E8EFD4" w14:textId="3FAFF31B" w:rsidR="009C29DF" w:rsidRPr="005823D8" w:rsidRDefault="009C29DF"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(Essay – 2500 words)</w:t>
            </w:r>
          </w:p>
          <w:p w14:paraId="16E49355" w14:textId="77777777" w:rsidR="00F0002C" w:rsidRPr="005823D8" w:rsidRDefault="00F0002C" w:rsidP="00F0002C">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59F4E3F1" w14:textId="77777777" w:rsidR="00F0002C" w:rsidRPr="005823D8" w:rsidRDefault="00F0002C" w:rsidP="00F0002C">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Coursework (Essay – 2500 words)</w:t>
            </w:r>
          </w:p>
        </w:tc>
        <w:tc>
          <w:tcPr>
            <w:tcW w:w="1184" w:type="dxa"/>
            <w:shd w:val="clear" w:color="auto" w:fill="auto"/>
            <w:vAlign w:val="center"/>
            <w:hideMark/>
          </w:tcPr>
          <w:p w14:paraId="22D97A0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1064" w:type="dxa"/>
            <w:shd w:val="clear" w:color="auto" w:fill="auto"/>
            <w:vAlign w:val="center"/>
            <w:hideMark/>
          </w:tcPr>
          <w:p w14:paraId="0C2A4FF5"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4E4A2A71"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0E4B12FC"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4" w:type="dxa"/>
            <w:shd w:val="clear" w:color="auto" w:fill="auto"/>
            <w:vAlign w:val="center"/>
            <w:hideMark/>
          </w:tcPr>
          <w:p w14:paraId="71241088"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CM</w:t>
            </w:r>
          </w:p>
        </w:tc>
        <w:tc>
          <w:tcPr>
            <w:tcW w:w="652" w:type="dxa"/>
            <w:shd w:val="clear" w:color="auto" w:fill="auto"/>
            <w:vAlign w:val="center"/>
            <w:hideMark/>
          </w:tcPr>
          <w:p w14:paraId="0F9B1A16"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830" w:type="dxa"/>
            <w:shd w:val="clear" w:color="auto" w:fill="auto"/>
            <w:vAlign w:val="center"/>
            <w:hideMark/>
          </w:tcPr>
          <w:p w14:paraId="4C446807"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20"/>
                <w:szCs w:val="20"/>
                <w:lang w:val="en-GB" w:eastAsia="en-GB"/>
              </w:rPr>
              <w:t>-</w:t>
            </w:r>
            <w:r w:rsidRPr="00847A3E">
              <w:rPr>
                <w:rFonts w:ascii="Arial" w:eastAsia="Times New Roman" w:hAnsi="Arial" w:cs="Arial"/>
                <w:color w:val="000000"/>
                <w:sz w:val="20"/>
                <w:szCs w:val="20"/>
                <w:lang w:val="en-GB" w:eastAsia="en-GB"/>
              </w:rPr>
              <w:t> </w:t>
            </w:r>
          </w:p>
        </w:tc>
        <w:tc>
          <w:tcPr>
            <w:tcW w:w="652" w:type="dxa"/>
            <w:shd w:val="clear" w:color="auto" w:fill="auto"/>
            <w:vAlign w:val="center"/>
            <w:hideMark/>
          </w:tcPr>
          <w:p w14:paraId="7757AA8F" w14:textId="02A09515" w:rsidR="00F0002C" w:rsidRPr="00847A3E" w:rsidRDefault="005E0818" w:rsidP="00F0002C">
            <w:pPr>
              <w:spacing w:after="0" w:line="240" w:lineRule="auto"/>
              <w:jc w:val="center"/>
              <w:rPr>
                <w:rFonts w:ascii="Arial" w:eastAsia="Times New Roman" w:hAnsi="Arial" w:cs="Arial"/>
                <w:color w:val="000000"/>
                <w:sz w:val="16"/>
                <w:szCs w:val="16"/>
                <w:lang w:val="en-GB" w:eastAsia="en-GB"/>
              </w:rPr>
            </w:pPr>
            <w:r w:rsidRPr="00847A3E">
              <w:rPr>
                <w:rFonts w:ascii="Arial" w:eastAsia="Times New Roman" w:hAnsi="Arial" w:cs="Arial"/>
                <w:color w:val="000000"/>
                <w:sz w:val="20"/>
                <w:szCs w:val="20"/>
                <w:lang w:val="en-GB" w:eastAsia="en-GB"/>
              </w:rPr>
              <w:t>CM</w:t>
            </w:r>
          </w:p>
        </w:tc>
        <w:tc>
          <w:tcPr>
            <w:tcW w:w="1531" w:type="dxa"/>
            <w:shd w:val="clear" w:color="auto" w:fill="auto"/>
            <w:vAlign w:val="center"/>
            <w:hideMark/>
          </w:tcPr>
          <w:p w14:paraId="79371DDE" w14:textId="77777777" w:rsidR="00F0002C" w:rsidRPr="00847A3E" w:rsidRDefault="00F0002C" w:rsidP="00F0002C">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N</w:t>
            </w:r>
          </w:p>
        </w:tc>
      </w:tr>
      <w:tr w:rsidR="0099244F" w:rsidRPr="00635DE7" w14:paraId="0C936A52" w14:textId="77777777" w:rsidTr="0099244F">
        <w:trPr>
          <w:trHeight w:val="263"/>
        </w:trPr>
        <w:tc>
          <w:tcPr>
            <w:tcW w:w="1273" w:type="dxa"/>
            <w:shd w:val="clear" w:color="000000" w:fill="D9D9D9"/>
            <w:vAlign w:val="center"/>
            <w:hideMark/>
          </w:tcPr>
          <w:p w14:paraId="4775567A" w14:textId="05E633A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279" w:type="dxa"/>
            <w:shd w:val="clear" w:color="000000" w:fill="D9D9D9"/>
            <w:vAlign w:val="center"/>
            <w:hideMark/>
          </w:tcPr>
          <w:p w14:paraId="7B8363D4"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832" w:type="dxa"/>
            <w:shd w:val="clear" w:color="000000" w:fill="D9D9D9"/>
            <w:vAlign w:val="center"/>
            <w:hideMark/>
          </w:tcPr>
          <w:p w14:paraId="7A99B03A" w14:textId="77777777" w:rsidR="000C2C01" w:rsidRPr="00635DE7" w:rsidRDefault="000C2C01" w:rsidP="00F0002C">
            <w:pPr>
              <w:spacing w:after="0" w:line="240" w:lineRule="auto"/>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94" w:type="dxa"/>
            <w:shd w:val="clear" w:color="000000" w:fill="D9D9D9"/>
            <w:vAlign w:val="center"/>
            <w:hideMark/>
          </w:tcPr>
          <w:p w14:paraId="750A96C8"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39" w:type="dxa"/>
            <w:shd w:val="clear" w:color="000000" w:fill="D9D9D9"/>
            <w:vAlign w:val="center"/>
            <w:hideMark/>
          </w:tcPr>
          <w:p w14:paraId="32475E49"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435" w:type="dxa"/>
            <w:shd w:val="clear" w:color="000000" w:fill="D9D9D9"/>
            <w:vAlign w:val="center"/>
            <w:hideMark/>
          </w:tcPr>
          <w:p w14:paraId="76F8D216"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c>
          <w:tcPr>
            <w:tcW w:w="1849" w:type="dxa"/>
            <w:shd w:val="clear" w:color="000000" w:fill="D9D9D9"/>
            <w:vAlign w:val="center"/>
            <w:hideMark/>
          </w:tcPr>
          <w:p w14:paraId="42A07F57" w14:textId="77777777" w:rsidR="000C2C01" w:rsidRPr="006769F8" w:rsidRDefault="000C2C01" w:rsidP="00F0002C">
            <w:pPr>
              <w:spacing w:after="0" w:line="240" w:lineRule="auto"/>
              <w:rPr>
                <w:rFonts w:ascii="Arial" w:eastAsia="Times New Roman" w:hAnsi="Arial" w:cs="Arial"/>
                <w:color w:val="000000"/>
                <w:sz w:val="20"/>
                <w:szCs w:val="20"/>
                <w:lang w:val="en-GB" w:eastAsia="en-GB"/>
              </w:rPr>
            </w:pPr>
            <w:r w:rsidRPr="006769F8">
              <w:rPr>
                <w:rFonts w:ascii="Arial" w:eastAsia="Times New Roman" w:hAnsi="Arial" w:cs="Arial"/>
                <w:color w:val="000000"/>
                <w:sz w:val="20"/>
                <w:szCs w:val="20"/>
                <w:lang w:val="en-GB" w:eastAsia="en-GB"/>
              </w:rPr>
              <w:t> </w:t>
            </w:r>
          </w:p>
        </w:tc>
        <w:tc>
          <w:tcPr>
            <w:tcW w:w="1184" w:type="dxa"/>
            <w:shd w:val="clear" w:color="000000" w:fill="D9D9D9"/>
            <w:vAlign w:val="center"/>
            <w:hideMark/>
          </w:tcPr>
          <w:p w14:paraId="2242156F"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40</w:t>
            </w:r>
          </w:p>
        </w:tc>
        <w:tc>
          <w:tcPr>
            <w:tcW w:w="1064" w:type="dxa"/>
            <w:shd w:val="clear" w:color="000000" w:fill="D9D9D9"/>
            <w:vAlign w:val="center"/>
            <w:hideMark/>
          </w:tcPr>
          <w:p w14:paraId="5C3CFB38"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4" w:type="dxa"/>
            <w:shd w:val="clear" w:color="000000" w:fill="D9D9D9"/>
            <w:vAlign w:val="center"/>
            <w:hideMark/>
          </w:tcPr>
          <w:p w14:paraId="2A7E8084"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0" w:type="dxa"/>
            <w:shd w:val="clear" w:color="000000" w:fill="D9D9D9"/>
            <w:vAlign w:val="center"/>
            <w:hideMark/>
          </w:tcPr>
          <w:p w14:paraId="52151461"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4" w:type="dxa"/>
            <w:shd w:val="clear" w:color="000000" w:fill="D9D9D9"/>
            <w:vAlign w:val="center"/>
            <w:hideMark/>
          </w:tcPr>
          <w:p w14:paraId="0DBBB192"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652" w:type="dxa"/>
            <w:shd w:val="clear" w:color="000000" w:fill="D9D9D9"/>
            <w:vAlign w:val="center"/>
            <w:hideMark/>
          </w:tcPr>
          <w:p w14:paraId="7497E9D4"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830" w:type="dxa"/>
            <w:shd w:val="clear" w:color="000000" w:fill="D9D9D9"/>
            <w:vAlign w:val="center"/>
            <w:hideMark/>
          </w:tcPr>
          <w:p w14:paraId="02F26846"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652" w:type="dxa"/>
            <w:shd w:val="clear" w:color="000000" w:fill="D9D9D9"/>
            <w:vAlign w:val="center"/>
            <w:hideMark/>
          </w:tcPr>
          <w:p w14:paraId="2896FB74"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635DE7">
              <w:rPr>
                <w:rFonts w:ascii="Arial" w:eastAsia="Times New Roman" w:hAnsi="Arial" w:cs="Arial"/>
                <w:color w:val="000000"/>
                <w:sz w:val="20"/>
                <w:szCs w:val="20"/>
                <w:lang w:val="en-GB" w:eastAsia="en-GB"/>
              </w:rPr>
              <w:t>0</w:t>
            </w:r>
          </w:p>
        </w:tc>
        <w:tc>
          <w:tcPr>
            <w:tcW w:w="1531" w:type="dxa"/>
            <w:shd w:val="clear" w:color="000000" w:fill="D9D9D9"/>
            <w:vAlign w:val="center"/>
            <w:hideMark/>
          </w:tcPr>
          <w:p w14:paraId="4339698F" w14:textId="77777777" w:rsidR="000C2C01" w:rsidRPr="00635DE7" w:rsidRDefault="000C2C01" w:rsidP="00F0002C">
            <w:pPr>
              <w:spacing w:after="0" w:line="240" w:lineRule="auto"/>
              <w:jc w:val="center"/>
              <w:rPr>
                <w:rFonts w:ascii="Arial" w:eastAsia="Times New Roman" w:hAnsi="Arial" w:cs="Arial"/>
                <w:color w:val="000000"/>
                <w:sz w:val="20"/>
                <w:szCs w:val="20"/>
                <w:lang w:val="en-GB" w:eastAsia="en-GB"/>
              </w:rPr>
            </w:pPr>
            <w:r w:rsidRPr="00635DE7">
              <w:rPr>
                <w:rFonts w:ascii="Arial" w:eastAsia="Times New Roman" w:hAnsi="Arial" w:cs="Arial"/>
                <w:color w:val="000000"/>
                <w:sz w:val="20"/>
                <w:szCs w:val="20"/>
                <w:lang w:val="en-GB" w:eastAsia="en-GB"/>
              </w:rPr>
              <w:t> </w:t>
            </w:r>
          </w:p>
        </w:tc>
      </w:tr>
      <w:bookmarkEnd w:id="41"/>
    </w:tbl>
    <w:p w14:paraId="0E627753" w14:textId="3D75A073" w:rsidR="006769F8" w:rsidRDefault="006769F8">
      <w:pPr>
        <w:spacing w:after="0" w:line="240" w:lineRule="auto"/>
        <w:rPr>
          <w:sz w:val="20"/>
          <w:szCs w:val="20"/>
          <w:vertAlign w:val="superscript"/>
          <w:lang w:val="en-GB"/>
        </w:rPr>
      </w:pPr>
    </w:p>
    <w:p w14:paraId="72887315" w14:textId="4F7DF85B" w:rsidR="000E3F02" w:rsidRDefault="00F706BA">
      <w:pPr>
        <w:spacing w:after="0" w:line="240" w:lineRule="auto"/>
        <w:rPr>
          <w:rFonts w:ascii="Arial" w:hAnsi="Arial" w:cs="Arial"/>
          <w:i/>
          <w:sz w:val="20"/>
          <w:szCs w:val="20"/>
          <w:lang w:val="en-GB"/>
        </w:rPr>
      </w:pPr>
      <w:r>
        <w:rPr>
          <w:sz w:val="20"/>
          <w:szCs w:val="20"/>
          <w:vertAlign w:val="superscript"/>
          <w:lang w:val="en-GB"/>
        </w:rPr>
        <w:t>■</w:t>
      </w:r>
      <w:r>
        <w:rPr>
          <w:rFonts w:ascii="Arial" w:hAnsi="Arial" w:cs="Arial"/>
          <w:b/>
          <w:sz w:val="20"/>
          <w:szCs w:val="20"/>
          <w:lang w:val="en-GB"/>
        </w:rPr>
        <w:t xml:space="preserve"> </w:t>
      </w:r>
      <w:r w:rsidRPr="00560D32">
        <w:rPr>
          <w:rFonts w:ascii="Arial" w:hAnsi="Arial" w:cs="Arial"/>
          <w:sz w:val="20"/>
          <w:szCs w:val="20"/>
          <w:lang w:val="en-GB"/>
        </w:rPr>
        <w:t xml:space="preserve">= </w:t>
      </w:r>
      <w:r>
        <w:rPr>
          <w:rFonts w:ascii="Arial" w:hAnsi="Arial" w:cs="Arial"/>
          <w:i/>
          <w:sz w:val="20"/>
          <w:szCs w:val="20"/>
          <w:lang w:val="en-GB"/>
        </w:rPr>
        <w:t xml:space="preserve">Digital Degree Apprenticeships in Cloud Computing </w:t>
      </w:r>
      <w:r w:rsidR="00B43680">
        <w:rPr>
          <w:rFonts w:ascii="Arial" w:hAnsi="Arial" w:cs="Arial"/>
          <w:i/>
          <w:sz w:val="20"/>
          <w:szCs w:val="20"/>
          <w:lang w:val="en-GB"/>
        </w:rPr>
        <w:t>is</w:t>
      </w:r>
      <w:r>
        <w:rPr>
          <w:rFonts w:ascii="Arial" w:hAnsi="Arial" w:cs="Arial"/>
          <w:i/>
          <w:sz w:val="20"/>
          <w:szCs w:val="20"/>
          <w:lang w:val="en-GB"/>
        </w:rPr>
        <w:t xml:space="preserve"> subject to approval</w:t>
      </w:r>
    </w:p>
    <w:p w14:paraId="48F9A282" w14:textId="77777777" w:rsidR="007B5955" w:rsidRDefault="007B5955">
      <w:pPr>
        <w:spacing w:after="0" w:line="240" w:lineRule="auto"/>
        <w:rPr>
          <w:rFonts w:ascii="Arial" w:hAnsi="Arial" w:cs="Arial"/>
          <w:b/>
          <w:sz w:val="20"/>
          <w:szCs w:val="20"/>
          <w:lang w:val="en-GB"/>
        </w:rPr>
      </w:pPr>
      <w:r>
        <w:rPr>
          <w:rFonts w:ascii="Arial" w:hAnsi="Arial" w:cs="Arial"/>
          <w:b/>
          <w:sz w:val="20"/>
          <w:szCs w:val="20"/>
          <w:lang w:val="en-GB"/>
        </w:rPr>
        <w:br w:type="page"/>
      </w:r>
    </w:p>
    <w:p w14:paraId="2BDC440C" w14:textId="77777777" w:rsidR="001D49AF" w:rsidRDefault="008A3C6F" w:rsidP="008A3C6F">
      <w:pPr>
        <w:spacing w:after="0" w:line="240" w:lineRule="auto"/>
        <w:rPr>
          <w:rFonts w:ascii="Arial" w:hAnsi="Arial" w:cs="Arial"/>
          <w:b/>
          <w:u w:val="single"/>
          <w:lang w:val="en-GB"/>
        </w:rPr>
      </w:pPr>
      <w:r>
        <w:rPr>
          <w:rFonts w:ascii="Arial" w:hAnsi="Arial" w:cs="Arial"/>
          <w:b/>
          <w:u w:val="single"/>
          <w:lang w:val="en-GB"/>
        </w:rPr>
        <w:lastRenderedPageBreak/>
        <w:t>A</w:t>
      </w:r>
      <w:r w:rsidR="008665DE" w:rsidRPr="00F32948">
        <w:rPr>
          <w:rFonts w:ascii="Arial" w:hAnsi="Arial" w:cs="Arial"/>
          <w:b/>
          <w:u w:val="single"/>
          <w:lang w:val="en-GB"/>
        </w:rPr>
        <w:t>pplied Computing Programmes for Partner Colleges</w:t>
      </w:r>
      <w:r w:rsidR="00F32948" w:rsidRPr="00F32948">
        <w:rPr>
          <w:rFonts w:ascii="Arial" w:hAnsi="Arial" w:cs="Arial"/>
          <w:b/>
          <w:u w:val="single"/>
          <w:lang w:val="en-GB"/>
        </w:rPr>
        <w:t xml:space="preserve"> Module Summary Table</w:t>
      </w:r>
    </w:p>
    <w:p w14:paraId="3C2B4CA3" w14:textId="77777777" w:rsidR="001D49AF" w:rsidRDefault="001D49AF" w:rsidP="001D49AF">
      <w:pPr>
        <w:spacing w:before="240" w:after="0" w:line="240" w:lineRule="auto"/>
        <w:ind w:left="720"/>
        <w:rPr>
          <w:rFonts w:ascii="Arial" w:hAnsi="Arial" w:cs="Arial"/>
          <w:b/>
          <w:u w:val="single"/>
          <w:lang w:val="en-GB"/>
        </w:rPr>
      </w:pPr>
      <w:r>
        <w:rPr>
          <w:rFonts w:ascii="Arial" w:hAnsi="Arial" w:cs="Arial"/>
          <w:b/>
          <w:u w:val="single"/>
          <w:lang w:val="en-GB"/>
        </w:rPr>
        <w:t>Programmes</w:t>
      </w:r>
    </w:p>
    <w:p w14:paraId="6427DF9B" w14:textId="77777777" w:rsidR="00446DE5" w:rsidRDefault="001D49AF" w:rsidP="001D49AF">
      <w:pPr>
        <w:spacing w:after="0" w:line="240" w:lineRule="auto"/>
        <w:ind w:left="720"/>
        <w:rPr>
          <w:rFonts w:ascii="Arial" w:hAnsi="Arial" w:cs="Arial"/>
          <w:lang w:val="en-GB"/>
        </w:rPr>
      </w:pPr>
      <w:r>
        <w:rPr>
          <w:rFonts w:ascii="Arial" w:hAnsi="Arial" w:cs="Arial"/>
          <w:lang w:val="en-GB"/>
        </w:rPr>
        <w:t xml:space="preserve">AC LB = BSc Applied Computing </w:t>
      </w:r>
      <w:r w:rsidRPr="001D49AF">
        <w:rPr>
          <w:rFonts w:ascii="Arial" w:hAnsi="Arial" w:cs="Arial"/>
          <w:lang w:val="en-GB"/>
        </w:rPr>
        <w:t>(London/Birmingham)</w:t>
      </w:r>
    </w:p>
    <w:p w14:paraId="68BA27B4" w14:textId="77777777" w:rsidR="001D49AF" w:rsidRDefault="00446DE5" w:rsidP="001D49AF">
      <w:pPr>
        <w:spacing w:after="0" w:line="240" w:lineRule="auto"/>
        <w:ind w:left="720"/>
        <w:rPr>
          <w:rFonts w:ascii="Arial" w:hAnsi="Arial" w:cs="Arial"/>
          <w:lang w:val="en-GB"/>
        </w:rPr>
      </w:pPr>
      <w:r>
        <w:rPr>
          <w:rFonts w:ascii="Arial" w:hAnsi="Arial" w:cs="Arial"/>
          <w:lang w:val="en-GB"/>
        </w:rPr>
        <w:t xml:space="preserve">Note: For </w:t>
      </w:r>
      <w:proofErr w:type="spellStart"/>
      <w:r>
        <w:rPr>
          <w:rFonts w:ascii="Arial" w:hAnsi="Arial" w:cs="Arial"/>
          <w:lang w:val="en-GB"/>
        </w:rPr>
        <w:t>CertHE</w:t>
      </w:r>
      <w:proofErr w:type="spellEnd"/>
      <w:r>
        <w:rPr>
          <w:rFonts w:ascii="Arial" w:hAnsi="Arial" w:cs="Arial"/>
          <w:lang w:val="en-GB"/>
        </w:rPr>
        <w:t xml:space="preserve"> Computing Skills for the Workplace </w:t>
      </w:r>
      <w:r w:rsidRPr="001D49AF">
        <w:rPr>
          <w:rFonts w:ascii="Arial" w:hAnsi="Arial" w:cs="Arial"/>
          <w:lang w:val="en-GB"/>
        </w:rPr>
        <w:t>(London/Birmingham)</w:t>
      </w:r>
      <w:r>
        <w:rPr>
          <w:rFonts w:ascii="Arial" w:hAnsi="Arial" w:cs="Arial"/>
          <w:lang w:val="en-GB"/>
        </w:rPr>
        <w:t xml:space="preserve"> AC LB Level 4 only</w:t>
      </w:r>
      <w:r w:rsidR="001D49AF" w:rsidRPr="001D49AF">
        <w:rPr>
          <w:rFonts w:ascii="Arial" w:hAnsi="Arial" w:cs="Arial"/>
          <w:lang w:val="en-GB"/>
        </w:rPr>
        <w:tab/>
      </w:r>
    </w:p>
    <w:p w14:paraId="489221E5" w14:textId="77777777" w:rsidR="001D49AF" w:rsidRDefault="001D49AF" w:rsidP="001D49AF">
      <w:pPr>
        <w:spacing w:after="0" w:line="240" w:lineRule="auto"/>
        <w:ind w:left="720"/>
        <w:rPr>
          <w:rFonts w:ascii="Arial" w:hAnsi="Arial" w:cs="Arial"/>
          <w:lang w:val="en-GB"/>
        </w:rPr>
      </w:pPr>
      <w:r>
        <w:rPr>
          <w:rFonts w:ascii="Arial" w:hAnsi="Arial" w:cs="Arial"/>
          <w:lang w:val="en-GB"/>
        </w:rPr>
        <w:t xml:space="preserve">AC NPTC L6 = BSc Applied Computing </w:t>
      </w:r>
      <w:r w:rsidRPr="001D49AF">
        <w:rPr>
          <w:rFonts w:ascii="Arial" w:hAnsi="Arial" w:cs="Arial"/>
          <w:lang w:val="en-GB"/>
        </w:rPr>
        <w:t>(Neath</w:t>
      </w:r>
      <w:r>
        <w:rPr>
          <w:rFonts w:ascii="Arial" w:hAnsi="Arial" w:cs="Arial"/>
          <w:lang w:val="en-GB"/>
        </w:rPr>
        <w:t xml:space="preserve"> Port Talbot College</w:t>
      </w:r>
      <w:r w:rsidRPr="001D49AF">
        <w:rPr>
          <w:rFonts w:ascii="Arial" w:hAnsi="Arial" w:cs="Arial"/>
          <w:lang w:val="en-GB"/>
        </w:rPr>
        <w:t>) Lev</w:t>
      </w:r>
      <w:r>
        <w:rPr>
          <w:rFonts w:ascii="Arial" w:hAnsi="Arial" w:cs="Arial"/>
          <w:lang w:val="en-GB"/>
        </w:rPr>
        <w:t>el 6 Only</w:t>
      </w:r>
      <w:r>
        <w:rPr>
          <w:rFonts w:ascii="Arial" w:hAnsi="Arial" w:cs="Arial"/>
          <w:lang w:val="en-GB"/>
        </w:rPr>
        <w:tab/>
      </w:r>
    </w:p>
    <w:p w14:paraId="292B318C" w14:textId="77777777" w:rsidR="001D49AF" w:rsidRDefault="001D49AF" w:rsidP="001D49AF">
      <w:pPr>
        <w:spacing w:after="0" w:line="240" w:lineRule="auto"/>
        <w:ind w:left="720"/>
        <w:rPr>
          <w:rFonts w:ascii="Arial" w:hAnsi="Arial" w:cs="Arial"/>
          <w:lang w:val="en-GB"/>
        </w:rPr>
      </w:pPr>
      <w:r>
        <w:rPr>
          <w:rFonts w:ascii="Arial" w:hAnsi="Arial" w:cs="Arial"/>
          <w:lang w:val="en-GB"/>
        </w:rPr>
        <w:t xml:space="preserve">AC CSG = BSc Applied Computing </w:t>
      </w:r>
      <w:r w:rsidRPr="001D49AF">
        <w:rPr>
          <w:rFonts w:ascii="Arial" w:hAnsi="Arial" w:cs="Arial"/>
          <w:lang w:val="en-GB"/>
        </w:rPr>
        <w:t>(Coleg</w:t>
      </w:r>
      <w:r>
        <w:rPr>
          <w:rFonts w:ascii="Arial" w:hAnsi="Arial" w:cs="Arial"/>
          <w:lang w:val="en-GB"/>
        </w:rPr>
        <w:t xml:space="preserve"> Sir Gar)</w:t>
      </w:r>
      <w:r>
        <w:rPr>
          <w:rFonts w:ascii="Arial" w:hAnsi="Arial" w:cs="Arial"/>
          <w:lang w:val="en-GB"/>
        </w:rPr>
        <w:tab/>
      </w:r>
    </w:p>
    <w:p w14:paraId="79189C27" w14:textId="77777777" w:rsidR="001D49AF" w:rsidRDefault="001D49AF" w:rsidP="001D49AF">
      <w:pPr>
        <w:spacing w:after="0" w:line="240" w:lineRule="auto"/>
        <w:ind w:left="720"/>
        <w:rPr>
          <w:rFonts w:ascii="Arial" w:hAnsi="Arial" w:cs="Arial"/>
          <w:lang w:val="en-GB"/>
        </w:rPr>
      </w:pPr>
      <w:r>
        <w:rPr>
          <w:rFonts w:ascii="Arial" w:hAnsi="Arial" w:cs="Arial"/>
          <w:lang w:val="en-GB"/>
        </w:rPr>
        <w:t xml:space="preserve">AC GCS HND = HND Applied Computing </w:t>
      </w:r>
      <w:r w:rsidRPr="001D49AF">
        <w:rPr>
          <w:rFonts w:ascii="Arial" w:hAnsi="Arial" w:cs="Arial"/>
          <w:lang w:val="en-GB"/>
        </w:rPr>
        <w:t>(Gower College</w:t>
      </w:r>
      <w:r>
        <w:rPr>
          <w:rFonts w:ascii="Arial" w:hAnsi="Arial" w:cs="Arial"/>
          <w:lang w:val="en-GB"/>
        </w:rPr>
        <w:t xml:space="preserve"> Swansea)</w:t>
      </w:r>
      <w:r>
        <w:rPr>
          <w:rFonts w:ascii="Arial" w:hAnsi="Arial" w:cs="Arial"/>
          <w:lang w:val="en-GB"/>
        </w:rPr>
        <w:tab/>
      </w:r>
    </w:p>
    <w:p w14:paraId="402B6B45" w14:textId="77777777" w:rsidR="001D49AF" w:rsidRDefault="001D49AF" w:rsidP="001D49AF">
      <w:pPr>
        <w:spacing w:after="0" w:line="240" w:lineRule="auto"/>
        <w:ind w:left="720"/>
        <w:rPr>
          <w:rFonts w:ascii="Arial" w:hAnsi="Arial" w:cs="Arial"/>
          <w:lang w:val="en-GB"/>
        </w:rPr>
      </w:pPr>
      <w:r>
        <w:rPr>
          <w:rFonts w:ascii="Arial" w:hAnsi="Arial" w:cs="Arial"/>
          <w:lang w:val="en-GB"/>
        </w:rPr>
        <w:t xml:space="preserve">AC PC HND = HND Applied Computing </w:t>
      </w:r>
      <w:r w:rsidRPr="001D49AF">
        <w:rPr>
          <w:rFonts w:ascii="Arial" w:hAnsi="Arial" w:cs="Arial"/>
          <w:lang w:val="en-GB"/>
        </w:rPr>
        <w:t>(Pembrokeshire College)</w:t>
      </w:r>
    </w:p>
    <w:p w14:paraId="5CBF0D82" w14:textId="77777777" w:rsidR="001D49AF" w:rsidRDefault="001D49AF" w:rsidP="008A3C6F">
      <w:pPr>
        <w:spacing w:after="0" w:line="240" w:lineRule="auto"/>
        <w:rPr>
          <w:rFonts w:ascii="Arial" w:hAnsi="Arial" w:cs="Arial"/>
          <w:b/>
          <w:u w:val="single"/>
          <w:lang w:val="en-GB"/>
        </w:rPr>
      </w:pPr>
    </w:p>
    <w:p w14:paraId="28760D18" w14:textId="77777777" w:rsidR="001D49AF" w:rsidRDefault="001D49AF" w:rsidP="001D49AF">
      <w:pPr>
        <w:spacing w:before="240" w:after="0" w:line="240" w:lineRule="auto"/>
        <w:ind w:left="720"/>
        <w:rPr>
          <w:rFonts w:ascii="Arial" w:hAnsi="Arial" w:cs="Arial"/>
          <w:b/>
          <w:u w:val="single"/>
          <w:lang w:val="en-GB"/>
        </w:rPr>
      </w:pPr>
      <w:r>
        <w:rPr>
          <w:rFonts w:ascii="Arial" w:hAnsi="Arial" w:cs="Arial"/>
          <w:b/>
          <w:u w:val="single"/>
          <w:lang w:val="en-GB"/>
        </w:rPr>
        <w:t>Module Status</w:t>
      </w:r>
    </w:p>
    <w:p w14:paraId="53E11587" w14:textId="77777777" w:rsidR="001D49AF" w:rsidRDefault="001D49AF" w:rsidP="001D49AF">
      <w:pPr>
        <w:spacing w:after="0" w:line="240" w:lineRule="auto"/>
        <w:ind w:left="720"/>
        <w:rPr>
          <w:rFonts w:ascii="Arial" w:hAnsi="Arial" w:cs="Arial"/>
          <w:lang w:val="en-GB"/>
        </w:rPr>
      </w:pPr>
      <w:r>
        <w:rPr>
          <w:rFonts w:ascii="Arial" w:hAnsi="Arial" w:cs="Arial"/>
          <w:lang w:val="en-GB"/>
        </w:rPr>
        <w:t>CR = Core</w:t>
      </w:r>
    </w:p>
    <w:p w14:paraId="7D03C4A4" w14:textId="77777777" w:rsidR="001D49AF" w:rsidRDefault="001D49AF" w:rsidP="001D49AF">
      <w:pPr>
        <w:spacing w:after="0" w:line="240" w:lineRule="auto"/>
        <w:ind w:left="720"/>
        <w:rPr>
          <w:rFonts w:ascii="Arial" w:hAnsi="Arial" w:cs="Arial"/>
          <w:lang w:val="en-GB"/>
        </w:rPr>
      </w:pPr>
      <w:r w:rsidRPr="007775F6">
        <w:rPr>
          <w:rFonts w:ascii="Arial" w:hAnsi="Arial" w:cs="Arial"/>
          <w:lang w:val="en-GB"/>
        </w:rPr>
        <w:t xml:space="preserve">CM = Compulsory </w:t>
      </w:r>
    </w:p>
    <w:p w14:paraId="149BB74D" w14:textId="77777777" w:rsidR="001D49AF" w:rsidRPr="007775F6" w:rsidRDefault="001D49AF" w:rsidP="001D49AF">
      <w:pPr>
        <w:spacing w:after="0" w:line="240" w:lineRule="auto"/>
        <w:ind w:left="720"/>
        <w:rPr>
          <w:rFonts w:ascii="Arial" w:hAnsi="Arial" w:cs="Arial"/>
          <w:lang w:val="en-GB"/>
        </w:rPr>
      </w:pPr>
      <w:r w:rsidRPr="007775F6">
        <w:rPr>
          <w:rFonts w:ascii="Arial" w:hAnsi="Arial" w:cs="Arial"/>
          <w:lang w:val="en-GB"/>
        </w:rPr>
        <w:t>O = Optional</w:t>
      </w:r>
    </w:p>
    <w:p w14:paraId="34D3B1DB" w14:textId="77777777" w:rsidR="001D49AF" w:rsidRDefault="001D49AF" w:rsidP="001D49AF">
      <w:pPr>
        <w:spacing w:after="0" w:line="240" w:lineRule="auto"/>
        <w:ind w:left="720"/>
        <w:rPr>
          <w:rFonts w:ascii="Arial" w:hAnsi="Arial" w:cs="Arial"/>
          <w:b/>
          <w:u w:val="single"/>
          <w:lang w:val="en-GB"/>
        </w:rPr>
      </w:pPr>
    </w:p>
    <w:p w14:paraId="385AF0D5" w14:textId="77777777" w:rsidR="001D49AF" w:rsidRDefault="001D49AF" w:rsidP="001D49AF">
      <w:pPr>
        <w:spacing w:before="240" w:after="0" w:line="240" w:lineRule="auto"/>
        <w:ind w:left="720"/>
        <w:rPr>
          <w:rFonts w:ascii="Arial" w:hAnsi="Arial" w:cs="Arial"/>
          <w:b/>
          <w:u w:val="single"/>
          <w:lang w:val="en-GB"/>
        </w:rPr>
      </w:pPr>
      <w:r>
        <w:rPr>
          <w:rFonts w:ascii="Arial" w:hAnsi="Arial" w:cs="Arial"/>
          <w:b/>
          <w:u w:val="single"/>
          <w:lang w:val="en-GB"/>
        </w:rPr>
        <w:t>Module Type</w:t>
      </w:r>
    </w:p>
    <w:p w14:paraId="13D5DFCB" w14:textId="77777777" w:rsidR="001D49AF" w:rsidRPr="009F160D" w:rsidRDefault="001D49AF" w:rsidP="001D49AF">
      <w:pPr>
        <w:spacing w:after="0" w:line="240" w:lineRule="auto"/>
        <w:ind w:left="1440" w:hanging="720"/>
        <w:rPr>
          <w:rFonts w:ascii="Arial" w:hAnsi="Arial" w:cs="Arial"/>
          <w:lang w:val="en-GB"/>
        </w:rPr>
      </w:pPr>
      <w:r w:rsidRPr="009F160D">
        <w:rPr>
          <w:rFonts w:ascii="Arial" w:hAnsi="Arial" w:cs="Arial"/>
          <w:lang w:val="en-GB"/>
        </w:rPr>
        <w:t xml:space="preserve">EU </w:t>
      </w:r>
      <w:r>
        <w:rPr>
          <w:rFonts w:ascii="Arial" w:hAnsi="Arial" w:cs="Arial"/>
          <w:lang w:val="en-GB"/>
        </w:rPr>
        <w:t>=</w:t>
      </w:r>
      <w:r w:rsidRPr="009F160D">
        <w:rPr>
          <w:rFonts w:ascii="Arial" w:hAnsi="Arial" w:cs="Arial"/>
          <w:lang w:val="en-GB"/>
        </w:rPr>
        <w:t xml:space="preserve"> Existing Unchanged (no changes made, date remains as per last validation)</w:t>
      </w:r>
    </w:p>
    <w:p w14:paraId="0EF71C02" w14:textId="77777777" w:rsidR="001D49AF" w:rsidRPr="009F160D" w:rsidRDefault="001D49AF" w:rsidP="001D49AF">
      <w:pPr>
        <w:spacing w:after="0" w:line="240" w:lineRule="auto"/>
        <w:ind w:left="1287" w:hanging="567"/>
        <w:rPr>
          <w:rFonts w:ascii="Arial" w:hAnsi="Arial" w:cs="Arial"/>
          <w:lang w:val="en-GB"/>
        </w:rPr>
      </w:pPr>
      <w:r w:rsidRPr="009F160D">
        <w:rPr>
          <w:rFonts w:ascii="Arial" w:hAnsi="Arial" w:cs="Arial"/>
          <w:lang w:val="en-GB"/>
        </w:rPr>
        <w:t xml:space="preserve">ER </w:t>
      </w:r>
      <w:r>
        <w:rPr>
          <w:rFonts w:ascii="Arial" w:hAnsi="Arial" w:cs="Arial"/>
          <w:lang w:val="en-GB"/>
        </w:rPr>
        <w:t>=</w:t>
      </w:r>
      <w:r w:rsidRPr="009F160D">
        <w:rPr>
          <w:rFonts w:ascii="Arial" w:hAnsi="Arial" w:cs="Arial"/>
          <w:lang w:val="en-GB"/>
        </w:rPr>
        <w:t xml:space="preserve"> Existing Revised (date to be changed to this point of validation, new code to be allocated if it meets the criteria defined in Appendix PV9, if so, note the existing module code in brackets </w:t>
      </w:r>
      <w:proofErr w:type="gramStart"/>
      <w:r w:rsidRPr="009F160D">
        <w:rPr>
          <w:rFonts w:ascii="Arial" w:hAnsi="Arial" w:cs="Arial"/>
          <w:lang w:val="en-GB"/>
        </w:rPr>
        <w:t>e.g.</w:t>
      </w:r>
      <w:proofErr w:type="gramEnd"/>
      <w:r w:rsidRPr="009F160D">
        <w:rPr>
          <w:rFonts w:ascii="Arial" w:hAnsi="Arial" w:cs="Arial"/>
          <w:lang w:val="en-GB"/>
        </w:rPr>
        <w:t xml:space="preserve"> ABCD1234 (formerly ABCD1000)</w:t>
      </w:r>
    </w:p>
    <w:p w14:paraId="38FA211D" w14:textId="77777777" w:rsidR="007B5955" w:rsidRDefault="001D49AF" w:rsidP="001D49AF">
      <w:pPr>
        <w:spacing w:after="0" w:line="240" w:lineRule="auto"/>
        <w:ind w:left="1287" w:hanging="567"/>
        <w:rPr>
          <w:rFonts w:ascii="Arial" w:hAnsi="Arial" w:cs="Arial"/>
          <w:lang w:val="en-GB"/>
        </w:rPr>
      </w:pPr>
      <w:r w:rsidRPr="009F160D">
        <w:rPr>
          <w:rFonts w:ascii="Arial" w:hAnsi="Arial" w:cs="Arial"/>
          <w:lang w:val="en-GB"/>
        </w:rPr>
        <w:t xml:space="preserve">EF </w:t>
      </w:r>
      <w:r>
        <w:rPr>
          <w:rFonts w:ascii="Arial" w:hAnsi="Arial" w:cs="Arial"/>
          <w:lang w:val="en-GB"/>
        </w:rPr>
        <w:t>=</w:t>
      </w:r>
      <w:r w:rsidRPr="009F160D">
        <w:rPr>
          <w:rFonts w:ascii="Arial" w:hAnsi="Arial" w:cs="Arial"/>
          <w:lang w:val="en-GB"/>
        </w:rPr>
        <w:t xml:space="preserve"> Existing Format updated only (no changes made other than to place an existing module on the current module template – date remains as per last validation unless it is 5 years </w:t>
      </w:r>
      <w:proofErr w:type="gramStart"/>
      <w:r w:rsidRPr="009F160D">
        <w:rPr>
          <w:rFonts w:ascii="Arial" w:hAnsi="Arial" w:cs="Arial"/>
          <w:lang w:val="en-GB"/>
        </w:rPr>
        <w:t>old</w:t>
      </w:r>
      <w:proofErr w:type="gramEnd"/>
      <w:r w:rsidRPr="009F160D">
        <w:rPr>
          <w:rFonts w:ascii="Arial" w:hAnsi="Arial" w:cs="Arial"/>
          <w:lang w:val="en-GB"/>
        </w:rPr>
        <w:t xml:space="preserve"> and this is the official revalidation point)</w:t>
      </w:r>
    </w:p>
    <w:p w14:paraId="6ED52BB3" w14:textId="77777777" w:rsidR="007B5955" w:rsidRDefault="007B5955">
      <w:pPr>
        <w:spacing w:after="0" w:line="240" w:lineRule="auto"/>
        <w:rPr>
          <w:rFonts w:ascii="Arial" w:hAnsi="Arial" w:cs="Arial"/>
          <w:lang w:val="en-GB"/>
        </w:rPr>
      </w:pPr>
      <w:r>
        <w:rPr>
          <w:rFonts w:ascii="Arial" w:hAnsi="Arial" w:cs="Arial"/>
          <w:lang w:val="en-GB"/>
        </w:rPr>
        <w:br w:type="page"/>
      </w:r>
    </w:p>
    <w:tbl>
      <w:tblPr>
        <w:tblW w:w="1377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2283"/>
        <w:gridCol w:w="2166"/>
        <w:gridCol w:w="494"/>
        <w:gridCol w:w="439"/>
        <w:gridCol w:w="411"/>
        <w:gridCol w:w="1895"/>
        <w:gridCol w:w="683"/>
        <w:gridCol w:w="583"/>
        <w:gridCol w:w="583"/>
        <w:gridCol w:w="967"/>
        <w:gridCol w:w="583"/>
        <w:gridCol w:w="1622"/>
      </w:tblGrid>
      <w:tr w:rsidR="00677373" w:rsidRPr="00D159AA" w14:paraId="64B6AB1B" w14:textId="77777777" w:rsidTr="00FC5511">
        <w:trPr>
          <w:trHeight w:val="1119"/>
          <w:tblHeader/>
        </w:trPr>
        <w:tc>
          <w:tcPr>
            <w:tcW w:w="1070" w:type="dxa"/>
            <w:shd w:val="clear" w:color="000000" w:fill="C2D69B"/>
            <w:vAlign w:val="center"/>
            <w:hideMark/>
          </w:tcPr>
          <w:p w14:paraId="02FA6DE3"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lastRenderedPageBreak/>
              <w:t> </w:t>
            </w:r>
          </w:p>
        </w:tc>
        <w:tc>
          <w:tcPr>
            <w:tcW w:w="2283" w:type="dxa"/>
            <w:shd w:val="clear" w:color="000000" w:fill="C2D69B"/>
            <w:vAlign w:val="center"/>
            <w:hideMark/>
          </w:tcPr>
          <w:p w14:paraId="5C565AAE"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w:t>
            </w:r>
          </w:p>
        </w:tc>
        <w:tc>
          <w:tcPr>
            <w:tcW w:w="2166" w:type="dxa"/>
            <w:shd w:val="clear" w:color="000000" w:fill="C2D69B"/>
            <w:vAlign w:val="center"/>
            <w:hideMark/>
          </w:tcPr>
          <w:p w14:paraId="77E1AE69" w14:textId="77777777" w:rsidR="007B5955" w:rsidRPr="00AA3518" w:rsidRDefault="007B5955" w:rsidP="008A3C6F">
            <w:pPr>
              <w:spacing w:after="0" w:line="240" w:lineRule="auto"/>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w:t>
            </w:r>
          </w:p>
        </w:tc>
        <w:tc>
          <w:tcPr>
            <w:tcW w:w="494" w:type="dxa"/>
            <w:shd w:val="clear" w:color="000000" w:fill="C2D69B"/>
            <w:vAlign w:val="center"/>
            <w:hideMark/>
          </w:tcPr>
          <w:p w14:paraId="27ECE3E3"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w:t>
            </w:r>
          </w:p>
        </w:tc>
        <w:tc>
          <w:tcPr>
            <w:tcW w:w="439" w:type="dxa"/>
            <w:shd w:val="clear" w:color="000000" w:fill="C2D69B"/>
            <w:vAlign w:val="center"/>
            <w:hideMark/>
          </w:tcPr>
          <w:p w14:paraId="45EF4B1D"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w:t>
            </w:r>
          </w:p>
        </w:tc>
        <w:tc>
          <w:tcPr>
            <w:tcW w:w="411" w:type="dxa"/>
            <w:shd w:val="clear" w:color="000000" w:fill="C2D69B"/>
            <w:vAlign w:val="center"/>
            <w:hideMark/>
          </w:tcPr>
          <w:p w14:paraId="0821749A"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w:t>
            </w:r>
          </w:p>
        </w:tc>
        <w:tc>
          <w:tcPr>
            <w:tcW w:w="1895" w:type="dxa"/>
            <w:shd w:val="clear" w:color="000000" w:fill="C2D69B"/>
            <w:vAlign w:val="center"/>
            <w:hideMark/>
          </w:tcPr>
          <w:p w14:paraId="0682DBFD"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w:t>
            </w:r>
          </w:p>
        </w:tc>
        <w:tc>
          <w:tcPr>
            <w:tcW w:w="683" w:type="dxa"/>
            <w:shd w:val="clear" w:color="000000" w:fill="C2D69B"/>
            <w:textDirection w:val="btLr"/>
            <w:vAlign w:val="center"/>
            <w:hideMark/>
          </w:tcPr>
          <w:p w14:paraId="653E3A8C"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AC LB</w:t>
            </w:r>
          </w:p>
        </w:tc>
        <w:tc>
          <w:tcPr>
            <w:tcW w:w="583" w:type="dxa"/>
            <w:shd w:val="clear" w:color="000000" w:fill="C2D69B"/>
            <w:textDirection w:val="btLr"/>
            <w:vAlign w:val="center"/>
            <w:hideMark/>
          </w:tcPr>
          <w:p w14:paraId="1F58EB32"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AC NPTC L6</w:t>
            </w:r>
          </w:p>
        </w:tc>
        <w:tc>
          <w:tcPr>
            <w:tcW w:w="583" w:type="dxa"/>
            <w:shd w:val="clear" w:color="000000" w:fill="C2D69B"/>
            <w:textDirection w:val="btLr"/>
            <w:vAlign w:val="center"/>
            <w:hideMark/>
          </w:tcPr>
          <w:p w14:paraId="3143AAF1"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AC CSG</w:t>
            </w:r>
          </w:p>
        </w:tc>
        <w:tc>
          <w:tcPr>
            <w:tcW w:w="967" w:type="dxa"/>
            <w:shd w:val="clear" w:color="000000" w:fill="C2D69B"/>
            <w:textDirection w:val="btLr"/>
            <w:vAlign w:val="center"/>
            <w:hideMark/>
          </w:tcPr>
          <w:p w14:paraId="0C01A7DC"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AC GCS HND</w:t>
            </w:r>
          </w:p>
        </w:tc>
        <w:tc>
          <w:tcPr>
            <w:tcW w:w="583" w:type="dxa"/>
            <w:shd w:val="clear" w:color="000000" w:fill="C2D69B"/>
            <w:textDirection w:val="btLr"/>
            <w:vAlign w:val="center"/>
            <w:hideMark/>
          </w:tcPr>
          <w:p w14:paraId="36916143"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AC PC HND</w:t>
            </w:r>
          </w:p>
        </w:tc>
        <w:tc>
          <w:tcPr>
            <w:tcW w:w="1622" w:type="dxa"/>
            <w:shd w:val="clear" w:color="000000" w:fill="C2D69B"/>
            <w:vAlign w:val="center"/>
            <w:hideMark/>
          </w:tcPr>
          <w:p w14:paraId="024D25FA"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w:t>
            </w:r>
          </w:p>
        </w:tc>
      </w:tr>
      <w:tr w:rsidR="00677373" w:rsidRPr="00D159AA" w14:paraId="76ED8862" w14:textId="77777777" w:rsidTr="00FC5511">
        <w:trPr>
          <w:trHeight w:val="1889"/>
          <w:tblHeader/>
        </w:trPr>
        <w:tc>
          <w:tcPr>
            <w:tcW w:w="1070" w:type="dxa"/>
            <w:shd w:val="clear" w:color="000000" w:fill="EAF1DD"/>
            <w:textDirection w:val="btLr"/>
            <w:vAlign w:val="center"/>
            <w:hideMark/>
          </w:tcPr>
          <w:p w14:paraId="4ECF08FF"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 xml:space="preserve">JACS/ </w:t>
            </w:r>
            <w:proofErr w:type="spellStart"/>
            <w:r w:rsidRPr="00AA3518">
              <w:rPr>
                <w:rFonts w:ascii="Arial" w:eastAsia="Times New Roman" w:hAnsi="Arial" w:cs="Arial"/>
                <w:b/>
                <w:bCs/>
                <w:color w:val="000000"/>
                <w:sz w:val="16"/>
                <w:szCs w:val="16"/>
                <w:lang w:val="en-GB" w:eastAsia="en-GB"/>
              </w:rPr>
              <w:t>HECoS</w:t>
            </w:r>
            <w:proofErr w:type="spellEnd"/>
            <w:r w:rsidRPr="00AA3518">
              <w:rPr>
                <w:rFonts w:ascii="Arial" w:eastAsia="Times New Roman" w:hAnsi="Arial" w:cs="Arial"/>
                <w:b/>
                <w:bCs/>
                <w:color w:val="000000"/>
                <w:sz w:val="16"/>
                <w:szCs w:val="16"/>
                <w:lang w:val="en-GB" w:eastAsia="en-GB"/>
              </w:rPr>
              <w:t xml:space="preserve"> code and HESA Cost Centre</w:t>
            </w:r>
          </w:p>
        </w:tc>
        <w:tc>
          <w:tcPr>
            <w:tcW w:w="2283" w:type="dxa"/>
            <w:shd w:val="clear" w:color="000000" w:fill="EAF1DD"/>
            <w:vAlign w:val="center"/>
            <w:hideMark/>
          </w:tcPr>
          <w:p w14:paraId="7798F57A"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Module</w:t>
            </w:r>
          </w:p>
        </w:tc>
        <w:tc>
          <w:tcPr>
            <w:tcW w:w="2166" w:type="dxa"/>
            <w:shd w:val="clear" w:color="000000" w:fill="EAF1DD"/>
            <w:vAlign w:val="center"/>
            <w:hideMark/>
          </w:tcPr>
          <w:p w14:paraId="420E372A"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Module Title</w:t>
            </w:r>
          </w:p>
        </w:tc>
        <w:tc>
          <w:tcPr>
            <w:tcW w:w="494" w:type="dxa"/>
            <w:shd w:val="clear" w:color="000000" w:fill="EAF1DD"/>
            <w:textDirection w:val="btLr"/>
            <w:vAlign w:val="center"/>
            <w:hideMark/>
          </w:tcPr>
          <w:p w14:paraId="36672B30"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pacing w:val="-2"/>
                <w:sz w:val="16"/>
                <w:szCs w:val="16"/>
                <w:lang w:val="en-GB" w:eastAsia="en-GB"/>
              </w:rPr>
              <w:t>Module Type</w:t>
            </w:r>
          </w:p>
        </w:tc>
        <w:tc>
          <w:tcPr>
            <w:tcW w:w="439" w:type="dxa"/>
            <w:shd w:val="clear" w:color="000000" w:fill="EAF1DD"/>
            <w:textDirection w:val="btLr"/>
            <w:vAlign w:val="center"/>
            <w:hideMark/>
          </w:tcPr>
          <w:p w14:paraId="2EF09D9D"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Credits</w:t>
            </w:r>
          </w:p>
        </w:tc>
        <w:tc>
          <w:tcPr>
            <w:tcW w:w="411" w:type="dxa"/>
            <w:shd w:val="clear" w:color="000000" w:fill="EAF1DD"/>
            <w:textDirection w:val="btLr"/>
            <w:vAlign w:val="center"/>
            <w:hideMark/>
          </w:tcPr>
          <w:p w14:paraId="5FDB6D52"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Level</w:t>
            </w:r>
          </w:p>
        </w:tc>
        <w:tc>
          <w:tcPr>
            <w:tcW w:w="1895" w:type="dxa"/>
            <w:shd w:val="clear" w:color="000000" w:fill="EAF1DD"/>
            <w:vAlign w:val="center"/>
            <w:hideMark/>
          </w:tcPr>
          <w:p w14:paraId="7FFDC218"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Assessment summary</w:t>
            </w:r>
          </w:p>
        </w:tc>
        <w:tc>
          <w:tcPr>
            <w:tcW w:w="683" w:type="dxa"/>
            <w:shd w:val="clear" w:color="000000" w:fill="EAF1DD"/>
            <w:textDirection w:val="btLr"/>
            <w:vAlign w:val="center"/>
            <w:hideMark/>
          </w:tcPr>
          <w:p w14:paraId="450C14B8"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Module status</w:t>
            </w:r>
          </w:p>
        </w:tc>
        <w:tc>
          <w:tcPr>
            <w:tcW w:w="583" w:type="dxa"/>
            <w:shd w:val="clear" w:color="000000" w:fill="EAF1DD"/>
            <w:textDirection w:val="btLr"/>
            <w:vAlign w:val="center"/>
            <w:hideMark/>
          </w:tcPr>
          <w:p w14:paraId="7B83B660"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Module status</w:t>
            </w:r>
          </w:p>
        </w:tc>
        <w:tc>
          <w:tcPr>
            <w:tcW w:w="583" w:type="dxa"/>
            <w:shd w:val="clear" w:color="000000" w:fill="EAF1DD"/>
            <w:textDirection w:val="btLr"/>
            <w:vAlign w:val="center"/>
            <w:hideMark/>
          </w:tcPr>
          <w:p w14:paraId="06F8716C"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Module status</w:t>
            </w:r>
          </w:p>
        </w:tc>
        <w:tc>
          <w:tcPr>
            <w:tcW w:w="967" w:type="dxa"/>
            <w:shd w:val="clear" w:color="000000" w:fill="EAF1DD"/>
            <w:textDirection w:val="btLr"/>
            <w:vAlign w:val="center"/>
            <w:hideMark/>
          </w:tcPr>
          <w:p w14:paraId="0423E91F"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Module status</w:t>
            </w:r>
          </w:p>
        </w:tc>
        <w:tc>
          <w:tcPr>
            <w:tcW w:w="583" w:type="dxa"/>
            <w:shd w:val="clear" w:color="000000" w:fill="EAF1DD"/>
            <w:textDirection w:val="btLr"/>
            <w:vAlign w:val="center"/>
            <w:hideMark/>
          </w:tcPr>
          <w:p w14:paraId="70B2F62B"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Module status</w:t>
            </w:r>
          </w:p>
        </w:tc>
        <w:tc>
          <w:tcPr>
            <w:tcW w:w="1622" w:type="dxa"/>
            <w:shd w:val="clear" w:color="000000" w:fill="EAF1DD"/>
            <w:vAlign w:val="center"/>
            <w:hideMark/>
          </w:tcPr>
          <w:p w14:paraId="1C9ABA65" w14:textId="77777777" w:rsidR="007B5955" w:rsidRPr="00AA3518" w:rsidRDefault="007B5955" w:rsidP="008A3C6F">
            <w:pPr>
              <w:spacing w:after="0" w:line="240" w:lineRule="auto"/>
              <w:jc w:val="center"/>
              <w:rPr>
                <w:rFonts w:ascii="Arial" w:eastAsia="Times New Roman" w:hAnsi="Arial" w:cs="Arial"/>
                <w:b/>
                <w:bCs/>
                <w:color w:val="000000"/>
                <w:sz w:val="16"/>
                <w:szCs w:val="16"/>
                <w:lang w:val="en-GB" w:eastAsia="en-GB"/>
              </w:rPr>
            </w:pPr>
            <w:r w:rsidRPr="00AA3518">
              <w:rPr>
                <w:rFonts w:ascii="Arial" w:eastAsia="Times New Roman" w:hAnsi="Arial" w:cs="Arial"/>
                <w:b/>
                <w:bCs/>
                <w:color w:val="000000"/>
                <w:sz w:val="16"/>
                <w:szCs w:val="16"/>
                <w:lang w:val="en-GB" w:eastAsia="en-GB"/>
              </w:rPr>
              <w:t>Is module shared with other programmes not included in this document? Y/N</w:t>
            </w:r>
            <w:r w:rsidRPr="00AA3518">
              <w:rPr>
                <w:rFonts w:ascii="Arial" w:eastAsia="Times New Roman" w:hAnsi="Arial" w:cs="Arial"/>
                <w:b/>
                <w:bCs/>
                <w:color w:val="000000"/>
                <w:sz w:val="16"/>
                <w:szCs w:val="16"/>
                <w:lang w:val="en-GB" w:eastAsia="en-GB"/>
              </w:rPr>
              <w:br/>
              <w:t>If Y, specify</w:t>
            </w:r>
          </w:p>
        </w:tc>
      </w:tr>
      <w:tr w:rsidR="00677373" w:rsidRPr="001C2489" w14:paraId="3F767E43" w14:textId="77777777" w:rsidTr="00FC5511">
        <w:trPr>
          <w:trHeight w:val="518"/>
        </w:trPr>
        <w:tc>
          <w:tcPr>
            <w:tcW w:w="1070" w:type="dxa"/>
            <w:shd w:val="clear" w:color="auto" w:fill="auto"/>
            <w:vAlign w:val="center"/>
            <w:hideMark/>
          </w:tcPr>
          <w:p w14:paraId="119613B0"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X220</w:t>
            </w:r>
          </w:p>
        </w:tc>
        <w:tc>
          <w:tcPr>
            <w:tcW w:w="2283" w:type="dxa"/>
            <w:shd w:val="clear" w:color="auto" w:fill="auto"/>
            <w:vAlign w:val="center"/>
            <w:hideMark/>
          </w:tcPr>
          <w:p w14:paraId="457DF29F" w14:textId="2C4933D0" w:rsidR="0017606B" w:rsidRPr="001C2489" w:rsidRDefault="00834E39" w:rsidP="0017606B">
            <w:pPr>
              <w:spacing w:after="0" w:line="240" w:lineRule="auto"/>
              <w:jc w:val="center"/>
              <w:rPr>
                <w:rFonts w:ascii="Arial" w:eastAsia="Times New Roman" w:hAnsi="Arial" w:cs="Arial"/>
                <w:color w:val="000000"/>
                <w:sz w:val="20"/>
                <w:szCs w:val="20"/>
                <w:lang w:val="en-GB" w:eastAsia="en-GB"/>
              </w:rPr>
            </w:pPr>
            <w:r w:rsidRPr="00834E39">
              <w:rPr>
                <w:rFonts w:ascii="Arial" w:eastAsia="Times New Roman" w:hAnsi="Arial" w:cs="Arial"/>
                <w:color w:val="000000"/>
                <w:sz w:val="20"/>
                <w:szCs w:val="20"/>
                <w:lang w:val="en-GB" w:eastAsia="en-GB"/>
              </w:rPr>
              <w:t>ACCA4025</w:t>
            </w:r>
          </w:p>
        </w:tc>
        <w:tc>
          <w:tcPr>
            <w:tcW w:w="2166" w:type="dxa"/>
            <w:shd w:val="clear" w:color="auto" w:fill="auto"/>
            <w:vAlign w:val="center"/>
            <w:hideMark/>
          </w:tcPr>
          <w:p w14:paraId="0BD193A2" w14:textId="0F73D124"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422B1B">
              <w:rPr>
                <w:rFonts w:ascii="Arial" w:eastAsia="Times New Roman" w:hAnsi="Arial" w:cs="Arial"/>
                <w:color w:val="000000"/>
                <w:sz w:val="20"/>
                <w:szCs w:val="20"/>
                <w:lang w:eastAsia="en-GB"/>
              </w:rPr>
              <w:t>Learning in the Digital Era</w:t>
            </w:r>
          </w:p>
        </w:tc>
        <w:tc>
          <w:tcPr>
            <w:tcW w:w="494" w:type="dxa"/>
            <w:shd w:val="clear" w:color="auto" w:fill="auto"/>
            <w:vAlign w:val="center"/>
            <w:hideMark/>
          </w:tcPr>
          <w:p w14:paraId="0219677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c>
          <w:tcPr>
            <w:tcW w:w="439" w:type="dxa"/>
            <w:shd w:val="clear" w:color="auto" w:fill="auto"/>
            <w:vAlign w:val="center"/>
            <w:hideMark/>
          </w:tcPr>
          <w:p w14:paraId="23A35A9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4CD6E6DD"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3E32A918" w14:textId="77777777" w:rsidR="0017606B" w:rsidRPr="00AA3518" w:rsidRDefault="0017606B">
            <w:pPr>
              <w:spacing w:after="0" w:line="240" w:lineRule="auto"/>
              <w:rPr>
                <w:rFonts w:ascii="Arial" w:eastAsia="Times New Roman" w:hAnsi="Arial" w:cs="Arial"/>
                <w:color w:val="000000"/>
                <w:sz w:val="16"/>
                <w:szCs w:val="16"/>
                <w:lang w:val="en-GB" w:eastAsia="en-GB"/>
              </w:rPr>
            </w:pPr>
          </w:p>
        </w:tc>
        <w:tc>
          <w:tcPr>
            <w:tcW w:w="683" w:type="dxa"/>
            <w:shd w:val="clear" w:color="auto" w:fill="auto"/>
            <w:vAlign w:val="center"/>
            <w:hideMark/>
          </w:tcPr>
          <w:p w14:paraId="388DD430"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000000"/>
            <w:vAlign w:val="center"/>
            <w:hideMark/>
          </w:tcPr>
          <w:p w14:paraId="3412007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auto"/>
            <w:vAlign w:val="center"/>
            <w:hideMark/>
          </w:tcPr>
          <w:p w14:paraId="31A7C21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auto" w:fill="000000" w:themeFill="text1"/>
            <w:vAlign w:val="center"/>
            <w:hideMark/>
          </w:tcPr>
          <w:p w14:paraId="0BCD104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583" w:type="dxa"/>
            <w:shd w:val="clear" w:color="auto" w:fill="000000" w:themeFill="text1"/>
            <w:vAlign w:val="center"/>
            <w:hideMark/>
          </w:tcPr>
          <w:p w14:paraId="54F5F7D7"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1622" w:type="dxa"/>
            <w:shd w:val="clear" w:color="auto" w:fill="auto"/>
            <w:vAlign w:val="center"/>
            <w:hideMark/>
          </w:tcPr>
          <w:p w14:paraId="7B31C599" w14:textId="692B10F1" w:rsidR="0017606B" w:rsidRPr="001C2489" w:rsidRDefault="0031015B"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Y</w:t>
            </w:r>
          </w:p>
        </w:tc>
      </w:tr>
      <w:tr w:rsidR="00677373" w:rsidRPr="001C2489" w14:paraId="412A032A" w14:textId="77777777" w:rsidTr="00FC5511">
        <w:trPr>
          <w:trHeight w:val="518"/>
        </w:trPr>
        <w:tc>
          <w:tcPr>
            <w:tcW w:w="1070" w:type="dxa"/>
            <w:shd w:val="clear" w:color="auto" w:fill="auto"/>
            <w:vAlign w:val="center"/>
          </w:tcPr>
          <w:p w14:paraId="194CA9B1" w14:textId="46B07926"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X220</w:t>
            </w:r>
          </w:p>
        </w:tc>
        <w:tc>
          <w:tcPr>
            <w:tcW w:w="2283" w:type="dxa"/>
            <w:shd w:val="clear" w:color="auto" w:fill="auto"/>
            <w:vAlign w:val="center"/>
          </w:tcPr>
          <w:p w14:paraId="2D169796" w14:textId="610EF779" w:rsidR="00EC01EF" w:rsidRPr="002E77AB" w:rsidRDefault="00EC01EF"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ACCA4016</w:t>
            </w:r>
          </w:p>
        </w:tc>
        <w:tc>
          <w:tcPr>
            <w:tcW w:w="2166" w:type="dxa"/>
            <w:shd w:val="clear" w:color="auto" w:fill="auto"/>
            <w:vAlign w:val="center"/>
          </w:tcPr>
          <w:p w14:paraId="56C21661" w14:textId="6CB3B76B" w:rsidR="00EC01EF" w:rsidRPr="001C2489" w:rsidRDefault="00EC01EF" w:rsidP="0017606B">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Academic and Employability Skills</w:t>
            </w:r>
          </w:p>
        </w:tc>
        <w:tc>
          <w:tcPr>
            <w:tcW w:w="494" w:type="dxa"/>
            <w:shd w:val="clear" w:color="auto" w:fill="auto"/>
            <w:vAlign w:val="center"/>
          </w:tcPr>
          <w:p w14:paraId="6EE16C9D" w14:textId="21EAABB2" w:rsidR="00EC01EF" w:rsidRPr="001C2489" w:rsidDel="00562A41" w:rsidRDefault="00EC01EF"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w:t>
            </w:r>
          </w:p>
        </w:tc>
        <w:tc>
          <w:tcPr>
            <w:tcW w:w="439" w:type="dxa"/>
            <w:shd w:val="clear" w:color="auto" w:fill="auto"/>
            <w:vAlign w:val="center"/>
          </w:tcPr>
          <w:p w14:paraId="5910BA05" w14:textId="08733A72"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20</w:t>
            </w:r>
          </w:p>
        </w:tc>
        <w:tc>
          <w:tcPr>
            <w:tcW w:w="411" w:type="dxa"/>
            <w:shd w:val="clear" w:color="auto" w:fill="auto"/>
            <w:vAlign w:val="center"/>
          </w:tcPr>
          <w:p w14:paraId="71BD3CBD" w14:textId="0451658A"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4</w:t>
            </w:r>
          </w:p>
        </w:tc>
        <w:tc>
          <w:tcPr>
            <w:tcW w:w="1895" w:type="dxa"/>
            <w:shd w:val="clear" w:color="auto" w:fill="auto"/>
            <w:vAlign w:val="center"/>
          </w:tcPr>
          <w:p w14:paraId="3B92CBBE" w14:textId="77777777" w:rsidR="00EC01EF" w:rsidRPr="00AA3518" w:rsidRDefault="00EC01EF" w:rsidP="00EC01EF">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099F1D68" w14:textId="489295F9" w:rsidR="00EC01EF" w:rsidRPr="00AA3518" w:rsidRDefault="00EC01EF" w:rsidP="00EC01EF">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 (Report – 25</w:t>
            </w:r>
            <w:r w:rsidRPr="00AA3518">
              <w:rPr>
                <w:rFonts w:ascii="Arial" w:eastAsia="Times New Roman" w:hAnsi="Arial" w:cs="Arial"/>
                <w:color w:val="000000"/>
                <w:sz w:val="16"/>
                <w:szCs w:val="16"/>
                <w:lang w:val="en-GB" w:eastAsia="en-GB"/>
              </w:rPr>
              <w:t>00 words)</w:t>
            </w:r>
          </w:p>
          <w:p w14:paraId="3837C90B" w14:textId="77777777" w:rsidR="00EC01EF" w:rsidRPr="00AA3518" w:rsidRDefault="00EC01EF" w:rsidP="00EC01EF">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03D00039" w14:textId="3DF6B9E2" w:rsidR="00EC01EF" w:rsidRPr="00AA3518" w:rsidRDefault="00EC01EF" w:rsidP="00EC01EF">
            <w:pPr>
              <w:spacing w:after="0" w:line="240" w:lineRule="auto"/>
              <w:rPr>
                <w:rFonts w:ascii="Arial" w:eastAsia="Times New Roman" w:hAnsi="Arial" w:cs="Arial"/>
                <w:b/>
                <w:color w:val="000000"/>
                <w:sz w:val="16"/>
                <w:szCs w:val="16"/>
                <w:lang w:val="en-GB" w:eastAsia="en-GB"/>
              </w:rPr>
            </w:pPr>
            <w:r>
              <w:rPr>
                <w:rFonts w:ascii="Arial" w:eastAsia="Times New Roman" w:hAnsi="Arial" w:cs="Arial"/>
                <w:color w:val="000000"/>
                <w:sz w:val="16"/>
                <w:szCs w:val="16"/>
                <w:lang w:val="en-GB" w:eastAsia="en-GB"/>
              </w:rPr>
              <w:t>Practical</w:t>
            </w:r>
            <w:r w:rsidRPr="00AA3518">
              <w:rPr>
                <w:rFonts w:ascii="Arial" w:eastAsia="Times New Roman" w:hAnsi="Arial" w:cs="Arial"/>
                <w:color w:val="000000"/>
                <w:sz w:val="16"/>
                <w:szCs w:val="16"/>
                <w:lang w:val="en-GB" w:eastAsia="en-GB"/>
              </w:rPr>
              <w:t xml:space="preserve"> (</w:t>
            </w:r>
            <w:r>
              <w:rPr>
                <w:rFonts w:ascii="Arial" w:eastAsia="Times New Roman" w:hAnsi="Arial" w:cs="Arial"/>
                <w:color w:val="000000"/>
                <w:sz w:val="16"/>
                <w:szCs w:val="16"/>
                <w:lang w:val="en-GB" w:eastAsia="en-GB"/>
              </w:rPr>
              <w:t>In-class test)</w:t>
            </w:r>
          </w:p>
        </w:tc>
        <w:tc>
          <w:tcPr>
            <w:tcW w:w="683" w:type="dxa"/>
            <w:shd w:val="clear" w:color="auto" w:fill="000000" w:themeFill="text1"/>
            <w:vAlign w:val="center"/>
          </w:tcPr>
          <w:p w14:paraId="5DA52B00" w14:textId="77777777"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246F83DB" w14:textId="77777777"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p>
        </w:tc>
        <w:tc>
          <w:tcPr>
            <w:tcW w:w="583" w:type="dxa"/>
            <w:tcBorders>
              <w:bottom w:val="single" w:sz="4" w:space="0" w:color="auto"/>
            </w:tcBorders>
            <w:shd w:val="clear" w:color="auto" w:fill="000000" w:themeFill="text1"/>
            <w:vAlign w:val="center"/>
          </w:tcPr>
          <w:p w14:paraId="65222EC4" w14:textId="77777777"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auto"/>
            <w:vAlign w:val="center"/>
          </w:tcPr>
          <w:p w14:paraId="6B68F69C" w14:textId="6BC6C318"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583" w:type="dxa"/>
            <w:shd w:val="clear" w:color="auto" w:fill="auto"/>
            <w:vAlign w:val="center"/>
          </w:tcPr>
          <w:p w14:paraId="34C99D9B" w14:textId="2824D97F" w:rsidR="00EC01EF" w:rsidRPr="001C2489" w:rsidRDefault="00EC01EF"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1622" w:type="dxa"/>
            <w:shd w:val="clear" w:color="auto" w:fill="auto"/>
            <w:vAlign w:val="center"/>
          </w:tcPr>
          <w:p w14:paraId="35B0228B" w14:textId="7373FC67" w:rsidR="00EC01EF" w:rsidRPr="001C2489" w:rsidRDefault="00EC01EF" w:rsidP="0017606B">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Y</w:t>
            </w:r>
          </w:p>
        </w:tc>
      </w:tr>
      <w:tr w:rsidR="00677373" w:rsidRPr="001C2489" w14:paraId="7888E566" w14:textId="77777777" w:rsidTr="00FC5511">
        <w:trPr>
          <w:trHeight w:val="518"/>
        </w:trPr>
        <w:tc>
          <w:tcPr>
            <w:tcW w:w="1070" w:type="dxa"/>
            <w:shd w:val="clear" w:color="auto" w:fill="auto"/>
            <w:vAlign w:val="center"/>
            <w:hideMark/>
          </w:tcPr>
          <w:p w14:paraId="3FD69799"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I290</w:t>
            </w:r>
          </w:p>
        </w:tc>
        <w:tc>
          <w:tcPr>
            <w:tcW w:w="2283" w:type="dxa"/>
            <w:shd w:val="clear" w:color="auto" w:fill="auto"/>
            <w:vAlign w:val="center"/>
            <w:hideMark/>
          </w:tcPr>
          <w:p w14:paraId="26829875" w14:textId="7040C95F"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2E77AB">
              <w:rPr>
                <w:rFonts w:ascii="Arial" w:eastAsia="Times New Roman" w:hAnsi="Arial" w:cs="Arial"/>
                <w:color w:val="000000"/>
                <w:sz w:val="20"/>
                <w:szCs w:val="20"/>
                <w:lang w:val="en-GB" w:eastAsia="en-GB"/>
              </w:rPr>
              <w:t>ACCA4019</w:t>
            </w:r>
          </w:p>
        </w:tc>
        <w:tc>
          <w:tcPr>
            <w:tcW w:w="2166" w:type="dxa"/>
            <w:shd w:val="clear" w:color="auto" w:fill="auto"/>
            <w:vAlign w:val="center"/>
            <w:hideMark/>
          </w:tcPr>
          <w:p w14:paraId="7B1F8C1A" w14:textId="77777777" w:rsidR="005D3AE9" w:rsidRPr="001C2489" w:rsidRDefault="005D3AE9" w:rsidP="005D3AE9">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Analysing and Solving Problems</w:t>
            </w:r>
          </w:p>
        </w:tc>
        <w:tc>
          <w:tcPr>
            <w:tcW w:w="494" w:type="dxa"/>
            <w:shd w:val="clear" w:color="auto" w:fill="auto"/>
            <w:vAlign w:val="center"/>
            <w:hideMark/>
          </w:tcPr>
          <w:p w14:paraId="044ECC37" w14:textId="1AA655EE"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w:t>
            </w:r>
          </w:p>
        </w:tc>
        <w:tc>
          <w:tcPr>
            <w:tcW w:w="439" w:type="dxa"/>
            <w:shd w:val="clear" w:color="auto" w:fill="auto"/>
            <w:vAlign w:val="center"/>
            <w:hideMark/>
          </w:tcPr>
          <w:p w14:paraId="5DFD1CBD"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524478CB"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27DAE06F" w14:textId="77777777" w:rsidR="005D3AE9" w:rsidRPr="00AA3518" w:rsidRDefault="005D3AE9" w:rsidP="005D3AE9">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12E0D041" w14:textId="7A3B5111" w:rsidR="005D3AE9" w:rsidRPr="00AA3518" w:rsidRDefault="005D3AE9" w:rsidP="005D3AE9">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Practical</w:t>
            </w:r>
            <w:r w:rsidRPr="00AA3518">
              <w:rPr>
                <w:rFonts w:ascii="Arial" w:eastAsia="Times New Roman" w:hAnsi="Arial" w:cs="Arial"/>
                <w:color w:val="000000"/>
                <w:sz w:val="16"/>
                <w:szCs w:val="16"/>
                <w:lang w:val="en-GB" w:eastAsia="en-GB"/>
              </w:rPr>
              <w:t xml:space="preserve"> (In-class test – I hr)</w:t>
            </w:r>
          </w:p>
          <w:p w14:paraId="55A1FD7E" w14:textId="77777777" w:rsidR="005D3AE9" w:rsidRPr="00AA3518" w:rsidRDefault="005D3AE9" w:rsidP="005D3AE9">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42CA882E" w14:textId="3435D69A" w:rsidR="005D3AE9" w:rsidRPr="00AA3518" w:rsidRDefault="005D3AE9" w:rsidP="005D3AE9">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color w:val="000000"/>
                <w:sz w:val="16"/>
                <w:szCs w:val="16"/>
                <w:lang w:val="en-GB" w:eastAsia="en-GB"/>
              </w:rPr>
              <w:t>Coursework (Written assessment – 1500 words)</w:t>
            </w:r>
          </w:p>
        </w:tc>
        <w:tc>
          <w:tcPr>
            <w:tcW w:w="683" w:type="dxa"/>
            <w:shd w:val="clear" w:color="auto" w:fill="auto"/>
            <w:vAlign w:val="center"/>
            <w:hideMark/>
          </w:tcPr>
          <w:p w14:paraId="6ED72F50" w14:textId="6828EE88" w:rsidR="005D3AE9" w:rsidRPr="001C2489" w:rsidRDefault="00E412B5"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583" w:type="dxa"/>
            <w:shd w:val="clear" w:color="000000" w:fill="000000"/>
            <w:vAlign w:val="center"/>
            <w:hideMark/>
          </w:tcPr>
          <w:p w14:paraId="503F11C3"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auto"/>
            <w:vAlign w:val="center"/>
            <w:hideMark/>
          </w:tcPr>
          <w:p w14:paraId="1E994FDE" w14:textId="2912326B"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000000" w:fill="000000"/>
            <w:vAlign w:val="center"/>
            <w:hideMark/>
          </w:tcPr>
          <w:p w14:paraId="7A99ABF2"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74665ADF"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15B915E0"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r>
      <w:tr w:rsidR="0031015B" w:rsidRPr="001C2489" w14:paraId="165DE493" w14:textId="77777777" w:rsidTr="00FC5511">
        <w:trPr>
          <w:trHeight w:val="263"/>
        </w:trPr>
        <w:tc>
          <w:tcPr>
            <w:tcW w:w="1070" w:type="dxa"/>
            <w:shd w:val="clear" w:color="auto" w:fill="auto"/>
            <w:vAlign w:val="center"/>
            <w:hideMark/>
          </w:tcPr>
          <w:p w14:paraId="36D56EA5"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I110</w:t>
            </w:r>
          </w:p>
        </w:tc>
        <w:tc>
          <w:tcPr>
            <w:tcW w:w="2283" w:type="dxa"/>
            <w:shd w:val="clear" w:color="auto" w:fill="auto"/>
            <w:vAlign w:val="center"/>
            <w:hideMark/>
          </w:tcPr>
          <w:p w14:paraId="35027BB2" w14:textId="6EEF4835" w:rsidR="0017606B" w:rsidRPr="001C2489" w:rsidRDefault="007643D4" w:rsidP="0017606B">
            <w:pPr>
              <w:spacing w:after="0" w:line="240" w:lineRule="auto"/>
              <w:jc w:val="center"/>
              <w:rPr>
                <w:rFonts w:ascii="Arial" w:eastAsia="Times New Roman" w:hAnsi="Arial" w:cs="Arial"/>
                <w:color w:val="000000"/>
                <w:sz w:val="20"/>
                <w:szCs w:val="20"/>
                <w:lang w:val="en-GB" w:eastAsia="en-GB"/>
              </w:rPr>
            </w:pPr>
            <w:r w:rsidRPr="007643D4">
              <w:rPr>
                <w:rFonts w:ascii="Arial" w:eastAsia="Times New Roman" w:hAnsi="Arial" w:cs="Arial"/>
                <w:color w:val="000000"/>
                <w:sz w:val="20"/>
                <w:szCs w:val="20"/>
                <w:lang w:val="en-GB" w:eastAsia="en-GB"/>
              </w:rPr>
              <w:t>ACCA4022</w:t>
            </w:r>
          </w:p>
        </w:tc>
        <w:tc>
          <w:tcPr>
            <w:tcW w:w="2166" w:type="dxa"/>
            <w:shd w:val="clear" w:color="auto" w:fill="auto"/>
            <w:vAlign w:val="center"/>
            <w:hideMark/>
          </w:tcPr>
          <w:p w14:paraId="3B5027A4" w14:textId="10769EC0" w:rsidR="0017606B" w:rsidRPr="001C2489" w:rsidRDefault="000438F1" w:rsidP="0017606B">
            <w:pPr>
              <w:spacing w:after="0" w:line="240" w:lineRule="auto"/>
              <w:rPr>
                <w:rFonts w:ascii="Arial" w:eastAsia="Times New Roman" w:hAnsi="Arial" w:cs="Arial"/>
                <w:color w:val="000000"/>
                <w:sz w:val="20"/>
                <w:szCs w:val="20"/>
                <w:lang w:val="en-GB" w:eastAsia="en-GB"/>
              </w:rPr>
            </w:pPr>
            <w:r w:rsidRPr="000438F1">
              <w:rPr>
                <w:rFonts w:ascii="Arial" w:eastAsia="Times New Roman" w:hAnsi="Arial" w:cs="Arial"/>
                <w:color w:val="000000"/>
                <w:sz w:val="20"/>
                <w:szCs w:val="20"/>
                <w:lang w:val="en-GB" w:eastAsia="en-GB"/>
              </w:rPr>
              <w:t>Computer Architecture and Operating Systems</w:t>
            </w:r>
          </w:p>
        </w:tc>
        <w:tc>
          <w:tcPr>
            <w:tcW w:w="494" w:type="dxa"/>
            <w:shd w:val="clear" w:color="auto" w:fill="auto"/>
            <w:vAlign w:val="center"/>
            <w:hideMark/>
          </w:tcPr>
          <w:p w14:paraId="0D0D9F77"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5EAB466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6BB8199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10BB40C1"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color w:val="000000"/>
                <w:sz w:val="16"/>
                <w:szCs w:val="16"/>
                <w:lang w:val="en-GB" w:eastAsia="en-GB"/>
              </w:rPr>
              <w:t> </w:t>
            </w:r>
            <w:r w:rsidRPr="00AA3518">
              <w:rPr>
                <w:rFonts w:ascii="Arial" w:eastAsia="Times New Roman" w:hAnsi="Arial" w:cs="Arial"/>
                <w:b/>
                <w:color w:val="000000"/>
                <w:sz w:val="16"/>
                <w:szCs w:val="16"/>
                <w:lang w:val="en-GB" w:eastAsia="en-GB"/>
              </w:rPr>
              <w:t>Component 1 – 50%</w:t>
            </w:r>
          </w:p>
          <w:p w14:paraId="7AAFDFE3" w14:textId="50A1EF90"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Written Exam (exam - 2 hours)</w:t>
            </w:r>
          </w:p>
          <w:p w14:paraId="482CF503"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0CF6921B" w14:textId="31B4E632"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(Assignment – 2500 words)</w:t>
            </w:r>
          </w:p>
        </w:tc>
        <w:tc>
          <w:tcPr>
            <w:tcW w:w="683" w:type="dxa"/>
            <w:shd w:val="clear" w:color="auto" w:fill="auto"/>
            <w:vAlign w:val="center"/>
            <w:hideMark/>
          </w:tcPr>
          <w:p w14:paraId="6A4FCB6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000000"/>
            <w:vAlign w:val="center"/>
            <w:hideMark/>
          </w:tcPr>
          <w:p w14:paraId="123A439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auto"/>
            <w:vAlign w:val="center"/>
            <w:hideMark/>
          </w:tcPr>
          <w:p w14:paraId="603F112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auto" w:fill="auto"/>
            <w:vAlign w:val="center"/>
            <w:hideMark/>
          </w:tcPr>
          <w:p w14:paraId="6E80F7B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583" w:type="dxa"/>
            <w:shd w:val="clear" w:color="auto" w:fill="auto"/>
            <w:vAlign w:val="center"/>
            <w:hideMark/>
          </w:tcPr>
          <w:p w14:paraId="64AB90A0"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1622" w:type="dxa"/>
            <w:shd w:val="clear" w:color="auto" w:fill="auto"/>
            <w:vAlign w:val="center"/>
            <w:hideMark/>
          </w:tcPr>
          <w:p w14:paraId="24D83B0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r>
      <w:tr w:rsidR="00677373" w:rsidRPr="001C2489" w14:paraId="33E7D9C0" w14:textId="77777777" w:rsidTr="00FC5511">
        <w:trPr>
          <w:trHeight w:val="518"/>
        </w:trPr>
        <w:tc>
          <w:tcPr>
            <w:tcW w:w="1070" w:type="dxa"/>
            <w:shd w:val="clear" w:color="auto" w:fill="auto"/>
            <w:vAlign w:val="center"/>
            <w:hideMark/>
          </w:tcPr>
          <w:p w14:paraId="2B168B2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I100</w:t>
            </w:r>
          </w:p>
        </w:tc>
        <w:tc>
          <w:tcPr>
            <w:tcW w:w="2283" w:type="dxa"/>
            <w:shd w:val="clear" w:color="auto" w:fill="auto"/>
            <w:vAlign w:val="center"/>
            <w:hideMark/>
          </w:tcPr>
          <w:p w14:paraId="1AE465E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ACCB4002</w:t>
            </w:r>
          </w:p>
        </w:tc>
        <w:tc>
          <w:tcPr>
            <w:tcW w:w="2166" w:type="dxa"/>
            <w:shd w:val="clear" w:color="auto" w:fill="auto"/>
            <w:vAlign w:val="center"/>
            <w:hideMark/>
          </w:tcPr>
          <w:p w14:paraId="47252A00"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Data Analysis and Visualisation</w:t>
            </w:r>
          </w:p>
        </w:tc>
        <w:tc>
          <w:tcPr>
            <w:tcW w:w="494" w:type="dxa"/>
            <w:shd w:val="clear" w:color="auto" w:fill="auto"/>
            <w:vAlign w:val="center"/>
            <w:hideMark/>
          </w:tcPr>
          <w:p w14:paraId="77C923D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E</w:t>
            </w:r>
            <w:r>
              <w:rPr>
                <w:rFonts w:ascii="Arial" w:eastAsia="Times New Roman" w:hAnsi="Arial" w:cs="Arial"/>
                <w:color w:val="000000"/>
                <w:sz w:val="20"/>
                <w:szCs w:val="20"/>
                <w:lang w:val="en-GB" w:eastAsia="en-GB"/>
              </w:rPr>
              <w:t>R</w:t>
            </w:r>
          </w:p>
        </w:tc>
        <w:tc>
          <w:tcPr>
            <w:tcW w:w="439" w:type="dxa"/>
            <w:shd w:val="clear" w:color="auto" w:fill="auto"/>
            <w:vAlign w:val="center"/>
            <w:hideMark/>
          </w:tcPr>
          <w:p w14:paraId="7A716AF0"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6C20660E"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31F82471"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179AD88C" w14:textId="77777777"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(Report – 2000 words)</w:t>
            </w:r>
          </w:p>
          <w:p w14:paraId="2A723001"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22B19597" w14:textId="23801B3F"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(Report – 2000 words)</w:t>
            </w:r>
          </w:p>
        </w:tc>
        <w:tc>
          <w:tcPr>
            <w:tcW w:w="683" w:type="dxa"/>
            <w:shd w:val="clear" w:color="auto" w:fill="auto"/>
            <w:vAlign w:val="center"/>
            <w:hideMark/>
          </w:tcPr>
          <w:p w14:paraId="11C47B41" w14:textId="698B56B1" w:rsidR="0017606B" w:rsidRPr="00E412B5" w:rsidRDefault="0017606B" w:rsidP="0017606B">
            <w:pPr>
              <w:spacing w:after="0" w:line="240" w:lineRule="auto"/>
              <w:jc w:val="center"/>
              <w:rPr>
                <w:rFonts w:ascii="Arial" w:eastAsia="Times New Roman" w:hAnsi="Arial" w:cs="Arial"/>
                <w:color w:val="000000"/>
                <w:sz w:val="20"/>
                <w:szCs w:val="20"/>
                <w:lang w:val="en-GB" w:eastAsia="en-GB"/>
              </w:rPr>
            </w:pPr>
            <w:r w:rsidRPr="00E412B5">
              <w:rPr>
                <w:rFonts w:ascii="Arial" w:eastAsia="Times New Roman" w:hAnsi="Arial" w:cs="Arial"/>
                <w:color w:val="000000"/>
                <w:sz w:val="20"/>
                <w:szCs w:val="20"/>
                <w:lang w:val="en-GB" w:eastAsia="en-GB"/>
              </w:rPr>
              <w:t> </w:t>
            </w:r>
            <w:r w:rsidR="00E412B5">
              <w:rPr>
                <w:rFonts w:ascii="Arial" w:eastAsia="Times New Roman" w:hAnsi="Arial" w:cs="Arial"/>
                <w:color w:val="000000"/>
                <w:sz w:val="20"/>
                <w:szCs w:val="20"/>
                <w:lang w:val="en-GB" w:eastAsia="en-GB"/>
              </w:rPr>
              <w:t>O</w:t>
            </w:r>
          </w:p>
        </w:tc>
        <w:tc>
          <w:tcPr>
            <w:tcW w:w="583" w:type="dxa"/>
            <w:shd w:val="clear" w:color="000000" w:fill="000000"/>
            <w:vAlign w:val="center"/>
            <w:hideMark/>
          </w:tcPr>
          <w:p w14:paraId="39B9255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000000" w:themeFill="text1"/>
            <w:vAlign w:val="center"/>
          </w:tcPr>
          <w:p w14:paraId="0EDA1AFA" w14:textId="3A24FAF4"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auto"/>
            <w:vAlign w:val="center"/>
            <w:hideMark/>
          </w:tcPr>
          <w:p w14:paraId="6049AE47"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583" w:type="dxa"/>
            <w:shd w:val="clear" w:color="auto" w:fill="auto"/>
            <w:vAlign w:val="center"/>
            <w:hideMark/>
          </w:tcPr>
          <w:p w14:paraId="05AFC23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1622" w:type="dxa"/>
            <w:shd w:val="clear" w:color="auto" w:fill="auto"/>
            <w:vAlign w:val="center"/>
            <w:hideMark/>
          </w:tcPr>
          <w:p w14:paraId="42BBA64E"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r>
      <w:tr w:rsidR="0031015B" w:rsidRPr="001C2489" w14:paraId="6919B99A" w14:textId="77777777" w:rsidTr="00FC5511">
        <w:trPr>
          <w:trHeight w:val="518"/>
        </w:trPr>
        <w:tc>
          <w:tcPr>
            <w:tcW w:w="1070" w:type="dxa"/>
            <w:shd w:val="clear" w:color="auto" w:fill="auto"/>
            <w:vAlign w:val="center"/>
            <w:hideMark/>
          </w:tcPr>
          <w:p w14:paraId="6099654D"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I240</w:t>
            </w:r>
          </w:p>
        </w:tc>
        <w:tc>
          <w:tcPr>
            <w:tcW w:w="2283" w:type="dxa"/>
            <w:shd w:val="clear" w:color="auto" w:fill="auto"/>
            <w:vAlign w:val="center"/>
            <w:hideMark/>
          </w:tcPr>
          <w:p w14:paraId="77D030E8" w14:textId="1CA03C46" w:rsidR="0017606B" w:rsidRPr="001C2489" w:rsidRDefault="00DF36A0" w:rsidP="0017606B">
            <w:pPr>
              <w:spacing w:after="0" w:line="240" w:lineRule="auto"/>
              <w:jc w:val="center"/>
              <w:rPr>
                <w:rFonts w:ascii="Arial" w:eastAsia="Times New Roman" w:hAnsi="Arial" w:cs="Arial"/>
                <w:color w:val="000000"/>
                <w:sz w:val="20"/>
                <w:szCs w:val="20"/>
                <w:lang w:val="en-GB" w:eastAsia="en-GB"/>
              </w:rPr>
            </w:pPr>
            <w:r w:rsidRPr="00DF36A0">
              <w:rPr>
                <w:rFonts w:ascii="Arial" w:eastAsia="Times New Roman" w:hAnsi="Arial" w:cs="Arial"/>
                <w:color w:val="000000"/>
                <w:sz w:val="20"/>
                <w:szCs w:val="20"/>
                <w:lang w:val="en-GB" w:eastAsia="en-GB"/>
              </w:rPr>
              <w:t>ACCA4023</w:t>
            </w:r>
          </w:p>
        </w:tc>
        <w:tc>
          <w:tcPr>
            <w:tcW w:w="2166" w:type="dxa"/>
            <w:shd w:val="clear" w:color="auto" w:fill="auto"/>
            <w:vAlign w:val="center"/>
            <w:hideMark/>
          </w:tcPr>
          <w:p w14:paraId="08F130BE" w14:textId="04A20A98" w:rsidR="0017606B" w:rsidRPr="001C2489" w:rsidRDefault="0017606B" w:rsidP="0017606B">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Introduction</w:t>
            </w:r>
            <w:r w:rsidRPr="001C2489">
              <w:rPr>
                <w:rFonts w:ascii="Arial" w:eastAsia="Times New Roman" w:hAnsi="Arial" w:cs="Arial"/>
                <w:color w:val="000000"/>
                <w:sz w:val="20"/>
                <w:szCs w:val="20"/>
                <w:lang w:val="en-GB" w:eastAsia="en-GB"/>
              </w:rPr>
              <w:t xml:space="preserve"> to Web and </w:t>
            </w:r>
            <w:r w:rsidR="001241D1">
              <w:rPr>
                <w:rFonts w:ascii="Arial" w:eastAsia="Times New Roman" w:hAnsi="Arial" w:cs="Arial"/>
                <w:color w:val="000000"/>
                <w:sz w:val="20"/>
                <w:szCs w:val="20"/>
                <w:lang w:val="en-GB" w:eastAsia="en-GB"/>
              </w:rPr>
              <w:t>Database Concepts</w:t>
            </w:r>
          </w:p>
        </w:tc>
        <w:tc>
          <w:tcPr>
            <w:tcW w:w="494" w:type="dxa"/>
            <w:shd w:val="clear" w:color="auto" w:fill="auto"/>
            <w:vAlign w:val="center"/>
            <w:hideMark/>
          </w:tcPr>
          <w:p w14:paraId="27E7914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79BC7F9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4F76E1C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1EC04BC3"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522741B8" w14:textId="77777777"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(Portfolio -2-3 elements)</w:t>
            </w:r>
          </w:p>
          <w:p w14:paraId="47110D6E"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5D37CE3B" w14:textId="764F83FF"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(Portfolio -</w:t>
            </w:r>
            <w:r w:rsidRPr="00AA3518">
              <w:rPr>
                <w:rFonts w:ascii="Arial" w:eastAsia="Times New Roman" w:hAnsi="Arial" w:cs="Arial"/>
                <w:color w:val="000000"/>
                <w:sz w:val="16"/>
                <w:szCs w:val="16"/>
                <w:lang w:val="en-GB" w:eastAsia="en-GB"/>
              </w:rPr>
              <w:lastRenderedPageBreak/>
              <w:t>2-3 elements)</w:t>
            </w:r>
          </w:p>
        </w:tc>
        <w:tc>
          <w:tcPr>
            <w:tcW w:w="683" w:type="dxa"/>
            <w:shd w:val="clear" w:color="auto" w:fill="auto"/>
            <w:vAlign w:val="center"/>
            <w:hideMark/>
          </w:tcPr>
          <w:p w14:paraId="40EF8FE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lastRenderedPageBreak/>
              <w:t>CM</w:t>
            </w:r>
          </w:p>
        </w:tc>
        <w:tc>
          <w:tcPr>
            <w:tcW w:w="583" w:type="dxa"/>
            <w:shd w:val="clear" w:color="000000" w:fill="000000"/>
            <w:vAlign w:val="center"/>
            <w:hideMark/>
          </w:tcPr>
          <w:p w14:paraId="416FEB3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auto"/>
            <w:vAlign w:val="center"/>
            <w:hideMark/>
          </w:tcPr>
          <w:p w14:paraId="7DA0024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auto" w:fill="auto"/>
            <w:vAlign w:val="center"/>
            <w:hideMark/>
          </w:tcPr>
          <w:p w14:paraId="7E83974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583" w:type="dxa"/>
            <w:shd w:val="clear" w:color="auto" w:fill="auto"/>
            <w:vAlign w:val="center"/>
            <w:hideMark/>
          </w:tcPr>
          <w:p w14:paraId="194FA85C"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1622" w:type="dxa"/>
            <w:shd w:val="clear" w:color="auto" w:fill="auto"/>
            <w:vAlign w:val="center"/>
            <w:hideMark/>
          </w:tcPr>
          <w:p w14:paraId="1FFA86F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r>
      <w:tr w:rsidR="0031015B" w:rsidRPr="001C2489" w14:paraId="0E2C7431" w14:textId="77777777" w:rsidTr="00FC5511">
        <w:trPr>
          <w:trHeight w:val="518"/>
        </w:trPr>
        <w:tc>
          <w:tcPr>
            <w:tcW w:w="1070" w:type="dxa"/>
            <w:shd w:val="clear" w:color="auto" w:fill="auto"/>
            <w:vAlign w:val="center"/>
            <w:hideMark/>
          </w:tcPr>
          <w:p w14:paraId="66A5C03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I120</w:t>
            </w:r>
          </w:p>
        </w:tc>
        <w:tc>
          <w:tcPr>
            <w:tcW w:w="2283" w:type="dxa"/>
            <w:shd w:val="clear" w:color="auto" w:fill="auto"/>
            <w:vAlign w:val="center"/>
            <w:hideMark/>
          </w:tcPr>
          <w:p w14:paraId="7FCB86F8" w14:textId="0A1FAF28" w:rsidR="0017606B" w:rsidRPr="001C2489" w:rsidRDefault="00E675C3" w:rsidP="0017606B">
            <w:pPr>
              <w:spacing w:after="0" w:line="240" w:lineRule="auto"/>
              <w:jc w:val="center"/>
              <w:rPr>
                <w:rFonts w:ascii="Arial" w:eastAsia="Times New Roman" w:hAnsi="Arial" w:cs="Arial"/>
                <w:color w:val="000000"/>
                <w:sz w:val="20"/>
                <w:szCs w:val="20"/>
                <w:lang w:val="en-GB" w:eastAsia="en-GB"/>
              </w:rPr>
            </w:pPr>
            <w:r w:rsidRPr="00E675C3">
              <w:rPr>
                <w:rFonts w:ascii="Arial" w:eastAsia="Times New Roman" w:hAnsi="Arial" w:cs="Arial"/>
                <w:color w:val="000000"/>
                <w:sz w:val="20"/>
                <w:szCs w:val="20"/>
                <w:lang w:val="en-GB" w:eastAsia="en-GB"/>
              </w:rPr>
              <w:t>ACCA4024</w:t>
            </w:r>
          </w:p>
        </w:tc>
        <w:tc>
          <w:tcPr>
            <w:tcW w:w="2166" w:type="dxa"/>
            <w:shd w:val="clear" w:color="auto" w:fill="auto"/>
            <w:vAlign w:val="center"/>
            <w:hideMark/>
          </w:tcPr>
          <w:p w14:paraId="3E05D081"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Networks and Cyber Security Essentials</w:t>
            </w:r>
          </w:p>
        </w:tc>
        <w:tc>
          <w:tcPr>
            <w:tcW w:w="494" w:type="dxa"/>
            <w:shd w:val="clear" w:color="auto" w:fill="auto"/>
            <w:vAlign w:val="center"/>
            <w:hideMark/>
          </w:tcPr>
          <w:p w14:paraId="001CBAC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693757C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0B2FA9E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3E9558F5"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028293A3" w14:textId="77777777"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(Portfolio -2000 words)</w:t>
            </w:r>
          </w:p>
          <w:p w14:paraId="66668584"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36E08C7A" w14:textId="5B10D815" w:rsidR="0017606B" w:rsidRPr="00AA3518" w:rsidRDefault="000C746E" w:rsidP="0017606B">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 xml:space="preserve"> Coursework</w:t>
            </w:r>
            <w:r w:rsidR="0017606B" w:rsidRPr="00AA3518">
              <w:rPr>
                <w:rFonts w:ascii="Arial" w:eastAsia="Times New Roman" w:hAnsi="Arial" w:cs="Arial"/>
                <w:color w:val="000000"/>
                <w:sz w:val="16"/>
                <w:szCs w:val="16"/>
                <w:lang w:val="en-GB" w:eastAsia="en-GB"/>
              </w:rPr>
              <w:t xml:space="preserve"> (in-class test – </w:t>
            </w:r>
            <w:r>
              <w:rPr>
                <w:rFonts w:ascii="Arial" w:eastAsia="Times New Roman" w:hAnsi="Arial" w:cs="Arial"/>
                <w:color w:val="000000"/>
                <w:sz w:val="16"/>
                <w:szCs w:val="16"/>
                <w:lang w:val="en-GB" w:eastAsia="en-GB"/>
              </w:rPr>
              <w:t>1</w:t>
            </w:r>
            <w:r w:rsidR="0017606B" w:rsidRPr="00AA3518">
              <w:rPr>
                <w:rFonts w:ascii="Arial" w:eastAsia="Times New Roman" w:hAnsi="Arial" w:cs="Arial"/>
                <w:color w:val="000000"/>
                <w:sz w:val="16"/>
                <w:szCs w:val="16"/>
                <w:lang w:val="en-GB" w:eastAsia="en-GB"/>
              </w:rPr>
              <w:t xml:space="preserve"> hours)</w:t>
            </w:r>
          </w:p>
        </w:tc>
        <w:tc>
          <w:tcPr>
            <w:tcW w:w="683" w:type="dxa"/>
            <w:shd w:val="clear" w:color="auto" w:fill="auto"/>
            <w:vAlign w:val="center"/>
            <w:hideMark/>
          </w:tcPr>
          <w:p w14:paraId="5F79E3E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000000"/>
            <w:vAlign w:val="center"/>
            <w:hideMark/>
          </w:tcPr>
          <w:p w14:paraId="622A29D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auto"/>
            <w:vAlign w:val="center"/>
            <w:hideMark/>
          </w:tcPr>
          <w:p w14:paraId="06939A5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auto" w:fill="auto"/>
            <w:vAlign w:val="center"/>
            <w:hideMark/>
          </w:tcPr>
          <w:p w14:paraId="6794936E"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583" w:type="dxa"/>
            <w:shd w:val="clear" w:color="auto" w:fill="auto"/>
            <w:vAlign w:val="center"/>
            <w:hideMark/>
          </w:tcPr>
          <w:p w14:paraId="49E8DA0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1622" w:type="dxa"/>
            <w:shd w:val="clear" w:color="auto" w:fill="auto"/>
            <w:vAlign w:val="center"/>
            <w:hideMark/>
          </w:tcPr>
          <w:p w14:paraId="0500E3B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r>
      <w:tr w:rsidR="00677373" w:rsidRPr="001C2489" w14:paraId="0E5700F3" w14:textId="77777777" w:rsidTr="00FC5511">
        <w:trPr>
          <w:trHeight w:val="263"/>
        </w:trPr>
        <w:tc>
          <w:tcPr>
            <w:tcW w:w="1070" w:type="dxa"/>
            <w:shd w:val="clear" w:color="auto" w:fill="auto"/>
            <w:vAlign w:val="center"/>
            <w:hideMark/>
          </w:tcPr>
          <w:p w14:paraId="5A7242AF"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I320</w:t>
            </w:r>
          </w:p>
        </w:tc>
        <w:tc>
          <w:tcPr>
            <w:tcW w:w="2283" w:type="dxa"/>
            <w:shd w:val="clear" w:color="auto" w:fill="auto"/>
            <w:vAlign w:val="center"/>
            <w:hideMark/>
          </w:tcPr>
          <w:p w14:paraId="6C7506F8"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ACCB4017</w:t>
            </w:r>
          </w:p>
        </w:tc>
        <w:tc>
          <w:tcPr>
            <w:tcW w:w="2166" w:type="dxa"/>
            <w:shd w:val="clear" w:color="auto" w:fill="auto"/>
            <w:vAlign w:val="center"/>
            <w:hideMark/>
          </w:tcPr>
          <w:p w14:paraId="6099384D" w14:textId="77777777" w:rsidR="005D3AE9" w:rsidRPr="001C2489" w:rsidRDefault="005D3AE9" w:rsidP="005D3AE9">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Software Development</w:t>
            </w:r>
          </w:p>
        </w:tc>
        <w:tc>
          <w:tcPr>
            <w:tcW w:w="494" w:type="dxa"/>
            <w:shd w:val="clear" w:color="auto" w:fill="auto"/>
            <w:vAlign w:val="center"/>
            <w:hideMark/>
          </w:tcPr>
          <w:p w14:paraId="7111C480"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ER</w:t>
            </w:r>
          </w:p>
        </w:tc>
        <w:tc>
          <w:tcPr>
            <w:tcW w:w="439" w:type="dxa"/>
            <w:shd w:val="clear" w:color="auto" w:fill="auto"/>
            <w:vAlign w:val="center"/>
            <w:hideMark/>
          </w:tcPr>
          <w:p w14:paraId="51AC5D3B"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5C818EA7"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714A7DEC" w14:textId="77777777" w:rsidR="005D3AE9" w:rsidRPr="00AA3518" w:rsidRDefault="005D3AE9" w:rsidP="005D3AE9">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70%</w:t>
            </w:r>
          </w:p>
          <w:p w14:paraId="51CDBE18" w14:textId="77777777" w:rsidR="005D3AE9" w:rsidRPr="00AA3518" w:rsidRDefault="005D3AE9" w:rsidP="005D3AE9">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(Programming Assignment with associated documentation -2800 words)</w:t>
            </w:r>
          </w:p>
          <w:p w14:paraId="5D028631" w14:textId="77777777" w:rsidR="005D3AE9" w:rsidRPr="00AA3518" w:rsidRDefault="005D3AE9" w:rsidP="005D3AE9">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30%</w:t>
            </w:r>
          </w:p>
          <w:p w14:paraId="7F87534B" w14:textId="69503DFA" w:rsidR="005D3AE9" w:rsidRPr="00AA3518" w:rsidRDefault="005D3AE9" w:rsidP="005D3AE9">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Practical (in-class practical – 2 hours)</w:t>
            </w:r>
          </w:p>
        </w:tc>
        <w:tc>
          <w:tcPr>
            <w:tcW w:w="683" w:type="dxa"/>
            <w:shd w:val="clear" w:color="auto" w:fill="auto"/>
            <w:vAlign w:val="center"/>
            <w:hideMark/>
          </w:tcPr>
          <w:p w14:paraId="0593619B" w14:textId="617B54C1"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r w:rsidR="00E412B5">
              <w:rPr>
                <w:rFonts w:ascii="Arial" w:eastAsia="Times New Roman" w:hAnsi="Arial" w:cs="Arial"/>
                <w:color w:val="000000"/>
                <w:sz w:val="20"/>
                <w:szCs w:val="20"/>
                <w:lang w:val="en-GB" w:eastAsia="en-GB"/>
              </w:rPr>
              <w:t>O</w:t>
            </w:r>
          </w:p>
        </w:tc>
        <w:tc>
          <w:tcPr>
            <w:tcW w:w="583" w:type="dxa"/>
            <w:shd w:val="clear" w:color="000000" w:fill="000000"/>
            <w:vAlign w:val="center"/>
            <w:hideMark/>
          </w:tcPr>
          <w:p w14:paraId="02142671"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000000" w:themeFill="text1"/>
            <w:vAlign w:val="center"/>
            <w:hideMark/>
          </w:tcPr>
          <w:p w14:paraId="5A137A31" w14:textId="37BC3271"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967" w:type="dxa"/>
            <w:shd w:val="clear" w:color="auto" w:fill="auto"/>
            <w:vAlign w:val="center"/>
            <w:hideMark/>
          </w:tcPr>
          <w:p w14:paraId="38438C09"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583" w:type="dxa"/>
            <w:shd w:val="clear" w:color="auto" w:fill="auto"/>
            <w:vAlign w:val="center"/>
            <w:hideMark/>
          </w:tcPr>
          <w:p w14:paraId="126004C6"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CM</w:t>
            </w:r>
          </w:p>
        </w:tc>
        <w:tc>
          <w:tcPr>
            <w:tcW w:w="1622" w:type="dxa"/>
            <w:shd w:val="clear" w:color="auto" w:fill="auto"/>
            <w:vAlign w:val="center"/>
            <w:hideMark/>
          </w:tcPr>
          <w:p w14:paraId="08A3C8B2" w14:textId="77777777" w:rsidR="005D3AE9" w:rsidRPr="001C2489" w:rsidRDefault="005D3AE9" w:rsidP="005D3AE9">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r>
      <w:tr w:rsidR="00677373" w:rsidRPr="001C2489" w14:paraId="40AE073F" w14:textId="77777777" w:rsidTr="00FC5511">
        <w:trPr>
          <w:trHeight w:val="518"/>
        </w:trPr>
        <w:tc>
          <w:tcPr>
            <w:tcW w:w="1070" w:type="dxa"/>
            <w:shd w:val="clear" w:color="auto" w:fill="auto"/>
            <w:vAlign w:val="center"/>
            <w:hideMark/>
          </w:tcPr>
          <w:p w14:paraId="3ACC2B2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N700</w:t>
            </w:r>
          </w:p>
        </w:tc>
        <w:tc>
          <w:tcPr>
            <w:tcW w:w="2283" w:type="dxa"/>
            <w:shd w:val="clear" w:color="auto" w:fill="auto"/>
            <w:vAlign w:val="center"/>
            <w:hideMark/>
          </w:tcPr>
          <w:p w14:paraId="45A0CFA3" w14:textId="66AC2C55" w:rsidR="0017606B" w:rsidRPr="001C2489" w:rsidRDefault="008C6626" w:rsidP="0017606B">
            <w:pPr>
              <w:spacing w:after="0" w:line="240" w:lineRule="auto"/>
              <w:jc w:val="center"/>
              <w:rPr>
                <w:rFonts w:ascii="Arial" w:eastAsia="Times New Roman" w:hAnsi="Arial" w:cs="Arial"/>
                <w:color w:val="000000"/>
                <w:sz w:val="20"/>
                <w:szCs w:val="20"/>
                <w:lang w:val="en-GB" w:eastAsia="en-GB"/>
              </w:rPr>
            </w:pPr>
            <w:r w:rsidRPr="008C6626">
              <w:rPr>
                <w:rFonts w:ascii="Arial" w:eastAsia="Times New Roman" w:hAnsi="Arial" w:cs="Arial"/>
                <w:color w:val="000000"/>
                <w:sz w:val="20"/>
                <w:szCs w:val="20"/>
                <w:lang w:val="en-GB" w:eastAsia="en-GB"/>
              </w:rPr>
              <w:t>ACCA4026</w:t>
            </w:r>
          </w:p>
        </w:tc>
        <w:tc>
          <w:tcPr>
            <w:tcW w:w="2166" w:type="dxa"/>
            <w:shd w:val="clear" w:color="auto" w:fill="auto"/>
            <w:vAlign w:val="center"/>
            <w:hideMark/>
          </w:tcPr>
          <w:p w14:paraId="454A70D6"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Software Solutions for Business</w:t>
            </w:r>
          </w:p>
        </w:tc>
        <w:tc>
          <w:tcPr>
            <w:tcW w:w="494" w:type="dxa"/>
            <w:shd w:val="clear" w:color="auto" w:fill="auto"/>
            <w:vAlign w:val="center"/>
            <w:hideMark/>
          </w:tcPr>
          <w:p w14:paraId="53D7ACA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1407D75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0BDC04F0"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4</w:t>
            </w:r>
          </w:p>
        </w:tc>
        <w:tc>
          <w:tcPr>
            <w:tcW w:w="1895" w:type="dxa"/>
            <w:shd w:val="clear" w:color="auto" w:fill="auto"/>
            <w:vAlign w:val="center"/>
            <w:hideMark/>
          </w:tcPr>
          <w:p w14:paraId="12B61BBE"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100%</w:t>
            </w:r>
          </w:p>
          <w:p w14:paraId="392E6D2A" w14:textId="65A0AB31"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(Portfolio-4000 words)</w:t>
            </w:r>
          </w:p>
        </w:tc>
        <w:tc>
          <w:tcPr>
            <w:tcW w:w="683" w:type="dxa"/>
            <w:shd w:val="clear" w:color="auto" w:fill="auto"/>
            <w:vAlign w:val="center"/>
            <w:hideMark/>
          </w:tcPr>
          <w:p w14:paraId="451EADD6" w14:textId="0553D61D" w:rsidR="0017606B" w:rsidRPr="001C2489" w:rsidRDefault="00E412B5"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583" w:type="dxa"/>
            <w:shd w:val="clear" w:color="000000" w:fill="000000"/>
            <w:vAlign w:val="center"/>
            <w:hideMark/>
          </w:tcPr>
          <w:p w14:paraId="44FFD2D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auto"/>
            <w:vAlign w:val="center"/>
            <w:hideMark/>
          </w:tcPr>
          <w:p w14:paraId="2547813B" w14:textId="02B52250" w:rsidR="0017606B" w:rsidRPr="001C2489" w:rsidRDefault="005D3AE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r w:rsidR="0017606B" w:rsidRPr="001C2489">
              <w:rPr>
                <w:rFonts w:ascii="Arial" w:eastAsia="Times New Roman" w:hAnsi="Arial" w:cs="Arial"/>
                <w:color w:val="000000"/>
                <w:sz w:val="20"/>
                <w:szCs w:val="20"/>
                <w:lang w:val="en-GB" w:eastAsia="en-GB"/>
              </w:rPr>
              <w:t> </w:t>
            </w:r>
          </w:p>
        </w:tc>
        <w:tc>
          <w:tcPr>
            <w:tcW w:w="967" w:type="dxa"/>
            <w:shd w:val="clear" w:color="000000" w:fill="000000"/>
            <w:vAlign w:val="center"/>
            <w:hideMark/>
          </w:tcPr>
          <w:p w14:paraId="43357E17"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7633010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1DBB977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r>
      <w:tr w:rsidR="00677373" w:rsidRPr="001C2489" w14:paraId="0472CC0B" w14:textId="77777777" w:rsidTr="00FC5511">
        <w:trPr>
          <w:trHeight w:val="263"/>
        </w:trPr>
        <w:tc>
          <w:tcPr>
            <w:tcW w:w="1070" w:type="dxa"/>
            <w:shd w:val="clear" w:color="000000" w:fill="D9D9D9"/>
            <w:vAlign w:val="center"/>
            <w:hideMark/>
          </w:tcPr>
          <w:p w14:paraId="6F58C80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2283" w:type="dxa"/>
            <w:shd w:val="clear" w:color="000000" w:fill="D9D9D9"/>
            <w:vAlign w:val="center"/>
            <w:hideMark/>
          </w:tcPr>
          <w:p w14:paraId="3BFE09E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2166" w:type="dxa"/>
            <w:shd w:val="clear" w:color="000000" w:fill="D9D9D9"/>
            <w:vAlign w:val="center"/>
            <w:hideMark/>
          </w:tcPr>
          <w:p w14:paraId="1BCEFC00"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94" w:type="dxa"/>
            <w:shd w:val="clear" w:color="000000" w:fill="D9D9D9"/>
            <w:vAlign w:val="center"/>
            <w:hideMark/>
          </w:tcPr>
          <w:p w14:paraId="6EA642F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39" w:type="dxa"/>
            <w:shd w:val="clear" w:color="000000" w:fill="D9D9D9"/>
            <w:vAlign w:val="center"/>
            <w:hideMark/>
          </w:tcPr>
          <w:p w14:paraId="7B6516E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11" w:type="dxa"/>
            <w:shd w:val="clear" w:color="000000" w:fill="D9D9D9"/>
            <w:vAlign w:val="center"/>
            <w:hideMark/>
          </w:tcPr>
          <w:p w14:paraId="702CE69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895" w:type="dxa"/>
            <w:shd w:val="clear" w:color="000000" w:fill="D9D9D9"/>
            <w:vAlign w:val="center"/>
            <w:hideMark/>
          </w:tcPr>
          <w:p w14:paraId="05976276" w14:textId="77777777" w:rsidR="0017606B" w:rsidRPr="006769F8" w:rsidRDefault="0017606B" w:rsidP="0017606B">
            <w:pPr>
              <w:spacing w:after="0" w:line="240" w:lineRule="auto"/>
              <w:jc w:val="center"/>
              <w:rPr>
                <w:rFonts w:ascii="Arial" w:eastAsia="Times New Roman" w:hAnsi="Arial" w:cs="Arial"/>
                <w:color w:val="000000"/>
                <w:sz w:val="20"/>
                <w:szCs w:val="20"/>
                <w:lang w:val="en-GB" w:eastAsia="en-GB"/>
              </w:rPr>
            </w:pPr>
            <w:r w:rsidRPr="006769F8">
              <w:rPr>
                <w:rFonts w:ascii="Arial" w:eastAsia="Times New Roman" w:hAnsi="Arial" w:cs="Arial"/>
                <w:color w:val="000000"/>
                <w:sz w:val="20"/>
                <w:szCs w:val="20"/>
                <w:lang w:val="en-GB" w:eastAsia="en-GB"/>
              </w:rPr>
              <w:t> </w:t>
            </w:r>
          </w:p>
        </w:tc>
        <w:tc>
          <w:tcPr>
            <w:tcW w:w="683" w:type="dxa"/>
            <w:shd w:val="clear" w:color="000000" w:fill="D9D9D9"/>
            <w:vAlign w:val="center"/>
            <w:hideMark/>
          </w:tcPr>
          <w:p w14:paraId="1BA90B7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583" w:type="dxa"/>
            <w:shd w:val="clear" w:color="000000" w:fill="D9D9D9"/>
            <w:vAlign w:val="center"/>
            <w:hideMark/>
          </w:tcPr>
          <w:p w14:paraId="3F2A338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0</w:t>
            </w:r>
          </w:p>
        </w:tc>
        <w:tc>
          <w:tcPr>
            <w:tcW w:w="583" w:type="dxa"/>
            <w:shd w:val="clear" w:color="000000" w:fill="D9D9D9"/>
            <w:vAlign w:val="center"/>
            <w:hideMark/>
          </w:tcPr>
          <w:p w14:paraId="510733E1"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967" w:type="dxa"/>
            <w:shd w:val="clear" w:color="000000" w:fill="D9D9D9"/>
            <w:vAlign w:val="center"/>
            <w:hideMark/>
          </w:tcPr>
          <w:p w14:paraId="1C5E324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1C2489">
              <w:rPr>
                <w:rFonts w:ascii="Arial" w:eastAsia="Times New Roman" w:hAnsi="Arial" w:cs="Arial"/>
                <w:color w:val="000000"/>
                <w:sz w:val="20"/>
                <w:szCs w:val="20"/>
                <w:lang w:val="en-GB" w:eastAsia="en-GB"/>
              </w:rPr>
              <w:t>0</w:t>
            </w:r>
          </w:p>
        </w:tc>
        <w:tc>
          <w:tcPr>
            <w:tcW w:w="583" w:type="dxa"/>
            <w:shd w:val="clear" w:color="000000" w:fill="D9D9D9"/>
            <w:vAlign w:val="center"/>
            <w:hideMark/>
          </w:tcPr>
          <w:p w14:paraId="64BBAB1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w:t>
            </w:r>
            <w:r>
              <w:rPr>
                <w:rFonts w:ascii="Arial" w:eastAsia="Times New Roman" w:hAnsi="Arial" w:cs="Arial"/>
                <w:color w:val="000000"/>
                <w:sz w:val="20"/>
                <w:szCs w:val="20"/>
                <w:lang w:val="en-GB" w:eastAsia="en-GB"/>
              </w:rPr>
              <w:t>2</w:t>
            </w:r>
            <w:r w:rsidRPr="001C2489">
              <w:rPr>
                <w:rFonts w:ascii="Arial" w:eastAsia="Times New Roman" w:hAnsi="Arial" w:cs="Arial"/>
                <w:color w:val="000000"/>
                <w:sz w:val="20"/>
                <w:szCs w:val="20"/>
                <w:lang w:val="en-GB" w:eastAsia="en-GB"/>
              </w:rPr>
              <w:t>0</w:t>
            </w:r>
          </w:p>
        </w:tc>
        <w:tc>
          <w:tcPr>
            <w:tcW w:w="1622" w:type="dxa"/>
            <w:shd w:val="clear" w:color="000000" w:fill="D9D9D9"/>
            <w:vAlign w:val="center"/>
            <w:hideMark/>
          </w:tcPr>
          <w:p w14:paraId="0E9EFD9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r>
      <w:tr w:rsidR="00677373" w:rsidRPr="001C2489" w14:paraId="2B315C6D" w14:textId="77777777" w:rsidTr="00FC5511">
        <w:trPr>
          <w:trHeight w:val="518"/>
        </w:trPr>
        <w:tc>
          <w:tcPr>
            <w:tcW w:w="1070" w:type="dxa"/>
            <w:shd w:val="clear" w:color="auto" w:fill="auto"/>
            <w:vAlign w:val="center"/>
            <w:hideMark/>
          </w:tcPr>
          <w:p w14:paraId="430A7B17"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I320</w:t>
            </w:r>
          </w:p>
        </w:tc>
        <w:tc>
          <w:tcPr>
            <w:tcW w:w="2283" w:type="dxa"/>
            <w:shd w:val="clear" w:color="auto" w:fill="auto"/>
            <w:vAlign w:val="center"/>
            <w:hideMark/>
          </w:tcPr>
          <w:p w14:paraId="04210AE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ACCB5011</w:t>
            </w:r>
          </w:p>
        </w:tc>
        <w:tc>
          <w:tcPr>
            <w:tcW w:w="2166" w:type="dxa"/>
            <w:shd w:val="clear" w:color="auto" w:fill="auto"/>
            <w:vAlign w:val="center"/>
            <w:hideMark/>
          </w:tcPr>
          <w:p w14:paraId="02AD23AE"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 xml:space="preserve">Advanced Software Development </w:t>
            </w:r>
          </w:p>
        </w:tc>
        <w:tc>
          <w:tcPr>
            <w:tcW w:w="494" w:type="dxa"/>
            <w:shd w:val="clear" w:color="auto" w:fill="auto"/>
            <w:vAlign w:val="center"/>
            <w:hideMark/>
          </w:tcPr>
          <w:p w14:paraId="473E8E2C"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ER</w:t>
            </w:r>
          </w:p>
        </w:tc>
        <w:tc>
          <w:tcPr>
            <w:tcW w:w="439" w:type="dxa"/>
            <w:shd w:val="clear" w:color="auto" w:fill="auto"/>
            <w:vAlign w:val="center"/>
            <w:hideMark/>
          </w:tcPr>
          <w:p w14:paraId="45E0FE2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6383430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5</w:t>
            </w:r>
          </w:p>
        </w:tc>
        <w:tc>
          <w:tcPr>
            <w:tcW w:w="1895" w:type="dxa"/>
            <w:shd w:val="clear" w:color="auto" w:fill="auto"/>
            <w:vAlign w:val="center"/>
            <w:hideMark/>
          </w:tcPr>
          <w:p w14:paraId="3DAE94F2"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6D94CCFF" w14:textId="77777777"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(Implementation and essay -2500 words)</w:t>
            </w:r>
          </w:p>
          <w:p w14:paraId="00893E9D"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7092B071" w14:textId="72CCAB37" w:rsidR="0017606B" w:rsidRPr="006769F8" w:rsidRDefault="0017606B" w:rsidP="00AA3518">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Written Exam (Exam – 1.5 - 2 hours)</w:t>
            </w:r>
          </w:p>
        </w:tc>
        <w:tc>
          <w:tcPr>
            <w:tcW w:w="683" w:type="dxa"/>
            <w:shd w:val="clear" w:color="auto" w:fill="auto"/>
            <w:vAlign w:val="center"/>
            <w:hideMark/>
          </w:tcPr>
          <w:p w14:paraId="4687D7FC" w14:textId="1968C74A"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r w:rsidR="00E412B5">
              <w:rPr>
                <w:rFonts w:ascii="Arial" w:eastAsia="Times New Roman" w:hAnsi="Arial" w:cs="Arial"/>
                <w:color w:val="000000"/>
                <w:sz w:val="20"/>
                <w:szCs w:val="20"/>
                <w:lang w:val="en-GB" w:eastAsia="en-GB"/>
              </w:rPr>
              <w:t>O</w:t>
            </w:r>
          </w:p>
        </w:tc>
        <w:tc>
          <w:tcPr>
            <w:tcW w:w="583" w:type="dxa"/>
            <w:shd w:val="clear" w:color="000000" w:fill="000000"/>
            <w:vAlign w:val="center"/>
            <w:hideMark/>
          </w:tcPr>
          <w:p w14:paraId="6475BEF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000000" w:fill="000000"/>
            <w:vAlign w:val="center"/>
            <w:hideMark/>
          </w:tcPr>
          <w:p w14:paraId="142C744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967" w:type="dxa"/>
            <w:shd w:val="clear" w:color="000000" w:fill="000000"/>
            <w:vAlign w:val="center"/>
            <w:hideMark/>
          </w:tcPr>
          <w:p w14:paraId="0874CFFD"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auto"/>
            <w:vAlign w:val="center"/>
            <w:hideMark/>
          </w:tcPr>
          <w:p w14:paraId="045BBF6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1622" w:type="dxa"/>
            <w:shd w:val="clear" w:color="auto" w:fill="auto"/>
            <w:vAlign w:val="center"/>
            <w:hideMark/>
          </w:tcPr>
          <w:p w14:paraId="4EC9B4FE"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r>
      <w:tr w:rsidR="00677373" w:rsidRPr="001C2489" w14:paraId="18B951E9" w14:textId="77777777" w:rsidTr="00FC5511">
        <w:trPr>
          <w:trHeight w:val="518"/>
        </w:trPr>
        <w:tc>
          <w:tcPr>
            <w:tcW w:w="1070" w:type="dxa"/>
            <w:shd w:val="clear" w:color="auto" w:fill="auto"/>
            <w:vAlign w:val="center"/>
            <w:hideMark/>
          </w:tcPr>
          <w:p w14:paraId="1FB3878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I161</w:t>
            </w:r>
          </w:p>
        </w:tc>
        <w:tc>
          <w:tcPr>
            <w:tcW w:w="2283" w:type="dxa"/>
            <w:shd w:val="clear" w:color="auto" w:fill="auto"/>
            <w:vAlign w:val="center"/>
            <w:hideMark/>
          </w:tcPr>
          <w:p w14:paraId="45624BC3" w14:textId="339835E5" w:rsidR="0017606B" w:rsidRPr="001C2489" w:rsidRDefault="008C6626" w:rsidP="0017606B">
            <w:pPr>
              <w:spacing w:after="0" w:line="240" w:lineRule="auto"/>
              <w:jc w:val="center"/>
              <w:rPr>
                <w:rFonts w:ascii="Arial" w:eastAsia="Times New Roman" w:hAnsi="Arial" w:cs="Arial"/>
                <w:color w:val="000000"/>
                <w:sz w:val="20"/>
                <w:szCs w:val="20"/>
                <w:lang w:val="en-GB" w:eastAsia="en-GB"/>
              </w:rPr>
            </w:pPr>
            <w:r w:rsidRPr="008C6626">
              <w:rPr>
                <w:rFonts w:ascii="Arial" w:eastAsia="Times New Roman" w:hAnsi="Arial" w:cs="Arial"/>
                <w:color w:val="000000"/>
                <w:sz w:val="20"/>
                <w:szCs w:val="20"/>
                <w:lang w:val="en-GB" w:eastAsia="en-GB"/>
              </w:rPr>
              <w:t>ACCA5019</w:t>
            </w:r>
          </w:p>
        </w:tc>
        <w:tc>
          <w:tcPr>
            <w:tcW w:w="2166" w:type="dxa"/>
            <w:shd w:val="clear" w:color="auto" w:fill="auto"/>
            <w:vAlign w:val="center"/>
            <w:hideMark/>
          </w:tcPr>
          <w:p w14:paraId="670140E5"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Business and Web Management</w:t>
            </w:r>
          </w:p>
        </w:tc>
        <w:tc>
          <w:tcPr>
            <w:tcW w:w="494" w:type="dxa"/>
            <w:shd w:val="clear" w:color="auto" w:fill="auto"/>
            <w:vAlign w:val="center"/>
            <w:hideMark/>
          </w:tcPr>
          <w:p w14:paraId="36236ED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08607CFC"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78A7969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5</w:t>
            </w:r>
          </w:p>
        </w:tc>
        <w:tc>
          <w:tcPr>
            <w:tcW w:w="1895" w:type="dxa"/>
            <w:shd w:val="clear" w:color="auto" w:fill="auto"/>
            <w:vAlign w:val="center"/>
            <w:hideMark/>
          </w:tcPr>
          <w:p w14:paraId="50488D19"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0A59D020" w14:textId="77777777"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(Report -2000 words)</w:t>
            </w:r>
          </w:p>
          <w:p w14:paraId="32921F83"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lastRenderedPageBreak/>
              <w:t>Component 2 – 50%</w:t>
            </w:r>
          </w:p>
          <w:p w14:paraId="6B8A7383" w14:textId="6B60C0DA" w:rsidR="0017606B" w:rsidRPr="006769F8" w:rsidRDefault="0017606B" w:rsidP="00AA3518">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Practical (Presentation– 15 minutes)</w:t>
            </w:r>
          </w:p>
        </w:tc>
        <w:tc>
          <w:tcPr>
            <w:tcW w:w="683" w:type="dxa"/>
            <w:shd w:val="clear" w:color="auto" w:fill="auto"/>
            <w:vAlign w:val="center"/>
            <w:hideMark/>
          </w:tcPr>
          <w:p w14:paraId="397E56CF" w14:textId="7C49CFED" w:rsidR="0017606B" w:rsidRPr="001C2489" w:rsidRDefault="00E412B5"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O</w:t>
            </w:r>
          </w:p>
        </w:tc>
        <w:tc>
          <w:tcPr>
            <w:tcW w:w="583" w:type="dxa"/>
            <w:shd w:val="clear" w:color="000000" w:fill="000000"/>
            <w:vAlign w:val="center"/>
            <w:hideMark/>
          </w:tcPr>
          <w:p w14:paraId="3ED5248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000000" w:fill="auto"/>
            <w:vAlign w:val="center"/>
            <w:hideMark/>
          </w:tcPr>
          <w:p w14:paraId="11E74D60" w14:textId="56E9D207" w:rsidR="0017606B" w:rsidRPr="001C2489" w:rsidRDefault="005D3AE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r w:rsidR="0017606B" w:rsidRPr="001C2489">
              <w:rPr>
                <w:rFonts w:ascii="Arial" w:eastAsia="Times New Roman" w:hAnsi="Arial" w:cs="Arial"/>
                <w:color w:val="000000"/>
                <w:sz w:val="20"/>
                <w:szCs w:val="20"/>
                <w:lang w:val="en-GB" w:eastAsia="en-GB"/>
              </w:rPr>
              <w:t> </w:t>
            </w:r>
          </w:p>
        </w:tc>
        <w:tc>
          <w:tcPr>
            <w:tcW w:w="967" w:type="dxa"/>
            <w:shd w:val="clear" w:color="000000" w:fill="000000"/>
            <w:vAlign w:val="center"/>
            <w:hideMark/>
          </w:tcPr>
          <w:p w14:paraId="719018C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4013F11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58142AC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677373" w:rsidRPr="001C2489" w14:paraId="7198C16A" w14:textId="77777777" w:rsidTr="00FC5511">
        <w:trPr>
          <w:trHeight w:val="518"/>
        </w:trPr>
        <w:tc>
          <w:tcPr>
            <w:tcW w:w="1070" w:type="dxa"/>
            <w:shd w:val="clear" w:color="auto" w:fill="auto"/>
            <w:vAlign w:val="center"/>
            <w:hideMark/>
          </w:tcPr>
          <w:p w14:paraId="6A2B9F66" w14:textId="05F55143" w:rsidR="0017606B" w:rsidRPr="001C2489" w:rsidRDefault="00623088"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I200</w:t>
            </w:r>
          </w:p>
        </w:tc>
        <w:tc>
          <w:tcPr>
            <w:tcW w:w="2283" w:type="dxa"/>
            <w:shd w:val="clear" w:color="auto" w:fill="auto"/>
            <w:vAlign w:val="center"/>
            <w:hideMark/>
          </w:tcPr>
          <w:p w14:paraId="268F0C09" w14:textId="6BEC1738" w:rsidR="0017606B" w:rsidRPr="001C2489" w:rsidRDefault="004463BD" w:rsidP="0017606B">
            <w:pPr>
              <w:spacing w:after="0" w:line="240" w:lineRule="auto"/>
              <w:jc w:val="center"/>
              <w:rPr>
                <w:rFonts w:ascii="Arial" w:eastAsia="Times New Roman" w:hAnsi="Arial" w:cs="Arial"/>
                <w:color w:val="000000"/>
                <w:sz w:val="20"/>
                <w:szCs w:val="20"/>
                <w:lang w:val="en-GB" w:eastAsia="en-GB"/>
              </w:rPr>
            </w:pPr>
            <w:r w:rsidRPr="004463BD">
              <w:rPr>
                <w:rFonts w:ascii="Arial" w:eastAsia="Times New Roman" w:hAnsi="Arial" w:cs="Arial"/>
                <w:color w:val="000000"/>
                <w:sz w:val="20"/>
                <w:szCs w:val="20"/>
                <w:lang w:val="en-GB" w:eastAsia="en-GB"/>
              </w:rPr>
              <w:t>ACCA5035</w:t>
            </w:r>
          </w:p>
        </w:tc>
        <w:tc>
          <w:tcPr>
            <w:tcW w:w="2166" w:type="dxa"/>
            <w:shd w:val="clear" w:color="auto" w:fill="auto"/>
            <w:vAlign w:val="center"/>
            <w:hideMark/>
          </w:tcPr>
          <w:p w14:paraId="58CD7209" w14:textId="2F3B27F8" w:rsidR="0017606B" w:rsidRPr="001C2489" w:rsidRDefault="00623088" w:rsidP="0017606B">
            <w:pPr>
              <w:spacing w:after="0" w:line="240" w:lineRule="auto"/>
              <w:rPr>
                <w:rFonts w:ascii="Arial" w:eastAsia="Times New Roman" w:hAnsi="Arial" w:cs="Arial"/>
                <w:color w:val="000000"/>
                <w:sz w:val="20"/>
                <w:szCs w:val="20"/>
                <w:lang w:val="en-GB" w:eastAsia="en-GB"/>
              </w:rPr>
            </w:pPr>
            <w:r w:rsidRPr="00623088">
              <w:rPr>
                <w:rFonts w:ascii="Arial" w:eastAsia="Times New Roman" w:hAnsi="Arial" w:cs="Arial"/>
                <w:color w:val="000000"/>
                <w:sz w:val="20"/>
                <w:szCs w:val="20"/>
                <w:lang w:val="en-GB" w:eastAsia="en-GB"/>
              </w:rPr>
              <w:t>Changemakers: Building your Personal Brand for Sustainable Employment</w:t>
            </w:r>
          </w:p>
        </w:tc>
        <w:tc>
          <w:tcPr>
            <w:tcW w:w="494" w:type="dxa"/>
            <w:shd w:val="clear" w:color="auto" w:fill="auto"/>
            <w:vAlign w:val="center"/>
            <w:hideMark/>
          </w:tcPr>
          <w:p w14:paraId="5C9CA905"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c>
          <w:tcPr>
            <w:tcW w:w="439" w:type="dxa"/>
            <w:shd w:val="clear" w:color="auto" w:fill="auto"/>
            <w:vAlign w:val="center"/>
            <w:hideMark/>
          </w:tcPr>
          <w:p w14:paraId="010D184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6E69587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5</w:t>
            </w:r>
          </w:p>
        </w:tc>
        <w:tc>
          <w:tcPr>
            <w:tcW w:w="1895" w:type="dxa"/>
            <w:shd w:val="clear" w:color="auto" w:fill="auto"/>
            <w:vAlign w:val="center"/>
            <w:hideMark/>
          </w:tcPr>
          <w:p w14:paraId="1BD40DB9" w14:textId="77777777" w:rsidR="001E5587" w:rsidRPr="002054CD" w:rsidRDefault="001E5587" w:rsidP="001E558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1 – 50%</w:t>
            </w:r>
          </w:p>
          <w:p w14:paraId="311F2B14" w14:textId="77777777" w:rsidR="001E5587" w:rsidRPr="002054CD" w:rsidRDefault="001E5587" w:rsidP="001E5587">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 (Coursework – 20</w:t>
            </w:r>
            <w:r w:rsidRPr="002054CD">
              <w:rPr>
                <w:rFonts w:ascii="Arial" w:eastAsia="Times New Roman" w:hAnsi="Arial" w:cs="Arial"/>
                <w:color w:val="000000"/>
                <w:sz w:val="16"/>
                <w:szCs w:val="16"/>
                <w:lang w:val="en-GB" w:eastAsia="en-GB"/>
              </w:rPr>
              <w:t>00 words)</w:t>
            </w:r>
          </w:p>
          <w:p w14:paraId="13C472F0" w14:textId="77777777" w:rsidR="001E5587" w:rsidRPr="002054CD" w:rsidRDefault="001E5587" w:rsidP="001E558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2 – 50%</w:t>
            </w:r>
          </w:p>
          <w:p w14:paraId="78ED32F3" w14:textId="7674260C" w:rsidR="0017606B" w:rsidRPr="006769F8" w:rsidRDefault="001E5587" w:rsidP="00AA3518">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16"/>
                <w:szCs w:val="16"/>
                <w:lang w:val="en-GB" w:eastAsia="en-GB"/>
              </w:rPr>
              <w:t>Coursework (Coursework – 20</w:t>
            </w:r>
            <w:r w:rsidRPr="002054CD">
              <w:rPr>
                <w:rFonts w:ascii="Arial" w:eastAsia="Times New Roman" w:hAnsi="Arial" w:cs="Arial"/>
                <w:color w:val="000000"/>
                <w:sz w:val="16"/>
                <w:szCs w:val="16"/>
                <w:lang w:val="en-GB" w:eastAsia="en-GB"/>
              </w:rPr>
              <w:t>00 words)</w:t>
            </w:r>
          </w:p>
        </w:tc>
        <w:tc>
          <w:tcPr>
            <w:tcW w:w="683" w:type="dxa"/>
            <w:shd w:val="clear" w:color="auto" w:fill="FFFFFF" w:themeFill="background1"/>
            <w:vAlign w:val="center"/>
          </w:tcPr>
          <w:p w14:paraId="3EC8977A" w14:textId="36BABC8C"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p>
        </w:tc>
        <w:tc>
          <w:tcPr>
            <w:tcW w:w="583" w:type="dxa"/>
            <w:shd w:val="clear" w:color="000000" w:fill="000000"/>
            <w:vAlign w:val="center"/>
            <w:hideMark/>
          </w:tcPr>
          <w:p w14:paraId="3067FF4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auto"/>
            <w:vAlign w:val="center"/>
          </w:tcPr>
          <w:p w14:paraId="20B85BF3" w14:textId="0DB4D134" w:rsidR="0017606B" w:rsidRPr="001C2489" w:rsidRDefault="005D3AE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967" w:type="dxa"/>
            <w:shd w:val="clear" w:color="auto" w:fill="000000" w:themeFill="text1"/>
            <w:vAlign w:val="center"/>
          </w:tcPr>
          <w:p w14:paraId="5BAC2C01" w14:textId="392D848C"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7720FB13" w14:textId="2242CD6C"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p>
        </w:tc>
        <w:tc>
          <w:tcPr>
            <w:tcW w:w="1622" w:type="dxa"/>
            <w:shd w:val="clear" w:color="auto" w:fill="auto"/>
            <w:vAlign w:val="center"/>
            <w:hideMark/>
          </w:tcPr>
          <w:p w14:paraId="474D0A81" w14:textId="77CF648C" w:rsidR="0017606B" w:rsidRPr="001C2489" w:rsidRDefault="0031015B"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w:t>
            </w:r>
          </w:p>
        </w:tc>
      </w:tr>
      <w:tr w:rsidR="0031015B" w:rsidRPr="001C2489" w14:paraId="1AF575C3" w14:textId="77777777" w:rsidTr="00FC5511">
        <w:trPr>
          <w:trHeight w:val="518"/>
        </w:trPr>
        <w:tc>
          <w:tcPr>
            <w:tcW w:w="1070" w:type="dxa"/>
            <w:shd w:val="clear" w:color="auto" w:fill="auto"/>
            <w:vAlign w:val="center"/>
            <w:hideMark/>
          </w:tcPr>
          <w:p w14:paraId="0C40F57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N100</w:t>
            </w:r>
          </w:p>
        </w:tc>
        <w:tc>
          <w:tcPr>
            <w:tcW w:w="2283" w:type="dxa"/>
            <w:shd w:val="clear" w:color="auto" w:fill="auto"/>
            <w:vAlign w:val="center"/>
            <w:hideMark/>
          </w:tcPr>
          <w:p w14:paraId="3314ECA8" w14:textId="6B10CB4D" w:rsidR="0017606B" w:rsidRPr="001C2489" w:rsidRDefault="0031176F" w:rsidP="0017606B">
            <w:pPr>
              <w:spacing w:after="0" w:line="240" w:lineRule="auto"/>
              <w:jc w:val="center"/>
              <w:rPr>
                <w:rFonts w:ascii="Arial" w:eastAsia="Times New Roman" w:hAnsi="Arial" w:cs="Arial"/>
                <w:color w:val="000000"/>
                <w:sz w:val="20"/>
                <w:szCs w:val="20"/>
                <w:lang w:val="en-GB" w:eastAsia="en-GB"/>
              </w:rPr>
            </w:pPr>
            <w:r w:rsidRPr="0031176F">
              <w:rPr>
                <w:rFonts w:ascii="Arial" w:eastAsia="Times New Roman" w:hAnsi="Arial" w:cs="Arial"/>
                <w:color w:val="000000"/>
                <w:sz w:val="20"/>
                <w:szCs w:val="20"/>
                <w:lang w:val="en-GB" w:eastAsia="en-GB"/>
              </w:rPr>
              <w:t>ACCA5033</w:t>
            </w:r>
          </w:p>
        </w:tc>
        <w:tc>
          <w:tcPr>
            <w:tcW w:w="2166" w:type="dxa"/>
            <w:shd w:val="clear" w:color="auto" w:fill="auto"/>
            <w:vAlign w:val="center"/>
            <w:hideMark/>
          </w:tcPr>
          <w:p w14:paraId="44C7C57E" w14:textId="4D97BBDF" w:rsidR="0017606B" w:rsidRPr="001C2489" w:rsidRDefault="00623088" w:rsidP="0017606B">
            <w:pPr>
              <w:spacing w:after="0" w:line="240" w:lineRule="auto"/>
              <w:rPr>
                <w:rFonts w:ascii="Arial" w:eastAsia="Times New Roman" w:hAnsi="Arial" w:cs="Arial"/>
                <w:color w:val="000000"/>
                <w:sz w:val="20"/>
                <w:szCs w:val="20"/>
                <w:lang w:val="en-GB" w:eastAsia="en-GB"/>
              </w:rPr>
            </w:pPr>
            <w:r w:rsidRPr="00422B1B">
              <w:rPr>
                <w:rFonts w:ascii="Arial" w:eastAsia="Times New Roman" w:hAnsi="Arial" w:cs="Arial"/>
                <w:color w:val="000000"/>
                <w:sz w:val="20"/>
                <w:szCs w:val="20"/>
                <w:lang w:eastAsia="en-GB"/>
              </w:rPr>
              <w:t>Changemakers: Creativity and Value Creation</w:t>
            </w:r>
          </w:p>
        </w:tc>
        <w:tc>
          <w:tcPr>
            <w:tcW w:w="494" w:type="dxa"/>
            <w:shd w:val="clear" w:color="auto" w:fill="auto"/>
            <w:vAlign w:val="center"/>
            <w:hideMark/>
          </w:tcPr>
          <w:p w14:paraId="3EF0522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c>
          <w:tcPr>
            <w:tcW w:w="439" w:type="dxa"/>
            <w:shd w:val="clear" w:color="auto" w:fill="auto"/>
            <w:vAlign w:val="center"/>
            <w:hideMark/>
          </w:tcPr>
          <w:p w14:paraId="248CAB24"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438E390D"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5</w:t>
            </w:r>
          </w:p>
        </w:tc>
        <w:tc>
          <w:tcPr>
            <w:tcW w:w="1895" w:type="dxa"/>
            <w:shd w:val="clear" w:color="auto" w:fill="auto"/>
            <w:vAlign w:val="center"/>
          </w:tcPr>
          <w:p w14:paraId="0D530647" w14:textId="77777777" w:rsidR="001E5587" w:rsidRPr="002054CD" w:rsidRDefault="001E5587" w:rsidP="001E558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1 – 50%</w:t>
            </w:r>
          </w:p>
          <w:p w14:paraId="45248CC3" w14:textId="77777777" w:rsidR="001E5587" w:rsidRPr="002054CD" w:rsidRDefault="001E5587" w:rsidP="001E5587">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 (Coursework – 20</w:t>
            </w:r>
            <w:r w:rsidRPr="002054CD">
              <w:rPr>
                <w:rFonts w:ascii="Arial" w:eastAsia="Times New Roman" w:hAnsi="Arial" w:cs="Arial"/>
                <w:color w:val="000000"/>
                <w:sz w:val="16"/>
                <w:szCs w:val="16"/>
                <w:lang w:val="en-GB" w:eastAsia="en-GB"/>
              </w:rPr>
              <w:t>00 words)</w:t>
            </w:r>
          </w:p>
          <w:p w14:paraId="2638ECCF" w14:textId="77777777" w:rsidR="001E5587" w:rsidRPr="002054CD" w:rsidRDefault="001E5587" w:rsidP="001E558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Component 2 – 50%</w:t>
            </w:r>
          </w:p>
          <w:p w14:paraId="35F4472E" w14:textId="7A845B74" w:rsidR="0017606B" w:rsidRPr="00AA3518" w:rsidRDefault="001E5587" w:rsidP="0017606B">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 (Coursework – 20</w:t>
            </w:r>
            <w:r w:rsidRPr="002054CD">
              <w:rPr>
                <w:rFonts w:ascii="Arial" w:eastAsia="Times New Roman" w:hAnsi="Arial" w:cs="Arial"/>
                <w:color w:val="000000"/>
                <w:sz w:val="16"/>
                <w:szCs w:val="16"/>
                <w:lang w:val="en-GB" w:eastAsia="en-GB"/>
              </w:rPr>
              <w:t>00 words)</w:t>
            </w:r>
          </w:p>
        </w:tc>
        <w:tc>
          <w:tcPr>
            <w:tcW w:w="683" w:type="dxa"/>
            <w:shd w:val="clear" w:color="auto" w:fill="auto"/>
            <w:vAlign w:val="center"/>
            <w:hideMark/>
          </w:tcPr>
          <w:p w14:paraId="775B856D"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000000"/>
            <w:vAlign w:val="center"/>
            <w:hideMark/>
          </w:tcPr>
          <w:p w14:paraId="0D1A9F0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auto"/>
            <w:vAlign w:val="center"/>
            <w:hideMark/>
          </w:tcPr>
          <w:p w14:paraId="5152E5A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auto" w:fill="auto"/>
            <w:vAlign w:val="center"/>
            <w:hideMark/>
          </w:tcPr>
          <w:p w14:paraId="7441B812"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auto"/>
            <w:vAlign w:val="center"/>
            <w:hideMark/>
          </w:tcPr>
          <w:p w14:paraId="183F7A6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1622" w:type="dxa"/>
            <w:shd w:val="clear" w:color="auto" w:fill="auto"/>
            <w:vAlign w:val="center"/>
            <w:hideMark/>
          </w:tcPr>
          <w:p w14:paraId="5647C8F6" w14:textId="42B56F3F" w:rsidR="0017606B" w:rsidRPr="001C2489" w:rsidRDefault="0031015B"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w:t>
            </w:r>
          </w:p>
        </w:tc>
      </w:tr>
      <w:tr w:rsidR="00677373" w:rsidRPr="001C2489" w14:paraId="459E2A5E" w14:textId="77777777" w:rsidTr="00FC5511">
        <w:trPr>
          <w:trHeight w:val="518"/>
        </w:trPr>
        <w:tc>
          <w:tcPr>
            <w:tcW w:w="1070" w:type="dxa"/>
            <w:shd w:val="clear" w:color="auto" w:fill="auto"/>
            <w:vAlign w:val="center"/>
          </w:tcPr>
          <w:p w14:paraId="114B06BC" w14:textId="31508527"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N100</w:t>
            </w:r>
          </w:p>
        </w:tc>
        <w:tc>
          <w:tcPr>
            <w:tcW w:w="2283" w:type="dxa"/>
            <w:shd w:val="clear" w:color="auto" w:fill="auto"/>
            <w:vAlign w:val="center"/>
          </w:tcPr>
          <w:p w14:paraId="064E27C7" w14:textId="557959FA" w:rsidR="00824B59" w:rsidRPr="0031176F"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ACDA5003</w:t>
            </w:r>
          </w:p>
        </w:tc>
        <w:tc>
          <w:tcPr>
            <w:tcW w:w="2166" w:type="dxa"/>
            <w:shd w:val="clear" w:color="auto" w:fill="auto"/>
            <w:vAlign w:val="center"/>
          </w:tcPr>
          <w:p w14:paraId="7F58A9B9" w14:textId="25AAFCC6" w:rsidR="00824B59" w:rsidRPr="00422B1B" w:rsidRDefault="00824B59" w:rsidP="0017606B">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Enterprise and Innovation Group Project</w:t>
            </w:r>
          </w:p>
        </w:tc>
        <w:tc>
          <w:tcPr>
            <w:tcW w:w="494" w:type="dxa"/>
            <w:shd w:val="clear" w:color="auto" w:fill="auto"/>
            <w:vAlign w:val="center"/>
          </w:tcPr>
          <w:p w14:paraId="07741366" w14:textId="2A56993B" w:rsidR="00824B59"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E</w:t>
            </w:r>
          </w:p>
        </w:tc>
        <w:tc>
          <w:tcPr>
            <w:tcW w:w="439" w:type="dxa"/>
            <w:shd w:val="clear" w:color="auto" w:fill="auto"/>
            <w:vAlign w:val="center"/>
          </w:tcPr>
          <w:p w14:paraId="0B18E6D5" w14:textId="05EDBE6B"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20</w:t>
            </w:r>
          </w:p>
        </w:tc>
        <w:tc>
          <w:tcPr>
            <w:tcW w:w="411" w:type="dxa"/>
            <w:shd w:val="clear" w:color="auto" w:fill="auto"/>
            <w:vAlign w:val="center"/>
          </w:tcPr>
          <w:p w14:paraId="555C2463" w14:textId="797FDE02"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5</w:t>
            </w:r>
          </w:p>
        </w:tc>
        <w:tc>
          <w:tcPr>
            <w:tcW w:w="1895" w:type="dxa"/>
            <w:shd w:val="clear" w:color="auto" w:fill="auto"/>
            <w:vAlign w:val="center"/>
          </w:tcPr>
          <w:p w14:paraId="5A586690" w14:textId="64C53098" w:rsidR="00824B59" w:rsidRPr="002054CD" w:rsidRDefault="00824B59" w:rsidP="00824B59">
            <w:pPr>
              <w:spacing w:after="0" w:line="240" w:lineRule="auto"/>
              <w:rPr>
                <w:rFonts w:ascii="Arial" w:eastAsia="Times New Roman" w:hAnsi="Arial" w:cs="Arial"/>
                <w:b/>
                <w:color w:val="000000"/>
                <w:sz w:val="16"/>
                <w:szCs w:val="16"/>
                <w:lang w:val="en-GB" w:eastAsia="en-GB"/>
              </w:rPr>
            </w:pPr>
            <w:r>
              <w:rPr>
                <w:rFonts w:ascii="Arial" w:eastAsia="Times New Roman" w:hAnsi="Arial" w:cs="Arial"/>
                <w:b/>
                <w:color w:val="000000"/>
                <w:sz w:val="16"/>
                <w:szCs w:val="16"/>
                <w:lang w:val="en-GB" w:eastAsia="en-GB"/>
              </w:rPr>
              <w:t>Component 1 – 2</w:t>
            </w:r>
            <w:r w:rsidRPr="002054CD">
              <w:rPr>
                <w:rFonts w:ascii="Arial" w:eastAsia="Times New Roman" w:hAnsi="Arial" w:cs="Arial"/>
                <w:b/>
                <w:color w:val="000000"/>
                <w:sz w:val="16"/>
                <w:szCs w:val="16"/>
                <w:lang w:val="en-GB" w:eastAsia="en-GB"/>
              </w:rPr>
              <w:t>0%</w:t>
            </w:r>
          </w:p>
          <w:p w14:paraId="0C637C14" w14:textId="582B327B" w:rsidR="00824B59" w:rsidRPr="002054CD" w:rsidRDefault="00824B59" w:rsidP="00824B59">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Practical (Presentation</w:t>
            </w:r>
            <w:r w:rsidRPr="002054CD">
              <w:rPr>
                <w:rFonts w:ascii="Arial" w:eastAsia="Times New Roman" w:hAnsi="Arial" w:cs="Arial"/>
                <w:color w:val="000000"/>
                <w:sz w:val="16"/>
                <w:szCs w:val="16"/>
                <w:lang w:val="en-GB" w:eastAsia="en-GB"/>
              </w:rPr>
              <w:t>)</w:t>
            </w:r>
          </w:p>
          <w:p w14:paraId="5F9BD5F8" w14:textId="4ABF80D1" w:rsidR="00824B59" w:rsidRPr="002054CD" w:rsidRDefault="00824B59" w:rsidP="00824B59">
            <w:pPr>
              <w:spacing w:after="0" w:line="240" w:lineRule="auto"/>
              <w:rPr>
                <w:rFonts w:ascii="Arial" w:eastAsia="Times New Roman" w:hAnsi="Arial" w:cs="Arial"/>
                <w:b/>
                <w:color w:val="000000"/>
                <w:sz w:val="16"/>
                <w:szCs w:val="16"/>
                <w:lang w:val="en-GB" w:eastAsia="en-GB"/>
              </w:rPr>
            </w:pPr>
            <w:r>
              <w:rPr>
                <w:rFonts w:ascii="Arial" w:eastAsia="Times New Roman" w:hAnsi="Arial" w:cs="Arial"/>
                <w:b/>
                <w:color w:val="000000"/>
                <w:sz w:val="16"/>
                <w:szCs w:val="16"/>
                <w:lang w:val="en-GB" w:eastAsia="en-GB"/>
              </w:rPr>
              <w:t>Component 2 – 4</w:t>
            </w:r>
            <w:r w:rsidRPr="002054CD">
              <w:rPr>
                <w:rFonts w:ascii="Arial" w:eastAsia="Times New Roman" w:hAnsi="Arial" w:cs="Arial"/>
                <w:b/>
                <w:color w:val="000000"/>
                <w:sz w:val="16"/>
                <w:szCs w:val="16"/>
                <w:lang w:val="en-GB" w:eastAsia="en-GB"/>
              </w:rPr>
              <w:t>0%</w:t>
            </w:r>
          </w:p>
          <w:p w14:paraId="2D0403E5" w14:textId="77777777" w:rsidR="00824B59" w:rsidRDefault="00824B59" w:rsidP="00824B59">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Coursework (Coursework – 15</w:t>
            </w:r>
            <w:r w:rsidRPr="002054CD">
              <w:rPr>
                <w:rFonts w:ascii="Arial" w:eastAsia="Times New Roman" w:hAnsi="Arial" w:cs="Arial"/>
                <w:color w:val="000000"/>
                <w:sz w:val="16"/>
                <w:szCs w:val="16"/>
                <w:lang w:val="en-GB" w:eastAsia="en-GB"/>
              </w:rPr>
              <w:t>00 words)</w:t>
            </w:r>
          </w:p>
          <w:p w14:paraId="0077F98E" w14:textId="14D1B9D3" w:rsidR="00824B59" w:rsidRPr="002054CD" w:rsidRDefault="00824B59" w:rsidP="00824B59">
            <w:pPr>
              <w:spacing w:after="0" w:line="240" w:lineRule="auto"/>
              <w:rPr>
                <w:rFonts w:ascii="Arial" w:eastAsia="Times New Roman" w:hAnsi="Arial" w:cs="Arial"/>
                <w:b/>
                <w:color w:val="000000"/>
                <w:sz w:val="16"/>
                <w:szCs w:val="16"/>
                <w:lang w:val="en-GB" w:eastAsia="en-GB"/>
              </w:rPr>
            </w:pPr>
            <w:r>
              <w:rPr>
                <w:rFonts w:ascii="Arial" w:eastAsia="Times New Roman" w:hAnsi="Arial" w:cs="Arial"/>
                <w:b/>
                <w:color w:val="000000"/>
                <w:sz w:val="16"/>
                <w:szCs w:val="16"/>
                <w:lang w:val="en-GB" w:eastAsia="en-GB"/>
              </w:rPr>
              <w:t>Component 3 – 4</w:t>
            </w:r>
            <w:r w:rsidRPr="002054CD">
              <w:rPr>
                <w:rFonts w:ascii="Arial" w:eastAsia="Times New Roman" w:hAnsi="Arial" w:cs="Arial"/>
                <w:b/>
                <w:color w:val="000000"/>
                <w:sz w:val="16"/>
                <w:szCs w:val="16"/>
                <w:lang w:val="en-GB" w:eastAsia="en-GB"/>
              </w:rPr>
              <w:t>0%</w:t>
            </w:r>
          </w:p>
          <w:p w14:paraId="4AECCDD8" w14:textId="167146A3" w:rsidR="00824B59" w:rsidRPr="002054CD" w:rsidRDefault="00824B59" w:rsidP="00824B59">
            <w:pPr>
              <w:spacing w:after="0" w:line="240" w:lineRule="auto"/>
              <w:rPr>
                <w:rFonts w:ascii="Arial" w:eastAsia="Times New Roman" w:hAnsi="Arial" w:cs="Arial"/>
                <w:b/>
                <w:color w:val="000000"/>
                <w:sz w:val="16"/>
                <w:szCs w:val="16"/>
                <w:lang w:val="en-GB" w:eastAsia="en-GB"/>
              </w:rPr>
            </w:pPr>
            <w:r>
              <w:rPr>
                <w:rFonts w:ascii="Arial" w:eastAsia="Times New Roman" w:hAnsi="Arial" w:cs="Arial"/>
                <w:color w:val="000000"/>
                <w:sz w:val="16"/>
                <w:szCs w:val="16"/>
                <w:lang w:val="en-GB" w:eastAsia="en-GB"/>
              </w:rPr>
              <w:t>Practical (Presentation</w:t>
            </w:r>
            <w:r w:rsidRPr="002054CD">
              <w:rPr>
                <w:rFonts w:ascii="Arial" w:eastAsia="Times New Roman" w:hAnsi="Arial" w:cs="Arial"/>
                <w:color w:val="000000"/>
                <w:sz w:val="16"/>
                <w:szCs w:val="16"/>
                <w:lang w:val="en-GB" w:eastAsia="en-GB"/>
              </w:rPr>
              <w:t>)</w:t>
            </w:r>
          </w:p>
        </w:tc>
        <w:tc>
          <w:tcPr>
            <w:tcW w:w="683" w:type="dxa"/>
            <w:shd w:val="clear" w:color="auto" w:fill="000000" w:themeFill="text1"/>
            <w:vAlign w:val="center"/>
          </w:tcPr>
          <w:p w14:paraId="79A1B62D" w14:textId="0128C220"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4BD6CCF7" w14:textId="77777777"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0A81F9DF" w14:textId="77777777"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auto"/>
            <w:vAlign w:val="center"/>
          </w:tcPr>
          <w:p w14:paraId="375BA732" w14:textId="3B597872"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583" w:type="dxa"/>
            <w:shd w:val="clear" w:color="auto" w:fill="auto"/>
            <w:vAlign w:val="center"/>
          </w:tcPr>
          <w:p w14:paraId="5229F212" w14:textId="17A7A939" w:rsidR="00824B59" w:rsidRPr="001C2489"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1622" w:type="dxa"/>
            <w:shd w:val="clear" w:color="auto" w:fill="auto"/>
            <w:vAlign w:val="center"/>
          </w:tcPr>
          <w:p w14:paraId="2E386C44" w14:textId="6F3796F9" w:rsidR="00824B59" w:rsidRDefault="00824B59"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w:t>
            </w:r>
          </w:p>
        </w:tc>
      </w:tr>
      <w:tr w:rsidR="0031015B" w:rsidRPr="001C2489" w14:paraId="71B7A1F5" w14:textId="77777777" w:rsidTr="00FC5511">
        <w:trPr>
          <w:trHeight w:val="518"/>
        </w:trPr>
        <w:tc>
          <w:tcPr>
            <w:tcW w:w="1070" w:type="dxa"/>
            <w:shd w:val="clear" w:color="auto" w:fill="auto"/>
            <w:vAlign w:val="center"/>
            <w:hideMark/>
          </w:tcPr>
          <w:p w14:paraId="55B37EFF"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I240</w:t>
            </w:r>
          </w:p>
        </w:tc>
        <w:tc>
          <w:tcPr>
            <w:tcW w:w="2283" w:type="dxa"/>
            <w:shd w:val="clear" w:color="auto" w:fill="auto"/>
            <w:vAlign w:val="center"/>
            <w:hideMark/>
          </w:tcPr>
          <w:p w14:paraId="621BEF93" w14:textId="47B00A36" w:rsidR="0031015B" w:rsidRPr="001C2489" w:rsidRDefault="005E6EEE" w:rsidP="00340FAF">
            <w:pPr>
              <w:spacing w:after="0" w:line="240" w:lineRule="auto"/>
              <w:jc w:val="center"/>
              <w:rPr>
                <w:rFonts w:ascii="Arial" w:eastAsia="Times New Roman" w:hAnsi="Arial" w:cs="Arial"/>
                <w:color w:val="000000"/>
                <w:sz w:val="20"/>
                <w:szCs w:val="20"/>
                <w:lang w:val="en-GB" w:eastAsia="en-GB"/>
              </w:rPr>
            </w:pPr>
            <w:r w:rsidRPr="005E6EEE">
              <w:rPr>
                <w:rFonts w:ascii="Arial" w:eastAsia="Times New Roman" w:hAnsi="Arial" w:cs="Arial"/>
                <w:color w:val="000000"/>
                <w:sz w:val="20"/>
                <w:szCs w:val="20"/>
                <w:lang w:val="en-GB" w:eastAsia="en-GB"/>
              </w:rPr>
              <w:t>ACCA5026</w:t>
            </w:r>
          </w:p>
        </w:tc>
        <w:tc>
          <w:tcPr>
            <w:tcW w:w="2166" w:type="dxa"/>
            <w:shd w:val="clear" w:color="auto" w:fill="auto"/>
            <w:vAlign w:val="center"/>
            <w:hideMark/>
          </w:tcPr>
          <w:p w14:paraId="64C2CCAB" w14:textId="77777777" w:rsidR="0031015B" w:rsidRPr="001C2489" w:rsidRDefault="0031015B" w:rsidP="00340FAF">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Databases and Application Development</w:t>
            </w:r>
          </w:p>
        </w:tc>
        <w:tc>
          <w:tcPr>
            <w:tcW w:w="494" w:type="dxa"/>
            <w:shd w:val="clear" w:color="auto" w:fill="auto"/>
            <w:vAlign w:val="center"/>
            <w:hideMark/>
          </w:tcPr>
          <w:p w14:paraId="2032960A"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4FB2AFE9"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151352EA"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5</w:t>
            </w:r>
          </w:p>
        </w:tc>
        <w:tc>
          <w:tcPr>
            <w:tcW w:w="1895" w:type="dxa"/>
            <w:shd w:val="clear" w:color="auto" w:fill="auto"/>
            <w:vAlign w:val="center"/>
            <w:hideMark/>
          </w:tcPr>
          <w:p w14:paraId="2160A99C" w14:textId="77777777" w:rsidR="0031015B" w:rsidRPr="00422B1B" w:rsidRDefault="0031015B" w:rsidP="00340FAF">
            <w:pPr>
              <w:spacing w:after="0" w:line="240" w:lineRule="auto"/>
              <w:rPr>
                <w:rFonts w:ascii="Arial" w:eastAsia="Times New Roman" w:hAnsi="Arial" w:cs="Arial"/>
                <w:b/>
                <w:color w:val="000000"/>
                <w:sz w:val="16"/>
                <w:szCs w:val="16"/>
                <w:lang w:val="en-GB" w:eastAsia="en-GB"/>
              </w:rPr>
            </w:pPr>
            <w:r w:rsidRPr="00422B1B">
              <w:rPr>
                <w:rFonts w:ascii="Arial" w:eastAsia="Times New Roman" w:hAnsi="Arial" w:cs="Arial"/>
                <w:b/>
                <w:color w:val="000000"/>
                <w:sz w:val="16"/>
                <w:szCs w:val="16"/>
                <w:lang w:val="en-GB" w:eastAsia="en-GB"/>
              </w:rPr>
              <w:t>Component 1 – 100%</w:t>
            </w:r>
          </w:p>
          <w:p w14:paraId="14578DE8" w14:textId="77777777" w:rsidR="0031015B" w:rsidRPr="00422B1B" w:rsidRDefault="0031015B" w:rsidP="00340FAF">
            <w:pPr>
              <w:spacing w:after="0" w:line="240" w:lineRule="auto"/>
              <w:rPr>
                <w:rFonts w:ascii="Arial" w:eastAsia="Times New Roman" w:hAnsi="Arial" w:cs="Arial"/>
                <w:b/>
                <w:color w:val="000000"/>
                <w:sz w:val="16"/>
                <w:szCs w:val="16"/>
                <w:lang w:val="en-GB" w:eastAsia="en-GB"/>
              </w:rPr>
            </w:pPr>
            <w:r w:rsidRPr="00422B1B">
              <w:rPr>
                <w:rFonts w:ascii="Arial" w:eastAsia="Times New Roman" w:hAnsi="Arial" w:cs="Arial"/>
                <w:color w:val="000000"/>
                <w:sz w:val="16"/>
                <w:szCs w:val="16"/>
                <w:lang w:val="en-GB" w:eastAsia="en-GB"/>
              </w:rPr>
              <w:t>Coursework (Portfolio – 6-8 elements)</w:t>
            </w:r>
            <w:r w:rsidRPr="006769F8">
              <w:rPr>
                <w:rFonts w:ascii="Arial" w:eastAsia="Times New Roman" w:hAnsi="Arial" w:cs="Arial"/>
                <w:color w:val="000000"/>
                <w:sz w:val="20"/>
                <w:szCs w:val="20"/>
                <w:lang w:val="en-GB" w:eastAsia="en-GB"/>
              </w:rPr>
              <w:t> </w:t>
            </w:r>
          </w:p>
        </w:tc>
        <w:tc>
          <w:tcPr>
            <w:tcW w:w="683" w:type="dxa"/>
            <w:shd w:val="clear" w:color="auto" w:fill="auto"/>
            <w:vAlign w:val="center"/>
            <w:hideMark/>
          </w:tcPr>
          <w:p w14:paraId="7DEBB4A6"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000000"/>
            <w:vAlign w:val="center"/>
            <w:hideMark/>
          </w:tcPr>
          <w:p w14:paraId="567E4D6C"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auto"/>
            <w:vAlign w:val="center"/>
            <w:hideMark/>
          </w:tcPr>
          <w:p w14:paraId="466D11A9"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auto" w:fill="auto"/>
            <w:vAlign w:val="center"/>
            <w:hideMark/>
          </w:tcPr>
          <w:p w14:paraId="614B49AC"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auto"/>
            <w:vAlign w:val="center"/>
            <w:hideMark/>
          </w:tcPr>
          <w:p w14:paraId="20563E0D"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1622" w:type="dxa"/>
            <w:shd w:val="clear" w:color="auto" w:fill="auto"/>
            <w:vAlign w:val="center"/>
            <w:hideMark/>
          </w:tcPr>
          <w:p w14:paraId="27974826" w14:textId="77777777" w:rsidR="0031015B" w:rsidRPr="001C2489" w:rsidRDefault="0031015B" w:rsidP="00340FAF">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934855" w:rsidRPr="001C2489" w14:paraId="7CADDC33" w14:textId="77777777" w:rsidTr="00FC5511">
        <w:trPr>
          <w:trHeight w:val="518"/>
        </w:trPr>
        <w:tc>
          <w:tcPr>
            <w:tcW w:w="1070" w:type="dxa"/>
            <w:shd w:val="clear" w:color="auto" w:fill="auto"/>
            <w:vAlign w:val="center"/>
            <w:hideMark/>
          </w:tcPr>
          <w:p w14:paraId="2CCD3123"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lastRenderedPageBreak/>
              <w:t>I260</w:t>
            </w:r>
          </w:p>
        </w:tc>
        <w:tc>
          <w:tcPr>
            <w:tcW w:w="2283" w:type="dxa"/>
            <w:shd w:val="clear" w:color="auto" w:fill="auto"/>
            <w:vAlign w:val="center"/>
            <w:hideMark/>
          </w:tcPr>
          <w:p w14:paraId="56E2CC60" w14:textId="303E784B"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ACCA5034</w:t>
            </w:r>
          </w:p>
        </w:tc>
        <w:tc>
          <w:tcPr>
            <w:tcW w:w="2166" w:type="dxa"/>
            <w:shd w:val="clear" w:color="auto" w:fill="auto"/>
            <w:vAlign w:val="center"/>
            <w:hideMark/>
          </w:tcPr>
          <w:p w14:paraId="55C775B6" w14:textId="594E60B9" w:rsidR="00934855" w:rsidRPr="001C2489" w:rsidRDefault="00934855" w:rsidP="00934855">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Data Security and Compliance</w:t>
            </w:r>
          </w:p>
        </w:tc>
        <w:tc>
          <w:tcPr>
            <w:tcW w:w="494" w:type="dxa"/>
            <w:shd w:val="clear" w:color="auto" w:fill="auto"/>
            <w:vAlign w:val="center"/>
            <w:hideMark/>
          </w:tcPr>
          <w:p w14:paraId="5FFBA41A"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53D3633E"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6F932DA4"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5</w:t>
            </w:r>
          </w:p>
        </w:tc>
        <w:tc>
          <w:tcPr>
            <w:tcW w:w="1895" w:type="dxa"/>
            <w:shd w:val="clear" w:color="auto" w:fill="auto"/>
            <w:vAlign w:val="center"/>
            <w:hideMark/>
          </w:tcPr>
          <w:p w14:paraId="46A3F061" w14:textId="2EE18F12" w:rsidR="00934855" w:rsidRPr="002054CD" w:rsidRDefault="00934855" w:rsidP="00934855">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 xml:space="preserve">Component 1 – </w:t>
            </w:r>
            <w:r>
              <w:rPr>
                <w:rFonts w:ascii="Arial" w:eastAsia="Times New Roman" w:hAnsi="Arial" w:cs="Arial"/>
                <w:b/>
                <w:color w:val="000000"/>
                <w:sz w:val="16"/>
                <w:szCs w:val="16"/>
                <w:lang w:val="en-GB" w:eastAsia="en-GB"/>
              </w:rPr>
              <w:t>10</w:t>
            </w:r>
            <w:r w:rsidRPr="002054CD">
              <w:rPr>
                <w:rFonts w:ascii="Arial" w:eastAsia="Times New Roman" w:hAnsi="Arial" w:cs="Arial"/>
                <w:b/>
                <w:color w:val="000000"/>
                <w:sz w:val="16"/>
                <w:szCs w:val="16"/>
                <w:lang w:val="en-GB" w:eastAsia="en-GB"/>
              </w:rPr>
              <w:t>0%</w:t>
            </w:r>
          </w:p>
          <w:p w14:paraId="1A498957" w14:textId="1E3A74AA" w:rsidR="00934855" w:rsidRPr="002054CD" w:rsidRDefault="00934855" w:rsidP="00934855">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 xml:space="preserve">Coursework </w:t>
            </w:r>
            <w:r w:rsidRPr="002054CD">
              <w:rPr>
                <w:rFonts w:ascii="Arial" w:eastAsia="Times New Roman" w:hAnsi="Arial" w:cs="Arial"/>
                <w:color w:val="000000"/>
                <w:sz w:val="16"/>
                <w:szCs w:val="16"/>
                <w:lang w:val="en-GB" w:eastAsia="en-GB"/>
              </w:rPr>
              <w:t>(</w:t>
            </w:r>
            <w:r>
              <w:rPr>
                <w:rFonts w:ascii="Arial" w:eastAsia="Times New Roman" w:hAnsi="Arial" w:cs="Arial"/>
                <w:color w:val="000000"/>
                <w:sz w:val="16"/>
                <w:szCs w:val="16"/>
                <w:lang w:val="en-GB" w:eastAsia="en-GB"/>
              </w:rPr>
              <w:t>Portfolio</w:t>
            </w:r>
            <w:r w:rsidRPr="002054CD">
              <w:rPr>
                <w:rFonts w:ascii="Arial" w:eastAsia="Times New Roman" w:hAnsi="Arial" w:cs="Arial"/>
                <w:color w:val="000000"/>
                <w:sz w:val="16"/>
                <w:szCs w:val="16"/>
                <w:lang w:val="en-GB" w:eastAsia="en-GB"/>
              </w:rPr>
              <w:t xml:space="preserve"> – </w:t>
            </w:r>
            <w:r>
              <w:rPr>
                <w:rFonts w:ascii="Arial" w:eastAsia="Times New Roman" w:hAnsi="Arial" w:cs="Arial"/>
                <w:color w:val="000000"/>
                <w:sz w:val="16"/>
                <w:szCs w:val="16"/>
                <w:lang w:val="en-GB" w:eastAsia="en-GB"/>
              </w:rPr>
              <w:t>50</w:t>
            </w:r>
            <w:r w:rsidRPr="002054CD">
              <w:rPr>
                <w:rFonts w:ascii="Arial" w:eastAsia="Times New Roman" w:hAnsi="Arial" w:cs="Arial"/>
                <w:color w:val="000000"/>
                <w:sz w:val="16"/>
                <w:szCs w:val="16"/>
                <w:lang w:val="en-GB" w:eastAsia="en-GB"/>
              </w:rPr>
              <w:t>00 words</w:t>
            </w:r>
            <w:r>
              <w:rPr>
                <w:rFonts w:ascii="Arial" w:eastAsia="Times New Roman" w:hAnsi="Arial" w:cs="Arial"/>
                <w:color w:val="000000"/>
                <w:sz w:val="16"/>
                <w:szCs w:val="16"/>
                <w:lang w:val="en-GB" w:eastAsia="en-GB"/>
              </w:rPr>
              <w:t xml:space="preserve"> equivalent</w:t>
            </w:r>
            <w:r w:rsidRPr="002054CD">
              <w:rPr>
                <w:rFonts w:ascii="Arial" w:eastAsia="Times New Roman" w:hAnsi="Arial" w:cs="Arial"/>
                <w:color w:val="000000"/>
                <w:sz w:val="16"/>
                <w:szCs w:val="16"/>
                <w:lang w:val="en-GB" w:eastAsia="en-GB"/>
              </w:rPr>
              <w:t>)</w:t>
            </w:r>
          </w:p>
          <w:p w14:paraId="7C4AF0E6" w14:textId="16D706AC" w:rsidR="00934855" w:rsidRPr="006769F8" w:rsidRDefault="00934855" w:rsidP="00934855">
            <w:pPr>
              <w:spacing w:after="0" w:line="240" w:lineRule="auto"/>
              <w:rPr>
                <w:rFonts w:ascii="Arial" w:eastAsia="Times New Roman" w:hAnsi="Arial" w:cs="Arial"/>
                <w:color w:val="000000"/>
                <w:sz w:val="20"/>
                <w:szCs w:val="20"/>
                <w:lang w:val="en-GB" w:eastAsia="en-GB"/>
              </w:rPr>
            </w:pPr>
          </w:p>
        </w:tc>
        <w:tc>
          <w:tcPr>
            <w:tcW w:w="683" w:type="dxa"/>
            <w:shd w:val="clear" w:color="auto" w:fill="auto"/>
            <w:vAlign w:val="center"/>
            <w:hideMark/>
          </w:tcPr>
          <w:p w14:paraId="62089F5D"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000000"/>
            <w:vAlign w:val="center"/>
            <w:hideMark/>
          </w:tcPr>
          <w:p w14:paraId="7FD69DB4"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auto"/>
            <w:vAlign w:val="center"/>
            <w:hideMark/>
          </w:tcPr>
          <w:p w14:paraId="676D0A4F"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auto" w:fill="FFFFFF" w:themeFill="background1"/>
            <w:vAlign w:val="center"/>
            <w:hideMark/>
          </w:tcPr>
          <w:p w14:paraId="5D3165B8"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r w:rsidRPr="001C2489">
              <w:rPr>
                <w:rFonts w:ascii="Arial" w:eastAsia="Times New Roman" w:hAnsi="Arial" w:cs="Arial"/>
                <w:color w:val="000000"/>
                <w:sz w:val="20"/>
                <w:szCs w:val="20"/>
                <w:lang w:val="en-GB" w:eastAsia="en-GB"/>
              </w:rPr>
              <w:t> </w:t>
            </w:r>
          </w:p>
        </w:tc>
        <w:tc>
          <w:tcPr>
            <w:tcW w:w="583" w:type="dxa"/>
            <w:shd w:val="clear" w:color="auto" w:fill="auto"/>
            <w:vAlign w:val="center"/>
            <w:hideMark/>
          </w:tcPr>
          <w:p w14:paraId="4B1828B2"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1622" w:type="dxa"/>
            <w:shd w:val="clear" w:color="auto" w:fill="auto"/>
            <w:vAlign w:val="center"/>
            <w:hideMark/>
          </w:tcPr>
          <w:p w14:paraId="78DE213B" w14:textId="77777777" w:rsidR="00934855" w:rsidRPr="001C2489" w:rsidRDefault="00934855" w:rsidP="00934855">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677373" w:rsidRPr="001C2489" w14:paraId="06D4D731" w14:textId="77777777" w:rsidTr="00FC5511">
        <w:trPr>
          <w:trHeight w:val="518"/>
        </w:trPr>
        <w:tc>
          <w:tcPr>
            <w:tcW w:w="1070" w:type="dxa"/>
            <w:shd w:val="clear" w:color="auto" w:fill="auto"/>
            <w:vAlign w:val="center"/>
            <w:hideMark/>
          </w:tcPr>
          <w:p w14:paraId="34E595D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I110</w:t>
            </w:r>
          </w:p>
        </w:tc>
        <w:tc>
          <w:tcPr>
            <w:tcW w:w="2283" w:type="dxa"/>
            <w:shd w:val="clear" w:color="auto" w:fill="auto"/>
            <w:vAlign w:val="center"/>
            <w:hideMark/>
          </w:tcPr>
          <w:p w14:paraId="66B19EE2" w14:textId="0B1393A7" w:rsidR="0017606B" w:rsidRPr="001C2489" w:rsidRDefault="008B0A60" w:rsidP="0017606B">
            <w:pPr>
              <w:spacing w:after="0" w:line="240" w:lineRule="auto"/>
              <w:jc w:val="center"/>
              <w:rPr>
                <w:rFonts w:ascii="Arial" w:eastAsia="Times New Roman" w:hAnsi="Arial" w:cs="Arial"/>
                <w:color w:val="000000"/>
                <w:sz w:val="20"/>
                <w:szCs w:val="20"/>
                <w:lang w:val="en-GB" w:eastAsia="en-GB"/>
              </w:rPr>
            </w:pPr>
            <w:r w:rsidRPr="008B0A60">
              <w:rPr>
                <w:rFonts w:ascii="Arial" w:eastAsia="Times New Roman" w:hAnsi="Arial" w:cs="Arial"/>
                <w:color w:val="000000"/>
                <w:sz w:val="20"/>
                <w:szCs w:val="20"/>
                <w:lang w:eastAsia="en-GB"/>
              </w:rPr>
              <w:t>ACCA5023</w:t>
            </w:r>
          </w:p>
        </w:tc>
        <w:tc>
          <w:tcPr>
            <w:tcW w:w="2166" w:type="dxa"/>
            <w:shd w:val="clear" w:color="auto" w:fill="auto"/>
            <w:vAlign w:val="center"/>
            <w:hideMark/>
          </w:tcPr>
          <w:p w14:paraId="47293F22"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Network Operating Systems and Services</w:t>
            </w:r>
          </w:p>
        </w:tc>
        <w:tc>
          <w:tcPr>
            <w:tcW w:w="494" w:type="dxa"/>
            <w:shd w:val="clear" w:color="auto" w:fill="auto"/>
            <w:vAlign w:val="center"/>
            <w:hideMark/>
          </w:tcPr>
          <w:p w14:paraId="1467DEE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c>
          <w:tcPr>
            <w:tcW w:w="439" w:type="dxa"/>
            <w:shd w:val="clear" w:color="auto" w:fill="auto"/>
            <w:vAlign w:val="center"/>
            <w:hideMark/>
          </w:tcPr>
          <w:p w14:paraId="6FE039A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0810E323"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5</w:t>
            </w:r>
          </w:p>
        </w:tc>
        <w:tc>
          <w:tcPr>
            <w:tcW w:w="1895" w:type="dxa"/>
            <w:shd w:val="clear" w:color="auto" w:fill="auto"/>
            <w:vAlign w:val="center"/>
            <w:hideMark/>
          </w:tcPr>
          <w:p w14:paraId="0AE667FF"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4430508B" w14:textId="77777777"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(Coursework -2500 words)</w:t>
            </w:r>
          </w:p>
          <w:p w14:paraId="0C8EB319"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13D524DE" w14:textId="5BD40977" w:rsidR="0017606B" w:rsidRPr="006769F8" w:rsidRDefault="0017606B" w:rsidP="00AA3518">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Coursework – 2500 words)</w:t>
            </w:r>
          </w:p>
        </w:tc>
        <w:tc>
          <w:tcPr>
            <w:tcW w:w="683" w:type="dxa"/>
            <w:shd w:val="clear" w:color="auto" w:fill="auto"/>
            <w:vAlign w:val="center"/>
            <w:hideMark/>
          </w:tcPr>
          <w:p w14:paraId="72F41B8E" w14:textId="53A16CA3" w:rsidR="0017606B" w:rsidRPr="001C2489" w:rsidRDefault="00677373">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583" w:type="dxa"/>
            <w:shd w:val="clear" w:color="auto" w:fill="000000" w:themeFill="text1"/>
            <w:vAlign w:val="center"/>
            <w:hideMark/>
          </w:tcPr>
          <w:p w14:paraId="19D21EA9" w14:textId="707BEF6C"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2CEEE77A" w14:textId="5F306B19"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auto"/>
            <w:vAlign w:val="center"/>
            <w:hideMark/>
          </w:tcPr>
          <w:p w14:paraId="643301FE"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FFFFFF" w:themeFill="background1"/>
            <w:vAlign w:val="center"/>
            <w:hideMark/>
          </w:tcPr>
          <w:p w14:paraId="13E062D7"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r w:rsidR="00446DE5">
              <w:rPr>
                <w:rFonts w:ascii="Arial" w:eastAsia="Times New Roman" w:hAnsi="Arial" w:cs="Arial"/>
                <w:color w:val="000000"/>
                <w:sz w:val="20"/>
                <w:szCs w:val="20"/>
                <w:lang w:val="en-GB" w:eastAsia="en-GB"/>
              </w:rPr>
              <w:t>CM</w:t>
            </w:r>
          </w:p>
        </w:tc>
        <w:tc>
          <w:tcPr>
            <w:tcW w:w="1622" w:type="dxa"/>
            <w:shd w:val="clear" w:color="auto" w:fill="auto"/>
            <w:vAlign w:val="center"/>
            <w:hideMark/>
          </w:tcPr>
          <w:p w14:paraId="223C855C"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r w:rsidR="0031015B">
              <w:rPr>
                <w:rFonts w:ascii="Arial" w:eastAsia="Times New Roman" w:hAnsi="Arial" w:cs="Arial"/>
                <w:color w:val="000000"/>
                <w:sz w:val="20"/>
                <w:szCs w:val="20"/>
                <w:lang w:val="en-GB" w:eastAsia="en-GB"/>
              </w:rPr>
              <w:t>N</w:t>
            </w:r>
          </w:p>
        </w:tc>
      </w:tr>
      <w:tr w:rsidR="00677373" w:rsidRPr="001C2489" w14:paraId="01402FD2" w14:textId="77777777" w:rsidTr="00FC5511">
        <w:trPr>
          <w:trHeight w:val="263"/>
        </w:trPr>
        <w:tc>
          <w:tcPr>
            <w:tcW w:w="1070" w:type="dxa"/>
            <w:shd w:val="clear" w:color="auto" w:fill="auto"/>
            <w:vAlign w:val="center"/>
            <w:hideMark/>
          </w:tcPr>
          <w:p w14:paraId="2E503231" w14:textId="68B8D3C9" w:rsidR="0017606B" w:rsidRPr="001C2489" w:rsidRDefault="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I1</w:t>
            </w:r>
            <w:r w:rsidR="004B3470">
              <w:rPr>
                <w:rFonts w:ascii="Arial" w:eastAsia="Times New Roman" w:hAnsi="Arial" w:cs="Arial"/>
                <w:color w:val="000000"/>
                <w:sz w:val="20"/>
                <w:szCs w:val="20"/>
                <w:lang w:val="en-GB" w:eastAsia="en-GB"/>
              </w:rPr>
              <w:t>1</w:t>
            </w:r>
            <w:r w:rsidRPr="001C2489">
              <w:rPr>
                <w:rFonts w:ascii="Arial" w:eastAsia="Times New Roman" w:hAnsi="Arial" w:cs="Arial"/>
                <w:color w:val="000000"/>
                <w:sz w:val="20"/>
                <w:szCs w:val="20"/>
                <w:lang w:val="en-GB" w:eastAsia="en-GB"/>
              </w:rPr>
              <w:t>0</w:t>
            </w:r>
          </w:p>
        </w:tc>
        <w:tc>
          <w:tcPr>
            <w:tcW w:w="2283" w:type="dxa"/>
            <w:shd w:val="clear" w:color="auto" w:fill="auto"/>
            <w:vAlign w:val="center"/>
            <w:hideMark/>
          </w:tcPr>
          <w:p w14:paraId="55A24EE7" w14:textId="63BDAB01" w:rsidR="0017606B" w:rsidRPr="001C2489" w:rsidRDefault="00D873DA" w:rsidP="0017606B">
            <w:pPr>
              <w:spacing w:after="0" w:line="240" w:lineRule="auto"/>
              <w:jc w:val="center"/>
              <w:rPr>
                <w:rFonts w:ascii="Arial" w:eastAsia="Times New Roman" w:hAnsi="Arial" w:cs="Arial"/>
                <w:color w:val="000000"/>
                <w:sz w:val="20"/>
                <w:szCs w:val="20"/>
                <w:lang w:val="en-GB" w:eastAsia="en-GB"/>
              </w:rPr>
            </w:pPr>
            <w:r w:rsidRPr="00D873DA">
              <w:rPr>
                <w:rFonts w:ascii="Arial" w:eastAsia="Times New Roman" w:hAnsi="Arial" w:cs="Arial"/>
                <w:color w:val="000000"/>
                <w:sz w:val="20"/>
                <w:szCs w:val="20"/>
                <w:lang w:val="en-GB" w:eastAsia="en-GB"/>
              </w:rPr>
              <w:t>ACCA5024</w:t>
            </w:r>
          </w:p>
        </w:tc>
        <w:tc>
          <w:tcPr>
            <w:tcW w:w="2166" w:type="dxa"/>
            <w:shd w:val="clear" w:color="auto" w:fill="auto"/>
            <w:vAlign w:val="center"/>
            <w:hideMark/>
          </w:tcPr>
          <w:p w14:paraId="4EB9CA3C" w14:textId="15A1A362" w:rsidR="0017606B" w:rsidRPr="001C2489" w:rsidRDefault="0031015B" w:rsidP="0017606B">
            <w:pPr>
              <w:spacing w:after="0" w:line="240" w:lineRule="auto"/>
              <w:rPr>
                <w:rFonts w:ascii="Arial" w:eastAsia="Times New Roman" w:hAnsi="Arial" w:cs="Arial"/>
                <w:color w:val="000000"/>
                <w:sz w:val="20"/>
                <w:szCs w:val="20"/>
                <w:lang w:val="en-GB" w:eastAsia="en-GB"/>
              </w:rPr>
            </w:pPr>
            <w:r w:rsidRPr="0031015B">
              <w:rPr>
                <w:rFonts w:ascii="Arial" w:eastAsia="Times New Roman" w:hAnsi="Arial" w:cs="Arial"/>
                <w:color w:val="000000"/>
                <w:sz w:val="20"/>
                <w:szCs w:val="20"/>
                <w:lang w:val="en-GB" w:eastAsia="en-GB"/>
              </w:rPr>
              <w:t>Advanced Networking</w:t>
            </w:r>
          </w:p>
        </w:tc>
        <w:tc>
          <w:tcPr>
            <w:tcW w:w="494" w:type="dxa"/>
            <w:shd w:val="clear" w:color="auto" w:fill="auto"/>
            <w:vAlign w:val="center"/>
            <w:hideMark/>
          </w:tcPr>
          <w:p w14:paraId="4890433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616FE355"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20</w:t>
            </w:r>
          </w:p>
        </w:tc>
        <w:tc>
          <w:tcPr>
            <w:tcW w:w="411" w:type="dxa"/>
            <w:shd w:val="clear" w:color="auto" w:fill="auto"/>
            <w:vAlign w:val="center"/>
            <w:hideMark/>
          </w:tcPr>
          <w:p w14:paraId="1C7116DD"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5</w:t>
            </w:r>
          </w:p>
        </w:tc>
        <w:tc>
          <w:tcPr>
            <w:tcW w:w="1895" w:type="dxa"/>
            <w:shd w:val="clear" w:color="auto" w:fill="auto"/>
            <w:vAlign w:val="center"/>
            <w:hideMark/>
          </w:tcPr>
          <w:p w14:paraId="5456C7E8" w14:textId="77777777" w:rsidR="001E5587" w:rsidRDefault="001E5587" w:rsidP="001E5587">
            <w:pPr>
              <w:spacing w:after="0" w:line="240" w:lineRule="auto"/>
              <w:rPr>
                <w:rFonts w:ascii="Arial" w:eastAsia="Times New Roman" w:hAnsi="Arial" w:cs="Arial"/>
                <w:b/>
                <w:color w:val="000000"/>
                <w:sz w:val="16"/>
                <w:szCs w:val="16"/>
                <w:lang w:val="en-GB" w:eastAsia="en-GB"/>
              </w:rPr>
            </w:pPr>
            <w:r w:rsidRPr="002054CD">
              <w:rPr>
                <w:rFonts w:ascii="Arial" w:eastAsia="Times New Roman" w:hAnsi="Arial" w:cs="Arial"/>
                <w:b/>
                <w:color w:val="000000"/>
                <w:sz w:val="16"/>
                <w:szCs w:val="16"/>
                <w:lang w:val="en-GB" w:eastAsia="en-GB"/>
              </w:rPr>
              <w:t xml:space="preserve">Component 1 – </w:t>
            </w:r>
            <w:r>
              <w:rPr>
                <w:rFonts w:ascii="Arial" w:eastAsia="Times New Roman" w:hAnsi="Arial" w:cs="Arial"/>
                <w:b/>
                <w:color w:val="000000"/>
                <w:sz w:val="16"/>
                <w:szCs w:val="16"/>
                <w:lang w:val="en-GB" w:eastAsia="en-GB"/>
              </w:rPr>
              <w:t>75</w:t>
            </w:r>
            <w:r w:rsidRPr="002054CD">
              <w:rPr>
                <w:rFonts w:ascii="Arial" w:eastAsia="Times New Roman" w:hAnsi="Arial" w:cs="Arial"/>
                <w:b/>
                <w:color w:val="000000"/>
                <w:sz w:val="16"/>
                <w:szCs w:val="16"/>
                <w:lang w:val="en-GB" w:eastAsia="en-GB"/>
              </w:rPr>
              <w:t>%</w:t>
            </w:r>
          </w:p>
          <w:p w14:paraId="203FECDE" w14:textId="77777777" w:rsidR="001E5587" w:rsidRPr="00C7491A" w:rsidRDefault="001E5587" w:rsidP="001E5587">
            <w:pPr>
              <w:spacing w:after="0" w:line="240" w:lineRule="auto"/>
              <w:rPr>
                <w:rFonts w:ascii="Arial" w:eastAsia="Times New Roman" w:hAnsi="Arial" w:cs="Arial"/>
                <w:color w:val="000000"/>
                <w:sz w:val="16"/>
                <w:szCs w:val="16"/>
                <w:lang w:val="en-GB" w:eastAsia="en-GB"/>
              </w:rPr>
            </w:pPr>
            <w:r w:rsidRPr="00C7491A">
              <w:rPr>
                <w:rFonts w:ascii="Arial" w:eastAsia="Times New Roman" w:hAnsi="Arial" w:cs="Arial"/>
                <w:color w:val="000000"/>
                <w:sz w:val="16"/>
                <w:szCs w:val="16"/>
                <w:lang w:val="en-GB" w:eastAsia="en-GB"/>
              </w:rPr>
              <w:t>Practical portfolio</w:t>
            </w:r>
          </w:p>
          <w:p w14:paraId="4F6ED577" w14:textId="77777777" w:rsidR="001E5587" w:rsidRPr="002054CD" w:rsidRDefault="001E5587" w:rsidP="001E5587">
            <w:pPr>
              <w:spacing w:after="0" w:line="240" w:lineRule="auto"/>
              <w:rPr>
                <w:rFonts w:ascii="Arial" w:eastAsia="Times New Roman" w:hAnsi="Arial" w:cs="Arial"/>
                <w:color w:val="000000"/>
                <w:sz w:val="16"/>
                <w:szCs w:val="16"/>
                <w:lang w:val="en-GB" w:eastAsia="en-GB"/>
              </w:rPr>
            </w:pPr>
            <w:r w:rsidRPr="002054CD">
              <w:rPr>
                <w:rFonts w:ascii="Arial" w:eastAsia="Times New Roman" w:hAnsi="Arial" w:cs="Arial"/>
                <w:b/>
                <w:color w:val="000000"/>
                <w:sz w:val="16"/>
                <w:szCs w:val="16"/>
                <w:lang w:val="en-GB" w:eastAsia="en-GB"/>
              </w:rPr>
              <w:t xml:space="preserve">Component 2 – </w:t>
            </w:r>
            <w:r>
              <w:rPr>
                <w:rFonts w:ascii="Arial" w:eastAsia="Times New Roman" w:hAnsi="Arial" w:cs="Arial"/>
                <w:b/>
                <w:color w:val="000000"/>
                <w:sz w:val="16"/>
                <w:szCs w:val="16"/>
                <w:lang w:val="en-GB" w:eastAsia="en-GB"/>
              </w:rPr>
              <w:t>25</w:t>
            </w:r>
            <w:r w:rsidRPr="002054CD">
              <w:rPr>
                <w:rFonts w:ascii="Arial" w:eastAsia="Times New Roman" w:hAnsi="Arial" w:cs="Arial"/>
                <w:b/>
                <w:color w:val="000000"/>
                <w:sz w:val="16"/>
                <w:szCs w:val="16"/>
                <w:lang w:val="en-GB" w:eastAsia="en-GB"/>
              </w:rPr>
              <w:t>%</w:t>
            </w:r>
          </w:p>
          <w:p w14:paraId="367E720F" w14:textId="581E061F" w:rsidR="0017606B" w:rsidRPr="006769F8" w:rsidRDefault="007321CE" w:rsidP="00AA3518">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16"/>
                <w:szCs w:val="16"/>
                <w:lang w:val="en-GB" w:eastAsia="en-GB"/>
              </w:rPr>
              <w:t>Coursework</w:t>
            </w:r>
            <w:r w:rsidRPr="002054CD">
              <w:rPr>
                <w:rFonts w:ascii="Arial" w:eastAsia="Times New Roman" w:hAnsi="Arial" w:cs="Arial"/>
                <w:color w:val="000000"/>
                <w:sz w:val="16"/>
                <w:szCs w:val="16"/>
                <w:lang w:val="en-GB" w:eastAsia="en-GB"/>
              </w:rPr>
              <w:t xml:space="preserve"> </w:t>
            </w:r>
            <w:r w:rsidR="001E5587" w:rsidRPr="002054CD">
              <w:rPr>
                <w:rFonts w:ascii="Arial" w:eastAsia="Times New Roman" w:hAnsi="Arial" w:cs="Arial"/>
                <w:color w:val="000000"/>
                <w:sz w:val="16"/>
                <w:szCs w:val="16"/>
                <w:lang w:val="en-GB" w:eastAsia="en-GB"/>
              </w:rPr>
              <w:t>(</w:t>
            </w:r>
            <w:r>
              <w:rPr>
                <w:rFonts w:ascii="Arial" w:eastAsia="Times New Roman" w:hAnsi="Arial" w:cs="Arial"/>
                <w:color w:val="000000"/>
                <w:sz w:val="16"/>
                <w:szCs w:val="16"/>
                <w:lang w:val="en-GB" w:eastAsia="en-GB"/>
              </w:rPr>
              <w:t>in class test</w:t>
            </w:r>
            <w:r w:rsidR="001E5587" w:rsidRPr="002054CD">
              <w:rPr>
                <w:rFonts w:ascii="Arial" w:eastAsia="Times New Roman" w:hAnsi="Arial" w:cs="Arial"/>
                <w:color w:val="000000"/>
                <w:sz w:val="16"/>
                <w:szCs w:val="16"/>
                <w:lang w:val="en-GB" w:eastAsia="en-GB"/>
              </w:rPr>
              <w:t>– 1</w:t>
            </w:r>
            <w:r w:rsidR="001E5587">
              <w:rPr>
                <w:rFonts w:ascii="Arial" w:eastAsia="Times New Roman" w:hAnsi="Arial" w:cs="Arial"/>
                <w:color w:val="000000"/>
                <w:sz w:val="16"/>
                <w:szCs w:val="16"/>
                <w:lang w:val="en-GB" w:eastAsia="en-GB"/>
              </w:rPr>
              <w:t xml:space="preserve"> hour</w:t>
            </w:r>
            <w:r w:rsidR="001E5587" w:rsidRPr="002054CD">
              <w:rPr>
                <w:rFonts w:ascii="Arial" w:eastAsia="Times New Roman" w:hAnsi="Arial" w:cs="Arial"/>
                <w:color w:val="000000"/>
                <w:sz w:val="16"/>
                <w:szCs w:val="16"/>
                <w:lang w:val="en-GB" w:eastAsia="en-GB"/>
              </w:rPr>
              <w:t>)</w:t>
            </w:r>
          </w:p>
        </w:tc>
        <w:tc>
          <w:tcPr>
            <w:tcW w:w="683" w:type="dxa"/>
            <w:shd w:val="clear" w:color="000000" w:fill="000000"/>
            <w:vAlign w:val="center"/>
            <w:hideMark/>
          </w:tcPr>
          <w:p w14:paraId="2BEA7E1F"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5DF5287A"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000000" w:themeFill="text1"/>
            <w:vAlign w:val="center"/>
          </w:tcPr>
          <w:p w14:paraId="211EB986" w14:textId="5F8986D5"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auto"/>
            <w:vAlign w:val="center"/>
            <w:hideMark/>
          </w:tcPr>
          <w:p w14:paraId="32BFFE0E"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000000"/>
            <w:vAlign w:val="center"/>
            <w:hideMark/>
          </w:tcPr>
          <w:p w14:paraId="0A8237A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409DCFF8"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677373" w:rsidRPr="001C2489" w14:paraId="71250571" w14:textId="77777777" w:rsidTr="00FC5511">
        <w:trPr>
          <w:trHeight w:val="518"/>
        </w:trPr>
        <w:tc>
          <w:tcPr>
            <w:tcW w:w="1070" w:type="dxa"/>
            <w:shd w:val="clear" w:color="auto" w:fill="auto"/>
            <w:vAlign w:val="center"/>
            <w:hideMark/>
          </w:tcPr>
          <w:p w14:paraId="16772CC9"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I320</w:t>
            </w:r>
          </w:p>
        </w:tc>
        <w:tc>
          <w:tcPr>
            <w:tcW w:w="2283" w:type="dxa"/>
            <w:shd w:val="clear" w:color="auto" w:fill="auto"/>
            <w:vAlign w:val="center"/>
            <w:hideMark/>
          </w:tcPr>
          <w:p w14:paraId="74FDD5E9" w14:textId="3E8CB14D" w:rsidR="0017606B" w:rsidRPr="001C2489" w:rsidRDefault="000378F4" w:rsidP="0017606B">
            <w:pPr>
              <w:spacing w:after="0" w:line="240" w:lineRule="auto"/>
              <w:jc w:val="center"/>
              <w:rPr>
                <w:rFonts w:ascii="Arial" w:eastAsia="Times New Roman" w:hAnsi="Arial" w:cs="Arial"/>
                <w:color w:val="000000"/>
                <w:sz w:val="20"/>
                <w:szCs w:val="20"/>
                <w:lang w:val="en-GB" w:eastAsia="en-GB"/>
              </w:rPr>
            </w:pPr>
            <w:r w:rsidRPr="000378F4">
              <w:rPr>
                <w:rFonts w:ascii="Arial" w:eastAsia="Times New Roman" w:hAnsi="Arial" w:cs="Arial"/>
                <w:color w:val="000000"/>
                <w:sz w:val="20"/>
                <w:szCs w:val="20"/>
                <w:lang w:eastAsia="en-GB"/>
              </w:rPr>
              <w:t>ACCA5036</w:t>
            </w:r>
          </w:p>
        </w:tc>
        <w:tc>
          <w:tcPr>
            <w:tcW w:w="2166" w:type="dxa"/>
            <w:shd w:val="clear" w:color="auto" w:fill="auto"/>
            <w:vAlign w:val="center"/>
            <w:hideMark/>
          </w:tcPr>
          <w:p w14:paraId="49044E82" w14:textId="77777777" w:rsidR="0017606B" w:rsidRPr="001C2489" w:rsidRDefault="0017606B" w:rsidP="0017606B">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Scripting and Programming Concepts</w:t>
            </w:r>
          </w:p>
        </w:tc>
        <w:tc>
          <w:tcPr>
            <w:tcW w:w="494" w:type="dxa"/>
            <w:shd w:val="clear" w:color="auto" w:fill="auto"/>
            <w:vAlign w:val="center"/>
            <w:hideMark/>
          </w:tcPr>
          <w:p w14:paraId="4544A106"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c>
          <w:tcPr>
            <w:tcW w:w="439" w:type="dxa"/>
            <w:shd w:val="clear" w:color="auto" w:fill="auto"/>
            <w:vAlign w:val="center"/>
            <w:hideMark/>
          </w:tcPr>
          <w:p w14:paraId="74E24E2D"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28DDFCE0"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5</w:t>
            </w:r>
          </w:p>
        </w:tc>
        <w:tc>
          <w:tcPr>
            <w:tcW w:w="1895" w:type="dxa"/>
            <w:shd w:val="clear" w:color="auto" w:fill="auto"/>
            <w:vAlign w:val="center"/>
            <w:hideMark/>
          </w:tcPr>
          <w:p w14:paraId="673ADFD6" w14:textId="77777777" w:rsidR="0017606B" w:rsidRPr="00AA3518" w:rsidRDefault="0017606B" w:rsidP="0017606B">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100%</w:t>
            </w:r>
          </w:p>
          <w:p w14:paraId="3CCA4869" w14:textId="1EBCF5A7" w:rsidR="0017606B" w:rsidRPr="00AA3518" w:rsidRDefault="0017606B" w:rsidP="0017606B">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(Programming assignment with associated documentation -4500 words equivalent)</w:t>
            </w:r>
          </w:p>
        </w:tc>
        <w:tc>
          <w:tcPr>
            <w:tcW w:w="683" w:type="dxa"/>
            <w:shd w:val="clear" w:color="auto" w:fill="auto"/>
            <w:vAlign w:val="center"/>
            <w:hideMark/>
          </w:tcPr>
          <w:p w14:paraId="3748C879" w14:textId="34E00DAB" w:rsidR="0017606B" w:rsidRPr="001C2489" w:rsidRDefault="00677373" w:rsidP="0017606B">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583" w:type="dxa"/>
            <w:shd w:val="clear" w:color="auto" w:fill="000000" w:themeFill="text1"/>
            <w:vAlign w:val="center"/>
            <w:hideMark/>
          </w:tcPr>
          <w:p w14:paraId="7E3FAC1C" w14:textId="77777777" w:rsidR="0017606B" w:rsidRPr="001C2489" w:rsidRDefault="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auto"/>
            <w:vAlign w:val="center"/>
            <w:hideMark/>
          </w:tcPr>
          <w:p w14:paraId="6BBAAC6C" w14:textId="695E881E"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r w:rsidR="005D3AE9">
              <w:rPr>
                <w:rFonts w:ascii="Arial" w:eastAsia="Times New Roman" w:hAnsi="Arial" w:cs="Arial"/>
                <w:color w:val="000000"/>
                <w:sz w:val="20"/>
                <w:szCs w:val="20"/>
                <w:lang w:val="en-GB" w:eastAsia="en-GB"/>
              </w:rPr>
              <w:t>CM</w:t>
            </w:r>
          </w:p>
        </w:tc>
        <w:tc>
          <w:tcPr>
            <w:tcW w:w="967" w:type="dxa"/>
            <w:shd w:val="clear" w:color="000000" w:fill="000000"/>
            <w:vAlign w:val="center"/>
            <w:hideMark/>
          </w:tcPr>
          <w:p w14:paraId="7375ADF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04A0750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1AB6C80B" w14:textId="77777777" w:rsidR="0017606B" w:rsidRPr="001C2489" w:rsidRDefault="0017606B" w:rsidP="0017606B">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3F3A71" w:rsidRPr="001C2489" w14:paraId="471C8D47" w14:textId="77777777" w:rsidTr="00FC5511">
        <w:trPr>
          <w:trHeight w:val="518"/>
        </w:trPr>
        <w:tc>
          <w:tcPr>
            <w:tcW w:w="1070" w:type="dxa"/>
            <w:shd w:val="clear" w:color="auto" w:fill="auto"/>
            <w:vAlign w:val="center"/>
          </w:tcPr>
          <w:p w14:paraId="5A7BA46E"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2283" w:type="dxa"/>
            <w:shd w:val="clear" w:color="auto" w:fill="auto"/>
            <w:vAlign w:val="center"/>
          </w:tcPr>
          <w:p w14:paraId="545FE754" w14:textId="14755910" w:rsidR="003F3A71" w:rsidRPr="000378F4" w:rsidRDefault="00390F85" w:rsidP="003F3A7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val="en-GB" w:eastAsia="en-GB"/>
              </w:rPr>
              <w:t>ACCB5030</w:t>
            </w:r>
          </w:p>
        </w:tc>
        <w:tc>
          <w:tcPr>
            <w:tcW w:w="2166" w:type="dxa"/>
            <w:shd w:val="clear" w:color="auto" w:fill="auto"/>
            <w:vAlign w:val="center"/>
          </w:tcPr>
          <w:p w14:paraId="7E3A5369" w14:textId="65C623A0" w:rsidR="003F3A71" w:rsidRPr="001C2489" w:rsidRDefault="003F3A71" w:rsidP="003F3A71">
            <w:pPr>
              <w:spacing w:after="0" w:line="240" w:lineRule="auto"/>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eastAsia="en-GB"/>
              </w:rPr>
              <w:t>Software Engineering Principles and Testing</w:t>
            </w:r>
          </w:p>
        </w:tc>
        <w:tc>
          <w:tcPr>
            <w:tcW w:w="494" w:type="dxa"/>
            <w:shd w:val="clear" w:color="auto" w:fill="auto"/>
            <w:vAlign w:val="center"/>
          </w:tcPr>
          <w:p w14:paraId="1E9ED171" w14:textId="7D518D82" w:rsidR="003F3A71" w:rsidRPr="001C2489" w:rsidRDefault="003F3A71" w:rsidP="003F3A71">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val="en-GB" w:eastAsia="en-GB"/>
              </w:rPr>
              <w:t>N</w:t>
            </w:r>
          </w:p>
        </w:tc>
        <w:tc>
          <w:tcPr>
            <w:tcW w:w="439" w:type="dxa"/>
            <w:shd w:val="clear" w:color="auto" w:fill="auto"/>
            <w:vAlign w:val="center"/>
          </w:tcPr>
          <w:p w14:paraId="4DD59DEA" w14:textId="3CAEB301" w:rsidR="003F3A71" w:rsidRPr="001C2489" w:rsidRDefault="003F3A71" w:rsidP="003F3A71">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val="en-GB" w:eastAsia="en-GB"/>
              </w:rPr>
              <w:t>20</w:t>
            </w:r>
          </w:p>
        </w:tc>
        <w:tc>
          <w:tcPr>
            <w:tcW w:w="411" w:type="dxa"/>
            <w:shd w:val="clear" w:color="auto" w:fill="auto"/>
            <w:vAlign w:val="center"/>
          </w:tcPr>
          <w:p w14:paraId="1717E6E3" w14:textId="15161418" w:rsidR="003F3A71" w:rsidRPr="001C2489" w:rsidRDefault="003F3A71" w:rsidP="003F3A71">
            <w:pPr>
              <w:spacing w:after="0" w:line="240" w:lineRule="auto"/>
              <w:jc w:val="center"/>
              <w:rPr>
                <w:rFonts w:ascii="Arial" w:eastAsia="Times New Roman" w:hAnsi="Arial" w:cs="Arial"/>
                <w:color w:val="000000"/>
                <w:sz w:val="20"/>
                <w:szCs w:val="20"/>
                <w:lang w:eastAsia="en-GB"/>
              </w:rPr>
            </w:pPr>
            <w:r w:rsidRPr="00847A3E">
              <w:rPr>
                <w:rFonts w:ascii="Arial" w:eastAsia="Times New Roman" w:hAnsi="Arial" w:cs="Arial"/>
                <w:color w:val="000000"/>
                <w:sz w:val="20"/>
                <w:szCs w:val="20"/>
                <w:lang w:val="en-GB" w:eastAsia="en-GB"/>
              </w:rPr>
              <w:t>5</w:t>
            </w:r>
          </w:p>
        </w:tc>
        <w:tc>
          <w:tcPr>
            <w:tcW w:w="1895" w:type="dxa"/>
            <w:shd w:val="clear" w:color="auto" w:fill="auto"/>
            <w:vAlign w:val="center"/>
          </w:tcPr>
          <w:p w14:paraId="0B0D9152" w14:textId="77777777" w:rsidR="003F3A71" w:rsidRPr="005823D8" w:rsidRDefault="003F3A71" w:rsidP="003F3A71">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0B0153E1" w14:textId="228CBDE6" w:rsidR="003F3A71" w:rsidRPr="00AA3518" w:rsidRDefault="003F3A71" w:rsidP="003F3A71">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color w:val="000000"/>
                <w:sz w:val="16"/>
                <w:szCs w:val="16"/>
                <w:lang w:val="en-GB" w:eastAsia="en-GB"/>
              </w:rPr>
              <w:t>Coursework (Essay and implementation – 5000 words equivalent)</w:t>
            </w:r>
          </w:p>
        </w:tc>
        <w:tc>
          <w:tcPr>
            <w:tcW w:w="683" w:type="dxa"/>
            <w:shd w:val="clear" w:color="auto" w:fill="auto"/>
            <w:vAlign w:val="center"/>
          </w:tcPr>
          <w:p w14:paraId="4CFBA82B" w14:textId="148F2C41" w:rsidR="003F3A71"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583" w:type="dxa"/>
            <w:shd w:val="clear" w:color="auto" w:fill="000000" w:themeFill="text1"/>
            <w:vAlign w:val="center"/>
          </w:tcPr>
          <w:p w14:paraId="6D6F53C2"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583" w:type="dxa"/>
            <w:tcBorders>
              <w:bottom w:val="single" w:sz="4" w:space="0" w:color="auto"/>
            </w:tcBorders>
            <w:shd w:val="clear" w:color="auto" w:fill="000000" w:themeFill="text1"/>
            <w:vAlign w:val="center"/>
          </w:tcPr>
          <w:p w14:paraId="62ED270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000000" w:themeFill="text1"/>
            <w:vAlign w:val="center"/>
          </w:tcPr>
          <w:p w14:paraId="3EFEDA3C"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52070D7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1622" w:type="dxa"/>
            <w:shd w:val="clear" w:color="auto" w:fill="auto"/>
            <w:vAlign w:val="center"/>
          </w:tcPr>
          <w:p w14:paraId="739C1D4A" w14:textId="08C6CF9F"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r>
      <w:tr w:rsidR="003F3A71" w:rsidRPr="001C2489" w14:paraId="31ADF35D" w14:textId="77777777" w:rsidTr="00FC5511">
        <w:trPr>
          <w:trHeight w:val="518"/>
        </w:trPr>
        <w:tc>
          <w:tcPr>
            <w:tcW w:w="1070" w:type="dxa"/>
            <w:shd w:val="clear" w:color="auto" w:fill="auto"/>
            <w:vAlign w:val="center"/>
            <w:hideMark/>
          </w:tcPr>
          <w:p w14:paraId="344EA9C7"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I160</w:t>
            </w:r>
          </w:p>
        </w:tc>
        <w:tc>
          <w:tcPr>
            <w:tcW w:w="2283" w:type="dxa"/>
            <w:shd w:val="clear" w:color="auto" w:fill="auto"/>
            <w:vAlign w:val="center"/>
            <w:hideMark/>
          </w:tcPr>
          <w:p w14:paraId="48D3F628" w14:textId="493E9BAF"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FE2619">
              <w:rPr>
                <w:rFonts w:ascii="Arial" w:eastAsia="Times New Roman" w:hAnsi="Arial" w:cs="Arial"/>
                <w:color w:val="000000"/>
                <w:sz w:val="20"/>
                <w:szCs w:val="20"/>
                <w:lang w:eastAsia="en-GB"/>
              </w:rPr>
              <w:t>ACCA5031</w:t>
            </w:r>
          </w:p>
        </w:tc>
        <w:tc>
          <w:tcPr>
            <w:tcW w:w="2166" w:type="dxa"/>
            <w:shd w:val="clear" w:color="auto" w:fill="auto"/>
            <w:vAlign w:val="center"/>
            <w:hideMark/>
          </w:tcPr>
          <w:p w14:paraId="06974596" w14:textId="77777777" w:rsidR="003F3A71" w:rsidRPr="001C2489" w:rsidRDefault="003F3A71" w:rsidP="003F3A7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Web and Mobile Technologies</w:t>
            </w:r>
          </w:p>
        </w:tc>
        <w:tc>
          <w:tcPr>
            <w:tcW w:w="494" w:type="dxa"/>
            <w:shd w:val="clear" w:color="auto" w:fill="auto"/>
            <w:vAlign w:val="center"/>
            <w:hideMark/>
          </w:tcPr>
          <w:p w14:paraId="745531ED"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c>
          <w:tcPr>
            <w:tcW w:w="439" w:type="dxa"/>
            <w:shd w:val="clear" w:color="auto" w:fill="auto"/>
            <w:vAlign w:val="center"/>
            <w:hideMark/>
          </w:tcPr>
          <w:p w14:paraId="03695846"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7B6C1C9D"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5</w:t>
            </w:r>
          </w:p>
        </w:tc>
        <w:tc>
          <w:tcPr>
            <w:tcW w:w="1895" w:type="dxa"/>
            <w:shd w:val="clear" w:color="auto" w:fill="auto"/>
            <w:vAlign w:val="center"/>
            <w:hideMark/>
          </w:tcPr>
          <w:p w14:paraId="7D92B329" w14:textId="77777777" w:rsidR="003F3A71" w:rsidRPr="00AA3518" w:rsidRDefault="003F3A71" w:rsidP="003F3A7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7FF01D1C" w14:textId="77777777" w:rsidR="003F3A71" w:rsidRPr="00AA3518" w:rsidRDefault="003F3A71" w:rsidP="003F3A71">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(Coursework -2000 words equivalent)</w:t>
            </w:r>
          </w:p>
          <w:p w14:paraId="3999A6B2" w14:textId="77777777" w:rsidR="003F3A71" w:rsidRPr="00AA3518" w:rsidRDefault="003F3A71" w:rsidP="003F3A7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60B0D667" w14:textId="02D0A764" w:rsidR="003F3A71" w:rsidRPr="00AA3518" w:rsidRDefault="003F3A71" w:rsidP="003F3A71">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 2000 words equivalent)</w:t>
            </w:r>
          </w:p>
        </w:tc>
        <w:tc>
          <w:tcPr>
            <w:tcW w:w="683" w:type="dxa"/>
            <w:shd w:val="clear" w:color="auto" w:fill="auto"/>
            <w:vAlign w:val="center"/>
            <w:hideMark/>
          </w:tcPr>
          <w:p w14:paraId="7B1E066E" w14:textId="6A0673A3"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O</w:t>
            </w:r>
          </w:p>
        </w:tc>
        <w:tc>
          <w:tcPr>
            <w:tcW w:w="583" w:type="dxa"/>
            <w:shd w:val="clear" w:color="000000" w:fill="000000"/>
            <w:vAlign w:val="center"/>
            <w:hideMark/>
          </w:tcPr>
          <w:p w14:paraId="49E9A212"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000000" w:themeFill="text1"/>
            <w:vAlign w:val="center"/>
          </w:tcPr>
          <w:p w14:paraId="22FB6CF9" w14:textId="3A0670AC"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auto"/>
            <w:vAlign w:val="center"/>
            <w:hideMark/>
          </w:tcPr>
          <w:p w14:paraId="22905D88"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auto"/>
            <w:vAlign w:val="center"/>
            <w:hideMark/>
          </w:tcPr>
          <w:p w14:paraId="1760F26A"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1622" w:type="dxa"/>
            <w:shd w:val="clear" w:color="auto" w:fill="auto"/>
            <w:vAlign w:val="center"/>
            <w:hideMark/>
          </w:tcPr>
          <w:p w14:paraId="7D409556"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3F3A71" w:rsidRPr="001C2489" w14:paraId="2E6EDFA0" w14:textId="77777777" w:rsidTr="00FC5511">
        <w:trPr>
          <w:trHeight w:val="263"/>
        </w:trPr>
        <w:tc>
          <w:tcPr>
            <w:tcW w:w="1070" w:type="dxa"/>
            <w:shd w:val="clear" w:color="000000" w:fill="D9D9D9"/>
            <w:vAlign w:val="center"/>
            <w:hideMark/>
          </w:tcPr>
          <w:p w14:paraId="795DF8A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lastRenderedPageBreak/>
              <w:t> </w:t>
            </w:r>
          </w:p>
        </w:tc>
        <w:tc>
          <w:tcPr>
            <w:tcW w:w="2283" w:type="dxa"/>
            <w:shd w:val="clear" w:color="000000" w:fill="D9D9D9"/>
            <w:vAlign w:val="center"/>
            <w:hideMark/>
          </w:tcPr>
          <w:p w14:paraId="2518C52F"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2166" w:type="dxa"/>
            <w:shd w:val="clear" w:color="000000" w:fill="D9D9D9"/>
            <w:vAlign w:val="center"/>
            <w:hideMark/>
          </w:tcPr>
          <w:p w14:paraId="42515DA3" w14:textId="77777777" w:rsidR="003F3A71" w:rsidRPr="001C2489" w:rsidRDefault="003F3A71" w:rsidP="003F3A7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94" w:type="dxa"/>
            <w:shd w:val="clear" w:color="000000" w:fill="D9D9D9"/>
            <w:vAlign w:val="center"/>
            <w:hideMark/>
          </w:tcPr>
          <w:p w14:paraId="46820D9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39" w:type="dxa"/>
            <w:shd w:val="clear" w:color="000000" w:fill="D9D9D9"/>
            <w:vAlign w:val="center"/>
            <w:hideMark/>
          </w:tcPr>
          <w:p w14:paraId="064FDF08"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11" w:type="dxa"/>
            <w:shd w:val="clear" w:color="000000" w:fill="D9D9D9"/>
            <w:vAlign w:val="center"/>
            <w:hideMark/>
          </w:tcPr>
          <w:p w14:paraId="412BD779"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895" w:type="dxa"/>
            <w:shd w:val="clear" w:color="000000" w:fill="D9D9D9"/>
            <w:vAlign w:val="center"/>
            <w:hideMark/>
          </w:tcPr>
          <w:p w14:paraId="49F6252F" w14:textId="77777777" w:rsidR="003F3A71" w:rsidRPr="006769F8" w:rsidRDefault="003F3A71" w:rsidP="003F3A71">
            <w:pPr>
              <w:spacing w:after="0" w:line="240" w:lineRule="auto"/>
              <w:jc w:val="center"/>
              <w:rPr>
                <w:rFonts w:ascii="Arial" w:eastAsia="Times New Roman" w:hAnsi="Arial" w:cs="Arial"/>
                <w:color w:val="000000"/>
                <w:sz w:val="20"/>
                <w:szCs w:val="20"/>
                <w:lang w:val="en-GB" w:eastAsia="en-GB"/>
              </w:rPr>
            </w:pPr>
            <w:r w:rsidRPr="006769F8">
              <w:rPr>
                <w:rFonts w:ascii="Arial" w:eastAsia="Times New Roman" w:hAnsi="Arial" w:cs="Arial"/>
                <w:color w:val="000000"/>
                <w:sz w:val="20"/>
                <w:szCs w:val="20"/>
                <w:lang w:val="en-GB" w:eastAsia="en-GB"/>
              </w:rPr>
              <w:t> </w:t>
            </w:r>
          </w:p>
        </w:tc>
        <w:tc>
          <w:tcPr>
            <w:tcW w:w="683" w:type="dxa"/>
            <w:shd w:val="clear" w:color="000000" w:fill="D9D9D9"/>
            <w:vAlign w:val="center"/>
            <w:hideMark/>
          </w:tcPr>
          <w:p w14:paraId="02FD48F4"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583" w:type="dxa"/>
            <w:shd w:val="clear" w:color="000000" w:fill="D9D9D9"/>
            <w:vAlign w:val="center"/>
            <w:hideMark/>
          </w:tcPr>
          <w:p w14:paraId="49E47A0E"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0</w:t>
            </w:r>
          </w:p>
        </w:tc>
        <w:tc>
          <w:tcPr>
            <w:tcW w:w="583" w:type="dxa"/>
            <w:shd w:val="clear" w:color="000000" w:fill="D9D9D9"/>
            <w:vAlign w:val="center"/>
            <w:hideMark/>
          </w:tcPr>
          <w:p w14:paraId="5D2B3484"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967" w:type="dxa"/>
            <w:shd w:val="clear" w:color="000000" w:fill="D9D9D9"/>
            <w:vAlign w:val="center"/>
            <w:hideMark/>
          </w:tcPr>
          <w:p w14:paraId="5D8A9D18"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583" w:type="dxa"/>
            <w:shd w:val="clear" w:color="000000" w:fill="D9D9D9"/>
            <w:vAlign w:val="center"/>
            <w:hideMark/>
          </w:tcPr>
          <w:p w14:paraId="29B98633"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1622" w:type="dxa"/>
            <w:shd w:val="clear" w:color="000000" w:fill="D9D9D9"/>
            <w:vAlign w:val="center"/>
            <w:hideMark/>
          </w:tcPr>
          <w:p w14:paraId="4D5E1C42"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r>
      <w:tr w:rsidR="003F3A71" w:rsidRPr="001C2489" w14:paraId="380AFD29" w14:textId="77777777" w:rsidTr="00FC5511">
        <w:trPr>
          <w:trHeight w:val="263"/>
        </w:trPr>
        <w:tc>
          <w:tcPr>
            <w:tcW w:w="1070" w:type="dxa"/>
            <w:shd w:val="clear" w:color="000000" w:fill="D9D9D9"/>
            <w:vAlign w:val="center"/>
          </w:tcPr>
          <w:p w14:paraId="2B865199"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2283" w:type="dxa"/>
            <w:shd w:val="clear" w:color="000000" w:fill="D9D9D9"/>
            <w:vAlign w:val="center"/>
          </w:tcPr>
          <w:p w14:paraId="5AF51540" w14:textId="2A6E9956"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ACCB6000</w:t>
            </w:r>
          </w:p>
        </w:tc>
        <w:tc>
          <w:tcPr>
            <w:tcW w:w="2166" w:type="dxa"/>
            <w:shd w:val="clear" w:color="000000" w:fill="D9D9D9"/>
            <w:vAlign w:val="center"/>
          </w:tcPr>
          <w:p w14:paraId="073D1AB6" w14:textId="6FFD33A8" w:rsidR="003F3A71" w:rsidRPr="001C2489" w:rsidRDefault="003F3A71" w:rsidP="003F3A71">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Advanced Cyber</w:t>
            </w:r>
            <w:r>
              <w:rPr>
                <w:rFonts w:ascii="Arial" w:eastAsia="Times New Roman" w:hAnsi="Arial" w:cs="Arial"/>
                <w:color w:val="000000"/>
                <w:sz w:val="20"/>
                <w:szCs w:val="20"/>
                <w:lang w:eastAsia="en-GB"/>
              </w:rPr>
              <w:t xml:space="preserve"> S</w:t>
            </w:r>
            <w:r w:rsidRPr="00847A3E">
              <w:rPr>
                <w:rFonts w:ascii="Arial" w:eastAsia="Times New Roman" w:hAnsi="Arial" w:cs="Arial"/>
                <w:color w:val="000000"/>
                <w:sz w:val="20"/>
                <w:szCs w:val="20"/>
                <w:lang w:eastAsia="en-GB"/>
              </w:rPr>
              <w:t>ecurity</w:t>
            </w:r>
          </w:p>
        </w:tc>
        <w:tc>
          <w:tcPr>
            <w:tcW w:w="494" w:type="dxa"/>
            <w:shd w:val="clear" w:color="000000" w:fill="D9D9D9"/>
            <w:vAlign w:val="center"/>
          </w:tcPr>
          <w:p w14:paraId="4E365F27" w14:textId="5FB3B5CE"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EF</w:t>
            </w:r>
          </w:p>
        </w:tc>
        <w:tc>
          <w:tcPr>
            <w:tcW w:w="439" w:type="dxa"/>
            <w:shd w:val="clear" w:color="000000" w:fill="D9D9D9"/>
            <w:vAlign w:val="center"/>
          </w:tcPr>
          <w:p w14:paraId="16ED4D5D" w14:textId="0C5290C2"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11" w:type="dxa"/>
            <w:shd w:val="clear" w:color="000000" w:fill="D9D9D9"/>
            <w:vAlign w:val="center"/>
          </w:tcPr>
          <w:p w14:paraId="28BD955F" w14:textId="56880BB0"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95" w:type="dxa"/>
            <w:shd w:val="clear" w:color="000000" w:fill="D9D9D9"/>
            <w:vAlign w:val="center"/>
          </w:tcPr>
          <w:p w14:paraId="3C353508" w14:textId="77777777" w:rsidR="003F3A71" w:rsidRPr="005823D8" w:rsidRDefault="003F3A71" w:rsidP="003F3A71">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100%</w:t>
            </w:r>
          </w:p>
          <w:p w14:paraId="0C1813EA" w14:textId="6040426E" w:rsidR="003F3A71" w:rsidRPr="006769F8" w:rsidRDefault="003F3A71" w:rsidP="003F3A71">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16"/>
                <w:szCs w:val="16"/>
                <w:lang w:val="en-GB" w:eastAsia="en-GB"/>
              </w:rPr>
              <w:t>Coursework (</w:t>
            </w:r>
            <w:r>
              <w:rPr>
                <w:rFonts w:ascii="Arial" w:eastAsia="Times New Roman" w:hAnsi="Arial" w:cs="Arial"/>
                <w:color w:val="000000"/>
                <w:sz w:val="16"/>
                <w:szCs w:val="16"/>
                <w:lang w:val="en-GB" w:eastAsia="en-GB"/>
              </w:rPr>
              <w:t>Portfolio</w:t>
            </w:r>
            <w:r w:rsidRPr="005823D8">
              <w:rPr>
                <w:rFonts w:ascii="Arial" w:eastAsia="Times New Roman" w:hAnsi="Arial" w:cs="Arial"/>
                <w:color w:val="000000"/>
                <w:sz w:val="16"/>
                <w:szCs w:val="16"/>
                <w:lang w:val="en-GB" w:eastAsia="en-GB"/>
              </w:rPr>
              <w:t>- 5000 words equivalent)</w:t>
            </w:r>
          </w:p>
        </w:tc>
        <w:tc>
          <w:tcPr>
            <w:tcW w:w="683" w:type="dxa"/>
            <w:shd w:val="clear" w:color="000000" w:fill="D9D9D9"/>
            <w:vAlign w:val="center"/>
          </w:tcPr>
          <w:p w14:paraId="12C0A68B" w14:textId="1C415D9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583" w:type="dxa"/>
            <w:shd w:val="clear" w:color="auto" w:fill="000000" w:themeFill="text1"/>
            <w:vAlign w:val="center"/>
          </w:tcPr>
          <w:p w14:paraId="03C1CE42"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3D127073"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000000" w:themeFill="text1"/>
            <w:vAlign w:val="center"/>
          </w:tcPr>
          <w:p w14:paraId="0770C7A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0CA7AC9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1622" w:type="dxa"/>
            <w:shd w:val="clear" w:color="000000" w:fill="D9D9D9"/>
            <w:vAlign w:val="center"/>
          </w:tcPr>
          <w:p w14:paraId="179486FB" w14:textId="4617ADA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r>
      <w:tr w:rsidR="003F3A71" w:rsidRPr="001C2489" w14:paraId="0FB9D870" w14:textId="77777777" w:rsidTr="00FC5511">
        <w:trPr>
          <w:trHeight w:val="263"/>
        </w:trPr>
        <w:tc>
          <w:tcPr>
            <w:tcW w:w="1070" w:type="dxa"/>
            <w:shd w:val="clear" w:color="000000" w:fill="D9D9D9"/>
            <w:vAlign w:val="center"/>
          </w:tcPr>
          <w:p w14:paraId="1D4E26A8"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2283" w:type="dxa"/>
            <w:shd w:val="clear" w:color="000000" w:fill="D9D9D9"/>
            <w:vAlign w:val="center"/>
          </w:tcPr>
          <w:p w14:paraId="5A2DB061" w14:textId="12B0255A"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ACCA6011</w:t>
            </w:r>
          </w:p>
        </w:tc>
        <w:tc>
          <w:tcPr>
            <w:tcW w:w="2166" w:type="dxa"/>
            <w:shd w:val="clear" w:color="000000" w:fill="D9D9D9"/>
            <w:vAlign w:val="center"/>
          </w:tcPr>
          <w:p w14:paraId="25D45FAB" w14:textId="0A95A9B7" w:rsidR="003F3A71" w:rsidRPr="001C2489" w:rsidRDefault="003F3A71" w:rsidP="003F3A71">
            <w:pPr>
              <w:spacing w:after="0" w:line="240" w:lineRule="auto"/>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eastAsia="en-GB"/>
              </w:rPr>
              <w:t>Artificial Intelligence and Machine Learning</w:t>
            </w:r>
          </w:p>
        </w:tc>
        <w:tc>
          <w:tcPr>
            <w:tcW w:w="494" w:type="dxa"/>
            <w:shd w:val="clear" w:color="000000" w:fill="D9D9D9"/>
            <w:vAlign w:val="center"/>
          </w:tcPr>
          <w:p w14:paraId="5F66E236" w14:textId="2A9C97EA"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EF</w:t>
            </w:r>
          </w:p>
        </w:tc>
        <w:tc>
          <w:tcPr>
            <w:tcW w:w="439" w:type="dxa"/>
            <w:shd w:val="clear" w:color="000000" w:fill="D9D9D9"/>
            <w:vAlign w:val="center"/>
          </w:tcPr>
          <w:p w14:paraId="09010936" w14:textId="547CBBF5"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20</w:t>
            </w:r>
          </w:p>
        </w:tc>
        <w:tc>
          <w:tcPr>
            <w:tcW w:w="411" w:type="dxa"/>
            <w:shd w:val="clear" w:color="000000" w:fill="D9D9D9"/>
            <w:vAlign w:val="center"/>
          </w:tcPr>
          <w:p w14:paraId="07CB1D0F" w14:textId="50437893"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6</w:t>
            </w:r>
          </w:p>
        </w:tc>
        <w:tc>
          <w:tcPr>
            <w:tcW w:w="1895" w:type="dxa"/>
            <w:shd w:val="clear" w:color="000000" w:fill="D9D9D9"/>
            <w:vAlign w:val="center"/>
          </w:tcPr>
          <w:p w14:paraId="47757FAF" w14:textId="77777777" w:rsidR="003F3A71" w:rsidRPr="005823D8" w:rsidRDefault="003F3A71" w:rsidP="003F3A71">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1 – 50%</w:t>
            </w:r>
          </w:p>
          <w:p w14:paraId="01B04614" w14:textId="77777777" w:rsidR="003F3A71" w:rsidRPr="005823D8" w:rsidRDefault="003F3A71" w:rsidP="003F3A71">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Written exam (exam – 2 hours)</w:t>
            </w:r>
          </w:p>
          <w:p w14:paraId="627D1726" w14:textId="77777777" w:rsidR="003F3A71" w:rsidRPr="005823D8" w:rsidRDefault="003F3A71" w:rsidP="003F3A71">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Component 2 – 50%</w:t>
            </w:r>
          </w:p>
          <w:p w14:paraId="16268405" w14:textId="73EDFB40" w:rsidR="003F3A71" w:rsidRPr="006769F8" w:rsidRDefault="003F3A71" w:rsidP="003F3A71">
            <w:pPr>
              <w:spacing w:after="0" w:line="240" w:lineRule="auto"/>
              <w:jc w:val="center"/>
              <w:rPr>
                <w:rFonts w:ascii="Arial" w:eastAsia="Times New Roman" w:hAnsi="Arial" w:cs="Arial"/>
                <w:color w:val="000000"/>
                <w:sz w:val="20"/>
                <w:szCs w:val="20"/>
                <w:lang w:val="en-GB" w:eastAsia="en-GB"/>
              </w:rPr>
            </w:pPr>
            <w:r w:rsidRPr="005823D8">
              <w:rPr>
                <w:rFonts w:ascii="Arial" w:eastAsia="Times New Roman" w:hAnsi="Arial" w:cs="Arial"/>
                <w:color w:val="000000"/>
                <w:sz w:val="16"/>
                <w:szCs w:val="16"/>
                <w:lang w:val="en-GB" w:eastAsia="en-GB"/>
              </w:rPr>
              <w:t>Coursework (Implementation – 2500-word equivalent)</w:t>
            </w:r>
          </w:p>
        </w:tc>
        <w:tc>
          <w:tcPr>
            <w:tcW w:w="683" w:type="dxa"/>
            <w:shd w:val="clear" w:color="000000" w:fill="D9D9D9"/>
            <w:vAlign w:val="center"/>
          </w:tcPr>
          <w:p w14:paraId="5EA376CD" w14:textId="0BCCAD0E"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847A3E">
              <w:rPr>
                <w:rFonts w:ascii="Arial" w:eastAsia="Times New Roman" w:hAnsi="Arial" w:cs="Arial"/>
                <w:color w:val="000000"/>
                <w:sz w:val="20"/>
                <w:szCs w:val="20"/>
                <w:lang w:val="en-GB" w:eastAsia="en-GB"/>
              </w:rPr>
              <w:t>O</w:t>
            </w:r>
          </w:p>
        </w:tc>
        <w:tc>
          <w:tcPr>
            <w:tcW w:w="583" w:type="dxa"/>
            <w:shd w:val="clear" w:color="auto" w:fill="000000" w:themeFill="text1"/>
            <w:vAlign w:val="center"/>
          </w:tcPr>
          <w:p w14:paraId="40117F26" w14:textId="1456F6FC"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7A47A520"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967" w:type="dxa"/>
            <w:shd w:val="clear" w:color="auto" w:fill="000000" w:themeFill="text1"/>
            <w:vAlign w:val="center"/>
          </w:tcPr>
          <w:p w14:paraId="2996B20A"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000000" w:themeFill="text1"/>
            <w:vAlign w:val="center"/>
          </w:tcPr>
          <w:p w14:paraId="1538F563"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p>
        </w:tc>
        <w:tc>
          <w:tcPr>
            <w:tcW w:w="1622" w:type="dxa"/>
            <w:shd w:val="clear" w:color="000000" w:fill="D9D9D9"/>
            <w:vAlign w:val="center"/>
          </w:tcPr>
          <w:p w14:paraId="452AA2F1" w14:textId="411289AF"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r>
      <w:tr w:rsidR="003F3A71" w:rsidRPr="001C2489" w14:paraId="6C278154" w14:textId="77777777" w:rsidTr="00FC5511">
        <w:trPr>
          <w:trHeight w:val="518"/>
        </w:trPr>
        <w:tc>
          <w:tcPr>
            <w:tcW w:w="1070" w:type="dxa"/>
            <w:shd w:val="clear" w:color="auto" w:fill="auto"/>
            <w:vAlign w:val="center"/>
            <w:hideMark/>
          </w:tcPr>
          <w:p w14:paraId="5270B587"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I490</w:t>
            </w:r>
          </w:p>
        </w:tc>
        <w:tc>
          <w:tcPr>
            <w:tcW w:w="2283" w:type="dxa"/>
            <w:shd w:val="clear" w:color="auto" w:fill="auto"/>
            <w:vAlign w:val="center"/>
            <w:hideMark/>
          </w:tcPr>
          <w:p w14:paraId="48F0EAB6" w14:textId="252D2DF6"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01257B">
              <w:rPr>
                <w:rFonts w:ascii="Arial" w:eastAsia="Times New Roman" w:hAnsi="Arial" w:cs="Arial"/>
                <w:color w:val="000000"/>
                <w:sz w:val="20"/>
                <w:szCs w:val="20"/>
                <w:lang w:eastAsia="en-GB"/>
              </w:rPr>
              <w:t>ACCA6026</w:t>
            </w:r>
          </w:p>
        </w:tc>
        <w:tc>
          <w:tcPr>
            <w:tcW w:w="2166" w:type="dxa"/>
            <w:shd w:val="clear" w:color="auto" w:fill="auto"/>
            <w:vAlign w:val="center"/>
            <w:hideMark/>
          </w:tcPr>
          <w:p w14:paraId="5D692CD2" w14:textId="19B246E0" w:rsidR="003F3A71" w:rsidRPr="001C2489" w:rsidRDefault="003F3A71" w:rsidP="003F3A7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 xml:space="preserve">Data Warehousing </w:t>
            </w:r>
            <w:r>
              <w:rPr>
                <w:rFonts w:ascii="Arial" w:eastAsia="Times New Roman" w:hAnsi="Arial" w:cs="Arial"/>
                <w:color w:val="000000"/>
                <w:sz w:val="20"/>
                <w:szCs w:val="20"/>
                <w:lang w:eastAsia="en-GB"/>
              </w:rPr>
              <w:t>and</w:t>
            </w:r>
            <w:r w:rsidRPr="001C2489">
              <w:rPr>
                <w:rFonts w:ascii="Arial" w:eastAsia="Times New Roman" w:hAnsi="Arial" w:cs="Arial"/>
                <w:color w:val="000000"/>
                <w:sz w:val="20"/>
                <w:szCs w:val="20"/>
                <w:lang w:eastAsia="en-GB"/>
              </w:rPr>
              <w:t xml:space="preserve"> Data Mining</w:t>
            </w:r>
          </w:p>
        </w:tc>
        <w:tc>
          <w:tcPr>
            <w:tcW w:w="494" w:type="dxa"/>
            <w:shd w:val="clear" w:color="auto" w:fill="auto"/>
            <w:vAlign w:val="center"/>
            <w:hideMark/>
          </w:tcPr>
          <w:p w14:paraId="26E952ED"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c>
          <w:tcPr>
            <w:tcW w:w="439" w:type="dxa"/>
            <w:shd w:val="clear" w:color="auto" w:fill="auto"/>
            <w:vAlign w:val="center"/>
            <w:hideMark/>
          </w:tcPr>
          <w:p w14:paraId="601F1162"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22EABACA"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6</w:t>
            </w:r>
          </w:p>
        </w:tc>
        <w:tc>
          <w:tcPr>
            <w:tcW w:w="1895" w:type="dxa"/>
            <w:shd w:val="clear" w:color="auto" w:fill="auto"/>
            <w:vAlign w:val="center"/>
            <w:hideMark/>
          </w:tcPr>
          <w:p w14:paraId="220C9739" w14:textId="77777777" w:rsidR="003F3A71" w:rsidRPr="00AA3518" w:rsidRDefault="003F3A71" w:rsidP="003F3A7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58123641" w14:textId="77777777" w:rsidR="003F3A71" w:rsidRPr="00AA3518" w:rsidRDefault="003F3A71" w:rsidP="003F3A71">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(Report -3000 words)</w:t>
            </w:r>
          </w:p>
          <w:p w14:paraId="4DB83F91" w14:textId="77777777" w:rsidR="003F3A71" w:rsidRPr="00AA3518" w:rsidRDefault="003F3A71" w:rsidP="003F3A7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0063323E" w14:textId="606FFEB3" w:rsidR="003F3A71" w:rsidRPr="006769F8" w:rsidRDefault="003F3A71" w:rsidP="003F3A71">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Coursework (Report – 3000 words)</w:t>
            </w:r>
          </w:p>
        </w:tc>
        <w:tc>
          <w:tcPr>
            <w:tcW w:w="683" w:type="dxa"/>
            <w:shd w:val="clear" w:color="auto" w:fill="FFFFFF" w:themeFill="background1"/>
            <w:vAlign w:val="center"/>
            <w:hideMark/>
          </w:tcPr>
          <w:p w14:paraId="788B3136"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r w:rsidRPr="001C2489">
              <w:rPr>
                <w:rFonts w:ascii="Arial" w:eastAsia="Times New Roman" w:hAnsi="Arial" w:cs="Arial"/>
                <w:color w:val="000000"/>
                <w:sz w:val="20"/>
                <w:szCs w:val="20"/>
                <w:lang w:val="en-GB" w:eastAsia="en-GB"/>
              </w:rPr>
              <w:t> </w:t>
            </w:r>
          </w:p>
        </w:tc>
        <w:tc>
          <w:tcPr>
            <w:tcW w:w="583" w:type="dxa"/>
            <w:shd w:val="clear" w:color="auto" w:fill="auto"/>
            <w:vAlign w:val="center"/>
            <w:hideMark/>
          </w:tcPr>
          <w:p w14:paraId="0EEBE9C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auto"/>
            <w:vAlign w:val="center"/>
            <w:hideMark/>
          </w:tcPr>
          <w:p w14:paraId="0B73E3E4"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000000" w:fill="000000"/>
            <w:vAlign w:val="center"/>
            <w:hideMark/>
          </w:tcPr>
          <w:p w14:paraId="77FA5394"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596545FB"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1D3A99B5" w14:textId="77777777" w:rsidR="003F3A71" w:rsidRPr="001C2489" w:rsidRDefault="003F3A71" w:rsidP="003F3A7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FC5511" w:rsidRPr="001C2489" w14:paraId="6A4663BB" w14:textId="77777777" w:rsidTr="00FC5511">
        <w:trPr>
          <w:trHeight w:val="518"/>
        </w:trPr>
        <w:tc>
          <w:tcPr>
            <w:tcW w:w="1070" w:type="dxa"/>
            <w:shd w:val="clear" w:color="auto" w:fill="auto"/>
            <w:vAlign w:val="center"/>
          </w:tcPr>
          <w:p w14:paraId="429965C8" w14:textId="77777777" w:rsidR="00FC5511" w:rsidRPr="001C2489" w:rsidRDefault="00FC5511" w:rsidP="00FC5511">
            <w:pPr>
              <w:spacing w:after="0" w:line="240" w:lineRule="auto"/>
              <w:jc w:val="center"/>
              <w:rPr>
                <w:rFonts w:ascii="Arial" w:eastAsia="Times New Roman" w:hAnsi="Arial" w:cs="Arial"/>
                <w:color w:val="000000"/>
                <w:sz w:val="20"/>
                <w:szCs w:val="20"/>
                <w:lang w:eastAsia="en-GB"/>
              </w:rPr>
            </w:pPr>
          </w:p>
        </w:tc>
        <w:tc>
          <w:tcPr>
            <w:tcW w:w="2283" w:type="dxa"/>
            <w:shd w:val="clear" w:color="auto" w:fill="auto"/>
            <w:vAlign w:val="center"/>
          </w:tcPr>
          <w:p w14:paraId="11E283A6" w14:textId="241D416A"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ACCB6019</w:t>
            </w:r>
          </w:p>
        </w:tc>
        <w:tc>
          <w:tcPr>
            <w:tcW w:w="2166" w:type="dxa"/>
            <w:shd w:val="clear" w:color="auto" w:fill="auto"/>
            <w:vAlign w:val="center"/>
          </w:tcPr>
          <w:p w14:paraId="39E1308D" w14:textId="241CBC33" w:rsidR="00FC5511" w:rsidRPr="001C2489" w:rsidRDefault="00FC5511" w:rsidP="00FC5511">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Emerging Trends</w:t>
            </w:r>
          </w:p>
        </w:tc>
        <w:tc>
          <w:tcPr>
            <w:tcW w:w="494" w:type="dxa"/>
            <w:shd w:val="clear" w:color="auto" w:fill="auto"/>
            <w:vAlign w:val="center"/>
          </w:tcPr>
          <w:p w14:paraId="0F106260" w14:textId="77777777"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N</w:t>
            </w:r>
          </w:p>
        </w:tc>
        <w:tc>
          <w:tcPr>
            <w:tcW w:w="439" w:type="dxa"/>
            <w:shd w:val="clear" w:color="auto" w:fill="auto"/>
            <w:vAlign w:val="center"/>
          </w:tcPr>
          <w:p w14:paraId="029AA57D" w14:textId="77777777"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20</w:t>
            </w:r>
          </w:p>
        </w:tc>
        <w:tc>
          <w:tcPr>
            <w:tcW w:w="411" w:type="dxa"/>
            <w:shd w:val="clear" w:color="auto" w:fill="auto"/>
            <w:vAlign w:val="center"/>
          </w:tcPr>
          <w:p w14:paraId="01CB7120" w14:textId="77777777"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6</w:t>
            </w:r>
          </w:p>
        </w:tc>
        <w:tc>
          <w:tcPr>
            <w:tcW w:w="1895" w:type="dxa"/>
            <w:shd w:val="clear" w:color="auto" w:fill="auto"/>
            <w:vAlign w:val="center"/>
          </w:tcPr>
          <w:p w14:paraId="74BF7B64" w14:textId="402F91C4" w:rsidR="00FC5511" w:rsidRPr="006769F8" w:rsidRDefault="00FC5511" w:rsidP="00FC5511">
            <w:pPr>
              <w:spacing w:after="0" w:line="240" w:lineRule="auto"/>
              <w:rPr>
                <w:rFonts w:ascii="Arial" w:eastAsia="Times New Roman" w:hAnsi="Arial" w:cs="Arial"/>
                <w:b/>
                <w:color w:val="000000"/>
                <w:sz w:val="16"/>
                <w:szCs w:val="16"/>
                <w:lang w:val="en-GB" w:eastAsia="en-GB"/>
              </w:rPr>
            </w:pPr>
            <w:r w:rsidRPr="00863E93">
              <w:rPr>
                <w:rFonts w:ascii="Arial" w:eastAsia="Times New Roman" w:hAnsi="Arial" w:cs="Arial"/>
                <w:b/>
                <w:color w:val="000000"/>
                <w:sz w:val="16"/>
                <w:szCs w:val="16"/>
                <w:lang w:val="en-GB" w:eastAsia="en-GB"/>
              </w:rPr>
              <w:t>Component 1 –</w:t>
            </w:r>
            <w:r>
              <w:rPr>
                <w:rFonts w:ascii="Arial" w:eastAsia="Times New Roman" w:hAnsi="Arial" w:cs="Arial"/>
                <w:b/>
                <w:color w:val="000000"/>
                <w:sz w:val="16"/>
                <w:szCs w:val="16"/>
                <w:lang w:val="en-GB" w:eastAsia="en-GB"/>
              </w:rPr>
              <w:t xml:space="preserve"> </w:t>
            </w:r>
            <w:r>
              <w:rPr>
                <w:rFonts w:ascii="Arial" w:eastAsia="Times New Roman" w:hAnsi="Arial" w:cs="Arial"/>
                <w:color w:val="000000"/>
                <w:sz w:val="16"/>
                <w:szCs w:val="16"/>
                <w:lang w:val="en-GB" w:eastAsia="en-GB"/>
              </w:rPr>
              <w:t>Portfolio 100%</w:t>
            </w:r>
          </w:p>
        </w:tc>
        <w:tc>
          <w:tcPr>
            <w:tcW w:w="683" w:type="dxa"/>
            <w:shd w:val="clear" w:color="auto" w:fill="FFFFFF" w:themeFill="background1"/>
            <w:vAlign w:val="center"/>
          </w:tcPr>
          <w:p w14:paraId="70EDA6F4" w14:textId="382A3F50" w:rsidR="00FC5511" w:rsidRPr="001C2489" w:rsidRDefault="000E4A8C"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583" w:type="dxa"/>
            <w:shd w:val="clear" w:color="auto" w:fill="FFFFFF" w:themeFill="background1"/>
            <w:vAlign w:val="center"/>
          </w:tcPr>
          <w:p w14:paraId="682ACC1C"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583" w:type="dxa"/>
            <w:tcBorders>
              <w:bottom w:val="single" w:sz="4" w:space="0" w:color="auto"/>
            </w:tcBorders>
            <w:shd w:val="clear" w:color="auto" w:fill="auto"/>
            <w:vAlign w:val="center"/>
          </w:tcPr>
          <w:p w14:paraId="4CE5368C"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967" w:type="dxa"/>
            <w:shd w:val="clear" w:color="000000" w:fill="000000"/>
            <w:vAlign w:val="center"/>
          </w:tcPr>
          <w:p w14:paraId="106A73A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583" w:type="dxa"/>
            <w:shd w:val="clear" w:color="000000" w:fill="000000"/>
            <w:vAlign w:val="center"/>
          </w:tcPr>
          <w:p w14:paraId="5EE46D04"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1622" w:type="dxa"/>
            <w:shd w:val="clear" w:color="auto" w:fill="auto"/>
            <w:vAlign w:val="center"/>
          </w:tcPr>
          <w:p w14:paraId="7C3722FE"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r>
      <w:tr w:rsidR="00FC5511" w:rsidRPr="001C2489" w14:paraId="555A7481" w14:textId="77777777" w:rsidTr="00FC5511">
        <w:trPr>
          <w:trHeight w:val="518"/>
        </w:trPr>
        <w:tc>
          <w:tcPr>
            <w:tcW w:w="1070" w:type="dxa"/>
            <w:shd w:val="clear" w:color="auto" w:fill="auto"/>
            <w:vAlign w:val="center"/>
            <w:hideMark/>
          </w:tcPr>
          <w:p w14:paraId="296CE7B5"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I120</w:t>
            </w:r>
          </w:p>
        </w:tc>
        <w:tc>
          <w:tcPr>
            <w:tcW w:w="2283" w:type="dxa"/>
            <w:shd w:val="clear" w:color="auto" w:fill="auto"/>
            <w:vAlign w:val="center"/>
            <w:hideMark/>
          </w:tcPr>
          <w:p w14:paraId="5201DE60" w14:textId="74CD997D"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316515">
              <w:rPr>
                <w:rFonts w:ascii="Arial" w:eastAsia="Times New Roman" w:hAnsi="Arial" w:cs="Arial"/>
                <w:color w:val="000000"/>
                <w:sz w:val="20"/>
                <w:szCs w:val="20"/>
                <w:lang w:eastAsia="en-GB"/>
              </w:rPr>
              <w:t>ACCA6023</w:t>
            </w:r>
          </w:p>
        </w:tc>
        <w:tc>
          <w:tcPr>
            <w:tcW w:w="2166" w:type="dxa"/>
            <w:shd w:val="clear" w:color="auto" w:fill="auto"/>
            <w:vAlign w:val="center"/>
            <w:hideMark/>
          </w:tcPr>
          <w:p w14:paraId="2CBCD7A0" w14:textId="77777777" w:rsidR="00FC5511" w:rsidRPr="001C2489" w:rsidRDefault="00FC5511" w:rsidP="00FC551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Enterprise Networking, Security and Automation</w:t>
            </w:r>
          </w:p>
        </w:tc>
        <w:tc>
          <w:tcPr>
            <w:tcW w:w="494" w:type="dxa"/>
            <w:shd w:val="clear" w:color="auto" w:fill="auto"/>
            <w:vAlign w:val="center"/>
            <w:hideMark/>
          </w:tcPr>
          <w:p w14:paraId="63A8EB4A"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c>
          <w:tcPr>
            <w:tcW w:w="439" w:type="dxa"/>
            <w:shd w:val="clear" w:color="auto" w:fill="auto"/>
            <w:vAlign w:val="center"/>
            <w:hideMark/>
          </w:tcPr>
          <w:p w14:paraId="625771B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4FB3432A"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6</w:t>
            </w:r>
          </w:p>
        </w:tc>
        <w:tc>
          <w:tcPr>
            <w:tcW w:w="1895" w:type="dxa"/>
            <w:shd w:val="clear" w:color="auto" w:fill="auto"/>
            <w:vAlign w:val="center"/>
            <w:hideMark/>
          </w:tcPr>
          <w:p w14:paraId="651259EE" w14:textId="77777777" w:rsidR="00FC5511" w:rsidRPr="005823D8" w:rsidRDefault="00FC5511" w:rsidP="00FC5511">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 xml:space="preserve">Component 1 – </w:t>
            </w:r>
            <w:r>
              <w:rPr>
                <w:rFonts w:ascii="Arial" w:eastAsia="Times New Roman" w:hAnsi="Arial" w:cs="Arial"/>
                <w:b/>
                <w:color w:val="000000"/>
                <w:sz w:val="16"/>
                <w:szCs w:val="16"/>
                <w:lang w:val="en-GB" w:eastAsia="en-GB"/>
              </w:rPr>
              <w:t>7</w:t>
            </w:r>
            <w:r w:rsidRPr="005823D8">
              <w:rPr>
                <w:rFonts w:ascii="Arial" w:eastAsia="Times New Roman" w:hAnsi="Arial" w:cs="Arial"/>
                <w:b/>
                <w:color w:val="000000"/>
                <w:sz w:val="16"/>
                <w:szCs w:val="16"/>
                <w:lang w:val="en-GB" w:eastAsia="en-GB"/>
              </w:rPr>
              <w:t>5%</w:t>
            </w:r>
          </w:p>
          <w:p w14:paraId="0C10EF68" w14:textId="6E301D76" w:rsidR="00FC5511" w:rsidRPr="005823D8" w:rsidRDefault="00FC5511" w:rsidP="00FC5511">
            <w:pPr>
              <w:spacing w:after="0" w:line="240" w:lineRule="auto"/>
              <w:rPr>
                <w:rFonts w:ascii="Arial" w:eastAsia="Times New Roman" w:hAnsi="Arial" w:cs="Arial"/>
                <w:color w:val="000000"/>
                <w:sz w:val="16"/>
                <w:szCs w:val="16"/>
                <w:lang w:val="en-GB" w:eastAsia="en-GB"/>
              </w:rPr>
            </w:pPr>
            <w:r w:rsidRPr="005823D8">
              <w:rPr>
                <w:rFonts w:ascii="Arial" w:eastAsia="Times New Roman" w:hAnsi="Arial" w:cs="Arial"/>
                <w:color w:val="000000"/>
                <w:sz w:val="16"/>
                <w:szCs w:val="16"/>
                <w:lang w:val="en-GB" w:eastAsia="en-GB"/>
              </w:rPr>
              <w:t>Practical (Practical</w:t>
            </w:r>
            <w:r>
              <w:rPr>
                <w:rFonts w:ascii="Arial" w:eastAsia="Times New Roman" w:hAnsi="Arial" w:cs="Arial"/>
                <w:color w:val="000000"/>
                <w:sz w:val="16"/>
                <w:szCs w:val="16"/>
                <w:lang w:val="en-GB" w:eastAsia="en-GB"/>
              </w:rPr>
              <w:t xml:space="preserve"> portfolio equivalent to 3000 words</w:t>
            </w:r>
            <w:r w:rsidRPr="005823D8">
              <w:rPr>
                <w:rFonts w:ascii="Arial" w:eastAsia="Times New Roman" w:hAnsi="Arial" w:cs="Arial"/>
                <w:color w:val="000000"/>
                <w:sz w:val="16"/>
                <w:szCs w:val="16"/>
                <w:lang w:val="en-GB" w:eastAsia="en-GB"/>
              </w:rPr>
              <w:t>)</w:t>
            </w:r>
          </w:p>
          <w:p w14:paraId="00BD2A7F" w14:textId="77777777" w:rsidR="00FC5511" w:rsidRPr="005823D8" w:rsidRDefault="00FC5511" w:rsidP="00FC5511">
            <w:pPr>
              <w:spacing w:after="0" w:line="240" w:lineRule="auto"/>
              <w:rPr>
                <w:rFonts w:ascii="Arial" w:eastAsia="Times New Roman" w:hAnsi="Arial" w:cs="Arial"/>
                <w:b/>
                <w:color w:val="000000"/>
                <w:sz w:val="16"/>
                <w:szCs w:val="16"/>
                <w:lang w:val="en-GB" w:eastAsia="en-GB"/>
              </w:rPr>
            </w:pPr>
            <w:r w:rsidRPr="005823D8">
              <w:rPr>
                <w:rFonts w:ascii="Arial" w:eastAsia="Times New Roman" w:hAnsi="Arial" w:cs="Arial"/>
                <w:b/>
                <w:color w:val="000000"/>
                <w:sz w:val="16"/>
                <w:szCs w:val="16"/>
                <w:lang w:val="en-GB" w:eastAsia="en-GB"/>
              </w:rPr>
              <w:t xml:space="preserve">Component 2 – </w:t>
            </w:r>
            <w:r>
              <w:rPr>
                <w:rFonts w:ascii="Arial" w:eastAsia="Times New Roman" w:hAnsi="Arial" w:cs="Arial"/>
                <w:b/>
                <w:color w:val="000000"/>
                <w:sz w:val="16"/>
                <w:szCs w:val="16"/>
                <w:lang w:val="en-GB" w:eastAsia="en-GB"/>
              </w:rPr>
              <w:t>2</w:t>
            </w:r>
            <w:r w:rsidRPr="005823D8">
              <w:rPr>
                <w:rFonts w:ascii="Arial" w:eastAsia="Times New Roman" w:hAnsi="Arial" w:cs="Arial"/>
                <w:b/>
                <w:color w:val="000000"/>
                <w:sz w:val="16"/>
                <w:szCs w:val="16"/>
                <w:lang w:val="en-GB" w:eastAsia="en-GB"/>
              </w:rPr>
              <w:t>5%</w:t>
            </w:r>
          </w:p>
          <w:p w14:paraId="780079AB" w14:textId="651B3300" w:rsidR="00FC5511" w:rsidRPr="006769F8" w:rsidRDefault="00FC5511" w:rsidP="00FC5511">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16"/>
                <w:szCs w:val="16"/>
                <w:lang w:val="en-GB" w:eastAsia="en-GB"/>
              </w:rPr>
              <w:t>Coursework</w:t>
            </w:r>
            <w:r w:rsidRPr="005823D8">
              <w:rPr>
                <w:rFonts w:ascii="Arial" w:eastAsia="Times New Roman" w:hAnsi="Arial" w:cs="Arial"/>
                <w:color w:val="000000"/>
                <w:sz w:val="16"/>
                <w:szCs w:val="16"/>
                <w:lang w:val="en-GB" w:eastAsia="en-GB"/>
              </w:rPr>
              <w:t xml:space="preserve"> (Online </w:t>
            </w:r>
            <w:r>
              <w:rPr>
                <w:rFonts w:ascii="Arial" w:eastAsia="Times New Roman" w:hAnsi="Arial" w:cs="Arial"/>
                <w:color w:val="000000"/>
                <w:sz w:val="16"/>
                <w:szCs w:val="16"/>
                <w:lang w:val="en-GB" w:eastAsia="en-GB"/>
              </w:rPr>
              <w:t>test</w:t>
            </w:r>
            <w:r w:rsidRPr="005823D8">
              <w:rPr>
                <w:rFonts w:ascii="Arial" w:eastAsia="Times New Roman" w:hAnsi="Arial" w:cs="Arial"/>
                <w:color w:val="000000"/>
                <w:sz w:val="16"/>
                <w:szCs w:val="16"/>
                <w:lang w:val="en-GB" w:eastAsia="en-GB"/>
              </w:rPr>
              <w:t xml:space="preserve">– </w:t>
            </w:r>
            <w:r>
              <w:rPr>
                <w:rFonts w:ascii="Arial" w:eastAsia="Times New Roman" w:hAnsi="Arial" w:cs="Arial"/>
                <w:color w:val="000000"/>
                <w:sz w:val="16"/>
                <w:szCs w:val="16"/>
                <w:lang w:val="en-GB" w:eastAsia="en-GB"/>
              </w:rPr>
              <w:t>1</w:t>
            </w:r>
            <w:r w:rsidRPr="005823D8">
              <w:rPr>
                <w:rFonts w:ascii="Arial" w:eastAsia="Times New Roman" w:hAnsi="Arial" w:cs="Arial"/>
                <w:color w:val="000000"/>
                <w:sz w:val="16"/>
                <w:szCs w:val="16"/>
                <w:lang w:val="en-GB" w:eastAsia="en-GB"/>
              </w:rPr>
              <w:t xml:space="preserve"> hours)</w:t>
            </w:r>
          </w:p>
        </w:tc>
        <w:tc>
          <w:tcPr>
            <w:tcW w:w="683" w:type="dxa"/>
            <w:shd w:val="clear" w:color="000000" w:fill="000000"/>
            <w:vAlign w:val="center"/>
            <w:hideMark/>
          </w:tcPr>
          <w:p w14:paraId="454887FC"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auto" w:fill="000000" w:themeFill="text1"/>
            <w:vAlign w:val="center"/>
            <w:hideMark/>
          </w:tcPr>
          <w:p w14:paraId="0A95B9EC"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000000" w:themeFill="text1"/>
            <w:vAlign w:val="center"/>
          </w:tcPr>
          <w:p w14:paraId="2D0A5160" w14:textId="11634B90"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967" w:type="dxa"/>
            <w:shd w:val="clear" w:color="000000" w:fill="000000"/>
            <w:vAlign w:val="center"/>
            <w:hideMark/>
          </w:tcPr>
          <w:p w14:paraId="7FE0A404"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68012CFB"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10277905"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FC5511" w:rsidRPr="001C2489" w14:paraId="42AA08FF" w14:textId="77777777" w:rsidTr="00FC5511">
        <w:trPr>
          <w:trHeight w:val="518"/>
        </w:trPr>
        <w:tc>
          <w:tcPr>
            <w:tcW w:w="1070" w:type="dxa"/>
            <w:shd w:val="clear" w:color="auto" w:fill="auto"/>
            <w:vAlign w:val="center"/>
            <w:hideMark/>
          </w:tcPr>
          <w:p w14:paraId="73A7EEBC"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I200</w:t>
            </w:r>
          </w:p>
        </w:tc>
        <w:tc>
          <w:tcPr>
            <w:tcW w:w="2283" w:type="dxa"/>
            <w:shd w:val="clear" w:color="auto" w:fill="auto"/>
            <w:vAlign w:val="center"/>
            <w:hideMark/>
          </w:tcPr>
          <w:p w14:paraId="0C7E9949" w14:textId="38DF4D5E"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0378F4">
              <w:rPr>
                <w:rFonts w:ascii="Arial" w:eastAsia="Times New Roman" w:hAnsi="Arial" w:cs="Arial"/>
                <w:color w:val="000000"/>
                <w:sz w:val="20"/>
                <w:szCs w:val="20"/>
                <w:lang w:eastAsia="en-GB"/>
              </w:rPr>
              <w:t>ACCA6030</w:t>
            </w:r>
          </w:p>
        </w:tc>
        <w:tc>
          <w:tcPr>
            <w:tcW w:w="2166" w:type="dxa"/>
            <w:shd w:val="clear" w:color="auto" w:fill="auto"/>
            <w:vAlign w:val="center"/>
            <w:hideMark/>
          </w:tcPr>
          <w:p w14:paraId="6FCB4A14" w14:textId="77777777" w:rsidR="00FC5511" w:rsidRPr="001C2489" w:rsidRDefault="00FC5511" w:rsidP="00FC551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Information Systems Strategy</w:t>
            </w:r>
          </w:p>
        </w:tc>
        <w:tc>
          <w:tcPr>
            <w:tcW w:w="494" w:type="dxa"/>
            <w:shd w:val="clear" w:color="auto" w:fill="auto"/>
            <w:vAlign w:val="center"/>
            <w:hideMark/>
          </w:tcPr>
          <w:p w14:paraId="64E5C2D2"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w:t>
            </w:r>
          </w:p>
        </w:tc>
        <w:tc>
          <w:tcPr>
            <w:tcW w:w="439" w:type="dxa"/>
            <w:shd w:val="clear" w:color="auto" w:fill="auto"/>
            <w:vAlign w:val="center"/>
            <w:hideMark/>
          </w:tcPr>
          <w:p w14:paraId="5D6FDF4F"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27D6BE8E"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6</w:t>
            </w:r>
          </w:p>
        </w:tc>
        <w:tc>
          <w:tcPr>
            <w:tcW w:w="1895" w:type="dxa"/>
            <w:shd w:val="clear" w:color="auto" w:fill="auto"/>
            <w:vAlign w:val="center"/>
            <w:hideMark/>
          </w:tcPr>
          <w:p w14:paraId="745913CA" w14:textId="77777777" w:rsidR="00FC5511" w:rsidRPr="00AA3518" w:rsidRDefault="00FC5511" w:rsidP="00FC551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18593428" w14:textId="77777777" w:rsidR="00FC5511" w:rsidRPr="00AA3518" w:rsidRDefault="00FC5511" w:rsidP="00FC5511">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Coursework (Coursework -2000 words)</w:t>
            </w:r>
          </w:p>
          <w:p w14:paraId="31329B1A" w14:textId="77777777" w:rsidR="00FC5511" w:rsidRPr="00AA3518" w:rsidRDefault="00FC5511" w:rsidP="00FC551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6D470780" w14:textId="7C5DE38E" w:rsidR="00FC5511" w:rsidRPr="006769F8" w:rsidRDefault="00FC5511" w:rsidP="00FC5511">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 xml:space="preserve">Coursework </w:t>
            </w:r>
            <w:r w:rsidRPr="00AA3518">
              <w:rPr>
                <w:rFonts w:ascii="Arial" w:eastAsia="Times New Roman" w:hAnsi="Arial" w:cs="Arial"/>
                <w:color w:val="000000"/>
                <w:sz w:val="16"/>
                <w:szCs w:val="16"/>
                <w:lang w:val="en-GB" w:eastAsia="en-GB"/>
              </w:rPr>
              <w:lastRenderedPageBreak/>
              <w:t>(Coursework – 2000 words)</w:t>
            </w:r>
          </w:p>
        </w:tc>
        <w:tc>
          <w:tcPr>
            <w:tcW w:w="683" w:type="dxa"/>
            <w:shd w:val="clear" w:color="auto" w:fill="auto"/>
            <w:vAlign w:val="center"/>
            <w:hideMark/>
          </w:tcPr>
          <w:p w14:paraId="58F7A94B" w14:textId="1279258D"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lastRenderedPageBreak/>
              <w:t>O</w:t>
            </w:r>
          </w:p>
        </w:tc>
        <w:tc>
          <w:tcPr>
            <w:tcW w:w="583" w:type="dxa"/>
            <w:shd w:val="clear" w:color="auto" w:fill="000000" w:themeFill="text1"/>
            <w:vAlign w:val="center"/>
            <w:hideMark/>
          </w:tcPr>
          <w:p w14:paraId="30267C63"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r w:rsidRPr="001C2489">
              <w:rPr>
                <w:rFonts w:ascii="Arial" w:eastAsia="Times New Roman" w:hAnsi="Arial" w:cs="Arial"/>
                <w:color w:val="000000"/>
                <w:sz w:val="20"/>
                <w:szCs w:val="20"/>
                <w:lang w:val="en-GB" w:eastAsia="en-GB"/>
              </w:rPr>
              <w:t> </w:t>
            </w:r>
          </w:p>
        </w:tc>
        <w:tc>
          <w:tcPr>
            <w:tcW w:w="583" w:type="dxa"/>
            <w:shd w:val="clear" w:color="000000" w:fill="auto"/>
            <w:vAlign w:val="center"/>
            <w:hideMark/>
          </w:tcPr>
          <w:p w14:paraId="4F7EA925" w14:textId="4A35628E"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r>
              <w:rPr>
                <w:rFonts w:ascii="Arial" w:eastAsia="Times New Roman" w:hAnsi="Arial" w:cs="Arial"/>
                <w:color w:val="000000"/>
                <w:sz w:val="20"/>
                <w:szCs w:val="20"/>
                <w:lang w:val="en-GB" w:eastAsia="en-GB"/>
              </w:rPr>
              <w:t>CM</w:t>
            </w:r>
          </w:p>
        </w:tc>
        <w:tc>
          <w:tcPr>
            <w:tcW w:w="967" w:type="dxa"/>
            <w:shd w:val="clear" w:color="000000" w:fill="000000"/>
            <w:vAlign w:val="center"/>
            <w:hideMark/>
          </w:tcPr>
          <w:p w14:paraId="492BDFB6"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333218D8"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23EFD423"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FC5511" w:rsidRPr="001C2489" w14:paraId="6BE19991" w14:textId="77777777" w:rsidTr="00FC5511">
        <w:trPr>
          <w:trHeight w:val="263"/>
        </w:trPr>
        <w:tc>
          <w:tcPr>
            <w:tcW w:w="1070" w:type="dxa"/>
            <w:shd w:val="clear" w:color="auto" w:fill="auto"/>
            <w:vAlign w:val="center"/>
            <w:hideMark/>
          </w:tcPr>
          <w:p w14:paraId="10280704"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N213</w:t>
            </w:r>
          </w:p>
        </w:tc>
        <w:tc>
          <w:tcPr>
            <w:tcW w:w="2283" w:type="dxa"/>
            <w:shd w:val="clear" w:color="auto" w:fill="auto"/>
            <w:vAlign w:val="center"/>
            <w:hideMark/>
          </w:tcPr>
          <w:p w14:paraId="6AA1D8E7" w14:textId="52BE2CFC"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447689">
              <w:rPr>
                <w:rFonts w:ascii="Arial" w:eastAsia="Times New Roman" w:hAnsi="Arial" w:cs="Arial"/>
                <w:color w:val="000000"/>
                <w:sz w:val="20"/>
                <w:szCs w:val="20"/>
                <w:lang w:eastAsia="en-GB"/>
              </w:rPr>
              <w:t>ACCA6020</w:t>
            </w:r>
          </w:p>
        </w:tc>
        <w:tc>
          <w:tcPr>
            <w:tcW w:w="2166" w:type="dxa"/>
            <w:shd w:val="clear" w:color="auto" w:fill="auto"/>
            <w:vAlign w:val="center"/>
            <w:hideMark/>
          </w:tcPr>
          <w:p w14:paraId="5E0AF573" w14:textId="499F9585" w:rsidR="00FC5511" w:rsidRPr="001C2489" w:rsidRDefault="00FC5511" w:rsidP="00FC5511">
            <w:pPr>
              <w:spacing w:after="0" w:line="240" w:lineRule="auto"/>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Independent</w:t>
            </w:r>
            <w:r w:rsidRPr="001C2489">
              <w:rPr>
                <w:rFonts w:ascii="Arial" w:eastAsia="Times New Roman" w:hAnsi="Arial" w:cs="Arial"/>
                <w:color w:val="000000"/>
                <w:sz w:val="20"/>
                <w:szCs w:val="20"/>
                <w:lang w:eastAsia="en-GB"/>
              </w:rPr>
              <w:t xml:space="preserve"> Project</w:t>
            </w:r>
          </w:p>
        </w:tc>
        <w:tc>
          <w:tcPr>
            <w:tcW w:w="494" w:type="dxa"/>
            <w:shd w:val="clear" w:color="auto" w:fill="auto"/>
            <w:vAlign w:val="center"/>
            <w:hideMark/>
          </w:tcPr>
          <w:p w14:paraId="65772D51"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E</w:t>
            </w:r>
          </w:p>
        </w:tc>
        <w:tc>
          <w:tcPr>
            <w:tcW w:w="439" w:type="dxa"/>
            <w:shd w:val="clear" w:color="auto" w:fill="auto"/>
            <w:vAlign w:val="center"/>
            <w:hideMark/>
          </w:tcPr>
          <w:p w14:paraId="281275E3"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40</w:t>
            </w:r>
          </w:p>
        </w:tc>
        <w:tc>
          <w:tcPr>
            <w:tcW w:w="411" w:type="dxa"/>
            <w:shd w:val="clear" w:color="auto" w:fill="auto"/>
            <w:vAlign w:val="center"/>
            <w:hideMark/>
          </w:tcPr>
          <w:p w14:paraId="674149CC"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6</w:t>
            </w:r>
          </w:p>
        </w:tc>
        <w:tc>
          <w:tcPr>
            <w:tcW w:w="1895" w:type="dxa"/>
            <w:shd w:val="clear" w:color="auto" w:fill="auto"/>
            <w:vAlign w:val="center"/>
            <w:hideMark/>
          </w:tcPr>
          <w:p w14:paraId="4EB90A20" w14:textId="77777777" w:rsidR="00FC5511" w:rsidRPr="00AA3518" w:rsidRDefault="00FC5511" w:rsidP="00FC551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100%</w:t>
            </w:r>
          </w:p>
          <w:p w14:paraId="2C7A0C7A" w14:textId="1D549C94" w:rsidR="00FC5511" w:rsidRPr="006769F8" w:rsidRDefault="00FC5511" w:rsidP="00FC5511">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Coursework (Portfolio -12000 words equivalent)</w:t>
            </w:r>
          </w:p>
        </w:tc>
        <w:tc>
          <w:tcPr>
            <w:tcW w:w="683" w:type="dxa"/>
            <w:shd w:val="clear" w:color="auto" w:fill="auto"/>
            <w:vAlign w:val="center"/>
            <w:hideMark/>
          </w:tcPr>
          <w:p w14:paraId="613D7611"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auto"/>
            <w:vAlign w:val="center"/>
            <w:hideMark/>
          </w:tcPr>
          <w:p w14:paraId="0DE74A89"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auto"/>
            <w:vAlign w:val="center"/>
            <w:hideMark/>
          </w:tcPr>
          <w:p w14:paraId="7D2333DF"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967" w:type="dxa"/>
            <w:shd w:val="clear" w:color="000000" w:fill="000000"/>
            <w:vAlign w:val="center"/>
            <w:hideMark/>
          </w:tcPr>
          <w:p w14:paraId="4A89E480"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270FF152"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29A9A311" w14:textId="52079183"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w:t>
            </w:r>
          </w:p>
        </w:tc>
      </w:tr>
      <w:tr w:rsidR="00FC5511" w:rsidRPr="001C2489" w14:paraId="4F5471A9" w14:textId="77777777" w:rsidTr="00FC5511">
        <w:trPr>
          <w:trHeight w:val="263"/>
        </w:trPr>
        <w:tc>
          <w:tcPr>
            <w:tcW w:w="1070" w:type="dxa"/>
            <w:shd w:val="clear" w:color="auto" w:fill="auto"/>
            <w:vAlign w:val="center"/>
          </w:tcPr>
          <w:p w14:paraId="41AA1F55" w14:textId="18AB9F7B"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N213</w:t>
            </w:r>
          </w:p>
        </w:tc>
        <w:tc>
          <w:tcPr>
            <w:tcW w:w="2283" w:type="dxa"/>
            <w:shd w:val="clear" w:color="auto" w:fill="auto"/>
            <w:vAlign w:val="center"/>
          </w:tcPr>
          <w:p w14:paraId="3680DCCA" w14:textId="1FA32F1A" w:rsidR="00FC5511" w:rsidRPr="004476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ACDB6003</w:t>
            </w:r>
          </w:p>
        </w:tc>
        <w:tc>
          <w:tcPr>
            <w:tcW w:w="2166" w:type="dxa"/>
            <w:shd w:val="clear" w:color="auto" w:fill="auto"/>
            <w:vAlign w:val="center"/>
          </w:tcPr>
          <w:p w14:paraId="08A31438" w14:textId="1DD60738" w:rsidR="00FC5511" w:rsidRDefault="00FC5511" w:rsidP="00FC5511">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Major Project</w:t>
            </w:r>
          </w:p>
        </w:tc>
        <w:tc>
          <w:tcPr>
            <w:tcW w:w="494" w:type="dxa"/>
            <w:shd w:val="clear" w:color="auto" w:fill="auto"/>
            <w:vAlign w:val="center"/>
          </w:tcPr>
          <w:p w14:paraId="734B4BDB" w14:textId="519EE91B"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E</w:t>
            </w:r>
          </w:p>
        </w:tc>
        <w:tc>
          <w:tcPr>
            <w:tcW w:w="439" w:type="dxa"/>
            <w:shd w:val="clear" w:color="auto" w:fill="auto"/>
            <w:vAlign w:val="center"/>
          </w:tcPr>
          <w:p w14:paraId="2AAA1482" w14:textId="61D15B69"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40</w:t>
            </w:r>
          </w:p>
        </w:tc>
        <w:tc>
          <w:tcPr>
            <w:tcW w:w="411" w:type="dxa"/>
            <w:shd w:val="clear" w:color="auto" w:fill="auto"/>
            <w:vAlign w:val="center"/>
          </w:tcPr>
          <w:p w14:paraId="59E1941E" w14:textId="485CBDE3"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6</w:t>
            </w:r>
          </w:p>
        </w:tc>
        <w:tc>
          <w:tcPr>
            <w:tcW w:w="1895" w:type="dxa"/>
            <w:shd w:val="clear" w:color="auto" w:fill="auto"/>
            <w:vAlign w:val="center"/>
          </w:tcPr>
          <w:p w14:paraId="278D1F4A" w14:textId="0FF8E15B" w:rsidR="00FC5511" w:rsidRPr="00C7491A" w:rsidRDefault="00FC5511" w:rsidP="00FC5511">
            <w:pPr>
              <w:spacing w:after="0" w:line="240" w:lineRule="auto"/>
              <w:rPr>
                <w:rFonts w:ascii="Arial" w:eastAsia="Times New Roman" w:hAnsi="Arial" w:cs="Arial"/>
                <w:b/>
                <w:color w:val="000000"/>
                <w:sz w:val="16"/>
                <w:szCs w:val="16"/>
                <w:lang w:val="en-GB" w:eastAsia="en-GB"/>
              </w:rPr>
            </w:pPr>
            <w:r>
              <w:rPr>
                <w:rFonts w:ascii="Arial" w:eastAsia="Times New Roman" w:hAnsi="Arial" w:cs="Arial"/>
                <w:b/>
                <w:color w:val="000000"/>
                <w:sz w:val="16"/>
                <w:szCs w:val="16"/>
                <w:lang w:val="en-GB" w:eastAsia="en-GB"/>
              </w:rPr>
              <w:t>Component 1 – 10</w:t>
            </w:r>
            <w:r w:rsidRPr="00C7491A">
              <w:rPr>
                <w:rFonts w:ascii="Arial" w:eastAsia="Times New Roman" w:hAnsi="Arial" w:cs="Arial"/>
                <w:b/>
                <w:color w:val="000000"/>
                <w:sz w:val="16"/>
                <w:szCs w:val="16"/>
                <w:lang w:val="en-GB" w:eastAsia="en-GB"/>
              </w:rPr>
              <w:t>0%</w:t>
            </w:r>
          </w:p>
          <w:p w14:paraId="6BF632D2" w14:textId="2E482F4E" w:rsidR="00FC5511" w:rsidRPr="00C7491A" w:rsidRDefault="00FC5511" w:rsidP="00FC5511">
            <w:pPr>
              <w:spacing w:after="0" w:line="240" w:lineRule="auto"/>
              <w:rPr>
                <w:rFonts w:ascii="Arial" w:eastAsia="Times New Roman" w:hAnsi="Arial" w:cs="Arial"/>
                <w:color w:val="000000"/>
                <w:sz w:val="16"/>
                <w:szCs w:val="16"/>
                <w:lang w:val="en-GB" w:eastAsia="en-GB"/>
              </w:rPr>
            </w:pPr>
            <w:r>
              <w:rPr>
                <w:rFonts w:ascii="Arial" w:eastAsia="Times New Roman" w:hAnsi="Arial" w:cs="Arial"/>
                <w:color w:val="000000"/>
                <w:sz w:val="16"/>
                <w:szCs w:val="16"/>
                <w:lang w:val="en-GB" w:eastAsia="en-GB"/>
              </w:rPr>
              <w:t>Portfolio</w:t>
            </w:r>
          </w:p>
          <w:p w14:paraId="3DFC3B62" w14:textId="77777777" w:rsidR="00FC5511" w:rsidRPr="00AA3518" w:rsidRDefault="00FC5511" w:rsidP="00FC5511">
            <w:pPr>
              <w:spacing w:after="0" w:line="240" w:lineRule="auto"/>
              <w:rPr>
                <w:rFonts w:ascii="Arial" w:eastAsia="Times New Roman" w:hAnsi="Arial" w:cs="Arial"/>
                <w:b/>
                <w:color w:val="000000"/>
                <w:sz w:val="16"/>
                <w:szCs w:val="16"/>
                <w:lang w:val="en-GB" w:eastAsia="en-GB"/>
              </w:rPr>
            </w:pPr>
          </w:p>
        </w:tc>
        <w:tc>
          <w:tcPr>
            <w:tcW w:w="683" w:type="dxa"/>
            <w:shd w:val="clear" w:color="auto" w:fill="000000" w:themeFill="text1"/>
            <w:vAlign w:val="center"/>
          </w:tcPr>
          <w:p w14:paraId="107EFB71"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auto"/>
            <w:vAlign w:val="center"/>
          </w:tcPr>
          <w:p w14:paraId="7280D38C" w14:textId="4D014AAA"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583" w:type="dxa"/>
            <w:shd w:val="clear" w:color="auto" w:fill="000000" w:themeFill="text1"/>
            <w:vAlign w:val="center"/>
          </w:tcPr>
          <w:p w14:paraId="53409639"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967" w:type="dxa"/>
            <w:shd w:val="clear" w:color="000000" w:fill="000000"/>
            <w:vAlign w:val="center"/>
          </w:tcPr>
          <w:p w14:paraId="6FCFE5F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583" w:type="dxa"/>
            <w:shd w:val="clear" w:color="000000" w:fill="000000"/>
            <w:vAlign w:val="center"/>
          </w:tcPr>
          <w:p w14:paraId="15B72096"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1622" w:type="dxa"/>
            <w:shd w:val="clear" w:color="auto" w:fill="auto"/>
            <w:vAlign w:val="center"/>
          </w:tcPr>
          <w:p w14:paraId="2D69CFC5" w14:textId="45C7C45C" w:rsidR="00FC5511"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r>
      <w:tr w:rsidR="00FC5511" w:rsidRPr="001C2489" w14:paraId="4372CB7B" w14:textId="77777777" w:rsidTr="00FC5511">
        <w:trPr>
          <w:trHeight w:val="518"/>
        </w:trPr>
        <w:tc>
          <w:tcPr>
            <w:tcW w:w="1070" w:type="dxa"/>
            <w:shd w:val="clear" w:color="auto" w:fill="auto"/>
            <w:vAlign w:val="center"/>
          </w:tcPr>
          <w:p w14:paraId="48CD3A13" w14:textId="3F3B88D0" w:rsidR="00FC5511" w:rsidRPr="001C2489" w:rsidRDefault="00FC5511" w:rsidP="00FC5511">
            <w:pPr>
              <w:spacing w:after="0" w:line="240" w:lineRule="auto"/>
              <w:jc w:val="cente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I320</w:t>
            </w:r>
          </w:p>
        </w:tc>
        <w:tc>
          <w:tcPr>
            <w:tcW w:w="2283" w:type="dxa"/>
            <w:shd w:val="clear" w:color="auto" w:fill="auto"/>
            <w:vAlign w:val="center"/>
          </w:tcPr>
          <w:p w14:paraId="0439C20C" w14:textId="6692E57B" w:rsidR="00FC5511" w:rsidRPr="001C2489" w:rsidRDefault="00FC5511" w:rsidP="00FC5511">
            <w:pPr>
              <w:spacing w:after="0" w:line="240" w:lineRule="auto"/>
              <w:jc w:val="center"/>
              <w:rPr>
                <w:rFonts w:ascii="Arial" w:eastAsia="Times New Roman" w:hAnsi="Arial" w:cs="Arial"/>
                <w:color w:val="000000"/>
                <w:sz w:val="20"/>
                <w:szCs w:val="20"/>
                <w:lang w:eastAsia="en-GB"/>
              </w:rPr>
            </w:pPr>
            <w:r w:rsidRPr="0086713E">
              <w:rPr>
                <w:rFonts w:ascii="Arial" w:eastAsia="Times New Roman" w:hAnsi="Arial" w:cs="Arial"/>
                <w:color w:val="000000"/>
                <w:sz w:val="20"/>
                <w:szCs w:val="20"/>
                <w:lang w:eastAsia="en-GB"/>
              </w:rPr>
              <w:t>ACCA6028</w:t>
            </w:r>
          </w:p>
        </w:tc>
        <w:tc>
          <w:tcPr>
            <w:tcW w:w="2166" w:type="dxa"/>
            <w:shd w:val="clear" w:color="auto" w:fill="auto"/>
            <w:vAlign w:val="center"/>
          </w:tcPr>
          <w:p w14:paraId="36D6035A" w14:textId="07662DD4" w:rsidR="00FC5511" w:rsidRPr="001C2489" w:rsidRDefault="00FC5511" w:rsidP="00FC5511">
            <w:pPr>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Socket Programming and Concurrency</w:t>
            </w:r>
          </w:p>
        </w:tc>
        <w:tc>
          <w:tcPr>
            <w:tcW w:w="494" w:type="dxa"/>
            <w:shd w:val="clear" w:color="auto" w:fill="auto"/>
            <w:vAlign w:val="center"/>
          </w:tcPr>
          <w:p w14:paraId="4B4B67F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tcPr>
          <w:p w14:paraId="26E13C03"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tcPr>
          <w:p w14:paraId="29C81688"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6</w:t>
            </w:r>
          </w:p>
        </w:tc>
        <w:tc>
          <w:tcPr>
            <w:tcW w:w="1895" w:type="dxa"/>
            <w:shd w:val="clear" w:color="auto" w:fill="auto"/>
            <w:vAlign w:val="center"/>
          </w:tcPr>
          <w:p w14:paraId="55532E15" w14:textId="77777777" w:rsidR="00FC5511" w:rsidRPr="00C7491A" w:rsidRDefault="00FC5511" w:rsidP="00FC5511">
            <w:pPr>
              <w:spacing w:after="0" w:line="240" w:lineRule="auto"/>
              <w:rPr>
                <w:rFonts w:ascii="Arial" w:eastAsia="Times New Roman" w:hAnsi="Arial" w:cs="Arial"/>
                <w:b/>
                <w:color w:val="000000"/>
                <w:sz w:val="16"/>
                <w:szCs w:val="16"/>
                <w:lang w:val="en-GB" w:eastAsia="en-GB"/>
              </w:rPr>
            </w:pPr>
            <w:r w:rsidRPr="00C7491A">
              <w:rPr>
                <w:rFonts w:ascii="Arial" w:eastAsia="Times New Roman" w:hAnsi="Arial" w:cs="Arial"/>
                <w:b/>
                <w:color w:val="000000"/>
                <w:sz w:val="16"/>
                <w:szCs w:val="16"/>
                <w:lang w:val="en-GB" w:eastAsia="en-GB"/>
              </w:rPr>
              <w:t>Component 1 – 50%</w:t>
            </w:r>
          </w:p>
          <w:p w14:paraId="731BBCE2" w14:textId="77777777" w:rsidR="00FC5511" w:rsidRPr="00C7491A" w:rsidRDefault="00FC5511" w:rsidP="00FC5511">
            <w:pPr>
              <w:spacing w:after="0" w:line="240" w:lineRule="auto"/>
              <w:rPr>
                <w:rFonts w:ascii="Arial" w:eastAsia="Times New Roman" w:hAnsi="Arial" w:cs="Arial"/>
                <w:color w:val="000000"/>
                <w:sz w:val="16"/>
                <w:szCs w:val="16"/>
                <w:lang w:val="en-GB" w:eastAsia="en-GB"/>
              </w:rPr>
            </w:pPr>
            <w:r w:rsidRPr="00C7491A">
              <w:rPr>
                <w:rFonts w:ascii="Arial" w:eastAsia="Times New Roman" w:hAnsi="Arial" w:cs="Arial"/>
                <w:color w:val="000000"/>
                <w:sz w:val="16"/>
                <w:szCs w:val="16"/>
                <w:lang w:val="en-GB" w:eastAsia="en-GB"/>
              </w:rPr>
              <w:t xml:space="preserve">Coursework (Implementation and report – </w:t>
            </w:r>
            <w:proofErr w:type="gramStart"/>
            <w:r w:rsidRPr="00C7491A">
              <w:rPr>
                <w:rFonts w:ascii="Arial" w:eastAsia="Times New Roman" w:hAnsi="Arial" w:cs="Arial"/>
                <w:color w:val="000000"/>
                <w:sz w:val="16"/>
                <w:szCs w:val="16"/>
                <w:lang w:val="en-GB" w:eastAsia="en-GB"/>
              </w:rPr>
              <w:t>3000 word</w:t>
            </w:r>
            <w:proofErr w:type="gramEnd"/>
            <w:r w:rsidRPr="00C7491A">
              <w:rPr>
                <w:rFonts w:ascii="Arial" w:eastAsia="Times New Roman" w:hAnsi="Arial" w:cs="Arial"/>
                <w:color w:val="000000"/>
                <w:sz w:val="16"/>
                <w:szCs w:val="16"/>
                <w:lang w:val="en-GB" w:eastAsia="en-GB"/>
              </w:rPr>
              <w:t xml:space="preserve"> equivalent)</w:t>
            </w:r>
          </w:p>
          <w:p w14:paraId="0A2A2177" w14:textId="77777777" w:rsidR="00FC5511" w:rsidRPr="00C7491A" w:rsidRDefault="00FC5511" w:rsidP="00FC5511">
            <w:pPr>
              <w:spacing w:after="0" w:line="240" w:lineRule="auto"/>
              <w:rPr>
                <w:rFonts w:ascii="Arial" w:eastAsia="Times New Roman" w:hAnsi="Arial" w:cs="Arial"/>
                <w:b/>
                <w:color w:val="000000"/>
                <w:sz w:val="16"/>
                <w:szCs w:val="16"/>
                <w:lang w:val="en-GB" w:eastAsia="en-GB"/>
              </w:rPr>
            </w:pPr>
            <w:r w:rsidRPr="00C7491A">
              <w:rPr>
                <w:rFonts w:ascii="Arial" w:eastAsia="Times New Roman" w:hAnsi="Arial" w:cs="Arial"/>
                <w:b/>
                <w:color w:val="000000"/>
                <w:sz w:val="16"/>
                <w:szCs w:val="16"/>
                <w:lang w:val="en-GB" w:eastAsia="en-GB"/>
              </w:rPr>
              <w:t>Component 2 – 50%</w:t>
            </w:r>
          </w:p>
          <w:p w14:paraId="7C153845" w14:textId="0D529359" w:rsidR="00FC5511" w:rsidRPr="006769F8" w:rsidRDefault="00FC5511" w:rsidP="00FC5511">
            <w:pPr>
              <w:spacing w:after="0" w:line="240" w:lineRule="auto"/>
              <w:rPr>
                <w:rFonts w:ascii="Arial" w:eastAsia="Times New Roman" w:hAnsi="Arial" w:cs="Arial"/>
                <w:b/>
                <w:color w:val="000000"/>
                <w:sz w:val="16"/>
                <w:szCs w:val="16"/>
                <w:lang w:val="en-GB" w:eastAsia="en-GB"/>
              </w:rPr>
            </w:pPr>
            <w:r w:rsidRPr="00C7491A">
              <w:rPr>
                <w:rFonts w:ascii="Arial" w:eastAsia="Times New Roman" w:hAnsi="Arial" w:cs="Arial"/>
                <w:color w:val="000000"/>
                <w:sz w:val="16"/>
                <w:szCs w:val="16"/>
                <w:lang w:val="en-GB" w:eastAsia="en-GB"/>
              </w:rPr>
              <w:t>Coursework (Report – 3000 words)</w:t>
            </w:r>
          </w:p>
        </w:tc>
        <w:tc>
          <w:tcPr>
            <w:tcW w:w="683" w:type="dxa"/>
            <w:shd w:val="clear" w:color="000000" w:fill="000000"/>
            <w:vAlign w:val="center"/>
          </w:tcPr>
          <w:p w14:paraId="551C993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583" w:type="dxa"/>
            <w:shd w:val="clear" w:color="auto" w:fill="FFFFFF" w:themeFill="background1"/>
            <w:vAlign w:val="center"/>
          </w:tcPr>
          <w:p w14:paraId="452FA1D6"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p>
        </w:tc>
        <w:tc>
          <w:tcPr>
            <w:tcW w:w="583" w:type="dxa"/>
            <w:tcBorders>
              <w:bottom w:val="single" w:sz="4" w:space="0" w:color="auto"/>
            </w:tcBorders>
            <w:shd w:val="clear" w:color="auto" w:fill="000000" w:themeFill="text1"/>
            <w:vAlign w:val="center"/>
          </w:tcPr>
          <w:p w14:paraId="4F605F11"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967" w:type="dxa"/>
            <w:shd w:val="clear" w:color="000000" w:fill="000000"/>
            <w:vAlign w:val="center"/>
          </w:tcPr>
          <w:p w14:paraId="3F2BDE3A"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583" w:type="dxa"/>
            <w:shd w:val="clear" w:color="000000" w:fill="000000"/>
            <w:vAlign w:val="center"/>
          </w:tcPr>
          <w:p w14:paraId="10F922C0"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1622" w:type="dxa"/>
            <w:shd w:val="clear" w:color="auto" w:fill="auto"/>
            <w:vAlign w:val="center"/>
          </w:tcPr>
          <w:p w14:paraId="40B6E4C2" w14:textId="7561758A"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N</w:t>
            </w:r>
          </w:p>
        </w:tc>
      </w:tr>
      <w:tr w:rsidR="00FC5511" w:rsidRPr="001C2489" w14:paraId="4049D5C6" w14:textId="77777777" w:rsidTr="00FC5511">
        <w:trPr>
          <w:trHeight w:val="518"/>
        </w:trPr>
        <w:tc>
          <w:tcPr>
            <w:tcW w:w="1070" w:type="dxa"/>
            <w:shd w:val="clear" w:color="auto" w:fill="auto"/>
            <w:vAlign w:val="center"/>
            <w:hideMark/>
          </w:tcPr>
          <w:p w14:paraId="25F501D4"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I120</w:t>
            </w:r>
          </w:p>
        </w:tc>
        <w:tc>
          <w:tcPr>
            <w:tcW w:w="2283" w:type="dxa"/>
            <w:shd w:val="clear" w:color="auto" w:fill="auto"/>
            <w:vAlign w:val="center"/>
            <w:hideMark/>
          </w:tcPr>
          <w:p w14:paraId="4353FB2E" w14:textId="6278AFAF"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246BE1">
              <w:rPr>
                <w:rFonts w:ascii="Arial" w:eastAsia="Times New Roman" w:hAnsi="Arial" w:cs="Arial"/>
                <w:color w:val="000000"/>
                <w:sz w:val="20"/>
                <w:szCs w:val="20"/>
                <w:lang w:eastAsia="en-GB"/>
              </w:rPr>
              <w:t>ACCA6022</w:t>
            </w:r>
          </w:p>
        </w:tc>
        <w:tc>
          <w:tcPr>
            <w:tcW w:w="2166" w:type="dxa"/>
            <w:shd w:val="clear" w:color="auto" w:fill="auto"/>
            <w:vAlign w:val="center"/>
            <w:hideMark/>
          </w:tcPr>
          <w:p w14:paraId="07D7F366" w14:textId="77777777" w:rsidR="00FC5511" w:rsidRPr="001C2489" w:rsidRDefault="00FC5511" w:rsidP="00FC551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Switching, Routing and Wireless</w:t>
            </w:r>
          </w:p>
        </w:tc>
        <w:tc>
          <w:tcPr>
            <w:tcW w:w="494" w:type="dxa"/>
            <w:shd w:val="clear" w:color="auto" w:fill="auto"/>
            <w:vAlign w:val="center"/>
            <w:hideMark/>
          </w:tcPr>
          <w:p w14:paraId="02A141D0"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c>
          <w:tcPr>
            <w:tcW w:w="439" w:type="dxa"/>
            <w:shd w:val="clear" w:color="auto" w:fill="auto"/>
            <w:vAlign w:val="center"/>
            <w:hideMark/>
          </w:tcPr>
          <w:p w14:paraId="7F666D0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1772772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6</w:t>
            </w:r>
          </w:p>
        </w:tc>
        <w:tc>
          <w:tcPr>
            <w:tcW w:w="1895" w:type="dxa"/>
            <w:shd w:val="clear" w:color="auto" w:fill="auto"/>
            <w:vAlign w:val="center"/>
            <w:hideMark/>
          </w:tcPr>
          <w:p w14:paraId="1D52AFAC" w14:textId="77777777" w:rsidR="00FC5511" w:rsidRPr="00AA3518" w:rsidRDefault="00FC5511" w:rsidP="00FC551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082A276A" w14:textId="77777777" w:rsidR="00FC5511" w:rsidRPr="00AA3518" w:rsidRDefault="00FC5511" w:rsidP="00FC5511">
            <w:pPr>
              <w:spacing w:after="0" w:line="240" w:lineRule="auto"/>
              <w:rPr>
                <w:rFonts w:ascii="Arial" w:eastAsia="Times New Roman" w:hAnsi="Arial" w:cs="Arial"/>
                <w:color w:val="000000"/>
                <w:sz w:val="16"/>
                <w:szCs w:val="16"/>
                <w:lang w:val="en-GB" w:eastAsia="en-GB"/>
              </w:rPr>
            </w:pPr>
            <w:r w:rsidRPr="00AA3518">
              <w:rPr>
                <w:rFonts w:ascii="Arial" w:eastAsia="Times New Roman" w:hAnsi="Arial" w:cs="Arial"/>
                <w:color w:val="000000"/>
                <w:sz w:val="16"/>
                <w:szCs w:val="16"/>
                <w:lang w:val="en-GB" w:eastAsia="en-GB"/>
              </w:rPr>
              <w:t>Practical (Practical Exam – 2 hours)</w:t>
            </w:r>
          </w:p>
          <w:p w14:paraId="5436BD63" w14:textId="77777777" w:rsidR="00FC5511" w:rsidRPr="00AA3518" w:rsidRDefault="00FC5511" w:rsidP="00FC551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2 – 50%</w:t>
            </w:r>
          </w:p>
          <w:p w14:paraId="0368D6CB" w14:textId="64C3495E" w:rsidR="00FC5511" w:rsidRPr="006769F8" w:rsidRDefault="00FC5511" w:rsidP="00FC5511">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 xml:space="preserve">Written exam (exam </w:t>
            </w:r>
            <w:proofErr w:type="gramStart"/>
            <w:r w:rsidRPr="00AA3518">
              <w:rPr>
                <w:rFonts w:ascii="Arial" w:eastAsia="Times New Roman" w:hAnsi="Arial" w:cs="Arial"/>
                <w:color w:val="000000"/>
                <w:sz w:val="16"/>
                <w:szCs w:val="16"/>
                <w:lang w:val="en-GB" w:eastAsia="en-GB"/>
              </w:rPr>
              <w:t>e.g.</w:t>
            </w:r>
            <w:proofErr w:type="gramEnd"/>
            <w:r w:rsidRPr="00AA3518">
              <w:rPr>
                <w:rFonts w:ascii="Arial" w:eastAsia="Times New Roman" w:hAnsi="Arial" w:cs="Arial"/>
                <w:color w:val="000000"/>
                <w:sz w:val="16"/>
                <w:szCs w:val="16"/>
                <w:lang w:val="en-GB" w:eastAsia="en-GB"/>
              </w:rPr>
              <w:t xml:space="preserve"> online – 2 hours)</w:t>
            </w:r>
          </w:p>
        </w:tc>
        <w:tc>
          <w:tcPr>
            <w:tcW w:w="683" w:type="dxa"/>
            <w:shd w:val="clear" w:color="000000" w:fill="000000"/>
            <w:vAlign w:val="center"/>
            <w:hideMark/>
          </w:tcPr>
          <w:p w14:paraId="6804DEB8"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1DE122CB"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tcBorders>
              <w:bottom w:val="single" w:sz="4" w:space="0" w:color="auto"/>
            </w:tcBorders>
            <w:shd w:val="clear" w:color="auto" w:fill="000000" w:themeFill="text1"/>
            <w:vAlign w:val="center"/>
          </w:tcPr>
          <w:p w14:paraId="61009970" w14:textId="295694CD"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p>
        </w:tc>
        <w:tc>
          <w:tcPr>
            <w:tcW w:w="967" w:type="dxa"/>
            <w:shd w:val="clear" w:color="000000" w:fill="000000"/>
            <w:vAlign w:val="center"/>
            <w:hideMark/>
          </w:tcPr>
          <w:p w14:paraId="6F0B59C4"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217FAC9D"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3A0DD8FB"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FC5511" w:rsidRPr="001C2489" w14:paraId="359B29D3" w14:textId="77777777" w:rsidTr="00FC5511">
        <w:trPr>
          <w:trHeight w:val="263"/>
        </w:trPr>
        <w:tc>
          <w:tcPr>
            <w:tcW w:w="1070" w:type="dxa"/>
            <w:shd w:val="clear" w:color="auto" w:fill="auto"/>
            <w:vAlign w:val="center"/>
            <w:hideMark/>
          </w:tcPr>
          <w:p w14:paraId="6B9AD66F"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I140</w:t>
            </w:r>
          </w:p>
        </w:tc>
        <w:tc>
          <w:tcPr>
            <w:tcW w:w="2283" w:type="dxa"/>
            <w:shd w:val="clear" w:color="auto" w:fill="auto"/>
            <w:vAlign w:val="center"/>
            <w:hideMark/>
          </w:tcPr>
          <w:p w14:paraId="497CAC2B" w14:textId="37684377" w:rsidR="00FC5511" w:rsidRDefault="00FC5511" w:rsidP="00FC5511">
            <w:pPr>
              <w:spacing w:after="0" w:line="240" w:lineRule="auto"/>
              <w:jc w:val="center"/>
              <w:rPr>
                <w:rFonts w:ascii="Arial" w:eastAsia="Times New Roman" w:hAnsi="Arial" w:cs="Arial"/>
                <w:color w:val="000000"/>
                <w:sz w:val="20"/>
                <w:szCs w:val="20"/>
                <w:lang w:eastAsia="en-GB"/>
              </w:rPr>
            </w:pPr>
          </w:p>
          <w:p w14:paraId="2E21416F" w14:textId="668CB76A"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eastAsia="en-GB"/>
              </w:rPr>
              <w:t>ACCB6017</w:t>
            </w:r>
          </w:p>
        </w:tc>
        <w:tc>
          <w:tcPr>
            <w:tcW w:w="2166" w:type="dxa"/>
            <w:shd w:val="clear" w:color="auto" w:fill="auto"/>
            <w:vAlign w:val="center"/>
            <w:hideMark/>
          </w:tcPr>
          <w:p w14:paraId="4CD80262" w14:textId="77777777" w:rsidR="00FC5511" w:rsidRPr="001C2489" w:rsidRDefault="00FC5511" w:rsidP="00FC551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Usability Engineering</w:t>
            </w:r>
          </w:p>
        </w:tc>
        <w:tc>
          <w:tcPr>
            <w:tcW w:w="494" w:type="dxa"/>
            <w:shd w:val="clear" w:color="auto" w:fill="auto"/>
            <w:vAlign w:val="center"/>
            <w:hideMark/>
          </w:tcPr>
          <w:p w14:paraId="15E0593F"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E</w:t>
            </w:r>
          </w:p>
        </w:tc>
        <w:tc>
          <w:tcPr>
            <w:tcW w:w="439" w:type="dxa"/>
            <w:shd w:val="clear" w:color="auto" w:fill="auto"/>
            <w:vAlign w:val="center"/>
            <w:hideMark/>
          </w:tcPr>
          <w:p w14:paraId="5ACC9216"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20</w:t>
            </w:r>
          </w:p>
        </w:tc>
        <w:tc>
          <w:tcPr>
            <w:tcW w:w="411" w:type="dxa"/>
            <w:shd w:val="clear" w:color="auto" w:fill="auto"/>
            <w:vAlign w:val="center"/>
            <w:hideMark/>
          </w:tcPr>
          <w:p w14:paraId="750D4BC7"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eastAsia="en-GB"/>
              </w:rPr>
              <w:t>6</w:t>
            </w:r>
          </w:p>
        </w:tc>
        <w:tc>
          <w:tcPr>
            <w:tcW w:w="1895" w:type="dxa"/>
            <w:shd w:val="clear" w:color="auto" w:fill="auto"/>
            <w:vAlign w:val="center"/>
            <w:hideMark/>
          </w:tcPr>
          <w:p w14:paraId="1A20FFD1" w14:textId="77777777" w:rsidR="00FC5511" w:rsidRPr="00AA3518" w:rsidRDefault="00FC5511" w:rsidP="00FC551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b/>
                <w:color w:val="000000"/>
                <w:sz w:val="16"/>
                <w:szCs w:val="16"/>
                <w:lang w:val="en-GB" w:eastAsia="en-GB"/>
              </w:rPr>
              <w:t>Component 1 – 50%</w:t>
            </w:r>
          </w:p>
          <w:p w14:paraId="23904E44" w14:textId="7771F584" w:rsidR="00FC5511" w:rsidRPr="00AA3518" w:rsidRDefault="00FC5511" w:rsidP="00FC5511">
            <w:pPr>
              <w:spacing w:after="0" w:line="240" w:lineRule="auto"/>
              <w:rPr>
                <w:rFonts w:ascii="Arial" w:eastAsia="Times New Roman" w:hAnsi="Arial" w:cs="Arial"/>
                <w:b/>
                <w:color w:val="000000"/>
                <w:sz w:val="16"/>
                <w:szCs w:val="16"/>
                <w:lang w:val="en-GB" w:eastAsia="en-GB"/>
              </w:rPr>
            </w:pPr>
            <w:r w:rsidRPr="00AA3518">
              <w:rPr>
                <w:rFonts w:ascii="Arial" w:eastAsia="Times New Roman" w:hAnsi="Arial" w:cs="Arial"/>
                <w:color w:val="000000"/>
                <w:sz w:val="16"/>
                <w:szCs w:val="16"/>
                <w:lang w:val="en-GB" w:eastAsia="en-GB"/>
              </w:rPr>
              <w:t xml:space="preserve"> Coursework (Essay– 2500 </w:t>
            </w:r>
            <w:proofErr w:type="gramStart"/>
            <w:r w:rsidRPr="00AA3518">
              <w:rPr>
                <w:rFonts w:ascii="Arial" w:eastAsia="Times New Roman" w:hAnsi="Arial" w:cs="Arial"/>
                <w:color w:val="000000"/>
                <w:sz w:val="16"/>
                <w:szCs w:val="16"/>
                <w:lang w:val="en-GB" w:eastAsia="en-GB"/>
              </w:rPr>
              <w:t>words)</w:t>
            </w:r>
            <w:r w:rsidRPr="00AA3518">
              <w:rPr>
                <w:rFonts w:ascii="Arial" w:eastAsia="Times New Roman" w:hAnsi="Arial" w:cs="Arial"/>
                <w:b/>
                <w:color w:val="000000"/>
                <w:sz w:val="16"/>
                <w:szCs w:val="16"/>
                <w:lang w:val="en-GB" w:eastAsia="en-GB"/>
              </w:rPr>
              <w:t>Component</w:t>
            </w:r>
            <w:proofErr w:type="gramEnd"/>
            <w:r w:rsidRPr="00AA3518">
              <w:rPr>
                <w:rFonts w:ascii="Arial" w:eastAsia="Times New Roman" w:hAnsi="Arial" w:cs="Arial"/>
                <w:b/>
                <w:color w:val="000000"/>
                <w:sz w:val="16"/>
                <w:szCs w:val="16"/>
                <w:lang w:val="en-GB" w:eastAsia="en-GB"/>
              </w:rPr>
              <w:t xml:space="preserve"> 2 – 50%</w:t>
            </w:r>
          </w:p>
          <w:p w14:paraId="1F0C68F6" w14:textId="36FF04F1" w:rsidR="00FC5511" w:rsidRPr="006769F8" w:rsidRDefault="00FC5511" w:rsidP="00FC5511">
            <w:pPr>
              <w:spacing w:after="0" w:line="240" w:lineRule="auto"/>
              <w:rPr>
                <w:rFonts w:ascii="Arial" w:eastAsia="Times New Roman" w:hAnsi="Arial" w:cs="Arial"/>
                <w:color w:val="000000"/>
                <w:sz w:val="20"/>
                <w:szCs w:val="20"/>
                <w:lang w:val="en-GB" w:eastAsia="en-GB"/>
              </w:rPr>
            </w:pPr>
            <w:r w:rsidRPr="00AA3518">
              <w:rPr>
                <w:rFonts w:ascii="Arial" w:eastAsia="Times New Roman" w:hAnsi="Arial" w:cs="Arial"/>
                <w:color w:val="000000"/>
                <w:sz w:val="16"/>
                <w:szCs w:val="16"/>
                <w:lang w:val="en-GB" w:eastAsia="en-GB"/>
              </w:rPr>
              <w:t>Coursework (Essay– 2500 words)</w:t>
            </w:r>
          </w:p>
        </w:tc>
        <w:tc>
          <w:tcPr>
            <w:tcW w:w="683" w:type="dxa"/>
            <w:shd w:val="clear" w:color="auto" w:fill="auto"/>
            <w:vAlign w:val="center"/>
            <w:hideMark/>
          </w:tcPr>
          <w:p w14:paraId="3A236C41"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auto" w:fill="auto"/>
            <w:vAlign w:val="center"/>
            <w:hideMark/>
          </w:tcPr>
          <w:p w14:paraId="7BFCBDA5"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CM</w:t>
            </w:r>
          </w:p>
        </w:tc>
        <w:tc>
          <w:tcPr>
            <w:tcW w:w="583" w:type="dxa"/>
            <w:shd w:val="clear" w:color="000000" w:fill="auto"/>
            <w:vAlign w:val="center"/>
            <w:hideMark/>
          </w:tcPr>
          <w:p w14:paraId="2A046073" w14:textId="3021A77A"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CM</w:t>
            </w:r>
            <w:r w:rsidRPr="001C2489">
              <w:rPr>
                <w:rFonts w:ascii="Arial" w:eastAsia="Times New Roman" w:hAnsi="Arial" w:cs="Arial"/>
                <w:color w:val="000000"/>
                <w:sz w:val="20"/>
                <w:szCs w:val="20"/>
                <w:lang w:val="en-GB" w:eastAsia="en-GB"/>
              </w:rPr>
              <w:t> </w:t>
            </w:r>
          </w:p>
        </w:tc>
        <w:tc>
          <w:tcPr>
            <w:tcW w:w="967" w:type="dxa"/>
            <w:shd w:val="clear" w:color="000000" w:fill="000000"/>
            <w:vAlign w:val="center"/>
            <w:hideMark/>
          </w:tcPr>
          <w:p w14:paraId="04F4D8D9"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583" w:type="dxa"/>
            <w:shd w:val="clear" w:color="000000" w:fill="000000"/>
            <w:vAlign w:val="center"/>
            <w:hideMark/>
          </w:tcPr>
          <w:p w14:paraId="402FB1BB"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622" w:type="dxa"/>
            <w:shd w:val="clear" w:color="auto" w:fill="auto"/>
            <w:vAlign w:val="center"/>
            <w:hideMark/>
          </w:tcPr>
          <w:p w14:paraId="00C235EB"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N</w:t>
            </w:r>
          </w:p>
        </w:tc>
      </w:tr>
      <w:tr w:rsidR="00FC5511" w:rsidRPr="001C2489" w14:paraId="6D9AE9A6" w14:textId="77777777" w:rsidTr="00FC5511">
        <w:trPr>
          <w:trHeight w:val="263"/>
        </w:trPr>
        <w:tc>
          <w:tcPr>
            <w:tcW w:w="1070" w:type="dxa"/>
            <w:shd w:val="clear" w:color="000000" w:fill="D9D9D9"/>
            <w:vAlign w:val="center"/>
            <w:hideMark/>
          </w:tcPr>
          <w:p w14:paraId="23FCFF29"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2283" w:type="dxa"/>
            <w:shd w:val="clear" w:color="000000" w:fill="D9D9D9"/>
            <w:vAlign w:val="center"/>
            <w:hideMark/>
          </w:tcPr>
          <w:p w14:paraId="3BD5A076"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2166" w:type="dxa"/>
            <w:shd w:val="clear" w:color="000000" w:fill="D9D9D9"/>
            <w:vAlign w:val="center"/>
            <w:hideMark/>
          </w:tcPr>
          <w:p w14:paraId="0D799D2C" w14:textId="77777777" w:rsidR="00FC5511" w:rsidRPr="001C2489" w:rsidRDefault="00FC5511" w:rsidP="00FC5511">
            <w:pPr>
              <w:spacing w:after="0" w:line="240" w:lineRule="auto"/>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94" w:type="dxa"/>
            <w:shd w:val="clear" w:color="000000" w:fill="D9D9D9"/>
            <w:vAlign w:val="center"/>
            <w:hideMark/>
          </w:tcPr>
          <w:p w14:paraId="0D8F4D58"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39" w:type="dxa"/>
            <w:shd w:val="clear" w:color="000000" w:fill="D9D9D9"/>
            <w:vAlign w:val="center"/>
            <w:hideMark/>
          </w:tcPr>
          <w:p w14:paraId="4D96F0D3"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411" w:type="dxa"/>
            <w:shd w:val="clear" w:color="000000" w:fill="D9D9D9"/>
            <w:vAlign w:val="center"/>
            <w:hideMark/>
          </w:tcPr>
          <w:p w14:paraId="32A1AFE9"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c>
          <w:tcPr>
            <w:tcW w:w="1895" w:type="dxa"/>
            <w:shd w:val="clear" w:color="000000" w:fill="D9D9D9"/>
            <w:vAlign w:val="center"/>
            <w:hideMark/>
          </w:tcPr>
          <w:p w14:paraId="7FE64EA3" w14:textId="77777777" w:rsidR="00FC5511" w:rsidRPr="006769F8" w:rsidRDefault="00FC5511" w:rsidP="00FC5511">
            <w:pPr>
              <w:spacing w:after="0" w:line="240" w:lineRule="auto"/>
              <w:jc w:val="center"/>
              <w:rPr>
                <w:rFonts w:ascii="Arial" w:eastAsia="Times New Roman" w:hAnsi="Arial" w:cs="Arial"/>
                <w:color w:val="000000"/>
                <w:sz w:val="20"/>
                <w:szCs w:val="20"/>
                <w:lang w:val="en-GB" w:eastAsia="en-GB"/>
              </w:rPr>
            </w:pPr>
            <w:r w:rsidRPr="006769F8">
              <w:rPr>
                <w:rFonts w:ascii="Arial" w:eastAsia="Times New Roman" w:hAnsi="Arial" w:cs="Arial"/>
                <w:color w:val="000000"/>
                <w:sz w:val="20"/>
                <w:szCs w:val="20"/>
                <w:lang w:val="en-GB" w:eastAsia="en-GB"/>
              </w:rPr>
              <w:t> </w:t>
            </w:r>
          </w:p>
        </w:tc>
        <w:tc>
          <w:tcPr>
            <w:tcW w:w="683" w:type="dxa"/>
            <w:shd w:val="clear" w:color="000000" w:fill="D9D9D9"/>
            <w:vAlign w:val="center"/>
            <w:hideMark/>
          </w:tcPr>
          <w:p w14:paraId="4163D0FB"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583" w:type="dxa"/>
            <w:shd w:val="clear" w:color="000000" w:fill="D9D9D9"/>
            <w:vAlign w:val="center"/>
            <w:hideMark/>
          </w:tcPr>
          <w:p w14:paraId="2D54FA23"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583" w:type="dxa"/>
            <w:shd w:val="clear" w:color="000000" w:fill="D9D9D9"/>
            <w:vAlign w:val="center"/>
            <w:hideMark/>
          </w:tcPr>
          <w:p w14:paraId="300CD919"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120</w:t>
            </w:r>
          </w:p>
        </w:tc>
        <w:tc>
          <w:tcPr>
            <w:tcW w:w="967" w:type="dxa"/>
            <w:shd w:val="clear" w:color="000000" w:fill="D9D9D9"/>
            <w:vAlign w:val="center"/>
            <w:hideMark/>
          </w:tcPr>
          <w:p w14:paraId="77F15963"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0</w:t>
            </w:r>
          </w:p>
        </w:tc>
        <w:tc>
          <w:tcPr>
            <w:tcW w:w="583" w:type="dxa"/>
            <w:shd w:val="clear" w:color="000000" w:fill="D9D9D9"/>
            <w:vAlign w:val="center"/>
            <w:hideMark/>
          </w:tcPr>
          <w:p w14:paraId="00FF2BD8"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0</w:t>
            </w:r>
          </w:p>
        </w:tc>
        <w:tc>
          <w:tcPr>
            <w:tcW w:w="1622" w:type="dxa"/>
            <w:shd w:val="clear" w:color="000000" w:fill="D9D9D9"/>
            <w:vAlign w:val="center"/>
            <w:hideMark/>
          </w:tcPr>
          <w:p w14:paraId="5841C121" w14:textId="77777777" w:rsidR="00FC5511" w:rsidRPr="001C2489" w:rsidRDefault="00FC5511" w:rsidP="00FC5511">
            <w:pPr>
              <w:spacing w:after="0" w:line="240" w:lineRule="auto"/>
              <w:jc w:val="center"/>
              <w:rPr>
                <w:rFonts w:ascii="Arial" w:eastAsia="Times New Roman" w:hAnsi="Arial" w:cs="Arial"/>
                <w:color w:val="000000"/>
                <w:sz w:val="20"/>
                <w:szCs w:val="20"/>
                <w:lang w:val="en-GB" w:eastAsia="en-GB"/>
              </w:rPr>
            </w:pPr>
            <w:r w:rsidRPr="001C2489">
              <w:rPr>
                <w:rFonts w:ascii="Arial" w:eastAsia="Times New Roman" w:hAnsi="Arial" w:cs="Arial"/>
                <w:color w:val="000000"/>
                <w:sz w:val="20"/>
                <w:szCs w:val="20"/>
                <w:lang w:val="en-GB" w:eastAsia="en-GB"/>
              </w:rPr>
              <w:t> </w:t>
            </w:r>
          </w:p>
        </w:tc>
      </w:tr>
    </w:tbl>
    <w:p w14:paraId="5B44387C" w14:textId="7A0A09AC" w:rsidR="001D49AF" w:rsidRDefault="001D49AF">
      <w:pPr>
        <w:spacing w:after="0" w:line="240" w:lineRule="auto"/>
        <w:rPr>
          <w:rFonts w:ascii="Arial" w:hAnsi="Arial" w:cs="Arial"/>
          <w:b/>
          <w:u w:val="single"/>
          <w:lang w:val="en-GB"/>
        </w:rPr>
      </w:pPr>
    </w:p>
    <w:p w14:paraId="42D44259" w14:textId="47D1250B" w:rsidR="00792E1F" w:rsidRPr="00D306A0" w:rsidRDefault="00792E1F" w:rsidP="00D306A0">
      <w:pPr>
        <w:pStyle w:val="Heading3"/>
      </w:pPr>
      <w:bookmarkStart w:id="42" w:name="_Toc45554466"/>
      <w:bookmarkStart w:id="43" w:name="_Toc45558025"/>
      <w:bookmarkStart w:id="44" w:name="_Toc45554467"/>
      <w:bookmarkStart w:id="45" w:name="_Toc45558026"/>
      <w:bookmarkStart w:id="46" w:name="_Toc45554468"/>
      <w:bookmarkStart w:id="47" w:name="_Toc45558027"/>
      <w:bookmarkStart w:id="48" w:name="_Toc53655258"/>
      <w:bookmarkEnd w:id="42"/>
      <w:bookmarkEnd w:id="43"/>
      <w:bookmarkEnd w:id="44"/>
      <w:bookmarkEnd w:id="45"/>
      <w:bookmarkEnd w:id="46"/>
      <w:bookmarkEnd w:id="47"/>
      <w:r w:rsidRPr="00D306A0">
        <w:lastRenderedPageBreak/>
        <w:t>Archiving of Modules</w:t>
      </w:r>
      <w:bookmarkEnd w:id="48"/>
    </w:p>
    <w:p w14:paraId="640235A2" w14:textId="42A9DA39" w:rsidR="00792E1F" w:rsidRPr="00D306A0" w:rsidRDefault="00792E1F" w:rsidP="00D306A0">
      <w:pPr>
        <w:spacing w:line="240" w:lineRule="auto"/>
        <w:rPr>
          <w:rFonts w:ascii="Arial" w:hAnsi="Arial" w:cs="Arial"/>
          <w:lang w:val="en-GB" w:eastAsia="en-GB"/>
        </w:rPr>
      </w:pPr>
      <w:r w:rsidRPr="00D306A0">
        <w:rPr>
          <w:rFonts w:ascii="Arial" w:hAnsi="Arial" w:cs="Arial"/>
          <w:lang w:val="en-GB"/>
        </w:rPr>
        <w:t xml:space="preserve">Can any existing modules be deleted and archived </w:t>
      </w:r>
      <w:proofErr w:type="gramStart"/>
      <w:r w:rsidRPr="00D306A0">
        <w:rPr>
          <w:rFonts w:ascii="Arial" w:hAnsi="Arial" w:cs="Arial"/>
          <w:lang w:val="en-GB"/>
        </w:rPr>
        <w:t>as a result of</w:t>
      </w:r>
      <w:proofErr w:type="gramEnd"/>
      <w:r w:rsidRPr="00D306A0">
        <w:rPr>
          <w:rFonts w:ascii="Arial" w:hAnsi="Arial" w:cs="Arial"/>
          <w:lang w:val="en-GB"/>
        </w:rPr>
        <w:t xml:space="preserve"> this proposal? YES </w:t>
      </w:r>
      <w:r w:rsidR="008A0D3C">
        <w:rPr>
          <w:rFonts w:ascii="MS Gothic" w:eastAsia="MS Gothic" w:hAnsi="MS Gothic" w:cs="Arial" w:hint="eastAsia"/>
          <w:lang w:val="en-GB"/>
        </w:rPr>
        <w:t>☒</w:t>
      </w:r>
      <w:r w:rsidRPr="00D306A0">
        <w:rPr>
          <w:rFonts w:ascii="Arial" w:hAnsi="Arial" w:cs="Arial"/>
          <w:lang w:val="en-GB"/>
        </w:rPr>
        <w:t xml:space="preserve"> / NO </w:t>
      </w:r>
      <w:r w:rsidRPr="00D306A0">
        <w:rPr>
          <w:rFonts w:ascii="Segoe UI Symbol" w:eastAsia="MS Gothic" w:hAnsi="Segoe UI Symbol" w:cs="Segoe UI Symbol"/>
          <w:lang w:val="en-GB"/>
        </w:rPr>
        <w:t>☐</w:t>
      </w:r>
    </w:p>
    <w:p w14:paraId="43D077DF" w14:textId="77777777" w:rsidR="00792E1F" w:rsidRPr="00D306A0" w:rsidRDefault="00792E1F" w:rsidP="00D306A0">
      <w:pPr>
        <w:spacing w:line="240" w:lineRule="auto"/>
        <w:jc w:val="both"/>
        <w:rPr>
          <w:rFonts w:ascii="Arial" w:hAnsi="Arial" w:cs="Arial"/>
          <w:lang w:val="en-GB"/>
        </w:rPr>
      </w:pPr>
      <w:r w:rsidRPr="00D306A0">
        <w:rPr>
          <w:rFonts w:ascii="Arial" w:hAnsi="Arial" w:cs="Arial"/>
          <w:lang w:val="en-GB"/>
        </w:rPr>
        <w:t>If YES, please list the relevant modules below and indicate when each existing module may be archived (if a module is being revised for the following year, you may need to keep the current version live until the end of the academic year, while students remain in the system):</w:t>
      </w:r>
    </w:p>
    <w:tbl>
      <w:tblPr>
        <w:tblStyle w:val="TableGrid"/>
        <w:tblW w:w="0" w:type="auto"/>
        <w:tblLook w:val="04A0" w:firstRow="1" w:lastRow="0" w:firstColumn="1" w:lastColumn="0" w:noHBand="0" w:noVBand="1"/>
      </w:tblPr>
      <w:tblGrid>
        <w:gridCol w:w="1696"/>
        <w:gridCol w:w="6237"/>
        <w:gridCol w:w="2127"/>
      </w:tblGrid>
      <w:tr w:rsidR="00792E1F" w:rsidRPr="008D66B2" w14:paraId="255B4C6D" w14:textId="77777777" w:rsidTr="00B12380">
        <w:tc>
          <w:tcPr>
            <w:tcW w:w="1696" w:type="dxa"/>
            <w:tcBorders>
              <w:top w:val="single" w:sz="4" w:space="0" w:color="auto"/>
              <w:left w:val="single" w:sz="4" w:space="0" w:color="auto"/>
              <w:bottom w:val="single" w:sz="4" w:space="0" w:color="auto"/>
              <w:right w:val="single" w:sz="4" w:space="0" w:color="auto"/>
            </w:tcBorders>
            <w:hideMark/>
          </w:tcPr>
          <w:p w14:paraId="2F936EB2"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Module Code</w:t>
            </w:r>
          </w:p>
        </w:tc>
        <w:tc>
          <w:tcPr>
            <w:tcW w:w="6237" w:type="dxa"/>
            <w:tcBorders>
              <w:top w:val="single" w:sz="4" w:space="0" w:color="auto"/>
              <w:left w:val="single" w:sz="4" w:space="0" w:color="auto"/>
              <w:bottom w:val="single" w:sz="4" w:space="0" w:color="auto"/>
              <w:right w:val="single" w:sz="4" w:space="0" w:color="auto"/>
            </w:tcBorders>
            <w:hideMark/>
          </w:tcPr>
          <w:p w14:paraId="460A5D7C"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Module Title</w:t>
            </w:r>
          </w:p>
        </w:tc>
        <w:tc>
          <w:tcPr>
            <w:tcW w:w="2127" w:type="dxa"/>
            <w:tcBorders>
              <w:top w:val="single" w:sz="4" w:space="0" w:color="auto"/>
              <w:left w:val="single" w:sz="4" w:space="0" w:color="auto"/>
              <w:bottom w:val="single" w:sz="4" w:space="0" w:color="auto"/>
              <w:right w:val="single" w:sz="4" w:space="0" w:color="auto"/>
            </w:tcBorders>
            <w:hideMark/>
          </w:tcPr>
          <w:p w14:paraId="16B12814" w14:textId="77777777" w:rsidR="00792E1F" w:rsidRPr="00D306A0" w:rsidRDefault="00792E1F" w:rsidP="008D66B2">
            <w:pPr>
              <w:spacing w:line="240" w:lineRule="auto"/>
              <w:jc w:val="both"/>
              <w:rPr>
                <w:rFonts w:ascii="Arial" w:hAnsi="Arial" w:cs="Arial"/>
                <w:lang w:val="en-GB"/>
              </w:rPr>
            </w:pPr>
            <w:r w:rsidRPr="00D306A0">
              <w:rPr>
                <w:rFonts w:ascii="Arial" w:hAnsi="Arial" w:cs="Arial"/>
                <w:lang w:val="en-GB"/>
              </w:rPr>
              <w:t>Date to be archived (MM/</w:t>
            </w:r>
            <w:proofErr w:type="gramStart"/>
            <w:r w:rsidRPr="00D306A0">
              <w:rPr>
                <w:rFonts w:ascii="Arial" w:hAnsi="Arial" w:cs="Arial"/>
                <w:lang w:val="en-GB"/>
              </w:rPr>
              <w:t>YYYY)*</w:t>
            </w:r>
            <w:proofErr w:type="gramEnd"/>
          </w:p>
        </w:tc>
      </w:tr>
      <w:tr w:rsidR="00E1026A" w:rsidRPr="008D66B2" w14:paraId="2639B1FD" w14:textId="77777777" w:rsidTr="00B12380">
        <w:tc>
          <w:tcPr>
            <w:tcW w:w="1696" w:type="dxa"/>
            <w:tcBorders>
              <w:top w:val="single" w:sz="4" w:space="0" w:color="auto"/>
              <w:left w:val="single" w:sz="4" w:space="0" w:color="auto"/>
              <w:bottom w:val="single" w:sz="4" w:space="0" w:color="auto"/>
              <w:right w:val="single" w:sz="4" w:space="0" w:color="auto"/>
            </w:tcBorders>
          </w:tcPr>
          <w:p w14:paraId="5B5E8CD2"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szCs w:val="20"/>
                <w:lang w:val="en-GB"/>
              </w:rPr>
              <w:t>ACCA4016</w:t>
            </w:r>
          </w:p>
        </w:tc>
        <w:tc>
          <w:tcPr>
            <w:tcW w:w="6237" w:type="dxa"/>
            <w:tcBorders>
              <w:top w:val="single" w:sz="4" w:space="0" w:color="auto"/>
              <w:left w:val="single" w:sz="4" w:space="0" w:color="auto"/>
              <w:bottom w:val="single" w:sz="4" w:space="0" w:color="auto"/>
              <w:right w:val="single" w:sz="4" w:space="0" w:color="auto"/>
            </w:tcBorders>
          </w:tcPr>
          <w:p w14:paraId="554D4967"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szCs w:val="20"/>
                <w:lang w:val="en-GB"/>
              </w:rPr>
              <w:t>Computer Architecture and Networks</w:t>
            </w:r>
          </w:p>
        </w:tc>
        <w:tc>
          <w:tcPr>
            <w:tcW w:w="2127" w:type="dxa"/>
            <w:tcBorders>
              <w:top w:val="single" w:sz="4" w:space="0" w:color="auto"/>
              <w:left w:val="single" w:sz="4" w:space="0" w:color="auto"/>
              <w:bottom w:val="single" w:sz="4" w:space="0" w:color="auto"/>
              <w:right w:val="single" w:sz="4" w:space="0" w:color="auto"/>
            </w:tcBorders>
          </w:tcPr>
          <w:p w14:paraId="1105CA97" w14:textId="77777777" w:rsidR="00E1026A" w:rsidRPr="000131BF" w:rsidRDefault="00E1026A" w:rsidP="0080362F">
            <w:pPr>
              <w:spacing w:line="240" w:lineRule="auto"/>
              <w:jc w:val="both"/>
              <w:rPr>
                <w:rFonts w:ascii="Arial" w:hAnsi="Arial" w:cs="Arial"/>
                <w:sz w:val="20"/>
                <w:lang w:val="en-GB"/>
              </w:rPr>
            </w:pPr>
            <w:r w:rsidRPr="000131BF">
              <w:rPr>
                <w:rFonts w:ascii="Arial" w:hAnsi="Arial" w:cs="Arial"/>
                <w:sz w:val="20"/>
                <w:lang w:val="en-GB"/>
              </w:rPr>
              <w:t>09/202</w:t>
            </w:r>
            <w:r w:rsidR="0080362F" w:rsidRPr="000131BF">
              <w:rPr>
                <w:rFonts w:ascii="Arial" w:hAnsi="Arial" w:cs="Arial"/>
                <w:sz w:val="20"/>
                <w:lang w:val="en-GB"/>
              </w:rPr>
              <w:t>1</w:t>
            </w:r>
          </w:p>
        </w:tc>
      </w:tr>
      <w:tr w:rsidR="00E1026A" w:rsidRPr="008D66B2" w14:paraId="7A7D91B0" w14:textId="77777777" w:rsidTr="00B12380">
        <w:tc>
          <w:tcPr>
            <w:tcW w:w="1696" w:type="dxa"/>
            <w:tcBorders>
              <w:top w:val="single" w:sz="4" w:space="0" w:color="auto"/>
              <w:left w:val="single" w:sz="4" w:space="0" w:color="auto"/>
              <w:bottom w:val="single" w:sz="4" w:space="0" w:color="auto"/>
              <w:right w:val="single" w:sz="4" w:space="0" w:color="auto"/>
            </w:tcBorders>
          </w:tcPr>
          <w:p w14:paraId="0E6DF40E"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szCs w:val="20"/>
                <w:lang w:val="en-GB"/>
              </w:rPr>
              <w:t>ACCB4013</w:t>
            </w:r>
          </w:p>
        </w:tc>
        <w:tc>
          <w:tcPr>
            <w:tcW w:w="6237" w:type="dxa"/>
            <w:tcBorders>
              <w:top w:val="single" w:sz="4" w:space="0" w:color="auto"/>
              <w:left w:val="single" w:sz="4" w:space="0" w:color="auto"/>
              <w:bottom w:val="single" w:sz="4" w:space="0" w:color="auto"/>
              <w:right w:val="single" w:sz="4" w:space="0" w:color="auto"/>
            </w:tcBorders>
          </w:tcPr>
          <w:p w14:paraId="2B3878F5"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szCs w:val="20"/>
                <w:lang w:val="en-GB"/>
              </w:rPr>
              <w:t>Information Engineering</w:t>
            </w:r>
          </w:p>
        </w:tc>
        <w:tc>
          <w:tcPr>
            <w:tcW w:w="2127" w:type="dxa"/>
            <w:tcBorders>
              <w:top w:val="single" w:sz="4" w:space="0" w:color="auto"/>
              <w:left w:val="single" w:sz="4" w:space="0" w:color="auto"/>
              <w:bottom w:val="single" w:sz="4" w:space="0" w:color="auto"/>
              <w:right w:val="single" w:sz="4" w:space="0" w:color="auto"/>
            </w:tcBorders>
          </w:tcPr>
          <w:p w14:paraId="30850780" w14:textId="55C727C4"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w:t>
            </w:r>
            <w:r w:rsidR="00BA3CDD">
              <w:rPr>
                <w:rFonts w:ascii="Arial" w:hAnsi="Arial" w:cs="Arial"/>
                <w:sz w:val="20"/>
                <w:lang w:val="en-GB"/>
              </w:rPr>
              <w:t>1</w:t>
            </w:r>
          </w:p>
        </w:tc>
      </w:tr>
      <w:tr w:rsidR="00E1026A" w:rsidRPr="008D66B2" w14:paraId="53AF179B" w14:textId="77777777" w:rsidTr="00B12380">
        <w:tc>
          <w:tcPr>
            <w:tcW w:w="1696" w:type="dxa"/>
            <w:tcBorders>
              <w:top w:val="single" w:sz="4" w:space="0" w:color="auto"/>
              <w:left w:val="single" w:sz="4" w:space="0" w:color="auto"/>
              <w:bottom w:val="single" w:sz="4" w:space="0" w:color="auto"/>
              <w:right w:val="single" w:sz="4" w:space="0" w:color="auto"/>
            </w:tcBorders>
          </w:tcPr>
          <w:p w14:paraId="3E4B051F"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szCs w:val="20"/>
                <w:lang w:val="en-GB"/>
              </w:rPr>
              <w:t>ACCA4018</w:t>
            </w:r>
          </w:p>
        </w:tc>
        <w:tc>
          <w:tcPr>
            <w:tcW w:w="6237" w:type="dxa"/>
            <w:tcBorders>
              <w:top w:val="single" w:sz="4" w:space="0" w:color="auto"/>
              <w:left w:val="single" w:sz="4" w:space="0" w:color="auto"/>
              <w:bottom w:val="single" w:sz="4" w:space="0" w:color="auto"/>
              <w:right w:val="single" w:sz="4" w:space="0" w:color="auto"/>
            </w:tcBorders>
          </w:tcPr>
          <w:p w14:paraId="5F105D96"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szCs w:val="20"/>
                <w:lang w:val="en-GB"/>
              </w:rPr>
              <w:t>Internet Technology and Security</w:t>
            </w:r>
          </w:p>
        </w:tc>
        <w:tc>
          <w:tcPr>
            <w:tcW w:w="2127" w:type="dxa"/>
            <w:tcBorders>
              <w:top w:val="single" w:sz="4" w:space="0" w:color="auto"/>
              <w:left w:val="single" w:sz="4" w:space="0" w:color="auto"/>
              <w:bottom w:val="single" w:sz="4" w:space="0" w:color="auto"/>
              <w:right w:val="single" w:sz="4" w:space="0" w:color="auto"/>
            </w:tcBorders>
          </w:tcPr>
          <w:p w14:paraId="11E32FD7" w14:textId="77777777" w:rsidR="00E1026A" w:rsidRPr="000131BF" w:rsidRDefault="00E1026A" w:rsidP="0080362F">
            <w:pPr>
              <w:spacing w:line="240" w:lineRule="auto"/>
              <w:jc w:val="both"/>
              <w:rPr>
                <w:rFonts w:ascii="Arial" w:hAnsi="Arial" w:cs="Arial"/>
                <w:sz w:val="20"/>
                <w:lang w:val="en-GB"/>
              </w:rPr>
            </w:pPr>
            <w:r w:rsidRPr="000131BF">
              <w:rPr>
                <w:rFonts w:ascii="Arial" w:hAnsi="Arial" w:cs="Arial"/>
                <w:sz w:val="20"/>
                <w:lang w:val="en-GB"/>
              </w:rPr>
              <w:t>09/202</w:t>
            </w:r>
            <w:r w:rsidR="0080362F" w:rsidRPr="000131BF">
              <w:rPr>
                <w:rFonts w:ascii="Arial" w:hAnsi="Arial" w:cs="Arial"/>
                <w:sz w:val="20"/>
                <w:lang w:val="en-GB"/>
              </w:rPr>
              <w:t>1</w:t>
            </w:r>
          </w:p>
        </w:tc>
      </w:tr>
      <w:tr w:rsidR="00E1026A" w:rsidRPr="008D66B2" w14:paraId="159BF689" w14:textId="77777777" w:rsidTr="008970E4">
        <w:tc>
          <w:tcPr>
            <w:tcW w:w="1696" w:type="dxa"/>
            <w:tcBorders>
              <w:top w:val="single" w:sz="4" w:space="0" w:color="auto"/>
              <w:left w:val="single" w:sz="4" w:space="0" w:color="auto"/>
              <w:bottom w:val="single" w:sz="4" w:space="0" w:color="auto"/>
              <w:right w:val="single" w:sz="4" w:space="0" w:color="auto"/>
            </w:tcBorders>
            <w:vAlign w:val="bottom"/>
          </w:tcPr>
          <w:p w14:paraId="7F29809A"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ACCB5002</w:t>
            </w:r>
          </w:p>
        </w:tc>
        <w:tc>
          <w:tcPr>
            <w:tcW w:w="6237" w:type="dxa"/>
            <w:tcBorders>
              <w:top w:val="single" w:sz="4" w:space="0" w:color="auto"/>
              <w:left w:val="single" w:sz="4" w:space="0" w:color="auto"/>
              <w:bottom w:val="single" w:sz="4" w:space="0" w:color="auto"/>
              <w:right w:val="single" w:sz="4" w:space="0" w:color="auto"/>
            </w:tcBorders>
            <w:vAlign w:val="bottom"/>
          </w:tcPr>
          <w:p w14:paraId="76379857"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Routing and Switching Concepts</w:t>
            </w:r>
          </w:p>
        </w:tc>
        <w:tc>
          <w:tcPr>
            <w:tcW w:w="2127" w:type="dxa"/>
            <w:tcBorders>
              <w:top w:val="single" w:sz="4" w:space="0" w:color="auto"/>
              <w:left w:val="single" w:sz="4" w:space="0" w:color="auto"/>
              <w:bottom w:val="single" w:sz="4" w:space="0" w:color="auto"/>
              <w:right w:val="single" w:sz="4" w:space="0" w:color="auto"/>
            </w:tcBorders>
          </w:tcPr>
          <w:p w14:paraId="4DDC404F"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5AEE82E1" w14:textId="77777777" w:rsidTr="00B12380">
        <w:tc>
          <w:tcPr>
            <w:tcW w:w="1696" w:type="dxa"/>
            <w:tcBorders>
              <w:top w:val="single" w:sz="4" w:space="0" w:color="auto"/>
              <w:left w:val="single" w:sz="4" w:space="0" w:color="auto"/>
              <w:bottom w:val="single" w:sz="4" w:space="0" w:color="auto"/>
              <w:right w:val="single" w:sz="4" w:space="0" w:color="auto"/>
            </w:tcBorders>
          </w:tcPr>
          <w:p w14:paraId="1B4DA576"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ACCA5012</w:t>
            </w:r>
          </w:p>
        </w:tc>
        <w:tc>
          <w:tcPr>
            <w:tcW w:w="6237" w:type="dxa"/>
            <w:tcBorders>
              <w:top w:val="single" w:sz="4" w:space="0" w:color="auto"/>
              <w:left w:val="single" w:sz="4" w:space="0" w:color="auto"/>
              <w:bottom w:val="single" w:sz="4" w:space="0" w:color="auto"/>
              <w:right w:val="single" w:sz="4" w:space="0" w:color="auto"/>
            </w:tcBorders>
          </w:tcPr>
          <w:p w14:paraId="0CD1627B" w14:textId="77777777" w:rsidR="00E1026A" w:rsidRPr="000131BF" w:rsidRDefault="00E1026A" w:rsidP="00EB6E95">
            <w:pPr>
              <w:rPr>
                <w:rFonts w:ascii="Arial" w:hAnsi="Arial" w:cs="Arial"/>
                <w:sz w:val="20"/>
                <w:szCs w:val="20"/>
                <w:lang w:val="en-GB"/>
              </w:rPr>
            </w:pPr>
            <w:r w:rsidRPr="000131BF">
              <w:rPr>
                <w:rFonts w:ascii="Arial" w:hAnsi="Arial" w:cs="Arial"/>
                <w:color w:val="000000"/>
                <w:sz w:val="20"/>
              </w:rPr>
              <w:t>Application Development</w:t>
            </w:r>
          </w:p>
        </w:tc>
        <w:tc>
          <w:tcPr>
            <w:tcW w:w="2127" w:type="dxa"/>
            <w:tcBorders>
              <w:top w:val="single" w:sz="4" w:space="0" w:color="auto"/>
              <w:left w:val="single" w:sz="4" w:space="0" w:color="auto"/>
              <w:bottom w:val="single" w:sz="4" w:space="0" w:color="auto"/>
              <w:right w:val="single" w:sz="4" w:space="0" w:color="auto"/>
            </w:tcBorders>
          </w:tcPr>
          <w:p w14:paraId="57BBCE84" w14:textId="77777777" w:rsidR="00E1026A" w:rsidRPr="000131BF" w:rsidRDefault="00E1026A" w:rsidP="0080362F">
            <w:pPr>
              <w:spacing w:line="240" w:lineRule="auto"/>
              <w:jc w:val="both"/>
              <w:rPr>
                <w:rFonts w:ascii="Arial" w:hAnsi="Arial" w:cs="Arial"/>
                <w:sz w:val="20"/>
                <w:lang w:val="en-GB"/>
              </w:rPr>
            </w:pPr>
            <w:r w:rsidRPr="000131BF">
              <w:rPr>
                <w:rFonts w:ascii="Arial" w:hAnsi="Arial" w:cs="Arial"/>
                <w:sz w:val="20"/>
                <w:lang w:val="en-GB"/>
              </w:rPr>
              <w:t>09/202</w:t>
            </w:r>
            <w:r w:rsidR="0080362F" w:rsidRPr="000131BF">
              <w:rPr>
                <w:rFonts w:ascii="Arial" w:hAnsi="Arial" w:cs="Arial"/>
                <w:sz w:val="20"/>
                <w:lang w:val="en-GB"/>
              </w:rPr>
              <w:t>1</w:t>
            </w:r>
          </w:p>
        </w:tc>
      </w:tr>
      <w:tr w:rsidR="00E1026A" w:rsidRPr="008D66B2" w14:paraId="0B134B0B" w14:textId="77777777" w:rsidTr="008970E4">
        <w:tc>
          <w:tcPr>
            <w:tcW w:w="1696" w:type="dxa"/>
            <w:tcBorders>
              <w:top w:val="single" w:sz="4" w:space="0" w:color="auto"/>
              <w:left w:val="single" w:sz="4" w:space="0" w:color="auto"/>
              <w:bottom w:val="single" w:sz="4" w:space="0" w:color="auto"/>
              <w:right w:val="single" w:sz="4" w:space="0" w:color="auto"/>
            </w:tcBorders>
            <w:vAlign w:val="bottom"/>
          </w:tcPr>
          <w:p w14:paraId="0B1FE548"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ACCA5022</w:t>
            </w:r>
          </w:p>
        </w:tc>
        <w:tc>
          <w:tcPr>
            <w:tcW w:w="6237" w:type="dxa"/>
            <w:tcBorders>
              <w:top w:val="single" w:sz="4" w:space="0" w:color="auto"/>
              <w:left w:val="single" w:sz="4" w:space="0" w:color="auto"/>
              <w:bottom w:val="single" w:sz="4" w:space="0" w:color="auto"/>
              <w:right w:val="single" w:sz="4" w:space="0" w:color="auto"/>
            </w:tcBorders>
            <w:vAlign w:val="bottom"/>
          </w:tcPr>
          <w:p w14:paraId="61ABB214"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Web Technologies</w:t>
            </w:r>
          </w:p>
        </w:tc>
        <w:tc>
          <w:tcPr>
            <w:tcW w:w="2127" w:type="dxa"/>
            <w:tcBorders>
              <w:top w:val="single" w:sz="4" w:space="0" w:color="auto"/>
              <w:left w:val="single" w:sz="4" w:space="0" w:color="auto"/>
              <w:bottom w:val="single" w:sz="4" w:space="0" w:color="auto"/>
              <w:right w:val="single" w:sz="4" w:space="0" w:color="auto"/>
            </w:tcBorders>
          </w:tcPr>
          <w:p w14:paraId="12DB8894"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23621D1E" w14:textId="77777777" w:rsidTr="008970E4">
        <w:tc>
          <w:tcPr>
            <w:tcW w:w="1696" w:type="dxa"/>
            <w:vAlign w:val="bottom"/>
          </w:tcPr>
          <w:p w14:paraId="7E329E17"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ACCA5013</w:t>
            </w:r>
          </w:p>
        </w:tc>
        <w:tc>
          <w:tcPr>
            <w:tcW w:w="6237" w:type="dxa"/>
            <w:vAlign w:val="bottom"/>
          </w:tcPr>
          <w:p w14:paraId="76E7C1ED" w14:textId="00D0B7B3"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 xml:space="preserve">Business </w:t>
            </w:r>
            <w:r w:rsidR="00BA661B">
              <w:rPr>
                <w:rFonts w:ascii="Arial" w:hAnsi="Arial" w:cs="Arial"/>
                <w:color w:val="000000"/>
                <w:sz w:val="20"/>
              </w:rPr>
              <w:t>and</w:t>
            </w:r>
            <w:r w:rsidRPr="000131BF">
              <w:rPr>
                <w:rFonts w:ascii="Arial" w:hAnsi="Arial" w:cs="Arial"/>
                <w:color w:val="000000"/>
                <w:sz w:val="20"/>
              </w:rPr>
              <w:t xml:space="preserve"> Web Management</w:t>
            </w:r>
          </w:p>
        </w:tc>
        <w:tc>
          <w:tcPr>
            <w:tcW w:w="2127" w:type="dxa"/>
          </w:tcPr>
          <w:p w14:paraId="34079EC1"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3B42C9D7" w14:textId="77777777" w:rsidTr="008970E4">
        <w:tc>
          <w:tcPr>
            <w:tcW w:w="1696" w:type="dxa"/>
            <w:vAlign w:val="bottom"/>
          </w:tcPr>
          <w:p w14:paraId="0603DAEC"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ACCA5014</w:t>
            </w:r>
          </w:p>
        </w:tc>
        <w:tc>
          <w:tcPr>
            <w:tcW w:w="6237" w:type="dxa"/>
            <w:vAlign w:val="bottom"/>
          </w:tcPr>
          <w:p w14:paraId="5CF24D19"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Database Management Systems</w:t>
            </w:r>
          </w:p>
        </w:tc>
        <w:tc>
          <w:tcPr>
            <w:tcW w:w="2127" w:type="dxa"/>
          </w:tcPr>
          <w:p w14:paraId="5684AF38" w14:textId="77777777" w:rsidR="00E1026A" w:rsidRPr="000131BF" w:rsidRDefault="00E1026A" w:rsidP="0080362F">
            <w:pPr>
              <w:spacing w:line="240" w:lineRule="auto"/>
              <w:jc w:val="both"/>
              <w:rPr>
                <w:rFonts w:ascii="Arial" w:hAnsi="Arial" w:cs="Arial"/>
                <w:sz w:val="20"/>
                <w:lang w:val="en-GB"/>
              </w:rPr>
            </w:pPr>
            <w:r w:rsidRPr="000131BF">
              <w:rPr>
                <w:rFonts w:ascii="Arial" w:hAnsi="Arial" w:cs="Arial"/>
                <w:sz w:val="20"/>
                <w:lang w:val="en-GB"/>
              </w:rPr>
              <w:t>09/202</w:t>
            </w:r>
            <w:r w:rsidR="0080362F" w:rsidRPr="000131BF">
              <w:rPr>
                <w:rFonts w:ascii="Arial" w:hAnsi="Arial" w:cs="Arial"/>
                <w:sz w:val="20"/>
                <w:lang w:val="en-GB"/>
              </w:rPr>
              <w:t>0</w:t>
            </w:r>
          </w:p>
        </w:tc>
      </w:tr>
      <w:tr w:rsidR="00E1026A" w:rsidRPr="008D66B2" w14:paraId="14258551" w14:textId="77777777" w:rsidTr="008970E4">
        <w:tc>
          <w:tcPr>
            <w:tcW w:w="1696" w:type="dxa"/>
            <w:vAlign w:val="bottom"/>
          </w:tcPr>
          <w:p w14:paraId="31A8446D"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ACCB5004</w:t>
            </w:r>
          </w:p>
        </w:tc>
        <w:tc>
          <w:tcPr>
            <w:tcW w:w="6237" w:type="dxa"/>
            <w:vAlign w:val="bottom"/>
          </w:tcPr>
          <w:p w14:paraId="1F55EAA2" w14:textId="7AB6B169"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 xml:space="preserve">Wireless Networks </w:t>
            </w:r>
            <w:r w:rsidR="00BA661B">
              <w:rPr>
                <w:rFonts w:ascii="Arial" w:hAnsi="Arial" w:cs="Arial"/>
                <w:color w:val="000000"/>
                <w:sz w:val="20"/>
              </w:rPr>
              <w:t>and</w:t>
            </w:r>
            <w:r w:rsidRPr="000131BF">
              <w:rPr>
                <w:rFonts w:ascii="Arial" w:hAnsi="Arial" w:cs="Arial"/>
                <w:color w:val="000000"/>
                <w:sz w:val="20"/>
              </w:rPr>
              <w:t xml:space="preserve"> Simulation</w:t>
            </w:r>
          </w:p>
        </w:tc>
        <w:tc>
          <w:tcPr>
            <w:tcW w:w="2127" w:type="dxa"/>
          </w:tcPr>
          <w:p w14:paraId="3E1704F2"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14FC2CE2" w14:textId="77777777" w:rsidTr="008970E4">
        <w:tc>
          <w:tcPr>
            <w:tcW w:w="1696" w:type="dxa"/>
            <w:vAlign w:val="bottom"/>
          </w:tcPr>
          <w:p w14:paraId="7E784040"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ACCA6009</w:t>
            </w:r>
          </w:p>
        </w:tc>
        <w:tc>
          <w:tcPr>
            <w:tcW w:w="6237" w:type="dxa"/>
            <w:vAlign w:val="bottom"/>
          </w:tcPr>
          <w:p w14:paraId="6645D08F" w14:textId="648C698D"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 xml:space="preserve">Advanced Graphics </w:t>
            </w:r>
            <w:r w:rsidR="00BA661B">
              <w:rPr>
                <w:rFonts w:ascii="Arial" w:hAnsi="Arial" w:cs="Arial"/>
                <w:color w:val="000000"/>
                <w:sz w:val="20"/>
              </w:rPr>
              <w:t>and</w:t>
            </w:r>
            <w:r w:rsidRPr="000131BF">
              <w:rPr>
                <w:rFonts w:ascii="Arial" w:hAnsi="Arial" w:cs="Arial"/>
                <w:color w:val="000000"/>
                <w:sz w:val="20"/>
              </w:rPr>
              <w:t xml:space="preserve"> Games Programming </w:t>
            </w:r>
          </w:p>
        </w:tc>
        <w:tc>
          <w:tcPr>
            <w:tcW w:w="2127" w:type="dxa"/>
          </w:tcPr>
          <w:p w14:paraId="1F5EDACA"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53E88745" w14:textId="77777777" w:rsidTr="008970E4">
        <w:tc>
          <w:tcPr>
            <w:tcW w:w="1696" w:type="dxa"/>
            <w:vAlign w:val="bottom"/>
          </w:tcPr>
          <w:p w14:paraId="2952A81B"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ACCA6010</w:t>
            </w:r>
          </w:p>
        </w:tc>
        <w:tc>
          <w:tcPr>
            <w:tcW w:w="6237" w:type="dxa"/>
            <w:vAlign w:val="bottom"/>
          </w:tcPr>
          <w:p w14:paraId="6307CAA7" w14:textId="345DC606"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 xml:space="preserve">Advanced Routing </w:t>
            </w:r>
            <w:r w:rsidR="00BA661B">
              <w:rPr>
                <w:rFonts w:ascii="Arial" w:hAnsi="Arial" w:cs="Arial"/>
                <w:color w:val="000000"/>
                <w:sz w:val="20"/>
              </w:rPr>
              <w:t>and</w:t>
            </w:r>
            <w:r w:rsidRPr="000131BF">
              <w:rPr>
                <w:rFonts w:ascii="Arial" w:hAnsi="Arial" w:cs="Arial"/>
                <w:color w:val="000000"/>
                <w:sz w:val="20"/>
              </w:rPr>
              <w:t xml:space="preserve"> Switching</w:t>
            </w:r>
          </w:p>
        </w:tc>
        <w:tc>
          <w:tcPr>
            <w:tcW w:w="2127" w:type="dxa"/>
          </w:tcPr>
          <w:p w14:paraId="3CF6675F"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01139554" w14:textId="77777777" w:rsidTr="008970E4">
        <w:tc>
          <w:tcPr>
            <w:tcW w:w="1696" w:type="dxa"/>
            <w:vAlign w:val="bottom"/>
          </w:tcPr>
          <w:p w14:paraId="1A9A4127"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ACCB6006</w:t>
            </w:r>
          </w:p>
        </w:tc>
        <w:tc>
          <w:tcPr>
            <w:tcW w:w="6237" w:type="dxa"/>
            <w:vAlign w:val="bottom"/>
          </w:tcPr>
          <w:p w14:paraId="2AC23BE7"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Advanced Web Development</w:t>
            </w:r>
          </w:p>
        </w:tc>
        <w:tc>
          <w:tcPr>
            <w:tcW w:w="2127" w:type="dxa"/>
          </w:tcPr>
          <w:p w14:paraId="7880D260"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4BAD64AC" w14:textId="77777777" w:rsidTr="008970E4">
        <w:tc>
          <w:tcPr>
            <w:tcW w:w="1696" w:type="dxa"/>
            <w:vAlign w:val="bottom"/>
          </w:tcPr>
          <w:p w14:paraId="67547315"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ACCA6012</w:t>
            </w:r>
          </w:p>
        </w:tc>
        <w:tc>
          <w:tcPr>
            <w:tcW w:w="6237" w:type="dxa"/>
            <w:vAlign w:val="bottom"/>
          </w:tcPr>
          <w:p w14:paraId="2DCFD5FB"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Big Data</w:t>
            </w:r>
          </w:p>
        </w:tc>
        <w:tc>
          <w:tcPr>
            <w:tcW w:w="2127" w:type="dxa"/>
          </w:tcPr>
          <w:p w14:paraId="1950CBF6"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A22F13" w:rsidRPr="008D66B2" w14:paraId="6A0F8BB8" w14:textId="77777777" w:rsidTr="00866306">
        <w:tc>
          <w:tcPr>
            <w:tcW w:w="1696" w:type="dxa"/>
          </w:tcPr>
          <w:p w14:paraId="111EC38C" w14:textId="2AD53139" w:rsidR="00A22F13" w:rsidRPr="00BA3CDD" w:rsidRDefault="00A22F13" w:rsidP="00A22F13">
            <w:pPr>
              <w:spacing w:line="240" w:lineRule="auto"/>
              <w:jc w:val="both"/>
              <w:rPr>
                <w:rFonts w:ascii="Arial" w:hAnsi="Arial" w:cs="Arial"/>
                <w:color w:val="000000"/>
                <w:sz w:val="20"/>
              </w:rPr>
            </w:pPr>
            <w:r w:rsidRPr="00AC54BA">
              <w:rPr>
                <w:rFonts w:ascii="Arial" w:hAnsi="Arial" w:cs="Arial"/>
                <w:sz w:val="20"/>
                <w:lang w:val="en-GB" w:eastAsia="en-GB"/>
              </w:rPr>
              <w:t>ACCB6013</w:t>
            </w:r>
          </w:p>
        </w:tc>
        <w:tc>
          <w:tcPr>
            <w:tcW w:w="6237" w:type="dxa"/>
          </w:tcPr>
          <w:p w14:paraId="64407B85" w14:textId="2B65D89E" w:rsidR="00A22F13" w:rsidRPr="00BA3CDD" w:rsidRDefault="00A22F13">
            <w:pPr>
              <w:spacing w:line="240" w:lineRule="auto"/>
              <w:jc w:val="both"/>
              <w:rPr>
                <w:rFonts w:ascii="Arial" w:hAnsi="Arial" w:cs="Arial"/>
                <w:color w:val="000000"/>
                <w:sz w:val="20"/>
              </w:rPr>
            </w:pPr>
            <w:r w:rsidRPr="00AC54BA">
              <w:rPr>
                <w:rFonts w:ascii="Arial" w:hAnsi="Arial" w:cs="Arial"/>
                <w:sz w:val="20"/>
                <w:lang w:val="en-GB" w:eastAsia="en-GB"/>
              </w:rPr>
              <w:t>Geographical Information Systems</w:t>
            </w:r>
          </w:p>
        </w:tc>
        <w:tc>
          <w:tcPr>
            <w:tcW w:w="2127" w:type="dxa"/>
          </w:tcPr>
          <w:p w14:paraId="18CF76DC" w14:textId="0CA3B421" w:rsidR="00A22F13" w:rsidRPr="000131BF" w:rsidRDefault="00A22F13" w:rsidP="00A22F13">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7D9C469E" w14:textId="77777777" w:rsidTr="008970E4">
        <w:tc>
          <w:tcPr>
            <w:tcW w:w="1696" w:type="dxa"/>
            <w:vAlign w:val="bottom"/>
          </w:tcPr>
          <w:p w14:paraId="55FBFF30"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ACCA6015</w:t>
            </w:r>
          </w:p>
        </w:tc>
        <w:tc>
          <w:tcPr>
            <w:tcW w:w="6237" w:type="dxa"/>
            <w:vAlign w:val="bottom"/>
          </w:tcPr>
          <w:p w14:paraId="3F79B313"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Networked Applications</w:t>
            </w:r>
          </w:p>
        </w:tc>
        <w:tc>
          <w:tcPr>
            <w:tcW w:w="2127" w:type="dxa"/>
          </w:tcPr>
          <w:p w14:paraId="3AD7A330"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2064A6F0" w14:textId="77777777" w:rsidTr="008970E4">
        <w:tc>
          <w:tcPr>
            <w:tcW w:w="1696" w:type="dxa"/>
            <w:vAlign w:val="bottom"/>
          </w:tcPr>
          <w:p w14:paraId="6F4E27F6"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lastRenderedPageBreak/>
              <w:t>ACCA6018</w:t>
            </w:r>
          </w:p>
        </w:tc>
        <w:tc>
          <w:tcPr>
            <w:tcW w:w="6237" w:type="dxa"/>
            <w:vAlign w:val="bottom"/>
          </w:tcPr>
          <w:p w14:paraId="245FFF48"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Wide Area Networks</w:t>
            </w:r>
          </w:p>
        </w:tc>
        <w:tc>
          <w:tcPr>
            <w:tcW w:w="2127" w:type="dxa"/>
          </w:tcPr>
          <w:p w14:paraId="11D12AD3"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365DAE42" w14:textId="77777777" w:rsidTr="008970E4">
        <w:tc>
          <w:tcPr>
            <w:tcW w:w="1696" w:type="dxa"/>
            <w:vAlign w:val="bottom"/>
          </w:tcPr>
          <w:p w14:paraId="50650733"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ACCA7007</w:t>
            </w:r>
          </w:p>
        </w:tc>
        <w:tc>
          <w:tcPr>
            <w:tcW w:w="6237" w:type="dxa"/>
            <w:vAlign w:val="bottom"/>
          </w:tcPr>
          <w:p w14:paraId="4ED20A57"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Agile Software Development</w:t>
            </w:r>
          </w:p>
        </w:tc>
        <w:tc>
          <w:tcPr>
            <w:tcW w:w="2127" w:type="dxa"/>
          </w:tcPr>
          <w:p w14:paraId="6AE38B23"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126EB4EB" w14:textId="77777777" w:rsidTr="008970E4">
        <w:tc>
          <w:tcPr>
            <w:tcW w:w="1696" w:type="dxa"/>
            <w:vAlign w:val="bottom"/>
          </w:tcPr>
          <w:p w14:paraId="42F2ED39"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ACCA7010</w:t>
            </w:r>
          </w:p>
        </w:tc>
        <w:tc>
          <w:tcPr>
            <w:tcW w:w="6237" w:type="dxa"/>
            <w:vAlign w:val="bottom"/>
          </w:tcPr>
          <w:p w14:paraId="7C8375FA"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Emerging Network Technologies</w:t>
            </w:r>
          </w:p>
        </w:tc>
        <w:tc>
          <w:tcPr>
            <w:tcW w:w="2127" w:type="dxa"/>
          </w:tcPr>
          <w:p w14:paraId="5A51E298"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8756F5" w:rsidRPr="008D66B2" w14:paraId="6BD912AF" w14:textId="77777777" w:rsidTr="008970E4">
        <w:tc>
          <w:tcPr>
            <w:tcW w:w="1696" w:type="dxa"/>
            <w:vAlign w:val="bottom"/>
          </w:tcPr>
          <w:p w14:paraId="3C1F4ABA" w14:textId="77777777" w:rsidR="008756F5" w:rsidRPr="000131BF" w:rsidRDefault="008756F5" w:rsidP="00E1026A">
            <w:pPr>
              <w:spacing w:line="240" w:lineRule="auto"/>
              <w:jc w:val="both"/>
              <w:rPr>
                <w:rFonts w:ascii="Arial" w:hAnsi="Arial" w:cs="Arial"/>
                <w:color w:val="000000"/>
                <w:sz w:val="20"/>
              </w:rPr>
            </w:pPr>
            <w:r>
              <w:rPr>
                <w:rFonts w:ascii="Arial" w:hAnsi="Arial" w:cs="Arial"/>
                <w:color w:val="000000"/>
                <w:sz w:val="20"/>
              </w:rPr>
              <w:t>ACCA5017</w:t>
            </w:r>
          </w:p>
        </w:tc>
        <w:tc>
          <w:tcPr>
            <w:tcW w:w="6237" w:type="dxa"/>
            <w:vAlign w:val="bottom"/>
          </w:tcPr>
          <w:p w14:paraId="1782939F" w14:textId="77777777" w:rsidR="008756F5" w:rsidRPr="000131BF" w:rsidRDefault="008756F5" w:rsidP="00E1026A">
            <w:pPr>
              <w:spacing w:line="240" w:lineRule="auto"/>
              <w:jc w:val="both"/>
              <w:rPr>
                <w:rFonts w:ascii="Arial" w:hAnsi="Arial" w:cs="Arial"/>
                <w:color w:val="000000"/>
                <w:sz w:val="20"/>
              </w:rPr>
            </w:pPr>
            <w:r w:rsidRPr="008756F5">
              <w:rPr>
                <w:rFonts w:ascii="Arial" w:hAnsi="Arial" w:cs="Arial"/>
                <w:color w:val="000000"/>
                <w:sz w:val="20"/>
              </w:rPr>
              <w:t>Governance, Ethics and Work-Based Project</w:t>
            </w:r>
          </w:p>
        </w:tc>
        <w:tc>
          <w:tcPr>
            <w:tcW w:w="2127" w:type="dxa"/>
          </w:tcPr>
          <w:p w14:paraId="0765EA45" w14:textId="07716A3D" w:rsidR="008756F5" w:rsidRPr="000131BF" w:rsidRDefault="008756F5" w:rsidP="00E1026A">
            <w:pPr>
              <w:spacing w:line="240" w:lineRule="auto"/>
              <w:jc w:val="both"/>
              <w:rPr>
                <w:rFonts w:ascii="Arial" w:hAnsi="Arial" w:cs="Arial"/>
                <w:sz w:val="20"/>
                <w:lang w:val="en-GB"/>
              </w:rPr>
            </w:pPr>
            <w:r>
              <w:rPr>
                <w:rFonts w:ascii="Arial" w:hAnsi="Arial" w:cs="Arial"/>
                <w:sz w:val="20"/>
                <w:lang w:val="en-GB"/>
              </w:rPr>
              <w:t>09/202</w:t>
            </w:r>
            <w:r w:rsidR="00BA3CDD">
              <w:rPr>
                <w:rFonts w:ascii="Arial" w:hAnsi="Arial" w:cs="Arial"/>
                <w:sz w:val="20"/>
                <w:lang w:val="en-GB"/>
              </w:rPr>
              <w:t>1</w:t>
            </w:r>
          </w:p>
        </w:tc>
      </w:tr>
      <w:tr w:rsidR="00E1026A" w:rsidRPr="008D66B2" w14:paraId="7EF88C6F" w14:textId="77777777" w:rsidTr="008970E4">
        <w:tc>
          <w:tcPr>
            <w:tcW w:w="1696" w:type="dxa"/>
            <w:vAlign w:val="bottom"/>
          </w:tcPr>
          <w:p w14:paraId="01AEB791"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ACCA7011</w:t>
            </w:r>
          </w:p>
        </w:tc>
        <w:tc>
          <w:tcPr>
            <w:tcW w:w="6237" w:type="dxa"/>
            <w:vAlign w:val="bottom"/>
          </w:tcPr>
          <w:p w14:paraId="26C4F00C"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Group Project</w:t>
            </w:r>
          </w:p>
        </w:tc>
        <w:tc>
          <w:tcPr>
            <w:tcW w:w="2127" w:type="dxa"/>
          </w:tcPr>
          <w:p w14:paraId="6C39C2F1"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445E3B70" w14:textId="77777777" w:rsidTr="008970E4">
        <w:tc>
          <w:tcPr>
            <w:tcW w:w="1696" w:type="dxa"/>
            <w:vAlign w:val="bottom"/>
          </w:tcPr>
          <w:p w14:paraId="20308C51"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ACCA7012</w:t>
            </w:r>
          </w:p>
        </w:tc>
        <w:tc>
          <w:tcPr>
            <w:tcW w:w="6237" w:type="dxa"/>
            <w:vAlign w:val="bottom"/>
          </w:tcPr>
          <w:p w14:paraId="0183BAFF"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Leadership and Management</w:t>
            </w:r>
          </w:p>
        </w:tc>
        <w:tc>
          <w:tcPr>
            <w:tcW w:w="2127" w:type="dxa"/>
          </w:tcPr>
          <w:p w14:paraId="35A98BA0"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r w:rsidR="00E1026A" w:rsidRPr="008D66B2" w14:paraId="3E6B3082" w14:textId="77777777" w:rsidTr="008970E4">
        <w:tc>
          <w:tcPr>
            <w:tcW w:w="1696" w:type="dxa"/>
            <w:vAlign w:val="bottom"/>
          </w:tcPr>
          <w:p w14:paraId="6E1B1379"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ACCA7013</w:t>
            </w:r>
          </w:p>
        </w:tc>
        <w:tc>
          <w:tcPr>
            <w:tcW w:w="6237" w:type="dxa"/>
            <w:vAlign w:val="bottom"/>
          </w:tcPr>
          <w:p w14:paraId="1FC6F65B" w14:textId="77777777" w:rsidR="00E1026A" w:rsidRPr="000131BF" w:rsidRDefault="00E1026A" w:rsidP="00E1026A">
            <w:pPr>
              <w:spacing w:line="240" w:lineRule="auto"/>
              <w:jc w:val="both"/>
              <w:rPr>
                <w:rFonts w:ascii="Arial" w:hAnsi="Arial" w:cs="Arial"/>
                <w:sz w:val="20"/>
                <w:szCs w:val="20"/>
                <w:lang w:val="en-GB"/>
              </w:rPr>
            </w:pPr>
            <w:r w:rsidRPr="000131BF">
              <w:rPr>
                <w:rFonts w:ascii="Arial" w:hAnsi="Arial" w:cs="Arial"/>
                <w:color w:val="000000"/>
                <w:sz w:val="20"/>
              </w:rPr>
              <w:t>Marketing and Web Analytics</w:t>
            </w:r>
          </w:p>
        </w:tc>
        <w:tc>
          <w:tcPr>
            <w:tcW w:w="2127" w:type="dxa"/>
          </w:tcPr>
          <w:p w14:paraId="2EE5BC07" w14:textId="77777777" w:rsidR="00E1026A" w:rsidRPr="000131BF" w:rsidRDefault="00E1026A" w:rsidP="00E1026A">
            <w:pPr>
              <w:spacing w:line="240" w:lineRule="auto"/>
              <w:jc w:val="both"/>
              <w:rPr>
                <w:rFonts w:ascii="Arial" w:hAnsi="Arial" w:cs="Arial"/>
                <w:sz w:val="20"/>
                <w:lang w:val="en-GB"/>
              </w:rPr>
            </w:pPr>
            <w:r w:rsidRPr="000131BF">
              <w:rPr>
                <w:rFonts w:ascii="Arial" w:hAnsi="Arial" w:cs="Arial"/>
                <w:sz w:val="20"/>
                <w:lang w:val="en-GB"/>
              </w:rPr>
              <w:t>09/2020</w:t>
            </w:r>
          </w:p>
        </w:tc>
      </w:tr>
    </w:tbl>
    <w:p w14:paraId="6E390911" w14:textId="77777777" w:rsidR="004B116F" w:rsidRDefault="004B116F" w:rsidP="00D306A0">
      <w:pPr>
        <w:spacing w:after="0" w:line="240" w:lineRule="auto"/>
        <w:jc w:val="both"/>
        <w:rPr>
          <w:rFonts w:ascii="Arial" w:hAnsi="Arial" w:cs="Arial"/>
          <w:lang w:val="en-GB" w:eastAsia="en-GB"/>
        </w:rPr>
      </w:pPr>
    </w:p>
    <w:p w14:paraId="1D1DCFF5" w14:textId="3D3614C8" w:rsidR="008756F5" w:rsidRPr="008D66B2" w:rsidRDefault="008756F5" w:rsidP="00D306A0">
      <w:pPr>
        <w:spacing w:after="0" w:line="240" w:lineRule="auto"/>
        <w:jc w:val="both"/>
        <w:rPr>
          <w:rFonts w:ascii="Arial" w:hAnsi="Arial" w:cs="Arial"/>
          <w:lang w:val="en-GB" w:eastAsia="en-GB"/>
        </w:rPr>
      </w:pPr>
    </w:p>
    <w:p w14:paraId="1BBFAA5F" w14:textId="77777777" w:rsidR="000131BF" w:rsidRDefault="000131BF">
      <w:pPr>
        <w:spacing w:after="0" w:line="240" w:lineRule="auto"/>
        <w:rPr>
          <w:rFonts w:ascii="Arial" w:eastAsia="Times New Roman" w:hAnsi="Arial" w:cs="Arial"/>
          <w:b/>
          <w:color w:val="000000"/>
          <w:szCs w:val="20"/>
          <w:lang w:val="en-GB" w:eastAsia="en-GB"/>
        </w:rPr>
      </w:pPr>
      <w:r>
        <w:br w:type="page"/>
      </w:r>
    </w:p>
    <w:p w14:paraId="22F7B31D" w14:textId="77777777" w:rsidR="004B116F" w:rsidRPr="008D66B2" w:rsidRDefault="004B116F" w:rsidP="00D306A0">
      <w:pPr>
        <w:pStyle w:val="Heading3"/>
      </w:pPr>
      <w:bookmarkStart w:id="49" w:name="_Toc53655259"/>
      <w:r w:rsidRPr="008D66B2">
        <w:lastRenderedPageBreak/>
        <w:t>Transition Arrangements for Students</w:t>
      </w:r>
      <w:bookmarkEnd w:id="49"/>
      <w:r w:rsidR="00233A49" w:rsidRPr="008D66B2">
        <w:t xml:space="preserve"> </w:t>
      </w:r>
    </w:p>
    <w:p w14:paraId="139F26A5" w14:textId="77777777" w:rsidR="004B116F" w:rsidRPr="00D306A0" w:rsidRDefault="004B116F" w:rsidP="00D306A0">
      <w:pPr>
        <w:spacing w:after="0" w:line="240" w:lineRule="auto"/>
        <w:jc w:val="both"/>
        <w:rPr>
          <w:rFonts w:ascii="Arial" w:hAnsi="Arial" w:cs="Arial"/>
          <w:lang w:val="en-GB"/>
        </w:rPr>
      </w:pPr>
      <w:r w:rsidRPr="00D306A0">
        <w:rPr>
          <w:rFonts w:ascii="Arial" w:hAnsi="Arial" w:cs="Arial"/>
          <w:lang w:val="en-GB"/>
        </w:rPr>
        <w:t>Please provide an explanation of the transition arrangements for each level of the programme for each cohort (including dates of transition):</w:t>
      </w:r>
    </w:p>
    <w:p w14:paraId="5B9A49E0" w14:textId="77777777" w:rsidR="004B116F" w:rsidRDefault="004B116F" w:rsidP="008D66B2">
      <w:pPr>
        <w:pStyle w:val="ListParagraph"/>
        <w:spacing w:line="240" w:lineRule="auto"/>
        <w:ind w:left="0"/>
        <w:jc w:val="both"/>
        <w:rPr>
          <w:rFonts w:ascii="Arial" w:hAnsi="Arial" w:cs="Arial"/>
          <w:lang w:val="en-GB"/>
        </w:rPr>
      </w:pPr>
    </w:p>
    <w:p w14:paraId="49111095" w14:textId="77777777" w:rsidR="00E1026A" w:rsidRPr="008D66B2" w:rsidRDefault="00E1026A" w:rsidP="008D66B2">
      <w:pPr>
        <w:pStyle w:val="ListParagraph"/>
        <w:spacing w:line="240" w:lineRule="auto"/>
        <w:ind w:left="0"/>
        <w:jc w:val="both"/>
        <w:rPr>
          <w:rFonts w:ascii="Arial" w:hAnsi="Arial" w:cs="Arial"/>
          <w:lang w:val="en-GB"/>
        </w:rPr>
      </w:pPr>
    </w:p>
    <w:p w14:paraId="2EB607C9" w14:textId="77777777" w:rsidR="004B116F" w:rsidRPr="008D66B2" w:rsidRDefault="004B116F" w:rsidP="008D66B2">
      <w:pPr>
        <w:pStyle w:val="ListParagraph"/>
        <w:spacing w:line="240" w:lineRule="auto"/>
        <w:ind w:left="0"/>
        <w:jc w:val="both"/>
        <w:rPr>
          <w:rFonts w:ascii="Arial" w:hAnsi="Arial" w:cs="Arial"/>
          <w:u w:val="single"/>
          <w:lang w:val="en-GB"/>
        </w:rPr>
      </w:pPr>
      <w:r w:rsidRPr="008D66B2">
        <w:rPr>
          <w:rFonts w:ascii="Arial" w:hAnsi="Arial" w:cs="Arial"/>
          <w:u w:val="single"/>
          <w:lang w:val="en-GB"/>
        </w:rPr>
        <w:t xml:space="preserve">NEW STUDENTS </w:t>
      </w:r>
    </w:p>
    <w:p w14:paraId="185573D4" w14:textId="77777777" w:rsidR="004B116F" w:rsidRDefault="004B116F" w:rsidP="008D66B2">
      <w:pPr>
        <w:pStyle w:val="ListParagraph"/>
        <w:spacing w:line="240" w:lineRule="auto"/>
        <w:ind w:left="0"/>
        <w:jc w:val="both"/>
        <w:rPr>
          <w:rFonts w:ascii="Arial" w:hAnsi="Arial" w:cs="Arial"/>
          <w:lang w:val="en-GB"/>
        </w:rPr>
      </w:pPr>
    </w:p>
    <w:tbl>
      <w:tblPr>
        <w:tblStyle w:val="TableGrid"/>
        <w:tblW w:w="14289" w:type="dxa"/>
        <w:tblInd w:w="-5" w:type="dxa"/>
        <w:tblLayout w:type="fixed"/>
        <w:tblLook w:val="04A0" w:firstRow="1" w:lastRow="0" w:firstColumn="1" w:lastColumn="0" w:noHBand="0" w:noVBand="1"/>
      </w:tblPr>
      <w:tblGrid>
        <w:gridCol w:w="1985"/>
        <w:gridCol w:w="5528"/>
        <w:gridCol w:w="6776"/>
      </w:tblGrid>
      <w:tr w:rsidR="00FD5A9F" w:rsidRPr="008D66B2" w14:paraId="2768A9B3" w14:textId="77777777" w:rsidTr="00EB6E95">
        <w:tc>
          <w:tcPr>
            <w:tcW w:w="1985" w:type="dxa"/>
            <w:shd w:val="clear" w:color="auto" w:fill="D9D9D9" w:themeFill="background1" w:themeFillShade="D9"/>
          </w:tcPr>
          <w:p w14:paraId="21493C46" w14:textId="77777777" w:rsidR="00FD5A9F" w:rsidRPr="008D66B2" w:rsidRDefault="00FD5A9F" w:rsidP="00EB6E95">
            <w:pPr>
              <w:pStyle w:val="ListParagraph"/>
              <w:spacing w:line="240" w:lineRule="auto"/>
              <w:ind w:left="0"/>
              <w:jc w:val="both"/>
              <w:rPr>
                <w:rFonts w:ascii="Arial" w:hAnsi="Arial" w:cs="Arial"/>
                <w:b/>
                <w:sz w:val="20"/>
                <w:lang w:val="en-GB"/>
              </w:rPr>
            </w:pPr>
            <w:r w:rsidRPr="008D66B2">
              <w:rPr>
                <w:rFonts w:ascii="Arial" w:hAnsi="Arial" w:cs="Arial"/>
                <w:b/>
                <w:sz w:val="20"/>
                <w:lang w:val="en-GB"/>
              </w:rPr>
              <w:t>New students</w:t>
            </w:r>
          </w:p>
        </w:tc>
        <w:tc>
          <w:tcPr>
            <w:tcW w:w="5528" w:type="dxa"/>
            <w:shd w:val="clear" w:color="auto" w:fill="D9D9D9" w:themeFill="background1" w:themeFillShade="D9"/>
          </w:tcPr>
          <w:p w14:paraId="1199FC02" w14:textId="2AD81F18" w:rsidR="00FD5A9F" w:rsidRPr="008D66B2" w:rsidRDefault="00FD5A9F" w:rsidP="00EB6E95">
            <w:pPr>
              <w:pStyle w:val="ListParagraph"/>
              <w:spacing w:line="240" w:lineRule="auto"/>
              <w:ind w:left="0"/>
              <w:jc w:val="both"/>
              <w:rPr>
                <w:rFonts w:ascii="Arial" w:hAnsi="Arial" w:cs="Arial"/>
                <w:b/>
                <w:sz w:val="20"/>
                <w:lang w:val="en-GB"/>
              </w:rPr>
            </w:pPr>
            <w:r w:rsidRPr="008D66B2">
              <w:rPr>
                <w:rFonts w:ascii="Arial" w:hAnsi="Arial" w:cs="Arial"/>
                <w:b/>
                <w:sz w:val="20"/>
                <w:lang w:val="en-GB"/>
              </w:rPr>
              <w:t xml:space="preserve">Intake month and year </w:t>
            </w:r>
            <w:proofErr w:type="gramStart"/>
            <w:r w:rsidRPr="008D66B2">
              <w:rPr>
                <w:rFonts w:ascii="Arial" w:hAnsi="Arial" w:cs="Arial"/>
                <w:b/>
                <w:sz w:val="20"/>
                <w:lang w:val="en-GB"/>
              </w:rPr>
              <w:t>i.e.</w:t>
            </w:r>
            <w:proofErr w:type="gramEnd"/>
            <w:r w:rsidRPr="008D66B2">
              <w:rPr>
                <w:rFonts w:ascii="Arial" w:hAnsi="Arial" w:cs="Arial"/>
                <w:b/>
                <w:sz w:val="20"/>
                <w:lang w:val="en-GB"/>
              </w:rPr>
              <w:t xml:space="preserve"> when the programme will be </w:t>
            </w:r>
            <w:r w:rsidR="002F31F1">
              <w:rPr>
                <w:rFonts w:ascii="Arial" w:hAnsi="Arial" w:cs="Arial"/>
                <w:b/>
                <w:sz w:val="20"/>
                <w:lang w:val="en-GB"/>
              </w:rPr>
              <w:t>intro</w:t>
            </w:r>
            <w:r w:rsidRPr="008D66B2">
              <w:rPr>
                <w:rFonts w:ascii="Arial" w:hAnsi="Arial" w:cs="Arial"/>
                <w:b/>
                <w:sz w:val="20"/>
                <w:lang w:val="en-GB"/>
              </w:rPr>
              <w:t>duced</w:t>
            </w:r>
          </w:p>
        </w:tc>
        <w:tc>
          <w:tcPr>
            <w:tcW w:w="6776" w:type="dxa"/>
            <w:shd w:val="clear" w:color="auto" w:fill="D9D9D9" w:themeFill="background1" w:themeFillShade="D9"/>
          </w:tcPr>
          <w:p w14:paraId="5B65A381" w14:textId="77777777" w:rsidR="00FD5A9F" w:rsidRPr="008D66B2" w:rsidRDefault="00FD5A9F" w:rsidP="00EB6E95">
            <w:pPr>
              <w:pStyle w:val="ListParagraph"/>
              <w:spacing w:line="240" w:lineRule="auto"/>
              <w:ind w:left="0"/>
              <w:jc w:val="both"/>
              <w:rPr>
                <w:rFonts w:ascii="Arial" w:hAnsi="Arial" w:cs="Arial"/>
                <w:b/>
                <w:sz w:val="20"/>
                <w:lang w:val="en-GB"/>
              </w:rPr>
            </w:pPr>
            <w:r w:rsidRPr="008D66B2">
              <w:rPr>
                <w:rFonts w:ascii="Arial" w:hAnsi="Arial" w:cs="Arial"/>
                <w:b/>
                <w:sz w:val="20"/>
                <w:lang w:val="en-GB"/>
              </w:rPr>
              <w:t>Notes/explanation</w:t>
            </w:r>
          </w:p>
          <w:p w14:paraId="653E7057" w14:textId="77777777" w:rsidR="00FD5A9F" w:rsidRPr="008D66B2" w:rsidRDefault="00FD5A9F" w:rsidP="00EB6E95">
            <w:pPr>
              <w:pStyle w:val="ListParagraph"/>
              <w:spacing w:line="240" w:lineRule="auto"/>
              <w:ind w:left="0"/>
              <w:jc w:val="both"/>
              <w:rPr>
                <w:rFonts w:ascii="Arial" w:hAnsi="Arial" w:cs="Arial"/>
                <w:b/>
                <w:i/>
                <w:sz w:val="20"/>
                <w:lang w:val="en-GB"/>
              </w:rPr>
            </w:pPr>
            <w:r w:rsidRPr="008D66B2">
              <w:rPr>
                <w:rFonts w:ascii="Arial" w:hAnsi="Arial" w:cs="Arial"/>
                <w:b/>
                <w:i/>
                <w:sz w:val="20"/>
                <w:lang w:val="en-GB"/>
              </w:rPr>
              <w:t>If the programme has more than one intake annually, please explain the arrangements for each intake</w:t>
            </w:r>
          </w:p>
        </w:tc>
      </w:tr>
      <w:tr w:rsidR="00FD5A9F" w:rsidRPr="008D66B2" w14:paraId="67E72919" w14:textId="77777777" w:rsidTr="00EB6E95">
        <w:trPr>
          <w:trHeight w:val="419"/>
        </w:trPr>
        <w:tc>
          <w:tcPr>
            <w:tcW w:w="1985" w:type="dxa"/>
          </w:tcPr>
          <w:p w14:paraId="754307AC" w14:textId="77777777" w:rsidR="00FD5A9F" w:rsidRPr="008D66B2" w:rsidRDefault="00FD5A9F" w:rsidP="00FD5A9F">
            <w:pPr>
              <w:pStyle w:val="ListParagraph"/>
              <w:spacing w:line="240" w:lineRule="auto"/>
              <w:ind w:left="0"/>
              <w:jc w:val="both"/>
              <w:rPr>
                <w:rFonts w:ascii="Arial" w:hAnsi="Arial" w:cs="Arial"/>
                <w:sz w:val="20"/>
                <w:lang w:val="en-GB"/>
              </w:rPr>
            </w:pPr>
            <w:r w:rsidRPr="008D66B2">
              <w:rPr>
                <w:rFonts w:ascii="Arial" w:hAnsi="Arial" w:cs="Arial"/>
                <w:sz w:val="20"/>
                <w:lang w:val="en-GB"/>
              </w:rPr>
              <w:t>Level 4* FT</w:t>
            </w:r>
          </w:p>
        </w:tc>
        <w:tc>
          <w:tcPr>
            <w:tcW w:w="5528" w:type="dxa"/>
          </w:tcPr>
          <w:p w14:paraId="278A54E9" w14:textId="77777777" w:rsidR="00FD5A9F" w:rsidRPr="008D66B2" w:rsidRDefault="00FD5A9F" w:rsidP="00FD5A9F">
            <w:pPr>
              <w:pStyle w:val="ListParagraph"/>
              <w:spacing w:line="240" w:lineRule="auto"/>
              <w:ind w:left="0"/>
              <w:jc w:val="both"/>
              <w:rPr>
                <w:rFonts w:ascii="Arial" w:hAnsi="Arial" w:cs="Arial"/>
                <w:sz w:val="20"/>
                <w:lang w:val="en-GB"/>
              </w:rPr>
            </w:pPr>
            <w:r w:rsidRPr="00FD5A9F">
              <w:rPr>
                <w:rFonts w:ascii="Arial" w:hAnsi="Arial" w:cs="Arial"/>
                <w:sz w:val="20"/>
                <w:lang w:val="en-GB"/>
              </w:rPr>
              <w:t>09/20</w:t>
            </w:r>
          </w:p>
        </w:tc>
        <w:tc>
          <w:tcPr>
            <w:tcW w:w="6776" w:type="dxa"/>
          </w:tcPr>
          <w:p w14:paraId="00E83934" w14:textId="77777777" w:rsidR="00FD5A9F" w:rsidRPr="008D66B2" w:rsidRDefault="00FD5A9F" w:rsidP="00FD5A9F">
            <w:pPr>
              <w:pStyle w:val="ListParagraph"/>
              <w:spacing w:line="240" w:lineRule="auto"/>
              <w:ind w:left="0"/>
              <w:jc w:val="both"/>
              <w:rPr>
                <w:rFonts w:ascii="Arial" w:hAnsi="Arial" w:cs="Arial"/>
                <w:sz w:val="20"/>
                <w:lang w:val="en-GB"/>
              </w:rPr>
            </w:pPr>
            <w:r w:rsidRPr="00FD5A9F">
              <w:rPr>
                <w:rFonts w:ascii="Arial" w:hAnsi="Arial" w:cs="Arial"/>
                <w:sz w:val="20"/>
                <w:lang w:val="en-GB"/>
              </w:rPr>
              <w:t>New level 4 students will be enrolled on the new versions of each programme of study.</w:t>
            </w:r>
          </w:p>
        </w:tc>
      </w:tr>
      <w:tr w:rsidR="00FD5A9F" w:rsidRPr="008D66B2" w14:paraId="40821829" w14:textId="77777777" w:rsidTr="00EB6E95">
        <w:trPr>
          <w:trHeight w:val="467"/>
        </w:trPr>
        <w:tc>
          <w:tcPr>
            <w:tcW w:w="1985" w:type="dxa"/>
          </w:tcPr>
          <w:p w14:paraId="2A20A08A" w14:textId="77777777" w:rsidR="00FD5A9F" w:rsidRPr="008D66B2" w:rsidRDefault="00FD5A9F" w:rsidP="00FD5A9F">
            <w:pPr>
              <w:pStyle w:val="ListParagraph"/>
              <w:spacing w:line="240" w:lineRule="auto"/>
              <w:ind w:left="0"/>
              <w:jc w:val="both"/>
              <w:rPr>
                <w:rFonts w:ascii="Arial" w:hAnsi="Arial" w:cs="Arial"/>
                <w:sz w:val="20"/>
                <w:lang w:val="en-GB"/>
              </w:rPr>
            </w:pPr>
            <w:r w:rsidRPr="008D66B2">
              <w:rPr>
                <w:rFonts w:ascii="Arial" w:hAnsi="Arial" w:cs="Arial"/>
                <w:sz w:val="20"/>
                <w:lang w:val="en-GB"/>
              </w:rPr>
              <w:t>Level 4* PT</w:t>
            </w:r>
          </w:p>
        </w:tc>
        <w:tc>
          <w:tcPr>
            <w:tcW w:w="5528" w:type="dxa"/>
          </w:tcPr>
          <w:p w14:paraId="40BBA81F" w14:textId="77777777" w:rsidR="00FD5A9F" w:rsidRPr="008D66B2" w:rsidRDefault="00FD5A9F" w:rsidP="00FD5A9F">
            <w:pPr>
              <w:pStyle w:val="ListParagraph"/>
              <w:spacing w:line="240" w:lineRule="auto"/>
              <w:ind w:left="0"/>
              <w:jc w:val="both"/>
              <w:rPr>
                <w:rFonts w:ascii="Arial" w:hAnsi="Arial" w:cs="Arial"/>
                <w:sz w:val="20"/>
                <w:lang w:val="en-GB"/>
              </w:rPr>
            </w:pPr>
            <w:r w:rsidRPr="00FD5A9F">
              <w:rPr>
                <w:rFonts w:ascii="Arial" w:hAnsi="Arial" w:cs="Arial"/>
                <w:sz w:val="20"/>
                <w:lang w:val="en-GB"/>
              </w:rPr>
              <w:t>09/20</w:t>
            </w:r>
          </w:p>
        </w:tc>
        <w:tc>
          <w:tcPr>
            <w:tcW w:w="6776" w:type="dxa"/>
          </w:tcPr>
          <w:p w14:paraId="7A2D8CDE" w14:textId="77777777" w:rsidR="00FD5A9F" w:rsidRPr="008D66B2" w:rsidRDefault="00FD5A9F" w:rsidP="00FD5A9F">
            <w:pPr>
              <w:pStyle w:val="ListParagraph"/>
              <w:spacing w:line="240" w:lineRule="auto"/>
              <w:ind w:left="0"/>
              <w:jc w:val="both"/>
              <w:rPr>
                <w:rFonts w:ascii="Arial" w:hAnsi="Arial" w:cs="Arial"/>
                <w:sz w:val="20"/>
                <w:lang w:val="en-GB"/>
              </w:rPr>
            </w:pPr>
            <w:r w:rsidRPr="00FD5A9F">
              <w:rPr>
                <w:rFonts w:ascii="Arial" w:hAnsi="Arial" w:cs="Arial"/>
                <w:sz w:val="20"/>
                <w:lang w:val="en-GB"/>
              </w:rPr>
              <w:t>New level 4 students will be enrolled on the new versions of each programme of study.</w:t>
            </w:r>
          </w:p>
        </w:tc>
      </w:tr>
    </w:tbl>
    <w:p w14:paraId="59E5ABF1" w14:textId="77777777" w:rsidR="004B116F" w:rsidRPr="008D66B2" w:rsidRDefault="004B116F" w:rsidP="008D66B2">
      <w:pPr>
        <w:spacing w:line="240" w:lineRule="auto"/>
        <w:jc w:val="both"/>
        <w:rPr>
          <w:rFonts w:ascii="Arial" w:hAnsi="Arial" w:cs="Arial"/>
          <w:lang w:val="en-GB"/>
        </w:rPr>
      </w:pPr>
      <w:r w:rsidRPr="008D66B2">
        <w:rPr>
          <w:rFonts w:ascii="Arial" w:hAnsi="Arial" w:cs="Arial"/>
          <w:lang w:val="en-GB"/>
        </w:rPr>
        <w:t xml:space="preserve">* </w:t>
      </w:r>
      <w:r w:rsidRPr="008D66B2">
        <w:rPr>
          <w:rFonts w:ascii="Arial" w:hAnsi="Arial" w:cs="Arial"/>
          <w:sz w:val="18"/>
          <w:szCs w:val="18"/>
          <w:lang w:val="en-GB"/>
        </w:rPr>
        <w:t>Or appropriate first year Level depending on the programme</w:t>
      </w:r>
      <w:r w:rsidRPr="008D66B2">
        <w:rPr>
          <w:rFonts w:ascii="Arial" w:hAnsi="Arial" w:cs="Arial"/>
          <w:lang w:val="en-GB"/>
        </w:rPr>
        <w:t xml:space="preserve"> </w:t>
      </w:r>
    </w:p>
    <w:p w14:paraId="5B022E97" w14:textId="77777777" w:rsidR="004B116F" w:rsidRPr="008D66B2" w:rsidRDefault="004B116F" w:rsidP="008D66B2">
      <w:pPr>
        <w:pStyle w:val="ListParagraph"/>
        <w:spacing w:line="240" w:lineRule="auto"/>
        <w:ind w:left="0"/>
        <w:jc w:val="both"/>
        <w:rPr>
          <w:rFonts w:ascii="Arial" w:hAnsi="Arial" w:cs="Arial"/>
          <w:lang w:val="en-GB"/>
        </w:rPr>
      </w:pPr>
    </w:p>
    <w:p w14:paraId="7DC24239" w14:textId="77777777" w:rsidR="004B116F" w:rsidRPr="008D66B2" w:rsidRDefault="004B116F" w:rsidP="008D66B2">
      <w:pPr>
        <w:pStyle w:val="ListParagraph"/>
        <w:spacing w:line="240" w:lineRule="auto"/>
        <w:ind w:left="0"/>
        <w:jc w:val="both"/>
        <w:rPr>
          <w:rFonts w:ascii="Arial" w:hAnsi="Arial" w:cs="Arial"/>
          <w:u w:val="single"/>
          <w:lang w:val="en-GB"/>
        </w:rPr>
      </w:pPr>
      <w:r w:rsidRPr="008D66B2">
        <w:rPr>
          <w:rFonts w:ascii="Arial" w:hAnsi="Arial" w:cs="Arial"/>
          <w:u w:val="single"/>
          <w:lang w:val="en-GB"/>
        </w:rPr>
        <w:t>CURRENT STUDENTS</w:t>
      </w:r>
    </w:p>
    <w:p w14:paraId="20739013" w14:textId="77777777" w:rsidR="004B116F" w:rsidRPr="008D66B2" w:rsidRDefault="004B116F" w:rsidP="008D66B2">
      <w:pPr>
        <w:pStyle w:val="ListParagraph"/>
        <w:spacing w:line="240" w:lineRule="auto"/>
        <w:ind w:left="0"/>
        <w:jc w:val="both"/>
        <w:rPr>
          <w:rFonts w:ascii="Arial" w:hAnsi="Arial" w:cs="Arial"/>
          <w:lang w:val="en-GB"/>
        </w:rPr>
      </w:pPr>
    </w:p>
    <w:p w14:paraId="0C6AFD0D" w14:textId="77777777" w:rsidR="004B116F" w:rsidRPr="008D66B2" w:rsidRDefault="004B116F" w:rsidP="00D306A0">
      <w:pPr>
        <w:pStyle w:val="ListParagraph"/>
        <w:spacing w:line="240" w:lineRule="auto"/>
        <w:ind w:left="0"/>
        <w:jc w:val="both"/>
        <w:rPr>
          <w:rFonts w:ascii="Arial" w:hAnsi="Arial" w:cs="Arial"/>
          <w:lang w:val="en-GB"/>
        </w:rPr>
      </w:pPr>
      <w:r w:rsidRPr="008D66B2">
        <w:rPr>
          <w:rFonts w:ascii="Arial" w:hAnsi="Arial" w:cs="Arial"/>
          <w:lang w:val="en-GB"/>
        </w:rPr>
        <w:t>If current students are to be transitioned to the proposed programme, please provide an explanation of the transition arrangements for each level of the programme for each cohort (including dates of transition).</w:t>
      </w:r>
    </w:p>
    <w:p w14:paraId="7F7A8E85" w14:textId="77777777" w:rsidR="004B116F" w:rsidRPr="008D66B2" w:rsidRDefault="004B116F" w:rsidP="008D66B2">
      <w:pPr>
        <w:pStyle w:val="ListParagraph"/>
        <w:spacing w:line="240" w:lineRule="auto"/>
        <w:ind w:left="0"/>
        <w:jc w:val="both"/>
        <w:rPr>
          <w:rFonts w:ascii="Arial" w:hAnsi="Arial" w:cs="Arial"/>
          <w:lang w:val="en-GB"/>
        </w:rPr>
      </w:pPr>
    </w:p>
    <w:p w14:paraId="1BBA8A5E" w14:textId="77777777" w:rsidR="004B116F" w:rsidRPr="008D66B2" w:rsidRDefault="004B116F" w:rsidP="008D66B2">
      <w:pPr>
        <w:pStyle w:val="ListParagraph"/>
        <w:spacing w:line="240" w:lineRule="auto"/>
        <w:ind w:left="0"/>
        <w:jc w:val="both"/>
        <w:rPr>
          <w:rFonts w:ascii="Arial" w:hAnsi="Arial" w:cs="Arial"/>
          <w:lang w:val="en-GB"/>
        </w:rPr>
      </w:pPr>
      <w:r w:rsidRPr="008D66B2">
        <w:rPr>
          <w:rFonts w:ascii="Arial" w:hAnsi="Arial" w:cs="Arial"/>
          <w:lang w:val="en-GB"/>
        </w:rPr>
        <w:t>Please tick to confirm:</w:t>
      </w:r>
    </w:p>
    <w:tbl>
      <w:tblPr>
        <w:tblStyle w:val="TableGrid"/>
        <w:tblW w:w="0" w:type="auto"/>
        <w:tblInd w:w="-5" w:type="dxa"/>
        <w:tblLook w:val="04A0" w:firstRow="1" w:lastRow="0" w:firstColumn="1" w:lastColumn="0" w:noHBand="0" w:noVBand="1"/>
      </w:tblPr>
      <w:tblGrid>
        <w:gridCol w:w="816"/>
        <w:gridCol w:w="12472"/>
      </w:tblGrid>
      <w:tr w:rsidR="004B116F" w:rsidRPr="008D66B2" w14:paraId="7D7F93E7" w14:textId="77777777" w:rsidTr="008D66B2">
        <w:tc>
          <w:tcPr>
            <w:tcW w:w="816" w:type="dxa"/>
            <w:vAlign w:val="center"/>
          </w:tcPr>
          <w:p w14:paraId="5E5AE9F9" w14:textId="759B6443" w:rsidR="004B116F" w:rsidRPr="008D66B2" w:rsidRDefault="008A0D3C" w:rsidP="008D66B2">
            <w:pPr>
              <w:pStyle w:val="ListParagraph"/>
              <w:spacing w:line="240" w:lineRule="auto"/>
              <w:ind w:left="0"/>
              <w:jc w:val="center"/>
              <w:rPr>
                <w:rFonts w:ascii="Arial" w:hAnsi="Arial" w:cs="Arial"/>
                <w:lang w:val="en-GB"/>
              </w:rPr>
            </w:pPr>
            <w:r>
              <w:rPr>
                <w:rFonts w:ascii="MS Gothic" w:eastAsia="MS Gothic" w:hAnsi="MS Gothic" w:cs="Arial" w:hint="eastAsia"/>
                <w:lang w:val="en-GB"/>
              </w:rPr>
              <w:t>☒</w:t>
            </w:r>
          </w:p>
        </w:tc>
        <w:tc>
          <w:tcPr>
            <w:tcW w:w="12472" w:type="dxa"/>
          </w:tcPr>
          <w:p w14:paraId="60CEEDA4" w14:textId="77777777" w:rsidR="004B116F" w:rsidRPr="008D66B2" w:rsidRDefault="004B116F" w:rsidP="008D66B2">
            <w:pPr>
              <w:pStyle w:val="ListParagraph"/>
              <w:spacing w:line="240" w:lineRule="auto"/>
              <w:ind w:left="0"/>
              <w:jc w:val="both"/>
              <w:rPr>
                <w:rFonts w:ascii="Arial" w:hAnsi="Arial" w:cs="Arial"/>
                <w:lang w:val="en-GB"/>
              </w:rPr>
            </w:pPr>
            <w:r w:rsidRPr="008D66B2">
              <w:rPr>
                <w:rFonts w:ascii="Arial" w:hAnsi="Arial" w:cs="Arial"/>
                <w:lang w:val="en-GB"/>
              </w:rPr>
              <w:t>Mapping of module equivalency has taken place (</w:t>
            </w:r>
            <w:proofErr w:type="gramStart"/>
            <w:r w:rsidRPr="008D66B2">
              <w:rPr>
                <w:rFonts w:ascii="Arial" w:hAnsi="Arial" w:cs="Arial"/>
                <w:lang w:val="en-GB"/>
              </w:rPr>
              <w:t>i.e.</w:t>
            </w:r>
            <w:proofErr w:type="gramEnd"/>
            <w:r w:rsidRPr="008D66B2">
              <w:rPr>
                <w:rFonts w:ascii="Arial" w:hAnsi="Arial" w:cs="Arial"/>
                <w:lang w:val="en-GB"/>
              </w:rPr>
              <w:t xml:space="preserve"> that the modules already undertaken taken by the student are equivalent to the learning that they would have undertaken in the proposed programme)</w:t>
            </w:r>
          </w:p>
        </w:tc>
      </w:tr>
      <w:tr w:rsidR="004B116F" w:rsidRPr="008D66B2" w14:paraId="0A8D97EF" w14:textId="77777777" w:rsidTr="008D66B2">
        <w:tc>
          <w:tcPr>
            <w:tcW w:w="816" w:type="dxa"/>
            <w:vAlign w:val="center"/>
          </w:tcPr>
          <w:p w14:paraId="2259F144" w14:textId="0E50631F" w:rsidR="004B116F" w:rsidRPr="008D66B2" w:rsidRDefault="008A0D3C" w:rsidP="008D66B2">
            <w:pPr>
              <w:pStyle w:val="ListParagraph"/>
              <w:spacing w:line="240" w:lineRule="auto"/>
              <w:ind w:left="0"/>
              <w:jc w:val="center"/>
              <w:rPr>
                <w:rFonts w:ascii="Arial" w:hAnsi="Arial" w:cs="Arial"/>
                <w:lang w:val="en-GB"/>
              </w:rPr>
            </w:pPr>
            <w:r>
              <w:rPr>
                <w:rFonts w:ascii="MS Gothic" w:eastAsia="MS Gothic" w:hAnsi="MS Gothic" w:cs="Arial" w:hint="eastAsia"/>
                <w:lang w:val="en-GB"/>
              </w:rPr>
              <w:t>☒</w:t>
            </w:r>
          </w:p>
        </w:tc>
        <w:tc>
          <w:tcPr>
            <w:tcW w:w="12472" w:type="dxa"/>
          </w:tcPr>
          <w:p w14:paraId="6F898A5A" w14:textId="77777777" w:rsidR="004B116F" w:rsidRPr="008D66B2" w:rsidRDefault="004B116F" w:rsidP="008D66B2">
            <w:pPr>
              <w:pStyle w:val="ListParagraph"/>
              <w:spacing w:line="240" w:lineRule="auto"/>
              <w:ind w:left="0"/>
              <w:jc w:val="both"/>
              <w:rPr>
                <w:rFonts w:ascii="Arial" w:hAnsi="Arial" w:cs="Arial"/>
                <w:lang w:val="en-GB"/>
              </w:rPr>
            </w:pPr>
            <w:r w:rsidRPr="008D66B2">
              <w:rPr>
                <w:rFonts w:ascii="Arial" w:hAnsi="Arial" w:cs="Arial"/>
                <w:lang w:val="en-GB"/>
              </w:rPr>
              <w:t>Students will be informed/consulted about any material changes to the programme and their written consent to transition will be obtained.</w:t>
            </w:r>
          </w:p>
        </w:tc>
      </w:tr>
    </w:tbl>
    <w:p w14:paraId="750A5B67" w14:textId="77777777" w:rsidR="004B116F" w:rsidRPr="008D66B2" w:rsidRDefault="004B116F" w:rsidP="008D66B2">
      <w:pPr>
        <w:pStyle w:val="ListParagraph"/>
        <w:spacing w:line="240" w:lineRule="auto"/>
        <w:ind w:left="0"/>
        <w:jc w:val="both"/>
        <w:rPr>
          <w:rFonts w:ascii="Arial" w:hAnsi="Arial" w:cs="Arial"/>
          <w:lang w:val="en-GB"/>
        </w:rPr>
      </w:pPr>
    </w:p>
    <w:p w14:paraId="2961655F" w14:textId="77777777" w:rsidR="004B116F" w:rsidRDefault="004B116F" w:rsidP="008D66B2">
      <w:pPr>
        <w:pStyle w:val="ListParagraph"/>
        <w:spacing w:line="240" w:lineRule="auto"/>
        <w:ind w:left="0"/>
        <w:jc w:val="both"/>
        <w:rPr>
          <w:rFonts w:ascii="Arial" w:hAnsi="Arial" w:cs="Arial"/>
          <w:lang w:val="en-GB"/>
        </w:rPr>
      </w:pPr>
    </w:p>
    <w:p w14:paraId="187AB72B" w14:textId="77777777" w:rsidR="00C617E4" w:rsidRDefault="00C617E4">
      <w:r>
        <w:br w:type="page"/>
      </w:r>
    </w:p>
    <w:tbl>
      <w:tblPr>
        <w:tblStyle w:val="TableGrid"/>
        <w:tblW w:w="14289" w:type="dxa"/>
        <w:tblInd w:w="-5" w:type="dxa"/>
        <w:tblLayout w:type="fixed"/>
        <w:tblLook w:val="04A0" w:firstRow="1" w:lastRow="0" w:firstColumn="1" w:lastColumn="0" w:noHBand="0" w:noVBand="1"/>
      </w:tblPr>
      <w:tblGrid>
        <w:gridCol w:w="1985"/>
        <w:gridCol w:w="5528"/>
        <w:gridCol w:w="6776"/>
      </w:tblGrid>
      <w:tr w:rsidR="00FD5A9F" w:rsidRPr="00D5084A" w14:paraId="7450279B" w14:textId="77777777" w:rsidTr="00AA3518">
        <w:trPr>
          <w:trHeight w:val="835"/>
        </w:trPr>
        <w:tc>
          <w:tcPr>
            <w:tcW w:w="1985" w:type="dxa"/>
            <w:shd w:val="clear" w:color="auto" w:fill="D9D9D9" w:themeFill="background1" w:themeFillShade="D9"/>
          </w:tcPr>
          <w:p w14:paraId="36D1B54D" w14:textId="77777777" w:rsidR="00FD5A9F" w:rsidRPr="001241D1" w:rsidRDefault="00FD5A9F" w:rsidP="00EB6E95">
            <w:pPr>
              <w:pStyle w:val="ListParagraph"/>
              <w:spacing w:line="240" w:lineRule="auto"/>
              <w:ind w:left="0"/>
              <w:jc w:val="both"/>
              <w:rPr>
                <w:rFonts w:ascii="Arial" w:hAnsi="Arial" w:cs="Arial"/>
                <w:b/>
                <w:sz w:val="20"/>
                <w:szCs w:val="20"/>
                <w:lang w:val="en-GB"/>
              </w:rPr>
            </w:pPr>
            <w:r w:rsidRPr="001241D1">
              <w:rPr>
                <w:rFonts w:ascii="Arial" w:hAnsi="Arial" w:cs="Arial"/>
                <w:b/>
                <w:sz w:val="20"/>
                <w:szCs w:val="20"/>
                <w:lang w:val="en-GB"/>
              </w:rPr>
              <w:lastRenderedPageBreak/>
              <w:t>Current students and direct entry</w:t>
            </w:r>
          </w:p>
        </w:tc>
        <w:tc>
          <w:tcPr>
            <w:tcW w:w="5528" w:type="dxa"/>
            <w:shd w:val="clear" w:color="auto" w:fill="D9D9D9" w:themeFill="background1" w:themeFillShade="D9"/>
          </w:tcPr>
          <w:p w14:paraId="26252C28" w14:textId="77777777" w:rsidR="00FD5A9F" w:rsidRPr="001241D1" w:rsidRDefault="00FD5A9F" w:rsidP="00EB6E95">
            <w:pPr>
              <w:pStyle w:val="ListParagraph"/>
              <w:spacing w:line="240" w:lineRule="auto"/>
              <w:ind w:left="0"/>
              <w:jc w:val="both"/>
              <w:rPr>
                <w:rFonts w:ascii="Arial" w:hAnsi="Arial" w:cs="Arial"/>
                <w:b/>
                <w:sz w:val="20"/>
                <w:szCs w:val="20"/>
                <w:lang w:val="en-GB"/>
              </w:rPr>
            </w:pPr>
            <w:r w:rsidRPr="001241D1">
              <w:rPr>
                <w:rFonts w:ascii="Arial" w:hAnsi="Arial" w:cs="Arial"/>
                <w:b/>
                <w:bCs/>
                <w:sz w:val="20"/>
                <w:szCs w:val="20"/>
                <w:lang w:val="en-GB"/>
              </w:rPr>
              <w:t xml:space="preserve">Month and year </w:t>
            </w:r>
            <w:proofErr w:type="gramStart"/>
            <w:r w:rsidRPr="001241D1">
              <w:rPr>
                <w:rFonts w:ascii="Arial" w:hAnsi="Arial" w:cs="Arial"/>
                <w:b/>
                <w:bCs/>
                <w:sz w:val="20"/>
                <w:szCs w:val="20"/>
                <w:lang w:val="en-GB"/>
              </w:rPr>
              <w:t>i.e.</w:t>
            </w:r>
            <w:proofErr w:type="gramEnd"/>
            <w:r w:rsidRPr="001241D1">
              <w:rPr>
                <w:rFonts w:ascii="Arial" w:hAnsi="Arial" w:cs="Arial"/>
                <w:b/>
                <w:bCs/>
                <w:sz w:val="20"/>
                <w:szCs w:val="20"/>
                <w:lang w:val="en-GB"/>
              </w:rPr>
              <w:t xml:space="preserve"> when the students will transition from the current version of the programme to the proposed version</w:t>
            </w:r>
          </w:p>
        </w:tc>
        <w:tc>
          <w:tcPr>
            <w:tcW w:w="6776" w:type="dxa"/>
            <w:shd w:val="clear" w:color="auto" w:fill="D9D9D9" w:themeFill="background1" w:themeFillShade="D9"/>
          </w:tcPr>
          <w:p w14:paraId="7B1BC48F" w14:textId="77777777" w:rsidR="00FD5A9F" w:rsidRPr="000B0B3D" w:rsidRDefault="00FD5A9F" w:rsidP="00EB6E95">
            <w:pPr>
              <w:pStyle w:val="ListParagraph"/>
              <w:spacing w:line="240" w:lineRule="auto"/>
              <w:ind w:left="0"/>
              <w:jc w:val="both"/>
              <w:rPr>
                <w:rFonts w:ascii="Arial" w:hAnsi="Arial" w:cs="Arial"/>
                <w:b/>
                <w:sz w:val="20"/>
                <w:szCs w:val="20"/>
                <w:lang w:val="en-GB"/>
              </w:rPr>
            </w:pPr>
            <w:r w:rsidRPr="001241D1">
              <w:rPr>
                <w:rFonts w:ascii="Arial" w:hAnsi="Arial" w:cs="Arial"/>
                <w:b/>
                <w:sz w:val="20"/>
                <w:szCs w:val="20"/>
                <w:lang w:val="en-GB"/>
              </w:rPr>
              <w:t>Notes/explanation</w:t>
            </w:r>
          </w:p>
          <w:p w14:paraId="73508D78" w14:textId="77777777" w:rsidR="00FD5A9F" w:rsidRPr="002873D1" w:rsidRDefault="00FD5A9F" w:rsidP="00EB6E95">
            <w:pPr>
              <w:pStyle w:val="ListParagraph"/>
              <w:spacing w:line="240" w:lineRule="auto"/>
              <w:ind w:left="0"/>
              <w:jc w:val="both"/>
              <w:rPr>
                <w:rFonts w:ascii="Arial" w:hAnsi="Arial" w:cs="Arial"/>
                <w:b/>
                <w:i/>
                <w:sz w:val="20"/>
                <w:szCs w:val="20"/>
                <w:lang w:val="en-GB"/>
              </w:rPr>
            </w:pPr>
            <w:r w:rsidRPr="002873D1">
              <w:rPr>
                <w:rFonts w:ascii="Arial" w:hAnsi="Arial" w:cs="Arial"/>
                <w:b/>
                <w:i/>
                <w:sz w:val="20"/>
                <w:szCs w:val="20"/>
                <w:lang w:val="en-GB"/>
              </w:rPr>
              <w:t>If the programme has more than one intake annually, please explain the arrangements for each intake</w:t>
            </w:r>
          </w:p>
        </w:tc>
      </w:tr>
      <w:tr w:rsidR="00FD5A9F" w:rsidRPr="00D5084A" w14:paraId="5D8C268B" w14:textId="77777777" w:rsidTr="00AA3518">
        <w:trPr>
          <w:trHeight w:val="890"/>
        </w:trPr>
        <w:tc>
          <w:tcPr>
            <w:tcW w:w="1985" w:type="dxa"/>
            <w:vAlign w:val="center"/>
          </w:tcPr>
          <w:p w14:paraId="420C5E9E"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lang w:val="en-GB"/>
              </w:rPr>
              <w:t>Level 4 PT</w:t>
            </w:r>
          </w:p>
        </w:tc>
        <w:tc>
          <w:tcPr>
            <w:tcW w:w="5528" w:type="dxa"/>
            <w:vAlign w:val="center"/>
          </w:tcPr>
          <w:p w14:paraId="6F96B03B"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09/20</w:t>
            </w:r>
          </w:p>
        </w:tc>
        <w:tc>
          <w:tcPr>
            <w:tcW w:w="6776" w:type="dxa"/>
            <w:vAlign w:val="center"/>
          </w:tcPr>
          <w:p w14:paraId="02F3C9AA" w14:textId="065BF5E2"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Existing level 4 students from 2019 intake will complete level 4 on the old scheme (one module difference)</w:t>
            </w:r>
            <w:r w:rsidR="002C097F" w:rsidRPr="00AA3518">
              <w:rPr>
                <w:rFonts w:ascii="Arial" w:hAnsi="Arial" w:cs="Arial"/>
              </w:rPr>
              <w:t xml:space="preserve"> and transfer to the new </w:t>
            </w:r>
            <w:proofErr w:type="spellStart"/>
            <w:r w:rsidR="002C097F" w:rsidRPr="00AA3518">
              <w:rPr>
                <w:rFonts w:ascii="Arial" w:hAnsi="Arial" w:cs="Arial"/>
              </w:rPr>
              <w:t>programme</w:t>
            </w:r>
            <w:proofErr w:type="spellEnd"/>
            <w:r w:rsidR="002C097F" w:rsidRPr="00AA3518">
              <w:rPr>
                <w:rFonts w:ascii="Arial" w:hAnsi="Arial" w:cs="Arial"/>
              </w:rPr>
              <w:t xml:space="preserve"> structure for Level 5</w:t>
            </w:r>
            <w:r w:rsidRPr="00AA3518">
              <w:rPr>
                <w:rFonts w:ascii="Arial" w:hAnsi="Arial" w:cs="Arial"/>
              </w:rPr>
              <w:t xml:space="preserve"> </w:t>
            </w:r>
          </w:p>
        </w:tc>
      </w:tr>
      <w:tr w:rsidR="00FD5A9F" w:rsidRPr="00D5084A" w14:paraId="21ED348E" w14:textId="77777777" w:rsidTr="00AA3518">
        <w:trPr>
          <w:trHeight w:val="890"/>
        </w:trPr>
        <w:tc>
          <w:tcPr>
            <w:tcW w:w="1985" w:type="dxa"/>
            <w:vAlign w:val="center"/>
          </w:tcPr>
          <w:p w14:paraId="64AF8DA5"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lang w:val="en-GB"/>
              </w:rPr>
              <w:t>Level 5 FT</w:t>
            </w:r>
          </w:p>
        </w:tc>
        <w:tc>
          <w:tcPr>
            <w:tcW w:w="5528" w:type="dxa"/>
            <w:vAlign w:val="center"/>
          </w:tcPr>
          <w:p w14:paraId="3DD9DA0B"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09/20</w:t>
            </w:r>
          </w:p>
        </w:tc>
        <w:tc>
          <w:tcPr>
            <w:tcW w:w="6776" w:type="dxa"/>
            <w:vAlign w:val="center"/>
          </w:tcPr>
          <w:p w14:paraId="698EAF6F"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There are sufficient similarities between the previous and new versions of the scheme to allow level 5 students to transition to the new scheme immediately.</w:t>
            </w:r>
          </w:p>
        </w:tc>
      </w:tr>
      <w:tr w:rsidR="00FD5A9F" w:rsidRPr="00D5084A" w14:paraId="09BB631F" w14:textId="77777777" w:rsidTr="00AA3518">
        <w:trPr>
          <w:trHeight w:val="890"/>
        </w:trPr>
        <w:tc>
          <w:tcPr>
            <w:tcW w:w="1985" w:type="dxa"/>
            <w:vAlign w:val="center"/>
          </w:tcPr>
          <w:p w14:paraId="2405EF66"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lang w:val="en-GB"/>
              </w:rPr>
              <w:t>Level 5 PT</w:t>
            </w:r>
          </w:p>
        </w:tc>
        <w:tc>
          <w:tcPr>
            <w:tcW w:w="5528" w:type="dxa"/>
            <w:vAlign w:val="center"/>
          </w:tcPr>
          <w:p w14:paraId="12BDDE4B"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09/20</w:t>
            </w:r>
          </w:p>
        </w:tc>
        <w:tc>
          <w:tcPr>
            <w:tcW w:w="6776" w:type="dxa"/>
            <w:vAlign w:val="center"/>
          </w:tcPr>
          <w:p w14:paraId="1905AC9B"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There are sufficient similarities between the previous and new versions of the scheme to allow level 5 students to transition to the new scheme immediately.</w:t>
            </w:r>
          </w:p>
        </w:tc>
      </w:tr>
      <w:tr w:rsidR="00FD5A9F" w:rsidRPr="00D5084A" w14:paraId="219AAAF5" w14:textId="77777777" w:rsidTr="00AA3518">
        <w:trPr>
          <w:trHeight w:val="890"/>
        </w:trPr>
        <w:tc>
          <w:tcPr>
            <w:tcW w:w="1985" w:type="dxa"/>
            <w:vAlign w:val="center"/>
          </w:tcPr>
          <w:p w14:paraId="74D64133"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lang w:val="en-GB"/>
              </w:rPr>
              <w:t>Level 6 FT</w:t>
            </w:r>
          </w:p>
        </w:tc>
        <w:tc>
          <w:tcPr>
            <w:tcW w:w="5528" w:type="dxa"/>
            <w:vAlign w:val="center"/>
          </w:tcPr>
          <w:p w14:paraId="5A90306B"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09/20</w:t>
            </w:r>
          </w:p>
        </w:tc>
        <w:tc>
          <w:tcPr>
            <w:tcW w:w="6776" w:type="dxa"/>
            <w:vAlign w:val="center"/>
          </w:tcPr>
          <w:p w14:paraId="689E727A"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There are sufficient similarities between the previous and new versions of the scheme to allow level 6 students to transition to the new scheme immediately.</w:t>
            </w:r>
          </w:p>
        </w:tc>
      </w:tr>
      <w:tr w:rsidR="00FD5A9F" w:rsidRPr="00D5084A" w14:paraId="53BEFFD4" w14:textId="77777777" w:rsidTr="00AA3518">
        <w:trPr>
          <w:trHeight w:val="890"/>
        </w:trPr>
        <w:tc>
          <w:tcPr>
            <w:tcW w:w="1985" w:type="dxa"/>
            <w:vAlign w:val="center"/>
          </w:tcPr>
          <w:p w14:paraId="459D3D6A"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lang w:val="en-GB"/>
              </w:rPr>
              <w:t>Level 6 PT</w:t>
            </w:r>
          </w:p>
        </w:tc>
        <w:tc>
          <w:tcPr>
            <w:tcW w:w="5528" w:type="dxa"/>
            <w:vAlign w:val="center"/>
          </w:tcPr>
          <w:p w14:paraId="3C49DF21"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09/20</w:t>
            </w:r>
          </w:p>
        </w:tc>
        <w:tc>
          <w:tcPr>
            <w:tcW w:w="6776" w:type="dxa"/>
            <w:vAlign w:val="center"/>
          </w:tcPr>
          <w:p w14:paraId="7901C3BC"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There are sufficient similarities between the previous and new versions of the scheme to allow level 6 students to transition to the new scheme immediately.</w:t>
            </w:r>
          </w:p>
        </w:tc>
      </w:tr>
      <w:tr w:rsidR="00FD5A9F" w:rsidRPr="00D5084A" w14:paraId="4B7E1186" w14:textId="77777777" w:rsidTr="00AA3518">
        <w:trPr>
          <w:trHeight w:val="890"/>
        </w:trPr>
        <w:tc>
          <w:tcPr>
            <w:tcW w:w="1985" w:type="dxa"/>
            <w:vAlign w:val="center"/>
          </w:tcPr>
          <w:p w14:paraId="61693DA8"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lang w:val="en-GB"/>
              </w:rPr>
              <w:t>Level 7 FT</w:t>
            </w:r>
          </w:p>
        </w:tc>
        <w:tc>
          <w:tcPr>
            <w:tcW w:w="5528" w:type="dxa"/>
            <w:vAlign w:val="center"/>
          </w:tcPr>
          <w:p w14:paraId="1D6F477A"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N/A</w:t>
            </w:r>
          </w:p>
        </w:tc>
        <w:tc>
          <w:tcPr>
            <w:tcW w:w="6776" w:type="dxa"/>
            <w:vAlign w:val="center"/>
          </w:tcPr>
          <w:p w14:paraId="5115C6F2"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N/A</w:t>
            </w:r>
          </w:p>
        </w:tc>
      </w:tr>
      <w:tr w:rsidR="00FD5A9F" w:rsidRPr="00D5084A" w14:paraId="67F755AD" w14:textId="77777777" w:rsidTr="00AA3518">
        <w:trPr>
          <w:trHeight w:val="890"/>
        </w:trPr>
        <w:tc>
          <w:tcPr>
            <w:tcW w:w="1985" w:type="dxa"/>
            <w:vAlign w:val="center"/>
          </w:tcPr>
          <w:p w14:paraId="3E7312D4"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lang w:val="en-GB"/>
              </w:rPr>
              <w:t>Level 7 PT</w:t>
            </w:r>
          </w:p>
        </w:tc>
        <w:tc>
          <w:tcPr>
            <w:tcW w:w="5528" w:type="dxa"/>
            <w:vAlign w:val="center"/>
          </w:tcPr>
          <w:p w14:paraId="5FA61DFD"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N/A</w:t>
            </w:r>
          </w:p>
        </w:tc>
        <w:tc>
          <w:tcPr>
            <w:tcW w:w="6776" w:type="dxa"/>
            <w:vAlign w:val="center"/>
          </w:tcPr>
          <w:p w14:paraId="02D95DFD" w14:textId="77777777" w:rsidR="00FD5A9F" w:rsidRPr="00AA3518" w:rsidRDefault="00FD5A9F" w:rsidP="00AA3518">
            <w:pPr>
              <w:pStyle w:val="ListParagraph"/>
              <w:spacing w:line="240" w:lineRule="auto"/>
              <w:ind w:left="0"/>
              <w:rPr>
                <w:rFonts w:ascii="Arial" w:hAnsi="Arial" w:cs="Arial"/>
                <w:lang w:val="en-GB"/>
              </w:rPr>
            </w:pPr>
            <w:r w:rsidRPr="00AA3518">
              <w:rPr>
                <w:rFonts w:ascii="Arial" w:hAnsi="Arial" w:cs="Arial"/>
              </w:rPr>
              <w:t>N/A</w:t>
            </w:r>
          </w:p>
        </w:tc>
      </w:tr>
    </w:tbl>
    <w:p w14:paraId="169EB27B" w14:textId="77777777" w:rsidR="00E1026A" w:rsidRDefault="00E1026A" w:rsidP="00AA3518">
      <w:pPr>
        <w:pStyle w:val="ListParagraph"/>
        <w:spacing w:line="240" w:lineRule="auto"/>
        <w:ind w:left="0"/>
        <w:rPr>
          <w:rFonts w:ascii="Arial" w:hAnsi="Arial" w:cs="Arial"/>
          <w:lang w:val="en-GB"/>
        </w:rPr>
      </w:pPr>
    </w:p>
    <w:p w14:paraId="6131E0FD" w14:textId="77777777" w:rsidR="00FD5A9F" w:rsidRDefault="00FD5A9F" w:rsidP="008D66B2">
      <w:pPr>
        <w:pStyle w:val="ListParagraph"/>
        <w:spacing w:line="240" w:lineRule="auto"/>
        <w:ind w:left="0"/>
        <w:jc w:val="both"/>
        <w:rPr>
          <w:rFonts w:ascii="Arial" w:hAnsi="Arial" w:cs="Arial"/>
          <w:lang w:val="en-GB"/>
        </w:rPr>
      </w:pPr>
    </w:p>
    <w:p w14:paraId="51912E9D" w14:textId="77777777" w:rsidR="00FD5A9F" w:rsidRDefault="00FD5A9F" w:rsidP="008D66B2">
      <w:pPr>
        <w:pStyle w:val="ListParagraph"/>
        <w:spacing w:line="240" w:lineRule="auto"/>
        <w:ind w:left="0"/>
        <w:jc w:val="both"/>
        <w:rPr>
          <w:rFonts w:ascii="Arial" w:hAnsi="Arial" w:cs="Arial"/>
          <w:lang w:val="en-GB"/>
        </w:rPr>
      </w:pPr>
    </w:p>
    <w:p w14:paraId="49B61BAB" w14:textId="77777777" w:rsidR="00FD5A9F" w:rsidRDefault="00FD5A9F" w:rsidP="008D66B2">
      <w:pPr>
        <w:pStyle w:val="ListParagraph"/>
        <w:spacing w:line="240" w:lineRule="auto"/>
        <w:ind w:left="0"/>
        <w:jc w:val="both"/>
        <w:rPr>
          <w:rFonts w:ascii="Arial" w:hAnsi="Arial" w:cs="Arial"/>
          <w:lang w:val="en-GB"/>
        </w:rPr>
      </w:pPr>
    </w:p>
    <w:p w14:paraId="6A5058C5" w14:textId="77777777" w:rsidR="00E1026A" w:rsidRPr="008D66B2" w:rsidRDefault="00E1026A" w:rsidP="008D66B2">
      <w:pPr>
        <w:pStyle w:val="ListParagraph"/>
        <w:spacing w:line="240" w:lineRule="auto"/>
        <w:ind w:left="0"/>
        <w:jc w:val="both"/>
        <w:rPr>
          <w:rFonts w:ascii="Arial" w:hAnsi="Arial" w:cs="Arial"/>
          <w:lang w:val="en-GB"/>
        </w:rPr>
      </w:pPr>
    </w:p>
    <w:p w14:paraId="276A5BC1" w14:textId="77777777" w:rsidR="00AD5A29" w:rsidRPr="008D66B2" w:rsidRDefault="00AD5A29">
      <w:pPr>
        <w:rPr>
          <w:rFonts w:ascii="Arial" w:hAnsi="Arial" w:cs="Arial"/>
          <w:lang w:val="en-GB" w:eastAsia="en-GB"/>
        </w:rPr>
        <w:sectPr w:rsidR="00AD5A29" w:rsidRPr="008D66B2" w:rsidSect="0098083D">
          <w:pgSz w:w="16838" w:h="11906" w:orient="landscape"/>
          <w:pgMar w:top="1418" w:right="1418" w:bottom="1134" w:left="1418" w:header="720" w:footer="720" w:gutter="0"/>
          <w:cols w:space="720"/>
          <w:docGrid w:linePitch="360"/>
        </w:sectPr>
      </w:pPr>
    </w:p>
    <w:p w14:paraId="364EBAF4" w14:textId="687DFA4D" w:rsidR="00366FCB" w:rsidRPr="006350F9" w:rsidRDefault="00366FCB" w:rsidP="0011372B">
      <w:pPr>
        <w:pStyle w:val="Heading2"/>
      </w:pPr>
      <w:bookmarkStart w:id="50" w:name="_Toc53655260"/>
      <w:r w:rsidRPr="006350F9">
        <w:lastRenderedPageBreak/>
        <w:t xml:space="preserve">Programme </w:t>
      </w:r>
      <w:r w:rsidR="00B51859" w:rsidRPr="006350F9">
        <w:t>Structure</w:t>
      </w:r>
      <w:bookmarkEnd w:id="50"/>
    </w:p>
    <w:p w14:paraId="0566F331" w14:textId="77777777" w:rsidR="00761F57" w:rsidRPr="006350F9" w:rsidRDefault="00B51859" w:rsidP="006350F9">
      <w:pPr>
        <w:rPr>
          <w:lang w:val="en-GB"/>
        </w:rPr>
      </w:pPr>
      <w:r w:rsidRPr="006350F9">
        <w:rPr>
          <w:rFonts w:ascii="Arial" w:hAnsi="Arial" w:cs="Arial"/>
          <w:lang w:val="en-GB" w:eastAsia="en-GB"/>
        </w:rPr>
        <w:t>The same programme structure applies to all the programmes offered in the portfolio</w:t>
      </w:r>
      <w:r w:rsidR="00014D5A" w:rsidRPr="006350F9">
        <w:rPr>
          <w:rFonts w:ascii="Arial" w:hAnsi="Arial" w:cs="Arial"/>
          <w:lang w:val="en-GB" w:eastAsia="en-GB"/>
        </w:rPr>
        <w:t>.</w:t>
      </w:r>
    </w:p>
    <w:tbl>
      <w:tblPr>
        <w:tblStyle w:val="TableGrid"/>
        <w:tblW w:w="0" w:type="auto"/>
        <w:tblLook w:val="04A0" w:firstRow="1" w:lastRow="0" w:firstColumn="1" w:lastColumn="0" w:noHBand="0" w:noVBand="1"/>
      </w:tblPr>
      <w:tblGrid>
        <w:gridCol w:w="2689"/>
        <w:gridCol w:w="6371"/>
      </w:tblGrid>
      <w:tr w:rsidR="003D10A2" w:rsidRPr="006350F9" w14:paraId="71DF8D1A" w14:textId="77777777" w:rsidTr="00AA3518">
        <w:tc>
          <w:tcPr>
            <w:tcW w:w="2689" w:type="dxa"/>
            <w:vAlign w:val="center"/>
          </w:tcPr>
          <w:p w14:paraId="598C5C64" w14:textId="501124C4" w:rsidR="003D10A2" w:rsidRPr="006350F9" w:rsidRDefault="003D10A2" w:rsidP="00AA3518">
            <w:pPr>
              <w:tabs>
                <w:tab w:val="num" w:pos="720"/>
                <w:tab w:val="left" w:pos="1440"/>
              </w:tabs>
              <w:spacing w:after="0" w:line="240" w:lineRule="auto"/>
              <w:rPr>
                <w:rFonts w:ascii="Arial" w:hAnsi="Arial" w:cs="Arial"/>
                <w:i/>
                <w:lang w:val="en-GB"/>
              </w:rPr>
            </w:pPr>
            <w:r w:rsidRPr="006350F9">
              <w:rPr>
                <w:rFonts w:ascii="Arial" w:hAnsi="Arial" w:cs="Arial"/>
                <w:i/>
                <w:lang w:val="en-GB"/>
              </w:rPr>
              <w:t>Programme duration</w:t>
            </w:r>
            <w:r w:rsidRPr="006350F9">
              <w:rPr>
                <w:rFonts w:ascii="Arial" w:hAnsi="Arial" w:cs="Arial"/>
                <w:lang w:val="en-GB"/>
              </w:rPr>
              <w:t>:</w:t>
            </w:r>
          </w:p>
        </w:tc>
        <w:tc>
          <w:tcPr>
            <w:tcW w:w="6371" w:type="dxa"/>
            <w:vAlign w:val="center"/>
          </w:tcPr>
          <w:p w14:paraId="78C14E01" w14:textId="77777777" w:rsidR="006769F8" w:rsidRDefault="006769F8" w:rsidP="00AA3518">
            <w:pPr>
              <w:tabs>
                <w:tab w:val="num" w:pos="720"/>
                <w:tab w:val="left" w:pos="1440"/>
              </w:tabs>
              <w:spacing w:after="0" w:line="240" w:lineRule="auto"/>
              <w:rPr>
                <w:rFonts w:ascii="Arial" w:hAnsi="Arial" w:cs="Arial"/>
                <w:lang w:val="en-GB"/>
              </w:rPr>
            </w:pPr>
          </w:p>
          <w:p w14:paraId="2ADA68DC" w14:textId="77777777" w:rsidR="00B51859" w:rsidRPr="006350F9" w:rsidRDefault="003D10A2" w:rsidP="00AA3518">
            <w:pPr>
              <w:tabs>
                <w:tab w:val="num" w:pos="720"/>
                <w:tab w:val="left" w:pos="1440"/>
              </w:tabs>
              <w:spacing w:after="0" w:line="240" w:lineRule="auto"/>
              <w:rPr>
                <w:rFonts w:ascii="Arial" w:hAnsi="Arial" w:cs="Arial"/>
                <w:lang w:val="en-GB"/>
              </w:rPr>
            </w:pPr>
            <w:r w:rsidRPr="006350F9">
              <w:rPr>
                <w:rFonts w:ascii="Arial" w:hAnsi="Arial" w:cs="Arial"/>
                <w:lang w:val="en-GB"/>
              </w:rPr>
              <w:t>Standard, three academic years of full-time study</w:t>
            </w:r>
            <w:r w:rsidR="00B51859" w:rsidRPr="006350F9">
              <w:rPr>
                <w:rFonts w:ascii="Arial" w:hAnsi="Arial" w:cs="Arial"/>
                <w:lang w:val="en-GB"/>
              </w:rPr>
              <w:t>.</w:t>
            </w:r>
          </w:p>
          <w:p w14:paraId="17F59A5D" w14:textId="07EFBBA7" w:rsidR="00B51859" w:rsidRDefault="00B51859" w:rsidP="00AA3518">
            <w:pPr>
              <w:tabs>
                <w:tab w:val="num" w:pos="720"/>
                <w:tab w:val="left" w:pos="1440"/>
              </w:tabs>
              <w:spacing w:after="0" w:line="240" w:lineRule="auto"/>
              <w:rPr>
                <w:rFonts w:ascii="Arial" w:hAnsi="Arial" w:cs="Arial"/>
                <w:lang w:val="en-GB"/>
              </w:rPr>
            </w:pPr>
            <w:r w:rsidRPr="006350F9">
              <w:rPr>
                <w:rFonts w:ascii="Arial" w:hAnsi="Arial" w:cs="Arial"/>
                <w:lang w:val="en-GB"/>
              </w:rPr>
              <w:t>For part-time study</w:t>
            </w:r>
            <w:r w:rsidR="008A0D3C">
              <w:rPr>
                <w:rFonts w:ascii="Arial" w:hAnsi="Arial" w:cs="Arial"/>
                <w:lang w:val="en-GB"/>
              </w:rPr>
              <w:t xml:space="preserve">, </w:t>
            </w:r>
            <w:r w:rsidR="008D1AEE">
              <w:rPr>
                <w:rFonts w:ascii="Arial" w:hAnsi="Arial" w:cs="Arial"/>
                <w:lang w:val="en-GB"/>
              </w:rPr>
              <w:t xml:space="preserve">60 credits per year, </w:t>
            </w:r>
            <w:r w:rsidR="008A0D3C">
              <w:rPr>
                <w:rFonts w:ascii="Arial" w:hAnsi="Arial" w:cs="Arial"/>
                <w:lang w:val="en-GB"/>
              </w:rPr>
              <w:t>typically</w:t>
            </w:r>
            <w:r w:rsidRPr="006350F9">
              <w:rPr>
                <w:rFonts w:ascii="Arial" w:hAnsi="Arial" w:cs="Arial"/>
                <w:lang w:val="en-GB"/>
              </w:rPr>
              <w:t xml:space="preserve"> a HNC is attained after</w:t>
            </w:r>
            <w:r w:rsidR="008A0D3C">
              <w:rPr>
                <w:rFonts w:ascii="Arial" w:hAnsi="Arial" w:cs="Arial"/>
                <w:lang w:val="en-GB"/>
              </w:rPr>
              <w:t xml:space="preserve"> 2 years of study, a HND after </w:t>
            </w:r>
            <w:r w:rsidR="004F1DAF">
              <w:rPr>
                <w:rFonts w:ascii="Arial" w:hAnsi="Arial" w:cs="Arial"/>
                <w:lang w:val="en-GB"/>
              </w:rPr>
              <w:t>4</w:t>
            </w:r>
            <w:r w:rsidRPr="006350F9">
              <w:rPr>
                <w:rFonts w:ascii="Arial" w:hAnsi="Arial" w:cs="Arial"/>
                <w:lang w:val="en-GB"/>
              </w:rPr>
              <w:t xml:space="preserve"> years of study and a BSc (Hons) after </w:t>
            </w:r>
            <w:r w:rsidR="00A52129">
              <w:rPr>
                <w:rFonts w:ascii="Arial" w:hAnsi="Arial" w:cs="Arial"/>
                <w:lang w:val="en-GB"/>
              </w:rPr>
              <w:t>5</w:t>
            </w:r>
            <w:r w:rsidRPr="006350F9">
              <w:rPr>
                <w:rFonts w:ascii="Arial" w:hAnsi="Arial" w:cs="Arial"/>
                <w:lang w:val="en-GB"/>
              </w:rPr>
              <w:t xml:space="preserve"> years</w:t>
            </w:r>
            <w:r w:rsidR="00456692">
              <w:rPr>
                <w:rFonts w:ascii="Arial" w:hAnsi="Arial" w:cs="Arial"/>
                <w:lang w:val="en-GB"/>
              </w:rPr>
              <w:t xml:space="preserve"> or 4 years of DDA programmes</w:t>
            </w:r>
            <w:r w:rsidR="004F1DAF">
              <w:rPr>
                <w:rFonts w:ascii="Arial" w:hAnsi="Arial" w:cs="Arial"/>
                <w:lang w:val="en-GB"/>
              </w:rPr>
              <w:t>.</w:t>
            </w:r>
          </w:p>
          <w:p w14:paraId="442F9E7A" w14:textId="77777777" w:rsidR="006769F8" w:rsidRPr="006350F9" w:rsidRDefault="006769F8" w:rsidP="00AA3518">
            <w:pPr>
              <w:tabs>
                <w:tab w:val="num" w:pos="720"/>
                <w:tab w:val="left" w:pos="1440"/>
              </w:tabs>
              <w:spacing w:after="0" w:line="240" w:lineRule="auto"/>
              <w:rPr>
                <w:rFonts w:ascii="Arial" w:hAnsi="Arial" w:cs="Arial"/>
                <w:i/>
                <w:lang w:val="en-GB"/>
              </w:rPr>
            </w:pPr>
          </w:p>
        </w:tc>
      </w:tr>
      <w:tr w:rsidR="003D10A2" w:rsidRPr="006350F9" w14:paraId="10865ECA" w14:textId="77777777" w:rsidTr="00AA3518">
        <w:tc>
          <w:tcPr>
            <w:tcW w:w="2689" w:type="dxa"/>
            <w:vAlign w:val="center"/>
          </w:tcPr>
          <w:p w14:paraId="28351608" w14:textId="77777777" w:rsidR="003D10A2" w:rsidRPr="006350F9" w:rsidRDefault="003D10A2" w:rsidP="00AA3518">
            <w:pPr>
              <w:tabs>
                <w:tab w:val="num" w:pos="720"/>
                <w:tab w:val="left" w:pos="1440"/>
              </w:tabs>
              <w:spacing w:after="0" w:line="240" w:lineRule="auto"/>
              <w:rPr>
                <w:rFonts w:ascii="Arial" w:hAnsi="Arial" w:cs="Arial"/>
                <w:i/>
                <w:lang w:val="en-GB"/>
              </w:rPr>
            </w:pPr>
            <w:r w:rsidRPr="006350F9">
              <w:rPr>
                <w:rFonts w:ascii="Arial" w:hAnsi="Arial" w:cs="Arial"/>
                <w:i/>
                <w:lang w:val="en-GB"/>
              </w:rPr>
              <w:t>Mode of study</w:t>
            </w:r>
            <w:r w:rsidRPr="006350F9">
              <w:rPr>
                <w:rFonts w:ascii="Arial" w:hAnsi="Arial" w:cs="Arial"/>
                <w:lang w:val="en-GB"/>
              </w:rPr>
              <w:t>/d</w:t>
            </w:r>
            <w:r w:rsidRPr="006350F9">
              <w:rPr>
                <w:rFonts w:ascii="Arial" w:hAnsi="Arial" w:cs="Arial"/>
                <w:i/>
                <w:lang w:val="en-GB"/>
              </w:rPr>
              <w:t>elivery</w:t>
            </w:r>
            <w:r w:rsidRPr="006350F9">
              <w:rPr>
                <w:rFonts w:ascii="Arial" w:hAnsi="Arial" w:cs="Arial"/>
                <w:lang w:val="en-GB"/>
              </w:rPr>
              <w:t>:</w:t>
            </w:r>
          </w:p>
        </w:tc>
        <w:tc>
          <w:tcPr>
            <w:tcW w:w="6371" w:type="dxa"/>
            <w:vAlign w:val="center"/>
          </w:tcPr>
          <w:p w14:paraId="179B06DA" w14:textId="77777777" w:rsidR="006769F8" w:rsidRDefault="006769F8" w:rsidP="00AA3518">
            <w:pPr>
              <w:tabs>
                <w:tab w:val="num" w:pos="720"/>
                <w:tab w:val="left" w:pos="1440"/>
              </w:tabs>
              <w:spacing w:after="0" w:line="240" w:lineRule="auto"/>
              <w:rPr>
                <w:rFonts w:ascii="Arial" w:hAnsi="Arial" w:cs="Arial"/>
                <w:lang w:val="en-GB"/>
              </w:rPr>
            </w:pPr>
          </w:p>
          <w:p w14:paraId="316299C9" w14:textId="77777777" w:rsidR="003D10A2" w:rsidRDefault="00B51859" w:rsidP="00AA3518">
            <w:pPr>
              <w:tabs>
                <w:tab w:val="num" w:pos="720"/>
                <w:tab w:val="left" w:pos="1440"/>
              </w:tabs>
              <w:spacing w:after="0" w:line="240" w:lineRule="auto"/>
              <w:rPr>
                <w:rFonts w:ascii="Arial" w:hAnsi="Arial" w:cs="Arial"/>
                <w:lang w:val="en-GB"/>
              </w:rPr>
            </w:pPr>
            <w:r w:rsidRPr="006350F9">
              <w:rPr>
                <w:rFonts w:ascii="Arial" w:hAnsi="Arial" w:cs="Arial"/>
                <w:lang w:val="en-GB"/>
              </w:rPr>
              <w:t>All programmes will be delivered on-campus</w:t>
            </w:r>
            <w:r w:rsidR="002C097F">
              <w:rPr>
                <w:rFonts w:ascii="Arial" w:hAnsi="Arial" w:cs="Arial"/>
                <w:lang w:val="en-GB"/>
              </w:rPr>
              <w:t xml:space="preserve"> or via blended/online learning where required</w:t>
            </w:r>
            <w:r w:rsidRPr="006350F9">
              <w:rPr>
                <w:rFonts w:ascii="Arial" w:hAnsi="Arial" w:cs="Arial"/>
                <w:lang w:val="en-GB"/>
              </w:rPr>
              <w:t>.</w:t>
            </w:r>
          </w:p>
          <w:p w14:paraId="2EB27D87" w14:textId="77777777" w:rsidR="006769F8" w:rsidRPr="006350F9" w:rsidRDefault="006769F8" w:rsidP="00AA3518">
            <w:pPr>
              <w:tabs>
                <w:tab w:val="num" w:pos="720"/>
                <w:tab w:val="left" w:pos="1440"/>
              </w:tabs>
              <w:spacing w:after="0" w:line="240" w:lineRule="auto"/>
              <w:rPr>
                <w:rFonts w:ascii="Arial" w:hAnsi="Arial" w:cs="Arial"/>
                <w:lang w:val="en-GB"/>
              </w:rPr>
            </w:pPr>
          </w:p>
        </w:tc>
      </w:tr>
      <w:tr w:rsidR="003D10A2" w:rsidRPr="008D66B2" w14:paraId="6FD03073" w14:textId="77777777" w:rsidTr="00AA3518">
        <w:tc>
          <w:tcPr>
            <w:tcW w:w="2689" w:type="dxa"/>
            <w:vAlign w:val="center"/>
          </w:tcPr>
          <w:p w14:paraId="0DEF2E72" w14:textId="77777777" w:rsidR="003D10A2" w:rsidRPr="006350F9" w:rsidRDefault="003D10A2" w:rsidP="00AA3518">
            <w:pPr>
              <w:tabs>
                <w:tab w:val="num" w:pos="720"/>
                <w:tab w:val="left" w:pos="1440"/>
              </w:tabs>
              <w:spacing w:after="0" w:line="240" w:lineRule="auto"/>
              <w:rPr>
                <w:rFonts w:ascii="Arial" w:hAnsi="Arial" w:cs="Arial"/>
                <w:i/>
                <w:lang w:val="en-GB"/>
              </w:rPr>
            </w:pPr>
            <w:r w:rsidRPr="006350F9">
              <w:rPr>
                <w:rFonts w:ascii="Arial" w:hAnsi="Arial" w:cs="Arial"/>
                <w:i/>
                <w:lang w:val="en-GB"/>
              </w:rPr>
              <w:t>Pattern of attendance (Full-time</w:t>
            </w:r>
            <w:r w:rsidR="00014D5A" w:rsidRPr="006350F9">
              <w:rPr>
                <w:rFonts w:ascii="Arial" w:hAnsi="Arial" w:cs="Arial"/>
                <w:i/>
                <w:lang w:val="en-GB"/>
              </w:rPr>
              <w:t xml:space="preserve"> and/</w:t>
            </w:r>
            <w:r w:rsidRPr="006350F9">
              <w:rPr>
                <w:rFonts w:ascii="Arial" w:hAnsi="Arial" w:cs="Arial"/>
                <w:i/>
                <w:lang w:val="en-GB"/>
              </w:rPr>
              <w:t>or part</w:t>
            </w:r>
            <w:r w:rsidR="00014D5A" w:rsidRPr="006350F9">
              <w:rPr>
                <w:rFonts w:ascii="Arial" w:hAnsi="Arial" w:cs="Arial"/>
                <w:i/>
                <w:lang w:val="en-GB"/>
              </w:rPr>
              <w:t>-</w:t>
            </w:r>
            <w:r w:rsidRPr="006350F9">
              <w:rPr>
                <w:rFonts w:ascii="Arial" w:hAnsi="Arial" w:cs="Arial"/>
                <w:i/>
                <w:lang w:val="en-GB"/>
              </w:rPr>
              <w:t xml:space="preserve"> time):</w:t>
            </w:r>
          </w:p>
        </w:tc>
        <w:tc>
          <w:tcPr>
            <w:tcW w:w="6371" w:type="dxa"/>
            <w:vAlign w:val="center"/>
          </w:tcPr>
          <w:p w14:paraId="2BD594B2" w14:textId="77777777" w:rsidR="006769F8" w:rsidRDefault="006769F8" w:rsidP="00AA3518">
            <w:pPr>
              <w:tabs>
                <w:tab w:val="num" w:pos="720"/>
                <w:tab w:val="left" w:pos="1440"/>
              </w:tabs>
              <w:spacing w:after="0" w:line="240" w:lineRule="auto"/>
              <w:rPr>
                <w:rFonts w:ascii="Arial" w:hAnsi="Arial" w:cs="Arial"/>
                <w:lang w:val="en-GB"/>
              </w:rPr>
            </w:pPr>
          </w:p>
          <w:p w14:paraId="3BB63CDE" w14:textId="77777777" w:rsidR="00B51859" w:rsidRPr="006350F9" w:rsidRDefault="003D10A2" w:rsidP="00AA3518">
            <w:pPr>
              <w:tabs>
                <w:tab w:val="num" w:pos="720"/>
                <w:tab w:val="left" w:pos="1440"/>
              </w:tabs>
              <w:spacing w:after="0" w:line="240" w:lineRule="auto"/>
              <w:rPr>
                <w:rFonts w:ascii="Arial" w:hAnsi="Arial" w:cs="Arial"/>
                <w:lang w:val="en-GB"/>
              </w:rPr>
            </w:pPr>
            <w:r w:rsidRPr="006350F9">
              <w:rPr>
                <w:rFonts w:ascii="Arial" w:hAnsi="Arial" w:cs="Arial"/>
                <w:lang w:val="en-GB"/>
              </w:rPr>
              <w:t>Full-time</w:t>
            </w:r>
            <w:r w:rsidR="00B51859" w:rsidRPr="006350F9">
              <w:rPr>
                <w:rFonts w:ascii="Arial" w:hAnsi="Arial" w:cs="Arial"/>
                <w:lang w:val="en-GB"/>
              </w:rPr>
              <w:t>.</w:t>
            </w:r>
          </w:p>
          <w:p w14:paraId="5949E012" w14:textId="77777777" w:rsidR="00B51859" w:rsidRPr="006350F9" w:rsidRDefault="00B51859" w:rsidP="00AA3518">
            <w:pPr>
              <w:tabs>
                <w:tab w:val="num" w:pos="720"/>
                <w:tab w:val="left" w:pos="1440"/>
              </w:tabs>
              <w:spacing w:after="0" w:line="240" w:lineRule="auto"/>
              <w:rPr>
                <w:rFonts w:ascii="Arial" w:hAnsi="Arial" w:cs="Arial"/>
                <w:lang w:val="en-GB"/>
              </w:rPr>
            </w:pPr>
            <w:r w:rsidRPr="006350F9">
              <w:rPr>
                <w:rFonts w:ascii="Arial" w:hAnsi="Arial" w:cs="Arial"/>
                <w:lang w:val="en-GB"/>
              </w:rPr>
              <w:t>P</w:t>
            </w:r>
            <w:r w:rsidR="000F4E58" w:rsidRPr="006350F9">
              <w:rPr>
                <w:rFonts w:ascii="Arial" w:hAnsi="Arial" w:cs="Arial"/>
                <w:lang w:val="en-GB"/>
              </w:rPr>
              <w:t>art-time</w:t>
            </w:r>
            <w:r w:rsidRPr="006350F9">
              <w:rPr>
                <w:rFonts w:ascii="Arial" w:hAnsi="Arial" w:cs="Arial"/>
                <w:lang w:val="en-GB"/>
              </w:rPr>
              <w:t xml:space="preserve"> study modes are provided in the following forms:</w:t>
            </w:r>
          </w:p>
          <w:p w14:paraId="02260110" w14:textId="189F7698" w:rsidR="003D10A2" w:rsidRPr="006350F9" w:rsidRDefault="00B51859" w:rsidP="00AA3518">
            <w:pPr>
              <w:pStyle w:val="ListParagraph"/>
              <w:numPr>
                <w:ilvl w:val="3"/>
                <w:numId w:val="5"/>
              </w:numPr>
              <w:tabs>
                <w:tab w:val="num" w:pos="455"/>
                <w:tab w:val="left" w:pos="1440"/>
              </w:tabs>
              <w:spacing w:after="0" w:line="240" w:lineRule="auto"/>
              <w:ind w:left="455" w:hanging="426"/>
              <w:rPr>
                <w:rFonts w:ascii="Arial" w:hAnsi="Arial" w:cs="Arial"/>
                <w:lang w:val="en-GB"/>
              </w:rPr>
            </w:pPr>
            <w:r w:rsidRPr="006350F9">
              <w:rPr>
                <w:rFonts w:ascii="Arial" w:hAnsi="Arial" w:cs="Arial"/>
                <w:lang w:val="en-GB"/>
              </w:rPr>
              <w:t xml:space="preserve">The general </w:t>
            </w:r>
            <w:r w:rsidR="008B4D91" w:rsidRPr="006350F9">
              <w:rPr>
                <w:rFonts w:ascii="Arial" w:hAnsi="Arial" w:cs="Arial"/>
                <w:lang w:val="en-GB"/>
              </w:rPr>
              <w:t>BSc</w:t>
            </w:r>
            <w:r w:rsidR="007D1248">
              <w:rPr>
                <w:rFonts w:ascii="Arial" w:hAnsi="Arial" w:cs="Arial"/>
                <w:lang w:val="en-GB"/>
              </w:rPr>
              <w:t xml:space="preserve"> Applied</w:t>
            </w:r>
            <w:r w:rsidR="008B4D91" w:rsidRPr="006350F9">
              <w:rPr>
                <w:rFonts w:ascii="Arial" w:hAnsi="Arial" w:cs="Arial"/>
                <w:lang w:val="en-GB"/>
              </w:rPr>
              <w:t xml:space="preserve"> </w:t>
            </w:r>
            <w:r w:rsidRPr="006350F9">
              <w:rPr>
                <w:rFonts w:ascii="Arial" w:hAnsi="Arial" w:cs="Arial"/>
                <w:lang w:val="en-GB"/>
              </w:rPr>
              <w:t xml:space="preserve">Computing programme provides </w:t>
            </w:r>
            <w:proofErr w:type="gramStart"/>
            <w:r w:rsidRPr="006350F9">
              <w:rPr>
                <w:rFonts w:ascii="Arial" w:hAnsi="Arial" w:cs="Arial"/>
                <w:lang w:val="en-GB"/>
              </w:rPr>
              <w:t>a number of</w:t>
            </w:r>
            <w:proofErr w:type="gramEnd"/>
            <w:r w:rsidRPr="006350F9">
              <w:rPr>
                <w:rFonts w:ascii="Arial" w:hAnsi="Arial" w:cs="Arial"/>
                <w:lang w:val="en-GB"/>
              </w:rPr>
              <w:t xml:space="preserve"> optional modules</w:t>
            </w:r>
            <w:r w:rsidR="007D1248">
              <w:rPr>
                <w:rFonts w:ascii="Arial" w:hAnsi="Arial" w:cs="Arial"/>
                <w:lang w:val="en-GB"/>
              </w:rPr>
              <w:t xml:space="preserve"> at Swansea Campus</w:t>
            </w:r>
            <w:r w:rsidRPr="006350F9">
              <w:rPr>
                <w:rFonts w:ascii="Arial" w:hAnsi="Arial" w:cs="Arial"/>
                <w:lang w:val="en-GB"/>
              </w:rPr>
              <w:t xml:space="preserve"> to enable the computing department to choose an appropriate diet of modules.</w:t>
            </w:r>
          </w:p>
          <w:p w14:paraId="07037338" w14:textId="77777777" w:rsidR="00FB2589" w:rsidRDefault="00FB2589" w:rsidP="00AA3518">
            <w:pPr>
              <w:pStyle w:val="ListParagraph"/>
              <w:numPr>
                <w:ilvl w:val="3"/>
                <w:numId w:val="5"/>
              </w:numPr>
              <w:tabs>
                <w:tab w:val="num" w:pos="455"/>
                <w:tab w:val="left" w:pos="1440"/>
              </w:tabs>
              <w:spacing w:after="0" w:line="240" w:lineRule="auto"/>
              <w:ind w:left="455" w:hanging="426"/>
              <w:rPr>
                <w:rFonts w:ascii="Arial" w:hAnsi="Arial" w:cs="Arial"/>
                <w:lang w:val="en-GB"/>
              </w:rPr>
            </w:pPr>
            <w:r w:rsidRPr="006350F9">
              <w:rPr>
                <w:rFonts w:ascii="Arial" w:hAnsi="Arial" w:cs="Arial"/>
                <w:lang w:val="en-GB"/>
              </w:rPr>
              <w:t>Some</w:t>
            </w:r>
            <w:r w:rsidR="00604FAC" w:rsidRPr="006350F9">
              <w:rPr>
                <w:rFonts w:ascii="Arial" w:hAnsi="Arial" w:cs="Arial"/>
                <w:lang w:val="en-GB"/>
              </w:rPr>
              <w:t xml:space="preserve"> BSc</w:t>
            </w:r>
            <w:r w:rsidRPr="006350F9">
              <w:rPr>
                <w:rFonts w:ascii="Arial" w:hAnsi="Arial" w:cs="Arial"/>
                <w:lang w:val="en-GB"/>
              </w:rPr>
              <w:t xml:space="preserve"> programmes are offered under the </w:t>
            </w:r>
            <w:r w:rsidR="009E043B" w:rsidRPr="006350F9">
              <w:rPr>
                <w:rFonts w:ascii="Arial" w:hAnsi="Arial" w:cs="Arial"/>
                <w:lang w:val="en-GB"/>
              </w:rPr>
              <w:t xml:space="preserve">Digital Degree </w:t>
            </w:r>
            <w:r w:rsidRPr="006350F9">
              <w:rPr>
                <w:rFonts w:ascii="Arial" w:hAnsi="Arial" w:cs="Arial"/>
                <w:lang w:val="en-GB"/>
              </w:rPr>
              <w:t>Apprenticeship</w:t>
            </w:r>
            <w:r w:rsidR="009E043B" w:rsidRPr="006350F9">
              <w:rPr>
                <w:rFonts w:ascii="Arial" w:hAnsi="Arial" w:cs="Arial"/>
                <w:lang w:val="en-GB"/>
              </w:rPr>
              <w:t xml:space="preserve"> (DDA)</w:t>
            </w:r>
            <w:r w:rsidRPr="006350F9">
              <w:rPr>
                <w:rFonts w:ascii="Arial" w:hAnsi="Arial" w:cs="Arial"/>
                <w:lang w:val="en-GB"/>
              </w:rPr>
              <w:t xml:space="preserve"> scheme</w:t>
            </w:r>
            <w:r w:rsidR="003A5224">
              <w:rPr>
                <w:rFonts w:ascii="Arial" w:hAnsi="Arial" w:cs="Arial"/>
                <w:lang w:val="en-GB"/>
              </w:rPr>
              <w:t xml:space="preserve"> and two others are likely to be approved </w:t>
            </w:r>
            <w:proofErr w:type="gramStart"/>
            <w:r w:rsidR="003A5224">
              <w:rPr>
                <w:rFonts w:ascii="Arial" w:hAnsi="Arial" w:cs="Arial"/>
                <w:lang w:val="en-GB"/>
              </w:rPr>
              <w:t>in the near future</w:t>
            </w:r>
            <w:proofErr w:type="gramEnd"/>
            <w:r w:rsidRPr="006350F9">
              <w:rPr>
                <w:rFonts w:ascii="Arial" w:hAnsi="Arial" w:cs="Arial"/>
                <w:lang w:val="en-GB"/>
              </w:rPr>
              <w:t xml:space="preserve">. The structure of these programmes </w:t>
            </w:r>
            <w:proofErr w:type="gramStart"/>
            <w:r w:rsidR="00245E3E">
              <w:rPr>
                <w:rFonts w:ascii="Arial" w:hAnsi="Arial" w:cs="Arial"/>
                <w:lang w:val="en-GB"/>
              </w:rPr>
              <w:t>are</w:t>
            </w:r>
            <w:proofErr w:type="gramEnd"/>
            <w:r w:rsidR="00245E3E">
              <w:rPr>
                <w:rFonts w:ascii="Arial" w:hAnsi="Arial" w:cs="Arial"/>
                <w:lang w:val="en-GB"/>
              </w:rPr>
              <w:t xml:space="preserve"> almost</w:t>
            </w:r>
            <w:r w:rsidRPr="006350F9">
              <w:rPr>
                <w:rFonts w:ascii="Arial" w:hAnsi="Arial" w:cs="Arial"/>
                <w:lang w:val="en-GB"/>
              </w:rPr>
              <w:t xml:space="preserve"> identical to </w:t>
            </w:r>
            <w:r w:rsidR="00604FAC" w:rsidRPr="006350F9">
              <w:rPr>
                <w:rFonts w:ascii="Arial" w:hAnsi="Arial" w:cs="Arial"/>
                <w:lang w:val="en-GB"/>
              </w:rPr>
              <w:t xml:space="preserve">that of the </w:t>
            </w:r>
            <w:r w:rsidRPr="006350F9">
              <w:rPr>
                <w:rFonts w:ascii="Arial" w:hAnsi="Arial" w:cs="Arial"/>
                <w:lang w:val="en-GB"/>
              </w:rPr>
              <w:t xml:space="preserve">full-time </w:t>
            </w:r>
            <w:r w:rsidR="00604FAC" w:rsidRPr="006350F9">
              <w:rPr>
                <w:rFonts w:ascii="Arial" w:hAnsi="Arial" w:cs="Arial"/>
                <w:lang w:val="en-GB"/>
              </w:rPr>
              <w:t>programmes</w:t>
            </w:r>
            <w:r w:rsidRPr="006350F9">
              <w:rPr>
                <w:rFonts w:ascii="Arial" w:hAnsi="Arial" w:cs="Arial"/>
                <w:lang w:val="en-GB"/>
              </w:rPr>
              <w:t>.</w:t>
            </w:r>
          </w:p>
          <w:p w14:paraId="2A67EBDC" w14:textId="77777777" w:rsidR="006769F8" w:rsidRPr="006350F9" w:rsidRDefault="006769F8" w:rsidP="00AA3518">
            <w:pPr>
              <w:pStyle w:val="ListParagraph"/>
              <w:tabs>
                <w:tab w:val="left" w:pos="1440"/>
              </w:tabs>
              <w:spacing w:after="0" w:line="240" w:lineRule="auto"/>
              <w:ind w:left="455"/>
              <w:rPr>
                <w:rFonts w:ascii="Arial" w:hAnsi="Arial" w:cs="Arial"/>
                <w:lang w:val="en-GB"/>
              </w:rPr>
            </w:pPr>
          </w:p>
        </w:tc>
      </w:tr>
      <w:tr w:rsidR="003D10A2" w:rsidRPr="008D66B2" w14:paraId="076E46CC" w14:textId="77777777" w:rsidTr="00AA3518">
        <w:tc>
          <w:tcPr>
            <w:tcW w:w="2689" w:type="dxa"/>
            <w:vAlign w:val="center"/>
          </w:tcPr>
          <w:p w14:paraId="20DF9F0F" w14:textId="77777777" w:rsidR="003D10A2" w:rsidRPr="008D66B2" w:rsidRDefault="003D10A2" w:rsidP="00AA3518">
            <w:pPr>
              <w:tabs>
                <w:tab w:val="num" w:pos="720"/>
                <w:tab w:val="left" w:pos="1440"/>
              </w:tabs>
              <w:spacing w:after="0" w:line="240" w:lineRule="auto"/>
              <w:rPr>
                <w:rFonts w:ascii="Arial" w:hAnsi="Arial" w:cs="Arial"/>
                <w:i/>
                <w:lang w:val="en-GB"/>
              </w:rPr>
            </w:pPr>
            <w:r w:rsidRPr="008D66B2">
              <w:rPr>
                <w:rFonts w:ascii="Arial" w:hAnsi="Arial" w:cs="Arial"/>
                <w:i/>
                <w:lang w:val="en-GB"/>
              </w:rPr>
              <w:t>Credits and levels:</w:t>
            </w:r>
          </w:p>
        </w:tc>
        <w:tc>
          <w:tcPr>
            <w:tcW w:w="6371" w:type="dxa"/>
            <w:vAlign w:val="center"/>
          </w:tcPr>
          <w:p w14:paraId="3DE5B447" w14:textId="77777777" w:rsidR="006769F8" w:rsidRDefault="006769F8" w:rsidP="00AA3518">
            <w:pPr>
              <w:tabs>
                <w:tab w:val="num" w:pos="720"/>
                <w:tab w:val="left" w:pos="1440"/>
              </w:tabs>
              <w:spacing w:after="0" w:line="240" w:lineRule="auto"/>
              <w:rPr>
                <w:rFonts w:ascii="Arial" w:hAnsi="Arial" w:cs="Arial"/>
                <w:lang w:val="en-GB"/>
              </w:rPr>
            </w:pPr>
          </w:p>
          <w:p w14:paraId="3041D99E" w14:textId="2F7A2896" w:rsidR="003D10A2" w:rsidRPr="00FB2589" w:rsidRDefault="00014D5A" w:rsidP="00AA3518">
            <w:pPr>
              <w:tabs>
                <w:tab w:val="num" w:pos="720"/>
                <w:tab w:val="left" w:pos="1440"/>
              </w:tabs>
              <w:spacing w:after="0" w:line="240" w:lineRule="auto"/>
              <w:rPr>
                <w:rFonts w:ascii="Arial" w:hAnsi="Arial" w:cs="Arial"/>
                <w:lang w:val="en-GB"/>
              </w:rPr>
            </w:pPr>
            <w:r w:rsidRPr="00FB2589">
              <w:rPr>
                <w:rFonts w:ascii="Arial" w:hAnsi="Arial" w:cs="Arial"/>
                <w:lang w:val="en-GB"/>
              </w:rPr>
              <w:t>B</w:t>
            </w:r>
            <w:r w:rsidR="00FB2589" w:rsidRPr="00FB2589">
              <w:rPr>
                <w:rFonts w:ascii="Arial" w:hAnsi="Arial" w:cs="Arial"/>
                <w:lang w:val="en-GB"/>
              </w:rPr>
              <w:t>Sc</w:t>
            </w:r>
            <w:r w:rsidRPr="00FB2589">
              <w:rPr>
                <w:rFonts w:ascii="Arial" w:hAnsi="Arial" w:cs="Arial"/>
                <w:lang w:val="en-GB"/>
              </w:rPr>
              <w:t xml:space="preserve">: </w:t>
            </w:r>
            <w:r w:rsidR="00FB2589">
              <w:rPr>
                <w:rFonts w:ascii="Arial" w:hAnsi="Arial" w:cs="Arial"/>
                <w:lang w:val="en-GB"/>
              </w:rPr>
              <w:t>360</w:t>
            </w:r>
            <w:r w:rsidR="00D33D0A">
              <w:rPr>
                <w:rFonts w:ascii="Arial" w:hAnsi="Arial" w:cs="Arial"/>
                <w:lang w:val="en-GB"/>
              </w:rPr>
              <w:t xml:space="preserve"> </w:t>
            </w:r>
            <w:r w:rsidR="00FB2589">
              <w:rPr>
                <w:rFonts w:ascii="Arial" w:hAnsi="Arial" w:cs="Arial"/>
                <w:lang w:val="en-GB"/>
              </w:rPr>
              <w:t>credits in total</w:t>
            </w:r>
          </w:p>
          <w:p w14:paraId="6946435C" w14:textId="0459D4BC" w:rsidR="00014D5A" w:rsidRPr="00FB2589" w:rsidRDefault="00014D5A" w:rsidP="00AA3518">
            <w:pPr>
              <w:tabs>
                <w:tab w:val="num" w:pos="720"/>
                <w:tab w:val="left" w:pos="1440"/>
              </w:tabs>
              <w:spacing w:after="0" w:line="240" w:lineRule="auto"/>
              <w:rPr>
                <w:rFonts w:ascii="Arial" w:hAnsi="Arial" w:cs="Arial"/>
                <w:lang w:val="en-GB"/>
              </w:rPr>
            </w:pPr>
            <w:r w:rsidRPr="00FB2589">
              <w:rPr>
                <w:rFonts w:ascii="Arial" w:hAnsi="Arial" w:cs="Arial"/>
                <w:lang w:val="en-GB"/>
              </w:rPr>
              <w:t>DipHE</w:t>
            </w:r>
            <w:r w:rsidR="00322178">
              <w:rPr>
                <w:rFonts w:ascii="Arial" w:hAnsi="Arial" w:cs="Arial"/>
                <w:lang w:val="en-GB"/>
              </w:rPr>
              <w:t>/HND:</w:t>
            </w:r>
            <w:r w:rsidRPr="00FB2589">
              <w:rPr>
                <w:rFonts w:ascii="Arial" w:hAnsi="Arial" w:cs="Arial"/>
                <w:lang w:val="en-GB"/>
              </w:rPr>
              <w:t xml:space="preserve"> 240</w:t>
            </w:r>
            <w:r w:rsidR="00D33D0A">
              <w:rPr>
                <w:rFonts w:ascii="Arial" w:hAnsi="Arial" w:cs="Arial"/>
                <w:lang w:val="en-GB"/>
              </w:rPr>
              <w:t xml:space="preserve"> </w:t>
            </w:r>
            <w:r w:rsidRPr="00FB2589">
              <w:rPr>
                <w:rFonts w:ascii="Arial" w:hAnsi="Arial" w:cs="Arial"/>
                <w:lang w:val="en-GB"/>
              </w:rPr>
              <w:t>credits in total</w:t>
            </w:r>
          </w:p>
          <w:p w14:paraId="6F5DAE11" w14:textId="1E3DA897" w:rsidR="006769F8" w:rsidRDefault="00014D5A" w:rsidP="00AA3518">
            <w:pPr>
              <w:tabs>
                <w:tab w:val="num" w:pos="720"/>
                <w:tab w:val="left" w:pos="1440"/>
              </w:tabs>
              <w:spacing w:after="0" w:line="240" w:lineRule="auto"/>
              <w:rPr>
                <w:rFonts w:ascii="Arial" w:hAnsi="Arial" w:cs="Arial"/>
                <w:lang w:val="en-GB"/>
              </w:rPr>
            </w:pPr>
            <w:proofErr w:type="spellStart"/>
            <w:r w:rsidRPr="00FB2589">
              <w:rPr>
                <w:rFonts w:ascii="Arial" w:hAnsi="Arial" w:cs="Arial"/>
                <w:lang w:val="en-GB"/>
              </w:rPr>
              <w:t>CertHE</w:t>
            </w:r>
            <w:proofErr w:type="spellEnd"/>
            <w:r w:rsidR="00322178">
              <w:rPr>
                <w:rFonts w:ascii="Arial" w:hAnsi="Arial" w:cs="Arial"/>
                <w:lang w:val="en-GB"/>
              </w:rPr>
              <w:t>/HNC:</w:t>
            </w:r>
            <w:r w:rsidRPr="00FB2589">
              <w:rPr>
                <w:rFonts w:ascii="Arial" w:hAnsi="Arial" w:cs="Arial"/>
                <w:lang w:val="en-GB"/>
              </w:rPr>
              <w:t xml:space="preserve"> 120</w:t>
            </w:r>
            <w:r w:rsidR="00D33D0A">
              <w:rPr>
                <w:rFonts w:ascii="Arial" w:hAnsi="Arial" w:cs="Arial"/>
                <w:lang w:val="en-GB"/>
              </w:rPr>
              <w:t xml:space="preserve"> </w:t>
            </w:r>
            <w:r w:rsidRPr="00FB2589">
              <w:rPr>
                <w:rFonts w:ascii="Arial" w:hAnsi="Arial" w:cs="Arial"/>
                <w:lang w:val="en-GB"/>
              </w:rPr>
              <w:t>credits in total</w:t>
            </w:r>
          </w:p>
          <w:p w14:paraId="4913609D" w14:textId="3E796EC4" w:rsidR="003D10A2" w:rsidRPr="008D66B2" w:rsidRDefault="003D10A2" w:rsidP="00AA3518">
            <w:pPr>
              <w:tabs>
                <w:tab w:val="num" w:pos="720"/>
                <w:tab w:val="left" w:pos="1440"/>
              </w:tabs>
              <w:spacing w:after="0" w:line="240" w:lineRule="auto"/>
              <w:rPr>
                <w:rFonts w:ascii="Arial" w:hAnsi="Arial" w:cs="Arial"/>
                <w:i/>
                <w:highlight w:val="yellow"/>
                <w:lang w:val="en-GB"/>
              </w:rPr>
            </w:pPr>
          </w:p>
        </w:tc>
      </w:tr>
      <w:tr w:rsidR="003D10A2" w:rsidRPr="008D66B2" w14:paraId="03402348" w14:textId="77777777" w:rsidTr="00AA3518">
        <w:tc>
          <w:tcPr>
            <w:tcW w:w="2689" w:type="dxa"/>
            <w:vAlign w:val="center"/>
          </w:tcPr>
          <w:p w14:paraId="2C9EB8D5" w14:textId="77777777" w:rsidR="003D10A2" w:rsidRPr="008D66B2" w:rsidRDefault="003D10A2" w:rsidP="00AA3518">
            <w:pPr>
              <w:tabs>
                <w:tab w:val="num" w:pos="720"/>
                <w:tab w:val="left" w:pos="1440"/>
              </w:tabs>
              <w:spacing w:after="0" w:line="240" w:lineRule="auto"/>
              <w:rPr>
                <w:rFonts w:ascii="Arial" w:hAnsi="Arial" w:cs="Arial"/>
                <w:i/>
                <w:lang w:val="en-GB"/>
              </w:rPr>
            </w:pPr>
            <w:r w:rsidRPr="008D66B2">
              <w:rPr>
                <w:rFonts w:ascii="Arial" w:hAnsi="Arial" w:cs="Arial"/>
                <w:i/>
                <w:lang w:val="en-GB"/>
              </w:rPr>
              <w:t>Pattern of delivery</w:t>
            </w:r>
            <w:r w:rsidRPr="008D66B2">
              <w:rPr>
                <w:rFonts w:ascii="Arial" w:hAnsi="Arial" w:cs="Arial"/>
                <w:lang w:val="en-GB"/>
              </w:rPr>
              <w:t>:</w:t>
            </w:r>
          </w:p>
        </w:tc>
        <w:tc>
          <w:tcPr>
            <w:tcW w:w="6371" w:type="dxa"/>
            <w:vAlign w:val="center"/>
          </w:tcPr>
          <w:p w14:paraId="60258A1C" w14:textId="77777777" w:rsidR="006769F8" w:rsidRDefault="006769F8" w:rsidP="00AA3518">
            <w:pPr>
              <w:tabs>
                <w:tab w:val="num" w:pos="720"/>
                <w:tab w:val="left" w:pos="1440"/>
              </w:tabs>
              <w:spacing w:after="0" w:line="240" w:lineRule="auto"/>
              <w:rPr>
                <w:rFonts w:ascii="Arial" w:hAnsi="Arial" w:cs="Arial"/>
                <w:i/>
                <w:u w:val="single"/>
                <w:lang w:val="en-GB"/>
              </w:rPr>
            </w:pPr>
          </w:p>
          <w:p w14:paraId="1B303FFF" w14:textId="2E606F52" w:rsidR="003D10A2" w:rsidRDefault="00F2777C" w:rsidP="00AA3518">
            <w:pPr>
              <w:tabs>
                <w:tab w:val="num" w:pos="720"/>
                <w:tab w:val="left" w:pos="1440"/>
              </w:tabs>
              <w:spacing w:after="0" w:line="240" w:lineRule="auto"/>
              <w:rPr>
                <w:rFonts w:ascii="Arial" w:hAnsi="Arial" w:cs="Arial"/>
                <w:lang w:val="en-GB"/>
              </w:rPr>
            </w:pPr>
            <w:r w:rsidRPr="00CF0E35">
              <w:rPr>
                <w:rFonts w:ascii="Arial" w:hAnsi="Arial" w:cs="Arial"/>
                <w:i/>
                <w:u w:val="single"/>
                <w:lang w:val="en-GB"/>
              </w:rPr>
              <w:t>Swansea and partner colleges</w:t>
            </w:r>
            <w:r w:rsidR="00CF0E35" w:rsidRPr="00CF0E35">
              <w:rPr>
                <w:rFonts w:ascii="Arial" w:hAnsi="Arial" w:cs="Arial"/>
                <w:i/>
                <w:lang w:val="en-GB"/>
              </w:rPr>
              <w:t xml:space="preserve">: </w:t>
            </w:r>
            <w:r w:rsidR="003D10A2" w:rsidRPr="00FB2589">
              <w:rPr>
                <w:rFonts w:ascii="Arial" w:hAnsi="Arial" w:cs="Arial"/>
                <w:lang w:val="en-GB"/>
              </w:rPr>
              <w:t xml:space="preserve">Two semesters per </w:t>
            </w:r>
            <w:r w:rsidR="00086160" w:rsidRPr="00FB2589">
              <w:rPr>
                <w:rFonts w:ascii="Arial" w:hAnsi="Arial" w:cs="Arial"/>
                <w:lang w:val="en-GB"/>
              </w:rPr>
              <w:t xml:space="preserve">academic </w:t>
            </w:r>
            <w:r w:rsidR="003D10A2" w:rsidRPr="00FB2589">
              <w:rPr>
                <w:rFonts w:ascii="Arial" w:hAnsi="Arial" w:cs="Arial"/>
                <w:lang w:val="en-GB"/>
              </w:rPr>
              <w:t xml:space="preserve">year. Full-time </w:t>
            </w:r>
            <w:proofErr w:type="gramStart"/>
            <w:r w:rsidR="003D10A2" w:rsidRPr="00FB2589">
              <w:rPr>
                <w:rFonts w:ascii="Arial" w:hAnsi="Arial" w:cs="Arial"/>
                <w:lang w:val="en-GB"/>
              </w:rPr>
              <w:t>students</w:t>
            </w:r>
            <w:proofErr w:type="gramEnd"/>
            <w:r w:rsidR="003D10A2" w:rsidRPr="00FB2589">
              <w:rPr>
                <w:rFonts w:ascii="Arial" w:hAnsi="Arial" w:cs="Arial"/>
                <w:lang w:val="en-GB"/>
              </w:rPr>
              <w:t xml:space="preserve"> study 60</w:t>
            </w:r>
            <w:r w:rsidR="00D33D0A">
              <w:rPr>
                <w:rFonts w:ascii="Arial" w:hAnsi="Arial" w:cs="Arial"/>
                <w:lang w:val="en-GB"/>
              </w:rPr>
              <w:t xml:space="preserve"> </w:t>
            </w:r>
            <w:r w:rsidR="003D10A2" w:rsidRPr="00FB2589">
              <w:rPr>
                <w:rFonts w:ascii="Arial" w:hAnsi="Arial" w:cs="Arial"/>
                <w:lang w:val="en-GB"/>
              </w:rPr>
              <w:t xml:space="preserve">credits worth of </w:t>
            </w:r>
            <w:r w:rsidR="009D031D">
              <w:rPr>
                <w:rFonts w:ascii="Arial" w:hAnsi="Arial" w:cs="Arial"/>
                <w:lang w:val="en-GB"/>
              </w:rPr>
              <w:t>course material</w:t>
            </w:r>
            <w:r w:rsidR="009D031D" w:rsidRPr="00FB2589">
              <w:rPr>
                <w:rFonts w:ascii="Arial" w:hAnsi="Arial" w:cs="Arial"/>
                <w:lang w:val="en-GB"/>
              </w:rPr>
              <w:t xml:space="preserve"> </w:t>
            </w:r>
            <w:r w:rsidR="003D10A2" w:rsidRPr="00FB2589">
              <w:rPr>
                <w:rFonts w:ascii="Arial" w:hAnsi="Arial" w:cs="Arial"/>
                <w:lang w:val="en-GB"/>
              </w:rPr>
              <w:t>per semester during the daytime.  Part-time</w:t>
            </w:r>
            <w:r w:rsidR="00D73331">
              <w:rPr>
                <w:rFonts w:ascii="Arial" w:hAnsi="Arial" w:cs="Arial"/>
                <w:lang w:val="en-GB"/>
              </w:rPr>
              <w:t xml:space="preserve"> and Digital Degree Apprenticeship (DDA)</w:t>
            </w:r>
            <w:r w:rsidR="003D10A2" w:rsidRPr="00FB2589">
              <w:rPr>
                <w:rFonts w:ascii="Arial" w:hAnsi="Arial" w:cs="Arial"/>
                <w:lang w:val="en-GB"/>
              </w:rPr>
              <w:t xml:space="preserve"> </w:t>
            </w:r>
            <w:proofErr w:type="gramStart"/>
            <w:r w:rsidR="003D10A2" w:rsidRPr="00FB2589">
              <w:rPr>
                <w:rFonts w:ascii="Arial" w:hAnsi="Arial" w:cs="Arial"/>
                <w:lang w:val="en-GB"/>
              </w:rPr>
              <w:t>students</w:t>
            </w:r>
            <w:proofErr w:type="gramEnd"/>
            <w:r w:rsidR="003D10A2" w:rsidRPr="00FB2589">
              <w:rPr>
                <w:rFonts w:ascii="Arial" w:hAnsi="Arial" w:cs="Arial"/>
                <w:lang w:val="en-GB"/>
              </w:rPr>
              <w:t xml:space="preserve"> study </w:t>
            </w:r>
            <w:r w:rsidR="00D73331">
              <w:rPr>
                <w:rFonts w:ascii="Arial" w:hAnsi="Arial" w:cs="Arial"/>
                <w:lang w:val="en-GB"/>
              </w:rPr>
              <w:t>6</w:t>
            </w:r>
            <w:r w:rsidR="003D10A2" w:rsidRPr="00FB2589">
              <w:rPr>
                <w:rFonts w:ascii="Arial" w:hAnsi="Arial" w:cs="Arial"/>
                <w:lang w:val="en-GB"/>
              </w:rPr>
              <w:t>0</w:t>
            </w:r>
            <w:r w:rsidR="00D73331">
              <w:rPr>
                <w:rFonts w:ascii="Arial" w:hAnsi="Arial" w:cs="Arial"/>
                <w:lang w:val="en-GB"/>
              </w:rPr>
              <w:t xml:space="preserve"> to 80</w:t>
            </w:r>
            <w:r w:rsidR="003D10A2" w:rsidRPr="00FB2589">
              <w:rPr>
                <w:rFonts w:ascii="Arial" w:hAnsi="Arial" w:cs="Arial"/>
                <w:lang w:val="en-GB"/>
              </w:rPr>
              <w:t xml:space="preserve">-credits worth of modules per </w:t>
            </w:r>
            <w:r w:rsidR="00D33D0A">
              <w:rPr>
                <w:rFonts w:ascii="Arial" w:hAnsi="Arial" w:cs="Arial"/>
                <w:lang w:val="en-GB"/>
              </w:rPr>
              <w:t xml:space="preserve">academic </w:t>
            </w:r>
            <w:r w:rsidR="003D10A2" w:rsidRPr="00FB2589">
              <w:rPr>
                <w:rFonts w:ascii="Arial" w:hAnsi="Arial" w:cs="Arial"/>
                <w:lang w:val="en-GB"/>
              </w:rPr>
              <w:t xml:space="preserve">year. </w:t>
            </w:r>
            <w:r w:rsidR="009D031D">
              <w:rPr>
                <w:rFonts w:ascii="Arial" w:hAnsi="Arial" w:cs="Arial"/>
                <w:lang w:val="en-GB"/>
              </w:rPr>
              <w:t xml:space="preserve">Modules are typically delivered in year-long format. </w:t>
            </w:r>
            <w:r w:rsidR="00D33D0A">
              <w:rPr>
                <w:rFonts w:ascii="Arial" w:hAnsi="Arial" w:cs="Arial"/>
                <w:lang w:val="en-GB"/>
              </w:rPr>
              <w:t>Extra modules for DDA students may be delivered over the summer period subject to viability.</w:t>
            </w:r>
            <w:r w:rsidR="00012AEB">
              <w:rPr>
                <w:rFonts w:ascii="Arial" w:hAnsi="Arial" w:cs="Arial"/>
                <w:lang w:val="en-GB"/>
              </w:rPr>
              <w:t xml:space="preserve"> Resit assignments and exams will normally take place at the next assessment point following the completion of the module.</w:t>
            </w:r>
          </w:p>
          <w:p w14:paraId="497CABF2" w14:textId="77777777" w:rsidR="00012AEB" w:rsidRDefault="00012AEB" w:rsidP="00AA3518">
            <w:pPr>
              <w:tabs>
                <w:tab w:val="num" w:pos="720"/>
                <w:tab w:val="left" w:pos="1440"/>
              </w:tabs>
              <w:spacing w:after="0" w:line="240" w:lineRule="auto"/>
              <w:rPr>
                <w:rFonts w:ascii="Arial" w:hAnsi="Arial" w:cs="Arial"/>
                <w:lang w:val="en-GB"/>
              </w:rPr>
            </w:pPr>
          </w:p>
          <w:p w14:paraId="2513DBBA" w14:textId="77777777" w:rsidR="005F5866" w:rsidRDefault="005F5866" w:rsidP="00AA3518">
            <w:pPr>
              <w:tabs>
                <w:tab w:val="num" w:pos="720"/>
                <w:tab w:val="left" w:pos="1440"/>
              </w:tabs>
              <w:spacing w:after="0" w:line="240" w:lineRule="auto"/>
              <w:rPr>
                <w:rFonts w:ascii="Arial" w:hAnsi="Arial" w:cs="Arial"/>
                <w:lang w:val="en-GB"/>
              </w:rPr>
            </w:pPr>
          </w:p>
          <w:p w14:paraId="05E129FE" w14:textId="77777777" w:rsidR="005F5866" w:rsidRPr="008742B0" w:rsidRDefault="005F5866" w:rsidP="00AA3518">
            <w:pPr>
              <w:tabs>
                <w:tab w:val="num" w:pos="720"/>
                <w:tab w:val="left" w:pos="1440"/>
              </w:tabs>
              <w:spacing w:after="0" w:line="240" w:lineRule="auto"/>
              <w:rPr>
                <w:rFonts w:ascii="Arial" w:hAnsi="Arial" w:cs="Arial"/>
                <w:lang w:val="en-GB"/>
              </w:rPr>
            </w:pPr>
            <w:r w:rsidRPr="00CF0E35">
              <w:rPr>
                <w:rFonts w:ascii="Arial" w:hAnsi="Arial" w:cs="Arial"/>
                <w:i/>
                <w:u w:val="single"/>
                <w:lang w:val="en-GB"/>
              </w:rPr>
              <w:t>Birmingham</w:t>
            </w:r>
            <w:r w:rsidRPr="00CF0E35">
              <w:rPr>
                <w:rFonts w:ascii="Arial" w:hAnsi="Arial" w:cs="Arial"/>
                <w:i/>
                <w:lang w:val="en-GB"/>
              </w:rPr>
              <w:t>:</w:t>
            </w:r>
            <w:r w:rsidRPr="00CF0E35">
              <w:rPr>
                <w:rFonts w:ascii="Arial" w:hAnsi="Arial" w:cs="Arial"/>
                <w:lang w:val="en-GB"/>
              </w:rPr>
              <w:t xml:space="preserve"> </w:t>
            </w:r>
            <w:proofErr w:type="spellStart"/>
            <w:r w:rsidRPr="008742B0">
              <w:rPr>
                <w:rFonts w:ascii="Arial" w:hAnsi="Arial" w:cs="Arial"/>
                <w:i/>
                <w:lang w:val="en-GB"/>
              </w:rPr>
              <w:t>CertHE</w:t>
            </w:r>
            <w:proofErr w:type="spellEnd"/>
            <w:r w:rsidRPr="008742B0">
              <w:rPr>
                <w:rFonts w:ascii="Arial" w:hAnsi="Arial" w:cs="Arial"/>
                <w:i/>
                <w:lang w:val="en-GB"/>
              </w:rPr>
              <w:t xml:space="preserve"> (level 4):</w:t>
            </w:r>
            <w:r w:rsidRPr="008742B0">
              <w:rPr>
                <w:rFonts w:ascii="Arial" w:hAnsi="Arial" w:cs="Arial"/>
                <w:lang w:val="en-GB"/>
              </w:rPr>
              <w:t xml:space="preserve"> 3 terms per </w:t>
            </w:r>
            <w:r w:rsidRPr="008742B0">
              <w:rPr>
                <w:rFonts w:ascii="Arial" w:hAnsi="Arial" w:cs="Arial"/>
                <w:i/>
                <w:lang w:val="en-GB"/>
              </w:rPr>
              <w:t>calendar</w:t>
            </w:r>
            <w:r w:rsidRPr="008742B0">
              <w:rPr>
                <w:rFonts w:ascii="Arial" w:hAnsi="Arial" w:cs="Arial"/>
                <w:lang w:val="en-GB"/>
              </w:rPr>
              <w:t xml:space="preserve"> year (each of 4 months duration). Students study 40-credits worth of modules per term (2 whole modules per term).</w:t>
            </w:r>
          </w:p>
          <w:p w14:paraId="2A14AA53" w14:textId="77777777" w:rsidR="005F5866" w:rsidRPr="008742B0" w:rsidRDefault="005F5866" w:rsidP="00AA3518">
            <w:pPr>
              <w:tabs>
                <w:tab w:val="num" w:pos="720"/>
                <w:tab w:val="left" w:pos="1440"/>
              </w:tabs>
              <w:spacing w:after="0" w:line="240" w:lineRule="auto"/>
              <w:rPr>
                <w:rFonts w:ascii="Arial" w:hAnsi="Arial" w:cs="Arial"/>
                <w:i/>
                <w:lang w:val="en-GB"/>
              </w:rPr>
            </w:pPr>
          </w:p>
          <w:p w14:paraId="75D6FCB4" w14:textId="77777777" w:rsidR="005F5866" w:rsidRPr="008742B0" w:rsidRDefault="005F5866" w:rsidP="00AA3518">
            <w:pPr>
              <w:tabs>
                <w:tab w:val="num" w:pos="720"/>
                <w:tab w:val="left" w:pos="1440"/>
              </w:tabs>
              <w:spacing w:after="0" w:line="240" w:lineRule="auto"/>
              <w:rPr>
                <w:rFonts w:ascii="Arial" w:hAnsi="Arial" w:cs="Arial"/>
                <w:lang w:val="en-GB"/>
              </w:rPr>
            </w:pPr>
            <w:r w:rsidRPr="008742B0">
              <w:rPr>
                <w:rFonts w:ascii="Arial" w:hAnsi="Arial" w:cs="Arial"/>
                <w:i/>
                <w:lang w:val="en-GB"/>
              </w:rPr>
              <w:t>B</w:t>
            </w:r>
            <w:r w:rsidR="002D4852">
              <w:rPr>
                <w:rFonts w:ascii="Arial" w:hAnsi="Arial" w:cs="Arial"/>
                <w:i/>
                <w:lang w:val="en-GB"/>
              </w:rPr>
              <w:t>Sc</w:t>
            </w:r>
            <w:r w:rsidRPr="008742B0">
              <w:rPr>
                <w:rFonts w:ascii="Arial" w:hAnsi="Arial" w:cs="Arial"/>
                <w:i/>
                <w:lang w:val="en-GB"/>
              </w:rPr>
              <w:t xml:space="preserve"> (levels 5 and 6)</w:t>
            </w:r>
            <w:r w:rsidRPr="008742B0">
              <w:rPr>
                <w:rFonts w:ascii="Arial" w:hAnsi="Arial" w:cs="Arial"/>
                <w:lang w:val="en-GB"/>
              </w:rPr>
              <w:t xml:space="preserve">: 3 terms per </w:t>
            </w:r>
            <w:r w:rsidRPr="008742B0">
              <w:rPr>
                <w:rFonts w:ascii="Arial" w:hAnsi="Arial" w:cs="Arial"/>
                <w:i/>
                <w:lang w:val="en-GB"/>
              </w:rPr>
              <w:t>calendar</w:t>
            </w:r>
            <w:r w:rsidRPr="008742B0">
              <w:rPr>
                <w:rFonts w:ascii="Arial" w:hAnsi="Arial" w:cs="Arial"/>
                <w:lang w:val="en-GB"/>
              </w:rPr>
              <w:t xml:space="preserve"> year (each of 4 months duration). Students study 40-credits worth of modules per term (2 whole modules per term).</w:t>
            </w:r>
          </w:p>
          <w:p w14:paraId="53A97B54" w14:textId="77777777" w:rsidR="005F5866" w:rsidRPr="008742B0" w:rsidRDefault="005F5866" w:rsidP="00AA3518">
            <w:pPr>
              <w:tabs>
                <w:tab w:val="num" w:pos="720"/>
                <w:tab w:val="left" w:pos="1440"/>
              </w:tabs>
              <w:spacing w:after="0" w:line="240" w:lineRule="auto"/>
              <w:rPr>
                <w:rFonts w:ascii="Arial" w:hAnsi="Arial" w:cs="Arial"/>
                <w:lang w:val="en-GB"/>
              </w:rPr>
            </w:pPr>
          </w:p>
          <w:p w14:paraId="27ED1BC3" w14:textId="5CF3A9B6" w:rsidR="005F5866" w:rsidRPr="008742B0" w:rsidRDefault="005F5866" w:rsidP="00AA3518">
            <w:pPr>
              <w:tabs>
                <w:tab w:val="num" w:pos="720"/>
                <w:tab w:val="left" w:pos="1440"/>
              </w:tabs>
              <w:spacing w:after="0" w:line="240" w:lineRule="auto"/>
              <w:rPr>
                <w:rFonts w:ascii="Arial" w:hAnsi="Arial" w:cs="Arial"/>
                <w:lang w:val="en-GB"/>
              </w:rPr>
            </w:pPr>
            <w:r w:rsidRPr="00CF0E35">
              <w:rPr>
                <w:rFonts w:ascii="Arial" w:hAnsi="Arial" w:cs="Arial"/>
                <w:i/>
                <w:u w:val="single"/>
                <w:lang w:val="en-GB"/>
              </w:rPr>
              <w:t>London</w:t>
            </w:r>
            <w:r w:rsidRPr="008742B0">
              <w:rPr>
                <w:rFonts w:ascii="Arial" w:hAnsi="Arial" w:cs="Arial"/>
                <w:u w:val="single"/>
                <w:lang w:val="en-GB"/>
              </w:rPr>
              <w:t xml:space="preserve">: </w:t>
            </w:r>
            <w:proofErr w:type="spellStart"/>
            <w:r w:rsidRPr="008742B0">
              <w:rPr>
                <w:rFonts w:ascii="Arial" w:hAnsi="Arial" w:cs="Arial"/>
                <w:i/>
                <w:lang w:val="en-GB"/>
              </w:rPr>
              <w:t>CertHE</w:t>
            </w:r>
            <w:proofErr w:type="spellEnd"/>
            <w:r w:rsidRPr="008742B0">
              <w:rPr>
                <w:rFonts w:ascii="Arial" w:hAnsi="Arial" w:cs="Arial"/>
                <w:i/>
                <w:lang w:val="en-GB"/>
              </w:rPr>
              <w:t>:</w:t>
            </w:r>
            <w:r w:rsidRPr="008742B0">
              <w:rPr>
                <w:rFonts w:ascii="Arial" w:hAnsi="Arial" w:cs="Arial"/>
                <w:lang w:val="en-GB"/>
              </w:rPr>
              <w:t xml:space="preserve"> </w:t>
            </w:r>
            <w:r w:rsidR="009A1EF4" w:rsidRPr="008742B0">
              <w:rPr>
                <w:rFonts w:ascii="Arial" w:hAnsi="Arial" w:cs="Arial"/>
                <w:lang w:val="en-GB"/>
              </w:rPr>
              <w:t xml:space="preserve">3 terms per </w:t>
            </w:r>
            <w:r w:rsidR="009A1EF4" w:rsidRPr="008742B0">
              <w:rPr>
                <w:rFonts w:ascii="Arial" w:hAnsi="Arial" w:cs="Arial"/>
                <w:i/>
                <w:lang w:val="en-GB"/>
              </w:rPr>
              <w:t>calendar</w:t>
            </w:r>
            <w:r w:rsidR="009A1EF4" w:rsidRPr="008742B0">
              <w:rPr>
                <w:rFonts w:ascii="Arial" w:hAnsi="Arial" w:cs="Arial"/>
                <w:lang w:val="en-GB"/>
              </w:rPr>
              <w:t xml:space="preserve"> year (each of 4 months </w:t>
            </w:r>
            <w:r w:rsidR="009A1EF4" w:rsidRPr="008742B0">
              <w:rPr>
                <w:rFonts w:ascii="Arial" w:hAnsi="Arial" w:cs="Arial"/>
                <w:lang w:val="en-GB"/>
              </w:rPr>
              <w:lastRenderedPageBreak/>
              <w:t>duration). Students study 40-credits worth of modules per term (2 whole modules per term).</w:t>
            </w:r>
          </w:p>
          <w:p w14:paraId="4E4EBDF0" w14:textId="77777777" w:rsidR="005F5866" w:rsidRPr="008742B0" w:rsidRDefault="005F5866" w:rsidP="00AA3518">
            <w:pPr>
              <w:tabs>
                <w:tab w:val="num" w:pos="720"/>
                <w:tab w:val="left" w:pos="1440"/>
              </w:tabs>
              <w:spacing w:after="0" w:line="240" w:lineRule="auto"/>
              <w:rPr>
                <w:rFonts w:ascii="Arial" w:hAnsi="Arial" w:cs="Arial"/>
                <w:i/>
                <w:lang w:val="en-GB"/>
              </w:rPr>
            </w:pPr>
          </w:p>
          <w:p w14:paraId="3DD97F92" w14:textId="77777777" w:rsidR="005F5866" w:rsidRPr="008742B0" w:rsidRDefault="008579F2" w:rsidP="00AA3518">
            <w:pPr>
              <w:tabs>
                <w:tab w:val="num" w:pos="720"/>
                <w:tab w:val="left" w:pos="1440"/>
              </w:tabs>
              <w:spacing w:after="0" w:line="240" w:lineRule="auto"/>
              <w:rPr>
                <w:rFonts w:ascii="Arial" w:hAnsi="Arial" w:cs="Arial"/>
                <w:lang w:val="en-GB"/>
              </w:rPr>
            </w:pPr>
            <w:r>
              <w:rPr>
                <w:rFonts w:ascii="Arial" w:hAnsi="Arial" w:cs="Arial"/>
                <w:i/>
                <w:lang w:val="en-GB"/>
              </w:rPr>
              <w:t>BSc</w:t>
            </w:r>
            <w:r w:rsidR="005F5866" w:rsidRPr="008742B0">
              <w:rPr>
                <w:rFonts w:ascii="Arial" w:hAnsi="Arial" w:cs="Arial"/>
                <w:lang w:val="en-GB"/>
              </w:rPr>
              <w:t xml:space="preserve"> </w:t>
            </w:r>
            <w:r w:rsidR="005F5866" w:rsidRPr="008742B0">
              <w:rPr>
                <w:rFonts w:ascii="Arial" w:hAnsi="Arial" w:cs="Arial"/>
                <w:i/>
                <w:lang w:val="en-GB"/>
              </w:rPr>
              <w:t>(levels 5 and 6)</w:t>
            </w:r>
            <w:r w:rsidR="005F5866" w:rsidRPr="008742B0">
              <w:rPr>
                <w:rFonts w:ascii="Arial" w:hAnsi="Arial" w:cs="Arial"/>
                <w:lang w:val="en-GB"/>
              </w:rPr>
              <w:t xml:space="preserve">: 3 terms per </w:t>
            </w:r>
            <w:r w:rsidR="005F5866" w:rsidRPr="008742B0">
              <w:rPr>
                <w:rFonts w:ascii="Arial" w:hAnsi="Arial" w:cs="Arial"/>
                <w:i/>
                <w:lang w:val="en-GB"/>
              </w:rPr>
              <w:t>calendar</w:t>
            </w:r>
            <w:r w:rsidR="005F5866" w:rsidRPr="008742B0">
              <w:rPr>
                <w:rFonts w:ascii="Arial" w:hAnsi="Arial" w:cs="Arial"/>
                <w:lang w:val="en-GB"/>
              </w:rPr>
              <w:t xml:space="preserve"> year (each of 4 months duration). Students study 60-credits worth of modules in each of the first and second terms (3 whole modules per term). The third term is a ‘resit’ term.</w:t>
            </w:r>
          </w:p>
          <w:p w14:paraId="5BFFE6A5" w14:textId="77777777" w:rsidR="005F5866" w:rsidRPr="00E124EB" w:rsidRDefault="005F5866" w:rsidP="00AA3518">
            <w:pPr>
              <w:tabs>
                <w:tab w:val="num" w:pos="720"/>
                <w:tab w:val="left" w:pos="1440"/>
              </w:tabs>
              <w:spacing w:after="0" w:line="240" w:lineRule="auto"/>
              <w:rPr>
                <w:rFonts w:ascii="Arial" w:hAnsi="Arial" w:cs="Arial"/>
                <w:lang w:val="en-GB"/>
              </w:rPr>
            </w:pPr>
          </w:p>
        </w:tc>
      </w:tr>
      <w:tr w:rsidR="003D10A2" w:rsidRPr="008D66B2" w14:paraId="05DD4FF5" w14:textId="77777777" w:rsidTr="00AA3518">
        <w:tc>
          <w:tcPr>
            <w:tcW w:w="2689" w:type="dxa"/>
            <w:vAlign w:val="center"/>
          </w:tcPr>
          <w:p w14:paraId="4E9644BE" w14:textId="3248691B" w:rsidR="003D10A2" w:rsidRPr="008D66B2" w:rsidRDefault="003D10A2" w:rsidP="00AA3518">
            <w:pPr>
              <w:tabs>
                <w:tab w:val="num" w:pos="720"/>
                <w:tab w:val="left" w:pos="1440"/>
              </w:tabs>
              <w:spacing w:after="0" w:line="240" w:lineRule="auto"/>
              <w:rPr>
                <w:rFonts w:ascii="Arial" w:hAnsi="Arial" w:cs="Arial"/>
                <w:i/>
                <w:lang w:val="en-GB"/>
              </w:rPr>
            </w:pPr>
            <w:r w:rsidRPr="008D66B2">
              <w:rPr>
                <w:rFonts w:ascii="Arial" w:hAnsi="Arial" w:cs="Arial"/>
                <w:i/>
                <w:lang w:val="en-GB"/>
              </w:rPr>
              <w:lastRenderedPageBreak/>
              <w:t>Intake points</w:t>
            </w:r>
            <w:r w:rsidR="000F4E58" w:rsidRPr="008D66B2">
              <w:rPr>
                <w:rFonts w:ascii="Arial" w:hAnsi="Arial" w:cs="Arial"/>
                <w:i/>
                <w:lang w:val="en-GB"/>
              </w:rPr>
              <w:t xml:space="preserve"> and instances of module delivery</w:t>
            </w:r>
            <w:r w:rsidR="000F4E58" w:rsidRPr="008D66B2">
              <w:rPr>
                <w:rFonts w:ascii="Arial" w:hAnsi="Arial" w:cs="Arial"/>
                <w:lang w:val="en-GB"/>
              </w:rPr>
              <w:t>:</w:t>
            </w:r>
            <w:r w:rsidR="00A20F92">
              <w:rPr>
                <w:rFonts w:ascii="Arial" w:hAnsi="Arial" w:cs="Arial"/>
                <w:lang w:val="en-GB"/>
              </w:rPr>
              <w:t xml:space="preserve">   </w:t>
            </w:r>
          </w:p>
        </w:tc>
        <w:tc>
          <w:tcPr>
            <w:tcW w:w="6371" w:type="dxa"/>
            <w:vAlign w:val="center"/>
          </w:tcPr>
          <w:p w14:paraId="7AA07F90" w14:textId="1E67FB76" w:rsidR="003D10A2" w:rsidRDefault="00CF0E35" w:rsidP="00AA3518">
            <w:pPr>
              <w:spacing w:line="240" w:lineRule="auto"/>
              <w:rPr>
                <w:rFonts w:ascii="Arial" w:hAnsi="Arial" w:cs="Arial"/>
                <w:lang w:val="en-GB"/>
              </w:rPr>
            </w:pPr>
            <w:r w:rsidRPr="00CF0E35">
              <w:rPr>
                <w:rFonts w:ascii="Arial" w:hAnsi="Arial" w:cs="Arial"/>
                <w:i/>
                <w:u w:val="single"/>
                <w:lang w:val="en-GB"/>
              </w:rPr>
              <w:t xml:space="preserve">Swansea and </w:t>
            </w:r>
            <w:r w:rsidR="006769F8" w:rsidRPr="00CF0E35">
              <w:rPr>
                <w:rFonts w:ascii="Arial" w:hAnsi="Arial" w:cs="Arial"/>
                <w:i/>
                <w:u w:val="single"/>
                <w:lang w:val="en-GB"/>
              </w:rPr>
              <w:t>Partner Colleges</w:t>
            </w:r>
            <w:r w:rsidRPr="00CF0E35">
              <w:rPr>
                <w:rFonts w:ascii="Arial" w:hAnsi="Arial" w:cs="Arial"/>
                <w:lang w:val="en-GB"/>
              </w:rPr>
              <w:t>:</w:t>
            </w:r>
            <w:r>
              <w:rPr>
                <w:rFonts w:ascii="Arial" w:hAnsi="Arial" w:cs="Arial"/>
                <w:lang w:val="en-GB"/>
              </w:rPr>
              <w:t xml:space="preserve"> </w:t>
            </w:r>
            <w:r w:rsidR="003D10A2" w:rsidRPr="00FB2589">
              <w:rPr>
                <w:rFonts w:ascii="Arial" w:hAnsi="Arial" w:cs="Arial"/>
                <w:lang w:val="en-GB"/>
              </w:rPr>
              <w:t>Full-time</w:t>
            </w:r>
            <w:r w:rsidR="00657E1F">
              <w:rPr>
                <w:rFonts w:ascii="Arial" w:hAnsi="Arial" w:cs="Arial"/>
                <w:lang w:val="en-GB"/>
              </w:rPr>
              <w:t xml:space="preserve"> and part time</w:t>
            </w:r>
            <w:r w:rsidR="003D10A2" w:rsidRPr="00FB2589">
              <w:rPr>
                <w:rFonts w:ascii="Arial" w:hAnsi="Arial" w:cs="Arial"/>
                <w:lang w:val="en-GB"/>
              </w:rPr>
              <w:t xml:space="preserve"> intakes in September</w:t>
            </w:r>
            <w:r w:rsidR="00657E1F">
              <w:rPr>
                <w:rFonts w:ascii="Arial" w:hAnsi="Arial" w:cs="Arial"/>
                <w:lang w:val="en-GB"/>
              </w:rPr>
              <w:t xml:space="preserve">. Extra </w:t>
            </w:r>
            <w:r w:rsidR="009E043B">
              <w:rPr>
                <w:rFonts w:ascii="Arial" w:hAnsi="Arial" w:cs="Arial"/>
                <w:lang w:val="en-GB"/>
              </w:rPr>
              <w:t>Digital Degree A</w:t>
            </w:r>
            <w:r w:rsidR="00FB2589" w:rsidRPr="00FB2589">
              <w:rPr>
                <w:rFonts w:ascii="Arial" w:hAnsi="Arial" w:cs="Arial"/>
                <w:lang w:val="en-GB"/>
              </w:rPr>
              <w:t>pprenticeship</w:t>
            </w:r>
            <w:r w:rsidR="009E043B">
              <w:rPr>
                <w:rFonts w:ascii="Arial" w:hAnsi="Arial" w:cs="Arial"/>
                <w:lang w:val="en-GB"/>
              </w:rPr>
              <w:t xml:space="preserve"> (DDA)</w:t>
            </w:r>
            <w:r w:rsidR="00E124EB">
              <w:rPr>
                <w:rFonts w:ascii="Arial" w:hAnsi="Arial" w:cs="Arial"/>
                <w:lang w:val="en-GB"/>
              </w:rPr>
              <w:t xml:space="preserve"> </w:t>
            </w:r>
            <w:r w:rsidR="00657E1F">
              <w:rPr>
                <w:rFonts w:ascii="Arial" w:hAnsi="Arial" w:cs="Arial"/>
                <w:lang w:val="en-GB"/>
              </w:rPr>
              <w:t>intake</w:t>
            </w:r>
            <w:r w:rsidR="00657E1F" w:rsidRPr="00FB2589">
              <w:rPr>
                <w:rFonts w:ascii="Arial" w:hAnsi="Arial" w:cs="Arial"/>
                <w:lang w:val="en-GB"/>
              </w:rPr>
              <w:t xml:space="preserve"> </w:t>
            </w:r>
            <w:r w:rsidR="00E124EB">
              <w:rPr>
                <w:rFonts w:ascii="Arial" w:hAnsi="Arial" w:cs="Arial"/>
                <w:lang w:val="en-GB"/>
              </w:rPr>
              <w:t xml:space="preserve">in May </w:t>
            </w:r>
            <w:r w:rsidR="00657E1F">
              <w:rPr>
                <w:rFonts w:ascii="Arial" w:hAnsi="Arial" w:cs="Arial"/>
                <w:lang w:val="en-GB"/>
              </w:rPr>
              <w:t>if</w:t>
            </w:r>
            <w:r w:rsidR="00FB2589">
              <w:rPr>
                <w:rFonts w:ascii="Arial" w:hAnsi="Arial" w:cs="Arial"/>
                <w:lang w:val="en-GB"/>
              </w:rPr>
              <w:t xml:space="preserve"> viable, this </w:t>
            </w:r>
            <w:r w:rsidR="003D10A2" w:rsidRPr="00FB2589">
              <w:rPr>
                <w:rFonts w:ascii="Arial" w:hAnsi="Arial" w:cs="Arial"/>
                <w:lang w:val="en-GB"/>
              </w:rPr>
              <w:t xml:space="preserve">cohort </w:t>
            </w:r>
            <w:r w:rsidR="00FB2589">
              <w:rPr>
                <w:rFonts w:ascii="Arial" w:hAnsi="Arial" w:cs="Arial"/>
                <w:lang w:val="en-GB"/>
              </w:rPr>
              <w:t xml:space="preserve">receives modules that allow it to integrate with the September intake at the start of the </w:t>
            </w:r>
            <w:r w:rsidR="00E124EB">
              <w:rPr>
                <w:rFonts w:ascii="Arial" w:hAnsi="Arial" w:cs="Arial"/>
                <w:lang w:val="en-GB"/>
              </w:rPr>
              <w:t>following</w:t>
            </w:r>
            <w:r w:rsidR="00FB2589">
              <w:rPr>
                <w:rFonts w:ascii="Arial" w:hAnsi="Arial" w:cs="Arial"/>
                <w:lang w:val="en-GB"/>
              </w:rPr>
              <w:t xml:space="preserve"> academic year</w:t>
            </w:r>
            <w:r w:rsidR="003D10A2" w:rsidRPr="00FB2589">
              <w:rPr>
                <w:rFonts w:ascii="Arial" w:hAnsi="Arial" w:cs="Arial"/>
                <w:lang w:val="en-GB"/>
              </w:rPr>
              <w:t xml:space="preserve">. </w:t>
            </w:r>
          </w:p>
          <w:p w14:paraId="03AFA7B9" w14:textId="39C0204B" w:rsidR="00A20F92" w:rsidRDefault="00CF0E35" w:rsidP="00A20F92">
            <w:pPr>
              <w:spacing w:line="240" w:lineRule="auto"/>
              <w:rPr>
                <w:rFonts w:ascii="Arial" w:hAnsi="Arial" w:cs="Arial"/>
                <w:lang w:val="en-GB"/>
              </w:rPr>
            </w:pPr>
            <w:r w:rsidRPr="00CF0E35">
              <w:rPr>
                <w:rFonts w:ascii="Arial" w:hAnsi="Arial" w:cs="Arial"/>
                <w:i/>
                <w:u w:val="single"/>
                <w:lang w:val="en-GB"/>
              </w:rPr>
              <w:t>Birmingham</w:t>
            </w:r>
            <w:r w:rsidRPr="008742B0">
              <w:rPr>
                <w:rFonts w:ascii="Arial" w:hAnsi="Arial" w:cs="Arial"/>
                <w:i/>
                <w:lang w:val="en-GB"/>
              </w:rPr>
              <w:t xml:space="preserve">: </w:t>
            </w:r>
            <w:r w:rsidRPr="008742B0">
              <w:rPr>
                <w:rFonts w:ascii="Arial" w:hAnsi="Arial" w:cs="Arial"/>
                <w:lang w:val="en-GB"/>
              </w:rPr>
              <w:t xml:space="preserve">There are 3 intake points each year in January, </w:t>
            </w:r>
            <w:proofErr w:type="gramStart"/>
            <w:r w:rsidRPr="008742B0">
              <w:rPr>
                <w:rFonts w:ascii="Arial" w:hAnsi="Arial" w:cs="Arial"/>
                <w:lang w:val="en-GB"/>
              </w:rPr>
              <w:t>May</w:t>
            </w:r>
            <w:proofErr w:type="gramEnd"/>
            <w:r w:rsidRPr="008742B0">
              <w:rPr>
                <w:rFonts w:ascii="Arial" w:hAnsi="Arial" w:cs="Arial"/>
                <w:lang w:val="en-GB"/>
              </w:rPr>
              <w:t xml:space="preserve"> and September</w:t>
            </w:r>
            <w:r w:rsidR="00A20F92">
              <w:rPr>
                <w:rFonts w:ascii="Arial" w:hAnsi="Arial" w:cs="Arial"/>
                <w:lang w:val="en-GB"/>
              </w:rPr>
              <w:t xml:space="preserve">.  </w:t>
            </w:r>
            <w:r w:rsidR="00A20F92" w:rsidRPr="000A10CE">
              <w:rPr>
                <w:rFonts w:ascii="Arial" w:hAnsi="Arial" w:cs="Arial"/>
                <w:lang w:val="en-GB"/>
              </w:rPr>
              <w:t>Modules are delivered to integrate with module delivery with other intakes.</w:t>
            </w:r>
            <w:r w:rsidR="00A20F92">
              <w:rPr>
                <w:rFonts w:ascii="Arial" w:hAnsi="Arial" w:cs="Arial"/>
                <w:lang w:val="en-GB"/>
              </w:rPr>
              <w:t xml:space="preserve"> </w:t>
            </w:r>
          </w:p>
          <w:p w14:paraId="1CEB31AC" w14:textId="4DBA4CFA" w:rsidR="00CF0E35" w:rsidRPr="008D66B2" w:rsidRDefault="00CF0E35" w:rsidP="00A20F92">
            <w:pPr>
              <w:spacing w:line="240" w:lineRule="auto"/>
              <w:rPr>
                <w:rFonts w:ascii="Arial" w:hAnsi="Arial" w:cs="Arial"/>
                <w:highlight w:val="yellow"/>
                <w:lang w:val="en-GB"/>
              </w:rPr>
            </w:pPr>
            <w:r w:rsidRPr="00CF0E35">
              <w:rPr>
                <w:rFonts w:ascii="Arial" w:hAnsi="Arial" w:cs="Arial"/>
                <w:i/>
                <w:u w:val="single"/>
                <w:lang w:val="en-GB"/>
              </w:rPr>
              <w:t>London</w:t>
            </w:r>
            <w:r w:rsidRPr="008742B0">
              <w:rPr>
                <w:rFonts w:ascii="Arial" w:hAnsi="Arial" w:cs="Arial"/>
                <w:i/>
                <w:lang w:val="en-GB"/>
              </w:rPr>
              <w:t xml:space="preserve">: </w:t>
            </w:r>
            <w:r w:rsidRPr="008742B0">
              <w:rPr>
                <w:rFonts w:ascii="Arial" w:hAnsi="Arial" w:cs="Arial"/>
                <w:lang w:val="en-GB"/>
              </w:rPr>
              <w:t xml:space="preserve">There are 3 intake points each year in February, </w:t>
            </w:r>
            <w:proofErr w:type="gramStart"/>
            <w:r w:rsidRPr="008742B0">
              <w:rPr>
                <w:rFonts w:ascii="Arial" w:hAnsi="Arial" w:cs="Arial"/>
                <w:lang w:val="en-GB"/>
              </w:rPr>
              <w:t>June</w:t>
            </w:r>
            <w:proofErr w:type="gramEnd"/>
            <w:r w:rsidRPr="008742B0">
              <w:rPr>
                <w:rFonts w:ascii="Arial" w:hAnsi="Arial" w:cs="Arial"/>
                <w:lang w:val="en-GB"/>
              </w:rPr>
              <w:t xml:space="preserve"> and October. </w:t>
            </w:r>
            <w:r w:rsidR="00A20F92">
              <w:rPr>
                <w:rFonts w:ascii="Arial" w:hAnsi="Arial" w:cs="Arial"/>
                <w:lang w:val="en-GB"/>
              </w:rPr>
              <w:t xml:space="preserve"> </w:t>
            </w:r>
            <w:r w:rsidR="00A20F92" w:rsidRPr="000A10CE">
              <w:rPr>
                <w:rFonts w:ascii="Arial" w:hAnsi="Arial" w:cs="Arial"/>
                <w:lang w:val="en-GB"/>
              </w:rPr>
              <w:t xml:space="preserve">Modules are delivered to integrate with module delivery with other intakes.  </w:t>
            </w:r>
          </w:p>
        </w:tc>
      </w:tr>
      <w:tr w:rsidR="003D10A2" w:rsidRPr="008D66B2" w14:paraId="6C76AB84" w14:textId="77777777" w:rsidTr="00AA3518">
        <w:tc>
          <w:tcPr>
            <w:tcW w:w="2689" w:type="dxa"/>
            <w:vAlign w:val="center"/>
          </w:tcPr>
          <w:p w14:paraId="16510D86" w14:textId="77777777" w:rsidR="003D10A2" w:rsidRPr="008D66B2" w:rsidRDefault="003D10A2" w:rsidP="00AA3518">
            <w:pPr>
              <w:tabs>
                <w:tab w:val="num" w:pos="720"/>
                <w:tab w:val="left" w:pos="1440"/>
              </w:tabs>
              <w:spacing w:after="0" w:line="240" w:lineRule="auto"/>
              <w:rPr>
                <w:rFonts w:ascii="Arial" w:hAnsi="Arial" w:cs="Arial"/>
                <w:i/>
                <w:lang w:val="en-GB"/>
              </w:rPr>
            </w:pPr>
            <w:r w:rsidRPr="008D66B2">
              <w:rPr>
                <w:rFonts w:ascii="Arial" w:hAnsi="Arial" w:cs="Arial"/>
                <w:i/>
                <w:lang w:val="en-GB"/>
              </w:rPr>
              <w:t>Module size:</w:t>
            </w:r>
          </w:p>
        </w:tc>
        <w:tc>
          <w:tcPr>
            <w:tcW w:w="6371" w:type="dxa"/>
          </w:tcPr>
          <w:p w14:paraId="3E8084E7" w14:textId="77777777" w:rsidR="006769F8" w:rsidRDefault="006769F8" w:rsidP="003D10A2">
            <w:pPr>
              <w:tabs>
                <w:tab w:val="left" w:pos="1440"/>
              </w:tabs>
              <w:spacing w:after="0" w:line="240" w:lineRule="auto"/>
              <w:contextualSpacing/>
              <w:jc w:val="both"/>
              <w:rPr>
                <w:rFonts w:ascii="Arial" w:hAnsi="Arial" w:cs="Arial"/>
                <w:lang w:val="en-GB"/>
              </w:rPr>
            </w:pPr>
          </w:p>
          <w:p w14:paraId="637766BC" w14:textId="53B84161" w:rsidR="003D10A2" w:rsidRPr="00FB2589" w:rsidRDefault="003D10A2" w:rsidP="003D10A2">
            <w:pPr>
              <w:tabs>
                <w:tab w:val="left" w:pos="1440"/>
              </w:tabs>
              <w:spacing w:after="0" w:line="240" w:lineRule="auto"/>
              <w:contextualSpacing/>
              <w:jc w:val="both"/>
              <w:rPr>
                <w:rFonts w:ascii="Arial" w:hAnsi="Arial" w:cs="Arial"/>
                <w:lang w:val="en-GB"/>
              </w:rPr>
            </w:pPr>
            <w:r w:rsidRPr="00FB2589">
              <w:rPr>
                <w:rFonts w:ascii="Arial" w:hAnsi="Arial" w:cs="Arial"/>
                <w:lang w:val="en-GB"/>
              </w:rPr>
              <w:t>All modules are 20</w:t>
            </w:r>
            <w:r w:rsidR="002873D1">
              <w:rPr>
                <w:rFonts w:ascii="Arial" w:hAnsi="Arial" w:cs="Arial"/>
                <w:lang w:val="en-GB"/>
              </w:rPr>
              <w:t xml:space="preserve"> </w:t>
            </w:r>
            <w:r w:rsidRPr="00FB2589">
              <w:rPr>
                <w:rFonts w:ascii="Arial" w:hAnsi="Arial" w:cs="Arial"/>
                <w:lang w:val="en-GB"/>
              </w:rPr>
              <w:t xml:space="preserve">credits except the 40-credit </w:t>
            </w:r>
            <w:r w:rsidR="00A22F13">
              <w:rPr>
                <w:rFonts w:ascii="Arial" w:hAnsi="Arial" w:cs="Arial"/>
                <w:lang w:val="en-GB"/>
              </w:rPr>
              <w:t>Independent</w:t>
            </w:r>
            <w:r w:rsidR="00450E19">
              <w:rPr>
                <w:rFonts w:ascii="Arial" w:hAnsi="Arial" w:cs="Arial"/>
                <w:lang w:val="en-GB"/>
              </w:rPr>
              <w:t xml:space="preserve"> P</w:t>
            </w:r>
            <w:r w:rsidR="00245E3E">
              <w:rPr>
                <w:rFonts w:ascii="Arial" w:hAnsi="Arial" w:cs="Arial"/>
                <w:lang w:val="en-GB"/>
              </w:rPr>
              <w:t>roject</w:t>
            </w:r>
            <w:r w:rsidRPr="00FB2589">
              <w:rPr>
                <w:rFonts w:ascii="Arial" w:hAnsi="Arial" w:cs="Arial"/>
                <w:lang w:val="en-GB"/>
              </w:rPr>
              <w:t xml:space="preserve"> at </w:t>
            </w:r>
            <w:r w:rsidR="002873D1">
              <w:rPr>
                <w:rFonts w:ascii="Arial" w:hAnsi="Arial" w:cs="Arial"/>
                <w:lang w:val="en-GB"/>
              </w:rPr>
              <w:t>L</w:t>
            </w:r>
            <w:r w:rsidRPr="00FB2589">
              <w:rPr>
                <w:rFonts w:ascii="Arial" w:hAnsi="Arial" w:cs="Arial"/>
                <w:lang w:val="en-GB"/>
              </w:rPr>
              <w:t>evel 6</w:t>
            </w:r>
            <w:r w:rsidR="00604FAC">
              <w:rPr>
                <w:rFonts w:ascii="Arial" w:hAnsi="Arial" w:cs="Arial"/>
                <w:lang w:val="en-GB"/>
              </w:rPr>
              <w:t xml:space="preserve"> for the BSc programmes</w:t>
            </w:r>
            <w:r w:rsidRPr="00FB2589">
              <w:rPr>
                <w:rFonts w:ascii="Arial" w:hAnsi="Arial" w:cs="Arial"/>
                <w:lang w:val="en-GB"/>
              </w:rPr>
              <w:t>.</w:t>
            </w:r>
          </w:p>
          <w:p w14:paraId="76AD2BCF" w14:textId="77777777" w:rsidR="003D10A2" w:rsidRPr="008D66B2" w:rsidRDefault="003D10A2" w:rsidP="003D10A2">
            <w:pPr>
              <w:tabs>
                <w:tab w:val="num" w:pos="720"/>
                <w:tab w:val="left" w:pos="1440"/>
              </w:tabs>
              <w:spacing w:after="0" w:line="240" w:lineRule="auto"/>
              <w:jc w:val="both"/>
              <w:rPr>
                <w:rFonts w:ascii="Arial" w:hAnsi="Arial" w:cs="Arial"/>
                <w:i/>
                <w:highlight w:val="yellow"/>
                <w:lang w:val="en-GB"/>
              </w:rPr>
            </w:pPr>
          </w:p>
        </w:tc>
      </w:tr>
      <w:tr w:rsidR="003D10A2" w:rsidRPr="008D66B2" w14:paraId="3B709F6A" w14:textId="77777777" w:rsidTr="00AA3518">
        <w:tc>
          <w:tcPr>
            <w:tcW w:w="2689" w:type="dxa"/>
            <w:vAlign w:val="center"/>
          </w:tcPr>
          <w:p w14:paraId="1F9EE8F5" w14:textId="77777777" w:rsidR="003D10A2" w:rsidRPr="008D66B2" w:rsidRDefault="003D10A2" w:rsidP="00AA3518">
            <w:pPr>
              <w:tabs>
                <w:tab w:val="num" w:pos="720"/>
                <w:tab w:val="left" w:pos="1440"/>
              </w:tabs>
              <w:spacing w:after="0" w:line="240" w:lineRule="auto"/>
              <w:rPr>
                <w:rFonts w:ascii="Arial" w:hAnsi="Arial" w:cs="Arial"/>
                <w:i/>
                <w:lang w:val="en-GB"/>
              </w:rPr>
            </w:pPr>
            <w:r w:rsidRPr="008D66B2">
              <w:rPr>
                <w:rFonts w:ascii="Arial" w:hAnsi="Arial" w:cs="Arial"/>
                <w:i/>
                <w:lang w:val="en-GB"/>
              </w:rPr>
              <w:t xml:space="preserve">Balance of </w:t>
            </w:r>
            <w:r w:rsidR="001F1006">
              <w:rPr>
                <w:rFonts w:ascii="Arial" w:hAnsi="Arial" w:cs="Arial"/>
                <w:i/>
                <w:lang w:val="en-GB"/>
              </w:rPr>
              <w:t xml:space="preserve">core, </w:t>
            </w:r>
            <w:r w:rsidRPr="008D66B2">
              <w:rPr>
                <w:rFonts w:ascii="Arial" w:hAnsi="Arial" w:cs="Arial"/>
                <w:i/>
                <w:lang w:val="en-GB"/>
              </w:rPr>
              <w:t>compulsory and optional modules</w:t>
            </w:r>
            <w:r w:rsidRPr="008D66B2">
              <w:rPr>
                <w:rFonts w:ascii="Arial" w:hAnsi="Arial" w:cs="Arial"/>
                <w:lang w:val="en-GB"/>
              </w:rPr>
              <w:t>:</w:t>
            </w:r>
          </w:p>
        </w:tc>
        <w:tc>
          <w:tcPr>
            <w:tcW w:w="6371" w:type="dxa"/>
          </w:tcPr>
          <w:p w14:paraId="2E5BB82D" w14:textId="77777777" w:rsidR="006769F8" w:rsidRDefault="006769F8" w:rsidP="00FC761F">
            <w:pPr>
              <w:tabs>
                <w:tab w:val="left" w:pos="1440"/>
              </w:tabs>
              <w:spacing w:after="0" w:line="240" w:lineRule="auto"/>
              <w:contextualSpacing/>
              <w:jc w:val="both"/>
              <w:rPr>
                <w:rFonts w:ascii="Arial" w:hAnsi="Arial" w:cs="Arial"/>
                <w:lang w:val="en-GB"/>
              </w:rPr>
            </w:pPr>
          </w:p>
          <w:p w14:paraId="0FB56088" w14:textId="2C5D7B3E" w:rsidR="003D10A2" w:rsidRDefault="008B4D91" w:rsidP="00FC761F">
            <w:pPr>
              <w:tabs>
                <w:tab w:val="left" w:pos="1440"/>
              </w:tabs>
              <w:spacing w:after="0" w:line="240" w:lineRule="auto"/>
              <w:contextualSpacing/>
              <w:jc w:val="both"/>
              <w:rPr>
                <w:rFonts w:ascii="Arial" w:hAnsi="Arial" w:cs="Arial"/>
                <w:lang w:val="en-GB"/>
              </w:rPr>
            </w:pPr>
            <w:proofErr w:type="gramStart"/>
            <w:r>
              <w:rPr>
                <w:rFonts w:ascii="Arial" w:hAnsi="Arial" w:cs="Arial"/>
                <w:lang w:val="en-GB"/>
              </w:rPr>
              <w:t>With the exception of</w:t>
            </w:r>
            <w:proofErr w:type="gramEnd"/>
            <w:r>
              <w:rPr>
                <w:rFonts w:ascii="Arial" w:hAnsi="Arial" w:cs="Arial"/>
                <w:lang w:val="en-GB"/>
              </w:rPr>
              <w:t xml:space="preserve"> BSc </w:t>
            </w:r>
            <w:r w:rsidR="007D1248">
              <w:rPr>
                <w:rFonts w:ascii="Arial" w:hAnsi="Arial" w:cs="Arial"/>
                <w:lang w:val="en-GB"/>
              </w:rPr>
              <w:t xml:space="preserve">Applied </w:t>
            </w:r>
            <w:r>
              <w:rPr>
                <w:rFonts w:ascii="Arial" w:hAnsi="Arial" w:cs="Arial"/>
                <w:lang w:val="en-GB"/>
              </w:rPr>
              <w:t xml:space="preserve">Computing, </w:t>
            </w:r>
            <w:r w:rsidR="003D10A2" w:rsidRPr="008B4D91">
              <w:rPr>
                <w:rFonts w:ascii="Arial" w:hAnsi="Arial" w:cs="Arial"/>
                <w:lang w:val="en-GB"/>
              </w:rPr>
              <w:t>all modules</w:t>
            </w:r>
            <w:r>
              <w:rPr>
                <w:rFonts w:ascii="Arial" w:hAnsi="Arial" w:cs="Arial"/>
                <w:lang w:val="en-GB"/>
              </w:rPr>
              <w:t xml:space="preserve"> at level 4</w:t>
            </w:r>
            <w:r w:rsidR="003D10A2" w:rsidRPr="008B4D91">
              <w:rPr>
                <w:rFonts w:ascii="Arial" w:hAnsi="Arial" w:cs="Arial"/>
                <w:lang w:val="en-GB"/>
              </w:rPr>
              <w:t xml:space="preserve"> are compulsory.</w:t>
            </w:r>
            <w:r>
              <w:rPr>
                <w:rFonts w:ascii="Arial" w:hAnsi="Arial" w:cs="Arial"/>
                <w:lang w:val="en-GB"/>
              </w:rPr>
              <w:t xml:space="preserve"> Students on BSc </w:t>
            </w:r>
            <w:r w:rsidR="007D1248">
              <w:rPr>
                <w:rFonts w:ascii="Arial" w:hAnsi="Arial" w:cs="Arial"/>
                <w:lang w:val="en-GB"/>
              </w:rPr>
              <w:t xml:space="preserve">Applied </w:t>
            </w:r>
            <w:r>
              <w:rPr>
                <w:rFonts w:ascii="Arial" w:hAnsi="Arial" w:cs="Arial"/>
                <w:lang w:val="en-GB"/>
              </w:rPr>
              <w:t xml:space="preserve">Computing are encouraged to </w:t>
            </w:r>
            <w:r w:rsidR="00842A57">
              <w:rPr>
                <w:rFonts w:ascii="Arial" w:hAnsi="Arial" w:cs="Arial"/>
                <w:lang w:val="en-GB"/>
              </w:rPr>
              <w:t>study the</w:t>
            </w:r>
            <w:r>
              <w:rPr>
                <w:rFonts w:ascii="Arial" w:hAnsi="Arial" w:cs="Arial"/>
                <w:lang w:val="en-GB"/>
              </w:rPr>
              <w:t xml:space="preserve"> </w:t>
            </w:r>
            <w:proofErr w:type="gramStart"/>
            <w:r>
              <w:rPr>
                <w:rFonts w:ascii="Arial" w:hAnsi="Arial" w:cs="Arial"/>
                <w:lang w:val="en-GB"/>
              </w:rPr>
              <w:t>Mathematics</w:t>
            </w:r>
            <w:proofErr w:type="gramEnd"/>
            <w:r w:rsidR="00842A57">
              <w:rPr>
                <w:rFonts w:ascii="Arial" w:hAnsi="Arial" w:cs="Arial"/>
                <w:lang w:val="en-GB"/>
              </w:rPr>
              <w:t xml:space="preserve"> module</w:t>
            </w:r>
            <w:r>
              <w:rPr>
                <w:rFonts w:ascii="Arial" w:hAnsi="Arial" w:cs="Arial"/>
                <w:lang w:val="en-GB"/>
              </w:rPr>
              <w:t xml:space="preserve"> if they wish to </w:t>
            </w:r>
            <w:r w:rsidR="00332B59">
              <w:rPr>
                <w:rFonts w:ascii="Arial" w:hAnsi="Arial" w:cs="Arial"/>
                <w:lang w:val="en-GB"/>
              </w:rPr>
              <w:t>follow</w:t>
            </w:r>
            <w:r>
              <w:rPr>
                <w:rFonts w:ascii="Arial" w:hAnsi="Arial" w:cs="Arial"/>
                <w:lang w:val="en-GB"/>
              </w:rPr>
              <w:t xml:space="preserve"> a more Software Engineering</w:t>
            </w:r>
            <w:r w:rsidR="00332B59">
              <w:rPr>
                <w:rFonts w:ascii="Arial" w:hAnsi="Arial" w:cs="Arial"/>
                <w:lang w:val="en-GB"/>
              </w:rPr>
              <w:t>-focused</w:t>
            </w:r>
            <w:r w:rsidRPr="008B4D91">
              <w:rPr>
                <w:rFonts w:ascii="Arial" w:hAnsi="Arial" w:cs="Arial"/>
                <w:lang w:val="en-GB"/>
              </w:rPr>
              <w:t xml:space="preserve"> </w:t>
            </w:r>
            <w:r>
              <w:rPr>
                <w:rFonts w:ascii="Arial" w:hAnsi="Arial" w:cs="Arial"/>
                <w:lang w:val="en-GB"/>
              </w:rPr>
              <w:t>pathway. Likewise, a</w:t>
            </w:r>
            <w:r w:rsidR="003D10A2" w:rsidRPr="008B4D91">
              <w:rPr>
                <w:rFonts w:ascii="Arial" w:hAnsi="Arial" w:cs="Arial"/>
                <w:lang w:val="en-GB"/>
              </w:rPr>
              <w:t xml:space="preserve">t </w:t>
            </w:r>
            <w:r w:rsidR="00E124EB">
              <w:rPr>
                <w:rFonts w:ascii="Arial" w:hAnsi="Arial" w:cs="Arial"/>
                <w:lang w:val="en-GB"/>
              </w:rPr>
              <w:t xml:space="preserve">both </w:t>
            </w:r>
            <w:r w:rsidR="009B69AC">
              <w:rPr>
                <w:rFonts w:ascii="Arial" w:hAnsi="Arial" w:cs="Arial"/>
                <w:lang w:val="en-GB"/>
              </w:rPr>
              <w:t>L</w:t>
            </w:r>
            <w:r w:rsidR="003D10A2" w:rsidRPr="008B4D91">
              <w:rPr>
                <w:rFonts w:ascii="Arial" w:hAnsi="Arial" w:cs="Arial"/>
                <w:lang w:val="en-GB"/>
              </w:rPr>
              <w:t>evel 5</w:t>
            </w:r>
            <w:r w:rsidR="00E124EB">
              <w:rPr>
                <w:rFonts w:ascii="Arial" w:hAnsi="Arial" w:cs="Arial"/>
                <w:lang w:val="en-GB"/>
              </w:rPr>
              <w:t xml:space="preserve"> and 6</w:t>
            </w:r>
            <w:r>
              <w:rPr>
                <w:rFonts w:ascii="Arial" w:hAnsi="Arial" w:cs="Arial"/>
                <w:lang w:val="en-GB"/>
              </w:rPr>
              <w:t xml:space="preserve"> all modules are compulsory and optional modules are only provided on the BSc </w:t>
            </w:r>
            <w:r w:rsidR="007D1248">
              <w:rPr>
                <w:rFonts w:ascii="Arial" w:hAnsi="Arial" w:cs="Arial"/>
                <w:lang w:val="en-GB"/>
              </w:rPr>
              <w:t xml:space="preserve">Applied </w:t>
            </w:r>
            <w:r>
              <w:rPr>
                <w:rFonts w:ascii="Arial" w:hAnsi="Arial" w:cs="Arial"/>
                <w:lang w:val="en-GB"/>
              </w:rPr>
              <w:t>Computing programme</w:t>
            </w:r>
            <w:r w:rsidR="00E124EB">
              <w:rPr>
                <w:rFonts w:ascii="Arial" w:hAnsi="Arial" w:cs="Arial"/>
                <w:lang w:val="en-GB"/>
              </w:rPr>
              <w:t>. This g</w:t>
            </w:r>
            <w:r>
              <w:rPr>
                <w:rFonts w:ascii="Arial" w:hAnsi="Arial" w:cs="Arial"/>
                <w:lang w:val="en-GB"/>
              </w:rPr>
              <w:t>ive</w:t>
            </w:r>
            <w:r w:rsidR="00E124EB">
              <w:rPr>
                <w:rFonts w:ascii="Arial" w:hAnsi="Arial" w:cs="Arial"/>
                <w:lang w:val="en-GB"/>
              </w:rPr>
              <w:t>s</w:t>
            </w:r>
            <w:r>
              <w:rPr>
                <w:rFonts w:ascii="Arial" w:hAnsi="Arial" w:cs="Arial"/>
                <w:lang w:val="en-GB"/>
              </w:rPr>
              <w:t xml:space="preserve"> the computing department more flexibility in the </w:t>
            </w:r>
            <w:r w:rsidR="005640DC">
              <w:rPr>
                <w:rFonts w:ascii="Arial" w:hAnsi="Arial" w:cs="Arial"/>
                <w:lang w:val="en-GB"/>
              </w:rPr>
              <w:t>scheduling of modules for</w:t>
            </w:r>
            <w:r>
              <w:rPr>
                <w:rFonts w:ascii="Arial" w:hAnsi="Arial" w:cs="Arial"/>
                <w:lang w:val="en-GB"/>
              </w:rPr>
              <w:t xml:space="preserve"> part time</w:t>
            </w:r>
            <w:r w:rsidR="00E124EB">
              <w:rPr>
                <w:rFonts w:ascii="Arial" w:hAnsi="Arial" w:cs="Arial"/>
                <w:lang w:val="en-GB"/>
              </w:rPr>
              <w:t xml:space="preserve"> study</w:t>
            </w:r>
            <w:r>
              <w:rPr>
                <w:rFonts w:ascii="Arial" w:hAnsi="Arial" w:cs="Arial"/>
                <w:lang w:val="en-GB"/>
              </w:rPr>
              <w:t>.</w:t>
            </w:r>
            <w:r w:rsidR="00FC761F">
              <w:rPr>
                <w:rFonts w:ascii="Arial" w:hAnsi="Arial" w:cs="Arial"/>
                <w:lang w:val="en-GB"/>
              </w:rPr>
              <w:t xml:space="preserve"> Modules may also be offered as stand-alone short courses for industrial clients</w:t>
            </w:r>
          </w:p>
          <w:p w14:paraId="400B9DA8" w14:textId="77777777" w:rsidR="00A20F92" w:rsidRDefault="00A20F92" w:rsidP="00A20F92">
            <w:pPr>
              <w:tabs>
                <w:tab w:val="left" w:pos="1440"/>
              </w:tabs>
              <w:spacing w:after="0" w:line="240" w:lineRule="auto"/>
              <w:contextualSpacing/>
              <w:jc w:val="both"/>
              <w:rPr>
                <w:rFonts w:ascii="Arial" w:hAnsi="Arial" w:cs="Arial"/>
                <w:lang w:val="en-GB"/>
              </w:rPr>
            </w:pPr>
          </w:p>
          <w:p w14:paraId="18AC01A3" w14:textId="77777777" w:rsidR="00A20F92" w:rsidRPr="007C7040" w:rsidRDefault="00A20F92" w:rsidP="00A20F92">
            <w:pPr>
              <w:tabs>
                <w:tab w:val="left" w:pos="1440"/>
              </w:tabs>
              <w:spacing w:after="0" w:line="240" w:lineRule="auto"/>
              <w:contextualSpacing/>
              <w:jc w:val="both"/>
              <w:rPr>
                <w:rFonts w:ascii="Arial" w:hAnsi="Arial" w:cs="Arial"/>
                <w:lang w:val="en-GB"/>
              </w:rPr>
            </w:pPr>
            <w:r w:rsidRPr="007C7040">
              <w:rPr>
                <w:rFonts w:ascii="Arial" w:hAnsi="Arial" w:cs="Arial"/>
                <w:lang w:val="en-GB"/>
              </w:rPr>
              <w:t xml:space="preserve">London / Birmingham </w:t>
            </w:r>
          </w:p>
          <w:p w14:paraId="14489869" w14:textId="4ADBF5F3" w:rsidR="00A20F92" w:rsidRDefault="00A20F92" w:rsidP="00FC761F">
            <w:pPr>
              <w:tabs>
                <w:tab w:val="left" w:pos="1440"/>
              </w:tabs>
              <w:spacing w:after="0" w:line="240" w:lineRule="auto"/>
              <w:contextualSpacing/>
              <w:jc w:val="both"/>
              <w:rPr>
                <w:rFonts w:ascii="Arial" w:hAnsi="Arial" w:cs="Arial"/>
                <w:lang w:val="en-GB"/>
              </w:rPr>
            </w:pPr>
            <w:proofErr w:type="gramStart"/>
            <w:r w:rsidRPr="007C7040">
              <w:rPr>
                <w:rFonts w:ascii="Arial" w:hAnsi="Arial" w:cs="Arial"/>
                <w:lang w:val="en-GB"/>
              </w:rPr>
              <w:t>With the exception of</w:t>
            </w:r>
            <w:proofErr w:type="gramEnd"/>
            <w:r w:rsidRPr="007C7040">
              <w:rPr>
                <w:rFonts w:ascii="Arial" w:hAnsi="Arial" w:cs="Arial"/>
                <w:lang w:val="en-GB"/>
              </w:rPr>
              <w:t xml:space="preserve"> BSc Applied Computing, all modules at level 4 are compulsory. Students on BSc Applied Computing has 40 credits </w:t>
            </w:r>
            <w:r w:rsidR="003368B8">
              <w:rPr>
                <w:rFonts w:ascii="Arial" w:hAnsi="Arial" w:cs="Arial"/>
                <w:lang w:val="en-GB"/>
              </w:rPr>
              <w:t xml:space="preserve">of </w:t>
            </w:r>
            <w:r w:rsidRPr="007C7040">
              <w:rPr>
                <w:rFonts w:ascii="Arial" w:hAnsi="Arial" w:cs="Arial"/>
                <w:lang w:val="en-GB"/>
              </w:rPr>
              <w:t>optional modules at level 4.  Likewise, at both Level 5 and 6 all modules are compulsory and optional modules are only provided on the BSc Applied Computing programme. (At level 5, there are 40 credits optional and at level 6, there are 20 credits optional modules.)</w:t>
            </w:r>
            <w:r w:rsidR="003368B8">
              <w:rPr>
                <w:rFonts w:ascii="Arial" w:hAnsi="Arial" w:cs="Arial"/>
                <w:lang w:val="en-GB"/>
              </w:rPr>
              <w:t>.</w:t>
            </w:r>
            <w:r>
              <w:rPr>
                <w:rFonts w:ascii="Arial" w:hAnsi="Arial" w:cs="Arial"/>
                <w:lang w:val="en-GB"/>
              </w:rPr>
              <w:t xml:space="preserve">  This gives the </w:t>
            </w:r>
            <w:r w:rsidR="003368B8">
              <w:rPr>
                <w:rFonts w:ascii="Arial" w:hAnsi="Arial" w:cs="Arial"/>
                <w:lang w:val="en-GB"/>
              </w:rPr>
              <w:t>C</w:t>
            </w:r>
            <w:r>
              <w:rPr>
                <w:rFonts w:ascii="Arial" w:hAnsi="Arial" w:cs="Arial"/>
                <w:lang w:val="en-GB"/>
              </w:rPr>
              <w:t>omputing department more flexibility in the scheduling of modules for part time study. Modules may also be offered as stand-alone short courses for industrial clients</w:t>
            </w:r>
            <w:r w:rsidR="003368B8">
              <w:rPr>
                <w:rFonts w:ascii="Arial" w:hAnsi="Arial" w:cs="Arial"/>
                <w:lang w:val="en-GB"/>
              </w:rPr>
              <w:t>.</w:t>
            </w:r>
          </w:p>
          <w:p w14:paraId="3C44EE24" w14:textId="2E234CBA" w:rsidR="00A20F92" w:rsidRPr="005640DC" w:rsidRDefault="00A20F92" w:rsidP="00FC761F">
            <w:pPr>
              <w:tabs>
                <w:tab w:val="left" w:pos="1440"/>
              </w:tabs>
              <w:spacing w:after="0" w:line="240" w:lineRule="auto"/>
              <w:contextualSpacing/>
              <w:jc w:val="both"/>
              <w:rPr>
                <w:rFonts w:ascii="Arial" w:hAnsi="Arial" w:cs="Arial"/>
                <w:lang w:val="en-GB"/>
              </w:rPr>
            </w:pPr>
          </w:p>
        </w:tc>
      </w:tr>
      <w:tr w:rsidR="003D10A2" w:rsidRPr="008D66B2" w14:paraId="21A5046B" w14:textId="77777777" w:rsidTr="00AA3518">
        <w:trPr>
          <w:trHeight w:val="714"/>
        </w:trPr>
        <w:tc>
          <w:tcPr>
            <w:tcW w:w="2689" w:type="dxa"/>
            <w:vAlign w:val="center"/>
          </w:tcPr>
          <w:p w14:paraId="6AA07228" w14:textId="77777777" w:rsidR="003D10A2" w:rsidRPr="008D66B2" w:rsidRDefault="003D10A2" w:rsidP="00AA3518">
            <w:pPr>
              <w:tabs>
                <w:tab w:val="num" w:pos="720"/>
                <w:tab w:val="left" w:pos="1440"/>
              </w:tabs>
              <w:spacing w:after="0" w:line="240" w:lineRule="auto"/>
              <w:rPr>
                <w:rFonts w:ascii="Arial" w:hAnsi="Arial" w:cs="Arial"/>
                <w:i/>
                <w:lang w:val="en-GB"/>
              </w:rPr>
            </w:pPr>
            <w:r w:rsidRPr="008D66B2">
              <w:rPr>
                <w:rFonts w:ascii="Arial" w:hAnsi="Arial" w:cs="Arial"/>
                <w:i/>
                <w:lang w:val="en-GB"/>
              </w:rPr>
              <w:t>Pre-requisite modules (please state module codes for the module and its pre-requisite)</w:t>
            </w:r>
            <w:r w:rsidRPr="008D66B2">
              <w:rPr>
                <w:rFonts w:ascii="Arial" w:hAnsi="Arial" w:cs="Arial"/>
                <w:lang w:val="en-GB"/>
              </w:rPr>
              <w:t xml:space="preserve">:  </w:t>
            </w:r>
          </w:p>
        </w:tc>
        <w:tc>
          <w:tcPr>
            <w:tcW w:w="6371" w:type="dxa"/>
            <w:vAlign w:val="center"/>
          </w:tcPr>
          <w:p w14:paraId="2CB11CA7" w14:textId="558E5CC4" w:rsidR="006769F8" w:rsidRPr="008D66B2" w:rsidRDefault="003D10A2" w:rsidP="00AA3518">
            <w:pPr>
              <w:tabs>
                <w:tab w:val="num" w:pos="720"/>
                <w:tab w:val="left" w:pos="1440"/>
              </w:tabs>
              <w:spacing w:after="0" w:line="240" w:lineRule="auto"/>
              <w:rPr>
                <w:rFonts w:ascii="Arial" w:hAnsi="Arial" w:cs="Arial"/>
                <w:highlight w:val="yellow"/>
                <w:lang w:val="en-GB"/>
              </w:rPr>
            </w:pPr>
            <w:r w:rsidRPr="005640DC">
              <w:rPr>
                <w:rFonts w:ascii="Arial" w:hAnsi="Arial" w:cs="Arial"/>
                <w:lang w:val="en-GB"/>
              </w:rPr>
              <w:t>There are no pre-requisite modules in the programme.  All modules are independent of others – though of course each level of study provides general underpinning for subsequent modules.</w:t>
            </w:r>
          </w:p>
        </w:tc>
      </w:tr>
    </w:tbl>
    <w:p w14:paraId="73F0ACC0" w14:textId="7818E88B" w:rsidR="00D8082A" w:rsidRDefault="00D8082A" w:rsidP="00B51859">
      <w:pPr>
        <w:pStyle w:val="Heading2"/>
      </w:pPr>
      <w:bookmarkStart w:id="51" w:name="_Toc53655261"/>
      <w:r>
        <w:lastRenderedPageBreak/>
        <w:t>Overview of Portfolio Programme Aims and Outcomes</w:t>
      </w:r>
      <w:bookmarkEnd w:id="51"/>
    </w:p>
    <w:p w14:paraId="7320343D" w14:textId="77777777" w:rsidR="00D8082A" w:rsidRDefault="00D8082A" w:rsidP="008C0CC7">
      <w:pPr>
        <w:suppressAutoHyphens/>
        <w:ind w:left="720"/>
        <w:contextualSpacing/>
        <w:jc w:val="both"/>
        <w:rPr>
          <w:rFonts w:ascii="Arial" w:hAnsi="Arial" w:cs="Arial"/>
          <w:lang w:val="en-GB"/>
        </w:rPr>
      </w:pPr>
      <w:r>
        <w:rPr>
          <w:rFonts w:ascii="Arial" w:hAnsi="Arial" w:cs="Arial"/>
          <w:lang w:val="en-GB"/>
        </w:rPr>
        <w:t xml:space="preserve">The QAA </w:t>
      </w:r>
      <w:r w:rsidR="00043C2D" w:rsidRPr="002E7E83">
        <w:rPr>
          <w:rFonts w:ascii="Arial" w:hAnsi="Arial" w:cs="Arial"/>
          <w:lang w:val="en-GB"/>
        </w:rPr>
        <w:t xml:space="preserve">Computing benchmarks </w:t>
      </w:r>
      <w:r w:rsidR="00043C2D">
        <w:rPr>
          <w:rFonts w:ascii="Arial" w:hAnsi="Arial" w:cs="Arial"/>
          <w:lang w:val="en-GB"/>
        </w:rPr>
        <w:t>identify</w:t>
      </w:r>
      <w:r>
        <w:rPr>
          <w:rFonts w:ascii="Arial" w:hAnsi="Arial" w:cs="Arial"/>
          <w:lang w:val="en-GB"/>
        </w:rPr>
        <w:t xml:space="preserve"> three broad categories of subject specific and generic skills that should be developed by a student studying computing:</w:t>
      </w:r>
    </w:p>
    <w:p w14:paraId="3580F6FB" w14:textId="77777777" w:rsidR="00D8082A" w:rsidRPr="00B5592E" w:rsidRDefault="00D8082A" w:rsidP="008C0CC7">
      <w:pPr>
        <w:pStyle w:val="ListParagraph"/>
        <w:numPr>
          <w:ilvl w:val="3"/>
          <w:numId w:val="5"/>
        </w:numPr>
        <w:suppressAutoHyphens/>
        <w:ind w:left="1134" w:hanging="425"/>
        <w:jc w:val="both"/>
        <w:rPr>
          <w:rFonts w:ascii="Arial" w:hAnsi="Arial" w:cs="Arial"/>
          <w:lang w:val="en-GB"/>
        </w:rPr>
      </w:pPr>
      <w:r w:rsidRPr="00B5592E">
        <w:rPr>
          <w:rFonts w:ascii="Arial" w:hAnsi="Arial" w:cs="Arial"/>
          <w:lang w:val="en-GB"/>
        </w:rPr>
        <w:t>computing-related cognitive skills</w:t>
      </w:r>
    </w:p>
    <w:p w14:paraId="2F8FC789" w14:textId="77777777" w:rsidR="00D8082A" w:rsidRPr="00B5592E" w:rsidRDefault="00D8082A" w:rsidP="008C0CC7">
      <w:pPr>
        <w:pStyle w:val="ListParagraph"/>
        <w:numPr>
          <w:ilvl w:val="3"/>
          <w:numId w:val="5"/>
        </w:numPr>
        <w:suppressAutoHyphens/>
        <w:ind w:left="1134" w:hanging="425"/>
        <w:jc w:val="both"/>
        <w:rPr>
          <w:rFonts w:ascii="Arial" w:hAnsi="Arial" w:cs="Arial"/>
          <w:lang w:val="en-GB"/>
        </w:rPr>
      </w:pPr>
      <w:r w:rsidRPr="00B5592E">
        <w:rPr>
          <w:rFonts w:ascii="Arial" w:hAnsi="Arial" w:cs="Arial"/>
          <w:lang w:val="en-GB"/>
        </w:rPr>
        <w:t>computing-related practical skills</w:t>
      </w:r>
    </w:p>
    <w:p w14:paraId="39E6B022" w14:textId="77777777" w:rsidR="00D8082A" w:rsidRPr="00B5592E" w:rsidRDefault="00D8082A" w:rsidP="008C0CC7">
      <w:pPr>
        <w:pStyle w:val="ListParagraph"/>
        <w:numPr>
          <w:ilvl w:val="3"/>
          <w:numId w:val="5"/>
        </w:numPr>
        <w:suppressAutoHyphens/>
        <w:ind w:left="1134" w:hanging="425"/>
        <w:jc w:val="both"/>
        <w:rPr>
          <w:rFonts w:ascii="Arial" w:hAnsi="Arial" w:cs="Arial"/>
          <w:lang w:val="en-GB"/>
        </w:rPr>
      </w:pPr>
      <w:r w:rsidRPr="00B5592E">
        <w:rPr>
          <w:rFonts w:ascii="Arial" w:hAnsi="Arial" w:cs="Arial"/>
          <w:lang w:val="en-GB"/>
        </w:rPr>
        <w:t>generic skills for employability</w:t>
      </w:r>
    </w:p>
    <w:p w14:paraId="61FFC843" w14:textId="77777777" w:rsidR="00043C2D" w:rsidRDefault="00043C2D" w:rsidP="008C0CC7">
      <w:pPr>
        <w:suppressAutoHyphens/>
        <w:ind w:left="720"/>
        <w:contextualSpacing/>
        <w:jc w:val="both"/>
        <w:rPr>
          <w:rFonts w:ascii="Arial" w:hAnsi="Arial" w:cs="Arial"/>
          <w:lang w:val="en-GB"/>
        </w:rPr>
      </w:pPr>
      <w:r w:rsidRPr="00043C2D">
        <w:rPr>
          <w:rFonts w:ascii="Arial" w:hAnsi="Arial" w:cs="Arial"/>
          <w:lang w:val="en-GB"/>
        </w:rPr>
        <w:t>Benchmark standards are defined at</w:t>
      </w:r>
      <w:r>
        <w:rPr>
          <w:rFonts w:ascii="Arial" w:hAnsi="Arial" w:cs="Arial"/>
          <w:lang w:val="en-GB"/>
        </w:rPr>
        <w:t xml:space="preserve"> the</w:t>
      </w:r>
      <w:r w:rsidRPr="00043C2D">
        <w:rPr>
          <w:rFonts w:ascii="Arial" w:hAnsi="Arial" w:cs="Arial"/>
          <w:lang w:val="en-GB"/>
        </w:rPr>
        <w:t xml:space="preserve"> </w:t>
      </w:r>
      <w:r w:rsidRPr="009270A8">
        <w:rPr>
          <w:rFonts w:ascii="Arial" w:hAnsi="Arial" w:cs="Arial"/>
          <w:i/>
          <w:lang w:val="en-GB"/>
        </w:rPr>
        <w:t>threshold</w:t>
      </w:r>
      <w:r w:rsidRPr="00043C2D">
        <w:rPr>
          <w:rFonts w:ascii="Arial" w:hAnsi="Arial" w:cs="Arial"/>
          <w:lang w:val="en-GB"/>
        </w:rPr>
        <w:t xml:space="preserve">, </w:t>
      </w:r>
      <w:r w:rsidRPr="009270A8">
        <w:rPr>
          <w:rFonts w:ascii="Arial" w:hAnsi="Arial" w:cs="Arial"/>
          <w:i/>
          <w:lang w:val="en-GB"/>
        </w:rPr>
        <w:t>typical</w:t>
      </w:r>
      <w:r w:rsidRPr="00043C2D">
        <w:rPr>
          <w:rFonts w:ascii="Arial" w:hAnsi="Arial" w:cs="Arial"/>
          <w:lang w:val="en-GB"/>
        </w:rPr>
        <w:t xml:space="preserve"> and </w:t>
      </w:r>
      <w:r w:rsidRPr="009270A8">
        <w:rPr>
          <w:rFonts w:ascii="Arial" w:hAnsi="Arial" w:cs="Arial"/>
          <w:i/>
          <w:lang w:val="en-GB"/>
        </w:rPr>
        <w:t>excellent</w:t>
      </w:r>
      <w:r w:rsidRPr="00043C2D">
        <w:rPr>
          <w:rFonts w:ascii="Arial" w:hAnsi="Arial" w:cs="Arial"/>
          <w:lang w:val="en-GB"/>
        </w:rPr>
        <w:t xml:space="preserve"> levels </w:t>
      </w:r>
      <w:r w:rsidR="00526DAF" w:rsidRPr="00043C2D">
        <w:rPr>
          <w:rFonts w:ascii="Arial" w:hAnsi="Arial" w:cs="Arial"/>
          <w:lang w:val="en-GB"/>
        </w:rPr>
        <w:t xml:space="preserve">for </w:t>
      </w:r>
      <w:r w:rsidR="00526DAF">
        <w:rPr>
          <w:rFonts w:ascii="Arial" w:hAnsi="Arial" w:cs="Arial"/>
          <w:lang w:val="en-GB"/>
        </w:rPr>
        <w:t xml:space="preserve">a </w:t>
      </w:r>
      <w:r w:rsidR="00526DAF" w:rsidRPr="00043C2D">
        <w:rPr>
          <w:rFonts w:ascii="Arial" w:hAnsi="Arial" w:cs="Arial"/>
          <w:lang w:val="en-GB"/>
        </w:rPr>
        <w:t>bachelor’s degree</w:t>
      </w:r>
      <w:r w:rsidR="005F2131">
        <w:rPr>
          <w:rFonts w:ascii="Arial" w:hAnsi="Arial" w:cs="Arial"/>
          <w:lang w:val="en-GB"/>
        </w:rPr>
        <w:t>. For example, they anticipate that g</w:t>
      </w:r>
      <w:r>
        <w:rPr>
          <w:rFonts w:ascii="Arial" w:hAnsi="Arial" w:cs="Arial"/>
          <w:lang w:val="en-GB"/>
        </w:rPr>
        <w:t>raduates</w:t>
      </w:r>
      <w:r w:rsidR="005F2131">
        <w:rPr>
          <w:rFonts w:ascii="Arial" w:hAnsi="Arial" w:cs="Arial"/>
          <w:lang w:val="en-GB"/>
        </w:rPr>
        <w:t xml:space="preserve"> working at a threshold level would have gained a requisite understanding of the fundamentals and be able to apply generic skills in well-defined scenarios. </w:t>
      </w:r>
      <w:proofErr w:type="gramStart"/>
      <w:r w:rsidR="005F2131">
        <w:rPr>
          <w:rFonts w:ascii="Arial" w:hAnsi="Arial" w:cs="Arial"/>
          <w:lang w:val="en-GB"/>
        </w:rPr>
        <w:t>Whilst,</w:t>
      </w:r>
      <w:proofErr w:type="gramEnd"/>
      <w:r w:rsidR="005F2131">
        <w:rPr>
          <w:rFonts w:ascii="Arial" w:hAnsi="Arial" w:cs="Arial"/>
          <w:lang w:val="en-GB"/>
        </w:rPr>
        <w:t xml:space="preserve"> those operating at a level of excellence would also be able to </w:t>
      </w:r>
      <w:r>
        <w:rPr>
          <w:rFonts w:ascii="Arial" w:hAnsi="Arial" w:cs="Arial"/>
          <w:lang w:val="en-GB"/>
        </w:rPr>
        <w:t xml:space="preserve">synthesis and </w:t>
      </w:r>
      <w:r w:rsidR="005F2131">
        <w:rPr>
          <w:rFonts w:ascii="Arial" w:hAnsi="Arial" w:cs="Arial"/>
          <w:lang w:val="en-GB"/>
        </w:rPr>
        <w:t xml:space="preserve">apply themselves to solving more complex challenges. </w:t>
      </w:r>
    </w:p>
    <w:p w14:paraId="2CB2B039" w14:textId="77777777" w:rsidR="005F2131" w:rsidRDefault="005F2131" w:rsidP="008C0CC7">
      <w:pPr>
        <w:suppressAutoHyphens/>
        <w:ind w:left="720"/>
        <w:contextualSpacing/>
        <w:jc w:val="both"/>
        <w:rPr>
          <w:rFonts w:ascii="Arial" w:hAnsi="Arial" w:cs="Arial"/>
          <w:lang w:val="en-GB"/>
        </w:rPr>
      </w:pPr>
    </w:p>
    <w:p w14:paraId="5E1F342D" w14:textId="77777777" w:rsidR="005F2131" w:rsidRDefault="005F2131" w:rsidP="008C0CC7">
      <w:pPr>
        <w:suppressAutoHyphens/>
        <w:ind w:left="720"/>
        <w:contextualSpacing/>
        <w:jc w:val="both"/>
        <w:rPr>
          <w:rFonts w:ascii="Arial" w:hAnsi="Arial" w:cs="Arial"/>
          <w:lang w:val="en-GB"/>
        </w:rPr>
      </w:pPr>
      <w:r>
        <w:rPr>
          <w:rFonts w:ascii="Arial" w:hAnsi="Arial" w:cs="Arial"/>
          <w:lang w:val="en-GB"/>
        </w:rPr>
        <w:t>The learning outcomes for the programmes in the portfolio, as presented in the document, draw from the skills outlined in</w:t>
      </w:r>
      <w:r w:rsidR="009270A8">
        <w:rPr>
          <w:rFonts w:ascii="Arial" w:hAnsi="Arial" w:cs="Arial"/>
          <w:lang w:val="en-GB"/>
        </w:rPr>
        <w:t xml:space="preserve"> each of</w:t>
      </w:r>
      <w:r>
        <w:rPr>
          <w:rFonts w:ascii="Arial" w:hAnsi="Arial" w:cs="Arial"/>
          <w:lang w:val="en-GB"/>
        </w:rPr>
        <w:t xml:space="preserve"> these threshold levels in both the graduated increase in </w:t>
      </w:r>
      <w:r w:rsidR="00526DAF">
        <w:rPr>
          <w:rFonts w:ascii="Arial" w:hAnsi="Arial" w:cs="Arial"/>
          <w:lang w:val="en-GB"/>
        </w:rPr>
        <w:t>the demands imposed on the student</w:t>
      </w:r>
      <w:r>
        <w:rPr>
          <w:rFonts w:ascii="Arial" w:hAnsi="Arial" w:cs="Arial"/>
          <w:lang w:val="en-GB"/>
        </w:rPr>
        <w:t xml:space="preserve"> </w:t>
      </w:r>
      <w:r w:rsidR="00526DAF">
        <w:rPr>
          <w:rFonts w:ascii="Arial" w:hAnsi="Arial" w:cs="Arial"/>
          <w:lang w:val="en-GB"/>
        </w:rPr>
        <w:t>as they progress from</w:t>
      </w:r>
      <w:r>
        <w:rPr>
          <w:rFonts w:ascii="Arial" w:hAnsi="Arial" w:cs="Arial"/>
          <w:lang w:val="en-GB"/>
        </w:rPr>
        <w:t xml:space="preserve"> level 4 </w:t>
      </w:r>
      <w:r w:rsidR="00526DAF">
        <w:rPr>
          <w:rFonts w:ascii="Arial" w:hAnsi="Arial" w:cs="Arial"/>
          <w:lang w:val="en-GB"/>
        </w:rPr>
        <w:t>through</w:t>
      </w:r>
      <w:r>
        <w:rPr>
          <w:rFonts w:ascii="Arial" w:hAnsi="Arial" w:cs="Arial"/>
          <w:lang w:val="en-GB"/>
        </w:rPr>
        <w:t xml:space="preserve"> 6 and in the language used by the QAA in defining them.</w:t>
      </w:r>
    </w:p>
    <w:p w14:paraId="6E218866" w14:textId="77777777" w:rsidR="005F2131" w:rsidRDefault="005F2131" w:rsidP="008C0CC7">
      <w:pPr>
        <w:suppressAutoHyphens/>
        <w:ind w:left="720"/>
        <w:contextualSpacing/>
        <w:jc w:val="both"/>
        <w:rPr>
          <w:rFonts w:ascii="Arial" w:hAnsi="Arial" w:cs="Arial"/>
          <w:lang w:val="en-GB"/>
        </w:rPr>
      </w:pPr>
    </w:p>
    <w:p w14:paraId="177A9A08" w14:textId="62FC33D4" w:rsidR="009270A8" w:rsidRPr="00D8082A" w:rsidRDefault="00043C2D" w:rsidP="008C0CC7">
      <w:pPr>
        <w:suppressAutoHyphens/>
        <w:ind w:left="720"/>
        <w:contextualSpacing/>
        <w:jc w:val="both"/>
        <w:rPr>
          <w:rFonts w:ascii="Arial" w:hAnsi="Arial" w:cs="Arial"/>
          <w:lang w:val="en-GB"/>
        </w:rPr>
      </w:pPr>
      <w:r>
        <w:rPr>
          <w:rFonts w:ascii="Arial" w:hAnsi="Arial" w:cs="Arial"/>
          <w:lang w:val="en-GB"/>
        </w:rPr>
        <w:t>Furthermore,</w:t>
      </w:r>
      <w:r w:rsidR="00526DAF">
        <w:rPr>
          <w:rFonts w:ascii="Arial" w:hAnsi="Arial" w:cs="Arial"/>
          <w:lang w:val="en-GB"/>
        </w:rPr>
        <w:t xml:space="preserve"> the</w:t>
      </w:r>
      <w:r w:rsidR="002F31F1">
        <w:rPr>
          <w:rFonts w:ascii="Arial" w:hAnsi="Arial" w:cs="Arial"/>
          <w:lang w:val="en-GB"/>
        </w:rPr>
        <w:t xml:space="preserve"> </w:t>
      </w:r>
      <w:r w:rsidR="008C0CC7">
        <w:rPr>
          <w:rFonts w:ascii="Arial" w:hAnsi="Arial" w:cs="Arial"/>
          <w:lang w:val="en-GB"/>
        </w:rPr>
        <w:t>I</w:t>
      </w:r>
      <w:r w:rsidR="00526DAF">
        <w:rPr>
          <w:rFonts w:ascii="Arial" w:hAnsi="Arial" w:cs="Arial"/>
          <w:lang w:val="en-GB"/>
        </w:rPr>
        <w:t>nstitute will seek to maintain</w:t>
      </w:r>
      <w:r>
        <w:rPr>
          <w:rFonts w:ascii="Arial" w:hAnsi="Arial" w:cs="Arial"/>
          <w:lang w:val="en-GB"/>
        </w:rPr>
        <w:t xml:space="preserve"> </w:t>
      </w:r>
      <w:r w:rsidR="00526DAF" w:rsidRPr="002E7E83">
        <w:rPr>
          <w:rFonts w:ascii="Arial" w:hAnsi="Arial" w:cs="Arial"/>
          <w:lang w:val="en-GB"/>
        </w:rPr>
        <w:t>British Computer Society (BCS)</w:t>
      </w:r>
      <w:r w:rsidR="00526DAF">
        <w:rPr>
          <w:rFonts w:ascii="Arial" w:hAnsi="Arial" w:cs="Arial"/>
          <w:lang w:val="en-GB"/>
        </w:rPr>
        <w:t xml:space="preserve"> accreditation for the programmes and to seek accreditation for the new programmes being </w:t>
      </w:r>
      <w:r w:rsidR="002F31F1">
        <w:rPr>
          <w:rFonts w:ascii="Arial" w:hAnsi="Arial" w:cs="Arial"/>
          <w:lang w:val="en-GB"/>
        </w:rPr>
        <w:t>intro</w:t>
      </w:r>
      <w:r w:rsidR="00526DAF">
        <w:rPr>
          <w:rFonts w:ascii="Arial" w:hAnsi="Arial" w:cs="Arial"/>
          <w:lang w:val="en-GB"/>
        </w:rPr>
        <w:t>duced.</w:t>
      </w:r>
      <w:r w:rsidR="009270A8" w:rsidRPr="009270A8">
        <w:rPr>
          <w:rFonts w:ascii="Arial" w:hAnsi="Arial" w:cs="Arial"/>
          <w:lang w:val="en-GB"/>
        </w:rPr>
        <w:t xml:space="preserve"> </w:t>
      </w:r>
      <w:r w:rsidR="009270A8">
        <w:rPr>
          <w:rFonts w:ascii="Arial" w:hAnsi="Arial" w:cs="Arial"/>
          <w:lang w:val="en-GB"/>
        </w:rPr>
        <w:t xml:space="preserve">For </w:t>
      </w:r>
      <w:r w:rsidR="006F2D9E">
        <w:rPr>
          <w:rFonts w:ascii="Arial" w:hAnsi="Arial" w:cs="Arial"/>
          <w:lang w:val="en-GB"/>
        </w:rPr>
        <w:t>BSc</w:t>
      </w:r>
      <w:r w:rsidR="009270A8">
        <w:rPr>
          <w:rFonts w:ascii="Arial" w:hAnsi="Arial" w:cs="Arial"/>
          <w:lang w:val="en-GB"/>
        </w:rPr>
        <w:t xml:space="preserve"> programmes, accreditation takes the form of either </w:t>
      </w:r>
      <w:r w:rsidR="009270A8" w:rsidRPr="002E7E83">
        <w:rPr>
          <w:rFonts w:ascii="Arial" w:hAnsi="Arial" w:cs="Arial"/>
          <w:lang w:val="en-GB"/>
        </w:rPr>
        <w:t xml:space="preserve">Chartered IT Professional </w:t>
      </w:r>
      <w:r w:rsidR="009270A8">
        <w:rPr>
          <w:rFonts w:ascii="Arial" w:hAnsi="Arial" w:cs="Arial"/>
          <w:lang w:val="en-GB"/>
        </w:rPr>
        <w:t xml:space="preserve">or partial Chartered Engineering status. HNDs are accredited to </w:t>
      </w:r>
      <w:r w:rsidR="009270A8" w:rsidRPr="002E7E83">
        <w:rPr>
          <w:rFonts w:ascii="Arial" w:hAnsi="Arial" w:cs="Arial"/>
          <w:lang w:val="en-GB"/>
        </w:rPr>
        <w:t xml:space="preserve">partial </w:t>
      </w:r>
      <w:proofErr w:type="spellStart"/>
      <w:r w:rsidR="009270A8" w:rsidRPr="002E7E83">
        <w:rPr>
          <w:rFonts w:ascii="Arial" w:hAnsi="Arial" w:cs="Arial"/>
          <w:lang w:val="en-GB"/>
        </w:rPr>
        <w:t>IEng</w:t>
      </w:r>
      <w:proofErr w:type="spellEnd"/>
      <w:r w:rsidR="009270A8" w:rsidRPr="002E7E83">
        <w:rPr>
          <w:rFonts w:ascii="Arial" w:hAnsi="Arial" w:cs="Arial"/>
          <w:lang w:val="en-GB"/>
        </w:rPr>
        <w:t xml:space="preserve"> status</w:t>
      </w:r>
      <w:r w:rsidR="009270A8">
        <w:rPr>
          <w:rFonts w:ascii="Arial" w:hAnsi="Arial" w:cs="Arial"/>
          <w:lang w:val="en-GB"/>
        </w:rPr>
        <w:t xml:space="preserve">. The BCS accreditation process adopts the three broad ranges of skill identified by the QAA Computing </w:t>
      </w:r>
      <w:proofErr w:type="gramStart"/>
      <w:r w:rsidR="009270A8">
        <w:rPr>
          <w:rFonts w:ascii="Arial" w:hAnsi="Arial" w:cs="Arial"/>
          <w:lang w:val="en-GB"/>
        </w:rPr>
        <w:t>framework, but</w:t>
      </w:r>
      <w:proofErr w:type="gramEnd"/>
      <w:r w:rsidR="009270A8">
        <w:rPr>
          <w:rFonts w:ascii="Arial" w:hAnsi="Arial" w:cs="Arial"/>
          <w:lang w:val="en-GB"/>
        </w:rPr>
        <w:t xml:space="preserve"> extends them by </w:t>
      </w:r>
      <w:r w:rsidR="002F31F1">
        <w:rPr>
          <w:rFonts w:ascii="Arial" w:hAnsi="Arial" w:cs="Arial"/>
          <w:lang w:val="en-GB"/>
        </w:rPr>
        <w:t>intro</w:t>
      </w:r>
      <w:r w:rsidR="009270A8">
        <w:rPr>
          <w:rFonts w:ascii="Arial" w:hAnsi="Arial" w:cs="Arial"/>
          <w:lang w:val="en-GB"/>
        </w:rPr>
        <w:t xml:space="preserve">ducing a few new skills to each category. </w:t>
      </w:r>
      <w:r w:rsidR="00F67F9A">
        <w:rPr>
          <w:rFonts w:ascii="Arial" w:hAnsi="Arial" w:cs="Arial"/>
          <w:lang w:val="en-GB"/>
        </w:rPr>
        <w:t xml:space="preserve">Examples include more emphasis on security, social, </w:t>
      </w:r>
      <w:proofErr w:type="gramStart"/>
      <w:r w:rsidR="00F67F9A">
        <w:rPr>
          <w:rFonts w:ascii="Arial" w:hAnsi="Arial" w:cs="Arial"/>
          <w:lang w:val="en-GB"/>
        </w:rPr>
        <w:t>legal</w:t>
      </w:r>
      <w:proofErr w:type="gramEnd"/>
      <w:r w:rsidR="00F67F9A">
        <w:rPr>
          <w:rFonts w:ascii="Arial" w:hAnsi="Arial" w:cs="Arial"/>
          <w:lang w:val="en-GB"/>
        </w:rPr>
        <w:t xml:space="preserve"> and professional issues. </w:t>
      </w:r>
      <w:r w:rsidR="009270A8">
        <w:rPr>
          <w:rFonts w:ascii="Arial" w:hAnsi="Arial" w:cs="Arial"/>
          <w:lang w:val="en-GB"/>
        </w:rPr>
        <w:t xml:space="preserve">As a </w:t>
      </w:r>
      <w:r w:rsidR="00F67F9A">
        <w:rPr>
          <w:rFonts w:ascii="Arial" w:hAnsi="Arial" w:cs="Arial"/>
          <w:lang w:val="en-GB"/>
        </w:rPr>
        <w:t>result,</w:t>
      </w:r>
      <w:r w:rsidR="009270A8">
        <w:rPr>
          <w:rFonts w:ascii="Arial" w:hAnsi="Arial" w:cs="Arial"/>
          <w:lang w:val="en-GB"/>
        </w:rPr>
        <w:t xml:space="preserve"> there are no significant changes</w:t>
      </w:r>
      <w:r w:rsidR="00F67F9A">
        <w:rPr>
          <w:rFonts w:ascii="Arial" w:hAnsi="Arial" w:cs="Arial"/>
          <w:lang w:val="en-GB"/>
        </w:rPr>
        <w:t xml:space="preserve"> to the QAA</w:t>
      </w:r>
      <w:r w:rsidR="009270A8">
        <w:rPr>
          <w:rFonts w:ascii="Arial" w:hAnsi="Arial" w:cs="Arial"/>
          <w:lang w:val="en-GB"/>
        </w:rPr>
        <w:t xml:space="preserve"> that nee</w:t>
      </w:r>
      <w:r w:rsidR="00F67F9A">
        <w:rPr>
          <w:rFonts w:ascii="Arial" w:hAnsi="Arial" w:cs="Arial"/>
          <w:lang w:val="en-GB"/>
        </w:rPr>
        <w:t>d to be mapped to the programme learning outcomes. Instead, these requirements must be addressed when defining module content</w:t>
      </w:r>
      <w:r w:rsidR="009270A8">
        <w:rPr>
          <w:rFonts w:ascii="Arial" w:hAnsi="Arial" w:cs="Arial"/>
          <w:lang w:val="en-GB"/>
        </w:rPr>
        <w:t xml:space="preserve">. </w:t>
      </w:r>
    </w:p>
    <w:p w14:paraId="5573EAD0" w14:textId="77777777" w:rsidR="009270A8" w:rsidRDefault="009270A8">
      <w:pPr>
        <w:spacing w:after="0" w:line="240" w:lineRule="auto"/>
        <w:rPr>
          <w:rFonts w:ascii="Arial" w:eastAsia="Times New Roman" w:hAnsi="Arial" w:cs="Arial"/>
          <w:b/>
          <w:color w:val="000000"/>
          <w:szCs w:val="20"/>
          <w:lang w:val="en-GB" w:eastAsia="en-GB"/>
        </w:rPr>
      </w:pPr>
      <w:r>
        <w:br w:type="page"/>
      </w:r>
    </w:p>
    <w:p w14:paraId="5B041975" w14:textId="5699B3FB" w:rsidR="00BB25B1" w:rsidRDefault="00BB25B1" w:rsidP="00BB25B1">
      <w:pPr>
        <w:pStyle w:val="Heading2"/>
      </w:pPr>
      <w:bookmarkStart w:id="52" w:name="_Toc53655262"/>
      <w:r w:rsidRPr="00E405E3">
        <w:lastRenderedPageBreak/>
        <w:t xml:space="preserve">Programme 1: </w:t>
      </w:r>
      <w:r>
        <w:t>Applied Computing</w:t>
      </w:r>
      <w:bookmarkEnd w:id="52"/>
    </w:p>
    <w:p w14:paraId="1E981766" w14:textId="77777777" w:rsidR="006A3ECD" w:rsidRPr="006A3ECD" w:rsidRDefault="006A3ECD" w:rsidP="00BB25B1">
      <w:pPr>
        <w:tabs>
          <w:tab w:val="left" w:pos="1440"/>
        </w:tabs>
        <w:spacing w:after="0" w:line="240" w:lineRule="auto"/>
        <w:contextualSpacing/>
        <w:jc w:val="both"/>
        <w:rPr>
          <w:rFonts w:ascii="Arial" w:hAnsi="Arial" w:cs="Arial"/>
          <w:lang w:val="en-GB"/>
        </w:rPr>
      </w:pPr>
    </w:p>
    <w:p w14:paraId="4BC6597A" w14:textId="77777777" w:rsidR="00BB25B1" w:rsidRPr="008D66B2" w:rsidRDefault="00BB25B1" w:rsidP="00BB25B1">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13638AB8" w14:textId="77777777" w:rsidR="00BB25B1" w:rsidRPr="008D66B2" w:rsidRDefault="00BB25B1" w:rsidP="00BB25B1">
      <w:pPr>
        <w:tabs>
          <w:tab w:val="left" w:pos="1134"/>
        </w:tabs>
        <w:spacing w:after="0" w:line="240" w:lineRule="auto"/>
        <w:rPr>
          <w:rFonts w:ascii="Arial" w:hAnsi="Arial" w:cs="Arial"/>
          <w:lang w:val="en-GB"/>
        </w:rPr>
      </w:pPr>
    </w:p>
    <w:p w14:paraId="20475688" w14:textId="54FE7887" w:rsidR="00BB25B1" w:rsidRDefault="00BB25B1" w:rsidP="00BB25B1">
      <w:pPr>
        <w:tabs>
          <w:tab w:val="left" w:pos="1134"/>
        </w:tabs>
        <w:spacing w:after="0" w:line="240" w:lineRule="auto"/>
        <w:rPr>
          <w:rFonts w:ascii="Arial" w:hAnsi="Arial" w:cs="Arial"/>
          <w:lang w:val="en-GB"/>
        </w:rPr>
      </w:pPr>
    </w:p>
    <w:p w14:paraId="0CA341EA" w14:textId="77777777" w:rsidR="00431F43" w:rsidRPr="008D66B2" w:rsidRDefault="00431F43" w:rsidP="00431F43">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in accord with resource availability and student requests (which will be accommodated where feasible).</w:t>
      </w:r>
      <w:r>
        <w:rPr>
          <w:rFonts w:ascii="Arial" w:hAnsi="Arial" w:cs="Arial"/>
          <w:lang w:val="en-GB"/>
        </w:rPr>
        <w:t xml:space="preserve"> (Note: HND students will study Year 1 and Year 2 modules, and HNC students will study Year 1 modules as outlined below.)</w:t>
      </w:r>
    </w:p>
    <w:p w14:paraId="6E246C45" w14:textId="77777777" w:rsidR="00431F43" w:rsidRPr="008D66B2" w:rsidRDefault="00431F43" w:rsidP="00431F43">
      <w:pPr>
        <w:tabs>
          <w:tab w:val="left" w:pos="1134"/>
        </w:tabs>
        <w:spacing w:after="0" w:line="240" w:lineRule="auto"/>
        <w:rPr>
          <w:rFonts w:ascii="Arial" w:hAnsi="Arial" w:cs="Arial"/>
          <w:lang w:val="en-GB"/>
        </w:rPr>
      </w:pPr>
    </w:p>
    <w:p w14:paraId="065A911A" w14:textId="77777777" w:rsidR="00431F43" w:rsidRPr="008D66B2" w:rsidRDefault="00431F43" w:rsidP="00431F43">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 Swansea</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2837"/>
        <w:gridCol w:w="1699"/>
        <w:gridCol w:w="1701"/>
      </w:tblGrid>
      <w:tr w:rsidR="00431F43" w:rsidRPr="008D66B2" w14:paraId="3AF1F235" w14:textId="77777777" w:rsidTr="00943801">
        <w:trPr>
          <w:trHeight w:val="778"/>
        </w:trPr>
        <w:tc>
          <w:tcPr>
            <w:tcW w:w="2547" w:type="dxa"/>
            <w:shd w:val="clear" w:color="auto" w:fill="92CDDC" w:themeFill="accent5" w:themeFillTint="99"/>
          </w:tcPr>
          <w:p w14:paraId="5B7D33A3" w14:textId="77777777" w:rsidR="00431F43" w:rsidRPr="008D66B2" w:rsidRDefault="00431F43" w:rsidP="00431F43">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2837" w:type="dxa"/>
            <w:shd w:val="clear" w:color="auto" w:fill="92CDDC" w:themeFill="accent5" w:themeFillTint="99"/>
          </w:tcPr>
          <w:p w14:paraId="6D32DFF6" w14:textId="77777777" w:rsidR="00431F43" w:rsidRPr="008D66B2" w:rsidRDefault="00431F43" w:rsidP="00431F43">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53C6C1D9" w14:textId="77777777" w:rsidR="00431F43" w:rsidRPr="008D66B2" w:rsidRDefault="00431F43" w:rsidP="00431F43">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0B0787D0" w14:textId="77777777" w:rsidR="00431F43" w:rsidRPr="008D66B2" w:rsidRDefault="00431F43" w:rsidP="00431F43">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431F43" w:rsidRPr="008D66B2" w14:paraId="641728B7" w14:textId="77777777" w:rsidTr="00943801">
        <w:trPr>
          <w:trHeight w:val="242"/>
        </w:trPr>
        <w:tc>
          <w:tcPr>
            <w:tcW w:w="2547" w:type="dxa"/>
            <w:shd w:val="clear" w:color="auto" w:fill="DAEEF3" w:themeFill="accent5" w:themeFillTint="33"/>
          </w:tcPr>
          <w:p w14:paraId="6EE5A535" w14:textId="77777777" w:rsidR="00431F43" w:rsidRPr="0013003B" w:rsidRDefault="00431F43" w:rsidP="00431F4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2837" w:type="dxa"/>
            <w:shd w:val="clear" w:color="auto" w:fill="DAEEF3" w:themeFill="accent5" w:themeFillTint="33"/>
          </w:tcPr>
          <w:p w14:paraId="7AFFC6CE" w14:textId="77777777" w:rsidR="00431F43" w:rsidRPr="0013003B" w:rsidRDefault="00431F43" w:rsidP="00431F4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p>
        </w:tc>
        <w:tc>
          <w:tcPr>
            <w:tcW w:w="1699" w:type="dxa"/>
            <w:shd w:val="clear" w:color="auto" w:fill="DAEEF3" w:themeFill="accent5" w:themeFillTint="33"/>
          </w:tcPr>
          <w:p w14:paraId="417AC40C" w14:textId="77777777" w:rsidR="00431F43" w:rsidRPr="0013003B" w:rsidRDefault="00431F43" w:rsidP="00431F43">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Semester 1/2</w:t>
            </w:r>
          </w:p>
        </w:tc>
        <w:tc>
          <w:tcPr>
            <w:tcW w:w="1701" w:type="dxa"/>
            <w:shd w:val="clear" w:color="auto" w:fill="DAEEF3" w:themeFill="accent5" w:themeFillTint="33"/>
          </w:tcPr>
          <w:p w14:paraId="1DBFD9E7" w14:textId="77777777" w:rsidR="00431F43" w:rsidRPr="0013003B" w:rsidRDefault="00431F43" w:rsidP="00431F43">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Sept</w:t>
            </w:r>
            <w:r w:rsidRPr="0013003B">
              <w:rPr>
                <w:rFonts w:ascii="Arial" w:eastAsia="Times New Roman" w:hAnsi="Arial" w:cs="Arial"/>
                <w:b/>
                <w:lang w:val="en-GB"/>
              </w:rPr>
              <w:t>. to May</w:t>
            </w:r>
            <w:r w:rsidRPr="0013003B">
              <w:rPr>
                <w:rFonts w:ascii="Arial" w:hAnsi="Arial" w:cs="Arial"/>
                <w:b/>
                <w:bCs/>
                <w:lang w:val="en-GB"/>
              </w:rPr>
              <w:t xml:space="preserve"> </w:t>
            </w:r>
          </w:p>
        </w:tc>
      </w:tr>
      <w:tr w:rsidR="00431F43" w:rsidRPr="008D66B2" w14:paraId="0907A67C" w14:textId="77777777" w:rsidTr="00943801">
        <w:trPr>
          <w:trHeight w:val="259"/>
        </w:trPr>
        <w:tc>
          <w:tcPr>
            <w:tcW w:w="2547" w:type="dxa"/>
            <w:shd w:val="clear" w:color="auto" w:fill="auto"/>
          </w:tcPr>
          <w:p w14:paraId="6781DE5A"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2837" w:type="dxa"/>
            <w:shd w:val="clear" w:color="auto" w:fill="auto"/>
          </w:tcPr>
          <w:p w14:paraId="7C3C15C8" w14:textId="77777777" w:rsidR="00431F43" w:rsidRPr="000131BF" w:rsidRDefault="00431F43" w:rsidP="00431F43">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281C99DC"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C475EAB"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2A1A1F59" w14:textId="77777777" w:rsidTr="00943801">
        <w:trPr>
          <w:trHeight w:val="259"/>
        </w:trPr>
        <w:tc>
          <w:tcPr>
            <w:tcW w:w="2547" w:type="dxa"/>
            <w:shd w:val="clear" w:color="auto" w:fill="auto"/>
          </w:tcPr>
          <w:p w14:paraId="058A86F1"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2837" w:type="dxa"/>
            <w:shd w:val="clear" w:color="auto" w:fill="auto"/>
          </w:tcPr>
          <w:p w14:paraId="2E677F41" w14:textId="77777777" w:rsidR="00431F43" w:rsidRPr="000131BF" w:rsidRDefault="00431F43" w:rsidP="00431F43">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5389A0D3"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1EBB20A"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3BD54138" w14:textId="77777777" w:rsidTr="00943801">
        <w:trPr>
          <w:trHeight w:val="259"/>
        </w:trPr>
        <w:tc>
          <w:tcPr>
            <w:tcW w:w="2547" w:type="dxa"/>
            <w:shd w:val="clear" w:color="auto" w:fill="auto"/>
          </w:tcPr>
          <w:p w14:paraId="47315A85"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834E39">
              <w:rPr>
                <w:rFonts w:ascii="Arial" w:hAnsi="Arial" w:cs="Arial"/>
                <w:sz w:val="20"/>
              </w:rPr>
              <w:t>ACCA4025</w:t>
            </w:r>
          </w:p>
        </w:tc>
        <w:tc>
          <w:tcPr>
            <w:tcW w:w="2837" w:type="dxa"/>
            <w:shd w:val="clear" w:color="auto" w:fill="auto"/>
          </w:tcPr>
          <w:p w14:paraId="4B6A7B34" w14:textId="77777777" w:rsidR="00431F43" w:rsidRPr="000131BF" w:rsidRDefault="00431F43" w:rsidP="00431F43">
            <w:pPr>
              <w:spacing w:after="0"/>
              <w:jc w:val="both"/>
              <w:rPr>
                <w:rFonts w:ascii="Arial" w:eastAsia="Times New Roman" w:hAnsi="Arial" w:cs="Arial"/>
                <w:sz w:val="20"/>
                <w:lang w:val="en-GB"/>
              </w:rPr>
            </w:pPr>
            <w:r w:rsidRPr="00847A3E">
              <w:rPr>
                <w:rFonts w:ascii="Arial" w:eastAsia="Times New Roman" w:hAnsi="Arial" w:cs="Arial"/>
                <w:color w:val="000000"/>
                <w:sz w:val="20"/>
                <w:szCs w:val="20"/>
                <w:lang w:eastAsia="en-GB"/>
              </w:rPr>
              <w:t>Learning in the Digital Era</w:t>
            </w:r>
          </w:p>
        </w:tc>
        <w:tc>
          <w:tcPr>
            <w:tcW w:w="1699" w:type="dxa"/>
          </w:tcPr>
          <w:p w14:paraId="4F056064"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C4FC8C0"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580FE8C0" w14:textId="77777777" w:rsidTr="00943801">
        <w:trPr>
          <w:trHeight w:val="259"/>
        </w:trPr>
        <w:tc>
          <w:tcPr>
            <w:tcW w:w="2547" w:type="dxa"/>
            <w:shd w:val="clear" w:color="auto" w:fill="auto"/>
          </w:tcPr>
          <w:p w14:paraId="7F33E884"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2837" w:type="dxa"/>
            <w:shd w:val="clear" w:color="auto" w:fill="auto"/>
          </w:tcPr>
          <w:p w14:paraId="056C14BB"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1E63F851"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C39FF9B"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4F4E469E" w14:textId="77777777" w:rsidTr="00943801">
        <w:trPr>
          <w:trHeight w:val="259"/>
        </w:trPr>
        <w:tc>
          <w:tcPr>
            <w:tcW w:w="2547" w:type="dxa"/>
            <w:shd w:val="clear" w:color="auto" w:fill="auto"/>
          </w:tcPr>
          <w:p w14:paraId="7560E8EF"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2837" w:type="dxa"/>
            <w:shd w:val="clear" w:color="auto" w:fill="auto"/>
          </w:tcPr>
          <w:p w14:paraId="21D51B34"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07814F78"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6D25D34"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512271F7" w14:textId="77777777" w:rsidTr="00943801">
        <w:trPr>
          <w:trHeight w:val="259"/>
        </w:trPr>
        <w:tc>
          <w:tcPr>
            <w:tcW w:w="2547" w:type="dxa"/>
            <w:shd w:val="clear" w:color="auto" w:fill="auto"/>
          </w:tcPr>
          <w:p w14:paraId="08F7F41E"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2837" w:type="dxa"/>
            <w:shd w:val="clear" w:color="auto" w:fill="auto"/>
          </w:tcPr>
          <w:p w14:paraId="2B5CD8C6"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699" w:type="dxa"/>
          </w:tcPr>
          <w:p w14:paraId="23F4EE69"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066AFAC1"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3B4B5055" w14:textId="77777777" w:rsidTr="00943801">
        <w:trPr>
          <w:trHeight w:val="259"/>
        </w:trPr>
        <w:tc>
          <w:tcPr>
            <w:tcW w:w="2547" w:type="dxa"/>
            <w:shd w:val="clear" w:color="auto" w:fill="auto"/>
          </w:tcPr>
          <w:p w14:paraId="317ADEE2"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ACDB4003</w:t>
            </w:r>
          </w:p>
        </w:tc>
        <w:tc>
          <w:tcPr>
            <w:tcW w:w="2837" w:type="dxa"/>
            <w:shd w:val="clear" w:color="auto" w:fill="auto"/>
          </w:tcPr>
          <w:p w14:paraId="51C548E3"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Mathematics</w:t>
            </w:r>
          </w:p>
        </w:tc>
        <w:tc>
          <w:tcPr>
            <w:tcW w:w="1699" w:type="dxa"/>
          </w:tcPr>
          <w:p w14:paraId="1889FC91"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00AB00D3"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74DAE2D2" w14:textId="77777777" w:rsidTr="00943801">
        <w:trPr>
          <w:trHeight w:val="242"/>
        </w:trPr>
        <w:tc>
          <w:tcPr>
            <w:tcW w:w="2547" w:type="dxa"/>
            <w:shd w:val="clear" w:color="auto" w:fill="DAEEF3" w:themeFill="accent5" w:themeFillTint="33"/>
          </w:tcPr>
          <w:p w14:paraId="535590C4" w14:textId="77777777" w:rsidR="00431F43" w:rsidRPr="000131BF" w:rsidRDefault="00431F43" w:rsidP="00431F43">
            <w:pPr>
              <w:tabs>
                <w:tab w:val="left" w:pos="0"/>
              </w:tabs>
              <w:autoSpaceDE w:val="0"/>
              <w:autoSpaceDN w:val="0"/>
              <w:adjustRightInd w:val="0"/>
              <w:spacing w:after="0"/>
              <w:jc w:val="both"/>
              <w:rPr>
                <w:rFonts w:ascii="Arial" w:hAnsi="Arial" w:cs="Arial"/>
                <w:b/>
                <w:bCs/>
                <w:lang w:val="en-GB"/>
              </w:rPr>
            </w:pPr>
            <w:r w:rsidRPr="000131BF">
              <w:rPr>
                <w:rFonts w:ascii="Arial" w:hAnsi="Arial" w:cs="Arial"/>
                <w:b/>
                <w:bCs/>
                <w:lang w:val="en-GB"/>
              </w:rPr>
              <w:t xml:space="preserve">Year 2 </w:t>
            </w:r>
          </w:p>
        </w:tc>
        <w:tc>
          <w:tcPr>
            <w:tcW w:w="2837" w:type="dxa"/>
            <w:shd w:val="clear" w:color="auto" w:fill="DAEEF3" w:themeFill="accent5" w:themeFillTint="33"/>
          </w:tcPr>
          <w:p w14:paraId="149F83E0" w14:textId="77777777" w:rsidR="00431F43" w:rsidRPr="000131BF" w:rsidRDefault="00431F43" w:rsidP="00431F43">
            <w:pPr>
              <w:tabs>
                <w:tab w:val="left" w:pos="0"/>
              </w:tabs>
              <w:autoSpaceDE w:val="0"/>
              <w:autoSpaceDN w:val="0"/>
              <w:adjustRightInd w:val="0"/>
              <w:spacing w:after="0"/>
              <w:jc w:val="both"/>
              <w:rPr>
                <w:rFonts w:ascii="Arial" w:hAnsi="Arial" w:cs="Arial"/>
                <w:b/>
                <w:bCs/>
                <w:lang w:val="en-GB"/>
              </w:rPr>
            </w:pPr>
            <w:r w:rsidRPr="000131BF">
              <w:rPr>
                <w:rFonts w:ascii="Arial" w:hAnsi="Arial" w:cs="Arial"/>
                <w:b/>
                <w:bCs/>
                <w:lang w:val="en-GB"/>
              </w:rPr>
              <w:t>Level 5</w:t>
            </w:r>
          </w:p>
        </w:tc>
        <w:tc>
          <w:tcPr>
            <w:tcW w:w="1699" w:type="dxa"/>
            <w:shd w:val="clear" w:color="auto" w:fill="DAEEF3" w:themeFill="accent5" w:themeFillTint="33"/>
          </w:tcPr>
          <w:p w14:paraId="4692E597" w14:textId="77777777" w:rsidR="00431F43" w:rsidRPr="000131BF" w:rsidRDefault="00431F43" w:rsidP="00431F43">
            <w:pPr>
              <w:tabs>
                <w:tab w:val="left" w:pos="0"/>
              </w:tabs>
              <w:autoSpaceDE w:val="0"/>
              <w:autoSpaceDN w:val="0"/>
              <w:adjustRightInd w:val="0"/>
              <w:spacing w:after="0"/>
              <w:jc w:val="both"/>
              <w:rPr>
                <w:rFonts w:ascii="Arial" w:hAnsi="Arial" w:cs="Arial"/>
                <w:b/>
                <w:bCs/>
                <w:lang w:val="en-GB"/>
              </w:rPr>
            </w:pPr>
            <w:r w:rsidRPr="000131BF">
              <w:rPr>
                <w:rFonts w:ascii="Arial" w:hAnsi="Arial" w:cs="Arial"/>
                <w:b/>
                <w:bCs/>
                <w:lang w:val="en-GB"/>
              </w:rPr>
              <w:t>Semester 1/2</w:t>
            </w:r>
          </w:p>
        </w:tc>
        <w:tc>
          <w:tcPr>
            <w:tcW w:w="1701" w:type="dxa"/>
            <w:shd w:val="clear" w:color="auto" w:fill="DAEEF3" w:themeFill="accent5" w:themeFillTint="33"/>
          </w:tcPr>
          <w:p w14:paraId="0C7EBB0F" w14:textId="77777777" w:rsidR="00431F43" w:rsidRPr="000131BF" w:rsidRDefault="00431F43" w:rsidP="00431F43">
            <w:pPr>
              <w:tabs>
                <w:tab w:val="left" w:pos="0"/>
              </w:tabs>
              <w:autoSpaceDE w:val="0"/>
              <w:autoSpaceDN w:val="0"/>
              <w:adjustRightInd w:val="0"/>
              <w:spacing w:after="0"/>
              <w:jc w:val="both"/>
              <w:rPr>
                <w:rFonts w:ascii="Arial" w:hAnsi="Arial" w:cs="Arial"/>
                <w:b/>
                <w:bCs/>
                <w:lang w:val="en-GB"/>
              </w:rPr>
            </w:pPr>
            <w:r w:rsidRPr="000131BF">
              <w:rPr>
                <w:rFonts w:ascii="Arial" w:hAnsi="Arial" w:cs="Arial"/>
                <w:b/>
                <w:bCs/>
                <w:lang w:val="en-GB"/>
              </w:rPr>
              <w:t>Sept. to May</w:t>
            </w:r>
          </w:p>
        </w:tc>
      </w:tr>
      <w:tr w:rsidR="00431F43" w:rsidRPr="008D66B2" w14:paraId="7162ECB2"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0C3C9139" w14:textId="77777777" w:rsidR="00431F43" w:rsidRPr="005364BC" w:rsidRDefault="00431F43" w:rsidP="00431F43">
            <w:pPr>
              <w:autoSpaceDE w:val="0"/>
              <w:autoSpaceDN w:val="0"/>
              <w:adjustRightInd w:val="0"/>
              <w:spacing w:after="0"/>
              <w:jc w:val="both"/>
              <w:rPr>
                <w:rFonts w:ascii="Arial" w:eastAsia="Times New Roman" w:hAnsi="Arial" w:cs="Arial"/>
                <w:sz w:val="20"/>
                <w:highlight w:val="green"/>
                <w:lang w:val="en-GB"/>
              </w:rPr>
            </w:pPr>
            <w:r w:rsidRPr="005364BC">
              <w:rPr>
                <w:rFonts w:ascii="Arial" w:hAnsi="Arial" w:cs="Arial"/>
                <w:sz w:val="20"/>
                <w:highlight w:val="green"/>
              </w:rPr>
              <w:t>ACCA5033</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14:paraId="0A9BDFCC" w14:textId="77777777" w:rsidR="00431F43" w:rsidRPr="005364BC" w:rsidRDefault="00431F43" w:rsidP="00431F43">
            <w:pPr>
              <w:spacing w:after="0"/>
              <w:jc w:val="both"/>
              <w:rPr>
                <w:rFonts w:ascii="Arial" w:eastAsia="Times New Roman" w:hAnsi="Arial" w:cs="Arial"/>
                <w:sz w:val="20"/>
                <w:highlight w:val="green"/>
                <w:lang w:val="en-GB"/>
              </w:rPr>
            </w:pPr>
            <w:r w:rsidRPr="005364BC">
              <w:rPr>
                <w:rFonts w:ascii="Arial" w:hAnsi="Arial" w:cs="Arial"/>
                <w:color w:val="000000"/>
                <w:sz w:val="20"/>
                <w:highlight w:val="green"/>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18E54F68" w14:textId="77777777" w:rsidR="00431F43" w:rsidRPr="005364BC" w:rsidRDefault="00431F43" w:rsidP="00431F43">
            <w:pPr>
              <w:autoSpaceDE w:val="0"/>
              <w:autoSpaceDN w:val="0"/>
              <w:adjustRightInd w:val="0"/>
              <w:spacing w:after="0"/>
              <w:jc w:val="both"/>
              <w:rPr>
                <w:rFonts w:ascii="Arial" w:hAnsi="Arial" w:cs="Arial"/>
                <w:bCs/>
                <w:sz w:val="20"/>
                <w:highlight w:val="green"/>
                <w:lang w:val="en-GB"/>
              </w:rPr>
            </w:pPr>
            <w:r w:rsidRPr="005364BC">
              <w:rPr>
                <w:rFonts w:ascii="Arial" w:hAnsi="Arial" w:cs="Arial"/>
                <w:bCs/>
                <w:sz w:val="20"/>
                <w:highlight w:val="green"/>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0240866" w14:textId="77777777" w:rsidR="00431F43" w:rsidRPr="005364BC" w:rsidRDefault="00431F43" w:rsidP="00431F43">
            <w:pPr>
              <w:tabs>
                <w:tab w:val="left" w:pos="0"/>
              </w:tabs>
              <w:autoSpaceDE w:val="0"/>
              <w:autoSpaceDN w:val="0"/>
              <w:adjustRightInd w:val="0"/>
              <w:spacing w:after="0"/>
              <w:jc w:val="both"/>
              <w:rPr>
                <w:rFonts w:ascii="Arial" w:hAnsi="Arial" w:cs="Arial"/>
                <w:bCs/>
                <w:sz w:val="20"/>
                <w:highlight w:val="green"/>
                <w:lang w:val="en-GB"/>
              </w:rPr>
            </w:pPr>
            <w:r w:rsidRPr="005364BC">
              <w:rPr>
                <w:rFonts w:ascii="Arial" w:hAnsi="Arial" w:cs="Arial"/>
                <w:bCs/>
                <w:sz w:val="20"/>
                <w:highlight w:val="green"/>
                <w:lang w:val="en-GB"/>
              </w:rPr>
              <w:t>20</w:t>
            </w:r>
          </w:p>
        </w:tc>
      </w:tr>
      <w:tr w:rsidR="00934855" w:rsidRPr="008D66B2" w14:paraId="174D7DC1"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vAlign w:val="center"/>
          </w:tcPr>
          <w:p w14:paraId="7B1F58FA" w14:textId="653CB90F" w:rsidR="00934855" w:rsidRPr="004828A7" w:rsidRDefault="00934855" w:rsidP="00934855">
            <w:pPr>
              <w:autoSpaceDE w:val="0"/>
              <w:autoSpaceDN w:val="0"/>
              <w:adjustRightInd w:val="0"/>
              <w:spacing w:after="0"/>
              <w:jc w:val="both"/>
              <w:rPr>
                <w:rFonts w:ascii="Arial" w:eastAsia="Times New Roman" w:hAnsi="Arial" w:cs="Arial"/>
                <w:sz w:val="20"/>
                <w:highlight w:val="cyan"/>
                <w:lang w:val="en-GB"/>
              </w:rPr>
            </w:pPr>
            <w:r w:rsidRPr="004828A7">
              <w:rPr>
                <w:rFonts w:ascii="Arial" w:eastAsia="Times New Roman" w:hAnsi="Arial" w:cs="Arial"/>
                <w:color w:val="000000"/>
                <w:sz w:val="20"/>
                <w:szCs w:val="20"/>
                <w:highlight w:val="cyan"/>
                <w:lang w:val="en-GB" w:eastAsia="en-GB"/>
              </w:rPr>
              <w:t>ACCA5034</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14:paraId="7CA579CF" w14:textId="35BF71AB" w:rsidR="00934855" w:rsidRPr="004828A7" w:rsidRDefault="00934855" w:rsidP="00934855">
            <w:pPr>
              <w:spacing w:after="0"/>
              <w:jc w:val="both"/>
              <w:rPr>
                <w:rFonts w:ascii="Arial" w:eastAsia="Times New Roman" w:hAnsi="Arial" w:cs="Arial"/>
                <w:sz w:val="20"/>
                <w:highlight w:val="cyan"/>
                <w:lang w:val="en-GB"/>
              </w:rPr>
            </w:pPr>
            <w:r w:rsidRPr="004828A7">
              <w:rPr>
                <w:rFonts w:ascii="Arial" w:eastAsia="Times New Roman" w:hAnsi="Arial" w:cs="Arial"/>
                <w:color w:val="000000"/>
                <w:sz w:val="20"/>
                <w:szCs w:val="20"/>
                <w:highlight w:val="cyan"/>
                <w:lang w:eastAsia="en-GB"/>
              </w:rPr>
              <w:t>Data Security and Compliance</w:t>
            </w:r>
            <w:r w:rsidR="005364BC" w:rsidRPr="004828A7">
              <w:rPr>
                <w:rFonts w:ascii="Arial" w:eastAsia="Times New Roman" w:hAnsi="Arial" w:cs="Arial"/>
                <w:color w:val="000000"/>
                <w:sz w:val="20"/>
                <w:szCs w:val="20"/>
                <w:highlight w:val="cyan"/>
                <w:lang w:eastAsia="en-GB"/>
              </w:rPr>
              <w:t xml:space="preserve"> SEM 1 </w:t>
            </w:r>
            <w:r w:rsidR="005364BC" w:rsidRPr="004828A7">
              <w:rPr>
                <w:rFonts w:ascii="Arial" w:eastAsia="Times New Roman" w:hAnsi="Arial" w:cs="Arial"/>
                <w:b/>
                <w:bCs/>
                <w:color w:val="000000"/>
                <w:sz w:val="20"/>
                <w:szCs w:val="20"/>
                <w:highlight w:val="cyan"/>
                <w:lang w:eastAsia="en-GB"/>
              </w:rPr>
              <w:t>Mon 11-1 and Tuesday 5-7</w:t>
            </w:r>
          </w:p>
        </w:tc>
        <w:tc>
          <w:tcPr>
            <w:tcW w:w="1699" w:type="dxa"/>
            <w:tcBorders>
              <w:top w:val="single" w:sz="4" w:space="0" w:color="auto"/>
              <w:left w:val="single" w:sz="4" w:space="0" w:color="auto"/>
              <w:bottom w:val="single" w:sz="4" w:space="0" w:color="auto"/>
              <w:right w:val="single" w:sz="4" w:space="0" w:color="auto"/>
            </w:tcBorders>
          </w:tcPr>
          <w:p w14:paraId="733EF84D" w14:textId="77777777" w:rsidR="00934855" w:rsidRPr="004828A7" w:rsidRDefault="00934855" w:rsidP="00934855">
            <w:pPr>
              <w:autoSpaceDE w:val="0"/>
              <w:autoSpaceDN w:val="0"/>
              <w:adjustRightInd w:val="0"/>
              <w:spacing w:after="0"/>
              <w:jc w:val="both"/>
              <w:rPr>
                <w:rFonts w:ascii="Arial" w:hAnsi="Arial" w:cs="Arial"/>
                <w:bCs/>
                <w:sz w:val="20"/>
                <w:highlight w:val="cyan"/>
                <w:lang w:val="en-GB"/>
              </w:rPr>
            </w:pPr>
            <w:r w:rsidRPr="004828A7">
              <w:rPr>
                <w:rFonts w:ascii="Arial" w:hAnsi="Arial" w:cs="Arial"/>
                <w:bCs/>
                <w:sz w:val="20"/>
                <w:highlight w:val="cyan"/>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1C896C9" w14:textId="77777777" w:rsidR="00934855" w:rsidRPr="004828A7" w:rsidRDefault="00934855" w:rsidP="00934855">
            <w:pPr>
              <w:tabs>
                <w:tab w:val="left" w:pos="0"/>
              </w:tabs>
              <w:autoSpaceDE w:val="0"/>
              <w:autoSpaceDN w:val="0"/>
              <w:adjustRightInd w:val="0"/>
              <w:spacing w:after="0"/>
              <w:jc w:val="both"/>
              <w:rPr>
                <w:rFonts w:ascii="Arial" w:hAnsi="Arial" w:cs="Arial"/>
                <w:bCs/>
                <w:sz w:val="20"/>
                <w:highlight w:val="cyan"/>
                <w:lang w:val="en-GB"/>
              </w:rPr>
            </w:pPr>
            <w:r w:rsidRPr="004828A7">
              <w:rPr>
                <w:rFonts w:ascii="Arial" w:hAnsi="Arial" w:cs="Arial"/>
                <w:bCs/>
                <w:sz w:val="20"/>
                <w:highlight w:val="cyan"/>
                <w:lang w:val="en-GB"/>
              </w:rPr>
              <w:t>20</w:t>
            </w:r>
          </w:p>
        </w:tc>
      </w:tr>
      <w:tr w:rsidR="00431F43" w:rsidRPr="008D66B2" w14:paraId="7DA49A11" w14:textId="77777777" w:rsidTr="00943801">
        <w:trPr>
          <w:trHeight w:val="259"/>
        </w:trPr>
        <w:tc>
          <w:tcPr>
            <w:tcW w:w="2547" w:type="dxa"/>
            <w:shd w:val="clear" w:color="auto" w:fill="auto"/>
          </w:tcPr>
          <w:p w14:paraId="12DE1BB3" w14:textId="77777777" w:rsidR="00431F43" w:rsidRPr="004828A7" w:rsidRDefault="00431F43" w:rsidP="00431F43">
            <w:pPr>
              <w:autoSpaceDE w:val="0"/>
              <w:autoSpaceDN w:val="0"/>
              <w:adjustRightInd w:val="0"/>
              <w:spacing w:after="0"/>
              <w:jc w:val="both"/>
              <w:rPr>
                <w:rFonts w:ascii="Arial" w:eastAsia="Times New Roman" w:hAnsi="Arial" w:cs="Arial"/>
                <w:sz w:val="20"/>
                <w:highlight w:val="cyan"/>
                <w:lang w:val="en-GB"/>
              </w:rPr>
            </w:pPr>
            <w:r w:rsidRPr="004828A7">
              <w:rPr>
                <w:rFonts w:ascii="Arial" w:hAnsi="Arial" w:cs="Arial"/>
                <w:sz w:val="20"/>
                <w:highlight w:val="cyan"/>
                <w:lang w:val="en-GB"/>
              </w:rPr>
              <w:t>ACCA5023</w:t>
            </w:r>
          </w:p>
        </w:tc>
        <w:tc>
          <w:tcPr>
            <w:tcW w:w="2837" w:type="dxa"/>
            <w:shd w:val="clear" w:color="auto" w:fill="auto"/>
            <w:vAlign w:val="center"/>
          </w:tcPr>
          <w:p w14:paraId="6DD9598C" w14:textId="5352AE28" w:rsidR="00431F43" w:rsidRPr="004828A7" w:rsidRDefault="00431F43" w:rsidP="00431F43">
            <w:pPr>
              <w:spacing w:after="0"/>
              <w:jc w:val="both"/>
              <w:rPr>
                <w:rFonts w:ascii="Arial" w:eastAsia="Times New Roman" w:hAnsi="Arial" w:cs="Arial"/>
                <w:sz w:val="20"/>
                <w:highlight w:val="cyan"/>
                <w:lang w:val="en-GB"/>
              </w:rPr>
            </w:pPr>
            <w:r w:rsidRPr="004828A7">
              <w:rPr>
                <w:rFonts w:ascii="Arial" w:hAnsi="Arial" w:cs="Arial"/>
                <w:color w:val="000000"/>
                <w:sz w:val="20"/>
                <w:highlight w:val="cyan"/>
              </w:rPr>
              <w:t xml:space="preserve">Network Operating Systems and </w:t>
            </w:r>
            <w:proofErr w:type="gramStart"/>
            <w:r w:rsidRPr="004828A7">
              <w:rPr>
                <w:rFonts w:ascii="Arial" w:hAnsi="Arial" w:cs="Arial"/>
                <w:color w:val="000000"/>
                <w:sz w:val="20"/>
                <w:highlight w:val="cyan"/>
              </w:rPr>
              <w:t>Services</w:t>
            </w:r>
            <w:r w:rsidR="005364BC" w:rsidRPr="004828A7">
              <w:rPr>
                <w:rFonts w:ascii="Arial" w:hAnsi="Arial" w:cs="Arial"/>
                <w:color w:val="000000"/>
                <w:sz w:val="20"/>
                <w:highlight w:val="cyan"/>
              </w:rPr>
              <w:t xml:space="preserve"> </w:t>
            </w:r>
            <w:r w:rsidR="005364BC" w:rsidRPr="004828A7">
              <w:rPr>
                <w:rFonts w:ascii="Arial" w:hAnsi="Arial" w:cs="Arial"/>
                <w:b/>
                <w:bCs/>
                <w:color w:val="000000"/>
                <w:sz w:val="20"/>
                <w:highlight w:val="cyan"/>
              </w:rPr>
              <w:t xml:space="preserve"> SEM</w:t>
            </w:r>
            <w:proofErr w:type="gramEnd"/>
            <w:r w:rsidR="005364BC" w:rsidRPr="004828A7">
              <w:rPr>
                <w:rFonts w:ascii="Arial" w:hAnsi="Arial" w:cs="Arial"/>
                <w:b/>
                <w:bCs/>
                <w:color w:val="000000"/>
                <w:sz w:val="20"/>
                <w:highlight w:val="cyan"/>
              </w:rPr>
              <w:t xml:space="preserve"> 2 Thursdays</w:t>
            </w:r>
          </w:p>
        </w:tc>
        <w:tc>
          <w:tcPr>
            <w:tcW w:w="1699" w:type="dxa"/>
          </w:tcPr>
          <w:p w14:paraId="464D408D" w14:textId="77777777" w:rsidR="00431F43" w:rsidRPr="004828A7" w:rsidRDefault="00431F43" w:rsidP="00431F43">
            <w:pPr>
              <w:autoSpaceDE w:val="0"/>
              <w:autoSpaceDN w:val="0"/>
              <w:adjustRightInd w:val="0"/>
              <w:spacing w:after="0"/>
              <w:jc w:val="both"/>
              <w:rPr>
                <w:rFonts w:ascii="Arial" w:hAnsi="Arial" w:cs="Arial"/>
                <w:bCs/>
                <w:sz w:val="20"/>
                <w:highlight w:val="cyan"/>
                <w:lang w:val="en-GB"/>
              </w:rPr>
            </w:pPr>
            <w:r w:rsidRPr="004828A7">
              <w:rPr>
                <w:rFonts w:ascii="Arial" w:hAnsi="Arial" w:cs="Arial"/>
                <w:bCs/>
                <w:sz w:val="20"/>
                <w:highlight w:val="cyan"/>
                <w:lang w:val="en-GB"/>
              </w:rPr>
              <w:t>Compulsory</w:t>
            </w:r>
          </w:p>
        </w:tc>
        <w:tc>
          <w:tcPr>
            <w:tcW w:w="1701" w:type="dxa"/>
            <w:shd w:val="clear" w:color="auto" w:fill="auto"/>
          </w:tcPr>
          <w:p w14:paraId="1CB24242" w14:textId="77777777" w:rsidR="00431F43" w:rsidRPr="004828A7" w:rsidRDefault="00431F43" w:rsidP="00431F43">
            <w:pPr>
              <w:tabs>
                <w:tab w:val="left" w:pos="0"/>
              </w:tabs>
              <w:autoSpaceDE w:val="0"/>
              <w:autoSpaceDN w:val="0"/>
              <w:adjustRightInd w:val="0"/>
              <w:spacing w:after="0"/>
              <w:jc w:val="both"/>
              <w:rPr>
                <w:rFonts w:ascii="Arial" w:hAnsi="Arial" w:cs="Arial"/>
                <w:bCs/>
                <w:sz w:val="20"/>
                <w:highlight w:val="cyan"/>
                <w:lang w:val="en-GB"/>
              </w:rPr>
            </w:pPr>
            <w:r w:rsidRPr="004828A7">
              <w:rPr>
                <w:rFonts w:ascii="Arial" w:hAnsi="Arial" w:cs="Arial"/>
                <w:bCs/>
                <w:sz w:val="20"/>
                <w:highlight w:val="cyan"/>
                <w:lang w:val="en-GB"/>
              </w:rPr>
              <w:t>20</w:t>
            </w:r>
          </w:p>
        </w:tc>
      </w:tr>
      <w:tr w:rsidR="008F2F83" w:rsidRPr="008D66B2" w14:paraId="6120993B" w14:textId="77777777" w:rsidTr="00943801">
        <w:trPr>
          <w:trHeight w:val="259"/>
        </w:trPr>
        <w:tc>
          <w:tcPr>
            <w:tcW w:w="2547" w:type="dxa"/>
            <w:shd w:val="clear" w:color="auto" w:fill="auto"/>
          </w:tcPr>
          <w:p w14:paraId="68AE9E61" w14:textId="398457C4" w:rsidR="008F2F83" w:rsidRPr="00F067B0" w:rsidRDefault="00390F85" w:rsidP="008F2F83">
            <w:pPr>
              <w:autoSpaceDE w:val="0"/>
              <w:autoSpaceDN w:val="0"/>
              <w:adjustRightInd w:val="0"/>
              <w:spacing w:after="0"/>
              <w:jc w:val="both"/>
              <w:rPr>
                <w:rFonts w:ascii="Arial" w:hAnsi="Arial" w:cs="Arial"/>
                <w:sz w:val="20"/>
                <w:highlight w:val="yellow"/>
                <w:lang w:val="en-GB"/>
              </w:rPr>
            </w:pPr>
            <w:r w:rsidRPr="00F067B0">
              <w:rPr>
                <w:rFonts w:ascii="Arial" w:hAnsi="Arial" w:cs="Arial"/>
                <w:sz w:val="20"/>
                <w:highlight w:val="yellow"/>
              </w:rPr>
              <w:t>ACCB5030</w:t>
            </w:r>
          </w:p>
        </w:tc>
        <w:tc>
          <w:tcPr>
            <w:tcW w:w="2837" w:type="dxa"/>
            <w:shd w:val="clear" w:color="auto" w:fill="auto"/>
          </w:tcPr>
          <w:p w14:paraId="0DFED4FF" w14:textId="51C834AE" w:rsidR="008F2F83" w:rsidRPr="00F067B0" w:rsidRDefault="008F2F83" w:rsidP="008F2F83">
            <w:pPr>
              <w:spacing w:after="0"/>
              <w:jc w:val="both"/>
              <w:rPr>
                <w:rFonts w:ascii="Arial" w:hAnsi="Arial" w:cs="Arial"/>
                <w:color w:val="000000"/>
                <w:sz w:val="20"/>
                <w:highlight w:val="yellow"/>
              </w:rPr>
            </w:pPr>
            <w:r w:rsidRPr="00A7213A">
              <w:rPr>
                <w:rFonts w:ascii="Arial" w:hAnsi="Arial" w:cs="Arial"/>
                <w:sz w:val="20"/>
              </w:rPr>
              <w:t>Software Engineering Principles and Testing</w:t>
            </w:r>
            <w:r w:rsidR="00F067B0" w:rsidRPr="00A7213A">
              <w:rPr>
                <w:rFonts w:ascii="Arial" w:hAnsi="Arial" w:cs="Arial"/>
                <w:sz w:val="20"/>
              </w:rPr>
              <w:t xml:space="preserve"> </w:t>
            </w:r>
            <w:r w:rsidR="00F067B0" w:rsidRPr="00A7213A">
              <w:rPr>
                <w:rFonts w:ascii="Arial" w:hAnsi="Arial" w:cs="Arial"/>
                <w:b/>
                <w:bCs/>
                <w:sz w:val="20"/>
              </w:rPr>
              <w:t>SEM 2</w:t>
            </w:r>
          </w:p>
        </w:tc>
        <w:tc>
          <w:tcPr>
            <w:tcW w:w="1699" w:type="dxa"/>
          </w:tcPr>
          <w:p w14:paraId="043DE161" w14:textId="60FB885C" w:rsidR="008F2F83" w:rsidRPr="000131BF" w:rsidRDefault="008F2F83" w:rsidP="008F2F83">
            <w:pPr>
              <w:autoSpaceDE w:val="0"/>
              <w:autoSpaceDN w:val="0"/>
              <w:adjustRightInd w:val="0"/>
              <w:spacing w:after="0"/>
              <w:jc w:val="both"/>
              <w:rPr>
                <w:rFonts w:ascii="Arial" w:hAnsi="Arial" w:cs="Arial"/>
                <w:bCs/>
                <w:sz w:val="20"/>
                <w:lang w:val="en-GB"/>
              </w:rPr>
            </w:pPr>
            <w:r>
              <w:rPr>
                <w:rFonts w:ascii="Arial" w:hAnsi="Arial" w:cs="Arial"/>
                <w:bCs/>
                <w:sz w:val="20"/>
                <w:lang w:val="en-GB"/>
              </w:rPr>
              <w:t>Compulsory</w:t>
            </w:r>
          </w:p>
        </w:tc>
        <w:tc>
          <w:tcPr>
            <w:tcW w:w="1701" w:type="dxa"/>
            <w:shd w:val="clear" w:color="auto" w:fill="auto"/>
          </w:tcPr>
          <w:p w14:paraId="54FBF631" w14:textId="7346EA79"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8F2F83" w:rsidRPr="008D66B2" w14:paraId="639C2BD6" w14:textId="77777777" w:rsidTr="00943801">
        <w:trPr>
          <w:trHeight w:val="259"/>
        </w:trPr>
        <w:tc>
          <w:tcPr>
            <w:tcW w:w="2547" w:type="dxa"/>
            <w:shd w:val="clear" w:color="auto" w:fill="auto"/>
          </w:tcPr>
          <w:p w14:paraId="2EB771F1" w14:textId="77777777" w:rsidR="008F2F83" w:rsidRPr="000131BF" w:rsidRDefault="008F2F83" w:rsidP="008F2F83">
            <w:pPr>
              <w:autoSpaceDE w:val="0"/>
              <w:autoSpaceDN w:val="0"/>
              <w:adjustRightInd w:val="0"/>
              <w:spacing w:after="0"/>
              <w:jc w:val="both"/>
              <w:rPr>
                <w:rFonts w:ascii="Arial" w:hAnsi="Arial" w:cs="Arial"/>
                <w:sz w:val="20"/>
                <w:lang w:val="en-GB"/>
              </w:rPr>
            </w:pPr>
            <w:r w:rsidRPr="00D873DA">
              <w:rPr>
                <w:rFonts w:ascii="Arial" w:hAnsi="Arial" w:cs="Arial"/>
                <w:sz w:val="20"/>
                <w:lang w:val="en-GB"/>
              </w:rPr>
              <w:t>ACCA5024</w:t>
            </w:r>
          </w:p>
        </w:tc>
        <w:tc>
          <w:tcPr>
            <w:tcW w:w="2837" w:type="dxa"/>
            <w:shd w:val="clear" w:color="auto" w:fill="auto"/>
            <w:vAlign w:val="center"/>
          </w:tcPr>
          <w:p w14:paraId="4E9AF674" w14:textId="77665F2B" w:rsidR="008F2F83" w:rsidRPr="000131BF" w:rsidRDefault="008F2F83" w:rsidP="008F2F83">
            <w:pPr>
              <w:spacing w:after="0"/>
              <w:jc w:val="both"/>
              <w:rPr>
                <w:rFonts w:ascii="Arial" w:hAnsi="Arial" w:cs="Arial"/>
                <w:color w:val="000000"/>
                <w:sz w:val="20"/>
              </w:rPr>
            </w:pPr>
            <w:r w:rsidRPr="00A7213A">
              <w:rPr>
                <w:rFonts w:ascii="Arial" w:hAnsi="Arial" w:cs="Arial"/>
                <w:color w:val="000000"/>
                <w:sz w:val="20"/>
                <w:highlight w:val="yellow"/>
              </w:rPr>
              <w:t>Advanced Networking</w:t>
            </w:r>
            <w:r w:rsidR="00A7213A" w:rsidRPr="00A7213A">
              <w:rPr>
                <w:rFonts w:ascii="Arial" w:hAnsi="Arial" w:cs="Arial"/>
                <w:color w:val="000000"/>
                <w:sz w:val="20"/>
                <w:highlight w:val="yellow"/>
              </w:rPr>
              <w:t xml:space="preserve"> </w:t>
            </w:r>
            <w:r w:rsidR="00A7213A">
              <w:rPr>
                <w:rFonts w:ascii="Arial" w:hAnsi="Arial" w:cs="Arial"/>
                <w:color w:val="000000"/>
                <w:sz w:val="20"/>
                <w:highlight w:val="yellow"/>
              </w:rPr>
              <w:t xml:space="preserve">SEM 1 </w:t>
            </w:r>
            <w:r w:rsidR="00A7213A" w:rsidRPr="00A7213A">
              <w:rPr>
                <w:rFonts w:ascii="Arial" w:hAnsi="Arial" w:cs="Arial"/>
                <w:b/>
                <w:bCs/>
                <w:color w:val="000000"/>
                <w:sz w:val="20"/>
                <w:highlight w:val="yellow"/>
              </w:rPr>
              <w:t>Thursday 9-11 and 2-4</w:t>
            </w:r>
          </w:p>
        </w:tc>
        <w:tc>
          <w:tcPr>
            <w:tcW w:w="1699" w:type="dxa"/>
          </w:tcPr>
          <w:p w14:paraId="29ED9A0E"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1B3BE3BB"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1881F0EC" w14:textId="77777777" w:rsidTr="00943801">
        <w:trPr>
          <w:trHeight w:val="259"/>
        </w:trPr>
        <w:tc>
          <w:tcPr>
            <w:tcW w:w="2547" w:type="dxa"/>
            <w:shd w:val="clear" w:color="auto" w:fill="auto"/>
          </w:tcPr>
          <w:p w14:paraId="794AA5B4" w14:textId="77777777" w:rsidR="008F2F83" w:rsidRPr="000131BF" w:rsidRDefault="008F2F83" w:rsidP="008F2F8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lang w:val="en-GB"/>
              </w:rPr>
              <w:t>ACCB5011</w:t>
            </w:r>
          </w:p>
        </w:tc>
        <w:tc>
          <w:tcPr>
            <w:tcW w:w="2837" w:type="dxa"/>
            <w:shd w:val="clear" w:color="auto" w:fill="auto"/>
            <w:vAlign w:val="center"/>
          </w:tcPr>
          <w:p w14:paraId="3FC3D8FC" w14:textId="479E09E3" w:rsidR="008F2F83" w:rsidRPr="000131BF" w:rsidRDefault="008F2F83" w:rsidP="008F2F83">
            <w:pPr>
              <w:spacing w:after="0"/>
              <w:jc w:val="both"/>
              <w:rPr>
                <w:rFonts w:ascii="Arial" w:eastAsia="Times New Roman" w:hAnsi="Arial" w:cs="Arial"/>
                <w:sz w:val="20"/>
                <w:lang w:val="en-GB"/>
              </w:rPr>
            </w:pPr>
            <w:r w:rsidRPr="000131BF">
              <w:rPr>
                <w:rFonts w:ascii="Arial" w:hAnsi="Arial" w:cs="Arial"/>
                <w:color w:val="000000"/>
                <w:sz w:val="20"/>
              </w:rPr>
              <w:t xml:space="preserve">Advanced Software </w:t>
            </w:r>
            <w:proofErr w:type="gramStart"/>
            <w:r w:rsidRPr="000131BF">
              <w:rPr>
                <w:rFonts w:ascii="Arial" w:hAnsi="Arial" w:cs="Arial"/>
                <w:color w:val="000000"/>
                <w:sz w:val="20"/>
              </w:rPr>
              <w:t xml:space="preserve">Development </w:t>
            </w:r>
            <w:r w:rsidR="003924CB">
              <w:rPr>
                <w:rFonts w:ascii="Arial" w:hAnsi="Arial" w:cs="Arial"/>
                <w:color w:val="000000"/>
                <w:sz w:val="20"/>
              </w:rPr>
              <w:t xml:space="preserve"> SEM</w:t>
            </w:r>
            <w:proofErr w:type="gramEnd"/>
            <w:r w:rsidR="003924CB">
              <w:rPr>
                <w:rFonts w:ascii="Arial" w:hAnsi="Arial" w:cs="Arial"/>
                <w:color w:val="000000"/>
                <w:sz w:val="20"/>
              </w:rPr>
              <w:t xml:space="preserve"> 1 Thursday 9-11 and </w:t>
            </w:r>
          </w:p>
        </w:tc>
        <w:tc>
          <w:tcPr>
            <w:tcW w:w="1699" w:type="dxa"/>
          </w:tcPr>
          <w:p w14:paraId="57681948"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4F9EC1E9"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6FC29B87" w14:textId="77777777" w:rsidTr="00943801">
        <w:trPr>
          <w:trHeight w:val="259"/>
        </w:trPr>
        <w:tc>
          <w:tcPr>
            <w:tcW w:w="2547" w:type="dxa"/>
            <w:shd w:val="clear" w:color="auto" w:fill="auto"/>
          </w:tcPr>
          <w:p w14:paraId="4C044914" w14:textId="77777777" w:rsidR="008F2F83" w:rsidRPr="000131BF" w:rsidRDefault="008F2F83" w:rsidP="008F2F83">
            <w:pPr>
              <w:autoSpaceDE w:val="0"/>
              <w:autoSpaceDN w:val="0"/>
              <w:adjustRightInd w:val="0"/>
              <w:spacing w:after="0"/>
              <w:jc w:val="both"/>
              <w:rPr>
                <w:rFonts w:ascii="Arial" w:eastAsia="Times New Roman" w:hAnsi="Arial" w:cs="Arial"/>
                <w:sz w:val="20"/>
                <w:lang w:val="en-GB"/>
              </w:rPr>
            </w:pPr>
            <w:r w:rsidRPr="00673AF5">
              <w:rPr>
                <w:rFonts w:ascii="Arial" w:hAnsi="Arial" w:cs="Arial"/>
                <w:sz w:val="20"/>
                <w:lang w:val="en-GB"/>
              </w:rPr>
              <w:t>ACCA5025</w:t>
            </w:r>
          </w:p>
        </w:tc>
        <w:tc>
          <w:tcPr>
            <w:tcW w:w="2837" w:type="dxa"/>
            <w:shd w:val="clear" w:color="auto" w:fill="auto"/>
            <w:vAlign w:val="center"/>
          </w:tcPr>
          <w:p w14:paraId="5B7458B5" w14:textId="6D3023D3" w:rsidR="008F2F83" w:rsidRPr="000131BF" w:rsidRDefault="008F2F83" w:rsidP="008F2F83">
            <w:pPr>
              <w:spacing w:after="0"/>
              <w:jc w:val="both"/>
              <w:rPr>
                <w:rFonts w:ascii="Arial" w:eastAsia="Times New Roman" w:hAnsi="Arial" w:cs="Arial"/>
                <w:sz w:val="20"/>
                <w:lang w:val="en-GB"/>
              </w:rPr>
            </w:pPr>
            <w:r w:rsidRPr="000131BF">
              <w:rPr>
                <w:rFonts w:ascii="Arial" w:hAnsi="Arial" w:cs="Arial"/>
                <w:color w:val="000000"/>
                <w:sz w:val="20"/>
              </w:rPr>
              <w:t>Cloud Computing Architecture</w:t>
            </w:r>
            <w:r w:rsidR="003924CB">
              <w:rPr>
                <w:rFonts w:ascii="Arial" w:hAnsi="Arial" w:cs="Arial"/>
                <w:color w:val="000000"/>
                <w:sz w:val="20"/>
              </w:rPr>
              <w:t xml:space="preserve"> SEM 1</w:t>
            </w:r>
          </w:p>
        </w:tc>
        <w:tc>
          <w:tcPr>
            <w:tcW w:w="1699" w:type="dxa"/>
          </w:tcPr>
          <w:p w14:paraId="197C0CCB"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470396F2"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473529FB"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17D56D2D" w14:textId="77777777" w:rsidR="008F2F83" w:rsidRPr="00A7213A" w:rsidRDefault="008F2F83" w:rsidP="008F2F83">
            <w:pPr>
              <w:autoSpaceDE w:val="0"/>
              <w:autoSpaceDN w:val="0"/>
              <w:adjustRightInd w:val="0"/>
              <w:spacing w:after="0"/>
              <w:jc w:val="both"/>
              <w:rPr>
                <w:rFonts w:ascii="Arial" w:eastAsia="Times New Roman" w:hAnsi="Arial" w:cs="Arial"/>
                <w:sz w:val="20"/>
                <w:highlight w:val="yellow"/>
                <w:lang w:val="en-GB"/>
              </w:rPr>
            </w:pPr>
            <w:r w:rsidRPr="00A7213A">
              <w:rPr>
                <w:rFonts w:ascii="Arial" w:hAnsi="Arial" w:cs="Arial"/>
                <w:sz w:val="20"/>
                <w:highlight w:val="yellow"/>
              </w:rPr>
              <w:t>ACCD5000</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14:paraId="71CA16CF" w14:textId="0046F23C" w:rsidR="008F2F83" w:rsidRPr="00A7213A" w:rsidRDefault="008F2F83" w:rsidP="008F2F83">
            <w:pPr>
              <w:spacing w:after="0"/>
              <w:jc w:val="both"/>
              <w:rPr>
                <w:rFonts w:ascii="Arial" w:eastAsia="Times New Roman" w:hAnsi="Arial" w:cs="Arial"/>
                <w:sz w:val="20"/>
                <w:highlight w:val="yellow"/>
                <w:lang w:val="en-GB"/>
              </w:rPr>
            </w:pPr>
            <w:r w:rsidRPr="00A7213A">
              <w:rPr>
                <w:rFonts w:ascii="Arial" w:hAnsi="Arial" w:cs="Arial"/>
                <w:color w:val="000000"/>
                <w:sz w:val="20"/>
                <w:highlight w:val="yellow"/>
              </w:rPr>
              <w:t>Computer Forensics</w:t>
            </w:r>
            <w:r w:rsidR="00DC523D" w:rsidRPr="00A7213A">
              <w:rPr>
                <w:rFonts w:ascii="Arial" w:hAnsi="Arial" w:cs="Arial"/>
                <w:color w:val="000000"/>
                <w:sz w:val="20"/>
                <w:highlight w:val="yellow"/>
              </w:rPr>
              <w:t xml:space="preserve"> </w:t>
            </w:r>
            <w:r w:rsidR="00DC523D" w:rsidRPr="00A7213A">
              <w:rPr>
                <w:rFonts w:ascii="Arial" w:hAnsi="Arial" w:cs="Arial"/>
                <w:b/>
                <w:bCs/>
                <w:color w:val="000000"/>
                <w:sz w:val="20"/>
                <w:highlight w:val="yellow"/>
              </w:rPr>
              <w:t>SEM 2 Tues</w:t>
            </w:r>
          </w:p>
        </w:tc>
        <w:tc>
          <w:tcPr>
            <w:tcW w:w="1699" w:type="dxa"/>
            <w:tcBorders>
              <w:top w:val="single" w:sz="4" w:space="0" w:color="auto"/>
              <w:left w:val="single" w:sz="4" w:space="0" w:color="auto"/>
              <w:bottom w:val="single" w:sz="4" w:space="0" w:color="auto"/>
              <w:right w:val="single" w:sz="4" w:space="0" w:color="auto"/>
            </w:tcBorders>
          </w:tcPr>
          <w:p w14:paraId="70D9FDA1"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E40232"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46D8D55C"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5D9858B9" w14:textId="77777777" w:rsidR="008F2F83" w:rsidRPr="004828A7" w:rsidRDefault="008F2F83" w:rsidP="008F2F83">
            <w:pPr>
              <w:autoSpaceDE w:val="0"/>
              <w:autoSpaceDN w:val="0"/>
              <w:adjustRightInd w:val="0"/>
              <w:spacing w:after="0"/>
              <w:jc w:val="both"/>
              <w:rPr>
                <w:rFonts w:ascii="Arial" w:eastAsia="Times New Roman" w:hAnsi="Arial" w:cs="Arial"/>
                <w:sz w:val="20"/>
                <w:highlight w:val="green"/>
                <w:lang w:val="en-GB"/>
              </w:rPr>
            </w:pPr>
            <w:r w:rsidRPr="004828A7">
              <w:rPr>
                <w:rFonts w:ascii="Arial" w:hAnsi="Arial" w:cs="Arial"/>
                <w:sz w:val="20"/>
                <w:highlight w:val="green"/>
                <w:lang w:val="en-GB"/>
              </w:rPr>
              <w:t>ACCA5026</w:t>
            </w:r>
          </w:p>
        </w:tc>
        <w:tc>
          <w:tcPr>
            <w:tcW w:w="2837" w:type="dxa"/>
            <w:tcBorders>
              <w:top w:val="single" w:sz="4" w:space="0" w:color="auto"/>
              <w:left w:val="single" w:sz="4" w:space="0" w:color="auto"/>
              <w:bottom w:val="single" w:sz="4" w:space="0" w:color="auto"/>
              <w:right w:val="single" w:sz="4" w:space="0" w:color="auto"/>
            </w:tcBorders>
            <w:shd w:val="clear" w:color="auto" w:fill="auto"/>
            <w:vAlign w:val="center"/>
          </w:tcPr>
          <w:p w14:paraId="3890A98B" w14:textId="77777777" w:rsidR="008F2F83" w:rsidRPr="004828A7" w:rsidRDefault="008F2F83" w:rsidP="008F2F83">
            <w:pPr>
              <w:spacing w:after="0"/>
              <w:jc w:val="both"/>
              <w:rPr>
                <w:rFonts w:ascii="Arial" w:eastAsia="Times New Roman" w:hAnsi="Arial" w:cs="Arial"/>
                <w:sz w:val="20"/>
                <w:highlight w:val="green"/>
                <w:lang w:val="en-GB"/>
              </w:rPr>
            </w:pPr>
            <w:r w:rsidRPr="004828A7">
              <w:rPr>
                <w:rFonts w:ascii="Arial" w:hAnsi="Arial" w:cs="Arial"/>
                <w:color w:val="000000"/>
                <w:sz w:val="20"/>
                <w:highlight w:val="green"/>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20C50866" w14:textId="77777777" w:rsidR="008F2F83" w:rsidRPr="004828A7" w:rsidRDefault="008F2F83" w:rsidP="008F2F83">
            <w:pPr>
              <w:autoSpaceDE w:val="0"/>
              <w:autoSpaceDN w:val="0"/>
              <w:adjustRightInd w:val="0"/>
              <w:spacing w:after="0"/>
              <w:jc w:val="both"/>
              <w:rPr>
                <w:rFonts w:ascii="Arial" w:hAnsi="Arial" w:cs="Arial"/>
                <w:bCs/>
                <w:sz w:val="20"/>
                <w:highlight w:val="green"/>
                <w:lang w:val="en-GB"/>
              </w:rPr>
            </w:pPr>
            <w:r w:rsidRPr="004828A7">
              <w:rPr>
                <w:rFonts w:ascii="Arial" w:hAnsi="Arial" w:cs="Arial"/>
                <w:bCs/>
                <w:sz w:val="20"/>
                <w:highlight w:val="green"/>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1DFEECC" w14:textId="77777777" w:rsidR="008F2F83" w:rsidRPr="004828A7" w:rsidRDefault="008F2F83" w:rsidP="008F2F83">
            <w:pPr>
              <w:tabs>
                <w:tab w:val="left" w:pos="0"/>
              </w:tabs>
              <w:autoSpaceDE w:val="0"/>
              <w:autoSpaceDN w:val="0"/>
              <w:adjustRightInd w:val="0"/>
              <w:spacing w:after="0"/>
              <w:jc w:val="both"/>
              <w:rPr>
                <w:rFonts w:ascii="Arial" w:hAnsi="Arial" w:cs="Arial"/>
                <w:bCs/>
                <w:sz w:val="20"/>
                <w:highlight w:val="green"/>
                <w:lang w:val="en-GB"/>
              </w:rPr>
            </w:pPr>
            <w:r w:rsidRPr="004828A7">
              <w:rPr>
                <w:rFonts w:ascii="Arial" w:hAnsi="Arial" w:cs="Arial"/>
                <w:bCs/>
                <w:sz w:val="20"/>
                <w:highlight w:val="green"/>
                <w:lang w:val="en-GB"/>
              </w:rPr>
              <w:t>20</w:t>
            </w:r>
          </w:p>
        </w:tc>
      </w:tr>
      <w:tr w:rsidR="008F2F83" w:rsidRPr="008D66B2" w14:paraId="7D21AEAF" w14:textId="77777777" w:rsidTr="00943801">
        <w:trPr>
          <w:trHeight w:val="259"/>
        </w:trPr>
        <w:tc>
          <w:tcPr>
            <w:tcW w:w="2547" w:type="dxa"/>
            <w:shd w:val="clear" w:color="auto" w:fill="auto"/>
          </w:tcPr>
          <w:p w14:paraId="077E0EAE" w14:textId="77777777" w:rsidR="008F2F83" w:rsidRPr="003924CB" w:rsidRDefault="008F2F83" w:rsidP="008F2F83">
            <w:pPr>
              <w:autoSpaceDE w:val="0"/>
              <w:autoSpaceDN w:val="0"/>
              <w:adjustRightInd w:val="0"/>
              <w:spacing w:after="0"/>
              <w:jc w:val="both"/>
              <w:rPr>
                <w:rFonts w:ascii="Arial" w:hAnsi="Arial" w:cs="Arial"/>
                <w:sz w:val="20"/>
                <w:highlight w:val="red"/>
                <w:lang w:val="en-GB"/>
              </w:rPr>
            </w:pPr>
            <w:r w:rsidRPr="003924CB">
              <w:rPr>
                <w:rFonts w:ascii="Arial" w:hAnsi="Arial" w:cs="Arial"/>
                <w:sz w:val="20"/>
                <w:highlight w:val="red"/>
              </w:rPr>
              <w:lastRenderedPageBreak/>
              <w:t>ACCB5017</w:t>
            </w:r>
          </w:p>
        </w:tc>
        <w:tc>
          <w:tcPr>
            <w:tcW w:w="2837" w:type="dxa"/>
            <w:shd w:val="clear" w:color="auto" w:fill="auto"/>
            <w:vAlign w:val="center"/>
          </w:tcPr>
          <w:p w14:paraId="0A05DE0A" w14:textId="77777777" w:rsidR="008F2F83" w:rsidRPr="003924CB" w:rsidRDefault="008F2F83" w:rsidP="008F2F83">
            <w:pPr>
              <w:spacing w:after="0"/>
              <w:jc w:val="both"/>
              <w:rPr>
                <w:rFonts w:ascii="Arial" w:hAnsi="Arial" w:cs="Arial"/>
                <w:color w:val="000000"/>
                <w:sz w:val="20"/>
                <w:highlight w:val="red"/>
              </w:rPr>
            </w:pPr>
            <w:r w:rsidRPr="003924CB">
              <w:rPr>
                <w:rFonts w:ascii="Arial" w:hAnsi="Arial" w:cs="Arial"/>
                <w:color w:val="000000"/>
                <w:sz w:val="20"/>
                <w:highlight w:val="red"/>
              </w:rPr>
              <w:t>Games Architecture and Mechanics</w:t>
            </w:r>
          </w:p>
        </w:tc>
        <w:tc>
          <w:tcPr>
            <w:tcW w:w="1699" w:type="dxa"/>
          </w:tcPr>
          <w:p w14:paraId="1E23DB49" w14:textId="77777777" w:rsidR="008F2F83" w:rsidRPr="003924CB" w:rsidRDefault="008F2F83" w:rsidP="008F2F83">
            <w:pPr>
              <w:autoSpaceDE w:val="0"/>
              <w:autoSpaceDN w:val="0"/>
              <w:adjustRightInd w:val="0"/>
              <w:spacing w:after="0"/>
              <w:jc w:val="both"/>
              <w:rPr>
                <w:rFonts w:ascii="Arial" w:hAnsi="Arial" w:cs="Arial"/>
                <w:bCs/>
                <w:sz w:val="20"/>
                <w:highlight w:val="red"/>
                <w:lang w:val="en-GB"/>
              </w:rPr>
            </w:pPr>
            <w:r w:rsidRPr="003924CB">
              <w:rPr>
                <w:rFonts w:ascii="Arial" w:hAnsi="Arial" w:cs="Arial"/>
                <w:bCs/>
                <w:sz w:val="20"/>
                <w:highlight w:val="red"/>
                <w:lang w:val="en-GB"/>
              </w:rPr>
              <w:t>Optional</w:t>
            </w:r>
          </w:p>
        </w:tc>
        <w:tc>
          <w:tcPr>
            <w:tcW w:w="1701" w:type="dxa"/>
            <w:shd w:val="clear" w:color="auto" w:fill="auto"/>
          </w:tcPr>
          <w:p w14:paraId="60A03517" w14:textId="77777777" w:rsidR="008F2F83" w:rsidRPr="003924CB" w:rsidRDefault="008F2F83" w:rsidP="008F2F83">
            <w:pPr>
              <w:tabs>
                <w:tab w:val="left" w:pos="0"/>
              </w:tabs>
              <w:autoSpaceDE w:val="0"/>
              <w:autoSpaceDN w:val="0"/>
              <w:adjustRightInd w:val="0"/>
              <w:spacing w:after="0"/>
              <w:jc w:val="both"/>
              <w:rPr>
                <w:rFonts w:ascii="Arial" w:hAnsi="Arial" w:cs="Arial"/>
                <w:bCs/>
                <w:sz w:val="20"/>
                <w:highlight w:val="red"/>
                <w:lang w:val="en-GB"/>
              </w:rPr>
            </w:pPr>
            <w:r w:rsidRPr="003924CB">
              <w:rPr>
                <w:rFonts w:ascii="Arial" w:hAnsi="Arial" w:cs="Arial"/>
                <w:bCs/>
                <w:sz w:val="20"/>
                <w:highlight w:val="red"/>
                <w:lang w:val="en-GB"/>
              </w:rPr>
              <w:t>20</w:t>
            </w:r>
          </w:p>
        </w:tc>
      </w:tr>
      <w:tr w:rsidR="008F2F83" w:rsidRPr="008D66B2" w14:paraId="70F387BF" w14:textId="77777777" w:rsidTr="00943801">
        <w:trPr>
          <w:trHeight w:val="259"/>
        </w:trPr>
        <w:tc>
          <w:tcPr>
            <w:tcW w:w="2547" w:type="dxa"/>
            <w:shd w:val="clear" w:color="auto" w:fill="auto"/>
          </w:tcPr>
          <w:p w14:paraId="10376F08" w14:textId="2527D7CA" w:rsidR="008F2F83" w:rsidRPr="000131BF" w:rsidRDefault="00390F85" w:rsidP="008F2F83">
            <w:pPr>
              <w:autoSpaceDE w:val="0"/>
              <w:autoSpaceDN w:val="0"/>
              <w:adjustRightInd w:val="0"/>
              <w:spacing w:after="0"/>
              <w:jc w:val="both"/>
              <w:rPr>
                <w:rFonts w:ascii="Arial" w:eastAsia="Times New Roman" w:hAnsi="Arial" w:cs="Arial"/>
                <w:sz w:val="20"/>
                <w:lang w:val="en-GB"/>
              </w:rPr>
            </w:pPr>
            <w:r>
              <w:rPr>
                <w:rFonts w:ascii="Arial" w:hAnsi="Arial" w:cs="Arial"/>
                <w:sz w:val="20"/>
                <w:lang w:val="en-GB"/>
              </w:rPr>
              <w:t>ACCB5027</w:t>
            </w:r>
          </w:p>
        </w:tc>
        <w:tc>
          <w:tcPr>
            <w:tcW w:w="2837" w:type="dxa"/>
            <w:shd w:val="clear" w:color="auto" w:fill="auto"/>
            <w:vAlign w:val="center"/>
          </w:tcPr>
          <w:p w14:paraId="39AB3855" w14:textId="1D859A6A" w:rsidR="008F2F83" w:rsidRPr="000131BF" w:rsidRDefault="008F2F83" w:rsidP="008F2F83">
            <w:pPr>
              <w:spacing w:after="0"/>
              <w:jc w:val="both"/>
              <w:rPr>
                <w:rFonts w:ascii="Arial" w:eastAsia="Times New Roman" w:hAnsi="Arial" w:cs="Arial"/>
                <w:sz w:val="20"/>
                <w:lang w:val="en-GB"/>
              </w:rPr>
            </w:pPr>
            <w:r w:rsidRPr="00B117F6">
              <w:rPr>
                <w:rFonts w:ascii="Arial" w:hAnsi="Arial" w:cs="Arial"/>
                <w:color w:val="000000"/>
                <w:sz w:val="20"/>
              </w:rPr>
              <w:t>Geographical Information Systems</w:t>
            </w:r>
            <w:r w:rsidR="003924CB">
              <w:rPr>
                <w:rFonts w:ascii="Arial" w:hAnsi="Arial" w:cs="Arial"/>
                <w:color w:val="000000"/>
                <w:sz w:val="20"/>
              </w:rPr>
              <w:t xml:space="preserve"> SEM 2</w:t>
            </w:r>
          </w:p>
        </w:tc>
        <w:tc>
          <w:tcPr>
            <w:tcW w:w="1699" w:type="dxa"/>
          </w:tcPr>
          <w:p w14:paraId="789CF815"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38E62A5A"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7620DD32" w14:textId="77777777" w:rsidTr="00943801">
        <w:trPr>
          <w:trHeight w:val="259"/>
        </w:trPr>
        <w:tc>
          <w:tcPr>
            <w:tcW w:w="2547" w:type="dxa"/>
            <w:shd w:val="clear" w:color="auto" w:fill="auto"/>
          </w:tcPr>
          <w:p w14:paraId="49ABAE69" w14:textId="77777777" w:rsidR="008F2F83" w:rsidRPr="003924CB" w:rsidRDefault="008F2F83" w:rsidP="008F2F83">
            <w:pPr>
              <w:autoSpaceDE w:val="0"/>
              <w:autoSpaceDN w:val="0"/>
              <w:adjustRightInd w:val="0"/>
              <w:spacing w:after="0"/>
              <w:jc w:val="both"/>
              <w:rPr>
                <w:rFonts w:ascii="Arial" w:eastAsia="Times New Roman" w:hAnsi="Arial" w:cs="Arial"/>
                <w:sz w:val="20"/>
                <w:highlight w:val="red"/>
                <w:lang w:val="en-GB"/>
              </w:rPr>
            </w:pPr>
            <w:r w:rsidRPr="003924CB">
              <w:rPr>
                <w:rFonts w:ascii="Arial" w:hAnsi="Arial" w:cs="Arial"/>
                <w:sz w:val="20"/>
                <w:highlight w:val="red"/>
                <w:lang w:val="en-GB"/>
              </w:rPr>
              <w:t>ACCA5028</w:t>
            </w:r>
          </w:p>
        </w:tc>
        <w:tc>
          <w:tcPr>
            <w:tcW w:w="2837" w:type="dxa"/>
            <w:shd w:val="clear" w:color="auto" w:fill="auto"/>
            <w:vAlign w:val="center"/>
          </w:tcPr>
          <w:p w14:paraId="5A4ECE15" w14:textId="77777777" w:rsidR="008F2F83" w:rsidRPr="003924CB" w:rsidRDefault="008F2F83" w:rsidP="008F2F83">
            <w:pPr>
              <w:spacing w:after="0"/>
              <w:jc w:val="both"/>
              <w:rPr>
                <w:rFonts w:ascii="Arial" w:eastAsia="Times New Roman" w:hAnsi="Arial" w:cs="Arial"/>
                <w:sz w:val="20"/>
                <w:highlight w:val="red"/>
                <w:lang w:val="en-GB"/>
              </w:rPr>
            </w:pPr>
            <w:r w:rsidRPr="003924CB">
              <w:rPr>
                <w:rFonts w:ascii="Arial" w:hAnsi="Arial" w:cs="Arial"/>
                <w:color w:val="000000"/>
                <w:sz w:val="20"/>
                <w:highlight w:val="red"/>
              </w:rPr>
              <w:t>Indie Game Development</w:t>
            </w:r>
          </w:p>
        </w:tc>
        <w:tc>
          <w:tcPr>
            <w:tcW w:w="1699" w:type="dxa"/>
          </w:tcPr>
          <w:p w14:paraId="1C44D09A" w14:textId="77777777" w:rsidR="008F2F83" w:rsidRPr="003924CB" w:rsidRDefault="008F2F83" w:rsidP="008F2F83">
            <w:pPr>
              <w:autoSpaceDE w:val="0"/>
              <w:autoSpaceDN w:val="0"/>
              <w:adjustRightInd w:val="0"/>
              <w:spacing w:after="0"/>
              <w:jc w:val="both"/>
              <w:rPr>
                <w:rFonts w:ascii="Arial" w:hAnsi="Arial" w:cs="Arial"/>
                <w:bCs/>
                <w:sz w:val="20"/>
                <w:highlight w:val="red"/>
                <w:lang w:val="en-GB"/>
              </w:rPr>
            </w:pPr>
            <w:r w:rsidRPr="003924CB">
              <w:rPr>
                <w:rFonts w:ascii="Arial" w:hAnsi="Arial" w:cs="Arial"/>
                <w:bCs/>
                <w:sz w:val="20"/>
                <w:highlight w:val="red"/>
                <w:lang w:val="en-GB"/>
              </w:rPr>
              <w:t>Optional</w:t>
            </w:r>
          </w:p>
        </w:tc>
        <w:tc>
          <w:tcPr>
            <w:tcW w:w="1701" w:type="dxa"/>
            <w:shd w:val="clear" w:color="auto" w:fill="auto"/>
          </w:tcPr>
          <w:p w14:paraId="170356AD" w14:textId="77777777" w:rsidR="008F2F83" w:rsidRPr="003924CB" w:rsidRDefault="008F2F83" w:rsidP="008F2F83">
            <w:pPr>
              <w:tabs>
                <w:tab w:val="left" w:pos="0"/>
              </w:tabs>
              <w:autoSpaceDE w:val="0"/>
              <w:autoSpaceDN w:val="0"/>
              <w:adjustRightInd w:val="0"/>
              <w:spacing w:after="0"/>
              <w:jc w:val="both"/>
              <w:rPr>
                <w:rFonts w:ascii="Arial" w:hAnsi="Arial" w:cs="Arial"/>
                <w:bCs/>
                <w:sz w:val="20"/>
                <w:highlight w:val="red"/>
                <w:lang w:val="en-GB"/>
              </w:rPr>
            </w:pPr>
            <w:r w:rsidRPr="003924CB">
              <w:rPr>
                <w:rFonts w:ascii="Arial" w:hAnsi="Arial" w:cs="Arial"/>
                <w:bCs/>
                <w:sz w:val="20"/>
                <w:highlight w:val="red"/>
                <w:lang w:val="en-GB"/>
              </w:rPr>
              <w:t>20</w:t>
            </w:r>
          </w:p>
        </w:tc>
      </w:tr>
      <w:tr w:rsidR="008F2F83" w:rsidRPr="008D66B2" w14:paraId="51C72073" w14:textId="77777777" w:rsidTr="00943801">
        <w:trPr>
          <w:trHeight w:val="259"/>
        </w:trPr>
        <w:tc>
          <w:tcPr>
            <w:tcW w:w="2547" w:type="dxa"/>
            <w:shd w:val="clear" w:color="auto" w:fill="auto"/>
          </w:tcPr>
          <w:p w14:paraId="65D2C9C3" w14:textId="048E3535" w:rsidR="008F2F83" w:rsidRPr="000131BF" w:rsidRDefault="00390F85" w:rsidP="008F2F83">
            <w:pPr>
              <w:autoSpaceDE w:val="0"/>
              <w:autoSpaceDN w:val="0"/>
              <w:adjustRightInd w:val="0"/>
              <w:spacing w:after="0"/>
              <w:jc w:val="both"/>
              <w:rPr>
                <w:rFonts w:ascii="Arial" w:eastAsia="Times New Roman" w:hAnsi="Arial" w:cs="Arial"/>
                <w:sz w:val="20"/>
                <w:lang w:val="en-GB"/>
              </w:rPr>
            </w:pPr>
            <w:r>
              <w:rPr>
                <w:rFonts w:ascii="Arial" w:hAnsi="Arial" w:cs="Arial"/>
                <w:sz w:val="20"/>
                <w:lang w:val="en-GB"/>
              </w:rPr>
              <w:t>ACCB5029</w:t>
            </w:r>
          </w:p>
        </w:tc>
        <w:tc>
          <w:tcPr>
            <w:tcW w:w="2837" w:type="dxa"/>
            <w:shd w:val="clear" w:color="auto" w:fill="auto"/>
            <w:vAlign w:val="center"/>
          </w:tcPr>
          <w:p w14:paraId="62932EC1" w14:textId="08318071" w:rsidR="008F2F83" w:rsidRPr="000131BF" w:rsidRDefault="008F2F83" w:rsidP="008F2F83">
            <w:pPr>
              <w:spacing w:after="0"/>
              <w:jc w:val="both"/>
              <w:rPr>
                <w:rFonts w:ascii="Arial" w:eastAsia="Times New Roman" w:hAnsi="Arial" w:cs="Arial"/>
                <w:sz w:val="20"/>
                <w:lang w:val="en-GB"/>
              </w:rPr>
            </w:pPr>
            <w:r w:rsidRPr="000131BF">
              <w:rPr>
                <w:rFonts w:ascii="Arial" w:hAnsi="Arial" w:cs="Arial"/>
                <w:color w:val="000000"/>
                <w:sz w:val="20"/>
              </w:rPr>
              <w:t>Network Programmability</w:t>
            </w:r>
            <w:r w:rsidR="003924CB">
              <w:rPr>
                <w:rFonts w:ascii="Arial" w:hAnsi="Arial" w:cs="Arial"/>
                <w:color w:val="000000"/>
                <w:sz w:val="20"/>
              </w:rPr>
              <w:t xml:space="preserve"> SEM 2</w:t>
            </w:r>
          </w:p>
        </w:tc>
        <w:tc>
          <w:tcPr>
            <w:tcW w:w="1699" w:type="dxa"/>
          </w:tcPr>
          <w:p w14:paraId="4375980D"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115700D2"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25C9F296" w14:textId="77777777" w:rsidTr="00943801">
        <w:trPr>
          <w:trHeight w:val="259"/>
        </w:trPr>
        <w:tc>
          <w:tcPr>
            <w:tcW w:w="2547" w:type="dxa"/>
            <w:shd w:val="clear" w:color="auto" w:fill="auto"/>
          </w:tcPr>
          <w:p w14:paraId="5F34C367" w14:textId="77777777" w:rsidR="008F2F83" w:rsidRPr="000131BF" w:rsidRDefault="008F2F83" w:rsidP="008F2F83">
            <w:pPr>
              <w:autoSpaceDE w:val="0"/>
              <w:autoSpaceDN w:val="0"/>
              <w:adjustRightInd w:val="0"/>
              <w:spacing w:after="0"/>
              <w:jc w:val="both"/>
              <w:rPr>
                <w:rFonts w:ascii="Arial" w:eastAsia="Times New Roman" w:hAnsi="Arial" w:cs="Arial"/>
                <w:sz w:val="20"/>
                <w:lang w:val="en-GB"/>
              </w:rPr>
            </w:pPr>
            <w:r w:rsidRPr="00AA634A">
              <w:rPr>
                <w:rFonts w:ascii="Arial" w:hAnsi="Arial" w:cs="Arial"/>
                <w:sz w:val="20"/>
                <w:lang w:val="en-GB"/>
              </w:rPr>
              <w:t>ACCA5032</w:t>
            </w:r>
          </w:p>
        </w:tc>
        <w:tc>
          <w:tcPr>
            <w:tcW w:w="2837" w:type="dxa"/>
            <w:shd w:val="clear" w:color="auto" w:fill="auto"/>
            <w:vAlign w:val="center"/>
          </w:tcPr>
          <w:p w14:paraId="06392847" w14:textId="3960FBE6" w:rsidR="008F2F83" w:rsidRPr="000131BF" w:rsidRDefault="008F2F83" w:rsidP="008F2F83">
            <w:pPr>
              <w:spacing w:after="0"/>
              <w:jc w:val="both"/>
              <w:rPr>
                <w:rFonts w:ascii="Arial" w:eastAsia="Times New Roman" w:hAnsi="Arial" w:cs="Arial"/>
                <w:sz w:val="20"/>
                <w:lang w:val="en-GB"/>
              </w:rPr>
            </w:pPr>
            <w:r w:rsidRPr="000131BF">
              <w:rPr>
                <w:rFonts w:ascii="Arial" w:hAnsi="Arial" w:cs="Arial"/>
                <w:color w:val="000000"/>
                <w:sz w:val="20"/>
              </w:rPr>
              <w:t>Object Oriented Programming and Algorithms</w:t>
            </w:r>
            <w:r w:rsidR="003924CB">
              <w:rPr>
                <w:rFonts w:ascii="Arial" w:hAnsi="Arial" w:cs="Arial"/>
                <w:color w:val="000000"/>
                <w:sz w:val="20"/>
              </w:rPr>
              <w:t xml:space="preserve"> (same as Advanced Software Dev Sem 1)</w:t>
            </w:r>
          </w:p>
        </w:tc>
        <w:tc>
          <w:tcPr>
            <w:tcW w:w="1699" w:type="dxa"/>
          </w:tcPr>
          <w:p w14:paraId="59CAE7CF"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582BDCFE"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4E18A560" w14:textId="77777777" w:rsidTr="00943801">
        <w:trPr>
          <w:trHeight w:val="259"/>
        </w:trPr>
        <w:tc>
          <w:tcPr>
            <w:tcW w:w="2547" w:type="dxa"/>
            <w:shd w:val="clear" w:color="auto" w:fill="auto"/>
          </w:tcPr>
          <w:p w14:paraId="66619BA4" w14:textId="77777777" w:rsidR="008F2F83" w:rsidRPr="000131BF" w:rsidRDefault="008F2F83" w:rsidP="008F2F8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ACCB5021</w:t>
            </w:r>
          </w:p>
        </w:tc>
        <w:tc>
          <w:tcPr>
            <w:tcW w:w="2837" w:type="dxa"/>
            <w:shd w:val="clear" w:color="auto" w:fill="auto"/>
          </w:tcPr>
          <w:p w14:paraId="499CC99B" w14:textId="5921A7E6" w:rsidR="008F2F83" w:rsidRPr="000131BF" w:rsidRDefault="008F2F83" w:rsidP="008F2F83">
            <w:pPr>
              <w:spacing w:after="0"/>
              <w:jc w:val="both"/>
              <w:rPr>
                <w:rFonts w:ascii="Arial" w:eastAsia="Times New Roman" w:hAnsi="Arial" w:cs="Arial"/>
                <w:sz w:val="20"/>
                <w:lang w:val="en-GB"/>
              </w:rPr>
            </w:pPr>
            <w:r w:rsidRPr="000131BF">
              <w:rPr>
                <w:rFonts w:ascii="Arial" w:hAnsi="Arial" w:cs="Arial"/>
                <w:sz w:val="20"/>
              </w:rPr>
              <w:t>Statistical Programming</w:t>
            </w:r>
            <w:r w:rsidR="003924CB">
              <w:rPr>
                <w:rFonts w:ascii="Arial" w:hAnsi="Arial" w:cs="Arial"/>
                <w:sz w:val="20"/>
              </w:rPr>
              <w:t xml:space="preserve"> Sem 1</w:t>
            </w:r>
          </w:p>
        </w:tc>
        <w:tc>
          <w:tcPr>
            <w:tcW w:w="1699" w:type="dxa"/>
          </w:tcPr>
          <w:p w14:paraId="1EEF0FC9" w14:textId="77777777" w:rsidR="008F2F83" w:rsidRPr="000131BF" w:rsidRDefault="008F2F83" w:rsidP="008F2F8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543D48A4" w14:textId="77777777" w:rsidR="008F2F83" w:rsidRPr="000131BF" w:rsidRDefault="008F2F83" w:rsidP="008F2F8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F2F83" w:rsidRPr="008D66B2" w14:paraId="2EA88823" w14:textId="77777777" w:rsidTr="00943801">
        <w:trPr>
          <w:trHeight w:val="259"/>
        </w:trPr>
        <w:tc>
          <w:tcPr>
            <w:tcW w:w="2547" w:type="dxa"/>
            <w:shd w:val="clear" w:color="auto" w:fill="auto"/>
          </w:tcPr>
          <w:p w14:paraId="228D4000" w14:textId="77777777" w:rsidR="008F2F83" w:rsidRPr="003924CB" w:rsidRDefault="008F2F83" w:rsidP="008F2F83">
            <w:pPr>
              <w:autoSpaceDE w:val="0"/>
              <w:autoSpaceDN w:val="0"/>
              <w:adjustRightInd w:val="0"/>
              <w:spacing w:after="0"/>
              <w:jc w:val="both"/>
              <w:rPr>
                <w:rFonts w:ascii="Arial" w:eastAsia="Times New Roman" w:hAnsi="Arial" w:cs="Arial"/>
                <w:sz w:val="20"/>
                <w:highlight w:val="red"/>
                <w:lang w:val="en-GB"/>
              </w:rPr>
            </w:pPr>
            <w:r w:rsidRPr="003924CB">
              <w:rPr>
                <w:rFonts w:ascii="Arial" w:hAnsi="Arial" w:cs="Arial"/>
                <w:sz w:val="20"/>
                <w:highlight w:val="red"/>
              </w:rPr>
              <w:t>ACCA5031</w:t>
            </w:r>
          </w:p>
        </w:tc>
        <w:tc>
          <w:tcPr>
            <w:tcW w:w="2837" w:type="dxa"/>
            <w:shd w:val="clear" w:color="auto" w:fill="auto"/>
          </w:tcPr>
          <w:p w14:paraId="1FDCF799" w14:textId="77777777" w:rsidR="008F2F83" w:rsidRPr="003924CB" w:rsidRDefault="008F2F83" w:rsidP="008F2F83">
            <w:pPr>
              <w:spacing w:after="0"/>
              <w:jc w:val="both"/>
              <w:rPr>
                <w:rFonts w:ascii="Arial" w:eastAsia="Times New Roman" w:hAnsi="Arial" w:cs="Arial"/>
                <w:sz w:val="20"/>
                <w:highlight w:val="red"/>
                <w:lang w:val="en-GB"/>
              </w:rPr>
            </w:pPr>
            <w:r w:rsidRPr="003924CB">
              <w:rPr>
                <w:rFonts w:ascii="Arial" w:hAnsi="Arial" w:cs="Arial"/>
                <w:sz w:val="20"/>
                <w:highlight w:val="red"/>
              </w:rPr>
              <w:t>Web and Mobile Technologies</w:t>
            </w:r>
          </w:p>
        </w:tc>
        <w:tc>
          <w:tcPr>
            <w:tcW w:w="1699" w:type="dxa"/>
          </w:tcPr>
          <w:p w14:paraId="7B1379E0" w14:textId="77777777" w:rsidR="008F2F83" w:rsidRPr="003924CB" w:rsidRDefault="008F2F83" w:rsidP="008F2F83">
            <w:pPr>
              <w:autoSpaceDE w:val="0"/>
              <w:autoSpaceDN w:val="0"/>
              <w:adjustRightInd w:val="0"/>
              <w:spacing w:after="0"/>
              <w:jc w:val="both"/>
              <w:rPr>
                <w:rFonts w:ascii="Arial" w:hAnsi="Arial" w:cs="Arial"/>
                <w:bCs/>
                <w:sz w:val="20"/>
                <w:highlight w:val="red"/>
                <w:lang w:val="en-GB"/>
              </w:rPr>
            </w:pPr>
            <w:r w:rsidRPr="003924CB">
              <w:rPr>
                <w:rFonts w:ascii="Arial" w:hAnsi="Arial" w:cs="Arial"/>
                <w:bCs/>
                <w:sz w:val="20"/>
                <w:highlight w:val="red"/>
                <w:lang w:val="en-GB"/>
              </w:rPr>
              <w:t>Optional</w:t>
            </w:r>
          </w:p>
        </w:tc>
        <w:tc>
          <w:tcPr>
            <w:tcW w:w="1701" w:type="dxa"/>
            <w:shd w:val="clear" w:color="auto" w:fill="auto"/>
          </w:tcPr>
          <w:p w14:paraId="353789A6" w14:textId="77777777" w:rsidR="008F2F83" w:rsidRPr="003924CB" w:rsidRDefault="008F2F83" w:rsidP="008F2F83">
            <w:pPr>
              <w:tabs>
                <w:tab w:val="left" w:pos="0"/>
              </w:tabs>
              <w:autoSpaceDE w:val="0"/>
              <w:autoSpaceDN w:val="0"/>
              <w:adjustRightInd w:val="0"/>
              <w:spacing w:after="0"/>
              <w:jc w:val="both"/>
              <w:rPr>
                <w:rFonts w:ascii="Arial" w:hAnsi="Arial" w:cs="Arial"/>
                <w:bCs/>
                <w:sz w:val="20"/>
                <w:highlight w:val="red"/>
                <w:lang w:val="en-GB"/>
              </w:rPr>
            </w:pPr>
            <w:r w:rsidRPr="003924CB">
              <w:rPr>
                <w:rFonts w:ascii="Arial" w:hAnsi="Arial" w:cs="Arial"/>
                <w:bCs/>
                <w:sz w:val="20"/>
                <w:highlight w:val="red"/>
                <w:lang w:val="en-GB"/>
              </w:rPr>
              <w:t>20</w:t>
            </w:r>
          </w:p>
        </w:tc>
      </w:tr>
      <w:tr w:rsidR="008F2F83" w:rsidRPr="008D66B2" w14:paraId="0CCE331C" w14:textId="77777777" w:rsidTr="00943801">
        <w:trPr>
          <w:trHeight w:val="242"/>
        </w:trPr>
        <w:tc>
          <w:tcPr>
            <w:tcW w:w="2547" w:type="dxa"/>
            <w:shd w:val="clear" w:color="auto" w:fill="DAEEF3" w:themeFill="accent5" w:themeFillTint="33"/>
          </w:tcPr>
          <w:p w14:paraId="127B7099" w14:textId="77777777" w:rsidR="008F2F83" w:rsidRPr="0013003B" w:rsidRDefault="008F2F83" w:rsidP="008F2F8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2837" w:type="dxa"/>
            <w:shd w:val="clear" w:color="auto" w:fill="DAEEF3" w:themeFill="accent5" w:themeFillTint="33"/>
          </w:tcPr>
          <w:p w14:paraId="249B54CE" w14:textId="77777777" w:rsidR="008F2F83" w:rsidRPr="0013003B" w:rsidRDefault="008F2F83" w:rsidP="008F2F8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699" w:type="dxa"/>
            <w:shd w:val="clear" w:color="auto" w:fill="DAEEF3" w:themeFill="accent5" w:themeFillTint="33"/>
          </w:tcPr>
          <w:p w14:paraId="761137A7" w14:textId="77777777" w:rsidR="008F2F83" w:rsidRPr="0013003B" w:rsidRDefault="008F2F83" w:rsidP="008F2F8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0D90F330" w14:textId="77777777" w:rsidR="008F2F83" w:rsidRPr="0013003B" w:rsidRDefault="008F2F83" w:rsidP="008F2F83">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8F2F83" w:rsidRPr="008D66B2" w14:paraId="09DF8BA9" w14:textId="77777777" w:rsidTr="00943801">
        <w:trPr>
          <w:trHeight w:val="259"/>
        </w:trPr>
        <w:tc>
          <w:tcPr>
            <w:tcW w:w="2547" w:type="dxa"/>
            <w:shd w:val="clear" w:color="auto" w:fill="auto"/>
          </w:tcPr>
          <w:p w14:paraId="5D8B7543" w14:textId="41AA4688" w:rsidR="008F2F83" w:rsidRPr="000131BF" w:rsidRDefault="008F2F83" w:rsidP="008F2F83">
            <w:pPr>
              <w:autoSpaceDE w:val="0"/>
              <w:autoSpaceDN w:val="0"/>
              <w:adjustRightInd w:val="0"/>
              <w:spacing w:after="0"/>
              <w:jc w:val="both"/>
              <w:rPr>
                <w:rFonts w:ascii="Arial" w:hAnsi="Arial" w:cs="Arial"/>
                <w:sz w:val="20"/>
                <w:szCs w:val="20"/>
              </w:rPr>
            </w:pPr>
            <w:r>
              <w:rPr>
                <w:rFonts w:ascii="Arial" w:hAnsi="Arial" w:cs="Arial"/>
                <w:sz w:val="20"/>
                <w:szCs w:val="20"/>
              </w:rPr>
              <w:t>ACCB6019</w:t>
            </w:r>
          </w:p>
        </w:tc>
        <w:tc>
          <w:tcPr>
            <w:tcW w:w="2837" w:type="dxa"/>
            <w:shd w:val="clear" w:color="auto" w:fill="auto"/>
          </w:tcPr>
          <w:p w14:paraId="4A1E7F1B" w14:textId="77777777" w:rsidR="008F2F83" w:rsidRPr="000131BF" w:rsidRDefault="008F2F83" w:rsidP="008F2F83">
            <w:pPr>
              <w:spacing w:after="0"/>
              <w:jc w:val="both"/>
              <w:rPr>
                <w:rFonts w:ascii="Arial" w:hAnsi="Arial" w:cs="Arial"/>
                <w:sz w:val="20"/>
                <w:szCs w:val="20"/>
              </w:rPr>
            </w:pPr>
            <w:r>
              <w:rPr>
                <w:rFonts w:ascii="Arial" w:hAnsi="Arial" w:cs="Arial"/>
                <w:sz w:val="20"/>
                <w:szCs w:val="20"/>
              </w:rPr>
              <w:t>Emerging Trends</w:t>
            </w:r>
          </w:p>
        </w:tc>
        <w:tc>
          <w:tcPr>
            <w:tcW w:w="1699" w:type="dxa"/>
          </w:tcPr>
          <w:p w14:paraId="0EFEFAA4"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Pr>
                <w:rFonts w:ascii="Arial" w:hAnsi="Arial" w:cs="Arial"/>
                <w:bCs/>
                <w:sz w:val="20"/>
                <w:szCs w:val="20"/>
                <w:lang w:val="en-GB"/>
              </w:rPr>
              <w:t>Compulsory</w:t>
            </w:r>
          </w:p>
        </w:tc>
        <w:tc>
          <w:tcPr>
            <w:tcW w:w="1701" w:type="dxa"/>
            <w:shd w:val="clear" w:color="auto" w:fill="auto"/>
          </w:tcPr>
          <w:p w14:paraId="66E21229"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Pr>
                <w:rFonts w:ascii="Arial" w:hAnsi="Arial" w:cs="Arial"/>
                <w:bCs/>
                <w:sz w:val="20"/>
                <w:szCs w:val="20"/>
                <w:lang w:val="en-GB"/>
              </w:rPr>
              <w:t>20</w:t>
            </w:r>
          </w:p>
        </w:tc>
      </w:tr>
      <w:tr w:rsidR="008F2F83" w:rsidRPr="008D66B2" w14:paraId="5D13CC67" w14:textId="77777777" w:rsidTr="00943801">
        <w:trPr>
          <w:trHeight w:val="259"/>
        </w:trPr>
        <w:tc>
          <w:tcPr>
            <w:tcW w:w="2547" w:type="dxa"/>
            <w:shd w:val="clear" w:color="auto" w:fill="auto"/>
          </w:tcPr>
          <w:p w14:paraId="5FFD80EC"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447689">
              <w:rPr>
                <w:rFonts w:ascii="Arial" w:hAnsi="Arial" w:cs="Arial"/>
                <w:sz w:val="20"/>
                <w:szCs w:val="20"/>
              </w:rPr>
              <w:t>ACCA6020</w:t>
            </w:r>
          </w:p>
        </w:tc>
        <w:tc>
          <w:tcPr>
            <w:tcW w:w="2837" w:type="dxa"/>
            <w:shd w:val="clear" w:color="auto" w:fill="auto"/>
          </w:tcPr>
          <w:p w14:paraId="1B47D639" w14:textId="77777777" w:rsidR="008F2F83" w:rsidRPr="000131BF" w:rsidRDefault="008F2F83" w:rsidP="008F2F83">
            <w:pPr>
              <w:spacing w:after="0"/>
              <w:jc w:val="both"/>
              <w:rPr>
                <w:rFonts w:ascii="Arial" w:eastAsia="Times New Roman" w:hAnsi="Arial" w:cs="Arial"/>
                <w:sz w:val="20"/>
                <w:szCs w:val="20"/>
                <w:lang w:val="en-GB"/>
              </w:rPr>
            </w:pPr>
            <w:r>
              <w:rPr>
                <w:rFonts w:ascii="Arial" w:hAnsi="Arial" w:cs="Arial"/>
                <w:sz w:val="20"/>
                <w:szCs w:val="20"/>
              </w:rPr>
              <w:t>Independent</w:t>
            </w:r>
            <w:r w:rsidRPr="000131BF">
              <w:rPr>
                <w:rFonts w:ascii="Arial" w:hAnsi="Arial" w:cs="Arial"/>
                <w:sz w:val="20"/>
                <w:szCs w:val="20"/>
              </w:rPr>
              <w:t xml:space="preserve"> Project</w:t>
            </w:r>
          </w:p>
        </w:tc>
        <w:tc>
          <w:tcPr>
            <w:tcW w:w="1699" w:type="dxa"/>
          </w:tcPr>
          <w:p w14:paraId="2DF1FF2E"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Compulsory</w:t>
            </w:r>
          </w:p>
        </w:tc>
        <w:tc>
          <w:tcPr>
            <w:tcW w:w="1701" w:type="dxa"/>
            <w:shd w:val="clear" w:color="auto" w:fill="auto"/>
          </w:tcPr>
          <w:p w14:paraId="37D76393"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40</w:t>
            </w:r>
          </w:p>
        </w:tc>
      </w:tr>
      <w:tr w:rsidR="008F2F83" w:rsidRPr="008D66B2" w14:paraId="248F6330" w14:textId="77777777" w:rsidTr="00943801">
        <w:trPr>
          <w:trHeight w:val="259"/>
        </w:trPr>
        <w:tc>
          <w:tcPr>
            <w:tcW w:w="2547" w:type="dxa"/>
            <w:shd w:val="clear" w:color="auto" w:fill="auto"/>
          </w:tcPr>
          <w:p w14:paraId="5B9568A1"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0131BF">
              <w:rPr>
                <w:rFonts w:ascii="Arial" w:hAnsi="Arial" w:cs="Arial"/>
                <w:sz w:val="20"/>
                <w:szCs w:val="20"/>
              </w:rPr>
              <w:t>ACCB6000</w:t>
            </w:r>
          </w:p>
        </w:tc>
        <w:tc>
          <w:tcPr>
            <w:tcW w:w="2837" w:type="dxa"/>
            <w:shd w:val="clear" w:color="auto" w:fill="auto"/>
          </w:tcPr>
          <w:p w14:paraId="0DDBC0D5"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Advanced Cyber</w:t>
            </w:r>
            <w:r>
              <w:rPr>
                <w:rFonts w:ascii="Arial" w:hAnsi="Arial" w:cs="Arial"/>
                <w:sz w:val="20"/>
                <w:szCs w:val="20"/>
              </w:rPr>
              <w:t xml:space="preserve"> S</w:t>
            </w:r>
            <w:r w:rsidRPr="000131BF">
              <w:rPr>
                <w:rFonts w:ascii="Arial" w:hAnsi="Arial" w:cs="Arial"/>
                <w:sz w:val="20"/>
                <w:szCs w:val="20"/>
              </w:rPr>
              <w:t>ecurity</w:t>
            </w:r>
          </w:p>
        </w:tc>
        <w:tc>
          <w:tcPr>
            <w:tcW w:w="1699" w:type="dxa"/>
          </w:tcPr>
          <w:p w14:paraId="428164C6"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7903DF03"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6528E74B" w14:textId="77777777" w:rsidTr="00943801">
        <w:trPr>
          <w:trHeight w:val="259"/>
        </w:trPr>
        <w:tc>
          <w:tcPr>
            <w:tcW w:w="2547" w:type="dxa"/>
            <w:shd w:val="clear" w:color="auto" w:fill="auto"/>
          </w:tcPr>
          <w:p w14:paraId="2BDCEDE6"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0131BF">
              <w:rPr>
                <w:rFonts w:ascii="Arial" w:hAnsi="Arial" w:cs="Arial"/>
                <w:sz w:val="20"/>
                <w:szCs w:val="20"/>
                <w:lang w:val="en-GB"/>
              </w:rPr>
              <w:t>ACCA6011</w:t>
            </w:r>
          </w:p>
        </w:tc>
        <w:tc>
          <w:tcPr>
            <w:tcW w:w="2837" w:type="dxa"/>
            <w:shd w:val="clear" w:color="auto" w:fill="auto"/>
          </w:tcPr>
          <w:p w14:paraId="559F52A4"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Artificial Intelligence and Machine Learning</w:t>
            </w:r>
          </w:p>
        </w:tc>
        <w:tc>
          <w:tcPr>
            <w:tcW w:w="1699" w:type="dxa"/>
          </w:tcPr>
          <w:p w14:paraId="5C323F5C"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0EB587D6"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446CD8ED"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6D3E1E2E"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79041D">
              <w:rPr>
                <w:rFonts w:ascii="Arial" w:hAnsi="Arial" w:cs="Arial"/>
                <w:sz w:val="20"/>
                <w:szCs w:val="20"/>
              </w:rPr>
              <w:t>ACCA6025</w:t>
            </w:r>
          </w:p>
        </w:tc>
        <w:tc>
          <w:tcPr>
            <w:tcW w:w="2837" w:type="dxa"/>
            <w:tcBorders>
              <w:top w:val="single" w:sz="4" w:space="0" w:color="auto"/>
              <w:left w:val="single" w:sz="4" w:space="0" w:color="auto"/>
              <w:bottom w:val="single" w:sz="4" w:space="0" w:color="auto"/>
              <w:right w:val="single" w:sz="4" w:space="0" w:color="auto"/>
            </w:tcBorders>
            <w:shd w:val="clear" w:color="auto" w:fill="auto"/>
          </w:tcPr>
          <w:p w14:paraId="0318C72C"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Cloud Computing Administration</w:t>
            </w:r>
          </w:p>
        </w:tc>
        <w:tc>
          <w:tcPr>
            <w:tcW w:w="1699" w:type="dxa"/>
            <w:tcBorders>
              <w:top w:val="single" w:sz="4" w:space="0" w:color="auto"/>
              <w:left w:val="single" w:sz="4" w:space="0" w:color="auto"/>
              <w:bottom w:val="single" w:sz="4" w:space="0" w:color="auto"/>
              <w:right w:val="single" w:sz="4" w:space="0" w:color="auto"/>
            </w:tcBorders>
          </w:tcPr>
          <w:p w14:paraId="689D8B38"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F2D1F0"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160087A3" w14:textId="77777777" w:rsidTr="00943801">
        <w:trPr>
          <w:trHeight w:val="259"/>
        </w:trPr>
        <w:tc>
          <w:tcPr>
            <w:tcW w:w="2547" w:type="dxa"/>
            <w:shd w:val="clear" w:color="auto" w:fill="auto"/>
          </w:tcPr>
          <w:p w14:paraId="1ECAD5F0"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333321">
              <w:rPr>
                <w:rFonts w:ascii="Arial" w:hAnsi="Arial" w:cs="Arial"/>
                <w:sz w:val="20"/>
                <w:szCs w:val="20"/>
              </w:rPr>
              <w:t>ACCA6024</w:t>
            </w:r>
          </w:p>
        </w:tc>
        <w:tc>
          <w:tcPr>
            <w:tcW w:w="2837" w:type="dxa"/>
            <w:shd w:val="clear" w:color="auto" w:fill="auto"/>
          </w:tcPr>
          <w:p w14:paraId="667E29DB" w14:textId="77777777" w:rsidR="008F2F83" w:rsidRPr="000131BF" w:rsidRDefault="008F2F83" w:rsidP="008F2F83">
            <w:pPr>
              <w:spacing w:after="0"/>
              <w:jc w:val="both"/>
              <w:rPr>
                <w:rFonts w:ascii="Arial" w:eastAsia="Times New Roman" w:hAnsi="Arial" w:cs="Arial"/>
                <w:sz w:val="20"/>
                <w:szCs w:val="20"/>
                <w:lang w:val="en-GB"/>
              </w:rPr>
            </w:pPr>
            <w:r w:rsidRPr="0099062B">
              <w:rPr>
                <w:rFonts w:ascii="Arial" w:hAnsi="Arial" w:cs="Arial"/>
                <w:sz w:val="20"/>
                <w:szCs w:val="20"/>
              </w:rPr>
              <w:t>Cloud</w:t>
            </w:r>
            <w:r>
              <w:rPr>
                <w:rFonts w:ascii="Arial" w:hAnsi="Arial" w:cs="Arial"/>
                <w:sz w:val="20"/>
                <w:szCs w:val="20"/>
              </w:rPr>
              <w:t>-</w:t>
            </w:r>
            <w:r w:rsidRPr="0099062B">
              <w:rPr>
                <w:rFonts w:ascii="Arial" w:hAnsi="Arial" w:cs="Arial"/>
                <w:sz w:val="20"/>
                <w:szCs w:val="20"/>
              </w:rPr>
              <w:t>Based Web Services</w:t>
            </w:r>
          </w:p>
        </w:tc>
        <w:tc>
          <w:tcPr>
            <w:tcW w:w="1699" w:type="dxa"/>
          </w:tcPr>
          <w:p w14:paraId="1118B651"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7C16E949"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4220223C" w14:textId="77777777" w:rsidTr="00943801">
        <w:trPr>
          <w:trHeight w:val="259"/>
        </w:trPr>
        <w:tc>
          <w:tcPr>
            <w:tcW w:w="2547" w:type="dxa"/>
            <w:shd w:val="clear" w:color="auto" w:fill="auto"/>
          </w:tcPr>
          <w:p w14:paraId="2D604445"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01257B">
              <w:rPr>
                <w:rFonts w:ascii="Arial" w:hAnsi="Arial" w:cs="Arial"/>
                <w:sz w:val="20"/>
                <w:szCs w:val="20"/>
              </w:rPr>
              <w:t>ACCA6026</w:t>
            </w:r>
          </w:p>
        </w:tc>
        <w:tc>
          <w:tcPr>
            <w:tcW w:w="2837" w:type="dxa"/>
            <w:shd w:val="clear" w:color="auto" w:fill="auto"/>
          </w:tcPr>
          <w:p w14:paraId="6127CC8D"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 xml:space="preserve">Data Warehousing </w:t>
            </w:r>
            <w:r>
              <w:rPr>
                <w:rFonts w:ascii="Arial" w:hAnsi="Arial" w:cs="Arial"/>
                <w:sz w:val="20"/>
                <w:szCs w:val="20"/>
              </w:rPr>
              <w:t>and</w:t>
            </w:r>
            <w:r w:rsidRPr="000131BF">
              <w:rPr>
                <w:rFonts w:ascii="Arial" w:hAnsi="Arial" w:cs="Arial"/>
                <w:sz w:val="20"/>
                <w:szCs w:val="20"/>
              </w:rPr>
              <w:t xml:space="preserve"> Data Mining</w:t>
            </w:r>
          </w:p>
        </w:tc>
        <w:tc>
          <w:tcPr>
            <w:tcW w:w="1699" w:type="dxa"/>
          </w:tcPr>
          <w:p w14:paraId="4EDF33FC"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63DA2090"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6FFDBE09" w14:textId="77777777" w:rsidTr="00943801">
        <w:trPr>
          <w:trHeight w:val="259"/>
        </w:trPr>
        <w:tc>
          <w:tcPr>
            <w:tcW w:w="2547" w:type="dxa"/>
            <w:shd w:val="clear" w:color="auto" w:fill="auto"/>
          </w:tcPr>
          <w:p w14:paraId="65CE1D2E"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316515">
              <w:rPr>
                <w:rFonts w:ascii="Arial" w:hAnsi="Arial" w:cs="Arial"/>
                <w:sz w:val="20"/>
                <w:szCs w:val="20"/>
              </w:rPr>
              <w:t>ACCA6023</w:t>
            </w:r>
          </w:p>
        </w:tc>
        <w:tc>
          <w:tcPr>
            <w:tcW w:w="2837" w:type="dxa"/>
            <w:shd w:val="clear" w:color="auto" w:fill="auto"/>
          </w:tcPr>
          <w:p w14:paraId="2F424F32"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Enterprise Networking, Security and Automation</w:t>
            </w:r>
          </w:p>
        </w:tc>
        <w:tc>
          <w:tcPr>
            <w:tcW w:w="1699" w:type="dxa"/>
          </w:tcPr>
          <w:p w14:paraId="1DE4F0B5"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72F3046D"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39F5B450" w14:textId="77777777" w:rsidTr="00943801">
        <w:trPr>
          <w:trHeight w:val="259"/>
        </w:trPr>
        <w:tc>
          <w:tcPr>
            <w:tcW w:w="2547" w:type="dxa"/>
            <w:shd w:val="clear" w:color="auto" w:fill="auto"/>
          </w:tcPr>
          <w:p w14:paraId="74704398" w14:textId="77777777" w:rsidR="008F2F83" w:rsidRPr="000131BF" w:rsidRDefault="008F2F83" w:rsidP="008F2F83">
            <w:pPr>
              <w:autoSpaceDE w:val="0"/>
              <w:autoSpaceDN w:val="0"/>
              <w:adjustRightInd w:val="0"/>
              <w:spacing w:after="0"/>
              <w:jc w:val="both"/>
              <w:rPr>
                <w:rFonts w:ascii="Arial" w:hAnsi="Arial" w:cs="Arial"/>
                <w:sz w:val="20"/>
                <w:szCs w:val="20"/>
              </w:rPr>
            </w:pPr>
            <w:r w:rsidRPr="00E160E1">
              <w:rPr>
                <w:rFonts w:ascii="Arial" w:hAnsi="Arial" w:cs="Arial"/>
                <w:sz w:val="20"/>
                <w:szCs w:val="20"/>
              </w:rPr>
              <w:t>ACCB6014</w:t>
            </w:r>
          </w:p>
        </w:tc>
        <w:tc>
          <w:tcPr>
            <w:tcW w:w="2837" w:type="dxa"/>
            <w:shd w:val="clear" w:color="auto" w:fill="auto"/>
          </w:tcPr>
          <w:p w14:paraId="11DE26D1" w14:textId="77777777" w:rsidR="008F2F83" w:rsidRPr="000131BF" w:rsidRDefault="008F2F83" w:rsidP="008F2F83">
            <w:pPr>
              <w:spacing w:after="0"/>
              <w:jc w:val="both"/>
              <w:rPr>
                <w:rFonts w:ascii="Arial" w:hAnsi="Arial" w:cs="Arial"/>
                <w:sz w:val="20"/>
                <w:szCs w:val="20"/>
              </w:rPr>
            </w:pPr>
            <w:r>
              <w:rPr>
                <w:rFonts w:ascii="Arial" w:hAnsi="Arial" w:cs="Arial"/>
                <w:sz w:val="20"/>
                <w:szCs w:val="20"/>
              </w:rPr>
              <w:t>GPU Programming</w:t>
            </w:r>
          </w:p>
        </w:tc>
        <w:tc>
          <w:tcPr>
            <w:tcW w:w="1699" w:type="dxa"/>
          </w:tcPr>
          <w:p w14:paraId="1283D880"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67155F4B"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Pr>
                <w:rFonts w:ascii="Arial" w:hAnsi="Arial" w:cs="Arial"/>
                <w:bCs/>
                <w:sz w:val="20"/>
                <w:szCs w:val="20"/>
                <w:lang w:val="en-GB"/>
              </w:rPr>
              <w:t>20</w:t>
            </w:r>
          </w:p>
        </w:tc>
      </w:tr>
      <w:tr w:rsidR="008F2F83" w:rsidRPr="008D66B2" w14:paraId="2FA73CA1" w14:textId="77777777" w:rsidTr="00943801">
        <w:trPr>
          <w:trHeight w:val="259"/>
        </w:trPr>
        <w:tc>
          <w:tcPr>
            <w:tcW w:w="2547" w:type="dxa"/>
            <w:shd w:val="clear" w:color="auto" w:fill="auto"/>
          </w:tcPr>
          <w:p w14:paraId="22132267"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E160E1">
              <w:rPr>
                <w:rFonts w:ascii="Arial" w:hAnsi="Arial" w:cs="Arial"/>
                <w:sz w:val="20"/>
                <w:szCs w:val="20"/>
              </w:rPr>
              <w:t>ACCA6021</w:t>
            </w:r>
          </w:p>
        </w:tc>
        <w:tc>
          <w:tcPr>
            <w:tcW w:w="2837" w:type="dxa"/>
            <w:shd w:val="clear" w:color="auto" w:fill="auto"/>
          </w:tcPr>
          <w:p w14:paraId="531B8BE1"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Graphics and Games Programming</w:t>
            </w:r>
          </w:p>
        </w:tc>
        <w:tc>
          <w:tcPr>
            <w:tcW w:w="1699" w:type="dxa"/>
          </w:tcPr>
          <w:p w14:paraId="62D214FF"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307C67CF"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12E61003"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3DCDAA74"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86713E">
              <w:rPr>
                <w:rFonts w:ascii="Arial" w:hAnsi="Arial" w:cs="Arial"/>
                <w:sz w:val="20"/>
                <w:szCs w:val="20"/>
                <w:lang w:val="en-GB"/>
              </w:rPr>
              <w:t>ACCA6028</w:t>
            </w:r>
          </w:p>
        </w:tc>
        <w:tc>
          <w:tcPr>
            <w:tcW w:w="2837" w:type="dxa"/>
            <w:tcBorders>
              <w:top w:val="single" w:sz="4" w:space="0" w:color="auto"/>
              <w:left w:val="single" w:sz="4" w:space="0" w:color="auto"/>
              <w:bottom w:val="single" w:sz="4" w:space="0" w:color="auto"/>
              <w:right w:val="single" w:sz="4" w:space="0" w:color="auto"/>
            </w:tcBorders>
            <w:shd w:val="clear" w:color="auto" w:fill="auto"/>
          </w:tcPr>
          <w:p w14:paraId="1611064D" w14:textId="77777777" w:rsidR="008F2F83" w:rsidRPr="000131BF" w:rsidRDefault="008F2F83" w:rsidP="008F2F83">
            <w:pPr>
              <w:spacing w:after="0"/>
              <w:jc w:val="both"/>
              <w:rPr>
                <w:rFonts w:ascii="Arial" w:eastAsia="Times New Roman" w:hAnsi="Arial" w:cs="Arial"/>
                <w:sz w:val="20"/>
                <w:szCs w:val="20"/>
                <w:lang w:val="en-GB"/>
              </w:rPr>
            </w:pPr>
            <w:r>
              <w:rPr>
                <w:rFonts w:ascii="Arial" w:hAnsi="Arial" w:cs="Arial"/>
                <w:sz w:val="20"/>
                <w:szCs w:val="20"/>
              </w:rPr>
              <w:t>Socket Programming and Concurrency</w:t>
            </w:r>
          </w:p>
        </w:tc>
        <w:tc>
          <w:tcPr>
            <w:tcW w:w="1699" w:type="dxa"/>
            <w:tcBorders>
              <w:top w:val="single" w:sz="4" w:space="0" w:color="auto"/>
              <w:left w:val="single" w:sz="4" w:space="0" w:color="auto"/>
              <w:bottom w:val="single" w:sz="4" w:space="0" w:color="auto"/>
              <w:right w:val="single" w:sz="4" w:space="0" w:color="auto"/>
            </w:tcBorders>
          </w:tcPr>
          <w:p w14:paraId="262B6981"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A7B2FCF"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6690EAE9" w14:textId="77777777" w:rsidTr="00943801">
        <w:trPr>
          <w:trHeight w:val="259"/>
        </w:trPr>
        <w:tc>
          <w:tcPr>
            <w:tcW w:w="2547" w:type="dxa"/>
            <w:shd w:val="clear" w:color="auto" w:fill="auto"/>
          </w:tcPr>
          <w:p w14:paraId="1F010794"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246BE1">
              <w:rPr>
                <w:rFonts w:ascii="Arial" w:hAnsi="Arial" w:cs="Arial"/>
                <w:sz w:val="20"/>
                <w:szCs w:val="20"/>
              </w:rPr>
              <w:t>ACCA6027</w:t>
            </w:r>
          </w:p>
        </w:tc>
        <w:tc>
          <w:tcPr>
            <w:tcW w:w="2837" w:type="dxa"/>
            <w:shd w:val="clear" w:color="auto" w:fill="auto"/>
          </w:tcPr>
          <w:p w14:paraId="058C6CFF"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Software Engineering Principles and Practice</w:t>
            </w:r>
          </w:p>
        </w:tc>
        <w:tc>
          <w:tcPr>
            <w:tcW w:w="1699" w:type="dxa"/>
          </w:tcPr>
          <w:p w14:paraId="773E16E6"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24017276"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4644644D"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6090E8E0" w14:textId="77777777"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sidRPr="00246BE1">
              <w:rPr>
                <w:rFonts w:ascii="Arial" w:hAnsi="Arial" w:cs="Arial"/>
                <w:sz w:val="20"/>
                <w:szCs w:val="20"/>
                <w:lang w:val="en-GB"/>
              </w:rPr>
              <w:t>ACCA6022</w:t>
            </w:r>
          </w:p>
        </w:tc>
        <w:tc>
          <w:tcPr>
            <w:tcW w:w="2837" w:type="dxa"/>
            <w:tcBorders>
              <w:top w:val="single" w:sz="4" w:space="0" w:color="auto"/>
              <w:left w:val="single" w:sz="4" w:space="0" w:color="auto"/>
              <w:bottom w:val="single" w:sz="4" w:space="0" w:color="auto"/>
              <w:right w:val="single" w:sz="4" w:space="0" w:color="auto"/>
            </w:tcBorders>
            <w:shd w:val="clear" w:color="auto" w:fill="auto"/>
          </w:tcPr>
          <w:p w14:paraId="3242B95C"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Switching, Routing and Wireless</w:t>
            </w:r>
          </w:p>
        </w:tc>
        <w:tc>
          <w:tcPr>
            <w:tcW w:w="1699" w:type="dxa"/>
            <w:tcBorders>
              <w:top w:val="single" w:sz="4" w:space="0" w:color="auto"/>
              <w:left w:val="single" w:sz="4" w:space="0" w:color="auto"/>
              <w:bottom w:val="single" w:sz="4" w:space="0" w:color="auto"/>
              <w:right w:val="single" w:sz="4" w:space="0" w:color="auto"/>
            </w:tcBorders>
          </w:tcPr>
          <w:p w14:paraId="44CDCC0C"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19C918"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8F2F83" w:rsidRPr="008D66B2" w14:paraId="16147D70" w14:textId="77777777" w:rsidTr="00943801">
        <w:trPr>
          <w:trHeight w:val="259"/>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48C8BBDC" w14:textId="3C60A161" w:rsidR="008F2F83" w:rsidRPr="000131BF" w:rsidRDefault="008F2F83" w:rsidP="008F2F83">
            <w:pPr>
              <w:autoSpaceDE w:val="0"/>
              <w:autoSpaceDN w:val="0"/>
              <w:adjustRightInd w:val="0"/>
              <w:spacing w:after="0"/>
              <w:jc w:val="both"/>
              <w:rPr>
                <w:rFonts w:ascii="Arial" w:eastAsia="Times New Roman" w:hAnsi="Arial" w:cs="Arial"/>
                <w:sz w:val="20"/>
                <w:szCs w:val="20"/>
                <w:lang w:val="en-GB"/>
              </w:rPr>
            </w:pPr>
            <w:r>
              <w:rPr>
                <w:rFonts w:ascii="Arial" w:hAnsi="Arial" w:cs="Arial"/>
                <w:sz w:val="20"/>
                <w:szCs w:val="20"/>
                <w:lang w:val="en-GB"/>
              </w:rPr>
              <w:t>ACCB6017</w:t>
            </w:r>
          </w:p>
        </w:tc>
        <w:tc>
          <w:tcPr>
            <w:tcW w:w="2837" w:type="dxa"/>
            <w:tcBorders>
              <w:top w:val="single" w:sz="4" w:space="0" w:color="auto"/>
              <w:left w:val="single" w:sz="4" w:space="0" w:color="auto"/>
              <w:bottom w:val="single" w:sz="4" w:space="0" w:color="auto"/>
              <w:right w:val="single" w:sz="4" w:space="0" w:color="auto"/>
            </w:tcBorders>
            <w:shd w:val="clear" w:color="auto" w:fill="auto"/>
          </w:tcPr>
          <w:p w14:paraId="57DBB140" w14:textId="77777777" w:rsidR="008F2F83" w:rsidRPr="000131BF" w:rsidRDefault="008F2F83" w:rsidP="008F2F83">
            <w:pPr>
              <w:spacing w:after="0"/>
              <w:jc w:val="both"/>
              <w:rPr>
                <w:rFonts w:ascii="Arial" w:eastAsia="Times New Roman" w:hAnsi="Arial" w:cs="Arial"/>
                <w:sz w:val="20"/>
                <w:szCs w:val="20"/>
                <w:lang w:val="en-GB"/>
              </w:rPr>
            </w:pPr>
            <w:r w:rsidRPr="000131BF">
              <w:rPr>
                <w:rFonts w:ascii="Arial" w:hAnsi="Arial" w:cs="Arial"/>
                <w:sz w:val="20"/>
                <w:szCs w:val="20"/>
              </w:rPr>
              <w:t>Usability Engineering</w:t>
            </w:r>
          </w:p>
        </w:tc>
        <w:tc>
          <w:tcPr>
            <w:tcW w:w="1699" w:type="dxa"/>
            <w:tcBorders>
              <w:top w:val="single" w:sz="4" w:space="0" w:color="auto"/>
              <w:left w:val="single" w:sz="4" w:space="0" w:color="auto"/>
              <w:bottom w:val="single" w:sz="4" w:space="0" w:color="auto"/>
              <w:right w:val="single" w:sz="4" w:space="0" w:color="auto"/>
            </w:tcBorders>
          </w:tcPr>
          <w:p w14:paraId="222BC549" w14:textId="77777777" w:rsidR="008F2F83" w:rsidRPr="000131BF" w:rsidRDefault="008F2F83" w:rsidP="008F2F8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43C3D9E" w14:textId="77777777" w:rsidR="008F2F83" w:rsidRPr="000131BF" w:rsidRDefault="008F2F83" w:rsidP="008F2F8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bl>
    <w:p w14:paraId="2B1CFD84" w14:textId="77777777" w:rsidR="00431F43" w:rsidRDefault="00431F43" w:rsidP="00431F43">
      <w:pPr>
        <w:rPr>
          <w:rFonts w:ascii="Arial" w:hAnsi="Arial" w:cs="Arial"/>
          <w:b/>
          <w:highlight w:val="yellow"/>
          <w:u w:val="single"/>
          <w:lang w:val="en-GB"/>
        </w:rPr>
      </w:pPr>
    </w:p>
    <w:p w14:paraId="123683E7" w14:textId="77777777" w:rsidR="00431F43" w:rsidRPr="00844A35" w:rsidRDefault="00431F43" w:rsidP="00431F43">
      <w:pPr>
        <w:rPr>
          <w:rFonts w:ascii="Arial" w:hAnsi="Arial" w:cs="Arial"/>
          <w:b/>
          <w:u w:val="single"/>
          <w:lang w:val="en-GB"/>
        </w:rPr>
      </w:pPr>
      <w:r w:rsidRPr="00844A35">
        <w:rPr>
          <w:rFonts w:ascii="Arial" w:hAnsi="Arial" w:cs="Arial"/>
          <w:b/>
          <w:u w:val="single"/>
          <w:lang w:val="en-GB"/>
        </w:rPr>
        <w:t>Part-time study</w:t>
      </w:r>
      <w:r>
        <w:rPr>
          <w:rFonts w:ascii="Arial" w:hAnsi="Arial" w:cs="Arial"/>
          <w:b/>
          <w:u w:val="single"/>
          <w:lang w:val="en-GB"/>
        </w:rPr>
        <w:t xml:space="preserve"> - Swansea</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431F43" w:rsidRPr="00844A35" w14:paraId="24017B8C" w14:textId="77777777" w:rsidTr="00431F43">
        <w:trPr>
          <w:trHeight w:val="778"/>
        </w:trPr>
        <w:tc>
          <w:tcPr>
            <w:tcW w:w="1560" w:type="dxa"/>
            <w:shd w:val="clear" w:color="auto" w:fill="92CDDC" w:themeFill="accent5" w:themeFillTint="99"/>
          </w:tcPr>
          <w:p w14:paraId="506EEB51" w14:textId="77777777" w:rsidR="00431F43" w:rsidRPr="00844A35" w:rsidRDefault="00431F43" w:rsidP="00431F43">
            <w:pPr>
              <w:autoSpaceDE w:val="0"/>
              <w:autoSpaceDN w:val="0"/>
              <w:adjustRightInd w:val="0"/>
              <w:spacing w:after="0"/>
              <w:jc w:val="both"/>
              <w:rPr>
                <w:rFonts w:ascii="Arial" w:hAnsi="Arial" w:cs="Arial"/>
                <w:b/>
                <w:bCs/>
                <w:lang w:val="en-GB"/>
              </w:rPr>
            </w:pPr>
            <w:r w:rsidRPr="00844A35">
              <w:rPr>
                <w:rFonts w:ascii="Arial" w:hAnsi="Arial" w:cs="Arial"/>
                <w:b/>
                <w:bCs/>
                <w:lang w:val="en-GB"/>
              </w:rPr>
              <w:t xml:space="preserve">Module Code </w:t>
            </w:r>
          </w:p>
        </w:tc>
        <w:tc>
          <w:tcPr>
            <w:tcW w:w="3824" w:type="dxa"/>
            <w:shd w:val="clear" w:color="auto" w:fill="92CDDC" w:themeFill="accent5" w:themeFillTint="99"/>
          </w:tcPr>
          <w:p w14:paraId="4A465752" w14:textId="77777777" w:rsidR="00431F43" w:rsidRPr="00844A35" w:rsidRDefault="00431F43" w:rsidP="00431F43">
            <w:pPr>
              <w:autoSpaceDE w:val="0"/>
              <w:autoSpaceDN w:val="0"/>
              <w:adjustRightInd w:val="0"/>
              <w:spacing w:after="0"/>
              <w:jc w:val="both"/>
              <w:rPr>
                <w:rFonts w:ascii="Arial" w:hAnsi="Arial" w:cs="Arial"/>
                <w:b/>
                <w:bCs/>
                <w:lang w:val="en-GB"/>
              </w:rPr>
            </w:pPr>
            <w:r w:rsidRPr="00844A35">
              <w:rPr>
                <w:rFonts w:ascii="Arial" w:hAnsi="Arial" w:cs="Arial"/>
                <w:b/>
                <w:bCs/>
                <w:lang w:val="en-GB"/>
              </w:rPr>
              <w:t xml:space="preserve">Module Title </w:t>
            </w:r>
          </w:p>
        </w:tc>
        <w:tc>
          <w:tcPr>
            <w:tcW w:w="1699" w:type="dxa"/>
            <w:shd w:val="clear" w:color="auto" w:fill="92CDDC" w:themeFill="accent5" w:themeFillTint="99"/>
          </w:tcPr>
          <w:p w14:paraId="0790B6EA" w14:textId="77777777" w:rsidR="00431F43" w:rsidRPr="00844A35" w:rsidRDefault="00431F43" w:rsidP="00431F43">
            <w:pPr>
              <w:autoSpaceDE w:val="0"/>
              <w:autoSpaceDN w:val="0"/>
              <w:adjustRightInd w:val="0"/>
              <w:spacing w:after="0"/>
              <w:jc w:val="both"/>
              <w:rPr>
                <w:rFonts w:ascii="Arial" w:hAnsi="Arial" w:cs="Arial"/>
                <w:b/>
                <w:bCs/>
                <w:lang w:val="en-GB"/>
              </w:rPr>
            </w:pPr>
            <w:r w:rsidRPr="00844A35">
              <w:rPr>
                <w:rFonts w:ascii="Arial" w:hAnsi="Arial" w:cs="Arial"/>
                <w:b/>
                <w:bCs/>
                <w:lang w:val="en-GB"/>
              </w:rPr>
              <w:t xml:space="preserve">Module type </w:t>
            </w:r>
            <w:r w:rsidRPr="00844A35">
              <w:rPr>
                <w:rFonts w:ascii="Arial" w:hAnsi="Arial" w:cs="Arial"/>
                <w:b/>
                <w:bCs/>
                <w:sz w:val="16"/>
                <w:lang w:val="en-GB"/>
              </w:rPr>
              <w:t xml:space="preserve">(Core, Compulsory, Optional) </w:t>
            </w:r>
            <w:r w:rsidRPr="00844A35">
              <w:rPr>
                <w:rFonts w:ascii="Arial" w:hAnsi="Arial" w:cs="Arial"/>
                <w:b/>
                <w:bCs/>
                <w:lang w:val="en-GB"/>
              </w:rPr>
              <w:t xml:space="preserve"> </w:t>
            </w:r>
          </w:p>
        </w:tc>
        <w:tc>
          <w:tcPr>
            <w:tcW w:w="1701" w:type="dxa"/>
            <w:shd w:val="clear" w:color="auto" w:fill="92CDDC" w:themeFill="accent5" w:themeFillTint="99"/>
          </w:tcPr>
          <w:p w14:paraId="55C5E57B"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Credits</w:t>
            </w:r>
          </w:p>
        </w:tc>
      </w:tr>
      <w:tr w:rsidR="00431F43" w:rsidRPr="00844A35" w14:paraId="09D4ECB0" w14:textId="77777777" w:rsidTr="00431F43">
        <w:trPr>
          <w:trHeight w:val="242"/>
        </w:trPr>
        <w:tc>
          <w:tcPr>
            <w:tcW w:w="1560" w:type="dxa"/>
            <w:shd w:val="clear" w:color="auto" w:fill="DAEEF3" w:themeFill="accent5" w:themeFillTint="33"/>
          </w:tcPr>
          <w:p w14:paraId="67ED77DC"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 xml:space="preserve">Year 1 </w:t>
            </w:r>
          </w:p>
        </w:tc>
        <w:tc>
          <w:tcPr>
            <w:tcW w:w="3824" w:type="dxa"/>
            <w:shd w:val="clear" w:color="auto" w:fill="DAEEF3" w:themeFill="accent5" w:themeFillTint="33"/>
          </w:tcPr>
          <w:p w14:paraId="1C1C1023"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Level 4</w:t>
            </w:r>
          </w:p>
        </w:tc>
        <w:tc>
          <w:tcPr>
            <w:tcW w:w="1699" w:type="dxa"/>
            <w:shd w:val="clear" w:color="auto" w:fill="DAEEF3" w:themeFill="accent5" w:themeFillTint="33"/>
          </w:tcPr>
          <w:p w14:paraId="7BA3C0B0"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Semester 1/2</w:t>
            </w:r>
          </w:p>
        </w:tc>
        <w:tc>
          <w:tcPr>
            <w:tcW w:w="1701" w:type="dxa"/>
            <w:shd w:val="clear" w:color="auto" w:fill="DAEEF3" w:themeFill="accent5" w:themeFillTint="33"/>
          </w:tcPr>
          <w:p w14:paraId="5424260F"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Sept. to May</w:t>
            </w:r>
          </w:p>
        </w:tc>
      </w:tr>
      <w:tr w:rsidR="00431F43" w:rsidRPr="00844A35" w14:paraId="2C5F3DC7" w14:textId="77777777" w:rsidTr="00431F43">
        <w:trPr>
          <w:trHeight w:val="259"/>
        </w:trPr>
        <w:tc>
          <w:tcPr>
            <w:tcW w:w="1560" w:type="dxa"/>
            <w:shd w:val="clear" w:color="auto" w:fill="auto"/>
          </w:tcPr>
          <w:p w14:paraId="4888CA3E"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42C3901A" w14:textId="77777777" w:rsidR="00431F43" w:rsidRPr="000131BF" w:rsidRDefault="00431F43" w:rsidP="00431F43">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637C1EA5"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2BB07AAE"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3CE54E94" w14:textId="77777777" w:rsidTr="00431F43">
        <w:trPr>
          <w:trHeight w:val="259"/>
        </w:trPr>
        <w:tc>
          <w:tcPr>
            <w:tcW w:w="1560" w:type="dxa"/>
            <w:shd w:val="clear" w:color="auto" w:fill="auto"/>
          </w:tcPr>
          <w:p w14:paraId="5CD1C997"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772F9EF0" w14:textId="77777777" w:rsidR="00431F43" w:rsidRPr="000131BF" w:rsidRDefault="00431F43" w:rsidP="00431F43">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78F14B67"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BE6B61D"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5C579820" w14:textId="77777777" w:rsidTr="00431F43">
        <w:trPr>
          <w:trHeight w:val="259"/>
        </w:trPr>
        <w:tc>
          <w:tcPr>
            <w:tcW w:w="1560" w:type="dxa"/>
            <w:shd w:val="clear" w:color="auto" w:fill="auto"/>
          </w:tcPr>
          <w:p w14:paraId="440447A7" w14:textId="77777777" w:rsidR="00431F43" w:rsidRPr="000131BF" w:rsidRDefault="00431F43" w:rsidP="00431F43">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733D9ADF" w14:textId="77777777" w:rsidR="00431F43" w:rsidRPr="000131BF" w:rsidRDefault="00431F43" w:rsidP="00431F43">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1D6B489C"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7CD5C38"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2E2C0A37" w14:textId="77777777" w:rsidTr="00431F43">
        <w:trPr>
          <w:trHeight w:val="259"/>
        </w:trPr>
        <w:tc>
          <w:tcPr>
            <w:tcW w:w="1560" w:type="dxa"/>
            <w:shd w:val="clear" w:color="auto" w:fill="auto"/>
          </w:tcPr>
          <w:p w14:paraId="2773DDEA"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lastRenderedPageBreak/>
              <w:t>ACCB4017</w:t>
            </w:r>
          </w:p>
        </w:tc>
        <w:tc>
          <w:tcPr>
            <w:tcW w:w="3824" w:type="dxa"/>
            <w:shd w:val="clear" w:color="auto" w:fill="auto"/>
          </w:tcPr>
          <w:p w14:paraId="23152F21"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7EBDC5A6"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1546824"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41807086" w14:textId="77777777" w:rsidTr="00431F43">
        <w:trPr>
          <w:trHeight w:val="242"/>
        </w:trPr>
        <w:tc>
          <w:tcPr>
            <w:tcW w:w="1560" w:type="dxa"/>
            <w:shd w:val="clear" w:color="auto" w:fill="DAEEF3" w:themeFill="accent5" w:themeFillTint="33"/>
          </w:tcPr>
          <w:p w14:paraId="6A90B15A"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 xml:space="preserve">Year 2 </w:t>
            </w:r>
          </w:p>
        </w:tc>
        <w:tc>
          <w:tcPr>
            <w:tcW w:w="3824" w:type="dxa"/>
            <w:shd w:val="clear" w:color="auto" w:fill="DAEEF3" w:themeFill="accent5" w:themeFillTint="33"/>
          </w:tcPr>
          <w:p w14:paraId="4BF0AD93"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Level 4/5</w:t>
            </w:r>
          </w:p>
        </w:tc>
        <w:tc>
          <w:tcPr>
            <w:tcW w:w="1699" w:type="dxa"/>
            <w:shd w:val="clear" w:color="auto" w:fill="DAEEF3" w:themeFill="accent5" w:themeFillTint="33"/>
          </w:tcPr>
          <w:p w14:paraId="6B3FBF1C"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Semester 1/2</w:t>
            </w:r>
          </w:p>
        </w:tc>
        <w:tc>
          <w:tcPr>
            <w:tcW w:w="1701" w:type="dxa"/>
            <w:shd w:val="clear" w:color="auto" w:fill="DAEEF3" w:themeFill="accent5" w:themeFillTint="33"/>
          </w:tcPr>
          <w:p w14:paraId="079385CB"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eastAsia="Times New Roman" w:hAnsi="Arial" w:cs="Arial"/>
                <w:b/>
                <w:lang w:val="en-GB"/>
              </w:rPr>
              <w:t>Feb. to May</w:t>
            </w:r>
            <w:r w:rsidRPr="00844A35">
              <w:rPr>
                <w:rFonts w:ascii="Arial" w:hAnsi="Arial" w:cs="Arial"/>
                <w:b/>
                <w:bCs/>
                <w:lang w:val="en-GB"/>
              </w:rPr>
              <w:t xml:space="preserve"> </w:t>
            </w:r>
          </w:p>
        </w:tc>
      </w:tr>
      <w:tr w:rsidR="00431F43" w:rsidRPr="00844A35" w14:paraId="234B2B4B" w14:textId="77777777" w:rsidTr="00431F43">
        <w:trPr>
          <w:trHeight w:val="259"/>
        </w:trPr>
        <w:tc>
          <w:tcPr>
            <w:tcW w:w="1560" w:type="dxa"/>
            <w:shd w:val="clear" w:color="auto" w:fill="auto"/>
          </w:tcPr>
          <w:p w14:paraId="77698BDC" w14:textId="77777777" w:rsidR="00431F43" w:rsidRPr="000131BF" w:rsidRDefault="00431F43" w:rsidP="00431F43">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shd w:val="clear" w:color="auto" w:fill="auto"/>
            <w:vAlign w:val="center"/>
          </w:tcPr>
          <w:p w14:paraId="27276631" w14:textId="77777777" w:rsidR="00431F43" w:rsidRPr="000131BF" w:rsidRDefault="00431F43" w:rsidP="00431F43">
            <w:pPr>
              <w:spacing w:after="0"/>
              <w:jc w:val="both"/>
              <w:rPr>
                <w:rFonts w:ascii="Arial" w:hAnsi="Arial" w:cs="Arial"/>
                <w:color w:val="000000"/>
                <w:sz w:val="20"/>
              </w:rPr>
            </w:pPr>
            <w:r w:rsidRPr="00390CA3">
              <w:rPr>
                <w:rFonts w:ascii="Arial" w:hAnsi="Arial" w:cs="Arial"/>
                <w:color w:val="000000"/>
                <w:sz w:val="20"/>
              </w:rPr>
              <w:t>Changemakers: Creativity and Value Creation</w:t>
            </w:r>
          </w:p>
        </w:tc>
        <w:tc>
          <w:tcPr>
            <w:tcW w:w="1699" w:type="dxa"/>
          </w:tcPr>
          <w:p w14:paraId="2D88359A"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390CA3">
              <w:rPr>
                <w:rFonts w:ascii="Arial" w:hAnsi="Arial" w:cs="Arial"/>
                <w:bCs/>
                <w:sz w:val="20"/>
                <w:lang w:val="en-GB"/>
              </w:rPr>
              <w:t>Compulsory</w:t>
            </w:r>
          </w:p>
        </w:tc>
        <w:tc>
          <w:tcPr>
            <w:tcW w:w="1701" w:type="dxa"/>
            <w:shd w:val="clear" w:color="auto" w:fill="auto"/>
          </w:tcPr>
          <w:p w14:paraId="5D7D1994"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431F43" w:rsidRPr="00844A35" w14:paraId="6D8C7E29" w14:textId="77777777" w:rsidTr="00431F43">
        <w:trPr>
          <w:trHeight w:val="259"/>
        </w:trPr>
        <w:tc>
          <w:tcPr>
            <w:tcW w:w="1560" w:type="dxa"/>
            <w:shd w:val="clear" w:color="auto" w:fill="auto"/>
          </w:tcPr>
          <w:p w14:paraId="15C89EA3" w14:textId="77777777" w:rsidR="00431F43" w:rsidRPr="000131BF" w:rsidRDefault="00431F43" w:rsidP="00431F43">
            <w:pPr>
              <w:autoSpaceDE w:val="0"/>
              <w:autoSpaceDN w:val="0"/>
              <w:adjustRightInd w:val="0"/>
              <w:spacing w:after="0"/>
              <w:jc w:val="both"/>
              <w:rPr>
                <w:rFonts w:ascii="Arial" w:hAnsi="Arial" w:cs="Arial"/>
                <w:sz w:val="20"/>
                <w:szCs w:val="20"/>
              </w:rPr>
            </w:pPr>
            <w:r w:rsidRPr="00E675C3">
              <w:rPr>
                <w:rFonts w:ascii="Arial" w:hAnsi="Arial" w:cs="Arial"/>
                <w:sz w:val="20"/>
                <w:szCs w:val="20"/>
              </w:rPr>
              <w:t>ACCA4024</w:t>
            </w:r>
          </w:p>
        </w:tc>
        <w:tc>
          <w:tcPr>
            <w:tcW w:w="3824" w:type="dxa"/>
            <w:shd w:val="clear" w:color="auto" w:fill="auto"/>
          </w:tcPr>
          <w:p w14:paraId="4C7A8425" w14:textId="77777777" w:rsidR="00431F43" w:rsidRPr="000131BF" w:rsidRDefault="00431F43" w:rsidP="00431F43">
            <w:pPr>
              <w:spacing w:after="0"/>
              <w:jc w:val="both"/>
              <w:rPr>
                <w:rFonts w:ascii="Arial" w:hAnsi="Arial" w:cs="Arial"/>
                <w:sz w:val="20"/>
                <w:szCs w:val="20"/>
              </w:rPr>
            </w:pPr>
            <w:r w:rsidRPr="000131BF">
              <w:rPr>
                <w:rFonts w:ascii="Arial" w:hAnsi="Arial" w:cs="Arial"/>
                <w:sz w:val="20"/>
                <w:szCs w:val="20"/>
              </w:rPr>
              <w:t>Networks and Cyber Security Essentials</w:t>
            </w:r>
          </w:p>
        </w:tc>
        <w:tc>
          <w:tcPr>
            <w:tcW w:w="1699" w:type="dxa"/>
          </w:tcPr>
          <w:p w14:paraId="132C4A5F" w14:textId="77777777" w:rsidR="00431F43" w:rsidRPr="000131BF" w:rsidRDefault="00431F43" w:rsidP="00431F4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Compulsory</w:t>
            </w:r>
          </w:p>
        </w:tc>
        <w:tc>
          <w:tcPr>
            <w:tcW w:w="1701" w:type="dxa"/>
            <w:shd w:val="clear" w:color="auto" w:fill="auto"/>
          </w:tcPr>
          <w:p w14:paraId="252DEA91" w14:textId="77777777" w:rsidR="00431F43" w:rsidRPr="000131BF" w:rsidRDefault="00431F43" w:rsidP="00431F4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A50D92" w:rsidRPr="00844A35" w14:paraId="609BB032" w14:textId="77777777" w:rsidTr="00A7213A">
        <w:trPr>
          <w:trHeight w:val="259"/>
        </w:trPr>
        <w:tc>
          <w:tcPr>
            <w:tcW w:w="1560" w:type="dxa"/>
            <w:shd w:val="clear" w:color="auto" w:fill="auto"/>
          </w:tcPr>
          <w:p w14:paraId="355F101F" w14:textId="36FB4476" w:rsidR="00A50D92" w:rsidRPr="000131BF" w:rsidRDefault="00390F85" w:rsidP="00A7213A">
            <w:pPr>
              <w:autoSpaceDE w:val="0"/>
              <w:autoSpaceDN w:val="0"/>
              <w:adjustRightInd w:val="0"/>
              <w:spacing w:after="0"/>
              <w:jc w:val="both"/>
              <w:rPr>
                <w:rFonts w:ascii="Arial" w:hAnsi="Arial" w:cs="Arial"/>
                <w:sz w:val="20"/>
                <w:szCs w:val="20"/>
                <w:lang w:val="en-GB"/>
              </w:rPr>
            </w:pPr>
            <w:r>
              <w:rPr>
                <w:rFonts w:ascii="Arial" w:hAnsi="Arial" w:cs="Arial"/>
                <w:sz w:val="20"/>
                <w:szCs w:val="20"/>
                <w:lang w:val="en-GB"/>
              </w:rPr>
              <w:t>ACCB5030</w:t>
            </w:r>
          </w:p>
        </w:tc>
        <w:tc>
          <w:tcPr>
            <w:tcW w:w="3824" w:type="dxa"/>
            <w:shd w:val="clear" w:color="auto" w:fill="auto"/>
            <w:vAlign w:val="center"/>
          </w:tcPr>
          <w:p w14:paraId="1AFA46A3" w14:textId="77777777" w:rsidR="00A50D92" w:rsidRPr="000131BF" w:rsidRDefault="00A50D92" w:rsidP="00A7213A">
            <w:pPr>
              <w:spacing w:after="0"/>
              <w:jc w:val="both"/>
              <w:rPr>
                <w:rFonts w:ascii="Arial" w:hAnsi="Arial" w:cs="Arial"/>
                <w:color w:val="000000"/>
                <w:sz w:val="20"/>
                <w:szCs w:val="20"/>
              </w:rPr>
            </w:pPr>
            <w:r w:rsidRPr="00390CA3">
              <w:rPr>
                <w:rFonts w:ascii="Arial" w:hAnsi="Arial" w:cs="Arial"/>
                <w:color w:val="000000"/>
                <w:sz w:val="20"/>
                <w:szCs w:val="20"/>
              </w:rPr>
              <w:t>Software Engineering Principles and Testing</w:t>
            </w:r>
          </w:p>
        </w:tc>
        <w:tc>
          <w:tcPr>
            <w:tcW w:w="1699" w:type="dxa"/>
          </w:tcPr>
          <w:p w14:paraId="0E7498BC" w14:textId="15C6778F" w:rsidR="00A50D92" w:rsidRPr="000131BF" w:rsidRDefault="00A50D92" w:rsidP="00A7213A">
            <w:pPr>
              <w:autoSpaceDE w:val="0"/>
              <w:autoSpaceDN w:val="0"/>
              <w:adjustRightInd w:val="0"/>
              <w:spacing w:after="0"/>
              <w:jc w:val="both"/>
              <w:rPr>
                <w:rFonts w:ascii="Arial" w:hAnsi="Arial" w:cs="Arial"/>
                <w:bCs/>
                <w:sz w:val="20"/>
                <w:szCs w:val="20"/>
                <w:lang w:val="en-GB"/>
              </w:rPr>
            </w:pPr>
            <w:r>
              <w:rPr>
                <w:rFonts w:ascii="Arial" w:hAnsi="Arial" w:cs="Arial"/>
                <w:bCs/>
                <w:sz w:val="20"/>
                <w:szCs w:val="20"/>
                <w:lang w:val="en-GB"/>
              </w:rPr>
              <w:t>Compulsory</w:t>
            </w:r>
          </w:p>
        </w:tc>
        <w:tc>
          <w:tcPr>
            <w:tcW w:w="1701" w:type="dxa"/>
            <w:shd w:val="clear" w:color="auto" w:fill="auto"/>
          </w:tcPr>
          <w:p w14:paraId="2A141CA5" w14:textId="77777777" w:rsidR="00A50D92" w:rsidRPr="000131BF" w:rsidRDefault="00A50D92" w:rsidP="00A7213A">
            <w:pPr>
              <w:tabs>
                <w:tab w:val="left" w:pos="0"/>
              </w:tabs>
              <w:autoSpaceDE w:val="0"/>
              <w:autoSpaceDN w:val="0"/>
              <w:adjustRightInd w:val="0"/>
              <w:spacing w:after="0"/>
              <w:jc w:val="both"/>
              <w:rPr>
                <w:rFonts w:ascii="Arial" w:hAnsi="Arial" w:cs="Arial"/>
                <w:bCs/>
                <w:sz w:val="20"/>
                <w:szCs w:val="20"/>
                <w:lang w:val="en-GB"/>
              </w:rPr>
            </w:pPr>
            <w:r>
              <w:rPr>
                <w:rFonts w:ascii="Arial" w:hAnsi="Arial" w:cs="Arial"/>
                <w:bCs/>
                <w:sz w:val="20"/>
                <w:szCs w:val="20"/>
                <w:lang w:val="en-GB"/>
              </w:rPr>
              <w:t>20</w:t>
            </w:r>
          </w:p>
        </w:tc>
      </w:tr>
      <w:tr w:rsidR="00431F43" w:rsidRPr="00844A35" w14:paraId="723D9CD1" w14:textId="77777777" w:rsidTr="00431F43">
        <w:trPr>
          <w:trHeight w:val="259"/>
        </w:trPr>
        <w:tc>
          <w:tcPr>
            <w:tcW w:w="1560" w:type="dxa"/>
            <w:shd w:val="clear" w:color="auto" w:fill="auto"/>
          </w:tcPr>
          <w:p w14:paraId="41D0E1A8" w14:textId="77777777" w:rsidR="00431F43" w:rsidRPr="000131BF" w:rsidRDefault="00431F43" w:rsidP="00431F43">
            <w:pPr>
              <w:autoSpaceDE w:val="0"/>
              <w:autoSpaceDN w:val="0"/>
              <w:adjustRightInd w:val="0"/>
              <w:spacing w:after="0"/>
              <w:jc w:val="both"/>
              <w:rPr>
                <w:rFonts w:ascii="Arial" w:hAnsi="Arial" w:cs="Arial"/>
                <w:sz w:val="20"/>
                <w:szCs w:val="20"/>
                <w:lang w:val="en-GB"/>
              </w:rPr>
            </w:pPr>
            <w:r w:rsidRPr="000131BF">
              <w:rPr>
                <w:rFonts w:ascii="Arial" w:hAnsi="Arial" w:cs="Arial"/>
                <w:sz w:val="20"/>
                <w:szCs w:val="20"/>
              </w:rPr>
              <w:t>ACCB4002</w:t>
            </w:r>
          </w:p>
        </w:tc>
        <w:tc>
          <w:tcPr>
            <w:tcW w:w="3824" w:type="dxa"/>
            <w:shd w:val="clear" w:color="auto" w:fill="auto"/>
          </w:tcPr>
          <w:p w14:paraId="056DC021" w14:textId="77777777" w:rsidR="00431F43" w:rsidRPr="00390CA3" w:rsidRDefault="00431F43" w:rsidP="00431F43">
            <w:pPr>
              <w:spacing w:after="0"/>
              <w:jc w:val="both"/>
              <w:rPr>
                <w:rFonts w:ascii="Arial" w:hAnsi="Arial" w:cs="Arial"/>
                <w:color w:val="000000"/>
                <w:sz w:val="20"/>
              </w:rPr>
            </w:pPr>
            <w:r w:rsidRPr="000131BF">
              <w:rPr>
                <w:rFonts w:ascii="Arial" w:hAnsi="Arial" w:cs="Arial"/>
                <w:sz w:val="20"/>
                <w:szCs w:val="20"/>
              </w:rPr>
              <w:t xml:space="preserve">Data Analysis and </w:t>
            </w:r>
            <w:proofErr w:type="spellStart"/>
            <w:r w:rsidRPr="000131BF">
              <w:rPr>
                <w:rFonts w:ascii="Arial" w:hAnsi="Arial" w:cs="Arial"/>
                <w:sz w:val="20"/>
                <w:szCs w:val="20"/>
              </w:rPr>
              <w:t>Visualisation</w:t>
            </w:r>
            <w:proofErr w:type="spellEnd"/>
          </w:p>
        </w:tc>
        <w:tc>
          <w:tcPr>
            <w:tcW w:w="1699" w:type="dxa"/>
          </w:tcPr>
          <w:p w14:paraId="5E705A26" w14:textId="77777777" w:rsidR="00431F43" w:rsidRPr="00390CA3"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szCs w:val="20"/>
                <w:lang w:val="en-GB"/>
              </w:rPr>
              <w:t>Optional</w:t>
            </w:r>
          </w:p>
        </w:tc>
        <w:tc>
          <w:tcPr>
            <w:tcW w:w="1701" w:type="dxa"/>
            <w:shd w:val="clear" w:color="auto" w:fill="auto"/>
          </w:tcPr>
          <w:p w14:paraId="173F4B6F" w14:textId="77777777" w:rsidR="00431F43"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szCs w:val="20"/>
                <w:lang w:val="en-GB"/>
              </w:rPr>
              <w:t>20</w:t>
            </w:r>
          </w:p>
        </w:tc>
      </w:tr>
      <w:tr w:rsidR="00431F43" w:rsidRPr="00844A35" w14:paraId="500589FB" w14:textId="77777777" w:rsidTr="00431F43">
        <w:trPr>
          <w:trHeight w:val="259"/>
        </w:trPr>
        <w:tc>
          <w:tcPr>
            <w:tcW w:w="1560" w:type="dxa"/>
            <w:shd w:val="clear" w:color="auto" w:fill="auto"/>
          </w:tcPr>
          <w:p w14:paraId="40B5E04F" w14:textId="77777777" w:rsidR="00431F43" w:rsidRPr="000131BF" w:rsidRDefault="00431F43" w:rsidP="00431F43">
            <w:pPr>
              <w:autoSpaceDE w:val="0"/>
              <w:autoSpaceDN w:val="0"/>
              <w:adjustRightInd w:val="0"/>
              <w:spacing w:after="0"/>
              <w:jc w:val="both"/>
              <w:rPr>
                <w:rFonts w:ascii="Arial" w:hAnsi="Arial" w:cs="Arial"/>
                <w:sz w:val="20"/>
                <w:szCs w:val="20"/>
              </w:rPr>
            </w:pPr>
            <w:r w:rsidRPr="000131BF">
              <w:rPr>
                <w:rFonts w:ascii="Arial" w:hAnsi="Arial" w:cs="Arial"/>
                <w:sz w:val="20"/>
                <w:szCs w:val="20"/>
                <w:lang w:val="en-GB"/>
              </w:rPr>
              <w:t>ACCB5011</w:t>
            </w:r>
          </w:p>
        </w:tc>
        <w:tc>
          <w:tcPr>
            <w:tcW w:w="3824" w:type="dxa"/>
            <w:shd w:val="clear" w:color="auto" w:fill="auto"/>
            <w:vAlign w:val="center"/>
          </w:tcPr>
          <w:p w14:paraId="1C6AFD36" w14:textId="77777777" w:rsidR="00431F43" w:rsidRPr="000131BF" w:rsidRDefault="00431F43" w:rsidP="00431F43">
            <w:pPr>
              <w:spacing w:after="0"/>
              <w:jc w:val="both"/>
              <w:rPr>
                <w:rFonts w:ascii="Arial" w:hAnsi="Arial" w:cs="Arial"/>
                <w:sz w:val="20"/>
                <w:szCs w:val="20"/>
              </w:rPr>
            </w:pPr>
            <w:r w:rsidRPr="000131BF">
              <w:rPr>
                <w:rFonts w:ascii="Arial" w:hAnsi="Arial" w:cs="Arial"/>
                <w:color w:val="000000"/>
                <w:sz w:val="20"/>
              </w:rPr>
              <w:t xml:space="preserve">Advanced Software Development </w:t>
            </w:r>
          </w:p>
        </w:tc>
        <w:tc>
          <w:tcPr>
            <w:tcW w:w="1699" w:type="dxa"/>
          </w:tcPr>
          <w:p w14:paraId="4F80B12C" w14:textId="77777777" w:rsidR="00431F43" w:rsidRPr="000131BF" w:rsidRDefault="00431F43" w:rsidP="00431F4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lang w:val="en-GB"/>
              </w:rPr>
              <w:t>Optional</w:t>
            </w:r>
          </w:p>
        </w:tc>
        <w:tc>
          <w:tcPr>
            <w:tcW w:w="1701" w:type="dxa"/>
            <w:shd w:val="clear" w:color="auto" w:fill="auto"/>
          </w:tcPr>
          <w:p w14:paraId="1719B370" w14:textId="77777777" w:rsidR="00431F43" w:rsidRPr="000131BF" w:rsidRDefault="00431F43" w:rsidP="00431F4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lang w:val="en-GB"/>
              </w:rPr>
              <w:t>20</w:t>
            </w:r>
          </w:p>
        </w:tc>
      </w:tr>
      <w:tr w:rsidR="00431F43" w:rsidRPr="00844A35" w14:paraId="0BAF0387" w14:textId="77777777" w:rsidTr="00431F43">
        <w:trPr>
          <w:trHeight w:val="259"/>
        </w:trPr>
        <w:tc>
          <w:tcPr>
            <w:tcW w:w="1560" w:type="dxa"/>
            <w:shd w:val="clear" w:color="auto" w:fill="auto"/>
          </w:tcPr>
          <w:p w14:paraId="7F8B4828" w14:textId="77777777" w:rsidR="00431F43" w:rsidRPr="000131BF" w:rsidRDefault="00431F43" w:rsidP="00431F43">
            <w:pPr>
              <w:autoSpaceDE w:val="0"/>
              <w:autoSpaceDN w:val="0"/>
              <w:adjustRightInd w:val="0"/>
              <w:spacing w:after="0"/>
              <w:jc w:val="both"/>
              <w:rPr>
                <w:rFonts w:ascii="Arial" w:hAnsi="Arial" w:cs="Arial"/>
                <w:sz w:val="20"/>
                <w:szCs w:val="20"/>
                <w:lang w:val="en-GB"/>
              </w:rPr>
            </w:pPr>
            <w:r w:rsidRPr="000131BF">
              <w:rPr>
                <w:rFonts w:ascii="Arial" w:hAnsi="Arial" w:cs="Arial"/>
                <w:sz w:val="20"/>
                <w:szCs w:val="20"/>
              </w:rPr>
              <w:t>ACDB4003</w:t>
            </w:r>
          </w:p>
        </w:tc>
        <w:tc>
          <w:tcPr>
            <w:tcW w:w="3824" w:type="dxa"/>
            <w:shd w:val="clear" w:color="auto" w:fill="auto"/>
          </w:tcPr>
          <w:p w14:paraId="1D5C2EE7" w14:textId="77777777" w:rsidR="00431F43" w:rsidRPr="00390CA3" w:rsidRDefault="00431F43" w:rsidP="00431F43">
            <w:pPr>
              <w:spacing w:after="0"/>
              <w:jc w:val="both"/>
              <w:rPr>
                <w:rFonts w:ascii="Arial" w:hAnsi="Arial" w:cs="Arial"/>
                <w:color w:val="000000"/>
                <w:sz w:val="20"/>
              </w:rPr>
            </w:pPr>
            <w:r w:rsidRPr="000131BF">
              <w:rPr>
                <w:rFonts w:ascii="Arial" w:hAnsi="Arial" w:cs="Arial"/>
                <w:sz w:val="20"/>
                <w:szCs w:val="20"/>
              </w:rPr>
              <w:t>Mathematics</w:t>
            </w:r>
          </w:p>
        </w:tc>
        <w:tc>
          <w:tcPr>
            <w:tcW w:w="1699" w:type="dxa"/>
          </w:tcPr>
          <w:p w14:paraId="74801DDF" w14:textId="77777777" w:rsidR="00431F43" w:rsidRPr="00390CA3"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szCs w:val="20"/>
                <w:lang w:val="en-GB"/>
              </w:rPr>
              <w:t>Optional</w:t>
            </w:r>
          </w:p>
        </w:tc>
        <w:tc>
          <w:tcPr>
            <w:tcW w:w="1701" w:type="dxa"/>
            <w:shd w:val="clear" w:color="auto" w:fill="auto"/>
          </w:tcPr>
          <w:p w14:paraId="7206D890" w14:textId="77777777" w:rsidR="00431F43"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szCs w:val="20"/>
                <w:lang w:val="en-GB"/>
              </w:rPr>
              <w:t>20</w:t>
            </w:r>
          </w:p>
        </w:tc>
      </w:tr>
      <w:tr w:rsidR="00431F43" w:rsidRPr="00844A35" w14:paraId="5807D5AC" w14:textId="77777777" w:rsidTr="00431F43">
        <w:trPr>
          <w:trHeight w:val="259"/>
        </w:trPr>
        <w:tc>
          <w:tcPr>
            <w:tcW w:w="1560" w:type="dxa"/>
            <w:shd w:val="clear" w:color="auto" w:fill="auto"/>
          </w:tcPr>
          <w:p w14:paraId="54270538" w14:textId="77777777" w:rsidR="00431F43" w:rsidRPr="000131BF" w:rsidRDefault="00431F43" w:rsidP="00431F43">
            <w:pPr>
              <w:autoSpaceDE w:val="0"/>
              <w:autoSpaceDN w:val="0"/>
              <w:adjustRightInd w:val="0"/>
              <w:spacing w:after="0"/>
              <w:jc w:val="both"/>
              <w:rPr>
                <w:rFonts w:ascii="Arial" w:eastAsia="Times New Roman" w:hAnsi="Arial" w:cs="Arial"/>
                <w:sz w:val="20"/>
                <w:szCs w:val="20"/>
                <w:lang w:val="en-GB"/>
              </w:rPr>
            </w:pPr>
            <w:r w:rsidRPr="00AA634A">
              <w:rPr>
                <w:rFonts w:ascii="Arial" w:hAnsi="Arial" w:cs="Arial"/>
                <w:sz w:val="20"/>
                <w:szCs w:val="20"/>
                <w:lang w:val="en-GB"/>
              </w:rPr>
              <w:t>ACCA5032</w:t>
            </w:r>
          </w:p>
        </w:tc>
        <w:tc>
          <w:tcPr>
            <w:tcW w:w="3824" w:type="dxa"/>
            <w:shd w:val="clear" w:color="auto" w:fill="auto"/>
            <w:vAlign w:val="center"/>
          </w:tcPr>
          <w:p w14:paraId="78001181" w14:textId="77777777" w:rsidR="00431F43" w:rsidRPr="000131BF" w:rsidRDefault="00431F43" w:rsidP="00431F43">
            <w:pPr>
              <w:spacing w:after="0"/>
              <w:jc w:val="both"/>
              <w:rPr>
                <w:rFonts w:ascii="Arial" w:eastAsia="Times New Roman" w:hAnsi="Arial" w:cs="Arial"/>
                <w:sz w:val="20"/>
                <w:szCs w:val="20"/>
                <w:lang w:val="en-GB"/>
              </w:rPr>
            </w:pPr>
            <w:r w:rsidRPr="000131BF">
              <w:rPr>
                <w:rFonts w:ascii="Arial" w:hAnsi="Arial" w:cs="Arial"/>
                <w:color w:val="000000"/>
                <w:sz w:val="20"/>
                <w:szCs w:val="20"/>
              </w:rPr>
              <w:t>Object Oriented Programming and Algorithms</w:t>
            </w:r>
          </w:p>
        </w:tc>
        <w:tc>
          <w:tcPr>
            <w:tcW w:w="1699" w:type="dxa"/>
          </w:tcPr>
          <w:p w14:paraId="35AC6BBD" w14:textId="77777777" w:rsidR="00431F43" w:rsidRPr="000131BF" w:rsidRDefault="00431F43" w:rsidP="00431F4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Optional</w:t>
            </w:r>
          </w:p>
        </w:tc>
        <w:tc>
          <w:tcPr>
            <w:tcW w:w="1701" w:type="dxa"/>
            <w:shd w:val="clear" w:color="auto" w:fill="auto"/>
          </w:tcPr>
          <w:p w14:paraId="32ADFE76" w14:textId="77777777" w:rsidR="00431F43" w:rsidRPr="000131BF" w:rsidRDefault="00431F43" w:rsidP="00431F4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431F43" w:rsidRPr="00844A35" w14:paraId="2B72A18A" w14:textId="77777777" w:rsidTr="00431F43">
        <w:trPr>
          <w:trHeight w:val="259"/>
        </w:trPr>
        <w:tc>
          <w:tcPr>
            <w:tcW w:w="1560" w:type="dxa"/>
            <w:shd w:val="clear" w:color="auto" w:fill="auto"/>
          </w:tcPr>
          <w:p w14:paraId="731C1648" w14:textId="77777777" w:rsidR="00431F43" w:rsidRPr="000131BF" w:rsidRDefault="00431F43" w:rsidP="00431F43">
            <w:pPr>
              <w:autoSpaceDE w:val="0"/>
              <w:autoSpaceDN w:val="0"/>
              <w:adjustRightInd w:val="0"/>
              <w:spacing w:after="0"/>
              <w:jc w:val="both"/>
              <w:rPr>
                <w:rFonts w:ascii="Arial" w:eastAsia="Times New Roman" w:hAnsi="Arial" w:cs="Arial"/>
                <w:sz w:val="20"/>
                <w:szCs w:val="20"/>
                <w:lang w:val="en-GB"/>
              </w:rPr>
            </w:pPr>
            <w:r w:rsidRPr="000131BF">
              <w:rPr>
                <w:rFonts w:ascii="Arial" w:hAnsi="Arial" w:cs="Arial"/>
                <w:sz w:val="20"/>
                <w:szCs w:val="20"/>
              </w:rPr>
              <w:t>ACCB5021</w:t>
            </w:r>
          </w:p>
        </w:tc>
        <w:tc>
          <w:tcPr>
            <w:tcW w:w="3824" w:type="dxa"/>
            <w:shd w:val="clear" w:color="auto" w:fill="auto"/>
          </w:tcPr>
          <w:p w14:paraId="178FCF1B" w14:textId="77777777" w:rsidR="00431F43" w:rsidRPr="000131BF" w:rsidRDefault="00431F43" w:rsidP="00431F43">
            <w:pPr>
              <w:spacing w:after="0"/>
              <w:jc w:val="both"/>
              <w:rPr>
                <w:rFonts w:ascii="Arial" w:eastAsia="Times New Roman" w:hAnsi="Arial" w:cs="Arial"/>
                <w:sz w:val="20"/>
                <w:szCs w:val="20"/>
                <w:lang w:val="en-GB"/>
              </w:rPr>
            </w:pPr>
            <w:r w:rsidRPr="000131BF">
              <w:rPr>
                <w:rFonts w:ascii="Arial" w:hAnsi="Arial" w:cs="Arial"/>
                <w:sz w:val="20"/>
                <w:szCs w:val="20"/>
              </w:rPr>
              <w:t>Statistical Programming</w:t>
            </w:r>
          </w:p>
        </w:tc>
        <w:tc>
          <w:tcPr>
            <w:tcW w:w="1699" w:type="dxa"/>
          </w:tcPr>
          <w:p w14:paraId="0308F789" w14:textId="77777777" w:rsidR="00431F43" w:rsidRPr="000131BF" w:rsidRDefault="00431F43" w:rsidP="00431F43">
            <w:pPr>
              <w:autoSpaceDE w:val="0"/>
              <w:autoSpaceDN w:val="0"/>
              <w:adjustRightInd w:val="0"/>
              <w:spacing w:after="0"/>
              <w:jc w:val="both"/>
              <w:rPr>
                <w:rFonts w:ascii="Arial" w:hAnsi="Arial" w:cs="Arial"/>
                <w:bCs/>
                <w:sz w:val="20"/>
                <w:szCs w:val="20"/>
                <w:lang w:val="en-GB"/>
              </w:rPr>
            </w:pPr>
            <w:r w:rsidRPr="000131BF">
              <w:rPr>
                <w:rFonts w:ascii="Arial" w:hAnsi="Arial" w:cs="Arial"/>
                <w:bCs/>
                <w:sz w:val="20"/>
                <w:lang w:val="en-GB"/>
              </w:rPr>
              <w:t>Optional</w:t>
            </w:r>
          </w:p>
        </w:tc>
        <w:tc>
          <w:tcPr>
            <w:tcW w:w="1701" w:type="dxa"/>
            <w:shd w:val="clear" w:color="auto" w:fill="auto"/>
          </w:tcPr>
          <w:p w14:paraId="0A0CE324" w14:textId="77777777" w:rsidR="00431F43" w:rsidRPr="000131BF" w:rsidRDefault="00431F43" w:rsidP="00431F43">
            <w:pPr>
              <w:tabs>
                <w:tab w:val="left" w:pos="0"/>
              </w:tabs>
              <w:autoSpaceDE w:val="0"/>
              <w:autoSpaceDN w:val="0"/>
              <w:adjustRightInd w:val="0"/>
              <w:spacing w:after="0"/>
              <w:jc w:val="both"/>
              <w:rPr>
                <w:rFonts w:ascii="Arial" w:hAnsi="Arial" w:cs="Arial"/>
                <w:bCs/>
                <w:sz w:val="20"/>
                <w:szCs w:val="20"/>
                <w:lang w:val="en-GB"/>
              </w:rPr>
            </w:pPr>
            <w:r w:rsidRPr="000131BF">
              <w:rPr>
                <w:rFonts w:ascii="Arial" w:hAnsi="Arial" w:cs="Arial"/>
                <w:bCs/>
                <w:sz w:val="20"/>
                <w:szCs w:val="20"/>
                <w:lang w:val="en-GB"/>
              </w:rPr>
              <w:t>20</w:t>
            </w:r>
          </w:p>
        </w:tc>
      </w:tr>
      <w:tr w:rsidR="00431F43" w:rsidRPr="00844A35" w14:paraId="51D4C76B" w14:textId="77777777" w:rsidTr="00431F43">
        <w:trPr>
          <w:trHeight w:val="242"/>
        </w:trPr>
        <w:tc>
          <w:tcPr>
            <w:tcW w:w="1560" w:type="dxa"/>
            <w:shd w:val="clear" w:color="auto" w:fill="DAEEF3" w:themeFill="accent5" w:themeFillTint="33"/>
          </w:tcPr>
          <w:p w14:paraId="67AC0436"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Year 3</w:t>
            </w:r>
          </w:p>
        </w:tc>
        <w:tc>
          <w:tcPr>
            <w:tcW w:w="3824" w:type="dxa"/>
            <w:shd w:val="clear" w:color="auto" w:fill="DAEEF3" w:themeFill="accent5" w:themeFillTint="33"/>
          </w:tcPr>
          <w:p w14:paraId="4D2A7B72"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Level 5</w:t>
            </w:r>
          </w:p>
        </w:tc>
        <w:tc>
          <w:tcPr>
            <w:tcW w:w="1699" w:type="dxa"/>
            <w:shd w:val="clear" w:color="auto" w:fill="DAEEF3" w:themeFill="accent5" w:themeFillTint="33"/>
          </w:tcPr>
          <w:p w14:paraId="71CEB541"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Semester 1/2</w:t>
            </w:r>
          </w:p>
        </w:tc>
        <w:tc>
          <w:tcPr>
            <w:tcW w:w="1701" w:type="dxa"/>
            <w:shd w:val="clear" w:color="auto" w:fill="DAEEF3" w:themeFill="accent5" w:themeFillTint="33"/>
          </w:tcPr>
          <w:p w14:paraId="220C6D96"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Sept. to May.</w:t>
            </w:r>
          </w:p>
        </w:tc>
      </w:tr>
      <w:tr w:rsidR="00934855" w:rsidRPr="00844A35" w14:paraId="36B243EE"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AF328FD" w14:textId="16ACBB8C" w:rsidR="00934855" w:rsidRPr="000131BF"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0D7858F1" w14:textId="50A68918" w:rsidR="00934855" w:rsidRPr="000131BF"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5CF8BFBC" w14:textId="77777777" w:rsidR="00934855" w:rsidRPr="000131BF" w:rsidRDefault="00934855" w:rsidP="00934855">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DE07340" w14:textId="77777777" w:rsidR="00934855" w:rsidRPr="000131BF" w:rsidRDefault="00934855" w:rsidP="00934855">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75907B8E" w14:textId="77777777" w:rsidTr="00431F43">
        <w:trPr>
          <w:trHeight w:val="259"/>
        </w:trPr>
        <w:tc>
          <w:tcPr>
            <w:tcW w:w="1560" w:type="dxa"/>
            <w:shd w:val="clear" w:color="auto" w:fill="auto"/>
          </w:tcPr>
          <w:p w14:paraId="6FE4C797"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4" w:type="dxa"/>
            <w:shd w:val="clear" w:color="auto" w:fill="auto"/>
            <w:vAlign w:val="center"/>
          </w:tcPr>
          <w:p w14:paraId="36C9ECA8" w14:textId="77777777" w:rsidR="00431F43" w:rsidRPr="000131BF" w:rsidRDefault="00431F43" w:rsidP="00431F43">
            <w:pPr>
              <w:spacing w:after="0"/>
              <w:jc w:val="both"/>
              <w:rPr>
                <w:rFonts w:ascii="Arial" w:eastAsia="Times New Roman" w:hAnsi="Arial" w:cs="Arial"/>
                <w:sz w:val="20"/>
                <w:lang w:val="en-GB"/>
              </w:rPr>
            </w:pPr>
            <w:r w:rsidRPr="00847A3E">
              <w:rPr>
                <w:rFonts w:ascii="Arial" w:eastAsia="Times New Roman" w:hAnsi="Arial" w:cs="Arial"/>
                <w:color w:val="000000"/>
                <w:sz w:val="20"/>
                <w:szCs w:val="20"/>
                <w:lang w:eastAsia="en-GB"/>
              </w:rPr>
              <w:t>Network Operating Systems and Services</w:t>
            </w:r>
          </w:p>
        </w:tc>
        <w:tc>
          <w:tcPr>
            <w:tcW w:w="1699" w:type="dxa"/>
          </w:tcPr>
          <w:p w14:paraId="7B88CC28"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4A0D26A6"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49C7E362"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2E0DAD7" w14:textId="77777777" w:rsidR="00431F43" w:rsidRPr="000131BF" w:rsidRDefault="00431F43" w:rsidP="00431F43">
            <w:pPr>
              <w:autoSpaceDE w:val="0"/>
              <w:autoSpaceDN w:val="0"/>
              <w:adjustRightInd w:val="0"/>
              <w:spacing w:after="0"/>
              <w:jc w:val="both"/>
              <w:rPr>
                <w:rFonts w:ascii="Arial" w:hAnsi="Arial" w:cs="Arial"/>
                <w:sz w:val="20"/>
              </w:rPr>
            </w:pPr>
            <w:r w:rsidRPr="00D873DA">
              <w:rPr>
                <w:rFonts w:ascii="Arial" w:hAnsi="Arial" w:cs="Arial"/>
                <w:sz w:val="20"/>
                <w:szCs w:val="20"/>
                <w:lang w:val="en-GB"/>
              </w:rPr>
              <w:t>ACCA5024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7384571" w14:textId="77777777" w:rsidR="00431F43" w:rsidRPr="000131BF" w:rsidRDefault="00431F43" w:rsidP="00431F43">
            <w:pPr>
              <w:spacing w:after="0"/>
              <w:jc w:val="both"/>
              <w:rPr>
                <w:rFonts w:ascii="Arial" w:hAnsi="Arial" w:cs="Arial"/>
                <w:color w:val="000000"/>
                <w:sz w:val="20"/>
              </w:rPr>
            </w:pPr>
            <w:r w:rsidRPr="00B117F6">
              <w:rPr>
                <w:rFonts w:ascii="Arial" w:hAnsi="Arial" w:cs="Arial"/>
                <w:color w:val="000000"/>
                <w:sz w:val="20"/>
              </w:rPr>
              <w:t>Advanced Networking</w:t>
            </w:r>
            <w:r w:rsidRPr="000131BF">
              <w:rPr>
                <w:rFonts w:ascii="Arial" w:hAnsi="Arial" w:cs="Arial"/>
                <w:color w:val="000000"/>
                <w:sz w:val="20"/>
              </w:rPr>
              <w:t xml:space="preserve"> </w:t>
            </w:r>
          </w:p>
        </w:tc>
        <w:tc>
          <w:tcPr>
            <w:tcW w:w="1699" w:type="dxa"/>
            <w:tcBorders>
              <w:top w:val="single" w:sz="4" w:space="0" w:color="auto"/>
              <w:left w:val="single" w:sz="4" w:space="0" w:color="auto"/>
              <w:bottom w:val="single" w:sz="4" w:space="0" w:color="auto"/>
              <w:right w:val="single" w:sz="4" w:space="0" w:color="auto"/>
            </w:tcBorders>
          </w:tcPr>
          <w:p w14:paraId="54CCEA00"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439D5B2"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0625A394" w14:textId="77777777" w:rsidTr="00431F43">
        <w:trPr>
          <w:trHeight w:val="259"/>
        </w:trPr>
        <w:tc>
          <w:tcPr>
            <w:tcW w:w="1560" w:type="dxa"/>
            <w:shd w:val="clear" w:color="auto" w:fill="auto"/>
          </w:tcPr>
          <w:p w14:paraId="146AF8A7"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673AF5">
              <w:rPr>
                <w:rFonts w:ascii="Arial" w:hAnsi="Arial" w:cs="Arial"/>
                <w:sz w:val="20"/>
                <w:szCs w:val="20"/>
                <w:lang w:val="en-GB"/>
              </w:rPr>
              <w:t>ACCA5025</w:t>
            </w:r>
          </w:p>
        </w:tc>
        <w:tc>
          <w:tcPr>
            <w:tcW w:w="3824" w:type="dxa"/>
            <w:shd w:val="clear" w:color="auto" w:fill="auto"/>
            <w:vAlign w:val="center"/>
          </w:tcPr>
          <w:p w14:paraId="66D1CE2C"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color w:val="000000"/>
                <w:sz w:val="20"/>
              </w:rPr>
              <w:t xml:space="preserve">Cloud </w:t>
            </w:r>
            <w:r w:rsidRPr="000131BF">
              <w:rPr>
                <w:rFonts w:ascii="Arial" w:hAnsi="Arial" w:cs="Arial"/>
                <w:color w:val="000000"/>
                <w:sz w:val="20"/>
                <w:szCs w:val="20"/>
              </w:rPr>
              <w:t>Computing</w:t>
            </w:r>
            <w:r w:rsidRPr="000131BF">
              <w:rPr>
                <w:rFonts w:ascii="Arial" w:hAnsi="Arial" w:cs="Arial"/>
                <w:color w:val="000000"/>
                <w:sz w:val="20"/>
              </w:rPr>
              <w:t xml:space="preserve"> Architecture</w:t>
            </w:r>
          </w:p>
        </w:tc>
        <w:tc>
          <w:tcPr>
            <w:tcW w:w="1699" w:type="dxa"/>
          </w:tcPr>
          <w:p w14:paraId="19DF4DF8"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26BEF0B9"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0E36FC4E"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D012B58"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673AF5">
              <w:rPr>
                <w:rFonts w:ascii="Arial" w:hAnsi="Arial" w:cs="Arial"/>
                <w:sz w:val="20"/>
              </w:rPr>
              <w:t>ACCD5000</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60E8D337"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color w:val="000000"/>
                <w:sz w:val="20"/>
              </w:rPr>
              <w:t>Computer Forensics</w:t>
            </w:r>
          </w:p>
        </w:tc>
        <w:tc>
          <w:tcPr>
            <w:tcW w:w="1699" w:type="dxa"/>
            <w:tcBorders>
              <w:top w:val="single" w:sz="4" w:space="0" w:color="auto"/>
              <w:left w:val="single" w:sz="4" w:space="0" w:color="auto"/>
              <w:bottom w:val="single" w:sz="4" w:space="0" w:color="auto"/>
              <w:right w:val="single" w:sz="4" w:space="0" w:color="auto"/>
            </w:tcBorders>
          </w:tcPr>
          <w:p w14:paraId="5EFBD5BF"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43E862"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7B640040"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E79E3D2"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525E4ED"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29CC38D5"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AAD09F7"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2CC13AC3" w14:textId="77777777" w:rsidTr="00431F43">
        <w:trPr>
          <w:trHeight w:val="259"/>
        </w:trPr>
        <w:tc>
          <w:tcPr>
            <w:tcW w:w="1560" w:type="dxa"/>
            <w:shd w:val="clear" w:color="auto" w:fill="auto"/>
          </w:tcPr>
          <w:p w14:paraId="466A87F1" w14:textId="77777777" w:rsidR="00431F43" w:rsidRPr="000131BF" w:rsidRDefault="00431F43" w:rsidP="00431F43">
            <w:pPr>
              <w:autoSpaceDE w:val="0"/>
              <w:autoSpaceDN w:val="0"/>
              <w:adjustRightInd w:val="0"/>
              <w:spacing w:after="0"/>
              <w:jc w:val="both"/>
              <w:rPr>
                <w:rFonts w:ascii="Arial" w:hAnsi="Arial" w:cs="Arial"/>
                <w:sz w:val="20"/>
                <w:szCs w:val="20"/>
                <w:lang w:val="en-GB"/>
              </w:rPr>
            </w:pPr>
            <w:r>
              <w:rPr>
                <w:rFonts w:ascii="Arial" w:hAnsi="Arial" w:cs="Arial"/>
                <w:sz w:val="20"/>
                <w:szCs w:val="20"/>
                <w:lang w:val="en-GB"/>
              </w:rPr>
              <w:t>ACCB5017</w:t>
            </w:r>
          </w:p>
        </w:tc>
        <w:tc>
          <w:tcPr>
            <w:tcW w:w="3824" w:type="dxa"/>
            <w:shd w:val="clear" w:color="auto" w:fill="auto"/>
            <w:vAlign w:val="center"/>
          </w:tcPr>
          <w:p w14:paraId="7FEE0994" w14:textId="77777777" w:rsidR="00431F43" w:rsidRPr="000131BF" w:rsidRDefault="00431F43" w:rsidP="00431F43">
            <w:pPr>
              <w:spacing w:after="0"/>
              <w:jc w:val="both"/>
              <w:rPr>
                <w:rFonts w:ascii="Arial" w:hAnsi="Arial" w:cs="Arial"/>
                <w:color w:val="000000"/>
                <w:sz w:val="20"/>
              </w:rPr>
            </w:pPr>
            <w:r>
              <w:rPr>
                <w:rFonts w:ascii="Arial" w:hAnsi="Arial" w:cs="Arial"/>
                <w:color w:val="000000"/>
                <w:sz w:val="20"/>
              </w:rPr>
              <w:t>Games Architecture and Mechanics</w:t>
            </w:r>
          </w:p>
        </w:tc>
        <w:tc>
          <w:tcPr>
            <w:tcW w:w="1699" w:type="dxa"/>
          </w:tcPr>
          <w:p w14:paraId="69F27B95"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167BF70C"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3E825237"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BF8158C" w14:textId="5E9BD70B" w:rsidR="00431F43" w:rsidRPr="000131BF" w:rsidRDefault="00390F85" w:rsidP="00431F43">
            <w:pPr>
              <w:autoSpaceDE w:val="0"/>
              <w:autoSpaceDN w:val="0"/>
              <w:adjustRightInd w:val="0"/>
              <w:spacing w:after="0"/>
              <w:jc w:val="both"/>
              <w:rPr>
                <w:rFonts w:ascii="Arial" w:eastAsia="Times New Roman" w:hAnsi="Arial" w:cs="Arial"/>
                <w:sz w:val="20"/>
                <w:lang w:val="en-GB"/>
              </w:rPr>
            </w:pPr>
            <w:r>
              <w:rPr>
                <w:rFonts w:ascii="Arial" w:hAnsi="Arial" w:cs="Arial"/>
                <w:sz w:val="20"/>
              </w:rPr>
              <w:t>ACCB5027</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75F5302" w14:textId="77777777" w:rsidR="00431F43" w:rsidRPr="000131BF" w:rsidRDefault="00431F43" w:rsidP="00431F43">
            <w:pPr>
              <w:spacing w:after="0"/>
              <w:jc w:val="both"/>
              <w:rPr>
                <w:rFonts w:ascii="Arial" w:eastAsia="Times New Roman" w:hAnsi="Arial" w:cs="Arial"/>
                <w:sz w:val="20"/>
                <w:lang w:val="en-GB"/>
              </w:rPr>
            </w:pPr>
            <w:r w:rsidRPr="00390CA3">
              <w:rPr>
                <w:rFonts w:ascii="Arial" w:hAnsi="Arial" w:cs="Arial"/>
                <w:color w:val="000000"/>
                <w:sz w:val="20"/>
              </w:rPr>
              <w:t>Geographical Information Systems</w:t>
            </w:r>
          </w:p>
        </w:tc>
        <w:tc>
          <w:tcPr>
            <w:tcW w:w="1699" w:type="dxa"/>
            <w:tcBorders>
              <w:top w:val="single" w:sz="4" w:space="0" w:color="auto"/>
              <w:left w:val="single" w:sz="4" w:space="0" w:color="auto"/>
              <w:bottom w:val="single" w:sz="4" w:space="0" w:color="auto"/>
              <w:right w:val="single" w:sz="4" w:space="0" w:color="auto"/>
            </w:tcBorders>
          </w:tcPr>
          <w:p w14:paraId="2F004194"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E09A0A"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649A359A" w14:textId="77777777" w:rsidTr="00431F43">
        <w:trPr>
          <w:trHeight w:val="259"/>
        </w:trPr>
        <w:tc>
          <w:tcPr>
            <w:tcW w:w="1560" w:type="dxa"/>
            <w:shd w:val="clear" w:color="auto" w:fill="auto"/>
          </w:tcPr>
          <w:p w14:paraId="2898E6FE"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7C4ABE">
              <w:rPr>
                <w:rFonts w:ascii="Arial" w:hAnsi="Arial" w:cs="Arial"/>
                <w:sz w:val="20"/>
                <w:szCs w:val="20"/>
                <w:lang w:val="en-GB"/>
              </w:rPr>
              <w:t>ACCA5028</w:t>
            </w:r>
          </w:p>
        </w:tc>
        <w:tc>
          <w:tcPr>
            <w:tcW w:w="3824" w:type="dxa"/>
            <w:shd w:val="clear" w:color="auto" w:fill="auto"/>
            <w:vAlign w:val="center"/>
          </w:tcPr>
          <w:p w14:paraId="0CE25E0A"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color w:val="000000"/>
                <w:sz w:val="20"/>
              </w:rPr>
              <w:t>Indie Game Development</w:t>
            </w:r>
          </w:p>
        </w:tc>
        <w:tc>
          <w:tcPr>
            <w:tcW w:w="1699" w:type="dxa"/>
          </w:tcPr>
          <w:p w14:paraId="633E6F36"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6D3D52B1"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449D6505" w14:textId="77777777" w:rsidTr="00431F43">
        <w:trPr>
          <w:trHeight w:val="259"/>
        </w:trPr>
        <w:tc>
          <w:tcPr>
            <w:tcW w:w="1560" w:type="dxa"/>
            <w:shd w:val="clear" w:color="auto" w:fill="auto"/>
          </w:tcPr>
          <w:p w14:paraId="0B0744F7" w14:textId="1B95A1F5" w:rsidR="00431F43" w:rsidRPr="000131BF" w:rsidRDefault="00390F85" w:rsidP="00431F43">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ACCB5029</w:t>
            </w:r>
          </w:p>
        </w:tc>
        <w:tc>
          <w:tcPr>
            <w:tcW w:w="3824" w:type="dxa"/>
            <w:shd w:val="clear" w:color="auto" w:fill="auto"/>
            <w:vAlign w:val="center"/>
          </w:tcPr>
          <w:p w14:paraId="30ED806A"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color w:val="000000"/>
                <w:sz w:val="20"/>
              </w:rPr>
              <w:t>Network Programmability</w:t>
            </w:r>
          </w:p>
        </w:tc>
        <w:tc>
          <w:tcPr>
            <w:tcW w:w="1699" w:type="dxa"/>
          </w:tcPr>
          <w:p w14:paraId="22641D54"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75C5E98B"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2B8FC8EA" w14:textId="77777777" w:rsidTr="00431F43">
        <w:trPr>
          <w:trHeight w:val="259"/>
        </w:trPr>
        <w:tc>
          <w:tcPr>
            <w:tcW w:w="1560" w:type="dxa"/>
            <w:shd w:val="clear" w:color="auto" w:fill="auto"/>
          </w:tcPr>
          <w:p w14:paraId="65393D77"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FE2619">
              <w:rPr>
                <w:rFonts w:ascii="Arial" w:hAnsi="Arial" w:cs="Arial"/>
                <w:sz w:val="20"/>
              </w:rPr>
              <w:t>ACCA5031</w:t>
            </w:r>
          </w:p>
        </w:tc>
        <w:tc>
          <w:tcPr>
            <w:tcW w:w="3824" w:type="dxa"/>
            <w:shd w:val="clear" w:color="auto" w:fill="auto"/>
          </w:tcPr>
          <w:p w14:paraId="5FF7F776"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Web and Mobile Technologies</w:t>
            </w:r>
          </w:p>
        </w:tc>
        <w:tc>
          <w:tcPr>
            <w:tcW w:w="1699" w:type="dxa"/>
          </w:tcPr>
          <w:p w14:paraId="46DD6606"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369FCD32"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1386F51D" w14:textId="77777777" w:rsidTr="00431F43">
        <w:trPr>
          <w:trHeight w:val="242"/>
        </w:trPr>
        <w:tc>
          <w:tcPr>
            <w:tcW w:w="1560" w:type="dxa"/>
            <w:shd w:val="clear" w:color="auto" w:fill="DAEEF3" w:themeFill="accent5" w:themeFillTint="33"/>
          </w:tcPr>
          <w:p w14:paraId="461B7301"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 xml:space="preserve">Year 4 </w:t>
            </w:r>
          </w:p>
        </w:tc>
        <w:tc>
          <w:tcPr>
            <w:tcW w:w="3824" w:type="dxa"/>
            <w:shd w:val="clear" w:color="auto" w:fill="DAEEF3" w:themeFill="accent5" w:themeFillTint="33"/>
          </w:tcPr>
          <w:p w14:paraId="2617B778"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Level 6</w:t>
            </w:r>
          </w:p>
        </w:tc>
        <w:tc>
          <w:tcPr>
            <w:tcW w:w="1699" w:type="dxa"/>
            <w:shd w:val="clear" w:color="auto" w:fill="DAEEF3" w:themeFill="accent5" w:themeFillTint="33"/>
          </w:tcPr>
          <w:p w14:paraId="76E642B8"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Semester 1/2</w:t>
            </w:r>
          </w:p>
        </w:tc>
        <w:tc>
          <w:tcPr>
            <w:tcW w:w="1701" w:type="dxa"/>
            <w:shd w:val="clear" w:color="auto" w:fill="DAEEF3" w:themeFill="accent5" w:themeFillTint="33"/>
          </w:tcPr>
          <w:p w14:paraId="7A9A7BA9"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eastAsia="Times New Roman" w:hAnsi="Arial" w:cs="Arial"/>
                <w:b/>
                <w:lang w:val="en-GB"/>
              </w:rPr>
              <w:t>Sept. to May</w:t>
            </w:r>
          </w:p>
        </w:tc>
      </w:tr>
      <w:tr w:rsidR="00431F43" w:rsidRPr="00844A35" w14:paraId="52F984DC" w14:textId="77777777" w:rsidTr="00431F43">
        <w:trPr>
          <w:trHeight w:val="259"/>
        </w:trPr>
        <w:tc>
          <w:tcPr>
            <w:tcW w:w="1560" w:type="dxa"/>
            <w:shd w:val="clear" w:color="auto" w:fill="auto"/>
          </w:tcPr>
          <w:p w14:paraId="3B76109C"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ACCB6000</w:t>
            </w:r>
          </w:p>
        </w:tc>
        <w:tc>
          <w:tcPr>
            <w:tcW w:w="3824" w:type="dxa"/>
            <w:shd w:val="clear" w:color="auto" w:fill="auto"/>
          </w:tcPr>
          <w:p w14:paraId="3B67F78E"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Advanced Cyber</w:t>
            </w:r>
            <w:r>
              <w:rPr>
                <w:rFonts w:ascii="Arial" w:hAnsi="Arial" w:cs="Arial"/>
                <w:sz w:val="20"/>
              </w:rPr>
              <w:t xml:space="preserve"> S</w:t>
            </w:r>
            <w:r w:rsidRPr="000131BF">
              <w:rPr>
                <w:rFonts w:ascii="Arial" w:hAnsi="Arial" w:cs="Arial"/>
                <w:sz w:val="20"/>
              </w:rPr>
              <w:t>ecurity</w:t>
            </w:r>
          </w:p>
        </w:tc>
        <w:tc>
          <w:tcPr>
            <w:tcW w:w="1699" w:type="dxa"/>
          </w:tcPr>
          <w:p w14:paraId="1E90D5FC"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356DDE64"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0413CDF7" w14:textId="77777777" w:rsidTr="00431F43">
        <w:trPr>
          <w:trHeight w:val="259"/>
        </w:trPr>
        <w:tc>
          <w:tcPr>
            <w:tcW w:w="1560" w:type="dxa"/>
            <w:shd w:val="clear" w:color="auto" w:fill="auto"/>
          </w:tcPr>
          <w:p w14:paraId="496AC04A"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szCs w:val="20"/>
                <w:lang w:val="en-GB"/>
              </w:rPr>
              <w:t>ACCA6011</w:t>
            </w:r>
          </w:p>
        </w:tc>
        <w:tc>
          <w:tcPr>
            <w:tcW w:w="3824" w:type="dxa"/>
            <w:shd w:val="clear" w:color="auto" w:fill="auto"/>
          </w:tcPr>
          <w:p w14:paraId="1F5FC4F4"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Artificial Intelligence and Machine Learning</w:t>
            </w:r>
          </w:p>
        </w:tc>
        <w:tc>
          <w:tcPr>
            <w:tcW w:w="1699" w:type="dxa"/>
          </w:tcPr>
          <w:p w14:paraId="381397F6"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62B9919B"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6FA05E2F"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6D12A5E"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79041D">
              <w:rPr>
                <w:rFonts w:ascii="Arial" w:hAnsi="Arial" w:cs="Arial"/>
                <w:sz w:val="20"/>
              </w:rPr>
              <w:t>ACCA6025</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2152FD04"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Cloud Computing Administration</w:t>
            </w:r>
          </w:p>
        </w:tc>
        <w:tc>
          <w:tcPr>
            <w:tcW w:w="1699" w:type="dxa"/>
            <w:tcBorders>
              <w:top w:val="single" w:sz="4" w:space="0" w:color="auto"/>
              <w:left w:val="single" w:sz="4" w:space="0" w:color="auto"/>
              <w:bottom w:val="single" w:sz="4" w:space="0" w:color="auto"/>
              <w:right w:val="single" w:sz="4" w:space="0" w:color="auto"/>
            </w:tcBorders>
          </w:tcPr>
          <w:p w14:paraId="07C14405"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5B24D2"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3F37735D" w14:textId="77777777" w:rsidTr="00431F43">
        <w:trPr>
          <w:trHeight w:val="259"/>
        </w:trPr>
        <w:tc>
          <w:tcPr>
            <w:tcW w:w="1560" w:type="dxa"/>
            <w:shd w:val="clear" w:color="auto" w:fill="auto"/>
          </w:tcPr>
          <w:p w14:paraId="764A1F5E"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333321">
              <w:rPr>
                <w:rFonts w:ascii="Arial" w:hAnsi="Arial" w:cs="Arial"/>
                <w:sz w:val="20"/>
              </w:rPr>
              <w:t>ACCA6024</w:t>
            </w:r>
          </w:p>
        </w:tc>
        <w:tc>
          <w:tcPr>
            <w:tcW w:w="3824" w:type="dxa"/>
            <w:shd w:val="clear" w:color="auto" w:fill="auto"/>
          </w:tcPr>
          <w:p w14:paraId="14A24160" w14:textId="77777777" w:rsidR="00431F43" w:rsidRPr="000131BF" w:rsidRDefault="00431F43" w:rsidP="00431F43">
            <w:pPr>
              <w:spacing w:after="0"/>
              <w:jc w:val="both"/>
              <w:rPr>
                <w:rFonts w:ascii="Arial" w:eastAsia="Times New Roman" w:hAnsi="Arial" w:cs="Arial"/>
                <w:sz w:val="20"/>
                <w:lang w:val="en-GB"/>
              </w:rPr>
            </w:pPr>
            <w:r>
              <w:rPr>
                <w:rFonts w:ascii="Arial" w:hAnsi="Arial" w:cs="Arial"/>
                <w:sz w:val="20"/>
              </w:rPr>
              <w:t>Cloud-Based Web Services</w:t>
            </w:r>
          </w:p>
        </w:tc>
        <w:tc>
          <w:tcPr>
            <w:tcW w:w="1699" w:type="dxa"/>
          </w:tcPr>
          <w:p w14:paraId="2FB2CCD4"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7968A965"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37642B03" w14:textId="77777777" w:rsidTr="00431F43">
        <w:trPr>
          <w:trHeight w:val="259"/>
        </w:trPr>
        <w:tc>
          <w:tcPr>
            <w:tcW w:w="1560" w:type="dxa"/>
            <w:shd w:val="clear" w:color="auto" w:fill="auto"/>
          </w:tcPr>
          <w:p w14:paraId="4D51915F"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01257B">
              <w:rPr>
                <w:rFonts w:ascii="Arial" w:hAnsi="Arial" w:cs="Arial"/>
                <w:sz w:val="20"/>
              </w:rPr>
              <w:t>ACCA6026</w:t>
            </w:r>
          </w:p>
        </w:tc>
        <w:tc>
          <w:tcPr>
            <w:tcW w:w="3824" w:type="dxa"/>
            <w:shd w:val="clear" w:color="auto" w:fill="auto"/>
          </w:tcPr>
          <w:p w14:paraId="4D42DA81"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 xml:space="preserve">Data Warehousing </w:t>
            </w:r>
            <w:r>
              <w:rPr>
                <w:rFonts w:ascii="Arial" w:hAnsi="Arial" w:cs="Arial"/>
                <w:sz w:val="20"/>
              </w:rPr>
              <w:t>and</w:t>
            </w:r>
            <w:r w:rsidRPr="000131BF">
              <w:rPr>
                <w:rFonts w:ascii="Arial" w:hAnsi="Arial" w:cs="Arial"/>
                <w:sz w:val="20"/>
              </w:rPr>
              <w:t xml:space="preserve"> Data Mining</w:t>
            </w:r>
          </w:p>
        </w:tc>
        <w:tc>
          <w:tcPr>
            <w:tcW w:w="1699" w:type="dxa"/>
          </w:tcPr>
          <w:p w14:paraId="18C55D68"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669D30C0"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124CAF4D" w14:textId="77777777" w:rsidTr="00431F43">
        <w:trPr>
          <w:trHeight w:val="259"/>
        </w:trPr>
        <w:tc>
          <w:tcPr>
            <w:tcW w:w="1560" w:type="dxa"/>
            <w:shd w:val="clear" w:color="auto" w:fill="auto"/>
          </w:tcPr>
          <w:p w14:paraId="18D2F632" w14:textId="621BD523" w:rsidR="00431F43" w:rsidRPr="000131BF" w:rsidRDefault="00AE107E" w:rsidP="00431F43">
            <w:pPr>
              <w:autoSpaceDE w:val="0"/>
              <w:autoSpaceDN w:val="0"/>
              <w:adjustRightInd w:val="0"/>
              <w:spacing w:after="0"/>
              <w:jc w:val="both"/>
              <w:rPr>
                <w:rFonts w:ascii="Arial" w:hAnsi="Arial" w:cs="Arial"/>
                <w:sz w:val="20"/>
              </w:rPr>
            </w:pPr>
            <w:r>
              <w:rPr>
                <w:rFonts w:ascii="Arial" w:hAnsi="Arial" w:cs="Arial"/>
                <w:sz w:val="20"/>
              </w:rPr>
              <w:t>ACCB6019</w:t>
            </w:r>
          </w:p>
        </w:tc>
        <w:tc>
          <w:tcPr>
            <w:tcW w:w="3824" w:type="dxa"/>
            <w:shd w:val="clear" w:color="auto" w:fill="auto"/>
          </w:tcPr>
          <w:p w14:paraId="703BA96A" w14:textId="77777777" w:rsidR="00431F43" w:rsidRPr="000131BF" w:rsidRDefault="00431F43" w:rsidP="00431F43">
            <w:pPr>
              <w:spacing w:after="0"/>
              <w:jc w:val="both"/>
              <w:rPr>
                <w:rFonts w:ascii="Arial" w:hAnsi="Arial" w:cs="Arial"/>
                <w:sz w:val="20"/>
              </w:rPr>
            </w:pPr>
            <w:r w:rsidRPr="0036714E">
              <w:rPr>
                <w:rFonts w:ascii="Arial" w:hAnsi="Arial" w:cs="Arial"/>
                <w:sz w:val="20"/>
              </w:rPr>
              <w:t>Emerging Trends</w:t>
            </w:r>
          </w:p>
        </w:tc>
        <w:tc>
          <w:tcPr>
            <w:tcW w:w="1699" w:type="dxa"/>
          </w:tcPr>
          <w:p w14:paraId="3BDF2BC3" w14:textId="77777777" w:rsidR="00431F43" w:rsidRPr="000131BF" w:rsidRDefault="00431F43" w:rsidP="00431F43">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1" w:type="dxa"/>
            <w:shd w:val="clear" w:color="auto" w:fill="auto"/>
          </w:tcPr>
          <w:p w14:paraId="7B9EB32D"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431F43" w:rsidRPr="00844A35" w14:paraId="50F67410" w14:textId="77777777" w:rsidTr="00431F43">
        <w:trPr>
          <w:trHeight w:val="259"/>
        </w:trPr>
        <w:tc>
          <w:tcPr>
            <w:tcW w:w="1560" w:type="dxa"/>
            <w:shd w:val="clear" w:color="auto" w:fill="auto"/>
          </w:tcPr>
          <w:p w14:paraId="22EDCA75"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316515">
              <w:rPr>
                <w:rFonts w:ascii="Arial" w:hAnsi="Arial" w:cs="Arial"/>
                <w:sz w:val="20"/>
              </w:rPr>
              <w:t>ACCA6023</w:t>
            </w:r>
          </w:p>
        </w:tc>
        <w:tc>
          <w:tcPr>
            <w:tcW w:w="3824" w:type="dxa"/>
            <w:shd w:val="clear" w:color="auto" w:fill="auto"/>
          </w:tcPr>
          <w:p w14:paraId="177CA7CC"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Enterprise Networking, Security and Automation</w:t>
            </w:r>
          </w:p>
        </w:tc>
        <w:tc>
          <w:tcPr>
            <w:tcW w:w="1699" w:type="dxa"/>
          </w:tcPr>
          <w:p w14:paraId="243E06EA"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7A9C159F"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2823562B" w14:textId="77777777" w:rsidTr="00431F43">
        <w:trPr>
          <w:trHeight w:val="259"/>
        </w:trPr>
        <w:tc>
          <w:tcPr>
            <w:tcW w:w="1560" w:type="dxa"/>
            <w:shd w:val="clear" w:color="auto" w:fill="auto"/>
          </w:tcPr>
          <w:p w14:paraId="19CF7B08" w14:textId="77777777" w:rsidR="00431F43" w:rsidRPr="000131BF" w:rsidRDefault="00431F43" w:rsidP="00431F43">
            <w:pPr>
              <w:autoSpaceDE w:val="0"/>
              <w:autoSpaceDN w:val="0"/>
              <w:adjustRightInd w:val="0"/>
              <w:spacing w:after="0"/>
              <w:jc w:val="both"/>
              <w:rPr>
                <w:rFonts w:ascii="Arial" w:hAnsi="Arial" w:cs="Arial"/>
                <w:sz w:val="20"/>
              </w:rPr>
            </w:pPr>
            <w:r w:rsidRPr="00E160E1">
              <w:rPr>
                <w:rFonts w:ascii="Arial" w:hAnsi="Arial" w:cs="Arial"/>
                <w:sz w:val="20"/>
              </w:rPr>
              <w:t>ACCB6014</w:t>
            </w:r>
          </w:p>
        </w:tc>
        <w:tc>
          <w:tcPr>
            <w:tcW w:w="3824" w:type="dxa"/>
            <w:shd w:val="clear" w:color="auto" w:fill="auto"/>
          </w:tcPr>
          <w:p w14:paraId="47AFA6FD" w14:textId="77777777" w:rsidR="00431F43" w:rsidRPr="000131BF" w:rsidRDefault="00431F43" w:rsidP="00431F43">
            <w:pPr>
              <w:spacing w:after="0"/>
              <w:jc w:val="both"/>
              <w:rPr>
                <w:rFonts w:ascii="Arial" w:hAnsi="Arial" w:cs="Arial"/>
                <w:sz w:val="20"/>
              </w:rPr>
            </w:pPr>
            <w:r w:rsidRPr="00441CE5">
              <w:rPr>
                <w:rFonts w:ascii="Arial" w:hAnsi="Arial" w:cs="Arial"/>
                <w:sz w:val="20"/>
              </w:rPr>
              <w:t>GPU Programming</w:t>
            </w:r>
          </w:p>
        </w:tc>
        <w:tc>
          <w:tcPr>
            <w:tcW w:w="1699" w:type="dxa"/>
          </w:tcPr>
          <w:p w14:paraId="38A623E2"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58BB6520"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4221C370" w14:textId="77777777" w:rsidTr="00431F43">
        <w:trPr>
          <w:trHeight w:val="259"/>
        </w:trPr>
        <w:tc>
          <w:tcPr>
            <w:tcW w:w="1560" w:type="dxa"/>
            <w:shd w:val="clear" w:color="auto" w:fill="auto"/>
          </w:tcPr>
          <w:p w14:paraId="6EAD656B"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E160E1">
              <w:rPr>
                <w:rFonts w:ascii="Arial" w:hAnsi="Arial" w:cs="Arial"/>
                <w:sz w:val="20"/>
              </w:rPr>
              <w:t>ACCA6021</w:t>
            </w:r>
          </w:p>
        </w:tc>
        <w:tc>
          <w:tcPr>
            <w:tcW w:w="3824" w:type="dxa"/>
            <w:shd w:val="clear" w:color="auto" w:fill="auto"/>
          </w:tcPr>
          <w:p w14:paraId="0D18A3C0"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Graphics and Games Programming</w:t>
            </w:r>
          </w:p>
        </w:tc>
        <w:tc>
          <w:tcPr>
            <w:tcW w:w="1699" w:type="dxa"/>
          </w:tcPr>
          <w:p w14:paraId="054EA331"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34D7493F"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741EFF8A" w14:textId="77777777" w:rsidTr="00431F43">
        <w:trPr>
          <w:trHeight w:val="259"/>
        </w:trPr>
        <w:tc>
          <w:tcPr>
            <w:tcW w:w="1560" w:type="dxa"/>
            <w:shd w:val="clear" w:color="auto" w:fill="auto"/>
          </w:tcPr>
          <w:p w14:paraId="24537974" w14:textId="77777777" w:rsidR="00431F43" w:rsidRPr="000131BF" w:rsidRDefault="00431F43" w:rsidP="00431F43">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316721D8" w14:textId="77777777" w:rsidR="00431F43" w:rsidRPr="000131BF" w:rsidRDefault="00431F43" w:rsidP="00431F43">
            <w:pPr>
              <w:spacing w:after="0"/>
              <w:jc w:val="both"/>
              <w:rPr>
                <w:rFonts w:ascii="Arial" w:hAnsi="Arial" w:cs="Arial"/>
                <w:sz w:val="20"/>
              </w:rPr>
            </w:pPr>
            <w:r w:rsidRPr="000131BF">
              <w:rPr>
                <w:rFonts w:ascii="Arial" w:hAnsi="Arial" w:cs="Arial"/>
                <w:sz w:val="20"/>
              </w:rPr>
              <w:t>Industrial Based Research</w:t>
            </w:r>
          </w:p>
        </w:tc>
        <w:tc>
          <w:tcPr>
            <w:tcW w:w="1699" w:type="dxa"/>
          </w:tcPr>
          <w:p w14:paraId="5C8A38FA"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3DB8C309"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47865752"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43E5814"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86713E">
              <w:rPr>
                <w:rFonts w:ascii="Arial" w:hAnsi="Arial" w:cs="Arial"/>
                <w:sz w:val="20"/>
                <w:szCs w:val="20"/>
                <w:lang w:val="en-GB"/>
              </w:rPr>
              <w:t>ACCA6028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46C5D659" w14:textId="77777777" w:rsidR="00431F43" w:rsidRPr="000131BF" w:rsidRDefault="00431F43" w:rsidP="00431F43">
            <w:pPr>
              <w:spacing w:after="0"/>
              <w:jc w:val="both"/>
              <w:rPr>
                <w:rFonts w:ascii="Arial" w:eastAsia="Times New Roman" w:hAnsi="Arial" w:cs="Arial"/>
                <w:sz w:val="20"/>
                <w:lang w:val="en-GB"/>
              </w:rPr>
            </w:pPr>
            <w:r>
              <w:rPr>
                <w:rFonts w:ascii="Arial" w:hAnsi="Arial" w:cs="Arial"/>
                <w:sz w:val="20"/>
              </w:rPr>
              <w:t>Socket Programming and Concurrency</w:t>
            </w:r>
          </w:p>
        </w:tc>
        <w:tc>
          <w:tcPr>
            <w:tcW w:w="1699" w:type="dxa"/>
            <w:tcBorders>
              <w:top w:val="single" w:sz="4" w:space="0" w:color="auto"/>
              <w:left w:val="single" w:sz="4" w:space="0" w:color="auto"/>
              <w:bottom w:val="single" w:sz="4" w:space="0" w:color="auto"/>
              <w:right w:val="single" w:sz="4" w:space="0" w:color="auto"/>
            </w:tcBorders>
          </w:tcPr>
          <w:p w14:paraId="2EBD016E"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3EC9E6C"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79AEC41F" w14:textId="77777777" w:rsidTr="00431F43">
        <w:trPr>
          <w:trHeight w:val="259"/>
        </w:trPr>
        <w:tc>
          <w:tcPr>
            <w:tcW w:w="1560" w:type="dxa"/>
            <w:shd w:val="clear" w:color="auto" w:fill="auto"/>
          </w:tcPr>
          <w:p w14:paraId="07D0C693"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246BE1">
              <w:rPr>
                <w:rFonts w:ascii="Arial" w:hAnsi="Arial" w:cs="Arial"/>
                <w:sz w:val="20"/>
              </w:rPr>
              <w:t>ACCA6027</w:t>
            </w:r>
          </w:p>
        </w:tc>
        <w:tc>
          <w:tcPr>
            <w:tcW w:w="3824" w:type="dxa"/>
            <w:shd w:val="clear" w:color="auto" w:fill="auto"/>
          </w:tcPr>
          <w:p w14:paraId="6F5EAA73"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Software Engineering Principles and Practice</w:t>
            </w:r>
          </w:p>
        </w:tc>
        <w:tc>
          <w:tcPr>
            <w:tcW w:w="1699" w:type="dxa"/>
          </w:tcPr>
          <w:p w14:paraId="1DBDEEB2"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shd w:val="clear" w:color="auto" w:fill="auto"/>
          </w:tcPr>
          <w:p w14:paraId="1A7AF251"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4A49BC0A"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0A6CA07"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246BE1">
              <w:rPr>
                <w:rFonts w:ascii="Arial" w:hAnsi="Arial" w:cs="Arial"/>
                <w:sz w:val="20"/>
                <w:szCs w:val="20"/>
                <w:lang w:val="en-GB"/>
              </w:rPr>
              <w:t>ACCA6022</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59A1569E"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Switching, Routing and Wireless</w:t>
            </w:r>
          </w:p>
        </w:tc>
        <w:tc>
          <w:tcPr>
            <w:tcW w:w="1699" w:type="dxa"/>
            <w:tcBorders>
              <w:top w:val="single" w:sz="4" w:space="0" w:color="auto"/>
              <w:left w:val="single" w:sz="4" w:space="0" w:color="auto"/>
              <w:bottom w:val="single" w:sz="4" w:space="0" w:color="auto"/>
              <w:right w:val="single" w:sz="4" w:space="0" w:color="auto"/>
            </w:tcBorders>
          </w:tcPr>
          <w:p w14:paraId="1D84D0B4"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47530C"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7E9087A4" w14:textId="77777777" w:rsidTr="00431F4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9BFACD2" w14:textId="60CC83D1" w:rsidR="00431F43" w:rsidRPr="000131BF" w:rsidRDefault="00B0303D" w:rsidP="00431F43">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ACCB6017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195597F5" w14:textId="77777777" w:rsidR="00431F43" w:rsidRPr="000131BF" w:rsidRDefault="00431F43" w:rsidP="00431F43">
            <w:pPr>
              <w:spacing w:after="0"/>
              <w:jc w:val="both"/>
              <w:rPr>
                <w:rFonts w:ascii="Arial" w:eastAsia="Times New Roman" w:hAnsi="Arial" w:cs="Arial"/>
                <w:sz w:val="20"/>
                <w:lang w:val="en-GB"/>
              </w:rPr>
            </w:pPr>
            <w:r w:rsidRPr="000131BF">
              <w:rPr>
                <w:rFonts w:ascii="Arial" w:hAnsi="Arial" w:cs="Arial"/>
                <w:sz w:val="20"/>
              </w:rPr>
              <w:t>Usability Engineering</w:t>
            </w:r>
          </w:p>
        </w:tc>
        <w:tc>
          <w:tcPr>
            <w:tcW w:w="1699" w:type="dxa"/>
            <w:tcBorders>
              <w:top w:val="single" w:sz="4" w:space="0" w:color="auto"/>
              <w:left w:val="single" w:sz="4" w:space="0" w:color="auto"/>
              <w:bottom w:val="single" w:sz="4" w:space="0" w:color="auto"/>
              <w:right w:val="single" w:sz="4" w:space="0" w:color="auto"/>
            </w:tcBorders>
          </w:tcPr>
          <w:p w14:paraId="03B3572B"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23B2D6"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44A35" w14:paraId="1D093F5A" w14:textId="77777777" w:rsidTr="00431F43">
        <w:trPr>
          <w:trHeight w:val="242"/>
        </w:trPr>
        <w:tc>
          <w:tcPr>
            <w:tcW w:w="1560" w:type="dxa"/>
            <w:shd w:val="clear" w:color="auto" w:fill="DAEEF3" w:themeFill="accent5" w:themeFillTint="33"/>
          </w:tcPr>
          <w:p w14:paraId="09B09EDC"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Year 5</w:t>
            </w:r>
          </w:p>
        </w:tc>
        <w:tc>
          <w:tcPr>
            <w:tcW w:w="3824" w:type="dxa"/>
            <w:shd w:val="clear" w:color="auto" w:fill="DAEEF3" w:themeFill="accent5" w:themeFillTint="33"/>
          </w:tcPr>
          <w:p w14:paraId="57CB1033"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Level 6</w:t>
            </w:r>
          </w:p>
        </w:tc>
        <w:tc>
          <w:tcPr>
            <w:tcW w:w="1699" w:type="dxa"/>
            <w:shd w:val="clear" w:color="auto" w:fill="DAEEF3" w:themeFill="accent5" w:themeFillTint="33"/>
          </w:tcPr>
          <w:p w14:paraId="243949CC"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hAnsi="Arial" w:cs="Arial"/>
                <w:b/>
                <w:bCs/>
                <w:lang w:val="en-GB"/>
              </w:rPr>
              <w:t>Semester 1/2</w:t>
            </w:r>
          </w:p>
        </w:tc>
        <w:tc>
          <w:tcPr>
            <w:tcW w:w="1701" w:type="dxa"/>
            <w:shd w:val="clear" w:color="auto" w:fill="DAEEF3" w:themeFill="accent5" w:themeFillTint="33"/>
          </w:tcPr>
          <w:p w14:paraId="44D0E5B6" w14:textId="77777777" w:rsidR="00431F43" w:rsidRPr="00844A35" w:rsidRDefault="00431F43" w:rsidP="00431F43">
            <w:pPr>
              <w:tabs>
                <w:tab w:val="left" w:pos="0"/>
              </w:tabs>
              <w:autoSpaceDE w:val="0"/>
              <w:autoSpaceDN w:val="0"/>
              <w:adjustRightInd w:val="0"/>
              <w:spacing w:after="0"/>
              <w:jc w:val="both"/>
              <w:rPr>
                <w:rFonts w:ascii="Arial" w:hAnsi="Arial" w:cs="Arial"/>
                <w:b/>
                <w:bCs/>
                <w:lang w:val="en-GB"/>
              </w:rPr>
            </w:pPr>
            <w:r w:rsidRPr="00844A35">
              <w:rPr>
                <w:rFonts w:ascii="Arial" w:eastAsia="Times New Roman" w:hAnsi="Arial" w:cs="Arial"/>
                <w:b/>
                <w:lang w:val="en-GB"/>
              </w:rPr>
              <w:t>Sept. to May</w:t>
            </w:r>
          </w:p>
        </w:tc>
      </w:tr>
      <w:tr w:rsidR="00431F43" w:rsidRPr="008D66B2" w14:paraId="5C1948AD" w14:textId="77777777" w:rsidTr="00431F43">
        <w:trPr>
          <w:trHeight w:val="259"/>
        </w:trPr>
        <w:tc>
          <w:tcPr>
            <w:tcW w:w="1560" w:type="dxa"/>
            <w:shd w:val="clear" w:color="auto" w:fill="auto"/>
          </w:tcPr>
          <w:p w14:paraId="06D01712" w14:textId="77777777" w:rsidR="00431F43" w:rsidRPr="000131BF" w:rsidRDefault="00431F43" w:rsidP="00431F43">
            <w:pPr>
              <w:autoSpaceDE w:val="0"/>
              <w:autoSpaceDN w:val="0"/>
              <w:adjustRightInd w:val="0"/>
              <w:spacing w:after="0"/>
              <w:jc w:val="both"/>
              <w:rPr>
                <w:rFonts w:ascii="Arial" w:eastAsia="Times New Roman" w:hAnsi="Arial" w:cs="Arial"/>
                <w:sz w:val="20"/>
                <w:lang w:val="en-GB"/>
              </w:rPr>
            </w:pPr>
            <w:r w:rsidRPr="00447689">
              <w:rPr>
                <w:rFonts w:ascii="Arial" w:hAnsi="Arial" w:cs="Arial"/>
                <w:sz w:val="20"/>
                <w:szCs w:val="20"/>
                <w:lang w:val="en-GB"/>
              </w:rPr>
              <w:t>ACCA6020</w:t>
            </w:r>
          </w:p>
        </w:tc>
        <w:tc>
          <w:tcPr>
            <w:tcW w:w="3824" w:type="dxa"/>
            <w:shd w:val="clear" w:color="auto" w:fill="auto"/>
          </w:tcPr>
          <w:p w14:paraId="7811C9EE" w14:textId="77777777" w:rsidR="00431F43" w:rsidRPr="000131BF" w:rsidRDefault="00431F43" w:rsidP="00431F43">
            <w:pPr>
              <w:spacing w:after="0"/>
              <w:jc w:val="both"/>
              <w:rPr>
                <w:rFonts w:ascii="Arial" w:eastAsia="Times New Roman" w:hAnsi="Arial" w:cs="Arial"/>
                <w:sz w:val="20"/>
                <w:lang w:val="en-GB"/>
              </w:rPr>
            </w:pPr>
            <w:r>
              <w:rPr>
                <w:rFonts w:ascii="Arial" w:hAnsi="Arial" w:cs="Arial"/>
                <w:sz w:val="20"/>
              </w:rPr>
              <w:t>Independent</w:t>
            </w:r>
            <w:r w:rsidRPr="000131BF">
              <w:rPr>
                <w:rFonts w:ascii="Arial" w:hAnsi="Arial" w:cs="Arial"/>
                <w:sz w:val="20"/>
              </w:rPr>
              <w:t xml:space="preserve"> Project</w:t>
            </w:r>
          </w:p>
        </w:tc>
        <w:tc>
          <w:tcPr>
            <w:tcW w:w="1699" w:type="dxa"/>
          </w:tcPr>
          <w:p w14:paraId="5D7C98BC" w14:textId="77777777"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FFC4615" w14:textId="77777777"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40</w:t>
            </w:r>
          </w:p>
        </w:tc>
      </w:tr>
    </w:tbl>
    <w:p w14:paraId="510605C4" w14:textId="77777777" w:rsidR="00431F43" w:rsidRPr="00E71830" w:rsidRDefault="00431F43" w:rsidP="00431F43">
      <w:pPr>
        <w:rPr>
          <w:lang w:val="en-GB" w:eastAsia="en-GB"/>
        </w:rPr>
      </w:pPr>
    </w:p>
    <w:p w14:paraId="4162B9B2" w14:textId="1C3C3310" w:rsidR="00431F43" w:rsidRDefault="00431F43" w:rsidP="00BB25B1">
      <w:pPr>
        <w:tabs>
          <w:tab w:val="left" w:pos="1134"/>
        </w:tabs>
        <w:spacing w:after="0" w:line="240" w:lineRule="auto"/>
        <w:rPr>
          <w:rFonts w:ascii="Arial" w:hAnsi="Arial" w:cs="Arial"/>
          <w:lang w:val="en-GB"/>
        </w:rPr>
      </w:pPr>
    </w:p>
    <w:p w14:paraId="4C7FB365" w14:textId="125AED7F" w:rsidR="00431F43" w:rsidRDefault="00431F43" w:rsidP="00BB25B1">
      <w:pPr>
        <w:tabs>
          <w:tab w:val="left" w:pos="1134"/>
        </w:tabs>
        <w:spacing w:after="0" w:line="240" w:lineRule="auto"/>
        <w:rPr>
          <w:rFonts w:ascii="Arial" w:hAnsi="Arial" w:cs="Arial"/>
          <w:lang w:val="en-GB"/>
        </w:rPr>
      </w:pPr>
    </w:p>
    <w:p w14:paraId="4555EC71" w14:textId="77777777" w:rsidR="00431F43" w:rsidRPr="008D66B2" w:rsidRDefault="00431F43" w:rsidP="00BB25B1">
      <w:pPr>
        <w:tabs>
          <w:tab w:val="left" w:pos="1134"/>
        </w:tabs>
        <w:spacing w:after="0" w:line="240" w:lineRule="auto"/>
        <w:rPr>
          <w:rFonts w:ascii="Arial" w:hAnsi="Arial" w:cs="Arial"/>
          <w:lang w:val="en-GB"/>
        </w:rPr>
      </w:pPr>
    </w:p>
    <w:p w14:paraId="472D7F9D" w14:textId="77777777" w:rsidR="00431F43" w:rsidRDefault="00431F43">
      <w:pPr>
        <w:spacing w:after="0" w:line="240" w:lineRule="auto"/>
        <w:rPr>
          <w:rFonts w:ascii="Arial" w:hAnsi="Arial" w:cs="Arial"/>
          <w:b/>
          <w:u w:val="single"/>
          <w:lang w:val="en-GB"/>
        </w:rPr>
      </w:pPr>
      <w:r>
        <w:rPr>
          <w:rFonts w:ascii="Arial" w:hAnsi="Arial" w:cs="Arial"/>
          <w:b/>
          <w:u w:val="single"/>
          <w:lang w:val="en-GB"/>
        </w:rPr>
        <w:br w:type="page"/>
      </w:r>
    </w:p>
    <w:p w14:paraId="3667FFF3" w14:textId="7179E65B" w:rsidR="00431F43" w:rsidRDefault="00431F43" w:rsidP="00BB25B1">
      <w:pPr>
        <w:rPr>
          <w:rFonts w:ascii="Arial" w:hAnsi="Arial" w:cs="Arial"/>
          <w:b/>
          <w:u w:val="single"/>
          <w:lang w:val="en-GB"/>
        </w:rPr>
      </w:pPr>
      <w:r>
        <w:rPr>
          <w:rFonts w:ascii="Arial" w:hAnsi="Arial" w:cs="Arial"/>
          <w:b/>
          <w:u w:val="single"/>
          <w:lang w:val="en-GB"/>
        </w:rPr>
        <w:lastRenderedPageBreak/>
        <w:t>LONDON AND BIRMINGHAM CAMPUSES</w:t>
      </w:r>
    </w:p>
    <w:p w14:paraId="6BCF5C78" w14:textId="149611DD" w:rsidR="004E7AAF" w:rsidRDefault="00BB25B1" w:rsidP="00BB25B1">
      <w:pPr>
        <w:rPr>
          <w:rFonts w:ascii="Arial" w:hAnsi="Arial" w:cs="Arial"/>
          <w:b/>
          <w:u w:val="single"/>
          <w:lang w:val="en-GB"/>
        </w:rPr>
      </w:pPr>
      <w:r>
        <w:rPr>
          <w:rFonts w:ascii="Arial" w:hAnsi="Arial" w:cs="Arial"/>
          <w:b/>
          <w:u w:val="single"/>
          <w:lang w:val="en-GB"/>
        </w:rPr>
        <w:t xml:space="preserve">BSc Applied Computing </w:t>
      </w:r>
      <w:r w:rsidR="004C7EBA">
        <w:rPr>
          <w:rFonts w:ascii="Arial" w:hAnsi="Arial" w:cs="Arial"/>
          <w:b/>
          <w:u w:val="single"/>
          <w:lang w:val="en-GB"/>
        </w:rPr>
        <w:t>London and Birmingham</w:t>
      </w:r>
      <w:r>
        <w:rPr>
          <w:rFonts w:ascii="Arial" w:hAnsi="Arial" w:cs="Arial"/>
          <w:b/>
          <w:u w:val="single"/>
          <w:lang w:val="en-GB"/>
        </w:rPr>
        <w:t xml:space="preserve"> </w:t>
      </w:r>
      <w:r w:rsidRPr="008D66B2">
        <w:rPr>
          <w:rFonts w:ascii="Arial" w:hAnsi="Arial" w:cs="Arial"/>
          <w:b/>
          <w:u w:val="single"/>
          <w:lang w:val="en-GB"/>
        </w:rPr>
        <w:t>Full-time study</w:t>
      </w:r>
    </w:p>
    <w:p w14:paraId="0D1B6939" w14:textId="77777777" w:rsidR="00BB25B1" w:rsidRPr="008D66B2" w:rsidRDefault="004E7AAF" w:rsidP="00BB25B1">
      <w:pPr>
        <w:rPr>
          <w:rFonts w:ascii="Arial" w:hAnsi="Arial" w:cs="Arial"/>
          <w:b/>
          <w:u w:val="single"/>
          <w:lang w:val="en-GB"/>
        </w:rPr>
      </w:pPr>
      <w:r>
        <w:rPr>
          <w:rFonts w:ascii="Arial" w:hAnsi="Arial" w:cs="Arial"/>
          <w:b/>
          <w:u w:val="single"/>
          <w:lang w:val="en-GB"/>
        </w:rPr>
        <w:t xml:space="preserve">Note: </w:t>
      </w:r>
      <w:proofErr w:type="spellStart"/>
      <w:r>
        <w:rPr>
          <w:rFonts w:ascii="Arial" w:hAnsi="Arial" w:cs="Arial"/>
          <w:b/>
          <w:u w:val="single"/>
          <w:lang w:val="en-GB"/>
        </w:rPr>
        <w:t>CertHE</w:t>
      </w:r>
      <w:proofErr w:type="spellEnd"/>
      <w:r>
        <w:rPr>
          <w:rFonts w:ascii="Arial" w:hAnsi="Arial" w:cs="Arial"/>
          <w:b/>
          <w:u w:val="single"/>
          <w:lang w:val="en-GB"/>
        </w:rPr>
        <w:t xml:space="preserve"> Skills for the Workplace consist of the Level 4 modules shown below</w:t>
      </w:r>
    </w:p>
    <w:p w14:paraId="3858AE7B" w14:textId="77777777" w:rsidR="00A1334B" w:rsidRDefault="00A1334B">
      <w:pPr>
        <w:spacing w:after="0" w:line="240" w:lineRule="auto"/>
        <w:rPr>
          <w:rFonts w:ascii="Arial" w:hAnsi="Arial" w:cs="Arial"/>
          <w:b/>
          <w:u w:val="single"/>
          <w:lang w:val="en-GB"/>
        </w:rPr>
      </w:pPr>
    </w:p>
    <w:p w14:paraId="5568F168" w14:textId="77777777" w:rsidR="00A1334B" w:rsidRPr="008D66B2" w:rsidRDefault="00A1334B" w:rsidP="00A1334B">
      <w:pPr>
        <w:spacing w:after="160" w:line="259" w:lineRule="auto"/>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February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3823"/>
        <w:gridCol w:w="1703"/>
        <w:gridCol w:w="1702"/>
      </w:tblGrid>
      <w:tr w:rsidR="00A1334B" w:rsidRPr="008D66B2" w14:paraId="2BC08515" w14:textId="77777777" w:rsidTr="00A7213A">
        <w:trPr>
          <w:trHeight w:val="778"/>
        </w:trPr>
        <w:tc>
          <w:tcPr>
            <w:tcW w:w="1556" w:type="dxa"/>
            <w:shd w:val="clear" w:color="auto" w:fill="92CDDC" w:themeFill="accent5" w:themeFillTint="99"/>
          </w:tcPr>
          <w:p w14:paraId="03F3073F"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3" w:type="dxa"/>
            <w:shd w:val="clear" w:color="auto" w:fill="92CDDC" w:themeFill="accent5" w:themeFillTint="99"/>
          </w:tcPr>
          <w:p w14:paraId="1D69B117"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703" w:type="dxa"/>
            <w:shd w:val="clear" w:color="auto" w:fill="92CDDC" w:themeFill="accent5" w:themeFillTint="99"/>
          </w:tcPr>
          <w:p w14:paraId="7ABB717B"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2" w:type="dxa"/>
            <w:shd w:val="clear" w:color="auto" w:fill="92CDDC" w:themeFill="accent5" w:themeFillTint="99"/>
          </w:tcPr>
          <w:p w14:paraId="03FD6962" w14:textId="77777777" w:rsidR="00A1334B" w:rsidRPr="008D66B2" w:rsidRDefault="00A1334B" w:rsidP="00A7213A">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A1334B" w:rsidRPr="008D66B2" w14:paraId="04262B44" w14:textId="77777777" w:rsidTr="00A7213A">
        <w:trPr>
          <w:trHeight w:val="242"/>
        </w:trPr>
        <w:tc>
          <w:tcPr>
            <w:tcW w:w="1556" w:type="dxa"/>
            <w:shd w:val="clear" w:color="auto" w:fill="DAEEF3" w:themeFill="accent5" w:themeFillTint="33"/>
          </w:tcPr>
          <w:p w14:paraId="13BE3E1D"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3" w:type="dxa"/>
            <w:shd w:val="clear" w:color="auto" w:fill="DAEEF3" w:themeFill="accent5" w:themeFillTint="33"/>
          </w:tcPr>
          <w:p w14:paraId="04619CF4"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Pr>
                <w:rFonts w:ascii="Arial" w:hAnsi="Arial" w:cs="Arial"/>
                <w:b/>
                <w:bCs/>
                <w:lang w:val="en-GB"/>
              </w:rPr>
              <w:t xml:space="preserve"> </w:t>
            </w:r>
          </w:p>
        </w:tc>
        <w:tc>
          <w:tcPr>
            <w:tcW w:w="1703" w:type="dxa"/>
            <w:shd w:val="clear" w:color="auto" w:fill="DAEEF3" w:themeFill="accent5" w:themeFillTint="33"/>
          </w:tcPr>
          <w:p w14:paraId="2FCEFBE2"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Term1</w:t>
            </w:r>
          </w:p>
        </w:tc>
        <w:tc>
          <w:tcPr>
            <w:tcW w:w="1702" w:type="dxa"/>
            <w:shd w:val="clear" w:color="auto" w:fill="DAEEF3" w:themeFill="accent5" w:themeFillTint="33"/>
          </w:tcPr>
          <w:p w14:paraId="32A1CC44"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Feb to May</w:t>
            </w:r>
          </w:p>
        </w:tc>
      </w:tr>
      <w:tr w:rsidR="00A1334B" w:rsidRPr="008D66B2" w14:paraId="07A02ECC" w14:textId="77777777" w:rsidTr="00A7213A">
        <w:trPr>
          <w:trHeight w:val="259"/>
        </w:trPr>
        <w:tc>
          <w:tcPr>
            <w:tcW w:w="1556" w:type="dxa"/>
            <w:shd w:val="clear" w:color="auto" w:fill="auto"/>
          </w:tcPr>
          <w:p w14:paraId="47568C05" w14:textId="77777777" w:rsidR="00A1334B" w:rsidRPr="000131BF" w:rsidRDefault="00A1334B" w:rsidP="00A7213A">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3" w:type="dxa"/>
            <w:shd w:val="clear" w:color="auto" w:fill="auto"/>
          </w:tcPr>
          <w:p w14:paraId="5E467E1F" w14:textId="77777777" w:rsidR="00A1334B" w:rsidRPr="000131BF" w:rsidRDefault="00A1334B" w:rsidP="00A7213A">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703" w:type="dxa"/>
          </w:tcPr>
          <w:p w14:paraId="51615117"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1D70B36D"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2C0FB20E" w14:textId="77777777" w:rsidTr="00A7213A">
        <w:trPr>
          <w:trHeight w:val="259"/>
        </w:trPr>
        <w:tc>
          <w:tcPr>
            <w:tcW w:w="1556" w:type="dxa"/>
            <w:shd w:val="clear" w:color="auto" w:fill="auto"/>
          </w:tcPr>
          <w:p w14:paraId="2730058D"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3" w:type="dxa"/>
            <w:shd w:val="clear" w:color="auto" w:fill="auto"/>
          </w:tcPr>
          <w:p w14:paraId="7851C9F6"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703" w:type="dxa"/>
          </w:tcPr>
          <w:p w14:paraId="74BDD71A"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31F200A6"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01E6A542" w14:textId="77777777" w:rsidTr="00A7213A">
        <w:trPr>
          <w:trHeight w:val="259"/>
        </w:trPr>
        <w:tc>
          <w:tcPr>
            <w:tcW w:w="1556" w:type="dxa"/>
            <w:shd w:val="clear" w:color="auto" w:fill="auto"/>
          </w:tcPr>
          <w:p w14:paraId="712E7D14"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3" w:type="dxa"/>
            <w:shd w:val="clear" w:color="auto" w:fill="auto"/>
          </w:tcPr>
          <w:p w14:paraId="1F8158BC"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703" w:type="dxa"/>
          </w:tcPr>
          <w:p w14:paraId="4035F080"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70582DEC"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4E6F45D2" w14:textId="77777777" w:rsidTr="00A7213A">
        <w:trPr>
          <w:trHeight w:val="259"/>
        </w:trPr>
        <w:tc>
          <w:tcPr>
            <w:tcW w:w="1556" w:type="dxa"/>
            <w:shd w:val="clear" w:color="auto" w:fill="auto"/>
          </w:tcPr>
          <w:p w14:paraId="085E8575" w14:textId="77777777" w:rsidR="00A1334B" w:rsidRPr="000131BF" w:rsidRDefault="00A1334B" w:rsidP="00A7213A">
            <w:pPr>
              <w:autoSpaceDE w:val="0"/>
              <w:autoSpaceDN w:val="0"/>
              <w:adjustRightInd w:val="0"/>
              <w:spacing w:after="0"/>
              <w:jc w:val="both"/>
              <w:rPr>
                <w:rFonts w:ascii="Arial" w:hAnsi="Arial" w:cs="Arial"/>
                <w:sz w:val="20"/>
              </w:rPr>
            </w:pPr>
            <w:r w:rsidRPr="0042370C">
              <w:rPr>
                <w:rFonts w:ascii="Arial" w:hAnsi="Arial" w:cs="Arial"/>
                <w:sz w:val="20"/>
                <w:szCs w:val="20"/>
                <w:lang w:val="en-GB"/>
              </w:rPr>
              <w:t>ACCA4019</w:t>
            </w:r>
          </w:p>
        </w:tc>
        <w:tc>
          <w:tcPr>
            <w:tcW w:w="3823" w:type="dxa"/>
            <w:shd w:val="clear" w:color="auto" w:fill="auto"/>
          </w:tcPr>
          <w:p w14:paraId="2D32A0FD" w14:textId="77777777" w:rsidR="00A1334B" w:rsidRPr="000131BF" w:rsidRDefault="00A1334B" w:rsidP="00A7213A">
            <w:pPr>
              <w:spacing w:after="0"/>
              <w:jc w:val="both"/>
              <w:rPr>
                <w:rFonts w:ascii="Arial" w:hAnsi="Arial" w:cs="Arial"/>
                <w:sz w:val="20"/>
              </w:rPr>
            </w:pPr>
            <w:proofErr w:type="spellStart"/>
            <w:r w:rsidRPr="0042370C">
              <w:rPr>
                <w:rFonts w:ascii="Arial" w:hAnsi="Arial" w:cs="Arial"/>
                <w:sz w:val="20"/>
              </w:rPr>
              <w:t>Analysing</w:t>
            </w:r>
            <w:proofErr w:type="spellEnd"/>
            <w:r w:rsidRPr="0042370C">
              <w:rPr>
                <w:rFonts w:ascii="Arial" w:hAnsi="Arial" w:cs="Arial"/>
                <w:sz w:val="20"/>
              </w:rPr>
              <w:t xml:space="preserve"> and Solving Problems</w:t>
            </w:r>
          </w:p>
        </w:tc>
        <w:tc>
          <w:tcPr>
            <w:tcW w:w="1703" w:type="dxa"/>
          </w:tcPr>
          <w:p w14:paraId="0A56DF53" w14:textId="06DFE457" w:rsidR="00A1334B" w:rsidRPr="00D411F6"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41C21A14"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300D4FC8" w14:textId="77777777" w:rsidTr="00A7213A">
        <w:trPr>
          <w:trHeight w:val="242"/>
        </w:trPr>
        <w:tc>
          <w:tcPr>
            <w:tcW w:w="1556" w:type="dxa"/>
            <w:shd w:val="clear" w:color="auto" w:fill="DAEEF3" w:themeFill="accent5" w:themeFillTint="33"/>
          </w:tcPr>
          <w:p w14:paraId="1DD675A3"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3" w:type="dxa"/>
            <w:shd w:val="clear" w:color="auto" w:fill="DAEEF3" w:themeFill="accent5" w:themeFillTint="33"/>
          </w:tcPr>
          <w:p w14:paraId="476BBAB7"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Pr>
                <w:rFonts w:ascii="Arial" w:hAnsi="Arial" w:cs="Arial"/>
                <w:b/>
                <w:bCs/>
                <w:lang w:val="en-GB"/>
              </w:rPr>
              <w:t xml:space="preserve"> </w:t>
            </w:r>
          </w:p>
        </w:tc>
        <w:tc>
          <w:tcPr>
            <w:tcW w:w="1703" w:type="dxa"/>
            <w:shd w:val="clear" w:color="auto" w:fill="DAEEF3" w:themeFill="accent5" w:themeFillTint="33"/>
          </w:tcPr>
          <w:p w14:paraId="0AE6E9C8"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2</w:t>
            </w:r>
          </w:p>
        </w:tc>
        <w:tc>
          <w:tcPr>
            <w:tcW w:w="1702" w:type="dxa"/>
            <w:shd w:val="clear" w:color="auto" w:fill="DAEEF3" w:themeFill="accent5" w:themeFillTint="33"/>
          </w:tcPr>
          <w:p w14:paraId="57A35554"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 xml:space="preserve">June </w:t>
            </w:r>
            <w:r w:rsidRPr="0013003B">
              <w:rPr>
                <w:rFonts w:ascii="Arial" w:hAnsi="Arial" w:cs="Arial"/>
                <w:b/>
                <w:bCs/>
                <w:lang w:val="en-GB"/>
              </w:rPr>
              <w:t xml:space="preserve">to </w:t>
            </w:r>
            <w:r>
              <w:rPr>
                <w:rFonts w:ascii="Arial" w:hAnsi="Arial" w:cs="Arial"/>
                <w:b/>
                <w:bCs/>
                <w:lang w:val="en-GB"/>
              </w:rPr>
              <w:t>Sep.</w:t>
            </w:r>
          </w:p>
        </w:tc>
      </w:tr>
      <w:tr w:rsidR="00A1334B" w:rsidRPr="008D66B2" w14:paraId="17E59D38" w14:textId="77777777" w:rsidTr="00A7213A">
        <w:trPr>
          <w:trHeight w:val="259"/>
        </w:trPr>
        <w:tc>
          <w:tcPr>
            <w:tcW w:w="1556" w:type="dxa"/>
            <w:shd w:val="clear" w:color="auto" w:fill="auto"/>
          </w:tcPr>
          <w:p w14:paraId="09BA8473"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3" w:type="dxa"/>
            <w:shd w:val="clear" w:color="auto" w:fill="auto"/>
          </w:tcPr>
          <w:p w14:paraId="5377EC9E" w14:textId="77777777" w:rsidR="00A1334B" w:rsidRPr="000131BF" w:rsidRDefault="00A1334B" w:rsidP="00A7213A">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703" w:type="dxa"/>
          </w:tcPr>
          <w:p w14:paraId="3ABD561F"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0C9DAC3F"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5A2A7CC6" w14:textId="77777777" w:rsidTr="00A7213A">
        <w:trPr>
          <w:trHeight w:val="259"/>
        </w:trPr>
        <w:tc>
          <w:tcPr>
            <w:tcW w:w="1556" w:type="dxa"/>
            <w:shd w:val="clear" w:color="auto" w:fill="auto"/>
          </w:tcPr>
          <w:p w14:paraId="5ECD26E3"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3" w:type="dxa"/>
            <w:shd w:val="clear" w:color="auto" w:fill="auto"/>
          </w:tcPr>
          <w:p w14:paraId="7F59BF7B" w14:textId="77777777" w:rsidR="00A1334B" w:rsidRPr="000131BF" w:rsidRDefault="00A1334B" w:rsidP="00A7213A">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703" w:type="dxa"/>
          </w:tcPr>
          <w:p w14:paraId="3113DCE7"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620E5046"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5B021DE7" w14:textId="77777777" w:rsidTr="00A7213A">
        <w:trPr>
          <w:trHeight w:val="259"/>
        </w:trPr>
        <w:tc>
          <w:tcPr>
            <w:tcW w:w="1556" w:type="dxa"/>
            <w:shd w:val="clear" w:color="auto" w:fill="auto"/>
          </w:tcPr>
          <w:p w14:paraId="2B018EA0"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3" w:type="dxa"/>
            <w:shd w:val="clear" w:color="auto" w:fill="auto"/>
          </w:tcPr>
          <w:p w14:paraId="75C949AB"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Software Development</w:t>
            </w:r>
          </w:p>
        </w:tc>
        <w:tc>
          <w:tcPr>
            <w:tcW w:w="1703" w:type="dxa"/>
          </w:tcPr>
          <w:p w14:paraId="461C1224"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3DF0D402"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29ABAE0F" w14:textId="77777777" w:rsidTr="00A7213A">
        <w:trPr>
          <w:trHeight w:val="259"/>
        </w:trPr>
        <w:tc>
          <w:tcPr>
            <w:tcW w:w="1556" w:type="dxa"/>
            <w:shd w:val="clear" w:color="auto" w:fill="auto"/>
          </w:tcPr>
          <w:p w14:paraId="7B420433" w14:textId="77777777" w:rsidR="00A1334B" w:rsidRPr="0042370C" w:rsidRDefault="00A1334B" w:rsidP="00A7213A">
            <w:pPr>
              <w:autoSpaceDE w:val="0"/>
              <w:autoSpaceDN w:val="0"/>
              <w:adjustRightInd w:val="0"/>
              <w:spacing w:after="0"/>
              <w:jc w:val="both"/>
              <w:rPr>
                <w:rFonts w:ascii="Arial" w:hAnsi="Arial" w:cs="Arial"/>
                <w:sz w:val="20"/>
                <w:szCs w:val="20"/>
                <w:lang w:val="en-GB"/>
              </w:rPr>
            </w:pPr>
            <w:r w:rsidRPr="0042370C">
              <w:rPr>
                <w:rFonts w:ascii="Arial" w:hAnsi="Arial" w:cs="Arial"/>
                <w:sz w:val="20"/>
              </w:rPr>
              <w:t>ACCA4026</w:t>
            </w:r>
          </w:p>
        </w:tc>
        <w:tc>
          <w:tcPr>
            <w:tcW w:w="3823" w:type="dxa"/>
            <w:shd w:val="clear" w:color="auto" w:fill="auto"/>
          </w:tcPr>
          <w:p w14:paraId="2EA81E33" w14:textId="77777777" w:rsidR="00A1334B" w:rsidRPr="0042370C" w:rsidRDefault="00A1334B" w:rsidP="00A7213A">
            <w:pPr>
              <w:spacing w:after="0"/>
              <w:jc w:val="both"/>
              <w:rPr>
                <w:rFonts w:ascii="Arial" w:hAnsi="Arial" w:cs="Arial"/>
                <w:sz w:val="20"/>
              </w:rPr>
            </w:pPr>
            <w:r w:rsidRPr="0042370C">
              <w:rPr>
                <w:rFonts w:ascii="Arial" w:hAnsi="Arial" w:cs="Arial"/>
                <w:sz w:val="20"/>
              </w:rPr>
              <w:t>Software Solutions for Business</w:t>
            </w:r>
          </w:p>
        </w:tc>
        <w:tc>
          <w:tcPr>
            <w:tcW w:w="1703" w:type="dxa"/>
          </w:tcPr>
          <w:p w14:paraId="029B662B" w14:textId="12B542E2"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1EAB38B8"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3E05C76D" w14:textId="77777777" w:rsidTr="00A7213A">
        <w:trPr>
          <w:trHeight w:val="242"/>
        </w:trPr>
        <w:tc>
          <w:tcPr>
            <w:tcW w:w="1556" w:type="dxa"/>
            <w:shd w:val="clear" w:color="auto" w:fill="DAEEF3" w:themeFill="accent5" w:themeFillTint="33"/>
          </w:tcPr>
          <w:p w14:paraId="3A413D4E"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3" w:type="dxa"/>
            <w:shd w:val="clear" w:color="auto" w:fill="DAEEF3" w:themeFill="accent5" w:themeFillTint="33"/>
          </w:tcPr>
          <w:p w14:paraId="73D9BA97"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703" w:type="dxa"/>
            <w:shd w:val="clear" w:color="auto" w:fill="DAEEF3" w:themeFill="accent5" w:themeFillTint="33"/>
          </w:tcPr>
          <w:p w14:paraId="02D82A38"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1</w:t>
            </w:r>
          </w:p>
        </w:tc>
        <w:tc>
          <w:tcPr>
            <w:tcW w:w="1702" w:type="dxa"/>
            <w:shd w:val="clear" w:color="auto" w:fill="DAEEF3" w:themeFill="accent5" w:themeFillTint="33"/>
          </w:tcPr>
          <w:p w14:paraId="39D86775"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Feb to May</w:t>
            </w:r>
          </w:p>
        </w:tc>
      </w:tr>
      <w:tr w:rsidR="00A1334B" w:rsidRPr="00871878" w14:paraId="7EF1BA09" w14:textId="77777777" w:rsidTr="00A7213A">
        <w:trPr>
          <w:trHeight w:val="259"/>
        </w:trPr>
        <w:tc>
          <w:tcPr>
            <w:tcW w:w="1556" w:type="dxa"/>
            <w:shd w:val="clear" w:color="auto" w:fill="auto"/>
          </w:tcPr>
          <w:p w14:paraId="7EC07BDB"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3" w:type="dxa"/>
            <w:shd w:val="clear" w:color="auto" w:fill="auto"/>
            <w:vAlign w:val="center"/>
          </w:tcPr>
          <w:p w14:paraId="395C89E7"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Network Operating Systems and Services</w:t>
            </w:r>
          </w:p>
        </w:tc>
        <w:tc>
          <w:tcPr>
            <w:tcW w:w="1703" w:type="dxa"/>
          </w:tcPr>
          <w:p w14:paraId="2E233ACF"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Compulsory</w:t>
            </w:r>
          </w:p>
        </w:tc>
        <w:tc>
          <w:tcPr>
            <w:tcW w:w="1702" w:type="dxa"/>
            <w:shd w:val="clear" w:color="auto" w:fill="auto"/>
          </w:tcPr>
          <w:p w14:paraId="1893F383"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5C9AD777" w14:textId="77777777" w:rsidTr="00A7213A">
        <w:trPr>
          <w:trHeight w:val="259"/>
        </w:trPr>
        <w:tc>
          <w:tcPr>
            <w:tcW w:w="1556" w:type="dxa"/>
            <w:shd w:val="clear" w:color="auto" w:fill="auto"/>
            <w:vAlign w:val="center"/>
          </w:tcPr>
          <w:p w14:paraId="1A7AD61F"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3" w:type="dxa"/>
            <w:shd w:val="clear" w:color="auto" w:fill="auto"/>
            <w:vAlign w:val="center"/>
          </w:tcPr>
          <w:p w14:paraId="757517A2" w14:textId="77777777" w:rsidR="00A1334B" w:rsidRPr="000131BF" w:rsidRDefault="00A1334B" w:rsidP="00A7213A">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703" w:type="dxa"/>
          </w:tcPr>
          <w:p w14:paraId="2818A0C8"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53DCE71B"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7D19AF0A" w14:textId="77777777" w:rsidTr="00A7213A">
        <w:trPr>
          <w:trHeight w:val="259"/>
        </w:trPr>
        <w:tc>
          <w:tcPr>
            <w:tcW w:w="1556" w:type="dxa"/>
            <w:shd w:val="clear" w:color="auto" w:fill="auto"/>
          </w:tcPr>
          <w:p w14:paraId="3B48D635" w14:textId="5672E921" w:rsidR="00A1334B" w:rsidRDefault="00390F85" w:rsidP="00A7213A">
            <w:pPr>
              <w:autoSpaceDE w:val="0"/>
              <w:autoSpaceDN w:val="0"/>
              <w:adjustRightInd w:val="0"/>
              <w:spacing w:after="0"/>
              <w:jc w:val="both"/>
              <w:rPr>
                <w:rFonts w:ascii="Arial" w:eastAsia="Times New Roman" w:hAnsi="Arial" w:cs="Arial"/>
                <w:color w:val="000000"/>
                <w:sz w:val="20"/>
                <w:szCs w:val="20"/>
                <w:lang w:val="en-GB" w:eastAsia="en-GB"/>
              </w:rPr>
            </w:pPr>
            <w:r>
              <w:rPr>
                <w:rFonts w:ascii="Arial" w:hAnsi="Arial" w:cs="Arial"/>
                <w:sz w:val="20"/>
              </w:rPr>
              <w:t>ACCB5030</w:t>
            </w:r>
          </w:p>
        </w:tc>
        <w:tc>
          <w:tcPr>
            <w:tcW w:w="3823" w:type="dxa"/>
            <w:shd w:val="clear" w:color="auto" w:fill="auto"/>
          </w:tcPr>
          <w:p w14:paraId="744E9142" w14:textId="77777777" w:rsidR="00A1334B" w:rsidRDefault="00A1334B" w:rsidP="00A7213A">
            <w:pPr>
              <w:spacing w:after="0"/>
              <w:jc w:val="both"/>
              <w:rPr>
                <w:rFonts w:ascii="Arial" w:eastAsia="Times New Roman" w:hAnsi="Arial" w:cs="Arial"/>
                <w:color w:val="000000"/>
                <w:sz w:val="20"/>
                <w:szCs w:val="20"/>
                <w:lang w:eastAsia="en-GB"/>
              </w:rPr>
            </w:pPr>
            <w:r w:rsidRPr="00B117F6">
              <w:rPr>
                <w:rFonts w:ascii="Arial" w:hAnsi="Arial" w:cs="Arial"/>
                <w:sz w:val="20"/>
              </w:rPr>
              <w:t>Software Engineering Principles and Testing</w:t>
            </w:r>
          </w:p>
        </w:tc>
        <w:tc>
          <w:tcPr>
            <w:tcW w:w="1703" w:type="dxa"/>
          </w:tcPr>
          <w:p w14:paraId="0527814C"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B117F6">
              <w:rPr>
                <w:rFonts w:ascii="Arial" w:hAnsi="Arial" w:cs="Arial"/>
                <w:bCs/>
                <w:sz w:val="20"/>
                <w:lang w:val="en-GB"/>
              </w:rPr>
              <w:t>Optional</w:t>
            </w:r>
          </w:p>
        </w:tc>
        <w:tc>
          <w:tcPr>
            <w:tcW w:w="1702" w:type="dxa"/>
            <w:shd w:val="clear" w:color="auto" w:fill="auto"/>
          </w:tcPr>
          <w:p w14:paraId="5797FEE0"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71878" w14:paraId="3E2C1982" w14:textId="77777777" w:rsidTr="00A7213A">
        <w:trPr>
          <w:trHeight w:val="259"/>
        </w:trPr>
        <w:tc>
          <w:tcPr>
            <w:tcW w:w="1556" w:type="dxa"/>
            <w:shd w:val="clear" w:color="auto" w:fill="auto"/>
          </w:tcPr>
          <w:p w14:paraId="5D5D0067" w14:textId="77777777" w:rsidR="00A1334B" w:rsidRPr="008B0A60" w:rsidRDefault="00A1334B" w:rsidP="00A7213A">
            <w:pPr>
              <w:autoSpaceDE w:val="0"/>
              <w:autoSpaceDN w:val="0"/>
              <w:adjustRightInd w:val="0"/>
              <w:spacing w:after="0"/>
              <w:jc w:val="both"/>
              <w:rPr>
                <w:rFonts w:ascii="Arial" w:hAnsi="Arial" w:cs="Arial"/>
                <w:sz w:val="20"/>
                <w:szCs w:val="20"/>
                <w:lang w:val="en-GB"/>
              </w:rPr>
            </w:pPr>
            <w:r w:rsidRPr="000378F4">
              <w:rPr>
                <w:rFonts w:ascii="Arial" w:hAnsi="Arial" w:cs="Arial"/>
                <w:sz w:val="20"/>
                <w:szCs w:val="20"/>
                <w:lang w:val="en-GB"/>
              </w:rPr>
              <w:t>ACCA5036</w:t>
            </w:r>
          </w:p>
        </w:tc>
        <w:tc>
          <w:tcPr>
            <w:tcW w:w="3823" w:type="dxa"/>
            <w:shd w:val="clear" w:color="auto" w:fill="auto"/>
            <w:vAlign w:val="center"/>
          </w:tcPr>
          <w:p w14:paraId="53E54D4D" w14:textId="77777777" w:rsidR="00A1334B" w:rsidRPr="000131BF" w:rsidRDefault="00A1334B" w:rsidP="00A7213A">
            <w:pPr>
              <w:spacing w:after="0"/>
              <w:jc w:val="both"/>
              <w:rPr>
                <w:rFonts w:ascii="Arial" w:hAnsi="Arial" w:cs="Arial"/>
                <w:sz w:val="20"/>
              </w:rPr>
            </w:pPr>
            <w:r w:rsidRPr="000131BF">
              <w:rPr>
                <w:rFonts w:ascii="Arial" w:hAnsi="Arial" w:cs="Arial"/>
                <w:color w:val="000000"/>
                <w:sz w:val="20"/>
              </w:rPr>
              <w:t>Scripting and Programming Concepts</w:t>
            </w:r>
          </w:p>
        </w:tc>
        <w:tc>
          <w:tcPr>
            <w:tcW w:w="1703" w:type="dxa"/>
          </w:tcPr>
          <w:p w14:paraId="310921CB" w14:textId="2381EB3E"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466224D7"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22456B94" w14:textId="77777777" w:rsidTr="00A7213A">
        <w:trPr>
          <w:trHeight w:val="242"/>
        </w:trPr>
        <w:tc>
          <w:tcPr>
            <w:tcW w:w="1556" w:type="dxa"/>
            <w:shd w:val="clear" w:color="auto" w:fill="DAEEF3" w:themeFill="accent5" w:themeFillTint="33"/>
          </w:tcPr>
          <w:p w14:paraId="3CDB5C0E"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3" w:type="dxa"/>
            <w:shd w:val="clear" w:color="auto" w:fill="DAEEF3" w:themeFill="accent5" w:themeFillTint="33"/>
          </w:tcPr>
          <w:p w14:paraId="46675808"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703" w:type="dxa"/>
            <w:shd w:val="clear" w:color="auto" w:fill="DAEEF3" w:themeFill="accent5" w:themeFillTint="33"/>
          </w:tcPr>
          <w:p w14:paraId="05A907AC"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2</w:t>
            </w:r>
          </w:p>
        </w:tc>
        <w:tc>
          <w:tcPr>
            <w:tcW w:w="1702" w:type="dxa"/>
            <w:shd w:val="clear" w:color="auto" w:fill="DAEEF3" w:themeFill="accent5" w:themeFillTint="33"/>
          </w:tcPr>
          <w:p w14:paraId="40980004"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 xml:space="preserve">June </w:t>
            </w:r>
            <w:r w:rsidRPr="0013003B">
              <w:rPr>
                <w:rFonts w:ascii="Arial" w:hAnsi="Arial" w:cs="Arial"/>
                <w:b/>
                <w:bCs/>
                <w:lang w:val="en-GB"/>
              </w:rPr>
              <w:t xml:space="preserve">to </w:t>
            </w:r>
            <w:r>
              <w:rPr>
                <w:rFonts w:ascii="Arial" w:hAnsi="Arial" w:cs="Arial"/>
                <w:b/>
                <w:bCs/>
                <w:lang w:val="en-GB"/>
              </w:rPr>
              <w:t>Sep.</w:t>
            </w:r>
          </w:p>
        </w:tc>
      </w:tr>
      <w:tr w:rsidR="00A1334B" w:rsidRPr="00871878" w14:paraId="5F27DA13" w14:textId="77777777" w:rsidTr="00A7213A">
        <w:trPr>
          <w:trHeight w:val="259"/>
        </w:trPr>
        <w:tc>
          <w:tcPr>
            <w:tcW w:w="1556" w:type="dxa"/>
            <w:shd w:val="clear" w:color="auto" w:fill="auto"/>
          </w:tcPr>
          <w:p w14:paraId="5C3CC33D" w14:textId="77777777" w:rsidR="00A1334B" w:rsidRPr="000131BF" w:rsidRDefault="00A1334B" w:rsidP="00A7213A">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3" w:type="dxa"/>
            <w:shd w:val="clear" w:color="auto" w:fill="auto"/>
            <w:vAlign w:val="center"/>
          </w:tcPr>
          <w:p w14:paraId="221AD706" w14:textId="77777777" w:rsidR="00A1334B" w:rsidRPr="000131BF" w:rsidRDefault="00A1334B" w:rsidP="00A7213A">
            <w:pPr>
              <w:spacing w:after="0"/>
              <w:jc w:val="both"/>
              <w:rPr>
                <w:rFonts w:ascii="Arial" w:hAnsi="Arial" w:cs="Arial"/>
                <w:sz w:val="20"/>
              </w:rPr>
            </w:pPr>
            <w:r w:rsidRPr="00E76929">
              <w:rPr>
                <w:rFonts w:ascii="Arial" w:hAnsi="Arial" w:cs="Arial"/>
                <w:sz w:val="20"/>
              </w:rPr>
              <w:t>Changemakers: Creativity and Value Creation</w:t>
            </w:r>
          </w:p>
        </w:tc>
        <w:tc>
          <w:tcPr>
            <w:tcW w:w="1703" w:type="dxa"/>
          </w:tcPr>
          <w:p w14:paraId="7AB7CF2D"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7893F4EB"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D66B2" w14:paraId="2A0FCD56" w14:textId="77777777" w:rsidTr="00A7213A">
        <w:trPr>
          <w:trHeight w:val="259"/>
        </w:trPr>
        <w:tc>
          <w:tcPr>
            <w:tcW w:w="1556" w:type="dxa"/>
            <w:tcBorders>
              <w:top w:val="single" w:sz="4" w:space="0" w:color="auto"/>
              <w:left w:val="single" w:sz="4" w:space="0" w:color="auto"/>
              <w:bottom w:val="single" w:sz="4" w:space="0" w:color="auto"/>
              <w:right w:val="single" w:sz="4" w:space="0" w:color="auto"/>
            </w:tcBorders>
            <w:shd w:val="clear" w:color="auto" w:fill="auto"/>
          </w:tcPr>
          <w:p w14:paraId="16E5EABD"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0D6B145A" w14:textId="77777777" w:rsidR="00A1334B" w:rsidRPr="000131BF" w:rsidRDefault="00A1334B" w:rsidP="00A7213A">
            <w:pPr>
              <w:spacing w:after="0"/>
              <w:jc w:val="both"/>
              <w:rPr>
                <w:rFonts w:ascii="Arial" w:eastAsia="Times New Roman" w:hAnsi="Arial" w:cs="Arial"/>
                <w:sz w:val="20"/>
                <w:szCs w:val="20"/>
                <w:lang w:val="en-GB"/>
              </w:rPr>
            </w:pPr>
            <w:r w:rsidRPr="5DA6DB66">
              <w:rPr>
                <w:rFonts w:ascii="Arial" w:hAnsi="Arial" w:cs="Arial"/>
                <w:color w:val="000000" w:themeColor="text1"/>
                <w:sz w:val="20"/>
                <w:szCs w:val="20"/>
              </w:rPr>
              <w:t>Databases and Application Development</w:t>
            </w:r>
          </w:p>
        </w:tc>
        <w:tc>
          <w:tcPr>
            <w:tcW w:w="1703" w:type="dxa"/>
            <w:tcBorders>
              <w:top w:val="single" w:sz="4" w:space="0" w:color="auto"/>
              <w:left w:val="single" w:sz="4" w:space="0" w:color="auto"/>
              <w:bottom w:val="single" w:sz="4" w:space="0" w:color="auto"/>
              <w:right w:val="single" w:sz="4" w:space="0" w:color="auto"/>
            </w:tcBorders>
          </w:tcPr>
          <w:p w14:paraId="5FF8834E"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5BD23388"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4189BB8F" w14:textId="77777777" w:rsidTr="00A7213A">
        <w:trPr>
          <w:trHeight w:val="259"/>
        </w:trPr>
        <w:tc>
          <w:tcPr>
            <w:tcW w:w="1556" w:type="dxa"/>
            <w:tcBorders>
              <w:top w:val="single" w:sz="4" w:space="0" w:color="auto"/>
              <w:left w:val="single" w:sz="4" w:space="0" w:color="auto"/>
              <w:bottom w:val="single" w:sz="4" w:space="0" w:color="auto"/>
              <w:right w:val="single" w:sz="4" w:space="0" w:color="auto"/>
            </w:tcBorders>
            <w:shd w:val="clear" w:color="auto" w:fill="auto"/>
          </w:tcPr>
          <w:p w14:paraId="3B45296B" w14:textId="77777777" w:rsidR="00A1334B" w:rsidRPr="005E6EEE" w:rsidRDefault="00A1334B" w:rsidP="00A7213A">
            <w:pPr>
              <w:autoSpaceDE w:val="0"/>
              <w:autoSpaceDN w:val="0"/>
              <w:adjustRightInd w:val="0"/>
              <w:spacing w:after="0"/>
              <w:jc w:val="both"/>
              <w:rPr>
                <w:rFonts w:ascii="Arial" w:hAnsi="Arial" w:cs="Arial"/>
                <w:sz w:val="20"/>
                <w:szCs w:val="20"/>
                <w:lang w:val="en-GB"/>
              </w:rPr>
            </w:pPr>
            <w:r w:rsidRPr="006D5B67">
              <w:rPr>
                <w:rFonts w:ascii="Arial" w:hAnsi="Arial" w:cs="Arial"/>
                <w:sz w:val="20"/>
                <w:lang w:val="en-GB"/>
              </w:rPr>
              <w:t>ACCB5011</w:t>
            </w:r>
          </w:p>
        </w:tc>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6752CB28" w14:textId="77777777" w:rsidR="00A1334B" w:rsidRPr="5DA6DB66" w:rsidRDefault="00A1334B" w:rsidP="00A7213A">
            <w:pPr>
              <w:spacing w:after="0"/>
              <w:jc w:val="both"/>
              <w:rPr>
                <w:rFonts w:ascii="Arial" w:hAnsi="Arial" w:cs="Arial"/>
                <w:color w:val="000000" w:themeColor="text1"/>
                <w:sz w:val="20"/>
                <w:szCs w:val="20"/>
              </w:rPr>
            </w:pPr>
            <w:r w:rsidRPr="006D5B67">
              <w:rPr>
                <w:rFonts w:ascii="Arial" w:hAnsi="Arial" w:cs="Arial"/>
                <w:color w:val="000000"/>
                <w:sz w:val="20"/>
              </w:rPr>
              <w:t xml:space="preserve">Advanced Software Development </w:t>
            </w:r>
          </w:p>
        </w:tc>
        <w:tc>
          <w:tcPr>
            <w:tcW w:w="1703" w:type="dxa"/>
            <w:tcBorders>
              <w:top w:val="single" w:sz="4" w:space="0" w:color="auto"/>
              <w:left w:val="single" w:sz="4" w:space="0" w:color="auto"/>
              <w:bottom w:val="single" w:sz="4" w:space="0" w:color="auto"/>
              <w:right w:val="single" w:sz="4" w:space="0" w:color="auto"/>
            </w:tcBorders>
          </w:tcPr>
          <w:p w14:paraId="6E489CD6"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6D5B67">
              <w:rPr>
                <w:rFonts w:ascii="Arial" w:hAnsi="Arial" w:cs="Arial"/>
                <w:bCs/>
                <w:sz w:val="20"/>
                <w:lang w:val="en-GB"/>
              </w:rPr>
              <w:t>Optional</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72B5BFBD"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6D5B67">
              <w:rPr>
                <w:rFonts w:ascii="Arial" w:hAnsi="Arial" w:cs="Arial"/>
                <w:bCs/>
                <w:sz w:val="20"/>
                <w:lang w:val="en-GB"/>
              </w:rPr>
              <w:t>20</w:t>
            </w:r>
          </w:p>
        </w:tc>
      </w:tr>
      <w:tr w:rsidR="00A1334B" w:rsidRPr="008D66B2" w14:paraId="699A52DC" w14:textId="77777777" w:rsidTr="00A7213A">
        <w:trPr>
          <w:trHeight w:val="259"/>
        </w:trPr>
        <w:tc>
          <w:tcPr>
            <w:tcW w:w="1556" w:type="dxa"/>
            <w:tcBorders>
              <w:top w:val="single" w:sz="4" w:space="0" w:color="auto"/>
              <w:left w:val="single" w:sz="4" w:space="0" w:color="auto"/>
              <w:bottom w:val="single" w:sz="4" w:space="0" w:color="auto"/>
              <w:right w:val="single" w:sz="4" w:space="0" w:color="auto"/>
            </w:tcBorders>
            <w:shd w:val="clear" w:color="auto" w:fill="auto"/>
          </w:tcPr>
          <w:p w14:paraId="5BED2734" w14:textId="77777777" w:rsidR="00A1334B" w:rsidRPr="005E6EEE" w:rsidRDefault="00A1334B" w:rsidP="00A7213A">
            <w:pPr>
              <w:autoSpaceDE w:val="0"/>
              <w:autoSpaceDN w:val="0"/>
              <w:adjustRightInd w:val="0"/>
              <w:spacing w:after="0"/>
              <w:jc w:val="both"/>
              <w:rPr>
                <w:rFonts w:ascii="Arial" w:hAnsi="Arial" w:cs="Arial"/>
                <w:sz w:val="20"/>
                <w:szCs w:val="20"/>
                <w:lang w:val="en-GB"/>
              </w:rPr>
            </w:pPr>
            <w:r w:rsidRPr="00FE2619">
              <w:rPr>
                <w:rFonts w:ascii="Arial" w:hAnsi="Arial" w:cs="Arial"/>
                <w:sz w:val="20"/>
              </w:rPr>
              <w:t>ACCA5031</w:t>
            </w:r>
          </w:p>
        </w:tc>
        <w:tc>
          <w:tcPr>
            <w:tcW w:w="3823" w:type="dxa"/>
            <w:tcBorders>
              <w:top w:val="single" w:sz="4" w:space="0" w:color="auto"/>
              <w:left w:val="single" w:sz="4" w:space="0" w:color="auto"/>
              <w:bottom w:val="single" w:sz="4" w:space="0" w:color="auto"/>
              <w:right w:val="single" w:sz="4" w:space="0" w:color="auto"/>
            </w:tcBorders>
            <w:shd w:val="clear" w:color="auto" w:fill="auto"/>
          </w:tcPr>
          <w:p w14:paraId="3405CFF5" w14:textId="77777777" w:rsidR="00A1334B" w:rsidRPr="5DA6DB66" w:rsidRDefault="00A1334B" w:rsidP="00A7213A">
            <w:pPr>
              <w:spacing w:after="0"/>
              <w:jc w:val="both"/>
              <w:rPr>
                <w:rFonts w:ascii="Arial" w:hAnsi="Arial" w:cs="Arial"/>
                <w:color w:val="000000" w:themeColor="text1"/>
                <w:sz w:val="20"/>
                <w:szCs w:val="20"/>
              </w:rPr>
            </w:pPr>
            <w:r w:rsidRPr="000131BF">
              <w:rPr>
                <w:rFonts w:ascii="Arial" w:hAnsi="Arial" w:cs="Arial"/>
                <w:sz w:val="20"/>
              </w:rPr>
              <w:t>Web and Mobile Technologies</w:t>
            </w:r>
          </w:p>
        </w:tc>
        <w:tc>
          <w:tcPr>
            <w:tcW w:w="1703" w:type="dxa"/>
            <w:tcBorders>
              <w:top w:val="single" w:sz="4" w:space="0" w:color="auto"/>
              <w:left w:val="single" w:sz="4" w:space="0" w:color="auto"/>
              <w:bottom w:val="single" w:sz="4" w:space="0" w:color="auto"/>
              <w:right w:val="single" w:sz="4" w:space="0" w:color="auto"/>
            </w:tcBorders>
          </w:tcPr>
          <w:p w14:paraId="5E07AA37"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6719F35E"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3311E26D" w14:textId="77777777" w:rsidTr="00A7213A">
        <w:trPr>
          <w:trHeight w:val="259"/>
        </w:trPr>
        <w:tc>
          <w:tcPr>
            <w:tcW w:w="1556" w:type="dxa"/>
            <w:shd w:val="clear" w:color="auto" w:fill="auto"/>
          </w:tcPr>
          <w:p w14:paraId="6069A979" w14:textId="77777777" w:rsidR="00A1334B" w:rsidRPr="008B0A60" w:rsidRDefault="00A1334B" w:rsidP="00A7213A">
            <w:pPr>
              <w:autoSpaceDE w:val="0"/>
              <w:autoSpaceDN w:val="0"/>
              <w:adjustRightInd w:val="0"/>
              <w:spacing w:after="0"/>
              <w:jc w:val="both"/>
              <w:rPr>
                <w:rFonts w:ascii="Arial" w:hAnsi="Arial" w:cs="Arial"/>
                <w:sz w:val="20"/>
                <w:szCs w:val="20"/>
                <w:lang w:val="en-GB"/>
              </w:rPr>
            </w:pPr>
            <w:r w:rsidRPr="008C6626">
              <w:rPr>
                <w:rFonts w:ascii="Arial" w:hAnsi="Arial" w:cs="Arial"/>
                <w:sz w:val="20"/>
              </w:rPr>
              <w:t>ACCA5019</w:t>
            </w:r>
          </w:p>
        </w:tc>
        <w:tc>
          <w:tcPr>
            <w:tcW w:w="3823" w:type="dxa"/>
            <w:shd w:val="clear" w:color="auto" w:fill="auto"/>
          </w:tcPr>
          <w:p w14:paraId="509761D8" w14:textId="77777777" w:rsidR="00A1334B" w:rsidRPr="000131BF" w:rsidRDefault="00A1334B" w:rsidP="00A7213A">
            <w:pPr>
              <w:spacing w:after="0"/>
              <w:jc w:val="both"/>
              <w:rPr>
                <w:rFonts w:ascii="Arial" w:hAnsi="Arial" w:cs="Arial"/>
                <w:sz w:val="20"/>
              </w:rPr>
            </w:pPr>
            <w:r w:rsidRPr="000131BF">
              <w:rPr>
                <w:rFonts w:ascii="Arial" w:hAnsi="Arial" w:cs="Arial"/>
                <w:sz w:val="20"/>
              </w:rPr>
              <w:t>Business and Web Management</w:t>
            </w:r>
          </w:p>
        </w:tc>
        <w:tc>
          <w:tcPr>
            <w:tcW w:w="1703" w:type="dxa"/>
          </w:tcPr>
          <w:p w14:paraId="5A9181F8" w14:textId="247E84FF"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1B33F384"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sz w:val="20"/>
              </w:rPr>
              <w:t>20</w:t>
            </w:r>
          </w:p>
        </w:tc>
      </w:tr>
      <w:tr w:rsidR="00A1334B" w:rsidRPr="008D66B2" w14:paraId="06EB55E5" w14:textId="77777777" w:rsidTr="00A7213A">
        <w:trPr>
          <w:trHeight w:val="242"/>
        </w:trPr>
        <w:tc>
          <w:tcPr>
            <w:tcW w:w="1556" w:type="dxa"/>
            <w:shd w:val="clear" w:color="auto" w:fill="DAEEF3" w:themeFill="accent5" w:themeFillTint="33"/>
          </w:tcPr>
          <w:p w14:paraId="50283069"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3" w:type="dxa"/>
            <w:shd w:val="clear" w:color="auto" w:fill="DAEEF3" w:themeFill="accent5" w:themeFillTint="33"/>
          </w:tcPr>
          <w:p w14:paraId="30D60A8E"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r>
              <w:rPr>
                <w:rFonts w:ascii="Arial" w:hAnsi="Arial" w:cs="Arial"/>
                <w:b/>
                <w:bCs/>
                <w:lang w:val="en-GB"/>
              </w:rPr>
              <w:t xml:space="preserve"> </w:t>
            </w:r>
          </w:p>
        </w:tc>
        <w:tc>
          <w:tcPr>
            <w:tcW w:w="1703" w:type="dxa"/>
            <w:shd w:val="clear" w:color="auto" w:fill="DAEEF3" w:themeFill="accent5" w:themeFillTint="33"/>
          </w:tcPr>
          <w:p w14:paraId="1E5FBE55"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1</w:t>
            </w:r>
          </w:p>
        </w:tc>
        <w:tc>
          <w:tcPr>
            <w:tcW w:w="1702" w:type="dxa"/>
            <w:shd w:val="clear" w:color="auto" w:fill="DAEEF3" w:themeFill="accent5" w:themeFillTint="33"/>
          </w:tcPr>
          <w:p w14:paraId="5A158710"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Feb.</w:t>
            </w:r>
            <w:r w:rsidRPr="0013003B">
              <w:rPr>
                <w:rFonts w:ascii="Arial" w:eastAsia="Times New Roman" w:hAnsi="Arial" w:cs="Arial"/>
                <w:b/>
                <w:lang w:val="en-GB"/>
              </w:rPr>
              <w:t xml:space="preserve"> to May</w:t>
            </w:r>
          </w:p>
        </w:tc>
      </w:tr>
      <w:tr w:rsidR="00A1334B" w:rsidRPr="00871878" w14:paraId="206FE994" w14:textId="77777777" w:rsidTr="00A7213A">
        <w:trPr>
          <w:trHeight w:val="259"/>
        </w:trPr>
        <w:tc>
          <w:tcPr>
            <w:tcW w:w="1556" w:type="dxa"/>
            <w:shd w:val="clear" w:color="auto" w:fill="auto"/>
          </w:tcPr>
          <w:p w14:paraId="0D4AE6F2"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color w:val="000000" w:themeColor="text1"/>
                <w:sz w:val="20"/>
              </w:rPr>
              <w:t>ACCB6019</w:t>
            </w:r>
          </w:p>
        </w:tc>
        <w:tc>
          <w:tcPr>
            <w:tcW w:w="3823" w:type="dxa"/>
            <w:shd w:val="clear" w:color="auto" w:fill="auto"/>
          </w:tcPr>
          <w:p w14:paraId="0D8A8099"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Emerging Trends</w:t>
            </w:r>
          </w:p>
        </w:tc>
        <w:tc>
          <w:tcPr>
            <w:tcW w:w="1703" w:type="dxa"/>
          </w:tcPr>
          <w:p w14:paraId="15742748"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2413A364"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A1334B" w:rsidRPr="008D66B2" w14:paraId="3966C47A" w14:textId="77777777" w:rsidTr="00A7213A">
        <w:trPr>
          <w:trHeight w:val="259"/>
        </w:trPr>
        <w:tc>
          <w:tcPr>
            <w:tcW w:w="1556" w:type="dxa"/>
            <w:shd w:val="clear" w:color="auto" w:fill="auto"/>
          </w:tcPr>
          <w:p w14:paraId="006099BA"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257B">
              <w:rPr>
                <w:rFonts w:ascii="Arial" w:hAnsi="Arial" w:cs="Arial"/>
                <w:sz w:val="20"/>
              </w:rPr>
              <w:t>ACCA6026</w:t>
            </w:r>
          </w:p>
        </w:tc>
        <w:tc>
          <w:tcPr>
            <w:tcW w:w="3823" w:type="dxa"/>
            <w:shd w:val="clear" w:color="auto" w:fill="auto"/>
          </w:tcPr>
          <w:p w14:paraId="14F62893" w14:textId="77777777" w:rsidR="00A1334B" w:rsidRPr="000131BF" w:rsidRDefault="00A1334B" w:rsidP="00A7213A">
            <w:pPr>
              <w:spacing w:after="0"/>
              <w:jc w:val="both"/>
              <w:rPr>
                <w:rFonts w:ascii="Arial" w:eastAsia="Times New Roman" w:hAnsi="Arial" w:cs="Arial"/>
                <w:sz w:val="20"/>
                <w:lang w:val="en-GB"/>
              </w:rPr>
            </w:pPr>
            <w:r w:rsidRPr="006E0EA7">
              <w:rPr>
                <w:rFonts w:ascii="Arial" w:hAnsi="Arial" w:cs="Arial"/>
                <w:sz w:val="20"/>
              </w:rPr>
              <w:t>Data Warehousing and Data Mining</w:t>
            </w:r>
          </w:p>
        </w:tc>
        <w:tc>
          <w:tcPr>
            <w:tcW w:w="1703" w:type="dxa"/>
          </w:tcPr>
          <w:p w14:paraId="427F4521"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278BCDE6"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5C3EDAE6" w14:textId="77777777" w:rsidTr="00A7213A">
        <w:trPr>
          <w:trHeight w:val="259"/>
        </w:trPr>
        <w:tc>
          <w:tcPr>
            <w:tcW w:w="1556" w:type="dxa"/>
            <w:shd w:val="clear" w:color="auto" w:fill="auto"/>
          </w:tcPr>
          <w:p w14:paraId="368C4095"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3" w:type="dxa"/>
            <w:shd w:val="clear" w:color="auto" w:fill="auto"/>
          </w:tcPr>
          <w:p w14:paraId="3D9659D0"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703" w:type="dxa"/>
          </w:tcPr>
          <w:p w14:paraId="4C00578E"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442BB801"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20</w:t>
            </w:r>
          </w:p>
        </w:tc>
      </w:tr>
      <w:tr w:rsidR="00A1334B" w:rsidRPr="008D66B2" w14:paraId="2E52FF8A" w14:textId="77777777" w:rsidTr="00A7213A">
        <w:trPr>
          <w:trHeight w:val="242"/>
        </w:trPr>
        <w:tc>
          <w:tcPr>
            <w:tcW w:w="1556" w:type="dxa"/>
            <w:shd w:val="clear" w:color="auto" w:fill="DAEEF3" w:themeFill="accent5" w:themeFillTint="33"/>
          </w:tcPr>
          <w:p w14:paraId="72608FE7"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3" w:type="dxa"/>
            <w:shd w:val="clear" w:color="auto" w:fill="DAEEF3" w:themeFill="accent5" w:themeFillTint="33"/>
          </w:tcPr>
          <w:p w14:paraId="7D7D95C3"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r>
              <w:rPr>
                <w:rFonts w:ascii="Arial" w:hAnsi="Arial" w:cs="Arial"/>
                <w:b/>
                <w:bCs/>
                <w:lang w:val="en-GB"/>
              </w:rPr>
              <w:t xml:space="preserve"> </w:t>
            </w:r>
          </w:p>
        </w:tc>
        <w:tc>
          <w:tcPr>
            <w:tcW w:w="1703" w:type="dxa"/>
            <w:shd w:val="clear" w:color="auto" w:fill="DAEEF3" w:themeFill="accent5" w:themeFillTint="33"/>
          </w:tcPr>
          <w:p w14:paraId="55E75BFD"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2</w:t>
            </w:r>
          </w:p>
        </w:tc>
        <w:tc>
          <w:tcPr>
            <w:tcW w:w="1702" w:type="dxa"/>
            <w:shd w:val="clear" w:color="auto" w:fill="DAEEF3" w:themeFill="accent5" w:themeFillTint="33"/>
          </w:tcPr>
          <w:p w14:paraId="27C0E662"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 xml:space="preserve">June </w:t>
            </w:r>
            <w:r w:rsidRPr="0013003B">
              <w:rPr>
                <w:rFonts w:ascii="Arial" w:hAnsi="Arial" w:cs="Arial"/>
                <w:b/>
                <w:bCs/>
                <w:lang w:val="en-GB"/>
              </w:rPr>
              <w:t xml:space="preserve">to </w:t>
            </w:r>
            <w:r>
              <w:rPr>
                <w:rFonts w:ascii="Arial" w:hAnsi="Arial" w:cs="Arial"/>
                <w:b/>
                <w:bCs/>
                <w:lang w:val="en-GB"/>
              </w:rPr>
              <w:t>Sep.</w:t>
            </w:r>
          </w:p>
        </w:tc>
      </w:tr>
      <w:tr w:rsidR="00A1334B" w:rsidRPr="008D66B2" w14:paraId="2DE04577" w14:textId="77777777" w:rsidTr="00A7213A">
        <w:trPr>
          <w:trHeight w:val="259"/>
        </w:trPr>
        <w:tc>
          <w:tcPr>
            <w:tcW w:w="1556" w:type="dxa"/>
            <w:shd w:val="clear" w:color="auto" w:fill="auto"/>
          </w:tcPr>
          <w:p w14:paraId="412224FA" w14:textId="77777777" w:rsidR="00A1334B" w:rsidRPr="000131BF" w:rsidRDefault="00A1334B" w:rsidP="00A7213A">
            <w:pPr>
              <w:autoSpaceDE w:val="0"/>
              <w:autoSpaceDN w:val="0"/>
              <w:adjustRightInd w:val="0"/>
              <w:spacing w:after="0"/>
              <w:jc w:val="both"/>
              <w:rPr>
                <w:rFonts w:ascii="Arial" w:hAnsi="Arial" w:cs="Arial"/>
                <w:sz w:val="20"/>
                <w:szCs w:val="20"/>
                <w:lang w:val="en-GB"/>
              </w:rPr>
            </w:pPr>
            <w:r>
              <w:rPr>
                <w:rFonts w:ascii="Arial" w:hAnsi="Arial" w:cs="Arial"/>
                <w:sz w:val="20"/>
                <w:szCs w:val="20"/>
                <w:lang w:val="en-GB"/>
              </w:rPr>
              <w:t>ACCB6017</w:t>
            </w:r>
          </w:p>
        </w:tc>
        <w:tc>
          <w:tcPr>
            <w:tcW w:w="3823" w:type="dxa"/>
            <w:shd w:val="clear" w:color="auto" w:fill="auto"/>
          </w:tcPr>
          <w:p w14:paraId="55F16E79" w14:textId="77777777" w:rsidR="00A1334B" w:rsidRPr="000131BF" w:rsidRDefault="00A1334B" w:rsidP="00A7213A">
            <w:pPr>
              <w:spacing w:after="0"/>
              <w:jc w:val="both"/>
              <w:rPr>
                <w:rFonts w:ascii="Arial" w:hAnsi="Arial" w:cs="Arial"/>
                <w:sz w:val="20"/>
              </w:rPr>
            </w:pPr>
            <w:r w:rsidRPr="000131BF">
              <w:rPr>
                <w:rFonts w:ascii="Arial" w:hAnsi="Arial" w:cs="Arial"/>
                <w:sz w:val="20"/>
              </w:rPr>
              <w:t>Usability Engineering</w:t>
            </w:r>
          </w:p>
        </w:tc>
        <w:tc>
          <w:tcPr>
            <w:tcW w:w="1703" w:type="dxa"/>
          </w:tcPr>
          <w:p w14:paraId="2A280820"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5CCC8A3E"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1514423A" w14:textId="77777777" w:rsidTr="00A7213A">
        <w:trPr>
          <w:trHeight w:val="259"/>
        </w:trPr>
        <w:tc>
          <w:tcPr>
            <w:tcW w:w="1556" w:type="dxa"/>
            <w:shd w:val="clear" w:color="auto" w:fill="auto"/>
          </w:tcPr>
          <w:p w14:paraId="0FD5B103" w14:textId="77777777" w:rsidR="00A1334B" w:rsidRPr="0001257B" w:rsidRDefault="00A1334B" w:rsidP="00A7213A">
            <w:pPr>
              <w:autoSpaceDE w:val="0"/>
              <w:autoSpaceDN w:val="0"/>
              <w:adjustRightInd w:val="0"/>
              <w:spacing w:after="0"/>
              <w:jc w:val="both"/>
              <w:rPr>
                <w:rFonts w:ascii="Arial" w:hAnsi="Arial" w:cs="Arial"/>
                <w:sz w:val="20"/>
              </w:rPr>
            </w:pPr>
            <w:r w:rsidRPr="000378F4">
              <w:rPr>
                <w:rFonts w:ascii="Arial" w:hAnsi="Arial" w:cs="Arial"/>
                <w:sz w:val="20"/>
              </w:rPr>
              <w:t>ACCA6030</w:t>
            </w:r>
          </w:p>
        </w:tc>
        <w:tc>
          <w:tcPr>
            <w:tcW w:w="3823" w:type="dxa"/>
            <w:shd w:val="clear" w:color="auto" w:fill="auto"/>
          </w:tcPr>
          <w:p w14:paraId="13F47E35" w14:textId="77777777" w:rsidR="00A1334B" w:rsidRPr="006E0EA7" w:rsidRDefault="00A1334B" w:rsidP="00A7213A">
            <w:pPr>
              <w:spacing w:after="0"/>
              <w:jc w:val="both"/>
              <w:rPr>
                <w:rFonts w:ascii="Arial" w:hAnsi="Arial" w:cs="Arial"/>
                <w:sz w:val="20"/>
              </w:rPr>
            </w:pPr>
            <w:r w:rsidRPr="000131BF">
              <w:rPr>
                <w:rFonts w:ascii="Arial" w:hAnsi="Arial" w:cs="Arial"/>
                <w:sz w:val="20"/>
              </w:rPr>
              <w:t>Information Systems Strategy</w:t>
            </w:r>
          </w:p>
        </w:tc>
        <w:tc>
          <w:tcPr>
            <w:tcW w:w="1703" w:type="dxa"/>
          </w:tcPr>
          <w:p w14:paraId="259A80FC" w14:textId="1AC19A69"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33531332"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D66B2" w14:paraId="7C3A41E7" w14:textId="77777777" w:rsidTr="00A7213A">
        <w:trPr>
          <w:trHeight w:val="259"/>
        </w:trPr>
        <w:tc>
          <w:tcPr>
            <w:tcW w:w="1556" w:type="dxa"/>
            <w:shd w:val="clear" w:color="auto" w:fill="auto"/>
          </w:tcPr>
          <w:p w14:paraId="453D7579" w14:textId="77777777" w:rsidR="00A1334B" w:rsidRPr="000378F4" w:rsidRDefault="00A1334B" w:rsidP="00A7213A">
            <w:pPr>
              <w:autoSpaceDE w:val="0"/>
              <w:autoSpaceDN w:val="0"/>
              <w:adjustRightInd w:val="0"/>
              <w:spacing w:after="0"/>
              <w:jc w:val="both"/>
              <w:rPr>
                <w:rFonts w:ascii="Arial" w:hAnsi="Arial" w:cs="Arial"/>
                <w:sz w:val="20"/>
              </w:rPr>
            </w:pPr>
            <w:r w:rsidRPr="00A608F1">
              <w:rPr>
                <w:rFonts w:ascii="Arial" w:hAnsi="Arial" w:cs="Arial"/>
                <w:sz w:val="20"/>
                <w:szCs w:val="20"/>
                <w:lang w:val="en-GB"/>
              </w:rPr>
              <w:t>ACCA6011</w:t>
            </w:r>
          </w:p>
        </w:tc>
        <w:tc>
          <w:tcPr>
            <w:tcW w:w="3823" w:type="dxa"/>
            <w:shd w:val="clear" w:color="auto" w:fill="auto"/>
          </w:tcPr>
          <w:p w14:paraId="61D08AF5" w14:textId="77777777" w:rsidR="00A1334B" w:rsidRPr="000131BF" w:rsidRDefault="00A1334B" w:rsidP="00A7213A">
            <w:pPr>
              <w:spacing w:after="0"/>
              <w:jc w:val="both"/>
              <w:rPr>
                <w:rFonts w:ascii="Arial" w:hAnsi="Arial" w:cs="Arial"/>
                <w:sz w:val="20"/>
              </w:rPr>
            </w:pPr>
            <w:r w:rsidRPr="00A608F1">
              <w:rPr>
                <w:rFonts w:ascii="Arial" w:hAnsi="Arial" w:cs="Arial"/>
                <w:sz w:val="20"/>
              </w:rPr>
              <w:t>Artificial Intelligence and Machine Learning</w:t>
            </w:r>
          </w:p>
        </w:tc>
        <w:tc>
          <w:tcPr>
            <w:tcW w:w="1703" w:type="dxa"/>
          </w:tcPr>
          <w:p w14:paraId="186FB757" w14:textId="104D6D2A" w:rsidR="00A1334B" w:rsidRPr="006D5B67" w:rsidRDefault="003368B8"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w:t>
            </w:r>
            <w:r w:rsidR="00A1334B">
              <w:rPr>
                <w:rFonts w:ascii="Arial" w:hAnsi="Arial" w:cs="Arial"/>
                <w:bCs/>
                <w:sz w:val="20"/>
                <w:lang w:val="en-GB"/>
              </w:rPr>
              <w:t>ptional</w:t>
            </w:r>
          </w:p>
        </w:tc>
        <w:tc>
          <w:tcPr>
            <w:tcW w:w="1702" w:type="dxa"/>
            <w:shd w:val="clear" w:color="auto" w:fill="auto"/>
          </w:tcPr>
          <w:p w14:paraId="10D95262"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71878" w14:paraId="6EF70882" w14:textId="77777777" w:rsidTr="00A7213A">
        <w:trPr>
          <w:trHeight w:val="259"/>
        </w:trPr>
        <w:tc>
          <w:tcPr>
            <w:tcW w:w="1556" w:type="dxa"/>
            <w:shd w:val="clear" w:color="auto" w:fill="auto"/>
          </w:tcPr>
          <w:p w14:paraId="61FF45FC"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3" w:type="dxa"/>
            <w:shd w:val="clear" w:color="auto" w:fill="auto"/>
          </w:tcPr>
          <w:p w14:paraId="192CB32F"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703" w:type="dxa"/>
          </w:tcPr>
          <w:p w14:paraId="62E2D55C"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3320089C"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20</w:t>
            </w:r>
          </w:p>
        </w:tc>
      </w:tr>
      <w:tr w:rsidR="00A1334B" w:rsidRPr="00871878" w14:paraId="2E38BBF4" w14:textId="77777777" w:rsidTr="00A7213A">
        <w:trPr>
          <w:trHeight w:val="259"/>
        </w:trPr>
        <w:tc>
          <w:tcPr>
            <w:tcW w:w="1556" w:type="dxa"/>
            <w:shd w:val="clear" w:color="auto" w:fill="auto"/>
          </w:tcPr>
          <w:p w14:paraId="160E5A24" w14:textId="77777777" w:rsidR="00A1334B" w:rsidRPr="00447689" w:rsidRDefault="00A1334B" w:rsidP="00A7213A">
            <w:pPr>
              <w:autoSpaceDE w:val="0"/>
              <w:autoSpaceDN w:val="0"/>
              <w:adjustRightInd w:val="0"/>
              <w:spacing w:after="0"/>
              <w:jc w:val="both"/>
              <w:rPr>
                <w:rFonts w:ascii="Arial" w:hAnsi="Arial" w:cs="Arial"/>
                <w:color w:val="000000" w:themeColor="text1"/>
                <w:sz w:val="20"/>
              </w:rPr>
            </w:pPr>
            <w:r w:rsidRPr="000131BF">
              <w:rPr>
                <w:rFonts w:ascii="Arial" w:hAnsi="Arial" w:cs="Arial"/>
                <w:sz w:val="20"/>
                <w:szCs w:val="20"/>
              </w:rPr>
              <w:t>ACCB6000</w:t>
            </w:r>
          </w:p>
        </w:tc>
        <w:tc>
          <w:tcPr>
            <w:tcW w:w="3823" w:type="dxa"/>
            <w:shd w:val="clear" w:color="auto" w:fill="auto"/>
          </w:tcPr>
          <w:p w14:paraId="3FA4D4BF" w14:textId="77777777" w:rsidR="00A1334B" w:rsidRDefault="00A1334B" w:rsidP="00A7213A">
            <w:pPr>
              <w:spacing w:after="0"/>
              <w:jc w:val="both"/>
              <w:rPr>
                <w:rFonts w:ascii="Arial" w:hAnsi="Arial" w:cs="Arial"/>
                <w:color w:val="000000" w:themeColor="text1"/>
                <w:sz w:val="20"/>
              </w:rPr>
            </w:pPr>
            <w:r w:rsidRPr="000131BF">
              <w:rPr>
                <w:rFonts w:ascii="Arial" w:hAnsi="Arial" w:cs="Arial"/>
                <w:sz w:val="20"/>
                <w:szCs w:val="20"/>
              </w:rPr>
              <w:t>Advanced Cyber</w:t>
            </w:r>
            <w:r>
              <w:rPr>
                <w:rFonts w:ascii="Arial" w:hAnsi="Arial" w:cs="Arial"/>
                <w:sz w:val="20"/>
                <w:szCs w:val="20"/>
              </w:rPr>
              <w:t xml:space="preserve"> S</w:t>
            </w:r>
            <w:r w:rsidRPr="000131BF">
              <w:rPr>
                <w:rFonts w:ascii="Arial" w:hAnsi="Arial" w:cs="Arial"/>
                <w:sz w:val="20"/>
                <w:szCs w:val="20"/>
              </w:rPr>
              <w:t>ecurity</w:t>
            </w:r>
          </w:p>
        </w:tc>
        <w:tc>
          <w:tcPr>
            <w:tcW w:w="1703" w:type="dxa"/>
          </w:tcPr>
          <w:p w14:paraId="318269AC"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sz w:val="20"/>
                <w:szCs w:val="20"/>
                <w:lang w:val="en-GB"/>
              </w:rPr>
              <w:t>Optional</w:t>
            </w:r>
          </w:p>
        </w:tc>
        <w:tc>
          <w:tcPr>
            <w:tcW w:w="1702" w:type="dxa"/>
            <w:shd w:val="clear" w:color="auto" w:fill="auto"/>
          </w:tcPr>
          <w:p w14:paraId="731CAD7E"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sz w:val="20"/>
                <w:szCs w:val="20"/>
                <w:lang w:val="en-GB"/>
              </w:rPr>
              <w:t>20</w:t>
            </w:r>
          </w:p>
        </w:tc>
      </w:tr>
    </w:tbl>
    <w:p w14:paraId="524A7AAC" w14:textId="77777777" w:rsidR="00A1334B" w:rsidRDefault="00A1334B">
      <w:pPr>
        <w:spacing w:after="0" w:line="240" w:lineRule="auto"/>
        <w:rPr>
          <w:rFonts w:ascii="Arial" w:hAnsi="Arial" w:cs="Arial"/>
          <w:b/>
          <w:u w:val="single"/>
          <w:lang w:val="en-GB"/>
        </w:rPr>
      </w:pPr>
    </w:p>
    <w:p w14:paraId="517E968F" w14:textId="77777777" w:rsidR="00A1334B" w:rsidRDefault="00A1334B">
      <w:pPr>
        <w:spacing w:after="0" w:line="240" w:lineRule="auto"/>
        <w:rPr>
          <w:rFonts w:ascii="Arial" w:hAnsi="Arial" w:cs="Arial"/>
          <w:b/>
          <w:u w:val="single"/>
          <w:lang w:val="en-GB"/>
        </w:rPr>
      </w:pPr>
    </w:p>
    <w:p w14:paraId="67BDCE64" w14:textId="77777777" w:rsidR="00A1334B" w:rsidRPr="00E773D0" w:rsidRDefault="00A1334B" w:rsidP="00A1334B">
      <w:pPr>
        <w:rPr>
          <w:rFonts w:ascii="Arial" w:hAnsi="Arial" w:cs="Arial"/>
          <w:b/>
          <w:u w:val="single"/>
          <w:lang w:val="en-GB"/>
        </w:rPr>
      </w:pPr>
      <w:r w:rsidRPr="008D66B2">
        <w:rPr>
          <w:rFonts w:ascii="Arial" w:hAnsi="Arial" w:cs="Arial"/>
          <w:b/>
          <w:u w:val="single"/>
          <w:lang w:val="en-GB"/>
        </w:rPr>
        <w:lastRenderedPageBreak/>
        <w:t>Full-time stud</w:t>
      </w:r>
      <w:r>
        <w:rPr>
          <w:rFonts w:ascii="Arial" w:hAnsi="Arial" w:cs="Arial"/>
          <w:b/>
          <w:u w:val="single"/>
          <w:lang w:val="en-GB"/>
        </w:rPr>
        <w:t>y June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3823"/>
        <w:gridCol w:w="1703"/>
        <w:gridCol w:w="1702"/>
      </w:tblGrid>
      <w:tr w:rsidR="00A1334B" w:rsidRPr="008D66B2" w14:paraId="3AB2810E" w14:textId="77777777" w:rsidTr="00A7213A">
        <w:trPr>
          <w:trHeight w:val="778"/>
        </w:trPr>
        <w:tc>
          <w:tcPr>
            <w:tcW w:w="1556" w:type="dxa"/>
            <w:shd w:val="clear" w:color="auto" w:fill="92CDDC" w:themeFill="accent5" w:themeFillTint="99"/>
          </w:tcPr>
          <w:p w14:paraId="739FB322"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3" w:type="dxa"/>
            <w:shd w:val="clear" w:color="auto" w:fill="92CDDC" w:themeFill="accent5" w:themeFillTint="99"/>
          </w:tcPr>
          <w:p w14:paraId="50A824A6"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703" w:type="dxa"/>
            <w:shd w:val="clear" w:color="auto" w:fill="92CDDC" w:themeFill="accent5" w:themeFillTint="99"/>
          </w:tcPr>
          <w:p w14:paraId="5D92D389"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2" w:type="dxa"/>
            <w:shd w:val="clear" w:color="auto" w:fill="92CDDC" w:themeFill="accent5" w:themeFillTint="99"/>
          </w:tcPr>
          <w:p w14:paraId="64CA29CD" w14:textId="77777777" w:rsidR="00A1334B" w:rsidRPr="008D66B2" w:rsidRDefault="00A1334B" w:rsidP="00A7213A">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A1334B" w:rsidRPr="008D66B2" w14:paraId="5EC78DCB" w14:textId="77777777" w:rsidTr="00A7213A">
        <w:trPr>
          <w:trHeight w:val="242"/>
        </w:trPr>
        <w:tc>
          <w:tcPr>
            <w:tcW w:w="1556" w:type="dxa"/>
            <w:shd w:val="clear" w:color="auto" w:fill="DAEEF3" w:themeFill="accent5" w:themeFillTint="33"/>
          </w:tcPr>
          <w:p w14:paraId="6D0DB8EB"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3" w:type="dxa"/>
            <w:shd w:val="clear" w:color="auto" w:fill="DAEEF3" w:themeFill="accent5" w:themeFillTint="33"/>
          </w:tcPr>
          <w:p w14:paraId="427C1079"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Pr>
                <w:rFonts w:ascii="Arial" w:hAnsi="Arial" w:cs="Arial"/>
                <w:b/>
                <w:bCs/>
                <w:lang w:val="en-GB"/>
              </w:rPr>
              <w:t xml:space="preserve"> – Semester 1</w:t>
            </w:r>
          </w:p>
        </w:tc>
        <w:tc>
          <w:tcPr>
            <w:tcW w:w="1703" w:type="dxa"/>
            <w:shd w:val="clear" w:color="auto" w:fill="DAEEF3" w:themeFill="accent5" w:themeFillTint="33"/>
          </w:tcPr>
          <w:p w14:paraId="2C90CA99"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r>
              <w:rPr>
                <w:rFonts w:ascii="Arial" w:hAnsi="Arial" w:cs="Arial"/>
                <w:b/>
                <w:bCs/>
                <w:lang w:val="en-GB"/>
              </w:rPr>
              <w:t>/2</w:t>
            </w:r>
          </w:p>
        </w:tc>
        <w:tc>
          <w:tcPr>
            <w:tcW w:w="1702" w:type="dxa"/>
            <w:shd w:val="clear" w:color="auto" w:fill="DAEEF3" w:themeFill="accent5" w:themeFillTint="33"/>
          </w:tcPr>
          <w:p w14:paraId="49B924DA"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June</w:t>
            </w:r>
            <w:r w:rsidRPr="0013003B">
              <w:rPr>
                <w:rFonts w:ascii="Arial" w:hAnsi="Arial" w:cs="Arial"/>
                <w:b/>
                <w:bCs/>
                <w:lang w:val="en-GB"/>
              </w:rPr>
              <w:t xml:space="preserve"> to </w:t>
            </w:r>
            <w:r>
              <w:rPr>
                <w:rFonts w:ascii="Arial" w:hAnsi="Arial" w:cs="Arial"/>
                <w:b/>
                <w:bCs/>
                <w:lang w:val="en-GB"/>
              </w:rPr>
              <w:t>Sept</w:t>
            </w:r>
          </w:p>
        </w:tc>
      </w:tr>
      <w:tr w:rsidR="00A1334B" w:rsidRPr="008D66B2" w14:paraId="11BA0A60" w14:textId="77777777" w:rsidTr="00A7213A">
        <w:trPr>
          <w:trHeight w:val="259"/>
        </w:trPr>
        <w:tc>
          <w:tcPr>
            <w:tcW w:w="1556" w:type="dxa"/>
            <w:shd w:val="clear" w:color="auto" w:fill="auto"/>
          </w:tcPr>
          <w:p w14:paraId="28979358"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3" w:type="dxa"/>
            <w:shd w:val="clear" w:color="auto" w:fill="auto"/>
          </w:tcPr>
          <w:p w14:paraId="59FC4E57" w14:textId="77777777" w:rsidR="00A1334B" w:rsidRPr="000131BF" w:rsidRDefault="00A1334B" w:rsidP="00A7213A">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703" w:type="dxa"/>
          </w:tcPr>
          <w:p w14:paraId="3F56425C"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6B3CACB2"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0706739C" w14:textId="77777777" w:rsidTr="00A7213A">
        <w:trPr>
          <w:trHeight w:val="259"/>
        </w:trPr>
        <w:tc>
          <w:tcPr>
            <w:tcW w:w="1556" w:type="dxa"/>
            <w:shd w:val="clear" w:color="auto" w:fill="auto"/>
          </w:tcPr>
          <w:p w14:paraId="292CB2F5"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3" w:type="dxa"/>
            <w:shd w:val="clear" w:color="auto" w:fill="auto"/>
          </w:tcPr>
          <w:p w14:paraId="32DA2FAE" w14:textId="77777777" w:rsidR="00A1334B" w:rsidRPr="000131BF" w:rsidRDefault="00A1334B" w:rsidP="00A7213A">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703" w:type="dxa"/>
          </w:tcPr>
          <w:p w14:paraId="7763F568"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50CA96C2"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79F64664" w14:textId="77777777" w:rsidTr="00A7213A">
        <w:trPr>
          <w:trHeight w:val="259"/>
        </w:trPr>
        <w:tc>
          <w:tcPr>
            <w:tcW w:w="1556" w:type="dxa"/>
            <w:shd w:val="clear" w:color="auto" w:fill="auto"/>
          </w:tcPr>
          <w:p w14:paraId="1D8DE710"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3" w:type="dxa"/>
            <w:shd w:val="clear" w:color="auto" w:fill="auto"/>
          </w:tcPr>
          <w:p w14:paraId="67E61DE9"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Software Development</w:t>
            </w:r>
          </w:p>
        </w:tc>
        <w:tc>
          <w:tcPr>
            <w:tcW w:w="1703" w:type="dxa"/>
          </w:tcPr>
          <w:p w14:paraId="02167054"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31E00395"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3A4F95FE" w14:textId="77777777" w:rsidTr="00A7213A">
        <w:trPr>
          <w:trHeight w:val="259"/>
        </w:trPr>
        <w:tc>
          <w:tcPr>
            <w:tcW w:w="1556" w:type="dxa"/>
            <w:shd w:val="clear" w:color="auto" w:fill="auto"/>
          </w:tcPr>
          <w:p w14:paraId="77F7644F" w14:textId="77777777" w:rsidR="00A1334B" w:rsidRPr="0042370C" w:rsidRDefault="00A1334B" w:rsidP="00A7213A">
            <w:pPr>
              <w:autoSpaceDE w:val="0"/>
              <w:autoSpaceDN w:val="0"/>
              <w:adjustRightInd w:val="0"/>
              <w:spacing w:after="0"/>
              <w:jc w:val="both"/>
              <w:rPr>
                <w:rFonts w:ascii="Arial" w:hAnsi="Arial" w:cs="Arial"/>
                <w:sz w:val="20"/>
                <w:szCs w:val="20"/>
                <w:lang w:val="en-GB"/>
              </w:rPr>
            </w:pPr>
            <w:r w:rsidRPr="0042370C">
              <w:rPr>
                <w:rFonts w:ascii="Arial" w:hAnsi="Arial" w:cs="Arial"/>
                <w:sz w:val="20"/>
              </w:rPr>
              <w:t>ACCA4026</w:t>
            </w:r>
          </w:p>
        </w:tc>
        <w:tc>
          <w:tcPr>
            <w:tcW w:w="3823" w:type="dxa"/>
            <w:shd w:val="clear" w:color="auto" w:fill="auto"/>
          </w:tcPr>
          <w:p w14:paraId="68D01FCF" w14:textId="77777777" w:rsidR="00A1334B" w:rsidRPr="0042370C" w:rsidRDefault="00A1334B" w:rsidP="00A7213A">
            <w:pPr>
              <w:spacing w:after="0"/>
              <w:jc w:val="both"/>
              <w:rPr>
                <w:rFonts w:ascii="Arial" w:hAnsi="Arial" w:cs="Arial"/>
                <w:sz w:val="20"/>
              </w:rPr>
            </w:pPr>
            <w:r w:rsidRPr="0042370C">
              <w:rPr>
                <w:rFonts w:ascii="Arial" w:hAnsi="Arial" w:cs="Arial"/>
                <w:sz w:val="20"/>
              </w:rPr>
              <w:t>Software Solutions for Business</w:t>
            </w:r>
          </w:p>
        </w:tc>
        <w:tc>
          <w:tcPr>
            <w:tcW w:w="1703" w:type="dxa"/>
          </w:tcPr>
          <w:p w14:paraId="136144CF" w14:textId="0AA548E1"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15996F4D"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15D27A8D" w14:textId="77777777" w:rsidTr="00A7213A">
        <w:trPr>
          <w:trHeight w:val="242"/>
        </w:trPr>
        <w:tc>
          <w:tcPr>
            <w:tcW w:w="1556" w:type="dxa"/>
            <w:shd w:val="clear" w:color="auto" w:fill="DAEEF3" w:themeFill="accent5" w:themeFillTint="33"/>
          </w:tcPr>
          <w:p w14:paraId="1A3A13E2"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3" w:type="dxa"/>
            <w:shd w:val="clear" w:color="auto" w:fill="DAEEF3" w:themeFill="accent5" w:themeFillTint="33"/>
          </w:tcPr>
          <w:p w14:paraId="41197A13"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Pr>
                <w:rFonts w:ascii="Arial" w:hAnsi="Arial" w:cs="Arial"/>
                <w:b/>
                <w:bCs/>
                <w:lang w:val="en-GB"/>
              </w:rPr>
              <w:t xml:space="preserve"> – Semester 2</w:t>
            </w:r>
          </w:p>
        </w:tc>
        <w:tc>
          <w:tcPr>
            <w:tcW w:w="1703" w:type="dxa"/>
            <w:shd w:val="clear" w:color="auto" w:fill="DAEEF3" w:themeFill="accent5" w:themeFillTint="33"/>
          </w:tcPr>
          <w:p w14:paraId="096D14DB"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r>
              <w:rPr>
                <w:rFonts w:ascii="Arial" w:hAnsi="Arial" w:cs="Arial"/>
                <w:b/>
                <w:bCs/>
                <w:lang w:val="en-GB"/>
              </w:rPr>
              <w:t>/2</w:t>
            </w:r>
          </w:p>
        </w:tc>
        <w:tc>
          <w:tcPr>
            <w:tcW w:w="1702" w:type="dxa"/>
            <w:shd w:val="clear" w:color="auto" w:fill="DAEEF3" w:themeFill="accent5" w:themeFillTint="33"/>
          </w:tcPr>
          <w:p w14:paraId="38C5C2E4"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Oct to Jan</w:t>
            </w:r>
          </w:p>
        </w:tc>
      </w:tr>
      <w:tr w:rsidR="00A1334B" w:rsidRPr="008D66B2" w14:paraId="1B826D76" w14:textId="77777777" w:rsidTr="00A7213A">
        <w:trPr>
          <w:trHeight w:val="259"/>
        </w:trPr>
        <w:tc>
          <w:tcPr>
            <w:tcW w:w="1556" w:type="dxa"/>
            <w:shd w:val="clear" w:color="auto" w:fill="auto"/>
          </w:tcPr>
          <w:p w14:paraId="46B41EE8"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3" w:type="dxa"/>
            <w:shd w:val="clear" w:color="auto" w:fill="auto"/>
          </w:tcPr>
          <w:p w14:paraId="07128027"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703" w:type="dxa"/>
          </w:tcPr>
          <w:p w14:paraId="6BCB11C9"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68764002"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12FBDA87" w14:textId="77777777" w:rsidTr="00A7213A">
        <w:trPr>
          <w:trHeight w:val="259"/>
        </w:trPr>
        <w:tc>
          <w:tcPr>
            <w:tcW w:w="1556" w:type="dxa"/>
            <w:shd w:val="clear" w:color="auto" w:fill="auto"/>
          </w:tcPr>
          <w:p w14:paraId="75AE0E72" w14:textId="77777777" w:rsidR="00A1334B" w:rsidRPr="000131BF" w:rsidRDefault="00A1334B" w:rsidP="00A7213A">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3" w:type="dxa"/>
            <w:shd w:val="clear" w:color="auto" w:fill="auto"/>
          </w:tcPr>
          <w:p w14:paraId="316D2FAA" w14:textId="77777777" w:rsidR="00A1334B" w:rsidRPr="000131BF" w:rsidRDefault="00A1334B" w:rsidP="00A7213A">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703" w:type="dxa"/>
          </w:tcPr>
          <w:p w14:paraId="44CA5729"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217EA7E6"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5B16A8CC" w14:textId="77777777" w:rsidTr="00A7213A">
        <w:trPr>
          <w:trHeight w:val="259"/>
        </w:trPr>
        <w:tc>
          <w:tcPr>
            <w:tcW w:w="1556" w:type="dxa"/>
            <w:shd w:val="clear" w:color="auto" w:fill="auto"/>
          </w:tcPr>
          <w:p w14:paraId="62FB3AD1"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3" w:type="dxa"/>
            <w:shd w:val="clear" w:color="auto" w:fill="auto"/>
          </w:tcPr>
          <w:p w14:paraId="5B0C5298"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703" w:type="dxa"/>
          </w:tcPr>
          <w:p w14:paraId="02C975ED"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05BDBD5F"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4FB215C5" w14:textId="77777777" w:rsidTr="00A7213A">
        <w:trPr>
          <w:trHeight w:val="259"/>
        </w:trPr>
        <w:tc>
          <w:tcPr>
            <w:tcW w:w="1556" w:type="dxa"/>
            <w:shd w:val="clear" w:color="auto" w:fill="auto"/>
          </w:tcPr>
          <w:p w14:paraId="0F568F4B" w14:textId="77777777" w:rsidR="00A1334B" w:rsidRPr="000131BF" w:rsidRDefault="00A1334B" w:rsidP="00A7213A">
            <w:pPr>
              <w:autoSpaceDE w:val="0"/>
              <w:autoSpaceDN w:val="0"/>
              <w:adjustRightInd w:val="0"/>
              <w:spacing w:after="0"/>
              <w:jc w:val="both"/>
              <w:rPr>
                <w:rFonts w:ascii="Arial" w:hAnsi="Arial" w:cs="Arial"/>
                <w:sz w:val="20"/>
              </w:rPr>
            </w:pPr>
            <w:r w:rsidRPr="0042370C">
              <w:rPr>
                <w:rFonts w:ascii="Arial" w:hAnsi="Arial" w:cs="Arial"/>
                <w:sz w:val="20"/>
                <w:szCs w:val="20"/>
                <w:lang w:val="en-GB"/>
              </w:rPr>
              <w:t>ACCA4019</w:t>
            </w:r>
          </w:p>
        </w:tc>
        <w:tc>
          <w:tcPr>
            <w:tcW w:w="3823" w:type="dxa"/>
            <w:shd w:val="clear" w:color="auto" w:fill="auto"/>
          </w:tcPr>
          <w:p w14:paraId="06C3D7BD" w14:textId="77777777" w:rsidR="00A1334B" w:rsidRPr="000131BF" w:rsidRDefault="00A1334B" w:rsidP="00A7213A">
            <w:pPr>
              <w:spacing w:after="0"/>
              <w:jc w:val="both"/>
              <w:rPr>
                <w:rFonts w:ascii="Arial" w:hAnsi="Arial" w:cs="Arial"/>
                <w:sz w:val="20"/>
              </w:rPr>
            </w:pPr>
            <w:proofErr w:type="spellStart"/>
            <w:r w:rsidRPr="0042370C">
              <w:rPr>
                <w:rFonts w:ascii="Arial" w:hAnsi="Arial" w:cs="Arial"/>
                <w:sz w:val="20"/>
              </w:rPr>
              <w:t>Analysing</w:t>
            </w:r>
            <w:proofErr w:type="spellEnd"/>
            <w:r w:rsidRPr="0042370C">
              <w:rPr>
                <w:rFonts w:ascii="Arial" w:hAnsi="Arial" w:cs="Arial"/>
                <w:sz w:val="20"/>
              </w:rPr>
              <w:t xml:space="preserve"> and Solving Problems</w:t>
            </w:r>
          </w:p>
        </w:tc>
        <w:tc>
          <w:tcPr>
            <w:tcW w:w="1703" w:type="dxa"/>
          </w:tcPr>
          <w:p w14:paraId="22381693" w14:textId="79E98954" w:rsidR="00A1334B" w:rsidRPr="00D411F6"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5CC6BF9F"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332B0E2A" w14:textId="77777777" w:rsidTr="00A7213A">
        <w:trPr>
          <w:trHeight w:val="242"/>
        </w:trPr>
        <w:tc>
          <w:tcPr>
            <w:tcW w:w="1556" w:type="dxa"/>
            <w:shd w:val="clear" w:color="auto" w:fill="DAEEF3" w:themeFill="accent5" w:themeFillTint="33"/>
          </w:tcPr>
          <w:p w14:paraId="1B2C9C64"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3" w:type="dxa"/>
            <w:shd w:val="clear" w:color="auto" w:fill="DAEEF3" w:themeFill="accent5" w:themeFillTint="33"/>
          </w:tcPr>
          <w:p w14:paraId="19786A6B"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r>
              <w:rPr>
                <w:rFonts w:ascii="Arial" w:hAnsi="Arial" w:cs="Arial"/>
                <w:b/>
                <w:bCs/>
                <w:lang w:val="en-GB"/>
              </w:rPr>
              <w:t xml:space="preserve"> – Semester 1</w:t>
            </w:r>
          </w:p>
        </w:tc>
        <w:tc>
          <w:tcPr>
            <w:tcW w:w="1703" w:type="dxa"/>
            <w:shd w:val="clear" w:color="auto" w:fill="DAEEF3" w:themeFill="accent5" w:themeFillTint="33"/>
          </w:tcPr>
          <w:p w14:paraId="3B97464A"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p>
        </w:tc>
        <w:tc>
          <w:tcPr>
            <w:tcW w:w="1702" w:type="dxa"/>
            <w:shd w:val="clear" w:color="auto" w:fill="DAEEF3" w:themeFill="accent5" w:themeFillTint="33"/>
          </w:tcPr>
          <w:p w14:paraId="3570604C"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June</w:t>
            </w:r>
            <w:r w:rsidRPr="0013003B">
              <w:rPr>
                <w:rFonts w:ascii="Arial" w:hAnsi="Arial" w:cs="Arial"/>
                <w:b/>
                <w:bCs/>
                <w:lang w:val="en-GB"/>
              </w:rPr>
              <w:t xml:space="preserve"> to </w:t>
            </w:r>
            <w:r>
              <w:rPr>
                <w:rFonts w:ascii="Arial" w:hAnsi="Arial" w:cs="Arial"/>
                <w:b/>
                <w:bCs/>
                <w:lang w:val="en-GB"/>
              </w:rPr>
              <w:t>Sept</w:t>
            </w:r>
          </w:p>
        </w:tc>
      </w:tr>
      <w:tr w:rsidR="00A1334B" w:rsidRPr="00871878" w14:paraId="6B935B8E" w14:textId="77777777" w:rsidTr="00A7213A">
        <w:trPr>
          <w:trHeight w:val="259"/>
        </w:trPr>
        <w:tc>
          <w:tcPr>
            <w:tcW w:w="1556" w:type="dxa"/>
            <w:shd w:val="clear" w:color="auto" w:fill="auto"/>
          </w:tcPr>
          <w:p w14:paraId="15CB30D6" w14:textId="77777777" w:rsidR="00A1334B" w:rsidRPr="000131BF" w:rsidRDefault="00A1334B" w:rsidP="00A7213A">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3" w:type="dxa"/>
            <w:shd w:val="clear" w:color="auto" w:fill="auto"/>
            <w:vAlign w:val="center"/>
          </w:tcPr>
          <w:p w14:paraId="2F1D3179" w14:textId="77777777" w:rsidR="00A1334B" w:rsidRPr="000131BF" w:rsidRDefault="00A1334B" w:rsidP="00A7213A">
            <w:pPr>
              <w:spacing w:after="0"/>
              <w:jc w:val="both"/>
              <w:rPr>
                <w:rFonts w:ascii="Arial" w:hAnsi="Arial" w:cs="Arial"/>
                <w:sz w:val="20"/>
              </w:rPr>
            </w:pPr>
            <w:r w:rsidRPr="00E76929">
              <w:rPr>
                <w:rFonts w:ascii="Arial" w:hAnsi="Arial" w:cs="Arial"/>
                <w:sz w:val="20"/>
              </w:rPr>
              <w:t>Changemakers: Creativity and Value Creation</w:t>
            </w:r>
          </w:p>
        </w:tc>
        <w:tc>
          <w:tcPr>
            <w:tcW w:w="1703" w:type="dxa"/>
          </w:tcPr>
          <w:p w14:paraId="0DFFBD7C"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2714FF50"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D66B2" w14:paraId="3DEFEAF4" w14:textId="77777777" w:rsidTr="00A7213A">
        <w:trPr>
          <w:trHeight w:val="259"/>
        </w:trPr>
        <w:tc>
          <w:tcPr>
            <w:tcW w:w="1556" w:type="dxa"/>
            <w:tcBorders>
              <w:top w:val="single" w:sz="4" w:space="0" w:color="auto"/>
              <w:left w:val="single" w:sz="4" w:space="0" w:color="auto"/>
              <w:bottom w:val="single" w:sz="4" w:space="0" w:color="auto"/>
              <w:right w:val="single" w:sz="4" w:space="0" w:color="auto"/>
            </w:tcBorders>
            <w:shd w:val="clear" w:color="auto" w:fill="auto"/>
          </w:tcPr>
          <w:p w14:paraId="0F2C38F8"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2E92489A" w14:textId="77777777" w:rsidR="00A1334B" w:rsidRPr="000131BF" w:rsidRDefault="00A1334B" w:rsidP="00A7213A">
            <w:pPr>
              <w:spacing w:after="0"/>
              <w:jc w:val="both"/>
              <w:rPr>
                <w:rFonts w:ascii="Arial" w:eastAsia="Times New Roman" w:hAnsi="Arial" w:cs="Arial"/>
                <w:sz w:val="20"/>
                <w:szCs w:val="20"/>
                <w:lang w:val="en-GB"/>
              </w:rPr>
            </w:pPr>
            <w:r w:rsidRPr="5DA6DB66">
              <w:rPr>
                <w:rFonts w:ascii="Arial" w:hAnsi="Arial" w:cs="Arial"/>
                <w:color w:val="000000" w:themeColor="text1"/>
                <w:sz w:val="20"/>
                <w:szCs w:val="20"/>
              </w:rPr>
              <w:t>Databases and Application Development</w:t>
            </w:r>
          </w:p>
        </w:tc>
        <w:tc>
          <w:tcPr>
            <w:tcW w:w="1703" w:type="dxa"/>
            <w:tcBorders>
              <w:top w:val="single" w:sz="4" w:space="0" w:color="auto"/>
              <w:left w:val="single" w:sz="4" w:space="0" w:color="auto"/>
              <w:bottom w:val="single" w:sz="4" w:space="0" w:color="auto"/>
              <w:right w:val="single" w:sz="4" w:space="0" w:color="auto"/>
            </w:tcBorders>
          </w:tcPr>
          <w:p w14:paraId="3CF812DD"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13F876BD"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0F1FA5E5" w14:textId="77777777" w:rsidTr="00A7213A">
        <w:trPr>
          <w:trHeight w:val="259"/>
        </w:trPr>
        <w:tc>
          <w:tcPr>
            <w:tcW w:w="1556" w:type="dxa"/>
            <w:shd w:val="clear" w:color="auto" w:fill="auto"/>
          </w:tcPr>
          <w:p w14:paraId="3815789E" w14:textId="77777777" w:rsidR="00A1334B" w:rsidRPr="008B0A60" w:rsidRDefault="00A1334B" w:rsidP="00A7213A">
            <w:pPr>
              <w:autoSpaceDE w:val="0"/>
              <w:autoSpaceDN w:val="0"/>
              <w:adjustRightInd w:val="0"/>
              <w:spacing w:after="0"/>
              <w:jc w:val="both"/>
              <w:rPr>
                <w:rFonts w:ascii="Arial" w:hAnsi="Arial" w:cs="Arial"/>
                <w:sz w:val="20"/>
                <w:szCs w:val="20"/>
                <w:lang w:val="en-GB"/>
              </w:rPr>
            </w:pPr>
            <w:r w:rsidRPr="006D5B67">
              <w:rPr>
                <w:rFonts w:ascii="Arial" w:hAnsi="Arial" w:cs="Arial"/>
                <w:sz w:val="20"/>
                <w:lang w:val="en-GB"/>
              </w:rPr>
              <w:t>ACCB5011</w:t>
            </w:r>
          </w:p>
        </w:tc>
        <w:tc>
          <w:tcPr>
            <w:tcW w:w="3823" w:type="dxa"/>
            <w:shd w:val="clear" w:color="auto" w:fill="auto"/>
            <w:vAlign w:val="center"/>
          </w:tcPr>
          <w:p w14:paraId="2AC12768" w14:textId="77777777" w:rsidR="00A1334B" w:rsidRPr="000131BF" w:rsidRDefault="00A1334B" w:rsidP="00A7213A">
            <w:pPr>
              <w:spacing w:after="0"/>
              <w:jc w:val="both"/>
              <w:rPr>
                <w:rFonts w:ascii="Arial" w:hAnsi="Arial" w:cs="Arial"/>
                <w:sz w:val="20"/>
              </w:rPr>
            </w:pPr>
            <w:r w:rsidRPr="006D5B67">
              <w:rPr>
                <w:rFonts w:ascii="Arial" w:hAnsi="Arial" w:cs="Arial"/>
                <w:color w:val="000000"/>
                <w:sz w:val="20"/>
              </w:rPr>
              <w:t xml:space="preserve">Advanced Software Development </w:t>
            </w:r>
          </w:p>
        </w:tc>
        <w:tc>
          <w:tcPr>
            <w:tcW w:w="1703" w:type="dxa"/>
          </w:tcPr>
          <w:p w14:paraId="4F118ABC" w14:textId="77777777" w:rsidR="00A1334B" w:rsidRDefault="00A1334B" w:rsidP="00A7213A">
            <w:pPr>
              <w:autoSpaceDE w:val="0"/>
              <w:autoSpaceDN w:val="0"/>
              <w:adjustRightInd w:val="0"/>
              <w:spacing w:after="0"/>
              <w:jc w:val="both"/>
              <w:rPr>
                <w:rFonts w:ascii="Arial" w:hAnsi="Arial" w:cs="Arial"/>
                <w:bCs/>
                <w:sz w:val="20"/>
                <w:lang w:val="en-GB"/>
              </w:rPr>
            </w:pPr>
            <w:r w:rsidRPr="006D5B67">
              <w:rPr>
                <w:rFonts w:ascii="Arial" w:hAnsi="Arial" w:cs="Arial"/>
                <w:bCs/>
                <w:sz w:val="20"/>
                <w:lang w:val="en-GB"/>
              </w:rPr>
              <w:t>Optional</w:t>
            </w:r>
          </w:p>
        </w:tc>
        <w:tc>
          <w:tcPr>
            <w:tcW w:w="1702" w:type="dxa"/>
            <w:shd w:val="clear" w:color="auto" w:fill="auto"/>
          </w:tcPr>
          <w:p w14:paraId="6F0432D9"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6D5B67">
              <w:rPr>
                <w:rFonts w:ascii="Arial" w:hAnsi="Arial" w:cs="Arial"/>
                <w:bCs/>
                <w:sz w:val="20"/>
                <w:lang w:val="en-GB"/>
              </w:rPr>
              <w:t>20</w:t>
            </w:r>
          </w:p>
        </w:tc>
      </w:tr>
      <w:tr w:rsidR="00A1334B" w:rsidRPr="008D66B2" w14:paraId="693E9144" w14:textId="77777777" w:rsidTr="00A7213A">
        <w:trPr>
          <w:trHeight w:val="259"/>
        </w:trPr>
        <w:tc>
          <w:tcPr>
            <w:tcW w:w="1556" w:type="dxa"/>
            <w:shd w:val="clear" w:color="auto" w:fill="auto"/>
          </w:tcPr>
          <w:p w14:paraId="4C2C0DCB"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FE2619">
              <w:rPr>
                <w:rFonts w:ascii="Arial" w:hAnsi="Arial" w:cs="Arial"/>
                <w:sz w:val="20"/>
              </w:rPr>
              <w:t>ACCA5031</w:t>
            </w:r>
          </w:p>
        </w:tc>
        <w:tc>
          <w:tcPr>
            <w:tcW w:w="3823" w:type="dxa"/>
            <w:shd w:val="clear" w:color="auto" w:fill="auto"/>
          </w:tcPr>
          <w:p w14:paraId="511A0926"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Web and Mobile Technologies</w:t>
            </w:r>
          </w:p>
        </w:tc>
        <w:tc>
          <w:tcPr>
            <w:tcW w:w="1703" w:type="dxa"/>
          </w:tcPr>
          <w:p w14:paraId="6EDDDFED"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2" w:type="dxa"/>
            <w:shd w:val="clear" w:color="auto" w:fill="auto"/>
          </w:tcPr>
          <w:p w14:paraId="50E4813B"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064F8812" w14:textId="77777777" w:rsidTr="00A7213A">
        <w:trPr>
          <w:trHeight w:val="259"/>
        </w:trPr>
        <w:tc>
          <w:tcPr>
            <w:tcW w:w="1556" w:type="dxa"/>
            <w:shd w:val="clear" w:color="auto" w:fill="auto"/>
          </w:tcPr>
          <w:p w14:paraId="2057DFEE" w14:textId="77777777" w:rsidR="00A1334B" w:rsidRPr="008B0A60" w:rsidRDefault="00A1334B" w:rsidP="00A7213A">
            <w:pPr>
              <w:autoSpaceDE w:val="0"/>
              <w:autoSpaceDN w:val="0"/>
              <w:adjustRightInd w:val="0"/>
              <w:spacing w:after="0"/>
              <w:jc w:val="both"/>
              <w:rPr>
                <w:rFonts w:ascii="Arial" w:hAnsi="Arial" w:cs="Arial"/>
                <w:sz w:val="20"/>
                <w:szCs w:val="20"/>
                <w:lang w:val="en-GB"/>
              </w:rPr>
            </w:pPr>
            <w:r w:rsidRPr="008C6626">
              <w:rPr>
                <w:rFonts w:ascii="Arial" w:hAnsi="Arial" w:cs="Arial"/>
                <w:sz w:val="20"/>
              </w:rPr>
              <w:t>ACCA5019</w:t>
            </w:r>
          </w:p>
        </w:tc>
        <w:tc>
          <w:tcPr>
            <w:tcW w:w="3823" w:type="dxa"/>
            <w:shd w:val="clear" w:color="auto" w:fill="auto"/>
          </w:tcPr>
          <w:p w14:paraId="66367B76" w14:textId="77777777" w:rsidR="00A1334B" w:rsidRPr="000131BF" w:rsidRDefault="00A1334B" w:rsidP="00A7213A">
            <w:pPr>
              <w:spacing w:after="0"/>
              <w:jc w:val="both"/>
              <w:rPr>
                <w:rFonts w:ascii="Arial" w:hAnsi="Arial" w:cs="Arial"/>
                <w:sz w:val="20"/>
              </w:rPr>
            </w:pPr>
            <w:r w:rsidRPr="000131BF">
              <w:rPr>
                <w:rFonts w:ascii="Arial" w:hAnsi="Arial" w:cs="Arial"/>
                <w:sz w:val="20"/>
              </w:rPr>
              <w:t>Business and Web Management</w:t>
            </w:r>
          </w:p>
        </w:tc>
        <w:tc>
          <w:tcPr>
            <w:tcW w:w="1703" w:type="dxa"/>
          </w:tcPr>
          <w:p w14:paraId="532B3B14" w14:textId="02CC9EC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3C86469B"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sz w:val="20"/>
              </w:rPr>
              <w:t>20</w:t>
            </w:r>
          </w:p>
        </w:tc>
      </w:tr>
      <w:tr w:rsidR="00A1334B" w:rsidRPr="008D66B2" w14:paraId="0BEDFFCC" w14:textId="77777777" w:rsidTr="00A7213A">
        <w:trPr>
          <w:trHeight w:val="242"/>
        </w:trPr>
        <w:tc>
          <w:tcPr>
            <w:tcW w:w="1556" w:type="dxa"/>
            <w:shd w:val="clear" w:color="auto" w:fill="DAEEF3" w:themeFill="accent5" w:themeFillTint="33"/>
          </w:tcPr>
          <w:p w14:paraId="3423D343"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3" w:type="dxa"/>
            <w:shd w:val="clear" w:color="auto" w:fill="DAEEF3" w:themeFill="accent5" w:themeFillTint="33"/>
          </w:tcPr>
          <w:p w14:paraId="5D6C7812"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r>
              <w:rPr>
                <w:rFonts w:ascii="Arial" w:hAnsi="Arial" w:cs="Arial"/>
                <w:b/>
                <w:bCs/>
                <w:lang w:val="en-GB"/>
              </w:rPr>
              <w:t xml:space="preserve"> – Semester 2</w:t>
            </w:r>
          </w:p>
        </w:tc>
        <w:tc>
          <w:tcPr>
            <w:tcW w:w="1703" w:type="dxa"/>
            <w:shd w:val="clear" w:color="auto" w:fill="DAEEF3" w:themeFill="accent5" w:themeFillTint="33"/>
          </w:tcPr>
          <w:p w14:paraId="2547365D"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2</w:t>
            </w:r>
          </w:p>
        </w:tc>
        <w:tc>
          <w:tcPr>
            <w:tcW w:w="1702" w:type="dxa"/>
            <w:shd w:val="clear" w:color="auto" w:fill="DAEEF3" w:themeFill="accent5" w:themeFillTint="33"/>
          </w:tcPr>
          <w:p w14:paraId="37FD4FDF"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Oct to Jan</w:t>
            </w:r>
          </w:p>
        </w:tc>
      </w:tr>
      <w:tr w:rsidR="00A1334B" w:rsidRPr="00871878" w14:paraId="753235E8" w14:textId="77777777" w:rsidTr="00A7213A">
        <w:trPr>
          <w:trHeight w:val="259"/>
        </w:trPr>
        <w:tc>
          <w:tcPr>
            <w:tcW w:w="1556" w:type="dxa"/>
            <w:shd w:val="clear" w:color="auto" w:fill="auto"/>
            <w:vAlign w:val="center"/>
          </w:tcPr>
          <w:p w14:paraId="447AEA29"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3" w:type="dxa"/>
            <w:shd w:val="clear" w:color="auto" w:fill="auto"/>
            <w:vAlign w:val="center"/>
          </w:tcPr>
          <w:p w14:paraId="3A75F173" w14:textId="77777777" w:rsidR="00A1334B" w:rsidRPr="000131BF" w:rsidRDefault="00A1334B" w:rsidP="00A7213A">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703" w:type="dxa"/>
          </w:tcPr>
          <w:p w14:paraId="59BC985A"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332D8ACA"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61810C1A" w14:textId="77777777" w:rsidTr="00A7213A">
        <w:trPr>
          <w:trHeight w:val="259"/>
        </w:trPr>
        <w:tc>
          <w:tcPr>
            <w:tcW w:w="1556" w:type="dxa"/>
            <w:shd w:val="clear" w:color="auto" w:fill="auto"/>
          </w:tcPr>
          <w:p w14:paraId="224AECE9"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3" w:type="dxa"/>
            <w:shd w:val="clear" w:color="auto" w:fill="auto"/>
            <w:vAlign w:val="center"/>
          </w:tcPr>
          <w:p w14:paraId="2F6F6237"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Network Operating Systems and Services</w:t>
            </w:r>
          </w:p>
        </w:tc>
        <w:tc>
          <w:tcPr>
            <w:tcW w:w="1703" w:type="dxa"/>
          </w:tcPr>
          <w:p w14:paraId="5F179AF7"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Compulsory</w:t>
            </w:r>
          </w:p>
        </w:tc>
        <w:tc>
          <w:tcPr>
            <w:tcW w:w="1702" w:type="dxa"/>
            <w:shd w:val="clear" w:color="auto" w:fill="auto"/>
          </w:tcPr>
          <w:p w14:paraId="27A0DE68"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14148C17" w14:textId="77777777" w:rsidTr="00A7213A">
        <w:trPr>
          <w:trHeight w:val="259"/>
        </w:trPr>
        <w:tc>
          <w:tcPr>
            <w:tcW w:w="1556" w:type="dxa"/>
            <w:shd w:val="clear" w:color="auto" w:fill="auto"/>
          </w:tcPr>
          <w:p w14:paraId="2EBA36DC" w14:textId="11666883" w:rsidR="00A1334B" w:rsidRDefault="00390F85" w:rsidP="00A7213A">
            <w:pPr>
              <w:autoSpaceDE w:val="0"/>
              <w:autoSpaceDN w:val="0"/>
              <w:adjustRightInd w:val="0"/>
              <w:spacing w:after="0"/>
              <w:jc w:val="both"/>
              <w:rPr>
                <w:rFonts w:ascii="Arial" w:eastAsia="Times New Roman" w:hAnsi="Arial" w:cs="Arial"/>
                <w:color w:val="000000"/>
                <w:sz w:val="20"/>
                <w:szCs w:val="20"/>
                <w:lang w:val="en-GB" w:eastAsia="en-GB"/>
              </w:rPr>
            </w:pPr>
            <w:r>
              <w:rPr>
                <w:rFonts w:ascii="Arial" w:hAnsi="Arial" w:cs="Arial"/>
                <w:sz w:val="20"/>
              </w:rPr>
              <w:t>ACCB5030</w:t>
            </w:r>
          </w:p>
        </w:tc>
        <w:tc>
          <w:tcPr>
            <w:tcW w:w="3823" w:type="dxa"/>
            <w:shd w:val="clear" w:color="auto" w:fill="auto"/>
          </w:tcPr>
          <w:p w14:paraId="38D7619A" w14:textId="77777777" w:rsidR="00A1334B" w:rsidRDefault="00A1334B" w:rsidP="00A7213A">
            <w:pPr>
              <w:spacing w:after="0"/>
              <w:jc w:val="both"/>
              <w:rPr>
                <w:rFonts w:ascii="Arial" w:eastAsia="Times New Roman" w:hAnsi="Arial" w:cs="Arial"/>
                <w:color w:val="000000"/>
                <w:sz w:val="20"/>
                <w:szCs w:val="20"/>
                <w:lang w:eastAsia="en-GB"/>
              </w:rPr>
            </w:pPr>
            <w:r w:rsidRPr="00B117F6">
              <w:rPr>
                <w:rFonts w:ascii="Arial" w:hAnsi="Arial" w:cs="Arial"/>
                <w:sz w:val="20"/>
              </w:rPr>
              <w:t>Software Engineering Principles and Testing</w:t>
            </w:r>
          </w:p>
        </w:tc>
        <w:tc>
          <w:tcPr>
            <w:tcW w:w="1703" w:type="dxa"/>
          </w:tcPr>
          <w:p w14:paraId="39C815F4"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B117F6">
              <w:rPr>
                <w:rFonts w:ascii="Arial" w:hAnsi="Arial" w:cs="Arial"/>
                <w:bCs/>
                <w:sz w:val="20"/>
                <w:lang w:val="en-GB"/>
              </w:rPr>
              <w:t>Optional</w:t>
            </w:r>
          </w:p>
        </w:tc>
        <w:tc>
          <w:tcPr>
            <w:tcW w:w="1702" w:type="dxa"/>
            <w:shd w:val="clear" w:color="auto" w:fill="auto"/>
          </w:tcPr>
          <w:p w14:paraId="4BFF16A5"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71878" w14:paraId="6E53093D" w14:textId="77777777" w:rsidTr="00A7213A">
        <w:trPr>
          <w:trHeight w:val="259"/>
        </w:trPr>
        <w:tc>
          <w:tcPr>
            <w:tcW w:w="1556" w:type="dxa"/>
            <w:shd w:val="clear" w:color="auto" w:fill="auto"/>
          </w:tcPr>
          <w:p w14:paraId="734F0127" w14:textId="77777777" w:rsidR="00A1334B" w:rsidRPr="008B0A60" w:rsidRDefault="00A1334B" w:rsidP="00A7213A">
            <w:pPr>
              <w:autoSpaceDE w:val="0"/>
              <w:autoSpaceDN w:val="0"/>
              <w:adjustRightInd w:val="0"/>
              <w:spacing w:after="0"/>
              <w:jc w:val="both"/>
              <w:rPr>
                <w:rFonts w:ascii="Arial" w:hAnsi="Arial" w:cs="Arial"/>
                <w:sz w:val="20"/>
                <w:szCs w:val="20"/>
                <w:lang w:val="en-GB"/>
              </w:rPr>
            </w:pPr>
            <w:r w:rsidRPr="000378F4">
              <w:rPr>
                <w:rFonts w:ascii="Arial" w:hAnsi="Arial" w:cs="Arial"/>
                <w:sz w:val="20"/>
                <w:szCs w:val="20"/>
                <w:lang w:val="en-GB"/>
              </w:rPr>
              <w:t>ACCA5036</w:t>
            </w:r>
          </w:p>
        </w:tc>
        <w:tc>
          <w:tcPr>
            <w:tcW w:w="3823" w:type="dxa"/>
            <w:shd w:val="clear" w:color="auto" w:fill="auto"/>
            <w:vAlign w:val="center"/>
          </w:tcPr>
          <w:p w14:paraId="38EC3B37" w14:textId="77777777" w:rsidR="00A1334B" w:rsidRPr="000131BF" w:rsidRDefault="00A1334B" w:rsidP="00A7213A">
            <w:pPr>
              <w:spacing w:after="0"/>
              <w:jc w:val="both"/>
              <w:rPr>
                <w:rFonts w:ascii="Arial" w:hAnsi="Arial" w:cs="Arial"/>
                <w:sz w:val="20"/>
              </w:rPr>
            </w:pPr>
            <w:r w:rsidRPr="000131BF">
              <w:rPr>
                <w:rFonts w:ascii="Arial" w:hAnsi="Arial" w:cs="Arial"/>
                <w:color w:val="000000"/>
                <w:sz w:val="20"/>
              </w:rPr>
              <w:t>Scripting and Programming Concepts</w:t>
            </w:r>
          </w:p>
        </w:tc>
        <w:tc>
          <w:tcPr>
            <w:tcW w:w="1703" w:type="dxa"/>
          </w:tcPr>
          <w:p w14:paraId="3109BACF"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5D505829"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454927AE" w14:textId="77777777" w:rsidTr="00A7213A">
        <w:trPr>
          <w:trHeight w:val="242"/>
        </w:trPr>
        <w:tc>
          <w:tcPr>
            <w:tcW w:w="1556" w:type="dxa"/>
            <w:shd w:val="clear" w:color="auto" w:fill="DAEEF3" w:themeFill="accent5" w:themeFillTint="33"/>
          </w:tcPr>
          <w:p w14:paraId="60291A8F"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3" w:type="dxa"/>
            <w:shd w:val="clear" w:color="auto" w:fill="DAEEF3" w:themeFill="accent5" w:themeFillTint="33"/>
          </w:tcPr>
          <w:p w14:paraId="23ECB7FE"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703" w:type="dxa"/>
            <w:shd w:val="clear" w:color="auto" w:fill="DAEEF3" w:themeFill="accent5" w:themeFillTint="33"/>
          </w:tcPr>
          <w:p w14:paraId="4B5B4F28"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1</w:t>
            </w:r>
          </w:p>
        </w:tc>
        <w:tc>
          <w:tcPr>
            <w:tcW w:w="1702" w:type="dxa"/>
            <w:shd w:val="clear" w:color="auto" w:fill="DAEEF3" w:themeFill="accent5" w:themeFillTint="33"/>
          </w:tcPr>
          <w:p w14:paraId="08F8A11A"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June</w:t>
            </w:r>
            <w:r w:rsidRPr="0013003B">
              <w:rPr>
                <w:rFonts w:ascii="Arial" w:hAnsi="Arial" w:cs="Arial"/>
                <w:b/>
                <w:bCs/>
                <w:lang w:val="en-GB"/>
              </w:rPr>
              <w:t xml:space="preserve"> to </w:t>
            </w:r>
            <w:r>
              <w:rPr>
                <w:rFonts w:ascii="Arial" w:hAnsi="Arial" w:cs="Arial"/>
                <w:b/>
                <w:bCs/>
                <w:lang w:val="en-GB"/>
              </w:rPr>
              <w:t>Sept</w:t>
            </w:r>
          </w:p>
        </w:tc>
      </w:tr>
      <w:tr w:rsidR="00A1334B" w:rsidRPr="008D66B2" w14:paraId="07328152" w14:textId="77777777" w:rsidTr="00A7213A">
        <w:trPr>
          <w:trHeight w:val="259"/>
        </w:trPr>
        <w:tc>
          <w:tcPr>
            <w:tcW w:w="1556" w:type="dxa"/>
            <w:shd w:val="clear" w:color="auto" w:fill="auto"/>
          </w:tcPr>
          <w:p w14:paraId="228411C2" w14:textId="77777777" w:rsidR="00A1334B" w:rsidRPr="000131BF" w:rsidRDefault="00A1334B" w:rsidP="00A7213A">
            <w:pPr>
              <w:autoSpaceDE w:val="0"/>
              <w:autoSpaceDN w:val="0"/>
              <w:adjustRightInd w:val="0"/>
              <w:spacing w:after="0"/>
              <w:jc w:val="both"/>
              <w:rPr>
                <w:rFonts w:ascii="Arial" w:hAnsi="Arial" w:cs="Arial"/>
                <w:sz w:val="20"/>
                <w:szCs w:val="20"/>
                <w:lang w:val="en-GB"/>
              </w:rPr>
            </w:pPr>
            <w:r>
              <w:rPr>
                <w:rFonts w:ascii="Arial" w:hAnsi="Arial" w:cs="Arial"/>
                <w:sz w:val="20"/>
                <w:szCs w:val="20"/>
                <w:lang w:val="en-GB"/>
              </w:rPr>
              <w:t>ACCB6017</w:t>
            </w:r>
          </w:p>
        </w:tc>
        <w:tc>
          <w:tcPr>
            <w:tcW w:w="3823" w:type="dxa"/>
            <w:shd w:val="clear" w:color="auto" w:fill="auto"/>
          </w:tcPr>
          <w:p w14:paraId="3FAA0742" w14:textId="77777777" w:rsidR="00A1334B" w:rsidRPr="000131BF" w:rsidRDefault="00A1334B" w:rsidP="00A7213A">
            <w:pPr>
              <w:spacing w:after="0"/>
              <w:jc w:val="both"/>
              <w:rPr>
                <w:rFonts w:ascii="Arial" w:hAnsi="Arial" w:cs="Arial"/>
                <w:sz w:val="20"/>
              </w:rPr>
            </w:pPr>
            <w:r w:rsidRPr="000131BF">
              <w:rPr>
                <w:rFonts w:ascii="Arial" w:hAnsi="Arial" w:cs="Arial"/>
                <w:sz w:val="20"/>
              </w:rPr>
              <w:t>Usability Engineering</w:t>
            </w:r>
          </w:p>
        </w:tc>
        <w:tc>
          <w:tcPr>
            <w:tcW w:w="1703" w:type="dxa"/>
          </w:tcPr>
          <w:p w14:paraId="78E54943"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0F388AD3"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2A15B32A" w14:textId="77777777" w:rsidTr="00A7213A">
        <w:trPr>
          <w:trHeight w:val="259"/>
        </w:trPr>
        <w:tc>
          <w:tcPr>
            <w:tcW w:w="1556" w:type="dxa"/>
            <w:shd w:val="clear" w:color="auto" w:fill="auto"/>
          </w:tcPr>
          <w:p w14:paraId="3797D0E6" w14:textId="77777777" w:rsidR="00A1334B" w:rsidRPr="000378F4" w:rsidRDefault="00A1334B" w:rsidP="00A7213A">
            <w:pPr>
              <w:autoSpaceDE w:val="0"/>
              <w:autoSpaceDN w:val="0"/>
              <w:adjustRightInd w:val="0"/>
              <w:spacing w:after="0"/>
              <w:jc w:val="both"/>
              <w:rPr>
                <w:rFonts w:ascii="Arial" w:hAnsi="Arial" w:cs="Arial"/>
                <w:sz w:val="20"/>
              </w:rPr>
            </w:pPr>
            <w:r w:rsidRPr="00A608F1">
              <w:rPr>
                <w:rFonts w:ascii="Arial" w:hAnsi="Arial" w:cs="Arial"/>
                <w:sz w:val="20"/>
                <w:szCs w:val="20"/>
                <w:lang w:val="en-GB"/>
              </w:rPr>
              <w:t>ACCA6011</w:t>
            </w:r>
          </w:p>
        </w:tc>
        <w:tc>
          <w:tcPr>
            <w:tcW w:w="3823" w:type="dxa"/>
            <w:shd w:val="clear" w:color="auto" w:fill="auto"/>
          </w:tcPr>
          <w:p w14:paraId="5635E48A" w14:textId="77777777" w:rsidR="00A1334B" w:rsidRPr="000131BF" w:rsidRDefault="00A1334B" w:rsidP="00A7213A">
            <w:pPr>
              <w:spacing w:after="0"/>
              <w:jc w:val="both"/>
              <w:rPr>
                <w:rFonts w:ascii="Arial" w:hAnsi="Arial" w:cs="Arial"/>
                <w:sz w:val="20"/>
              </w:rPr>
            </w:pPr>
            <w:r w:rsidRPr="00A608F1">
              <w:rPr>
                <w:rFonts w:ascii="Arial" w:hAnsi="Arial" w:cs="Arial"/>
                <w:sz w:val="20"/>
              </w:rPr>
              <w:t>Artificial Intelligence and Machine Learning</w:t>
            </w:r>
          </w:p>
        </w:tc>
        <w:tc>
          <w:tcPr>
            <w:tcW w:w="1703" w:type="dxa"/>
          </w:tcPr>
          <w:p w14:paraId="6C8D6BEE" w14:textId="2DD901BA" w:rsidR="00A1334B" w:rsidRPr="006D5B67" w:rsidRDefault="003368B8"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w:t>
            </w:r>
            <w:r w:rsidR="00A1334B">
              <w:rPr>
                <w:rFonts w:ascii="Arial" w:hAnsi="Arial" w:cs="Arial"/>
                <w:bCs/>
                <w:sz w:val="20"/>
                <w:lang w:val="en-GB"/>
              </w:rPr>
              <w:t>ptional</w:t>
            </w:r>
          </w:p>
        </w:tc>
        <w:tc>
          <w:tcPr>
            <w:tcW w:w="1702" w:type="dxa"/>
            <w:shd w:val="clear" w:color="auto" w:fill="auto"/>
          </w:tcPr>
          <w:p w14:paraId="08727596"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71878" w14:paraId="7ADBB35B" w14:textId="77777777" w:rsidTr="00A7213A">
        <w:trPr>
          <w:trHeight w:val="259"/>
        </w:trPr>
        <w:tc>
          <w:tcPr>
            <w:tcW w:w="1556" w:type="dxa"/>
            <w:shd w:val="clear" w:color="auto" w:fill="auto"/>
          </w:tcPr>
          <w:p w14:paraId="1D872A87"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3" w:type="dxa"/>
            <w:shd w:val="clear" w:color="auto" w:fill="auto"/>
          </w:tcPr>
          <w:p w14:paraId="65772F78"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703" w:type="dxa"/>
          </w:tcPr>
          <w:p w14:paraId="2864F1CD"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439D0BD5"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20</w:t>
            </w:r>
          </w:p>
        </w:tc>
      </w:tr>
      <w:tr w:rsidR="00A1334B" w:rsidRPr="008D66B2" w14:paraId="76653F19" w14:textId="77777777" w:rsidTr="00A7213A">
        <w:trPr>
          <w:trHeight w:val="259"/>
        </w:trPr>
        <w:tc>
          <w:tcPr>
            <w:tcW w:w="1556" w:type="dxa"/>
            <w:shd w:val="clear" w:color="auto" w:fill="auto"/>
          </w:tcPr>
          <w:p w14:paraId="597CA71D" w14:textId="77777777" w:rsidR="00A1334B" w:rsidRPr="0001257B" w:rsidRDefault="00A1334B" w:rsidP="00A7213A">
            <w:pPr>
              <w:autoSpaceDE w:val="0"/>
              <w:autoSpaceDN w:val="0"/>
              <w:adjustRightInd w:val="0"/>
              <w:spacing w:after="0"/>
              <w:jc w:val="both"/>
              <w:rPr>
                <w:rFonts w:ascii="Arial" w:hAnsi="Arial" w:cs="Arial"/>
                <w:sz w:val="20"/>
              </w:rPr>
            </w:pPr>
            <w:r w:rsidRPr="000378F4">
              <w:rPr>
                <w:rFonts w:ascii="Arial" w:hAnsi="Arial" w:cs="Arial"/>
                <w:sz w:val="20"/>
              </w:rPr>
              <w:t>ACCA6030</w:t>
            </w:r>
          </w:p>
        </w:tc>
        <w:tc>
          <w:tcPr>
            <w:tcW w:w="3823" w:type="dxa"/>
            <w:shd w:val="clear" w:color="auto" w:fill="auto"/>
          </w:tcPr>
          <w:p w14:paraId="1E23E385" w14:textId="77777777" w:rsidR="00A1334B" w:rsidRPr="006E0EA7" w:rsidRDefault="00A1334B" w:rsidP="00A7213A">
            <w:pPr>
              <w:spacing w:after="0"/>
              <w:jc w:val="both"/>
              <w:rPr>
                <w:rFonts w:ascii="Arial" w:hAnsi="Arial" w:cs="Arial"/>
                <w:sz w:val="20"/>
              </w:rPr>
            </w:pPr>
            <w:r w:rsidRPr="000131BF">
              <w:rPr>
                <w:rFonts w:ascii="Arial" w:hAnsi="Arial" w:cs="Arial"/>
                <w:sz w:val="20"/>
              </w:rPr>
              <w:t>Information Systems Strategy</w:t>
            </w:r>
          </w:p>
        </w:tc>
        <w:tc>
          <w:tcPr>
            <w:tcW w:w="1703" w:type="dxa"/>
          </w:tcPr>
          <w:p w14:paraId="61DC32F1" w14:textId="77519943"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579B2848"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71878" w14:paraId="0CCFE96D" w14:textId="77777777" w:rsidTr="00A7213A">
        <w:trPr>
          <w:trHeight w:val="259"/>
        </w:trPr>
        <w:tc>
          <w:tcPr>
            <w:tcW w:w="1556" w:type="dxa"/>
            <w:shd w:val="clear" w:color="auto" w:fill="auto"/>
          </w:tcPr>
          <w:p w14:paraId="2532A655" w14:textId="77777777" w:rsidR="00A1334B" w:rsidRPr="00447689" w:rsidRDefault="00A1334B" w:rsidP="00A7213A">
            <w:pPr>
              <w:autoSpaceDE w:val="0"/>
              <w:autoSpaceDN w:val="0"/>
              <w:adjustRightInd w:val="0"/>
              <w:spacing w:after="0"/>
              <w:jc w:val="both"/>
              <w:rPr>
                <w:rFonts w:ascii="Arial" w:hAnsi="Arial" w:cs="Arial"/>
                <w:color w:val="000000" w:themeColor="text1"/>
                <w:sz w:val="20"/>
              </w:rPr>
            </w:pPr>
            <w:r w:rsidRPr="000131BF">
              <w:rPr>
                <w:rFonts w:ascii="Arial" w:hAnsi="Arial" w:cs="Arial"/>
                <w:sz w:val="20"/>
                <w:szCs w:val="20"/>
              </w:rPr>
              <w:t>ACCB6000</w:t>
            </w:r>
          </w:p>
        </w:tc>
        <w:tc>
          <w:tcPr>
            <w:tcW w:w="3823" w:type="dxa"/>
            <w:shd w:val="clear" w:color="auto" w:fill="auto"/>
          </w:tcPr>
          <w:p w14:paraId="2323D549" w14:textId="77777777" w:rsidR="00A1334B" w:rsidRDefault="00A1334B" w:rsidP="00A7213A">
            <w:pPr>
              <w:spacing w:after="0"/>
              <w:jc w:val="both"/>
              <w:rPr>
                <w:rFonts w:ascii="Arial" w:hAnsi="Arial" w:cs="Arial"/>
                <w:color w:val="000000" w:themeColor="text1"/>
                <w:sz w:val="20"/>
              </w:rPr>
            </w:pPr>
            <w:r w:rsidRPr="000131BF">
              <w:rPr>
                <w:rFonts w:ascii="Arial" w:hAnsi="Arial" w:cs="Arial"/>
                <w:sz w:val="20"/>
                <w:szCs w:val="20"/>
              </w:rPr>
              <w:t>Advanced Cyber</w:t>
            </w:r>
            <w:r>
              <w:rPr>
                <w:rFonts w:ascii="Arial" w:hAnsi="Arial" w:cs="Arial"/>
                <w:sz w:val="20"/>
                <w:szCs w:val="20"/>
              </w:rPr>
              <w:t xml:space="preserve"> S</w:t>
            </w:r>
            <w:r w:rsidRPr="000131BF">
              <w:rPr>
                <w:rFonts w:ascii="Arial" w:hAnsi="Arial" w:cs="Arial"/>
                <w:sz w:val="20"/>
                <w:szCs w:val="20"/>
              </w:rPr>
              <w:t>ecurity</w:t>
            </w:r>
          </w:p>
        </w:tc>
        <w:tc>
          <w:tcPr>
            <w:tcW w:w="1703" w:type="dxa"/>
          </w:tcPr>
          <w:p w14:paraId="30BA1328"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sz w:val="20"/>
                <w:szCs w:val="20"/>
                <w:lang w:val="en-GB"/>
              </w:rPr>
              <w:t>Optional</w:t>
            </w:r>
          </w:p>
        </w:tc>
        <w:tc>
          <w:tcPr>
            <w:tcW w:w="1702" w:type="dxa"/>
            <w:shd w:val="clear" w:color="auto" w:fill="auto"/>
          </w:tcPr>
          <w:p w14:paraId="6D7DC3DD"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sz w:val="20"/>
                <w:szCs w:val="20"/>
                <w:lang w:val="en-GB"/>
              </w:rPr>
              <w:t>20</w:t>
            </w:r>
          </w:p>
        </w:tc>
      </w:tr>
      <w:tr w:rsidR="00A1334B" w:rsidRPr="008D66B2" w14:paraId="0F11A088" w14:textId="77777777" w:rsidTr="00A7213A">
        <w:trPr>
          <w:trHeight w:val="242"/>
        </w:trPr>
        <w:tc>
          <w:tcPr>
            <w:tcW w:w="1556" w:type="dxa"/>
            <w:shd w:val="clear" w:color="auto" w:fill="DAEEF3" w:themeFill="accent5" w:themeFillTint="33"/>
          </w:tcPr>
          <w:p w14:paraId="1F3AC30E"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3" w:type="dxa"/>
            <w:shd w:val="clear" w:color="auto" w:fill="DAEEF3" w:themeFill="accent5" w:themeFillTint="33"/>
          </w:tcPr>
          <w:p w14:paraId="2C59BC5D"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703" w:type="dxa"/>
            <w:shd w:val="clear" w:color="auto" w:fill="DAEEF3" w:themeFill="accent5" w:themeFillTint="33"/>
          </w:tcPr>
          <w:p w14:paraId="099C122E"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2</w:t>
            </w:r>
          </w:p>
        </w:tc>
        <w:tc>
          <w:tcPr>
            <w:tcW w:w="1702" w:type="dxa"/>
            <w:shd w:val="clear" w:color="auto" w:fill="DAEEF3" w:themeFill="accent5" w:themeFillTint="33"/>
          </w:tcPr>
          <w:p w14:paraId="437232BF"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Oct to Jan</w:t>
            </w:r>
          </w:p>
        </w:tc>
      </w:tr>
      <w:tr w:rsidR="00A1334B" w:rsidRPr="00871878" w14:paraId="41994111" w14:textId="77777777" w:rsidTr="00A7213A">
        <w:trPr>
          <w:trHeight w:val="259"/>
        </w:trPr>
        <w:tc>
          <w:tcPr>
            <w:tcW w:w="1556" w:type="dxa"/>
            <w:shd w:val="clear" w:color="auto" w:fill="auto"/>
          </w:tcPr>
          <w:p w14:paraId="32483E66"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color w:val="000000" w:themeColor="text1"/>
                <w:sz w:val="20"/>
              </w:rPr>
              <w:t>ACCB6019</w:t>
            </w:r>
          </w:p>
        </w:tc>
        <w:tc>
          <w:tcPr>
            <w:tcW w:w="3823" w:type="dxa"/>
            <w:shd w:val="clear" w:color="auto" w:fill="auto"/>
          </w:tcPr>
          <w:p w14:paraId="188EA35A"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Emerging Trends</w:t>
            </w:r>
          </w:p>
        </w:tc>
        <w:tc>
          <w:tcPr>
            <w:tcW w:w="1703" w:type="dxa"/>
          </w:tcPr>
          <w:p w14:paraId="331D746F"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0C089DC5"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A1334B" w:rsidRPr="00871878" w14:paraId="2606C768" w14:textId="77777777" w:rsidTr="00A7213A">
        <w:trPr>
          <w:trHeight w:val="259"/>
        </w:trPr>
        <w:tc>
          <w:tcPr>
            <w:tcW w:w="1556" w:type="dxa"/>
            <w:shd w:val="clear" w:color="auto" w:fill="auto"/>
          </w:tcPr>
          <w:p w14:paraId="2F62135A"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3" w:type="dxa"/>
            <w:shd w:val="clear" w:color="auto" w:fill="auto"/>
          </w:tcPr>
          <w:p w14:paraId="608D25EE"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703" w:type="dxa"/>
          </w:tcPr>
          <w:p w14:paraId="21F50B2E"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50BAB6E1"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20</w:t>
            </w:r>
          </w:p>
        </w:tc>
      </w:tr>
      <w:tr w:rsidR="00A1334B" w:rsidRPr="008D66B2" w14:paraId="42659708" w14:textId="77777777" w:rsidTr="00A7213A">
        <w:trPr>
          <w:trHeight w:val="259"/>
        </w:trPr>
        <w:tc>
          <w:tcPr>
            <w:tcW w:w="1556" w:type="dxa"/>
            <w:shd w:val="clear" w:color="auto" w:fill="auto"/>
          </w:tcPr>
          <w:p w14:paraId="6D1CA94F"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257B">
              <w:rPr>
                <w:rFonts w:ascii="Arial" w:hAnsi="Arial" w:cs="Arial"/>
                <w:sz w:val="20"/>
              </w:rPr>
              <w:t>ACCA6026</w:t>
            </w:r>
          </w:p>
        </w:tc>
        <w:tc>
          <w:tcPr>
            <w:tcW w:w="3823" w:type="dxa"/>
            <w:shd w:val="clear" w:color="auto" w:fill="auto"/>
          </w:tcPr>
          <w:p w14:paraId="7F98354E" w14:textId="77777777" w:rsidR="00A1334B" w:rsidRPr="000131BF" w:rsidRDefault="00A1334B" w:rsidP="00A7213A">
            <w:pPr>
              <w:spacing w:after="0"/>
              <w:jc w:val="both"/>
              <w:rPr>
                <w:rFonts w:ascii="Arial" w:eastAsia="Times New Roman" w:hAnsi="Arial" w:cs="Arial"/>
                <w:sz w:val="20"/>
                <w:lang w:val="en-GB"/>
              </w:rPr>
            </w:pPr>
            <w:r w:rsidRPr="006E0EA7">
              <w:rPr>
                <w:rFonts w:ascii="Arial" w:hAnsi="Arial" w:cs="Arial"/>
                <w:sz w:val="20"/>
              </w:rPr>
              <w:t>Data Warehousing and Data Mining</w:t>
            </w:r>
          </w:p>
        </w:tc>
        <w:tc>
          <w:tcPr>
            <w:tcW w:w="1703" w:type="dxa"/>
          </w:tcPr>
          <w:p w14:paraId="0D41EA0D"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34BC99D0"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bl>
    <w:p w14:paraId="3480F22F" w14:textId="77777777" w:rsidR="00A1334B" w:rsidRDefault="00A1334B">
      <w:pPr>
        <w:spacing w:after="0" w:line="240" w:lineRule="auto"/>
        <w:rPr>
          <w:rFonts w:ascii="Arial" w:hAnsi="Arial" w:cs="Arial"/>
          <w:b/>
          <w:u w:val="single"/>
          <w:lang w:val="en-GB"/>
        </w:rPr>
      </w:pPr>
    </w:p>
    <w:p w14:paraId="5E10055A" w14:textId="77777777" w:rsidR="00A1334B" w:rsidRDefault="00A1334B">
      <w:pPr>
        <w:spacing w:after="0" w:line="240" w:lineRule="auto"/>
        <w:rPr>
          <w:rFonts w:ascii="Arial" w:hAnsi="Arial" w:cs="Arial"/>
          <w:b/>
          <w:u w:val="single"/>
          <w:lang w:val="en-GB"/>
        </w:rPr>
      </w:pPr>
    </w:p>
    <w:p w14:paraId="04970369" w14:textId="77777777" w:rsidR="00A1334B" w:rsidRPr="00E773D0" w:rsidRDefault="00A1334B" w:rsidP="00A1334B">
      <w:pPr>
        <w:rPr>
          <w:rFonts w:ascii="Arial" w:hAnsi="Arial" w:cs="Arial"/>
          <w:b/>
          <w:u w:val="single"/>
          <w:lang w:val="en-GB"/>
        </w:rPr>
      </w:pPr>
      <w:r w:rsidRPr="008D66B2">
        <w:rPr>
          <w:rFonts w:ascii="Arial" w:hAnsi="Arial" w:cs="Arial"/>
          <w:b/>
          <w:u w:val="single"/>
          <w:lang w:val="en-GB"/>
        </w:rPr>
        <w:t>Full-time study</w:t>
      </w:r>
      <w:r>
        <w:rPr>
          <w:rFonts w:ascii="Arial" w:hAnsi="Arial" w:cs="Arial"/>
          <w:b/>
          <w:u w:val="single"/>
          <w:lang w:val="en-GB"/>
        </w:rPr>
        <w:t xml:space="preserve"> October Intake</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6"/>
        <w:gridCol w:w="3823"/>
        <w:gridCol w:w="1703"/>
        <w:gridCol w:w="1702"/>
      </w:tblGrid>
      <w:tr w:rsidR="00A1334B" w:rsidRPr="008D66B2" w14:paraId="4B5C9574" w14:textId="77777777" w:rsidTr="00A7213A">
        <w:trPr>
          <w:trHeight w:val="778"/>
        </w:trPr>
        <w:tc>
          <w:tcPr>
            <w:tcW w:w="1556" w:type="dxa"/>
            <w:shd w:val="clear" w:color="auto" w:fill="92CDDC" w:themeFill="accent5" w:themeFillTint="99"/>
          </w:tcPr>
          <w:p w14:paraId="13D84182"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3" w:type="dxa"/>
            <w:shd w:val="clear" w:color="auto" w:fill="92CDDC" w:themeFill="accent5" w:themeFillTint="99"/>
          </w:tcPr>
          <w:p w14:paraId="6A55E314"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703" w:type="dxa"/>
            <w:shd w:val="clear" w:color="auto" w:fill="92CDDC" w:themeFill="accent5" w:themeFillTint="99"/>
          </w:tcPr>
          <w:p w14:paraId="7BF561B6" w14:textId="77777777" w:rsidR="00A1334B" w:rsidRPr="008D66B2" w:rsidRDefault="00A1334B" w:rsidP="00A7213A">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2" w:type="dxa"/>
            <w:shd w:val="clear" w:color="auto" w:fill="92CDDC" w:themeFill="accent5" w:themeFillTint="99"/>
          </w:tcPr>
          <w:p w14:paraId="0FB26F18" w14:textId="77777777" w:rsidR="00A1334B" w:rsidRPr="008D66B2" w:rsidRDefault="00A1334B" w:rsidP="00A7213A">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A1334B" w:rsidRPr="008D66B2" w14:paraId="49121475" w14:textId="77777777" w:rsidTr="00A7213A">
        <w:trPr>
          <w:trHeight w:val="242"/>
        </w:trPr>
        <w:tc>
          <w:tcPr>
            <w:tcW w:w="1556" w:type="dxa"/>
            <w:shd w:val="clear" w:color="auto" w:fill="DAEEF3" w:themeFill="accent5" w:themeFillTint="33"/>
          </w:tcPr>
          <w:p w14:paraId="39DE63A6"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3" w:type="dxa"/>
            <w:shd w:val="clear" w:color="auto" w:fill="DAEEF3" w:themeFill="accent5" w:themeFillTint="33"/>
          </w:tcPr>
          <w:p w14:paraId="23A1AF59"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Pr>
                <w:rFonts w:ascii="Arial" w:hAnsi="Arial" w:cs="Arial"/>
                <w:b/>
                <w:bCs/>
                <w:lang w:val="en-GB"/>
              </w:rPr>
              <w:t xml:space="preserve"> </w:t>
            </w:r>
          </w:p>
        </w:tc>
        <w:tc>
          <w:tcPr>
            <w:tcW w:w="1703" w:type="dxa"/>
            <w:shd w:val="clear" w:color="auto" w:fill="DAEEF3" w:themeFill="accent5" w:themeFillTint="33"/>
          </w:tcPr>
          <w:p w14:paraId="0CD0AD38"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Term1</w:t>
            </w:r>
          </w:p>
        </w:tc>
        <w:tc>
          <w:tcPr>
            <w:tcW w:w="1702" w:type="dxa"/>
            <w:shd w:val="clear" w:color="auto" w:fill="DAEEF3" w:themeFill="accent5" w:themeFillTint="33"/>
          </w:tcPr>
          <w:p w14:paraId="3C92068D"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Oct.</w:t>
            </w:r>
            <w:r w:rsidRPr="0013003B">
              <w:rPr>
                <w:rFonts w:ascii="Arial" w:hAnsi="Arial" w:cs="Arial"/>
                <w:b/>
                <w:bCs/>
                <w:lang w:val="en-GB"/>
              </w:rPr>
              <w:t xml:space="preserve"> to</w:t>
            </w:r>
            <w:r>
              <w:rPr>
                <w:rFonts w:ascii="Arial" w:hAnsi="Arial" w:cs="Arial"/>
                <w:b/>
                <w:bCs/>
                <w:lang w:val="en-GB"/>
              </w:rPr>
              <w:t xml:space="preserve"> Jan</w:t>
            </w:r>
          </w:p>
        </w:tc>
      </w:tr>
      <w:tr w:rsidR="00A1334B" w:rsidRPr="008D66B2" w14:paraId="0C59D98D" w14:textId="77777777" w:rsidTr="00A7213A">
        <w:trPr>
          <w:trHeight w:val="259"/>
        </w:trPr>
        <w:tc>
          <w:tcPr>
            <w:tcW w:w="1556" w:type="dxa"/>
            <w:shd w:val="clear" w:color="auto" w:fill="auto"/>
          </w:tcPr>
          <w:p w14:paraId="55A7A00C" w14:textId="77777777" w:rsidR="00A1334B" w:rsidRPr="000131BF" w:rsidRDefault="00A1334B" w:rsidP="00A7213A">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lastRenderedPageBreak/>
              <w:t>ACCA4025</w:t>
            </w:r>
          </w:p>
        </w:tc>
        <w:tc>
          <w:tcPr>
            <w:tcW w:w="3823" w:type="dxa"/>
            <w:shd w:val="clear" w:color="auto" w:fill="auto"/>
          </w:tcPr>
          <w:p w14:paraId="1AB3DA82" w14:textId="77777777" w:rsidR="00A1334B" w:rsidRPr="000131BF" w:rsidRDefault="00A1334B" w:rsidP="00A7213A">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703" w:type="dxa"/>
          </w:tcPr>
          <w:p w14:paraId="00D26128"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21E5EA4A"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6645578E" w14:textId="77777777" w:rsidTr="00A7213A">
        <w:trPr>
          <w:trHeight w:val="259"/>
        </w:trPr>
        <w:tc>
          <w:tcPr>
            <w:tcW w:w="1556" w:type="dxa"/>
            <w:shd w:val="clear" w:color="auto" w:fill="auto"/>
          </w:tcPr>
          <w:p w14:paraId="6DFBABD5"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3" w:type="dxa"/>
            <w:shd w:val="clear" w:color="auto" w:fill="auto"/>
          </w:tcPr>
          <w:p w14:paraId="6AFBF603"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703" w:type="dxa"/>
          </w:tcPr>
          <w:p w14:paraId="5F19BB69"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7937A1C1"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319C8EDA" w14:textId="77777777" w:rsidTr="00A7213A">
        <w:trPr>
          <w:trHeight w:val="259"/>
        </w:trPr>
        <w:tc>
          <w:tcPr>
            <w:tcW w:w="1556" w:type="dxa"/>
            <w:shd w:val="clear" w:color="auto" w:fill="auto"/>
          </w:tcPr>
          <w:p w14:paraId="0D3CD8E7"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3" w:type="dxa"/>
            <w:shd w:val="clear" w:color="auto" w:fill="auto"/>
          </w:tcPr>
          <w:p w14:paraId="7259C21F"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703" w:type="dxa"/>
          </w:tcPr>
          <w:p w14:paraId="787925E8"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5AB01EDB"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61D4959D" w14:textId="77777777" w:rsidTr="00A7213A">
        <w:trPr>
          <w:trHeight w:val="259"/>
        </w:trPr>
        <w:tc>
          <w:tcPr>
            <w:tcW w:w="1556" w:type="dxa"/>
            <w:shd w:val="clear" w:color="auto" w:fill="auto"/>
          </w:tcPr>
          <w:p w14:paraId="5E210C1F" w14:textId="77777777" w:rsidR="00A1334B" w:rsidRPr="000131BF" w:rsidRDefault="00A1334B" w:rsidP="00A7213A">
            <w:pPr>
              <w:autoSpaceDE w:val="0"/>
              <w:autoSpaceDN w:val="0"/>
              <w:adjustRightInd w:val="0"/>
              <w:spacing w:after="0"/>
              <w:jc w:val="both"/>
              <w:rPr>
                <w:rFonts w:ascii="Arial" w:hAnsi="Arial" w:cs="Arial"/>
                <w:sz w:val="20"/>
              </w:rPr>
            </w:pPr>
            <w:r w:rsidRPr="0042370C">
              <w:rPr>
                <w:rFonts w:ascii="Arial" w:hAnsi="Arial" w:cs="Arial"/>
                <w:sz w:val="20"/>
                <w:szCs w:val="20"/>
                <w:lang w:val="en-GB"/>
              </w:rPr>
              <w:t>ACCA4019</w:t>
            </w:r>
          </w:p>
        </w:tc>
        <w:tc>
          <w:tcPr>
            <w:tcW w:w="3823" w:type="dxa"/>
            <w:shd w:val="clear" w:color="auto" w:fill="auto"/>
          </w:tcPr>
          <w:p w14:paraId="34DAF3AE" w14:textId="77777777" w:rsidR="00A1334B" w:rsidRPr="000131BF" w:rsidRDefault="00A1334B" w:rsidP="00A7213A">
            <w:pPr>
              <w:spacing w:after="0"/>
              <w:jc w:val="both"/>
              <w:rPr>
                <w:rFonts w:ascii="Arial" w:hAnsi="Arial" w:cs="Arial"/>
                <w:sz w:val="20"/>
              </w:rPr>
            </w:pPr>
            <w:proofErr w:type="spellStart"/>
            <w:r w:rsidRPr="0042370C">
              <w:rPr>
                <w:rFonts w:ascii="Arial" w:hAnsi="Arial" w:cs="Arial"/>
                <w:sz w:val="20"/>
              </w:rPr>
              <w:t>Analysing</w:t>
            </w:r>
            <w:proofErr w:type="spellEnd"/>
            <w:r w:rsidRPr="0042370C">
              <w:rPr>
                <w:rFonts w:ascii="Arial" w:hAnsi="Arial" w:cs="Arial"/>
                <w:sz w:val="20"/>
              </w:rPr>
              <w:t xml:space="preserve"> and Solving Problems</w:t>
            </w:r>
          </w:p>
        </w:tc>
        <w:tc>
          <w:tcPr>
            <w:tcW w:w="1703" w:type="dxa"/>
          </w:tcPr>
          <w:p w14:paraId="4EC31BB3" w14:textId="72F3DE60" w:rsidR="00A1334B" w:rsidRPr="00D411F6"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2E0A726D"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5D9CED76" w14:textId="77777777" w:rsidTr="00A7213A">
        <w:trPr>
          <w:trHeight w:val="242"/>
        </w:trPr>
        <w:tc>
          <w:tcPr>
            <w:tcW w:w="1556" w:type="dxa"/>
            <w:shd w:val="clear" w:color="auto" w:fill="DAEEF3" w:themeFill="accent5" w:themeFillTint="33"/>
          </w:tcPr>
          <w:p w14:paraId="337C95F5"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3" w:type="dxa"/>
            <w:shd w:val="clear" w:color="auto" w:fill="DAEEF3" w:themeFill="accent5" w:themeFillTint="33"/>
          </w:tcPr>
          <w:p w14:paraId="4D919D63"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Pr>
                <w:rFonts w:ascii="Arial" w:hAnsi="Arial" w:cs="Arial"/>
                <w:b/>
                <w:bCs/>
                <w:lang w:val="en-GB"/>
              </w:rPr>
              <w:t xml:space="preserve"> </w:t>
            </w:r>
          </w:p>
        </w:tc>
        <w:tc>
          <w:tcPr>
            <w:tcW w:w="1703" w:type="dxa"/>
            <w:shd w:val="clear" w:color="auto" w:fill="DAEEF3" w:themeFill="accent5" w:themeFillTint="33"/>
          </w:tcPr>
          <w:p w14:paraId="664FC072"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2</w:t>
            </w:r>
          </w:p>
        </w:tc>
        <w:tc>
          <w:tcPr>
            <w:tcW w:w="1702" w:type="dxa"/>
            <w:shd w:val="clear" w:color="auto" w:fill="DAEEF3" w:themeFill="accent5" w:themeFillTint="33"/>
          </w:tcPr>
          <w:p w14:paraId="1C96BB52"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Feb</w:t>
            </w:r>
            <w:r w:rsidRPr="0013003B">
              <w:rPr>
                <w:rFonts w:ascii="Arial" w:hAnsi="Arial" w:cs="Arial"/>
                <w:b/>
                <w:bCs/>
                <w:lang w:val="en-GB"/>
              </w:rPr>
              <w:t xml:space="preserve">. to </w:t>
            </w:r>
            <w:r>
              <w:rPr>
                <w:rFonts w:ascii="Arial" w:hAnsi="Arial" w:cs="Arial"/>
                <w:b/>
                <w:bCs/>
                <w:lang w:val="en-GB"/>
              </w:rPr>
              <w:t>May</w:t>
            </w:r>
          </w:p>
        </w:tc>
      </w:tr>
      <w:tr w:rsidR="00A1334B" w:rsidRPr="008D66B2" w14:paraId="25C0CE76" w14:textId="77777777" w:rsidTr="00A7213A">
        <w:trPr>
          <w:trHeight w:val="259"/>
        </w:trPr>
        <w:tc>
          <w:tcPr>
            <w:tcW w:w="1556" w:type="dxa"/>
            <w:shd w:val="clear" w:color="auto" w:fill="auto"/>
          </w:tcPr>
          <w:p w14:paraId="684EBC4E"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3" w:type="dxa"/>
            <w:shd w:val="clear" w:color="auto" w:fill="auto"/>
          </w:tcPr>
          <w:p w14:paraId="2F9AE084" w14:textId="77777777" w:rsidR="00A1334B" w:rsidRPr="000131BF" w:rsidRDefault="00A1334B" w:rsidP="00A7213A">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703" w:type="dxa"/>
          </w:tcPr>
          <w:p w14:paraId="63A3FC2C"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250E041F"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0DDA4ED4" w14:textId="77777777" w:rsidTr="00A7213A">
        <w:trPr>
          <w:trHeight w:val="259"/>
        </w:trPr>
        <w:tc>
          <w:tcPr>
            <w:tcW w:w="1556" w:type="dxa"/>
            <w:shd w:val="clear" w:color="auto" w:fill="auto"/>
          </w:tcPr>
          <w:p w14:paraId="70BD5D5B"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3" w:type="dxa"/>
            <w:shd w:val="clear" w:color="auto" w:fill="auto"/>
          </w:tcPr>
          <w:p w14:paraId="2BB359C1" w14:textId="77777777" w:rsidR="00A1334B" w:rsidRPr="000131BF" w:rsidRDefault="00A1334B" w:rsidP="00A7213A">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703" w:type="dxa"/>
          </w:tcPr>
          <w:p w14:paraId="1A8717F5"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4BAED97C"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0BE3AA80" w14:textId="77777777" w:rsidTr="00A7213A">
        <w:trPr>
          <w:trHeight w:val="259"/>
        </w:trPr>
        <w:tc>
          <w:tcPr>
            <w:tcW w:w="1556" w:type="dxa"/>
            <w:shd w:val="clear" w:color="auto" w:fill="auto"/>
          </w:tcPr>
          <w:p w14:paraId="0B0EDA42"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3" w:type="dxa"/>
            <w:shd w:val="clear" w:color="auto" w:fill="auto"/>
          </w:tcPr>
          <w:p w14:paraId="53D7D524"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Software Development</w:t>
            </w:r>
          </w:p>
        </w:tc>
        <w:tc>
          <w:tcPr>
            <w:tcW w:w="1703" w:type="dxa"/>
          </w:tcPr>
          <w:p w14:paraId="1A18A4A4"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3E70E3E5"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28AD3EB6" w14:textId="77777777" w:rsidTr="00A7213A">
        <w:trPr>
          <w:trHeight w:val="259"/>
        </w:trPr>
        <w:tc>
          <w:tcPr>
            <w:tcW w:w="1556" w:type="dxa"/>
            <w:shd w:val="clear" w:color="auto" w:fill="auto"/>
          </w:tcPr>
          <w:p w14:paraId="3810AFF7" w14:textId="77777777" w:rsidR="00A1334B" w:rsidRPr="0042370C" w:rsidRDefault="00A1334B" w:rsidP="00A7213A">
            <w:pPr>
              <w:autoSpaceDE w:val="0"/>
              <w:autoSpaceDN w:val="0"/>
              <w:adjustRightInd w:val="0"/>
              <w:spacing w:after="0"/>
              <w:jc w:val="both"/>
              <w:rPr>
                <w:rFonts w:ascii="Arial" w:hAnsi="Arial" w:cs="Arial"/>
                <w:sz w:val="20"/>
                <w:szCs w:val="20"/>
                <w:lang w:val="en-GB"/>
              </w:rPr>
            </w:pPr>
            <w:r w:rsidRPr="0042370C">
              <w:rPr>
                <w:rFonts w:ascii="Arial" w:hAnsi="Arial" w:cs="Arial"/>
                <w:sz w:val="20"/>
              </w:rPr>
              <w:t>ACCA4026</w:t>
            </w:r>
          </w:p>
        </w:tc>
        <w:tc>
          <w:tcPr>
            <w:tcW w:w="3823" w:type="dxa"/>
            <w:shd w:val="clear" w:color="auto" w:fill="auto"/>
          </w:tcPr>
          <w:p w14:paraId="733B6ACC" w14:textId="77777777" w:rsidR="00A1334B" w:rsidRPr="0042370C" w:rsidRDefault="00A1334B" w:rsidP="00A7213A">
            <w:pPr>
              <w:spacing w:after="0"/>
              <w:jc w:val="both"/>
              <w:rPr>
                <w:rFonts w:ascii="Arial" w:hAnsi="Arial" w:cs="Arial"/>
                <w:sz w:val="20"/>
              </w:rPr>
            </w:pPr>
            <w:r w:rsidRPr="0042370C">
              <w:rPr>
                <w:rFonts w:ascii="Arial" w:hAnsi="Arial" w:cs="Arial"/>
                <w:sz w:val="20"/>
              </w:rPr>
              <w:t>Software Solutions for Business</w:t>
            </w:r>
          </w:p>
        </w:tc>
        <w:tc>
          <w:tcPr>
            <w:tcW w:w="1703" w:type="dxa"/>
          </w:tcPr>
          <w:p w14:paraId="497D0CAB" w14:textId="73EBAC63"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5D5BE000"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054D61F8" w14:textId="77777777" w:rsidTr="00A7213A">
        <w:trPr>
          <w:trHeight w:val="242"/>
        </w:trPr>
        <w:tc>
          <w:tcPr>
            <w:tcW w:w="1556" w:type="dxa"/>
            <w:shd w:val="clear" w:color="auto" w:fill="DAEEF3" w:themeFill="accent5" w:themeFillTint="33"/>
          </w:tcPr>
          <w:p w14:paraId="194B9660"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3" w:type="dxa"/>
            <w:shd w:val="clear" w:color="auto" w:fill="DAEEF3" w:themeFill="accent5" w:themeFillTint="33"/>
          </w:tcPr>
          <w:p w14:paraId="03D49494"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703" w:type="dxa"/>
            <w:shd w:val="clear" w:color="auto" w:fill="DAEEF3" w:themeFill="accent5" w:themeFillTint="33"/>
          </w:tcPr>
          <w:p w14:paraId="0D54B1FC"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1</w:t>
            </w:r>
          </w:p>
        </w:tc>
        <w:tc>
          <w:tcPr>
            <w:tcW w:w="1702" w:type="dxa"/>
            <w:shd w:val="clear" w:color="auto" w:fill="DAEEF3" w:themeFill="accent5" w:themeFillTint="33"/>
          </w:tcPr>
          <w:p w14:paraId="053CB737"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Oct</w:t>
            </w:r>
            <w:r w:rsidRPr="0013003B">
              <w:rPr>
                <w:rFonts w:ascii="Arial" w:hAnsi="Arial" w:cs="Arial"/>
                <w:b/>
                <w:bCs/>
                <w:lang w:val="en-GB"/>
              </w:rPr>
              <w:t xml:space="preserve">. to </w:t>
            </w:r>
            <w:r>
              <w:rPr>
                <w:rFonts w:ascii="Arial" w:hAnsi="Arial" w:cs="Arial"/>
                <w:b/>
                <w:bCs/>
                <w:lang w:val="en-GB"/>
              </w:rPr>
              <w:t>Jan</w:t>
            </w:r>
          </w:p>
        </w:tc>
      </w:tr>
      <w:tr w:rsidR="00A1334B" w:rsidRPr="00871878" w14:paraId="7648B26B" w14:textId="77777777" w:rsidTr="00A7213A">
        <w:trPr>
          <w:trHeight w:val="259"/>
        </w:trPr>
        <w:tc>
          <w:tcPr>
            <w:tcW w:w="1556" w:type="dxa"/>
            <w:shd w:val="clear" w:color="auto" w:fill="auto"/>
          </w:tcPr>
          <w:p w14:paraId="04B42849"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3" w:type="dxa"/>
            <w:shd w:val="clear" w:color="auto" w:fill="auto"/>
            <w:vAlign w:val="center"/>
          </w:tcPr>
          <w:p w14:paraId="0E7A2D0C" w14:textId="77777777" w:rsidR="00A1334B" w:rsidRPr="000131BF" w:rsidRDefault="00A1334B" w:rsidP="00A7213A">
            <w:pPr>
              <w:spacing w:after="0"/>
              <w:jc w:val="both"/>
              <w:rPr>
                <w:rFonts w:ascii="Arial" w:eastAsia="Times New Roman" w:hAnsi="Arial" w:cs="Arial"/>
                <w:sz w:val="20"/>
                <w:lang w:val="en-GB"/>
              </w:rPr>
            </w:pPr>
            <w:r w:rsidRPr="000131BF">
              <w:rPr>
                <w:rFonts w:ascii="Arial" w:hAnsi="Arial" w:cs="Arial"/>
                <w:sz w:val="20"/>
              </w:rPr>
              <w:t>Network Operating Systems and Services</w:t>
            </w:r>
          </w:p>
        </w:tc>
        <w:tc>
          <w:tcPr>
            <w:tcW w:w="1703" w:type="dxa"/>
          </w:tcPr>
          <w:p w14:paraId="001EE581"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Compulsory</w:t>
            </w:r>
          </w:p>
        </w:tc>
        <w:tc>
          <w:tcPr>
            <w:tcW w:w="1702" w:type="dxa"/>
            <w:shd w:val="clear" w:color="auto" w:fill="auto"/>
          </w:tcPr>
          <w:p w14:paraId="3C57258F"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1BA90004" w14:textId="77777777" w:rsidTr="00A7213A">
        <w:trPr>
          <w:trHeight w:val="259"/>
        </w:trPr>
        <w:tc>
          <w:tcPr>
            <w:tcW w:w="1556" w:type="dxa"/>
            <w:shd w:val="clear" w:color="auto" w:fill="auto"/>
            <w:vAlign w:val="center"/>
          </w:tcPr>
          <w:p w14:paraId="5DF1A86F"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3" w:type="dxa"/>
            <w:shd w:val="clear" w:color="auto" w:fill="auto"/>
            <w:vAlign w:val="center"/>
          </w:tcPr>
          <w:p w14:paraId="1AD78404" w14:textId="77777777" w:rsidR="00A1334B" w:rsidRPr="000131BF" w:rsidRDefault="00A1334B" w:rsidP="00A7213A">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703" w:type="dxa"/>
          </w:tcPr>
          <w:p w14:paraId="58F05130"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16678012"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7EF8873D" w14:textId="77777777" w:rsidTr="00A7213A">
        <w:trPr>
          <w:trHeight w:val="259"/>
        </w:trPr>
        <w:tc>
          <w:tcPr>
            <w:tcW w:w="1556" w:type="dxa"/>
            <w:shd w:val="clear" w:color="auto" w:fill="auto"/>
          </w:tcPr>
          <w:p w14:paraId="3D726C40" w14:textId="20C4350B" w:rsidR="00A1334B" w:rsidRDefault="00390F85" w:rsidP="00A7213A">
            <w:pPr>
              <w:autoSpaceDE w:val="0"/>
              <w:autoSpaceDN w:val="0"/>
              <w:adjustRightInd w:val="0"/>
              <w:spacing w:after="0"/>
              <w:jc w:val="both"/>
              <w:rPr>
                <w:rFonts w:ascii="Arial" w:eastAsia="Times New Roman" w:hAnsi="Arial" w:cs="Arial"/>
                <w:color w:val="000000"/>
                <w:sz w:val="20"/>
                <w:szCs w:val="20"/>
                <w:lang w:val="en-GB" w:eastAsia="en-GB"/>
              </w:rPr>
            </w:pPr>
            <w:r>
              <w:rPr>
                <w:rFonts w:ascii="Arial" w:hAnsi="Arial" w:cs="Arial"/>
                <w:sz w:val="20"/>
              </w:rPr>
              <w:t>ACCB5030</w:t>
            </w:r>
          </w:p>
        </w:tc>
        <w:tc>
          <w:tcPr>
            <w:tcW w:w="3823" w:type="dxa"/>
            <w:shd w:val="clear" w:color="auto" w:fill="auto"/>
          </w:tcPr>
          <w:p w14:paraId="69AFA213" w14:textId="77777777" w:rsidR="00A1334B" w:rsidRDefault="00A1334B" w:rsidP="00A7213A">
            <w:pPr>
              <w:spacing w:after="0"/>
              <w:jc w:val="both"/>
              <w:rPr>
                <w:rFonts w:ascii="Arial" w:eastAsia="Times New Roman" w:hAnsi="Arial" w:cs="Arial"/>
                <w:color w:val="000000"/>
                <w:sz w:val="20"/>
                <w:szCs w:val="20"/>
                <w:lang w:eastAsia="en-GB"/>
              </w:rPr>
            </w:pPr>
            <w:r w:rsidRPr="00B117F6">
              <w:rPr>
                <w:rFonts w:ascii="Arial" w:hAnsi="Arial" w:cs="Arial"/>
                <w:sz w:val="20"/>
              </w:rPr>
              <w:t>Software Engineering Principles and Testing</w:t>
            </w:r>
          </w:p>
        </w:tc>
        <w:tc>
          <w:tcPr>
            <w:tcW w:w="1703" w:type="dxa"/>
          </w:tcPr>
          <w:p w14:paraId="11E9900B"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B117F6">
              <w:rPr>
                <w:rFonts w:ascii="Arial" w:hAnsi="Arial" w:cs="Arial"/>
                <w:bCs/>
                <w:sz w:val="20"/>
                <w:lang w:val="en-GB"/>
              </w:rPr>
              <w:t>Optional</w:t>
            </w:r>
          </w:p>
        </w:tc>
        <w:tc>
          <w:tcPr>
            <w:tcW w:w="1702" w:type="dxa"/>
            <w:shd w:val="clear" w:color="auto" w:fill="auto"/>
          </w:tcPr>
          <w:p w14:paraId="4847A101"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71878" w14:paraId="60B21705" w14:textId="77777777" w:rsidTr="00A7213A">
        <w:trPr>
          <w:trHeight w:val="259"/>
        </w:trPr>
        <w:tc>
          <w:tcPr>
            <w:tcW w:w="1556" w:type="dxa"/>
            <w:shd w:val="clear" w:color="auto" w:fill="auto"/>
          </w:tcPr>
          <w:p w14:paraId="1F69343C" w14:textId="77777777" w:rsidR="00A1334B" w:rsidRPr="008B0A60" w:rsidRDefault="00A1334B" w:rsidP="00A7213A">
            <w:pPr>
              <w:autoSpaceDE w:val="0"/>
              <w:autoSpaceDN w:val="0"/>
              <w:adjustRightInd w:val="0"/>
              <w:spacing w:after="0"/>
              <w:jc w:val="both"/>
              <w:rPr>
                <w:rFonts w:ascii="Arial" w:hAnsi="Arial" w:cs="Arial"/>
                <w:sz w:val="20"/>
                <w:szCs w:val="20"/>
                <w:lang w:val="en-GB"/>
              </w:rPr>
            </w:pPr>
            <w:r w:rsidRPr="000378F4">
              <w:rPr>
                <w:rFonts w:ascii="Arial" w:hAnsi="Arial" w:cs="Arial"/>
                <w:sz w:val="20"/>
                <w:szCs w:val="20"/>
                <w:lang w:val="en-GB"/>
              </w:rPr>
              <w:t>ACCA5036</w:t>
            </w:r>
          </w:p>
        </w:tc>
        <w:tc>
          <w:tcPr>
            <w:tcW w:w="3823" w:type="dxa"/>
            <w:shd w:val="clear" w:color="auto" w:fill="auto"/>
            <w:vAlign w:val="center"/>
          </w:tcPr>
          <w:p w14:paraId="2205AC0E" w14:textId="77777777" w:rsidR="00A1334B" w:rsidRPr="000131BF" w:rsidRDefault="00A1334B" w:rsidP="00A7213A">
            <w:pPr>
              <w:spacing w:after="0"/>
              <w:jc w:val="both"/>
              <w:rPr>
                <w:rFonts w:ascii="Arial" w:hAnsi="Arial" w:cs="Arial"/>
                <w:sz w:val="20"/>
              </w:rPr>
            </w:pPr>
            <w:r w:rsidRPr="000131BF">
              <w:rPr>
                <w:rFonts w:ascii="Arial" w:hAnsi="Arial" w:cs="Arial"/>
                <w:color w:val="000000"/>
                <w:sz w:val="20"/>
              </w:rPr>
              <w:t>Scripting and Programming Concepts</w:t>
            </w:r>
          </w:p>
        </w:tc>
        <w:tc>
          <w:tcPr>
            <w:tcW w:w="1703" w:type="dxa"/>
          </w:tcPr>
          <w:p w14:paraId="5C432D98" w14:textId="77777777"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1839139C"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24FE9862" w14:textId="77777777" w:rsidTr="00A7213A">
        <w:trPr>
          <w:trHeight w:val="242"/>
        </w:trPr>
        <w:tc>
          <w:tcPr>
            <w:tcW w:w="1556" w:type="dxa"/>
            <w:shd w:val="clear" w:color="auto" w:fill="DAEEF3" w:themeFill="accent5" w:themeFillTint="33"/>
          </w:tcPr>
          <w:p w14:paraId="2B2A025E"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3" w:type="dxa"/>
            <w:shd w:val="clear" w:color="auto" w:fill="DAEEF3" w:themeFill="accent5" w:themeFillTint="33"/>
          </w:tcPr>
          <w:p w14:paraId="05A9AB0A"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703" w:type="dxa"/>
            <w:shd w:val="clear" w:color="auto" w:fill="DAEEF3" w:themeFill="accent5" w:themeFillTint="33"/>
          </w:tcPr>
          <w:p w14:paraId="59135EC5"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2</w:t>
            </w:r>
          </w:p>
        </w:tc>
        <w:tc>
          <w:tcPr>
            <w:tcW w:w="1702" w:type="dxa"/>
            <w:shd w:val="clear" w:color="auto" w:fill="DAEEF3" w:themeFill="accent5" w:themeFillTint="33"/>
          </w:tcPr>
          <w:p w14:paraId="572797FD"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Feb. to May</w:t>
            </w:r>
          </w:p>
        </w:tc>
      </w:tr>
      <w:tr w:rsidR="00A1334B" w:rsidRPr="00871878" w14:paraId="36389594" w14:textId="77777777" w:rsidTr="00A7213A">
        <w:trPr>
          <w:trHeight w:val="259"/>
        </w:trPr>
        <w:tc>
          <w:tcPr>
            <w:tcW w:w="1556" w:type="dxa"/>
            <w:shd w:val="clear" w:color="auto" w:fill="auto"/>
          </w:tcPr>
          <w:p w14:paraId="5628A86A" w14:textId="77777777" w:rsidR="00A1334B" w:rsidRPr="000131BF" w:rsidRDefault="00A1334B" w:rsidP="00A7213A">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3" w:type="dxa"/>
            <w:shd w:val="clear" w:color="auto" w:fill="auto"/>
            <w:vAlign w:val="center"/>
          </w:tcPr>
          <w:p w14:paraId="70D1C8EA" w14:textId="77777777" w:rsidR="00A1334B" w:rsidRPr="000131BF" w:rsidRDefault="00A1334B" w:rsidP="00A7213A">
            <w:pPr>
              <w:spacing w:after="0"/>
              <w:jc w:val="both"/>
              <w:rPr>
                <w:rFonts w:ascii="Arial" w:hAnsi="Arial" w:cs="Arial"/>
                <w:sz w:val="20"/>
              </w:rPr>
            </w:pPr>
            <w:r w:rsidRPr="00E76929">
              <w:rPr>
                <w:rFonts w:ascii="Arial" w:hAnsi="Arial" w:cs="Arial"/>
                <w:sz w:val="20"/>
              </w:rPr>
              <w:t>Changemakers: Creativity and Value Creation</w:t>
            </w:r>
          </w:p>
        </w:tc>
        <w:tc>
          <w:tcPr>
            <w:tcW w:w="1703" w:type="dxa"/>
          </w:tcPr>
          <w:p w14:paraId="3B15B41E"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4AABA728"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D66B2" w14:paraId="32CADA38" w14:textId="77777777" w:rsidTr="00A7213A">
        <w:trPr>
          <w:trHeight w:val="259"/>
        </w:trPr>
        <w:tc>
          <w:tcPr>
            <w:tcW w:w="1556" w:type="dxa"/>
            <w:tcBorders>
              <w:top w:val="single" w:sz="4" w:space="0" w:color="auto"/>
              <w:left w:val="single" w:sz="4" w:space="0" w:color="auto"/>
              <w:bottom w:val="single" w:sz="4" w:space="0" w:color="auto"/>
              <w:right w:val="single" w:sz="4" w:space="0" w:color="auto"/>
            </w:tcBorders>
            <w:shd w:val="clear" w:color="auto" w:fill="auto"/>
          </w:tcPr>
          <w:p w14:paraId="33CF25C2"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2CE858E5" w14:textId="77777777" w:rsidR="00A1334B" w:rsidRPr="000131BF" w:rsidRDefault="00A1334B" w:rsidP="00A7213A">
            <w:pPr>
              <w:spacing w:after="0"/>
              <w:jc w:val="both"/>
              <w:rPr>
                <w:rFonts w:ascii="Arial" w:eastAsia="Times New Roman" w:hAnsi="Arial" w:cs="Arial"/>
                <w:sz w:val="20"/>
                <w:szCs w:val="20"/>
                <w:lang w:val="en-GB"/>
              </w:rPr>
            </w:pPr>
            <w:r w:rsidRPr="5DA6DB66">
              <w:rPr>
                <w:rFonts w:ascii="Arial" w:hAnsi="Arial" w:cs="Arial"/>
                <w:color w:val="000000" w:themeColor="text1"/>
                <w:sz w:val="20"/>
                <w:szCs w:val="20"/>
              </w:rPr>
              <w:t>Databases and Application Development</w:t>
            </w:r>
          </w:p>
        </w:tc>
        <w:tc>
          <w:tcPr>
            <w:tcW w:w="1703" w:type="dxa"/>
            <w:tcBorders>
              <w:top w:val="single" w:sz="4" w:space="0" w:color="auto"/>
              <w:left w:val="single" w:sz="4" w:space="0" w:color="auto"/>
              <w:bottom w:val="single" w:sz="4" w:space="0" w:color="auto"/>
              <w:right w:val="single" w:sz="4" w:space="0" w:color="auto"/>
            </w:tcBorders>
          </w:tcPr>
          <w:p w14:paraId="68A725BA"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6F5F36EB"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644AADD0" w14:textId="77777777" w:rsidTr="00A7213A">
        <w:trPr>
          <w:trHeight w:val="259"/>
        </w:trPr>
        <w:tc>
          <w:tcPr>
            <w:tcW w:w="1556" w:type="dxa"/>
            <w:tcBorders>
              <w:top w:val="single" w:sz="4" w:space="0" w:color="auto"/>
              <w:left w:val="single" w:sz="4" w:space="0" w:color="auto"/>
              <w:bottom w:val="single" w:sz="4" w:space="0" w:color="auto"/>
              <w:right w:val="single" w:sz="4" w:space="0" w:color="auto"/>
            </w:tcBorders>
            <w:shd w:val="clear" w:color="auto" w:fill="auto"/>
          </w:tcPr>
          <w:p w14:paraId="2B227222" w14:textId="77777777" w:rsidR="00A1334B" w:rsidRPr="005E6EEE" w:rsidRDefault="00A1334B" w:rsidP="00A7213A">
            <w:pPr>
              <w:autoSpaceDE w:val="0"/>
              <w:autoSpaceDN w:val="0"/>
              <w:adjustRightInd w:val="0"/>
              <w:spacing w:after="0"/>
              <w:jc w:val="both"/>
              <w:rPr>
                <w:rFonts w:ascii="Arial" w:hAnsi="Arial" w:cs="Arial"/>
                <w:sz w:val="20"/>
                <w:szCs w:val="20"/>
                <w:lang w:val="en-GB"/>
              </w:rPr>
            </w:pPr>
            <w:r w:rsidRPr="006D5B67">
              <w:rPr>
                <w:rFonts w:ascii="Arial" w:hAnsi="Arial" w:cs="Arial"/>
                <w:sz w:val="20"/>
                <w:lang w:val="en-GB"/>
              </w:rPr>
              <w:t>ACCB5011</w:t>
            </w:r>
          </w:p>
        </w:tc>
        <w:tc>
          <w:tcPr>
            <w:tcW w:w="3823" w:type="dxa"/>
            <w:tcBorders>
              <w:top w:val="single" w:sz="4" w:space="0" w:color="auto"/>
              <w:left w:val="single" w:sz="4" w:space="0" w:color="auto"/>
              <w:bottom w:val="single" w:sz="4" w:space="0" w:color="auto"/>
              <w:right w:val="single" w:sz="4" w:space="0" w:color="auto"/>
            </w:tcBorders>
            <w:shd w:val="clear" w:color="auto" w:fill="auto"/>
            <w:vAlign w:val="center"/>
          </w:tcPr>
          <w:p w14:paraId="63814962" w14:textId="77777777" w:rsidR="00A1334B" w:rsidRPr="5DA6DB66" w:rsidRDefault="00A1334B" w:rsidP="00A7213A">
            <w:pPr>
              <w:spacing w:after="0"/>
              <w:jc w:val="both"/>
              <w:rPr>
                <w:rFonts w:ascii="Arial" w:hAnsi="Arial" w:cs="Arial"/>
                <w:color w:val="000000" w:themeColor="text1"/>
                <w:sz w:val="20"/>
                <w:szCs w:val="20"/>
              </w:rPr>
            </w:pPr>
            <w:r w:rsidRPr="006D5B67">
              <w:rPr>
                <w:rFonts w:ascii="Arial" w:hAnsi="Arial" w:cs="Arial"/>
                <w:color w:val="000000"/>
                <w:sz w:val="20"/>
              </w:rPr>
              <w:t xml:space="preserve">Advanced Software Development </w:t>
            </w:r>
          </w:p>
        </w:tc>
        <w:tc>
          <w:tcPr>
            <w:tcW w:w="1703" w:type="dxa"/>
            <w:tcBorders>
              <w:top w:val="single" w:sz="4" w:space="0" w:color="auto"/>
              <w:left w:val="single" w:sz="4" w:space="0" w:color="auto"/>
              <w:bottom w:val="single" w:sz="4" w:space="0" w:color="auto"/>
              <w:right w:val="single" w:sz="4" w:space="0" w:color="auto"/>
            </w:tcBorders>
          </w:tcPr>
          <w:p w14:paraId="71E915EE"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6D5B67">
              <w:rPr>
                <w:rFonts w:ascii="Arial" w:hAnsi="Arial" w:cs="Arial"/>
                <w:bCs/>
                <w:sz w:val="20"/>
                <w:lang w:val="en-GB"/>
              </w:rPr>
              <w:t>Optional</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15FB49CB"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6D5B67">
              <w:rPr>
                <w:rFonts w:ascii="Arial" w:hAnsi="Arial" w:cs="Arial"/>
                <w:bCs/>
                <w:sz w:val="20"/>
                <w:lang w:val="en-GB"/>
              </w:rPr>
              <w:t>20</w:t>
            </w:r>
          </w:p>
        </w:tc>
      </w:tr>
      <w:tr w:rsidR="00A1334B" w:rsidRPr="008D66B2" w14:paraId="51EF4DCC" w14:textId="77777777" w:rsidTr="00A7213A">
        <w:trPr>
          <w:trHeight w:val="259"/>
        </w:trPr>
        <w:tc>
          <w:tcPr>
            <w:tcW w:w="1556" w:type="dxa"/>
            <w:tcBorders>
              <w:top w:val="single" w:sz="4" w:space="0" w:color="auto"/>
              <w:left w:val="single" w:sz="4" w:space="0" w:color="auto"/>
              <w:bottom w:val="single" w:sz="4" w:space="0" w:color="auto"/>
              <w:right w:val="single" w:sz="4" w:space="0" w:color="auto"/>
            </w:tcBorders>
            <w:shd w:val="clear" w:color="auto" w:fill="auto"/>
          </w:tcPr>
          <w:p w14:paraId="1FFADFD4" w14:textId="77777777" w:rsidR="00A1334B" w:rsidRPr="005E6EEE" w:rsidRDefault="00A1334B" w:rsidP="00A7213A">
            <w:pPr>
              <w:autoSpaceDE w:val="0"/>
              <w:autoSpaceDN w:val="0"/>
              <w:adjustRightInd w:val="0"/>
              <w:spacing w:after="0"/>
              <w:jc w:val="both"/>
              <w:rPr>
                <w:rFonts w:ascii="Arial" w:hAnsi="Arial" w:cs="Arial"/>
                <w:sz w:val="20"/>
                <w:szCs w:val="20"/>
                <w:lang w:val="en-GB"/>
              </w:rPr>
            </w:pPr>
            <w:r w:rsidRPr="00FE2619">
              <w:rPr>
                <w:rFonts w:ascii="Arial" w:hAnsi="Arial" w:cs="Arial"/>
                <w:sz w:val="20"/>
              </w:rPr>
              <w:t>ACCA5031</w:t>
            </w:r>
          </w:p>
        </w:tc>
        <w:tc>
          <w:tcPr>
            <w:tcW w:w="3823" w:type="dxa"/>
            <w:tcBorders>
              <w:top w:val="single" w:sz="4" w:space="0" w:color="auto"/>
              <w:left w:val="single" w:sz="4" w:space="0" w:color="auto"/>
              <w:bottom w:val="single" w:sz="4" w:space="0" w:color="auto"/>
              <w:right w:val="single" w:sz="4" w:space="0" w:color="auto"/>
            </w:tcBorders>
            <w:shd w:val="clear" w:color="auto" w:fill="auto"/>
          </w:tcPr>
          <w:p w14:paraId="766984A1" w14:textId="77777777" w:rsidR="00A1334B" w:rsidRPr="5DA6DB66" w:rsidRDefault="00A1334B" w:rsidP="00A7213A">
            <w:pPr>
              <w:spacing w:after="0"/>
              <w:jc w:val="both"/>
              <w:rPr>
                <w:rFonts w:ascii="Arial" w:hAnsi="Arial" w:cs="Arial"/>
                <w:color w:val="000000" w:themeColor="text1"/>
                <w:sz w:val="20"/>
                <w:szCs w:val="20"/>
              </w:rPr>
            </w:pPr>
            <w:r w:rsidRPr="000131BF">
              <w:rPr>
                <w:rFonts w:ascii="Arial" w:hAnsi="Arial" w:cs="Arial"/>
                <w:sz w:val="20"/>
              </w:rPr>
              <w:t>Web and Mobile Technologies</w:t>
            </w:r>
          </w:p>
        </w:tc>
        <w:tc>
          <w:tcPr>
            <w:tcW w:w="1703" w:type="dxa"/>
            <w:tcBorders>
              <w:top w:val="single" w:sz="4" w:space="0" w:color="auto"/>
              <w:left w:val="single" w:sz="4" w:space="0" w:color="auto"/>
              <w:bottom w:val="single" w:sz="4" w:space="0" w:color="auto"/>
              <w:right w:val="single" w:sz="4" w:space="0" w:color="auto"/>
            </w:tcBorders>
          </w:tcPr>
          <w:p w14:paraId="491212AB"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5562FF77"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33A74201" w14:textId="77777777" w:rsidTr="00A7213A">
        <w:trPr>
          <w:trHeight w:val="259"/>
        </w:trPr>
        <w:tc>
          <w:tcPr>
            <w:tcW w:w="1556" w:type="dxa"/>
            <w:shd w:val="clear" w:color="auto" w:fill="auto"/>
          </w:tcPr>
          <w:p w14:paraId="64887595" w14:textId="77777777" w:rsidR="00A1334B" w:rsidRPr="008B0A60" w:rsidRDefault="00A1334B" w:rsidP="00A7213A">
            <w:pPr>
              <w:autoSpaceDE w:val="0"/>
              <w:autoSpaceDN w:val="0"/>
              <w:adjustRightInd w:val="0"/>
              <w:spacing w:after="0"/>
              <w:jc w:val="both"/>
              <w:rPr>
                <w:rFonts w:ascii="Arial" w:hAnsi="Arial" w:cs="Arial"/>
                <w:sz w:val="20"/>
                <w:szCs w:val="20"/>
                <w:lang w:val="en-GB"/>
              </w:rPr>
            </w:pPr>
            <w:r w:rsidRPr="008C6626">
              <w:rPr>
                <w:rFonts w:ascii="Arial" w:hAnsi="Arial" w:cs="Arial"/>
                <w:sz w:val="20"/>
              </w:rPr>
              <w:t>ACCA5019</w:t>
            </w:r>
          </w:p>
        </w:tc>
        <w:tc>
          <w:tcPr>
            <w:tcW w:w="3823" w:type="dxa"/>
            <w:shd w:val="clear" w:color="auto" w:fill="auto"/>
          </w:tcPr>
          <w:p w14:paraId="6213B33D" w14:textId="77777777" w:rsidR="00A1334B" w:rsidRPr="000131BF" w:rsidRDefault="00A1334B" w:rsidP="00A7213A">
            <w:pPr>
              <w:spacing w:after="0"/>
              <w:jc w:val="both"/>
              <w:rPr>
                <w:rFonts w:ascii="Arial" w:hAnsi="Arial" w:cs="Arial"/>
                <w:sz w:val="20"/>
              </w:rPr>
            </w:pPr>
            <w:r w:rsidRPr="000131BF">
              <w:rPr>
                <w:rFonts w:ascii="Arial" w:hAnsi="Arial" w:cs="Arial"/>
                <w:sz w:val="20"/>
              </w:rPr>
              <w:t>Business and Web Management</w:t>
            </w:r>
          </w:p>
        </w:tc>
        <w:tc>
          <w:tcPr>
            <w:tcW w:w="1703" w:type="dxa"/>
          </w:tcPr>
          <w:p w14:paraId="28D00A65" w14:textId="51609D13"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502B995C"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sz w:val="20"/>
              </w:rPr>
              <w:t>20</w:t>
            </w:r>
          </w:p>
        </w:tc>
      </w:tr>
      <w:tr w:rsidR="00A1334B" w:rsidRPr="008D66B2" w14:paraId="00F438E0" w14:textId="77777777" w:rsidTr="00A7213A">
        <w:trPr>
          <w:trHeight w:val="242"/>
        </w:trPr>
        <w:tc>
          <w:tcPr>
            <w:tcW w:w="1556" w:type="dxa"/>
            <w:shd w:val="clear" w:color="auto" w:fill="DAEEF3" w:themeFill="accent5" w:themeFillTint="33"/>
          </w:tcPr>
          <w:p w14:paraId="329BE333"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3" w:type="dxa"/>
            <w:shd w:val="clear" w:color="auto" w:fill="DAEEF3" w:themeFill="accent5" w:themeFillTint="33"/>
          </w:tcPr>
          <w:p w14:paraId="2167F645"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r>
              <w:rPr>
                <w:rFonts w:ascii="Arial" w:hAnsi="Arial" w:cs="Arial"/>
                <w:b/>
                <w:bCs/>
                <w:lang w:val="en-GB"/>
              </w:rPr>
              <w:t xml:space="preserve"> </w:t>
            </w:r>
          </w:p>
        </w:tc>
        <w:tc>
          <w:tcPr>
            <w:tcW w:w="1703" w:type="dxa"/>
            <w:shd w:val="clear" w:color="auto" w:fill="DAEEF3" w:themeFill="accent5" w:themeFillTint="33"/>
          </w:tcPr>
          <w:p w14:paraId="2C5F6745"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1</w:t>
            </w:r>
          </w:p>
        </w:tc>
        <w:tc>
          <w:tcPr>
            <w:tcW w:w="1702" w:type="dxa"/>
            <w:shd w:val="clear" w:color="auto" w:fill="DAEEF3" w:themeFill="accent5" w:themeFillTint="33"/>
          </w:tcPr>
          <w:p w14:paraId="6309905D"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Oct</w:t>
            </w:r>
            <w:r w:rsidRPr="0013003B">
              <w:rPr>
                <w:rFonts w:ascii="Arial" w:eastAsia="Times New Roman" w:hAnsi="Arial" w:cs="Arial"/>
                <w:b/>
                <w:lang w:val="en-GB"/>
              </w:rPr>
              <w:t xml:space="preserve">. to </w:t>
            </w:r>
            <w:r>
              <w:rPr>
                <w:rFonts w:ascii="Arial" w:eastAsia="Times New Roman" w:hAnsi="Arial" w:cs="Arial"/>
                <w:b/>
                <w:lang w:val="en-GB"/>
              </w:rPr>
              <w:t>Jan</w:t>
            </w:r>
          </w:p>
        </w:tc>
      </w:tr>
      <w:tr w:rsidR="00A1334B" w:rsidRPr="00871878" w14:paraId="1AB4A856" w14:textId="77777777" w:rsidTr="00A7213A">
        <w:trPr>
          <w:trHeight w:val="259"/>
        </w:trPr>
        <w:tc>
          <w:tcPr>
            <w:tcW w:w="1556" w:type="dxa"/>
            <w:shd w:val="clear" w:color="auto" w:fill="auto"/>
          </w:tcPr>
          <w:p w14:paraId="34368ADE"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color w:val="000000" w:themeColor="text1"/>
                <w:sz w:val="20"/>
              </w:rPr>
              <w:t>ACCB6019</w:t>
            </w:r>
          </w:p>
        </w:tc>
        <w:tc>
          <w:tcPr>
            <w:tcW w:w="3823" w:type="dxa"/>
            <w:shd w:val="clear" w:color="auto" w:fill="auto"/>
          </w:tcPr>
          <w:p w14:paraId="2B7A47E8"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Emerging Trends</w:t>
            </w:r>
          </w:p>
        </w:tc>
        <w:tc>
          <w:tcPr>
            <w:tcW w:w="1703" w:type="dxa"/>
          </w:tcPr>
          <w:p w14:paraId="0D256BC9"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6FA4A757"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A1334B" w:rsidRPr="008D66B2" w14:paraId="3292FBA5" w14:textId="77777777" w:rsidTr="00A7213A">
        <w:trPr>
          <w:trHeight w:val="259"/>
        </w:trPr>
        <w:tc>
          <w:tcPr>
            <w:tcW w:w="1556" w:type="dxa"/>
            <w:shd w:val="clear" w:color="auto" w:fill="auto"/>
          </w:tcPr>
          <w:p w14:paraId="1FAAA085" w14:textId="77777777" w:rsidR="00A1334B" w:rsidRPr="000131BF" w:rsidRDefault="00A1334B" w:rsidP="00A7213A">
            <w:pPr>
              <w:autoSpaceDE w:val="0"/>
              <w:autoSpaceDN w:val="0"/>
              <w:adjustRightInd w:val="0"/>
              <w:spacing w:after="0"/>
              <w:jc w:val="both"/>
              <w:rPr>
                <w:rFonts w:ascii="Arial" w:eastAsia="Times New Roman" w:hAnsi="Arial" w:cs="Arial"/>
                <w:sz w:val="20"/>
                <w:lang w:val="en-GB"/>
              </w:rPr>
            </w:pPr>
            <w:r w:rsidRPr="0001257B">
              <w:rPr>
                <w:rFonts w:ascii="Arial" w:hAnsi="Arial" w:cs="Arial"/>
                <w:sz w:val="20"/>
              </w:rPr>
              <w:t>ACCA6026</w:t>
            </w:r>
          </w:p>
        </w:tc>
        <w:tc>
          <w:tcPr>
            <w:tcW w:w="3823" w:type="dxa"/>
            <w:shd w:val="clear" w:color="auto" w:fill="auto"/>
          </w:tcPr>
          <w:p w14:paraId="6FDCC769" w14:textId="77777777" w:rsidR="00A1334B" w:rsidRPr="000131BF" w:rsidRDefault="00A1334B" w:rsidP="00A7213A">
            <w:pPr>
              <w:spacing w:after="0"/>
              <w:jc w:val="both"/>
              <w:rPr>
                <w:rFonts w:ascii="Arial" w:eastAsia="Times New Roman" w:hAnsi="Arial" w:cs="Arial"/>
                <w:sz w:val="20"/>
                <w:lang w:val="en-GB"/>
              </w:rPr>
            </w:pPr>
            <w:r w:rsidRPr="006E0EA7">
              <w:rPr>
                <w:rFonts w:ascii="Arial" w:hAnsi="Arial" w:cs="Arial"/>
                <w:sz w:val="20"/>
              </w:rPr>
              <w:t>Data Warehousing and Data Mining</w:t>
            </w:r>
          </w:p>
        </w:tc>
        <w:tc>
          <w:tcPr>
            <w:tcW w:w="1703" w:type="dxa"/>
          </w:tcPr>
          <w:p w14:paraId="03DAF0B9"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01519A24"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71878" w14:paraId="2161E257" w14:textId="77777777" w:rsidTr="00A7213A">
        <w:trPr>
          <w:trHeight w:val="259"/>
        </w:trPr>
        <w:tc>
          <w:tcPr>
            <w:tcW w:w="1556" w:type="dxa"/>
            <w:shd w:val="clear" w:color="auto" w:fill="auto"/>
          </w:tcPr>
          <w:p w14:paraId="4BCCB4FF"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3" w:type="dxa"/>
            <w:shd w:val="clear" w:color="auto" w:fill="auto"/>
          </w:tcPr>
          <w:p w14:paraId="074867A1"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703" w:type="dxa"/>
          </w:tcPr>
          <w:p w14:paraId="7FBC4421"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748EB27A"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20</w:t>
            </w:r>
          </w:p>
        </w:tc>
      </w:tr>
      <w:tr w:rsidR="00A1334B" w:rsidRPr="008D66B2" w14:paraId="009046A4" w14:textId="77777777" w:rsidTr="00A7213A">
        <w:trPr>
          <w:trHeight w:val="242"/>
        </w:trPr>
        <w:tc>
          <w:tcPr>
            <w:tcW w:w="1556" w:type="dxa"/>
            <w:shd w:val="clear" w:color="auto" w:fill="DAEEF3" w:themeFill="accent5" w:themeFillTint="33"/>
          </w:tcPr>
          <w:p w14:paraId="4334EC5C"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3" w:type="dxa"/>
            <w:shd w:val="clear" w:color="auto" w:fill="DAEEF3" w:themeFill="accent5" w:themeFillTint="33"/>
          </w:tcPr>
          <w:p w14:paraId="605C6D92"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r>
              <w:rPr>
                <w:rFonts w:ascii="Arial" w:hAnsi="Arial" w:cs="Arial"/>
                <w:b/>
                <w:bCs/>
                <w:lang w:val="en-GB"/>
              </w:rPr>
              <w:t xml:space="preserve"> </w:t>
            </w:r>
          </w:p>
        </w:tc>
        <w:tc>
          <w:tcPr>
            <w:tcW w:w="1703" w:type="dxa"/>
            <w:shd w:val="clear" w:color="auto" w:fill="DAEEF3" w:themeFill="accent5" w:themeFillTint="33"/>
          </w:tcPr>
          <w:p w14:paraId="54E4664F"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Term 2</w:t>
            </w:r>
          </w:p>
        </w:tc>
        <w:tc>
          <w:tcPr>
            <w:tcW w:w="1702" w:type="dxa"/>
            <w:shd w:val="clear" w:color="auto" w:fill="DAEEF3" w:themeFill="accent5" w:themeFillTint="33"/>
          </w:tcPr>
          <w:p w14:paraId="5935D098" w14:textId="77777777" w:rsidR="00A1334B" w:rsidRPr="0013003B" w:rsidRDefault="00A1334B" w:rsidP="00A7213A">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Feb to May</w:t>
            </w:r>
          </w:p>
        </w:tc>
      </w:tr>
      <w:tr w:rsidR="00A1334B" w:rsidRPr="008D66B2" w14:paraId="4932F238" w14:textId="77777777" w:rsidTr="00A7213A">
        <w:trPr>
          <w:trHeight w:val="259"/>
        </w:trPr>
        <w:tc>
          <w:tcPr>
            <w:tcW w:w="1556" w:type="dxa"/>
            <w:shd w:val="clear" w:color="auto" w:fill="auto"/>
          </w:tcPr>
          <w:p w14:paraId="39F2B8E0" w14:textId="77777777" w:rsidR="00A1334B" w:rsidRPr="000131BF" w:rsidRDefault="00A1334B" w:rsidP="00A7213A">
            <w:pPr>
              <w:autoSpaceDE w:val="0"/>
              <w:autoSpaceDN w:val="0"/>
              <w:adjustRightInd w:val="0"/>
              <w:spacing w:after="0"/>
              <w:jc w:val="both"/>
              <w:rPr>
                <w:rFonts w:ascii="Arial" w:hAnsi="Arial" w:cs="Arial"/>
                <w:sz w:val="20"/>
                <w:szCs w:val="20"/>
                <w:lang w:val="en-GB"/>
              </w:rPr>
            </w:pPr>
            <w:r>
              <w:rPr>
                <w:rFonts w:ascii="Arial" w:hAnsi="Arial" w:cs="Arial"/>
                <w:sz w:val="20"/>
                <w:szCs w:val="20"/>
                <w:lang w:val="en-GB"/>
              </w:rPr>
              <w:t>ACCB6017</w:t>
            </w:r>
          </w:p>
        </w:tc>
        <w:tc>
          <w:tcPr>
            <w:tcW w:w="3823" w:type="dxa"/>
            <w:shd w:val="clear" w:color="auto" w:fill="auto"/>
          </w:tcPr>
          <w:p w14:paraId="2FAB452A" w14:textId="77777777" w:rsidR="00A1334B" w:rsidRPr="000131BF" w:rsidRDefault="00A1334B" w:rsidP="00A7213A">
            <w:pPr>
              <w:spacing w:after="0"/>
              <w:jc w:val="both"/>
              <w:rPr>
                <w:rFonts w:ascii="Arial" w:hAnsi="Arial" w:cs="Arial"/>
                <w:sz w:val="20"/>
              </w:rPr>
            </w:pPr>
            <w:r w:rsidRPr="000131BF">
              <w:rPr>
                <w:rFonts w:ascii="Arial" w:hAnsi="Arial" w:cs="Arial"/>
                <w:sz w:val="20"/>
              </w:rPr>
              <w:t>Usability Engineering</w:t>
            </w:r>
          </w:p>
        </w:tc>
        <w:tc>
          <w:tcPr>
            <w:tcW w:w="1703" w:type="dxa"/>
          </w:tcPr>
          <w:p w14:paraId="58892EC1" w14:textId="77777777" w:rsidR="00A1334B" w:rsidRPr="000131BF" w:rsidRDefault="00A1334B"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2" w:type="dxa"/>
            <w:shd w:val="clear" w:color="auto" w:fill="auto"/>
          </w:tcPr>
          <w:p w14:paraId="21D37B6E"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A1334B" w:rsidRPr="008D66B2" w14:paraId="46632211" w14:textId="77777777" w:rsidTr="00A7213A">
        <w:trPr>
          <w:trHeight w:val="259"/>
        </w:trPr>
        <w:tc>
          <w:tcPr>
            <w:tcW w:w="1556" w:type="dxa"/>
            <w:shd w:val="clear" w:color="auto" w:fill="auto"/>
          </w:tcPr>
          <w:p w14:paraId="42831E38" w14:textId="77777777" w:rsidR="00A1334B" w:rsidRPr="000378F4" w:rsidRDefault="00A1334B" w:rsidP="00A7213A">
            <w:pPr>
              <w:autoSpaceDE w:val="0"/>
              <w:autoSpaceDN w:val="0"/>
              <w:adjustRightInd w:val="0"/>
              <w:spacing w:after="0"/>
              <w:jc w:val="both"/>
              <w:rPr>
                <w:rFonts w:ascii="Arial" w:hAnsi="Arial" w:cs="Arial"/>
                <w:sz w:val="20"/>
              </w:rPr>
            </w:pPr>
            <w:r w:rsidRPr="00A608F1">
              <w:rPr>
                <w:rFonts w:ascii="Arial" w:hAnsi="Arial" w:cs="Arial"/>
                <w:sz w:val="20"/>
                <w:szCs w:val="20"/>
                <w:lang w:val="en-GB"/>
              </w:rPr>
              <w:t>ACCA6011</w:t>
            </w:r>
          </w:p>
        </w:tc>
        <w:tc>
          <w:tcPr>
            <w:tcW w:w="3823" w:type="dxa"/>
            <w:shd w:val="clear" w:color="auto" w:fill="auto"/>
          </w:tcPr>
          <w:p w14:paraId="3B2B15F2" w14:textId="77777777" w:rsidR="00A1334B" w:rsidRPr="000131BF" w:rsidRDefault="00A1334B" w:rsidP="00A7213A">
            <w:pPr>
              <w:spacing w:after="0"/>
              <w:jc w:val="both"/>
              <w:rPr>
                <w:rFonts w:ascii="Arial" w:hAnsi="Arial" w:cs="Arial"/>
                <w:sz w:val="20"/>
              </w:rPr>
            </w:pPr>
            <w:r w:rsidRPr="00A608F1">
              <w:rPr>
                <w:rFonts w:ascii="Arial" w:hAnsi="Arial" w:cs="Arial"/>
                <w:sz w:val="20"/>
              </w:rPr>
              <w:t>Artificial Intelligence and Machine Learning</w:t>
            </w:r>
          </w:p>
        </w:tc>
        <w:tc>
          <w:tcPr>
            <w:tcW w:w="1703" w:type="dxa"/>
          </w:tcPr>
          <w:p w14:paraId="7EF5C951" w14:textId="0276D033" w:rsidR="00A1334B" w:rsidRPr="006D5B67" w:rsidRDefault="003368B8"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w:t>
            </w:r>
            <w:r w:rsidR="00A1334B">
              <w:rPr>
                <w:rFonts w:ascii="Arial" w:hAnsi="Arial" w:cs="Arial"/>
                <w:bCs/>
                <w:sz w:val="20"/>
                <w:lang w:val="en-GB"/>
              </w:rPr>
              <w:t>ptional</w:t>
            </w:r>
          </w:p>
        </w:tc>
        <w:tc>
          <w:tcPr>
            <w:tcW w:w="1702" w:type="dxa"/>
            <w:shd w:val="clear" w:color="auto" w:fill="auto"/>
          </w:tcPr>
          <w:p w14:paraId="3639118D"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A1334B" w:rsidRPr="00871878" w14:paraId="037EE34E" w14:textId="77777777" w:rsidTr="00A7213A">
        <w:trPr>
          <w:trHeight w:val="259"/>
        </w:trPr>
        <w:tc>
          <w:tcPr>
            <w:tcW w:w="1556" w:type="dxa"/>
            <w:shd w:val="clear" w:color="auto" w:fill="auto"/>
          </w:tcPr>
          <w:p w14:paraId="641EC9D4" w14:textId="77777777" w:rsidR="00A1334B" w:rsidRPr="000131BF" w:rsidRDefault="00A1334B" w:rsidP="00A7213A">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3" w:type="dxa"/>
            <w:shd w:val="clear" w:color="auto" w:fill="auto"/>
          </w:tcPr>
          <w:p w14:paraId="0C31BA30" w14:textId="77777777" w:rsidR="00A1334B" w:rsidRPr="000131BF" w:rsidRDefault="00A1334B" w:rsidP="00A7213A">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703" w:type="dxa"/>
          </w:tcPr>
          <w:p w14:paraId="6AC073B0"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2" w:type="dxa"/>
            <w:shd w:val="clear" w:color="auto" w:fill="auto"/>
          </w:tcPr>
          <w:p w14:paraId="7423263D"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20</w:t>
            </w:r>
          </w:p>
        </w:tc>
      </w:tr>
      <w:tr w:rsidR="00A1334B" w:rsidRPr="00871878" w14:paraId="610BC7A5" w14:textId="77777777" w:rsidTr="00A7213A">
        <w:trPr>
          <w:trHeight w:val="259"/>
        </w:trPr>
        <w:tc>
          <w:tcPr>
            <w:tcW w:w="1556" w:type="dxa"/>
            <w:shd w:val="clear" w:color="auto" w:fill="auto"/>
          </w:tcPr>
          <w:p w14:paraId="35E2E59A" w14:textId="77777777" w:rsidR="00A1334B" w:rsidRPr="00447689" w:rsidRDefault="00A1334B" w:rsidP="00A7213A">
            <w:pPr>
              <w:autoSpaceDE w:val="0"/>
              <w:autoSpaceDN w:val="0"/>
              <w:adjustRightInd w:val="0"/>
              <w:spacing w:after="0"/>
              <w:jc w:val="both"/>
              <w:rPr>
                <w:rFonts w:ascii="Arial" w:hAnsi="Arial" w:cs="Arial"/>
                <w:color w:val="000000" w:themeColor="text1"/>
                <w:sz w:val="20"/>
              </w:rPr>
            </w:pPr>
            <w:r w:rsidRPr="000131BF">
              <w:rPr>
                <w:rFonts w:ascii="Arial" w:hAnsi="Arial" w:cs="Arial"/>
                <w:sz w:val="20"/>
                <w:szCs w:val="20"/>
              </w:rPr>
              <w:t>ACCB6000</w:t>
            </w:r>
          </w:p>
        </w:tc>
        <w:tc>
          <w:tcPr>
            <w:tcW w:w="3823" w:type="dxa"/>
            <w:shd w:val="clear" w:color="auto" w:fill="auto"/>
          </w:tcPr>
          <w:p w14:paraId="5C8F1C9C" w14:textId="77777777" w:rsidR="00A1334B" w:rsidRDefault="00A1334B" w:rsidP="00A7213A">
            <w:pPr>
              <w:spacing w:after="0"/>
              <w:jc w:val="both"/>
              <w:rPr>
                <w:rFonts w:ascii="Arial" w:hAnsi="Arial" w:cs="Arial"/>
                <w:color w:val="000000" w:themeColor="text1"/>
                <w:sz w:val="20"/>
              </w:rPr>
            </w:pPr>
            <w:r w:rsidRPr="000131BF">
              <w:rPr>
                <w:rFonts w:ascii="Arial" w:hAnsi="Arial" w:cs="Arial"/>
                <w:sz w:val="20"/>
                <w:szCs w:val="20"/>
              </w:rPr>
              <w:t>Advanced Cyber</w:t>
            </w:r>
            <w:r>
              <w:rPr>
                <w:rFonts w:ascii="Arial" w:hAnsi="Arial" w:cs="Arial"/>
                <w:sz w:val="20"/>
                <w:szCs w:val="20"/>
              </w:rPr>
              <w:t xml:space="preserve"> S</w:t>
            </w:r>
            <w:r w:rsidRPr="000131BF">
              <w:rPr>
                <w:rFonts w:ascii="Arial" w:hAnsi="Arial" w:cs="Arial"/>
                <w:sz w:val="20"/>
                <w:szCs w:val="20"/>
              </w:rPr>
              <w:t>ecurity</w:t>
            </w:r>
          </w:p>
        </w:tc>
        <w:tc>
          <w:tcPr>
            <w:tcW w:w="1703" w:type="dxa"/>
          </w:tcPr>
          <w:p w14:paraId="79497A70" w14:textId="77777777" w:rsidR="00A1334B" w:rsidRPr="000131BF" w:rsidRDefault="00A1334B" w:rsidP="00A7213A">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sz w:val="20"/>
                <w:szCs w:val="20"/>
                <w:lang w:val="en-GB"/>
              </w:rPr>
              <w:t>Optional</w:t>
            </w:r>
          </w:p>
        </w:tc>
        <w:tc>
          <w:tcPr>
            <w:tcW w:w="1702" w:type="dxa"/>
            <w:shd w:val="clear" w:color="auto" w:fill="auto"/>
          </w:tcPr>
          <w:p w14:paraId="12EB1EDD" w14:textId="77777777" w:rsidR="00A1334B" w:rsidRPr="000131BF" w:rsidRDefault="00A1334B" w:rsidP="00A7213A">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sz w:val="20"/>
                <w:szCs w:val="20"/>
                <w:lang w:val="en-GB"/>
              </w:rPr>
              <w:t>20</w:t>
            </w:r>
          </w:p>
        </w:tc>
      </w:tr>
      <w:tr w:rsidR="00A1334B" w:rsidRPr="008D66B2" w14:paraId="2E61B0B3" w14:textId="77777777" w:rsidTr="00A7213A">
        <w:trPr>
          <w:trHeight w:val="259"/>
        </w:trPr>
        <w:tc>
          <w:tcPr>
            <w:tcW w:w="1556" w:type="dxa"/>
            <w:shd w:val="clear" w:color="auto" w:fill="auto"/>
          </w:tcPr>
          <w:p w14:paraId="1BF6EA19" w14:textId="77777777" w:rsidR="00A1334B" w:rsidRPr="0001257B" w:rsidRDefault="00A1334B" w:rsidP="00A7213A">
            <w:pPr>
              <w:autoSpaceDE w:val="0"/>
              <w:autoSpaceDN w:val="0"/>
              <w:adjustRightInd w:val="0"/>
              <w:spacing w:after="0"/>
              <w:jc w:val="both"/>
              <w:rPr>
                <w:rFonts w:ascii="Arial" w:hAnsi="Arial" w:cs="Arial"/>
                <w:sz w:val="20"/>
              </w:rPr>
            </w:pPr>
            <w:r w:rsidRPr="000378F4">
              <w:rPr>
                <w:rFonts w:ascii="Arial" w:hAnsi="Arial" w:cs="Arial"/>
                <w:sz w:val="20"/>
              </w:rPr>
              <w:t>ACCA6030</w:t>
            </w:r>
          </w:p>
        </w:tc>
        <w:tc>
          <w:tcPr>
            <w:tcW w:w="3823" w:type="dxa"/>
            <w:shd w:val="clear" w:color="auto" w:fill="auto"/>
          </w:tcPr>
          <w:p w14:paraId="6A7F7CCC" w14:textId="77777777" w:rsidR="00A1334B" w:rsidRPr="006E0EA7" w:rsidRDefault="00A1334B" w:rsidP="00A7213A">
            <w:pPr>
              <w:spacing w:after="0"/>
              <w:jc w:val="both"/>
              <w:rPr>
                <w:rFonts w:ascii="Arial" w:hAnsi="Arial" w:cs="Arial"/>
                <w:sz w:val="20"/>
              </w:rPr>
            </w:pPr>
            <w:r w:rsidRPr="000131BF">
              <w:rPr>
                <w:rFonts w:ascii="Arial" w:hAnsi="Arial" w:cs="Arial"/>
                <w:sz w:val="20"/>
              </w:rPr>
              <w:t>Information Systems Strategy</w:t>
            </w:r>
          </w:p>
        </w:tc>
        <w:tc>
          <w:tcPr>
            <w:tcW w:w="1703" w:type="dxa"/>
          </w:tcPr>
          <w:p w14:paraId="37E39565" w14:textId="4F822735" w:rsidR="00A1334B" w:rsidRPr="000131BF" w:rsidRDefault="00A1334B" w:rsidP="00A7213A">
            <w:pPr>
              <w:autoSpaceDE w:val="0"/>
              <w:autoSpaceDN w:val="0"/>
              <w:adjustRightInd w:val="0"/>
              <w:spacing w:after="0"/>
              <w:jc w:val="both"/>
              <w:rPr>
                <w:rFonts w:ascii="Arial" w:hAnsi="Arial" w:cs="Arial"/>
                <w:bCs/>
                <w:sz w:val="20"/>
                <w:lang w:val="en-GB"/>
              </w:rPr>
            </w:pPr>
            <w:r>
              <w:rPr>
                <w:rFonts w:ascii="Arial" w:hAnsi="Arial" w:cs="Arial"/>
                <w:bCs/>
                <w:sz w:val="20"/>
                <w:lang w:val="en-GB"/>
              </w:rPr>
              <w:t>Optional</w:t>
            </w:r>
          </w:p>
        </w:tc>
        <w:tc>
          <w:tcPr>
            <w:tcW w:w="1702" w:type="dxa"/>
            <w:shd w:val="clear" w:color="auto" w:fill="auto"/>
          </w:tcPr>
          <w:p w14:paraId="30E72420" w14:textId="77777777" w:rsidR="00A1334B" w:rsidRPr="000131BF" w:rsidRDefault="00A1334B"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bl>
    <w:p w14:paraId="45E15EE9" w14:textId="51D7C792" w:rsidR="00431F43" w:rsidRDefault="00431F43">
      <w:pPr>
        <w:spacing w:after="0" w:line="240" w:lineRule="auto"/>
        <w:rPr>
          <w:rFonts w:ascii="Arial" w:hAnsi="Arial" w:cs="Arial"/>
          <w:b/>
          <w:u w:val="single"/>
          <w:lang w:val="en-GB"/>
        </w:rPr>
      </w:pPr>
      <w:r>
        <w:rPr>
          <w:rFonts w:ascii="Arial" w:hAnsi="Arial" w:cs="Arial"/>
          <w:b/>
          <w:u w:val="single"/>
          <w:lang w:val="en-GB"/>
        </w:rPr>
        <w:br w:type="page"/>
      </w:r>
    </w:p>
    <w:p w14:paraId="3954251A" w14:textId="45B89B4F" w:rsidR="00431F43" w:rsidRDefault="00431F43" w:rsidP="00BB25B1">
      <w:pPr>
        <w:rPr>
          <w:rFonts w:ascii="Arial" w:hAnsi="Arial" w:cs="Arial"/>
          <w:b/>
          <w:u w:val="single"/>
          <w:lang w:val="en-GB"/>
        </w:rPr>
      </w:pPr>
      <w:r>
        <w:rPr>
          <w:rFonts w:ascii="Arial" w:hAnsi="Arial" w:cs="Arial"/>
          <w:b/>
          <w:u w:val="single"/>
          <w:lang w:val="en-GB"/>
        </w:rPr>
        <w:lastRenderedPageBreak/>
        <w:t>NEATH PORT TALBOT COLLEGE</w:t>
      </w:r>
    </w:p>
    <w:p w14:paraId="161CB3F2" w14:textId="21C99618" w:rsidR="004C7EBA" w:rsidRDefault="004C7EBA" w:rsidP="00BB25B1">
      <w:pPr>
        <w:rPr>
          <w:rFonts w:ascii="Arial" w:hAnsi="Arial" w:cs="Arial"/>
          <w:b/>
          <w:u w:val="single"/>
          <w:lang w:val="en-GB"/>
        </w:rPr>
      </w:pPr>
      <w:r>
        <w:rPr>
          <w:rFonts w:ascii="Arial" w:hAnsi="Arial" w:cs="Arial"/>
          <w:b/>
          <w:u w:val="single"/>
          <w:lang w:val="en-GB"/>
        </w:rPr>
        <w:t>Neath Port Talbot College students will study the following modules in full-time study mode</w:t>
      </w:r>
    </w:p>
    <w:p w14:paraId="562AFDAA" w14:textId="603CC349" w:rsidR="004C7EBA" w:rsidRDefault="004C7EBA" w:rsidP="00BB25B1">
      <w:pPr>
        <w:rPr>
          <w:rFonts w:ascii="Arial" w:hAnsi="Arial" w:cs="Arial"/>
          <w:b/>
          <w:u w:val="single"/>
          <w:lang w:val="en-GB"/>
        </w:rPr>
      </w:pPr>
      <w:r>
        <w:rPr>
          <w:rFonts w:ascii="Arial" w:hAnsi="Arial" w:cs="Arial"/>
          <w:b/>
          <w:u w:val="single"/>
          <w:lang w:val="en-GB"/>
        </w:rPr>
        <w:t xml:space="preserve"> </w:t>
      </w:r>
    </w:p>
    <w:p w14:paraId="78761399" w14:textId="1A834754" w:rsidR="00BB25B1" w:rsidRPr="008D66B2" w:rsidRDefault="00BB25B1" w:rsidP="00BB25B1">
      <w:pPr>
        <w:rPr>
          <w:rFonts w:ascii="Arial" w:hAnsi="Arial" w:cs="Arial"/>
          <w:b/>
          <w:u w:val="single"/>
          <w:lang w:val="en-GB"/>
        </w:rPr>
      </w:pPr>
      <w:r>
        <w:rPr>
          <w:rFonts w:ascii="Arial" w:hAnsi="Arial" w:cs="Arial"/>
          <w:b/>
          <w:u w:val="single"/>
          <w:lang w:val="en-GB"/>
        </w:rPr>
        <w:t xml:space="preserve">BSc Applied Computing Neath College </w:t>
      </w:r>
      <w:r w:rsidRPr="008D66B2">
        <w:rPr>
          <w:rFonts w:ascii="Arial" w:hAnsi="Arial" w:cs="Arial"/>
          <w:b/>
          <w:u w:val="single"/>
          <w:lang w:val="en-GB"/>
        </w:rPr>
        <w:t xml:space="preserve">Full-time </w:t>
      </w:r>
      <w:proofErr w:type="gramStart"/>
      <w:r w:rsidRPr="008D66B2">
        <w:rPr>
          <w:rFonts w:ascii="Arial" w:hAnsi="Arial" w:cs="Arial"/>
          <w:b/>
          <w:u w:val="single"/>
          <w:lang w:val="en-GB"/>
        </w:rPr>
        <w:t>study</w:t>
      </w:r>
      <w:proofErr w:type="gramEnd"/>
      <w:r>
        <w:rPr>
          <w:rFonts w:ascii="Arial" w:hAnsi="Arial" w:cs="Arial"/>
          <w:b/>
          <w:u w:val="single"/>
          <w:lang w:val="en-GB"/>
        </w:rPr>
        <w:t xml:space="preserve"> Level 6 Only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BB25B1" w:rsidRPr="008D66B2" w14:paraId="70255DF6" w14:textId="77777777" w:rsidTr="00F05FE4">
        <w:trPr>
          <w:trHeight w:val="778"/>
        </w:trPr>
        <w:tc>
          <w:tcPr>
            <w:tcW w:w="1560" w:type="dxa"/>
            <w:shd w:val="clear" w:color="auto" w:fill="92CDDC" w:themeFill="accent5" w:themeFillTint="99"/>
          </w:tcPr>
          <w:p w14:paraId="64DAC68C"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37FFCD57"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6B754C55"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0DFE4EE5" w14:textId="77777777" w:rsidR="00BB25B1" w:rsidRPr="008D66B2" w:rsidRDefault="00BB25B1" w:rsidP="00F05FE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BB25B1" w:rsidRPr="008D66B2" w14:paraId="21EC999B" w14:textId="77777777" w:rsidTr="00F05FE4">
        <w:trPr>
          <w:trHeight w:val="242"/>
        </w:trPr>
        <w:tc>
          <w:tcPr>
            <w:tcW w:w="1560" w:type="dxa"/>
            <w:shd w:val="clear" w:color="auto" w:fill="DAEEF3" w:themeFill="accent5" w:themeFillTint="33"/>
          </w:tcPr>
          <w:p w14:paraId="64929E1A"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67C82F79"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699" w:type="dxa"/>
            <w:shd w:val="clear" w:color="auto" w:fill="DAEEF3" w:themeFill="accent5" w:themeFillTint="33"/>
          </w:tcPr>
          <w:p w14:paraId="05D2219B"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695FF951"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BB25B1" w:rsidRPr="008D66B2" w14:paraId="511AE3D7" w14:textId="77777777" w:rsidTr="00F05FE4">
        <w:trPr>
          <w:trHeight w:val="259"/>
        </w:trPr>
        <w:tc>
          <w:tcPr>
            <w:tcW w:w="1560" w:type="dxa"/>
            <w:shd w:val="clear" w:color="auto" w:fill="auto"/>
          </w:tcPr>
          <w:p w14:paraId="0CCD887B" w14:textId="0980A214" w:rsidR="00BB25B1" w:rsidRPr="000131BF" w:rsidRDefault="0001257B" w:rsidP="00F05FE4">
            <w:pPr>
              <w:autoSpaceDE w:val="0"/>
              <w:autoSpaceDN w:val="0"/>
              <w:adjustRightInd w:val="0"/>
              <w:spacing w:after="0"/>
              <w:jc w:val="both"/>
              <w:rPr>
                <w:rFonts w:ascii="Arial" w:eastAsia="Times New Roman" w:hAnsi="Arial" w:cs="Arial"/>
                <w:sz w:val="20"/>
                <w:lang w:val="en-GB"/>
              </w:rPr>
            </w:pPr>
            <w:r w:rsidRPr="0001257B">
              <w:rPr>
                <w:rFonts w:ascii="Arial" w:hAnsi="Arial" w:cs="Arial"/>
                <w:sz w:val="20"/>
              </w:rPr>
              <w:t>ACCA6026</w:t>
            </w:r>
          </w:p>
        </w:tc>
        <w:tc>
          <w:tcPr>
            <w:tcW w:w="3824" w:type="dxa"/>
            <w:shd w:val="clear" w:color="auto" w:fill="auto"/>
          </w:tcPr>
          <w:p w14:paraId="43F9A0DD" w14:textId="1973CDCC" w:rsidR="00BB25B1" w:rsidRPr="000131BF" w:rsidRDefault="00BB25B1" w:rsidP="00F05FE4">
            <w:pPr>
              <w:spacing w:after="0"/>
              <w:jc w:val="both"/>
              <w:rPr>
                <w:rFonts w:ascii="Arial" w:eastAsia="Times New Roman" w:hAnsi="Arial" w:cs="Arial"/>
                <w:sz w:val="20"/>
                <w:lang w:val="en-GB"/>
              </w:rPr>
            </w:pPr>
            <w:r w:rsidRPr="000131BF">
              <w:rPr>
                <w:rFonts w:ascii="Arial" w:hAnsi="Arial" w:cs="Arial"/>
                <w:sz w:val="20"/>
              </w:rPr>
              <w:t xml:space="preserve">Data Warehousing </w:t>
            </w:r>
            <w:r w:rsidR="00BA661B">
              <w:rPr>
                <w:rFonts w:ascii="Arial" w:hAnsi="Arial" w:cs="Arial"/>
                <w:sz w:val="20"/>
              </w:rPr>
              <w:t>and</w:t>
            </w:r>
            <w:r w:rsidRPr="000131BF">
              <w:rPr>
                <w:rFonts w:ascii="Arial" w:hAnsi="Arial" w:cs="Arial"/>
                <w:sz w:val="20"/>
              </w:rPr>
              <w:t xml:space="preserve"> Data Mining</w:t>
            </w:r>
          </w:p>
        </w:tc>
        <w:tc>
          <w:tcPr>
            <w:tcW w:w="1699" w:type="dxa"/>
          </w:tcPr>
          <w:p w14:paraId="5A9D1161" w14:textId="77777777" w:rsidR="00BB25B1" w:rsidRPr="000131BF" w:rsidRDefault="00AA0D64"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6B0A0EF" w14:textId="77777777" w:rsidR="00BB25B1" w:rsidRPr="000131BF" w:rsidRDefault="00BB25B1"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BB25B1" w:rsidRPr="008D66B2" w14:paraId="0FC23CF4" w14:textId="77777777" w:rsidTr="00F05FE4">
        <w:trPr>
          <w:trHeight w:val="259"/>
        </w:trPr>
        <w:tc>
          <w:tcPr>
            <w:tcW w:w="1560" w:type="dxa"/>
            <w:shd w:val="clear" w:color="auto" w:fill="auto"/>
          </w:tcPr>
          <w:p w14:paraId="0FA381FB" w14:textId="742EB6C9" w:rsidR="00BB25B1" w:rsidRPr="000131BF" w:rsidRDefault="00AE107E" w:rsidP="00B43680">
            <w:pPr>
              <w:autoSpaceDE w:val="0"/>
              <w:autoSpaceDN w:val="0"/>
              <w:adjustRightInd w:val="0"/>
              <w:spacing w:after="0"/>
              <w:jc w:val="both"/>
              <w:rPr>
                <w:rFonts w:ascii="Arial" w:hAnsi="Arial" w:cs="Arial"/>
                <w:sz w:val="20"/>
              </w:rPr>
            </w:pPr>
            <w:r>
              <w:rPr>
                <w:rFonts w:ascii="Arial" w:hAnsi="Arial" w:cs="Arial"/>
                <w:sz w:val="20"/>
                <w:szCs w:val="20"/>
                <w:lang w:val="en-GB"/>
              </w:rPr>
              <w:t>ACCB6019</w:t>
            </w:r>
          </w:p>
        </w:tc>
        <w:tc>
          <w:tcPr>
            <w:tcW w:w="3824" w:type="dxa"/>
            <w:shd w:val="clear" w:color="auto" w:fill="auto"/>
          </w:tcPr>
          <w:p w14:paraId="0EBE299E" w14:textId="23C81656" w:rsidR="00BB25B1" w:rsidRPr="000131BF" w:rsidRDefault="00B43680" w:rsidP="00F05FE4">
            <w:pPr>
              <w:spacing w:after="0"/>
              <w:jc w:val="both"/>
              <w:rPr>
                <w:rFonts w:ascii="Arial" w:hAnsi="Arial" w:cs="Arial"/>
                <w:sz w:val="20"/>
              </w:rPr>
            </w:pPr>
            <w:r>
              <w:rPr>
                <w:rFonts w:ascii="Arial" w:hAnsi="Arial" w:cs="Arial"/>
                <w:sz w:val="20"/>
              </w:rPr>
              <w:t>Emerging Trends</w:t>
            </w:r>
          </w:p>
        </w:tc>
        <w:tc>
          <w:tcPr>
            <w:tcW w:w="1699" w:type="dxa"/>
          </w:tcPr>
          <w:p w14:paraId="304F450D" w14:textId="77777777" w:rsidR="00BB25B1" w:rsidRPr="000131BF" w:rsidRDefault="00AA0D64"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C18D578" w14:textId="77777777" w:rsidR="00BB25B1" w:rsidRPr="000131BF" w:rsidRDefault="00BB25B1"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BB25B1" w:rsidRPr="008D66B2" w14:paraId="6A96495D" w14:textId="77777777" w:rsidTr="00F05FE4">
        <w:trPr>
          <w:trHeight w:val="259"/>
        </w:trPr>
        <w:tc>
          <w:tcPr>
            <w:tcW w:w="1560" w:type="dxa"/>
            <w:shd w:val="clear" w:color="auto" w:fill="auto"/>
          </w:tcPr>
          <w:p w14:paraId="29A926E5" w14:textId="6A2BA2FC" w:rsidR="00BB25B1" w:rsidRPr="000131BF" w:rsidRDefault="00431F43" w:rsidP="00431F43">
            <w:pPr>
              <w:autoSpaceDE w:val="0"/>
              <w:autoSpaceDN w:val="0"/>
              <w:adjustRightInd w:val="0"/>
              <w:spacing w:after="0"/>
              <w:jc w:val="both"/>
              <w:rPr>
                <w:rFonts w:ascii="Arial" w:eastAsia="Times New Roman" w:hAnsi="Arial" w:cs="Arial"/>
                <w:sz w:val="20"/>
                <w:lang w:val="en-GB"/>
              </w:rPr>
            </w:pPr>
            <w:r w:rsidRPr="00447689">
              <w:rPr>
                <w:rFonts w:ascii="Arial" w:hAnsi="Arial" w:cs="Arial"/>
                <w:sz w:val="20"/>
              </w:rPr>
              <w:t>AC</w:t>
            </w:r>
            <w:r>
              <w:rPr>
                <w:rFonts w:ascii="Arial" w:hAnsi="Arial" w:cs="Arial"/>
                <w:sz w:val="20"/>
              </w:rPr>
              <w:t>DB6003</w:t>
            </w:r>
          </w:p>
        </w:tc>
        <w:tc>
          <w:tcPr>
            <w:tcW w:w="3824" w:type="dxa"/>
            <w:shd w:val="clear" w:color="auto" w:fill="auto"/>
          </w:tcPr>
          <w:p w14:paraId="5945F941" w14:textId="73EA7D21" w:rsidR="00BB25B1" w:rsidRPr="000131BF" w:rsidRDefault="00431F43" w:rsidP="00F05FE4">
            <w:pPr>
              <w:spacing w:after="0"/>
              <w:jc w:val="both"/>
              <w:rPr>
                <w:rFonts w:ascii="Arial" w:eastAsia="Times New Roman" w:hAnsi="Arial" w:cs="Arial"/>
                <w:sz w:val="20"/>
                <w:lang w:val="en-GB"/>
              </w:rPr>
            </w:pPr>
            <w:r>
              <w:rPr>
                <w:rFonts w:ascii="Arial" w:hAnsi="Arial" w:cs="Arial"/>
                <w:sz w:val="20"/>
              </w:rPr>
              <w:t>Major Project</w:t>
            </w:r>
          </w:p>
        </w:tc>
        <w:tc>
          <w:tcPr>
            <w:tcW w:w="1699" w:type="dxa"/>
          </w:tcPr>
          <w:p w14:paraId="6C781930" w14:textId="77777777" w:rsidR="00BB25B1" w:rsidRPr="000131BF" w:rsidRDefault="00BB25B1"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66B39D3" w14:textId="77777777" w:rsidR="00BB25B1" w:rsidRPr="000131BF" w:rsidRDefault="00BB25B1"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40</w:t>
            </w:r>
          </w:p>
        </w:tc>
      </w:tr>
      <w:tr w:rsidR="00B43680" w:rsidRPr="008D66B2" w14:paraId="1EEE5D38" w14:textId="77777777" w:rsidTr="00F05F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F4FC922" w14:textId="3B3DD37A" w:rsidR="00B43680" w:rsidRPr="000131BF" w:rsidRDefault="0086713E" w:rsidP="00D0672D">
            <w:pPr>
              <w:autoSpaceDE w:val="0"/>
              <w:autoSpaceDN w:val="0"/>
              <w:adjustRightInd w:val="0"/>
              <w:spacing w:after="0"/>
              <w:jc w:val="both"/>
              <w:rPr>
                <w:rFonts w:ascii="Arial" w:hAnsi="Arial" w:cs="Arial"/>
                <w:sz w:val="20"/>
                <w:szCs w:val="20"/>
                <w:lang w:val="en-GB"/>
              </w:rPr>
            </w:pPr>
            <w:r w:rsidRPr="0086713E">
              <w:rPr>
                <w:rFonts w:ascii="Arial" w:hAnsi="Arial" w:cs="Arial"/>
                <w:sz w:val="20"/>
                <w:szCs w:val="20"/>
                <w:lang w:val="en-GB"/>
              </w:rPr>
              <w:t>ACCA6028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42E3F35F" w14:textId="56AE4C03" w:rsidR="00B43680" w:rsidRPr="000131BF" w:rsidRDefault="001241D1" w:rsidP="00F05FE4">
            <w:pPr>
              <w:spacing w:after="0"/>
              <w:jc w:val="both"/>
              <w:rPr>
                <w:rFonts w:ascii="Arial" w:hAnsi="Arial" w:cs="Arial"/>
                <w:sz w:val="20"/>
              </w:rPr>
            </w:pPr>
            <w:r>
              <w:rPr>
                <w:rFonts w:ascii="Arial" w:hAnsi="Arial" w:cs="Arial"/>
                <w:sz w:val="20"/>
              </w:rPr>
              <w:t>Socket Programming and Concurrency</w:t>
            </w:r>
          </w:p>
        </w:tc>
        <w:tc>
          <w:tcPr>
            <w:tcW w:w="1699" w:type="dxa"/>
            <w:tcBorders>
              <w:top w:val="single" w:sz="4" w:space="0" w:color="auto"/>
              <w:left w:val="single" w:sz="4" w:space="0" w:color="auto"/>
              <w:bottom w:val="single" w:sz="4" w:space="0" w:color="auto"/>
              <w:right w:val="single" w:sz="4" w:space="0" w:color="auto"/>
            </w:tcBorders>
          </w:tcPr>
          <w:p w14:paraId="3DFC4B12" w14:textId="58F1D29A" w:rsidR="00B43680" w:rsidRPr="000131BF" w:rsidRDefault="00B43680" w:rsidP="00F05FE4">
            <w:pPr>
              <w:autoSpaceDE w:val="0"/>
              <w:autoSpaceDN w:val="0"/>
              <w:adjustRightInd w:val="0"/>
              <w:spacing w:after="0"/>
              <w:jc w:val="both"/>
              <w:rPr>
                <w:rFonts w:ascii="Arial" w:hAnsi="Arial" w:cs="Arial"/>
                <w:bCs/>
                <w:sz w:val="20"/>
                <w:lang w:val="en-GB"/>
              </w:rPr>
            </w:pPr>
            <w:r w:rsidRPr="00B43680">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2D8B6ED" w14:textId="184F0A52" w:rsidR="00B43680" w:rsidRPr="000131BF" w:rsidRDefault="00B43680" w:rsidP="00F05FE4">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BB25B1" w:rsidRPr="008D66B2" w14:paraId="7209D3EC" w14:textId="77777777" w:rsidTr="00F05F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2895C57" w14:textId="6F6F1C45" w:rsidR="00BB25B1" w:rsidRPr="000131BF" w:rsidRDefault="00B0303D" w:rsidP="00D0672D">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ACCB6017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0AA82A22" w14:textId="77777777" w:rsidR="00BB25B1" w:rsidRPr="000131BF" w:rsidRDefault="00BB25B1" w:rsidP="00F05FE4">
            <w:pPr>
              <w:spacing w:after="0"/>
              <w:jc w:val="both"/>
              <w:rPr>
                <w:rFonts w:ascii="Arial" w:eastAsia="Times New Roman" w:hAnsi="Arial" w:cs="Arial"/>
                <w:sz w:val="20"/>
                <w:lang w:val="en-GB"/>
              </w:rPr>
            </w:pPr>
            <w:r w:rsidRPr="000131BF">
              <w:rPr>
                <w:rFonts w:ascii="Arial" w:hAnsi="Arial" w:cs="Arial"/>
                <w:sz w:val="20"/>
              </w:rPr>
              <w:t>Usability Engineering</w:t>
            </w:r>
          </w:p>
        </w:tc>
        <w:tc>
          <w:tcPr>
            <w:tcW w:w="1699" w:type="dxa"/>
            <w:tcBorders>
              <w:top w:val="single" w:sz="4" w:space="0" w:color="auto"/>
              <w:left w:val="single" w:sz="4" w:space="0" w:color="auto"/>
              <w:bottom w:val="single" w:sz="4" w:space="0" w:color="auto"/>
              <w:right w:val="single" w:sz="4" w:space="0" w:color="auto"/>
            </w:tcBorders>
          </w:tcPr>
          <w:p w14:paraId="70651A7D" w14:textId="77777777" w:rsidR="00BB25B1" w:rsidRPr="000131BF" w:rsidRDefault="00AA0D64"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 xml:space="preserve">Compulsory </w:t>
            </w:r>
            <w:r w:rsidR="00BB25B1" w:rsidRPr="000131BF">
              <w:rPr>
                <w:rFonts w:ascii="Arial" w:hAnsi="Arial" w:cs="Arial"/>
                <w:bCs/>
                <w:sz w:val="20"/>
                <w:lang w:val="en-GB"/>
              </w:rPr>
              <w:t>l</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1B619D4" w14:textId="77777777" w:rsidR="00BB25B1" w:rsidRPr="000131BF" w:rsidRDefault="00BB25B1"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bl>
    <w:p w14:paraId="3EB33538" w14:textId="77777777" w:rsidR="00BB25B1" w:rsidRDefault="00BB25B1" w:rsidP="00BB25B1">
      <w:pPr>
        <w:rPr>
          <w:rFonts w:ascii="Arial" w:hAnsi="Arial" w:cs="Arial"/>
          <w:b/>
          <w:highlight w:val="yellow"/>
          <w:u w:val="single"/>
          <w:lang w:val="en-GB"/>
        </w:rPr>
      </w:pPr>
    </w:p>
    <w:p w14:paraId="650CB8D7" w14:textId="77777777" w:rsidR="00431F43" w:rsidRDefault="00431F43" w:rsidP="00BB25B1">
      <w:pPr>
        <w:rPr>
          <w:rFonts w:ascii="Arial" w:hAnsi="Arial" w:cs="Arial"/>
          <w:b/>
          <w:u w:val="single"/>
          <w:lang w:val="en-GB"/>
        </w:rPr>
      </w:pPr>
      <w:r>
        <w:rPr>
          <w:rFonts w:ascii="Arial" w:hAnsi="Arial" w:cs="Arial"/>
          <w:b/>
          <w:u w:val="single"/>
          <w:lang w:val="en-GB"/>
        </w:rPr>
        <w:br/>
      </w:r>
      <w:r>
        <w:rPr>
          <w:rFonts w:ascii="Arial" w:hAnsi="Arial" w:cs="Arial"/>
          <w:b/>
          <w:u w:val="single"/>
          <w:lang w:val="en-GB"/>
        </w:rPr>
        <w:br/>
      </w:r>
    </w:p>
    <w:p w14:paraId="2F7768BE" w14:textId="77777777" w:rsidR="00431F43" w:rsidRDefault="00431F43">
      <w:pPr>
        <w:spacing w:after="0" w:line="240" w:lineRule="auto"/>
        <w:rPr>
          <w:rFonts w:ascii="Arial" w:hAnsi="Arial" w:cs="Arial"/>
          <w:b/>
          <w:u w:val="single"/>
          <w:lang w:val="en-GB"/>
        </w:rPr>
      </w:pPr>
      <w:r>
        <w:rPr>
          <w:rFonts w:ascii="Arial" w:hAnsi="Arial" w:cs="Arial"/>
          <w:b/>
          <w:u w:val="single"/>
          <w:lang w:val="en-GB"/>
        </w:rPr>
        <w:br w:type="page"/>
      </w:r>
    </w:p>
    <w:p w14:paraId="16AA84BF" w14:textId="2F481C72" w:rsidR="00431F43" w:rsidRDefault="00431F43" w:rsidP="00BB25B1">
      <w:pPr>
        <w:rPr>
          <w:rFonts w:ascii="Arial" w:hAnsi="Arial" w:cs="Arial"/>
          <w:b/>
          <w:u w:val="single"/>
          <w:lang w:val="en-GB"/>
        </w:rPr>
      </w:pPr>
      <w:r>
        <w:rPr>
          <w:rFonts w:ascii="Arial" w:hAnsi="Arial" w:cs="Arial"/>
          <w:b/>
          <w:u w:val="single"/>
          <w:lang w:val="en-GB"/>
        </w:rPr>
        <w:lastRenderedPageBreak/>
        <w:t>COLEG SIR GAR</w:t>
      </w:r>
    </w:p>
    <w:p w14:paraId="7C780F09" w14:textId="60B3D048" w:rsidR="00431F43" w:rsidRDefault="00431F43" w:rsidP="00BB25B1">
      <w:pPr>
        <w:rPr>
          <w:rFonts w:ascii="Arial" w:hAnsi="Arial" w:cs="Arial"/>
          <w:b/>
          <w:u w:val="single"/>
          <w:lang w:val="en-GB"/>
        </w:rPr>
      </w:pPr>
      <w:r>
        <w:rPr>
          <w:rFonts w:ascii="Arial" w:hAnsi="Arial" w:cs="Arial"/>
          <w:b/>
          <w:u w:val="single"/>
          <w:lang w:val="en-GB"/>
        </w:rPr>
        <w:t>Coleg Sir Gar will offer the following modules in full-time and part-time study mode</w:t>
      </w:r>
    </w:p>
    <w:p w14:paraId="6D4A465A" w14:textId="77777777" w:rsidR="004C7EBA" w:rsidRDefault="004C7EBA" w:rsidP="00BB25B1">
      <w:pPr>
        <w:rPr>
          <w:rFonts w:ascii="Arial" w:hAnsi="Arial" w:cs="Arial"/>
          <w:b/>
          <w:u w:val="single"/>
          <w:lang w:val="en-GB"/>
        </w:rPr>
      </w:pPr>
    </w:p>
    <w:p w14:paraId="7C0D78E3" w14:textId="7D508FD3" w:rsidR="00BB25B1" w:rsidRDefault="00BB25B1" w:rsidP="00BB25B1">
      <w:pPr>
        <w:rPr>
          <w:rFonts w:ascii="Arial" w:hAnsi="Arial" w:cs="Arial"/>
          <w:b/>
          <w:u w:val="single"/>
          <w:lang w:val="en-GB"/>
        </w:rPr>
      </w:pPr>
      <w:r>
        <w:rPr>
          <w:rFonts w:ascii="Arial" w:hAnsi="Arial" w:cs="Arial"/>
          <w:b/>
          <w:u w:val="single"/>
          <w:lang w:val="en-GB"/>
        </w:rPr>
        <w:t>BSc</w:t>
      </w:r>
      <w:r w:rsidR="00C36D4B">
        <w:rPr>
          <w:rFonts w:ascii="Arial" w:hAnsi="Arial" w:cs="Arial"/>
          <w:b/>
          <w:u w:val="single"/>
          <w:lang w:val="en-GB"/>
        </w:rPr>
        <w:t>/HND/HNC</w:t>
      </w:r>
      <w:r>
        <w:rPr>
          <w:rFonts w:ascii="Arial" w:hAnsi="Arial" w:cs="Arial"/>
          <w:b/>
          <w:u w:val="single"/>
          <w:lang w:val="en-GB"/>
        </w:rPr>
        <w:t xml:space="preserve"> Applied Computing Coleg Sir Gar </w:t>
      </w:r>
      <w:r w:rsidRPr="008D66B2">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BB25B1" w:rsidRPr="008D66B2" w14:paraId="453DE3C8" w14:textId="77777777" w:rsidTr="5DA6DB66">
        <w:trPr>
          <w:trHeight w:val="778"/>
        </w:trPr>
        <w:tc>
          <w:tcPr>
            <w:tcW w:w="1560" w:type="dxa"/>
            <w:shd w:val="clear" w:color="auto" w:fill="92CDDC" w:themeFill="accent5" w:themeFillTint="99"/>
          </w:tcPr>
          <w:p w14:paraId="2BE38A9C"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53495D1C"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4085DE3A"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6AAB35DA" w14:textId="77777777" w:rsidR="00BB25B1" w:rsidRPr="008D66B2" w:rsidRDefault="00BB25B1" w:rsidP="00F05FE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BB25B1" w:rsidRPr="008D66B2" w14:paraId="5B3B7CF9" w14:textId="77777777" w:rsidTr="5DA6DB66">
        <w:trPr>
          <w:trHeight w:val="242"/>
        </w:trPr>
        <w:tc>
          <w:tcPr>
            <w:tcW w:w="1560" w:type="dxa"/>
            <w:shd w:val="clear" w:color="auto" w:fill="DAEEF3" w:themeFill="accent5" w:themeFillTint="33"/>
          </w:tcPr>
          <w:p w14:paraId="72584599"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3F72E589"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sidR="00C36D4B">
              <w:rPr>
                <w:rFonts w:ascii="Arial" w:hAnsi="Arial" w:cs="Arial"/>
                <w:b/>
                <w:bCs/>
                <w:lang w:val="en-GB"/>
              </w:rPr>
              <w:t xml:space="preserve"> - BSc/HND/HNC</w:t>
            </w:r>
          </w:p>
        </w:tc>
        <w:tc>
          <w:tcPr>
            <w:tcW w:w="1699" w:type="dxa"/>
            <w:shd w:val="clear" w:color="auto" w:fill="DAEEF3" w:themeFill="accent5" w:themeFillTint="33"/>
          </w:tcPr>
          <w:p w14:paraId="35DC826D"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Semester 1/2</w:t>
            </w:r>
          </w:p>
        </w:tc>
        <w:tc>
          <w:tcPr>
            <w:tcW w:w="1701" w:type="dxa"/>
            <w:shd w:val="clear" w:color="auto" w:fill="DAEEF3" w:themeFill="accent5" w:themeFillTint="33"/>
          </w:tcPr>
          <w:p w14:paraId="67845847"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Sept</w:t>
            </w:r>
            <w:r w:rsidRPr="0013003B">
              <w:rPr>
                <w:rFonts w:ascii="Arial" w:eastAsia="Times New Roman" w:hAnsi="Arial" w:cs="Arial"/>
                <w:b/>
                <w:lang w:val="en-GB"/>
              </w:rPr>
              <w:t>. to May</w:t>
            </w:r>
            <w:r w:rsidRPr="0013003B">
              <w:rPr>
                <w:rFonts w:ascii="Arial" w:hAnsi="Arial" w:cs="Arial"/>
                <w:b/>
                <w:bCs/>
                <w:lang w:val="en-GB"/>
              </w:rPr>
              <w:t xml:space="preserve"> </w:t>
            </w:r>
          </w:p>
        </w:tc>
      </w:tr>
      <w:tr w:rsidR="00341FC0" w:rsidRPr="008D66B2" w14:paraId="5D75C309" w14:textId="77777777" w:rsidTr="5DA6DB66">
        <w:trPr>
          <w:trHeight w:val="259"/>
        </w:trPr>
        <w:tc>
          <w:tcPr>
            <w:tcW w:w="1560" w:type="dxa"/>
            <w:shd w:val="clear" w:color="auto" w:fill="auto"/>
          </w:tcPr>
          <w:p w14:paraId="31C467D9" w14:textId="64EA1697" w:rsidR="00341FC0" w:rsidRPr="007643D4" w:rsidRDefault="00341FC0" w:rsidP="00341FC0">
            <w:pPr>
              <w:autoSpaceDE w:val="0"/>
              <w:autoSpaceDN w:val="0"/>
              <w:adjustRightInd w:val="0"/>
              <w:spacing w:after="0"/>
              <w:jc w:val="both"/>
              <w:rPr>
                <w:rFonts w:ascii="Arial" w:hAnsi="Arial" w:cs="Arial"/>
                <w:sz w:val="20"/>
              </w:rPr>
            </w:pPr>
            <w:r w:rsidRPr="0042370C">
              <w:rPr>
                <w:rFonts w:ascii="Arial" w:hAnsi="Arial" w:cs="Arial"/>
                <w:sz w:val="20"/>
                <w:szCs w:val="20"/>
                <w:lang w:val="en-GB"/>
              </w:rPr>
              <w:t>ACCA4019</w:t>
            </w:r>
          </w:p>
        </w:tc>
        <w:tc>
          <w:tcPr>
            <w:tcW w:w="3824" w:type="dxa"/>
            <w:shd w:val="clear" w:color="auto" w:fill="auto"/>
          </w:tcPr>
          <w:p w14:paraId="56D0C660" w14:textId="03719B8A" w:rsidR="00341FC0" w:rsidRPr="00B92255" w:rsidRDefault="00341FC0" w:rsidP="00341FC0">
            <w:pPr>
              <w:spacing w:after="0"/>
              <w:jc w:val="both"/>
              <w:rPr>
                <w:rFonts w:ascii="Arial" w:hAnsi="Arial" w:cs="Arial"/>
                <w:sz w:val="20"/>
              </w:rPr>
            </w:pPr>
            <w:proofErr w:type="spellStart"/>
            <w:r w:rsidRPr="0042370C">
              <w:rPr>
                <w:rFonts w:ascii="Arial" w:hAnsi="Arial" w:cs="Arial"/>
                <w:sz w:val="20"/>
              </w:rPr>
              <w:t>Analysing</w:t>
            </w:r>
            <w:proofErr w:type="spellEnd"/>
            <w:r w:rsidRPr="0042370C">
              <w:rPr>
                <w:rFonts w:ascii="Arial" w:hAnsi="Arial" w:cs="Arial"/>
                <w:sz w:val="20"/>
              </w:rPr>
              <w:t xml:space="preserve"> and Solving Problems</w:t>
            </w:r>
          </w:p>
        </w:tc>
        <w:tc>
          <w:tcPr>
            <w:tcW w:w="1699" w:type="dxa"/>
          </w:tcPr>
          <w:p w14:paraId="225722D9" w14:textId="3868BA33"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3E0ADBC" w14:textId="24BC11CB"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089B8851" w14:textId="77777777" w:rsidTr="5DA6DB66">
        <w:trPr>
          <w:trHeight w:val="259"/>
        </w:trPr>
        <w:tc>
          <w:tcPr>
            <w:tcW w:w="1560" w:type="dxa"/>
            <w:shd w:val="clear" w:color="auto" w:fill="auto"/>
          </w:tcPr>
          <w:p w14:paraId="282C3ECB" w14:textId="39224B28" w:rsidR="00341FC0" w:rsidRPr="000131BF" w:rsidRDefault="00341FC0" w:rsidP="00341FC0">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4471BAE0" w14:textId="77777777" w:rsidR="00341FC0" w:rsidRPr="000131BF" w:rsidRDefault="00341FC0" w:rsidP="00341FC0">
            <w:pPr>
              <w:spacing w:after="0"/>
              <w:jc w:val="both"/>
              <w:rPr>
                <w:rFonts w:ascii="Arial" w:eastAsia="Times New Roman" w:hAnsi="Arial" w:cs="Arial"/>
                <w:sz w:val="20"/>
                <w:lang w:val="en-GB"/>
              </w:rPr>
            </w:pPr>
            <w:r w:rsidRPr="00B92255">
              <w:rPr>
                <w:rFonts w:ascii="Arial" w:hAnsi="Arial" w:cs="Arial"/>
                <w:sz w:val="20"/>
              </w:rPr>
              <w:t>Computer Architecture and Operating Systems</w:t>
            </w:r>
          </w:p>
        </w:tc>
        <w:tc>
          <w:tcPr>
            <w:tcW w:w="1699" w:type="dxa"/>
          </w:tcPr>
          <w:p w14:paraId="5A1B0801"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A0EE607"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576988AA" w14:textId="77777777" w:rsidTr="5DA6DB66">
        <w:trPr>
          <w:trHeight w:val="259"/>
        </w:trPr>
        <w:tc>
          <w:tcPr>
            <w:tcW w:w="1560" w:type="dxa"/>
            <w:shd w:val="clear" w:color="auto" w:fill="auto"/>
          </w:tcPr>
          <w:p w14:paraId="440AAEE7" w14:textId="0944A9E3" w:rsidR="00341FC0" w:rsidRPr="000131BF" w:rsidRDefault="00341FC0" w:rsidP="00341FC0">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68E4A4FD" w14:textId="510A1DB2" w:rsidR="00341FC0" w:rsidRPr="000131BF" w:rsidRDefault="00341FC0" w:rsidP="00341FC0">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269A6C48"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D38CEFD"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1C74B517" w14:textId="77777777" w:rsidTr="5DA6DB66">
        <w:trPr>
          <w:trHeight w:val="259"/>
        </w:trPr>
        <w:tc>
          <w:tcPr>
            <w:tcW w:w="1560" w:type="dxa"/>
            <w:shd w:val="clear" w:color="auto" w:fill="auto"/>
          </w:tcPr>
          <w:p w14:paraId="06ACC9E9" w14:textId="1EA4D5D4" w:rsidR="00341FC0" w:rsidRPr="000131BF" w:rsidRDefault="00341FC0" w:rsidP="00341FC0">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2DCAB58E" w14:textId="77777777" w:rsidR="00341FC0" w:rsidRPr="000131BF" w:rsidRDefault="00341FC0" w:rsidP="00341FC0">
            <w:pPr>
              <w:spacing w:after="0"/>
              <w:jc w:val="both"/>
              <w:rPr>
                <w:rFonts w:ascii="Arial" w:eastAsia="Times New Roman" w:hAnsi="Arial" w:cs="Arial"/>
                <w:sz w:val="20"/>
                <w:lang w:val="en-GB"/>
              </w:rPr>
            </w:pPr>
            <w:r w:rsidRPr="00B92255">
              <w:rPr>
                <w:rFonts w:ascii="Arial" w:hAnsi="Arial" w:cs="Arial"/>
                <w:sz w:val="20"/>
              </w:rPr>
              <w:t>Learning in the Digital Era</w:t>
            </w:r>
          </w:p>
        </w:tc>
        <w:tc>
          <w:tcPr>
            <w:tcW w:w="1699" w:type="dxa"/>
          </w:tcPr>
          <w:p w14:paraId="54A3CE1E"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2B274452"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14295531" w14:textId="77777777" w:rsidTr="5DA6DB66">
        <w:trPr>
          <w:trHeight w:val="259"/>
        </w:trPr>
        <w:tc>
          <w:tcPr>
            <w:tcW w:w="1560" w:type="dxa"/>
            <w:shd w:val="clear" w:color="auto" w:fill="auto"/>
          </w:tcPr>
          <w:p w14:paraId="4453E8C8" w14:textId="0B2D17B8" w:rsidR="00341FC0" w:rsidRPr="000131BF" w:rsidRDefault="00341FC0" w:rsidP="00341FC0">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621607B0" w14:textId="77777777" w:rsidR="00341FC0" w:rsidRPr="000131BF" w:rsidRDefault="00341FC0" w:rsidP="00341FC0">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0231CC46"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4B764B08"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rsidDel="00341FC0" w14:paraId="63DBAC3F" w14:textId="77777777" w:rsidTr="5DA6DB66">
        <w:trPr>
          <w:trHeight w:val="259"/>
        </w:trPr>
        <w:tc>
          <w:tcPr>
            <w:tcW w:w="1560" w:type="dxa"/>
            <w:shd w:val="clear" w:color="auto" w:fill="auto"/>
          </w:tcPr>
          <w:p w14:paraId="7F998F26" w14:textId="5601BD86" w:rsidR="00341FC0" w:rsidRPr="000131BF" w:rsidDel="00341FC0" w:rsidRDefault="00341FC0" w:rsidP="00341FC0">
            <w:pPr>
              <w:autoSpaceDE w:val="0"/>
              <w:autoSpaceDN w:val="0"/>
              <w:adjustRightInd w:val="0"/>
              <w:spacing w:after="0"/>
              <w:jc w:val="both"/>
              <w:rPr>
                <w:rFonts w:ascii="Arial" w:hAnsi="Arial" w:cs="Arial"/>
                <w:sz w:val="20"/>
              </w:rPr>
            </w:pPr>
            <w:r w:rsidRPr="0042370C">
              <w:rPr>
                <w:rFonts w:ascii="Arial" w:hAnsi="Arial" w:cs="Arial"/>
                <w:sz w:val="20"/>
              </w:rPr>
              <w:t>ACCA4026</w:t>
            </w:r>
          </w:p>
        </w:tc>
        <w:tc>
          <w:tcPr>
            <w:tcW w:w="3824" w:type="dxa"/>
            <w:shd w:val="clear" w:color="auto" w:fill="auto"/>
          </w:tcPr>
          <w:p w14:paraId="4115A41C" w14:textId="1BD0AEC0" w:rsidR="00341FC0" w:rsidRPr="000131BF" w:rsidDel="00341FC0" w:rsidRDefault="00341FC0" w:rsidP="00341FC0">
            <w:pPr>
              <w:spacing w:after="0"/>
              <w:jc w:val="both"/>
              <w:rPr>
                <w:rFonts w:ascii="Arial" w:hAnsi="Arial" w:cs="Arial"/>
                <w:sz w:val="20"/>
              </w:rPr>
            </w:pPr>
            <w:r w:rsidRPr="0042370C">
              <w:rPr>
                <w:rFonts w:ascii="Arial" w:hAnsi="Arial" w:cs="Arial"/>
                <w:sz w:val="20"/>
              </w:rPr>
              <w:t>Software Solutions for Business</w:t>
            </w:r>
          </w:p>
        </w:tc>
        <w:tc>
          <w:tcPr>
            <w:tcW w:w="1699" w:type="dxa"/>
          </w:tcPr>
          <w:p w14:paraId="76459106" w14:textId="2FCCB2E6" w:rsidR="00341FC0" w:rsidRPr="000131BF" w:rsidDel="00341FC0"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5D97EA0" w14:textId="5AF7EF67" w:rsidR="00341FC0" w:rsidRPr="000131BF" w:rsidDel="00341FC0"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19F711A9" w14:textId="77777777" w:rsidTr="5DA6DB66">
        <w:trPr>
          <w:trHeight w:val="242"/>
        </w:trPr>
        <w:tc>
          <w:tcPr>
            <w:tcW w:w="1560" w:type="dxa"/>
            <w:shd w:val="clear" w:color="auto" w:fill="DAEEF3" w:themeFill="accent5" w:themeFillTint="33"/>
          </w:tcPr>
          <w:p w14:paraId="30723EE3"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29E34CDA"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r>
              <w:rPr>
                <w:rFonts w:ascii="Arial" w:hAnsi="Arial" w:cs="Arial"/>
                <w:b/>
                <w:bCs/>
                <w:lang w:val="en-GB"/>
              </w:rPr>
              <w:t xml:space="preserve"> - BSc/HND</w:t>
            </w:r>
          </w:p>
        </w:tc>
        <w:tc>
          <w:tcPr>
            <w:tcW w:w="1699" w:type="dxa"/>
            <w:shd w:val="clear" w:color="auto" w:fill="DAEEF3" w:themeFill="accent5" w:themeFillTint="33"/>
          </w:tcPr>
          <w:p w14:paraId="10081E7D"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22866C57"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341FC0" w:rsidRPr="008D66B2" w14:paraId="4CFF125B" w14:textId="77777777" w:rsidTr="00A7213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660467E" w14:textId="77777777" w:rsidR="00341FC0" w:rsidRPr="009145BD" w:rsidRDefault="00341FC0" w:rsidP="00A7213A">
            <w:pPr>
              <w:autoSpaceDE w:val="0"/>
              <w:autoSpaceDN w:val="0"/>
              <w:adjustRightInd w:val="0"/>
              <w:spacing w:after="0"/>
              <w:jc w:val="both"/>
              <w:rPr>
                <w:rFonts w:ascii="Arial" w:hAnsi="Arial" w:cs="Arial"/>
                <w:sz w:val="20"/>
                <w:szCs w:val="20"/>
                <w:lang w:val="en-GB"/>
              </w:rPr>
            </w:pPr>
            <w:r w:rsidRPr="009145BD">
              <w:rPr>
                <w:rFonts w:ascii="Arial" w:hAnsi="Arial" w:cs="Arial"/>
                <w:sz w:val="20"/>
              </w:rPr>
              <w:t>ACCA5019</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567D0B91" w14:textId="77777777" w:rsidR="00341FC0" w:rsidRPr="009145BD" w:rsidRDefault="00341FC0" w:rsidP="00A7213A">
            <w:pPr>
              <w:spacing w:after="0"/>
              <w:jc w:val="both"/>
              <w:rPr>
                <w:rFonts w:ascii="Arial" w:hAnsi="Arial" w:cs="Arial"/>
                <w:color w:val="000000"/>
                <w:sz w:val="20"/>
              </w:rPr>
            </w:pPr>
            <w:r w:rsidRPr="009145BD">
              <w:rPr>
                <w:rFonts w:ascii="Arial" w:hAnsi="Arial" w:cs="Arial"/>
                <w:sz w:val="20"/>
              </w:rPr>
              <w:t>Business and Web Management</w:t>
            </w:r>
          </w:p>
        </w:tc>
        <w:tc>
          <w:tcPr>
            <w:tcW w:w="1699" w:type="dxa"/>
            <w:tcBorders>
              <w:top w:val="single" w:sz="4" w:space="0" w:color="auto"/>
              <w:left w:val="single" w:sz="4" w:space="0" w:color="auto"/>
              <w:bottom w:val="single" w:sz="4" w:space="0" w:color="auto"/>
              <w:right w:val="single" w:sz="4" w:space="0" w:color="auto"/>
            </w:tcBorders>
          </w:tcPr>
          <w:p w14:paraId="16319192" w14:textId="77777777" w:rsidR="00341FC0" w:rsidRPr="000131BF" w:rsidRDefault="00341FC0"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AA43FE" w14:textId="77777777" w:rsidR="00341FC0" w:rsidRPr="000131BF" w:rsidRDefault="00341FC0"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7715033E" w14:textId="77777777" w:rsidTr="00A7213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3D4BA9E" w14:textId="77777777" w:rsidR="00341FC0" w:rsidRPr="00822F55" w:rsidRDefault="00341FC0" w:rsidP="00A7213A">
            <w:pPr>
              <w:autoSpaceDE w:val="0"/>
              <w:autoSpaceDN w:val="0"/>
              <w:adjustRightInd w:val="0"/>
              <w:spacing w:after="0"/>
              <w:jc w:val="both"/>
              <w:rPr>
                <w:rFonts w:ascii="Arial" w:hAnsi="Arial" w:cs="Arial"/>
                <w:sz w:val="20"/>
              </w:rPr>
            </w:pPr>
            <w:r w:rsidRPr="009145BD">
              <w:rPr>
                <w:rFonts w:ascii="Arial" w:hAnsi="Arial" w:cs="Arial"/>
                <w:sz w:val="20"/>
                <w:szCs w:val="20"/>
                <w:lang w:val="en-GB"/>
              </w:rPr>
              <w:t>ACCA5035</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0307FF8B" w14:textId="77777777" w:rsidR="00341FC0" w:rsidRPr="00822F55" w:rsidRDefault="00341FC0" w:rsidP="00A7213A">
            <w:pPr>
              <w:spacing w:after="0"/>
              <w:jc w:val="both"/>
              <w:rPr>
                <w:rFonts w:ascii="Arial" w:hAnsi="Arial" w:cs="Arial"/>
                <w:sz w:val="20"/>
              </w:rPr>
            </w:pPr>
            <w:r w:rsidRPr="009145BD">
              <w:rPr>
                <w:rFonts w:ascii="Arial" w:hAnsi="Arial" w:cs="Arial"/>
                <w:color w:val="000000"/>
                <w:sz w:val="20"/>
              </w:rPr>
              <w:t>Changemakers: Building your Personal Brand for Sustainable Employment</w:t>
            </w:r>
          </w:p>
        </w:tc>
        <w:tc>
          <w:tcPr>
            <w:tcW w:w="1699" w:type="dxa"/>
            <w:tcBorders>
              <w:top w:val="single" w:sz="4" w:space="0" w:color="auto"/>
              <w:left w:val="single" w:sz="4" w:space="0" w:color="auto"/>
              <w:bottom w:val="single" w:sz="4" w:space="0" w:color="auto"/>
              <w:right w:val="single" w:sz="4" w:space="0" w:color="auto"/>
            </w:tcBorders>
          </w:tcPr>
          <w:p w14:paraId="64E31730" w14:textId="77777777" w:rsidR="00341FC0" w:rsidRPr="000131BF" w:rsidRDefault="00341FC0" w:rsidP="00A7213A">
            <w:pPr>
              <w:autoSpaceDE w:val="0"/>
              <w:autoSpaceDN w:val="0"/>
              <w:adjustRightInd w:val="0"/>
              <w:spacing w:after="0"/>
              <w:jc w:val="both"/>
              <w:rPr>
                <w:rFonts w:ascii="Arial" w:hAnsi="Arial" w:cs="Arial"/>
                <w:bCs/>
                <w:sz w:val="20"/>
                <w:lang w:val="en-GB"/>
              </w:rPr>
            </w:pPr>
            <w:r w:rsidRPr="00B92255">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FD8645" w14:textId="77777777" w:rsidR="00341FC0" w:rsidRPr="000131BF" w:rsidRDefault="00341FC0"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341FC0" w:rsidRPr="008D66B2" w14:paraId="5AF33B9A"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05C7B09" w14:textId="6AE8FE57" w:rsidR="00341FC0" w:rsidRPr="000131BF" w:rsidRDefault="00341FC0" w:rsidP="00341FC0">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36E8DE37" w14:textId="77777777" w:rsidR="00341FC0" w:rsidRPr="000131BF" w:rsidRDefault="00341FC0" w:rsidP="00341FC0">
            <w:pPr>
              <w:spacing w:after="0"/>
              <w:jc w:val="both"/>
              <w:rPr>
                <w:rFonts w:ascii="Arial" w:hAnsi="Arial" w:cs="Arial"/>
                <w:color w:val="000000"/>
                <w:sz w:val="20"/>
              </w:rPr>
            </w:pPr>
            <w:r w:rsidRPr="00B92255">
              <w:rPr>
                <w:rFonts w:ascii="Arial" w:hAnsi="Arial" w:cs="Arial"/>
                <w:color w:val="000000"/>
                <w:sz w:val="20"/>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1EA1A492"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B92255">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A333E8B"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341FC0" w:rsidRPr="008D66B2" w14:paraId="0225EA8D"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426C5F" w14:textId="05CF54E7" w:rsidR="00341FC0" w:rsidRPr="000131BF" w:rsidRDefault="00341FC0" w:rsidP="00341FC0">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F4441CA" w14:textId="3979DDA7" w:rsidR="00341FC0" w:rsidRPr="000131BF" w:rsidRDefault="00341FC0" w:rsidP="00341FC0">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089CD4F4"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3A23DB5"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1D3D38F4"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3A3D3A1" w14:textId="540EB864" w:rsidR="00341FC0" w:rsidRPr="000131BF" w:rsidRDefault="00341FC0" w:rsidP="00341FC0">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3EFA8801" w14:textId="77777777" w:rsidR="00341FC0" w:rsidRPr="000131BF" w:rsidRDefault="00341FC0" w:rsidP="00341FC0">
            <w:pPr>
              <w:spacing w:after="0"/>
              <w:jc w:val="both"/>
              <w:rPr>
                <w:rFonts w:ascii="Arial" w:eastAsia="Times New Roman" w:hAnsi="Arial" w:cs="Arial"/>
                <w:sz w:val="20"/>
                <w:szCs w:val="20"/>
                <w:lang w:val="en-GB"/>
              </w:rPr>
            </w:pPr>
            <w:r w:rsidRPr="5DA6DB66">
              <w:rPr>
                <w:rFonts w:ascii="Arial" w:hAnsi="Arial" w:cs="Arial"/>
                <w:color w:val="000000" w:themeColor="text1"/>
                <w:sz w:val="20"/>
                <w:szCs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2C4067E5"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DDE8911"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5F3B8D7F" w14:textId="77777777" w:rsidTr="00A7213A">
        <w:trPr>
          <w:trHeight w:val="259"/>
        </w:trPr>
        <w:tc>
          <w:tcPr>
            <w:tcW w:w="1560" w:type="dxa"/>
            <w:shd w:val="clear" w:color="auto" w:fill="auto"/>
          </w:tcPr>
          <w:p w14:paraId="5544244A" w14:textId="77777777" w:rsidR="00341FC0" w:rsidRPr="009145BD" w:rsidRDefault="00341FC0" w:rsidP="00A7213A">
            <w:pPr>
              <w:autoSpaceDE w:val="0"/>
              <w:autoSpaceDN w:val="0"/>
              <w:adjustRightInd w:val="0"/>
              <w:spacing w:after="0"/>
              <w:jc w:val="both"/>
              <w:rPr>
                <w:rFonts w:ascii="Arial" w:hAnsi="Arial" w:cs="Arial"/>
                <w:sz w:val="20"/>
                <w:szCs w:val="20"/>
                <w:lang w:val="en-GB"/>
              </w:rPr>
            </w:pPr>
            <w:r w:rsidRPr="009145BD">
              <w:rPr>
                <w:rFonts w:ascii="Arial" w:hAnsi="Arial" w:cs="Arial"/>
                <w:sz w:val="20"/>
                <w:szCs w:val="20"/>
                <w:lang w:val="en-GB"/>
              </w:rPr>
              <w:t>ACCA5036</w:t>
            </w:r>
          </w:p>
        </w:tc>
        <w:tc>
          <w:tcPr>
            <w:tcW w:w="3824" w:type="dxa"/>
            <w:shd w:val="clear" w:color="auto" w:fill="auto"/>
            <w:vAlign w:val="center"/>
          </w:tcPr>
          <w:p w14:paraId="3231174E" w14:textId="77777777" w:rsidR="00341FC0" w:rsidRPr="009145BD" w:rsidRDefault="00341FC0" w:rsidP="00A7213A">
            <w:pPr>
              <w:spacing w:after="0"/>
              <w:jc w:val="both"/>
              <w:rPr>
                <w:rFonts w:ascii="Arial" w:hAnsi="Arial" w:cs="Arial"/>
                <w:color w:val="000000"/>
                <w:sz w:val="20"/>
              </w:rPr>
            </w:pPr>
            <w:r w:rsidRPr="009145BD">
              <w:rPr>
                <w:rFonts w:ascii="Arial" w:hAnsi="Arial" w:cs="Arial"/>
                <w:color w:val="000000"/>
                <w:sz w:val="20"/>
              </w:rPr>
              <w:t>Scripting and Programming Concepts</w:t>
            </w:r>
          </w:p>
        </w:tc>
        <w:tc>
          <w:tcPr>
            <w:tcW w:w="1699" w:type="dxa"/>
          </w:tcPr>
          <w:p w14:paraId="2057DECF" w14:textId="77777777" w:rsidR="00341FC0" w:rsidRPr="000131BF" w:rsidRDefault="00341FC0"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60B6C03" w14:textId="77777777" w:rsidR="00341FC0" w:rsidRPr="000131BF" w:rsidRDefault="00341FC0"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3C22BB96" w14:textId="77777777" w:rsidTr="5DA6DB66">
        <w:trPr>
          <w:trHeight w:val="242"/>
        </w:trPr>
        <w:tc>
          <w:tcPr>
            <w:tcW w:w="1560" w:type="dxa"/>
            <w:shd w:val="clear" w:color="auto" w:fill="DAEEF3" w:themeFill="accent5" w:themeFillTint="33"/>
          </w:tcPr>
          <w:p w14:paraId="7BCA6739"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1EE6EC8C"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r>
              <w:rPr>
                <w:rFonts w:ascii="Arial" w:hAnsi="Arial" w:cs="Arial"/>
                <w:b/>
                <w:bCs/>
                <w:lang w:val="en-GB"/>
              </w:rPr>
              <w:t xml:space="preserve"> - BSc</w:t>
            </w:r>
          </w:p>
        </w:tc>
        <w:tc>
          <w:tcPr>
            <w:tcW w:w="1699" w:type="dxa"/>
            <w:shd w:val="clear" w:color="auto" w:fill="DAEEF3" w:themeFill="accent5" w:themeFillTint="33"/>
          </w:tcPr>
          <w:p w14:paraId="1C0D6DA2"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4A33B139" w14:textId="77777777" w:rsidR="00341FC0" w:rsidRPr="0013003B" w:rsidRDefault="00341FC0" w:rsidP="00341FC0">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341FC0" w:rsidRPr="008D66B2" w14:paraId="55F64BCF" w14:textId="77777777" w:rsidTr="5DA6DB66">
        <w:trPr>
          <w:trHeight w:val="259"/>
        </w:trPr>
        <w:tc>
          <w:tcPr>
            <w:tcW w:w="1560" w:type="dxa"/>
            <w:shd w:val="clear" w:color="auto" w:fill="auto"/>
          </w:tcPr>
          <w:p w14:paraId="7610B39D" w14:textId="16E11B08" w:rsidR="00341FC0" w:rsidRPr="000131BF" w:rsidRDefault="00341FC0" w:rsidP="00341FC0">
            <w:pPr>
              <w:autoSpaceDE w:val="0"/>
              <w:autoSpaceDN w:val="0"/>
              <w:adjustRightInd w:val="0"/>
              <w:spacing w:after="0"/>
              <w:jc w:val="both"/>
              <w:rPr>
                <w:rFonts w:ascii="Arial" w:eastAsia="Times New Roman" w:hAnsi="Arial" w:cs="Arial"/>
                <w:sz w:val="20"/>
                <w:lang w:val="en-GB"/>
              </w:rPr>
            </w:pPr>
            <w:r w:rsidRPr="0001257B">
              <w:rPr>
                <w:rFonts w:ascii="Arial" w:hAnsi="Arial" w:cs="Arial"/>
                <w:sz w:val="20"/>
              </w:rPr>
              <w:t>ACCA6026</w:t>
            </w:r>
          </w:p>
        </w:tc>
        <w:tc>
          <w:tcPr>
            <w:tcW w:w="3824" w:type="dxa"/>
            <w:shd w:val="clear" w:color="auto" w:fill="auto"/>
          </w:tcPr>
          <w:p w14:paraId="79C77595" w14:textId="77A6F464" w:rsidR="00341FC0" w:rsidRPr="000131BF" w:rsidRDefault="00341FC0" w:rsidP="00341FC0">
            <w:pPr>
              <w:spacing w:after="0"/>
              <w:jc w:val="both"/>
              <w:rPr>
                <w:rFonts w:ascii="Arial" w:eastAsia="Times New Roman" w:hAnsi="Arial" w:cs="Arial"/>
                <w:sz w:val="20"/>
                <w:lang w:val="en-GB"/>
              </w:rPr>
            </w:pPr>
            <w:r w:rsidRPr="000131BF">
              <w:rPr>
                <w:rFonts w:ascii="Arial" w:hAnsi="Arial" w:cs="Arial"/>
                <w:sz w:val="20"/>
              </w:rPr>
              <w:t xml:space="preserve">Data Warehousing </w:t>
            </w:r>
            <w:r>
              <w:rPr>
                <w:rFonts w:ascii="Arial" w:hAnsi="Arial" w:cs="Arial"/>
                <w:sz w:val="20"/>
              </w:rPr>
              <w:t>and</w:t>
            </w:r>
            <w:r w:rsidRPr="000131BF">
              <w:rPr>
                <w:rFonts w:ascii="Arial" w:hAnsi="Arial" w:cs="Arial"/>
                <w:sz w:val="20"/>
              </w:rPr>
              <w:t xml:space="preserve"> Data Mining</w:t>
            </w:r>
          </w:p>
        </w:tc>
        <w:tc>
          <w:tcPr>
            <w:tcW w:w="1699" w:type="dxa"/>
          </w:tcPr>
          <w:p w14:paraId="73F6D687"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F90ED8E"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724E2EE0" w14:textId="77777777" w:rsidTr="5DA6DB66">
        <w:trPr>
          <w:trHeight w:val="259"/>
        </w:trPr>
        <w:tc>
          <w:tcPr>
            <w:tcW w:w="1560" w:type="dxa"/>
            <w:shd w:val="clear" w:color="auto" w:fill="auto"/>
          </w:tcPr>
          <w:p w14:paraId="59DB26E7" w14:textId="149C8286" w:rsidR="00341FC0" w:rsidRPr="000131BF" w:rsidRDefault="00341FC0" w:rsidP="00341FC0">
            <w:pPr>
              <w:autoSpaceDE w:val="0"/>
              <w:autoSpaceDN w:val="0"/>
              <w:adjustRightInd w:val="0"/>
              <w:spacing w:after="0"/>
              <w:jc w:val="both"/>
              <w:rPr>
                <w:rFonts w:ascii="Arial" w:hAnsi="Arial" w:cs="Arial"/>
                <w:sz w:val="20"/>
              </w:rPr>
            </w:pPr>
            <w:r>
              <w:rPr>
                <w:rFonts w:ascii="Arial" w:hAnsi="Arial" w:cs="Arial"/>
                <w:sz w:val="20"/>
              </w:rPr>
              <w:t>ACCB6019</w:t>
            </w:r>
          </w:p>
        </w:tc>
        <w:tc>
          <w:tcPr>
            <w:tcW w:w="3824" w:type="dxa"/>
            <w:shd w:val="clear" w:color="auto" w:fill="auto"/>
          </w:tcPr>
          <w:p w14:paraId="47704828" w14:textId="608DDDE1" w:rsidR="00341FC0" w:rsidRPr="000131BF" w:rsidRDefault="00341FC0" w:rsidP="00341FC0">
            <w:pPr>
              <w:spacing w:after="0"/>
              <w:jc w:val="both"/>
              <w:rPr>
                <w:rFonts w:ascii="Arial" w:hAnsi="Arial" w:cs="Arial"/>
                <w:sz w:val="20"/>
              </w:rPr>
            </w:pPr>
            <w:r>
              <w:rPr>
                <w:rFonts w:ascii="Arial" w:hAnsi="Arial" w:cs="Arial"/>
                <w:sz w:val="20"/>
              </w:rPr>
              <w:t>Emerging Trends</w:t>
            </w:r>
          </w:p>
        </w:tc>
        <w:tc>
          <w:tcPr>
            <w:tcW w:w="1699" w:type="dxa"/>
          </w:tcPr>
          <w:p w14:paraId="398CF103" w14:textId="07C0C724" w:rsidR="00341FC0" w:rsidRPr="000131BF" w:rsidRDefault="00341FC0" w:rsidP="00341FC0">
            <w:pPr>
              <w:autoSpaceDE w:val="0"/>
              <w:autoSpaceDN w:val="0"/>
              <w:adjustRightInd w:val="0"/>
              <w:spacing w:after="0"/>
              <w:jc w:val="both"/>
              <w:rPr>
                <w:rFonts w:ascii="Arial" w:hAnsi="Arial" w:cs="Arial"/>
                <w:bCs/>
                <w:sz w:val="20"/>
                <w:lang w:val="en-GB"/>
              </w:rPr>
            </w:pPr>
            <w:r w:rsidRPr="00B92255">
              <w:rPr>
                <w:rFonts w:ascii="Arial" w:hAnsi="Arial" w:cs="Arial"/>
                <w:bCs/>
                <w:sz w:val="20"/>
                <w:lang w:val="en-GB"/>
              </w:rPr>
              <w:t>Compulsory</w:t>
            </w:r>
          </w:p>
        </w:tc>
        <w:tc>
          <w:tcPr>
            <w:tcW w:w="1701" w:type="dxa"/>
            <w:shd w:val="clear" w:color="auto" w:fill="auto"/>
          </w:tcPr>
          <w:p w14:paraId="6F06C8B1" w14:textId="2F08CD5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341FC0" w:rsidRPr="008D66B2" w14:paraId="7A5761F7" w14:textId="77777777" w:rsidTr="5DA6DB66">
        <w:trPr>
          <w:trHeight w:val="259"/>
        </w:trPr>
        <w:tc>
          <w:tcPr>
            <w:tcW w:w="1560" w:type="dxa"/>
            <w:shd w:val="clear" w:color="auto" w:fill="auto"/>
          </w:tcPr>
          <w:p w14:paraId="61C670B9" w14:textId="6C4DAAE4" w:rsidR="00341FC0" w:rsidRPr="000131BF" w:rsidRDefault="00341FC0" w:rsidP="00341FC0">
            <w:pPr>
              <w:autoSpaceDE w:val="0"/>
              <w:autoSpaceDN w:val="0"/>
              <w:adjustRightInd w:val="0"/>
              <w:spacing w:after="0"/>
              <w:jc w:val="both"/>
              <w:rPr>
                <w:rFonts w:ascii="Arial" w:eastAsia="Times New Roman" w:hAnsi="Arial" w:cs="Arial"/>
                <w:sz w:val="20"/>
                <w:lang w:val="en-GB"/>
              </w:rPr>
            </w:pPr>
            <w:r w:rsidRPr="00447689">
              <w:rPr>
                <w:rFonts w:ascii="Arial" w:hAnsi="Arial" w:cs="Arial"/>
                <w:sz w:val="20"/>
              </w:rPr>
              <w:t>ACCA6020</w:t>
            </w:r>
          </w:p>
        </w:tc>
        <w:tc>
          <w:tcPr>
            <w:tcW w:w="3824" w:type="dxa"/>
            <w:shd w:val="clear" w:color="auto" w:fill="auto"/>
          </w:tcPr>
          <w:p w14:paraId="14DF5183" w14:textId="5A3EA89D" w:rsidR="00341FC0" w:rsidRPr="000131BF" w:rsidRDefault="00341FC0" w:rsidP="00341FC0">
            <w:pPr>
              <w:spacing w:after="0"/>
              <w:jc w:val="both"/>
              <w:rPr>
                <w:rFonts w:ascii="Arial" w:eastAsia="Times New Roman" w:hAnsi="Arial" w:cs="Arial"/>
                <w:sz w:val="20"/>
                <w:lang w:val="en-GB"/>
              </w:rPr>
            </w:pPr>
            <w:r>
              <w:rPr>
                <w:rFonts w:ascii="Arial" w:hAnsi="Arial" w:cs="Arial"/>
                <w:sz w:val="20"/>
              </w:rPr>
              <w:t>Independent</w:t>
            </w:r>
            <w:r w:rsidRPr="000131BF">
              <w:rPr>
                <w:rFonts w:ascii="Arial" w:hAnsi="Arial" w:cs="Arial"/>
                <w:sz w:val="20"/>
              </w:rPr>
              <w:t xml:space="preserve"> Project</w:t>
            </w:r>
          </w:p>
        </w:tc>
        <w:tc>
          <w:tcPr>
            <w:tcW w:w="1699" w:type="dxa"/>
          </w:tcPr>
          <w:p w14:paraId="5646BC12" w14:textId="77777777"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2A9E231" w14:textId="77777777"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40</w:t>
            </w:r>
          </w:p>
        </w:tc>
      </w:tr>
      <w:tr w:rsidR="00341FC0" w:rsidRPr="008D66B2" w14:paraId="42C2F13F" w14:textId="77777777" w:rsidTr="00A7213A">
        <w:trPr>
          <w:trHeight w:val="259"/>
        </w:trPr>
        <w:tc>
          <w:tcPr>
            <w:tcW w:w="1560" w:type="dxa"/>
            <w:shd w:val="clear" w:color="auto" w:fill="auto"/>
          </w:tcPr>
          <w:p w14:paraId="755C8E72" w14:textId="77777777" w:rsidR="00341FC0" w:rsidRPr="009145BD" w:rsidRDefault="00341FC0" w:rsidP="00A7213A">
            <w:pPr>
              <w:autoSpaceDE w:val="0"/>
              <w:autoSpaceDN w:val="0"/>
              <w:adjustRightInd w:val="0"/>
              <w:spacing w:after="0"/>
              <w:jc w:val="both"/>
              <w:rPr>
                <w:rFonts w:ascii="Arial" w:hAnsi="Arial" w:cs="Arial"/>
                <w:sz w:val="20"/>
              </w:rPr>
            </w:pPr>
            <w:r w:rsidRPr="009145BD">
              <w:rPr>
                <w:rFonts w:ascii="Arial" w:hAnsi="Arial" w:cs="Arial"/>
                <w:sz w:val="20"/>
              </w:rPr>
              <w:t>ACCA6030</w:t>
            </w:r>
          </w:p>
        </w:tc>
        <w:tc>
          <w:tcPr>
            <w:tcW w:w="3824" w:type="dxa"/>
            <w:shd w:val="clear" w:color="auto" w:fill="auto"/>
          </w:tcPr>
          <w:p w14:paraId="7AD1AE89" w14:textId="77777777" w:rsidR="00341FC0" w:rsidRPr="009145BD" w:rsidRDefault="00341FC0" w:rsidP="00A7213A">
            <w:pPr>
              <w:spacing w:after="0"/>
              <w:jc w:val="both"/>
              <w:rPr>
                <w:rFonts w:ascii="Arial" w:hAnsi="Arial" w:cs="Arial"/>
                <w:sz w:val="20"/>
              </w:rPr>
            </w:pPr>
            <w:r w:rsidRPr="009145BD">
              <w:rPr>
                <w:rFonts w:ascii="Arial" w:hAnsi="Arial" w:cs="Arial"/>
                <w:sz w:val="20"/>
              </w:rPr>
              <w:t>Information Systems Strategy</w:t>
            </w:r>
          </w:p>
        </w:tc>
        <w:tc>
          <w:tcPr>
            <w:tcW w:w="1699" w:type="dxa"/>
          </w:tcPr>
          <w:p w14:paraId="5921B92D" w14:textId="77777777" w:rsidR="00341FC0" w:rsidRPr="000131BF" w:rsidRDefault="00341FC0"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DC9D37A" w14:textId="77777777" w:rsidR="00341FC0" w:rsidRPr="000131BF" w:rsidRDefault="00341FC0"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256F4882" w14:textId="77777777" w:rsidTr="00A7213A">
        <w:trPr>
          <w:trHeight w:val="259"/>
        </w:trPr>
        <w:tc>
          <w:tcPr>
            <w:tcW w:w="1560" w:type="dxa"/>
            <w:shd w:val="clear" w:color="auto" w:fill="auto"/>
          </w:tcPr>
          <w:p w14:paraId="299B3BB8" w14:textId="5348011B" w:rsidR="00341FC0" w:rsidRPr="009145BD" w:rsidRDefault="00B0303D" w:rsidP="00B0303D">
            <w:pPr>
              <w:autoSpaceDE w:val="0"/>
              <w:autoSpaceDN w:val="0"/>
              <w:adjustRightInd w:val="0"/>
              <w:spacing w:after="0"/>
              <w:jc w:val="both"/>
              <w:rPr>
                <w:rFonts w:ascii="Arial" w:hAnsi="Arial" w:cs="Arial"/>
                <w:sz w:val="20"/>
              </w:rPr>
            </w:pPr>
            <w:r>
              <w:rPr>
                <w:rFonts w:ascii="Arial" w:hAnsi="Arial" w:cs="Arial"/>
                <w:sz w:val="20"/>
                <w:szCs w:val="20"/>
                <w:lang w:val="en-GB"/>
              </w:rPr>
              <w:t>ABBC6017</w:t>
            </w:r>
          </w:p>
        </w:tc>
        <w:tc>
          <w:tcPr>
            <w:tcW w:w="3824" w:type="dxa"/>
            <w:shd w:val="clear" w:color="auto" w:fill="auto"/>
          </w:tcPr>
          <w:p w14:paraId="434ECDD2" w14:textId="1F009D0C" w:rsidR="00341FC0" w:rsidRPr="009145BD" w:rsidRDefault="00341FC0" w:rsidP="00341FC0">
            <w:pPr>
              <w:spacing w:after="0"/>
              <w:jc w:val="both"/>
              <w:rPr>
                <w:rFonts w:ascii="Arial" w:hAnsi="Arial" w:cs="Arial"/>
                <w:sz w:val="20"/>
              </w:rPr>
            </w:pPr>
            <w:r w:rsidRPr="009145BD">
              <w:rPr>
                <w:rFonts w:ascii="Arial" w:hAnsi="Arial" w:cs="Arial"/>
                <w:sz w:val="20"/>
              </w:rPr>
              <w:t>Usability Engineering</w:t>
            </w:r>
          </w:p>
        </w:tc>
        <w:tc>
          <w:tcPr>
            <w:tcW w:w="1699" w:type="dxa"/>
          </w:tcPr>
          <w:p w14:paraId="413AD22C" w14:textId="75959A5E" w:rsidR="00341FC0" w:rsidRPr="000131BF" w:rsidRDefault="00341FC0" w:rsidP="00341FC0">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89DB682" w14:textId="074FED28" w:rsidR="00341FC0" w:rsidRPr="000131BF" w:rsidRDefault="00341FC0" w:rsidP="00341FC0">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bl>
    <w:p w14:paraId="08F61429" w14:textId="77777777" w:rsidR="00C56AC7" w:rsidRDefault="00C56AC7" w:rsidP="00C36D4B">
      <w:pPr>
        <w:rPr>
          <w:rFonts w:ascii="Arial" w:hAnsi="Arial" w:cs="Arial"/>
          <w:b/>
          <w:u w:val="single"/>
          <w:lang w:val="en-GB"/>
        </w:rPr>
      </w:pPr>
    </w:p>
    <w:p w14:paraId="1D3173B8" w14:textId="13F7153A" w:rsidR="00C36D4B" w:rsidRDefault="00C36D4B" w:rsidP="00C36D4B">
      <w:pPr>
        <w:rPr>
          <w:rFonts w:ascii="Arial" w:hAnsi="Arial" w:cs="Arial"/>
          <w:b/>
          <w:u w:val="single"/>
          <w:lang w:val="en-GB"/>
        </w:rPr>
      </w:pPr>
      <w:r>
        <w:rPr>
          <w:rFonts w:ascii="Arial" w:hAnsi="Arial" w:cs="Arial"/>
          <w:b/>
          <w:u w:val="single"/>
          <w:lang w:val="en-GB"/>
        </w:rPr>
        <w:t>BSc/HND/HNC Applied Computing Coleg Sir Gar Part-time</w:t>
      </w:r>
      <w:r w:rsidRPr="008D66B2">
        <w:rPr>
          <w:rFonts w:ascii="Arial" w:hAnsi="Arial" w:cs="Arial"/>
          <w:b/>
          <w:u w:val="single"/>
          <w:lang w:val="en-GB"/>
        </w:rPr>
        <w:t xml:space="preserv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C36D4B" w:rsidRPr="008D66B2" w14:paraId="19CA81E6" w14:textId="77777777" w:rsidTr="006E4D22">
        <w:trPr>
          <w:trHeight w:val="778"/>
        </w:trPr>
        <w:tc>
          <w:tcPr>
            <w:tcW w:w="1560" w:type="dxa"/>
            <w:shd w:val="clear" w:color="auto" w:fill="92CDDC" w:themeFill="accent5" w:themeFillTint="99"/>
          </w:tcPr>
          <w:p w14:paraId="0D310BC0" w14:textId="77777777" w:rsidR="00C36D4B" w:rsidRPr="008D66B2" w:rsidRDefault="00C36D4B" w:rsidP="006E4D22">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2D9C772E" w14:textId="77777777" w:rsidR="00C36D4B" w:rsidRPr="008D66B2" w:rsidRDefault="00C36D4B" w:rsidP="006E4D22">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6694DC8D" w14:textId="77777777" w:rsidR="00C36D4B" w:rsidRPr="008D66B2" w:rsidRDefault="00C36D4B" w:rsidP="006E4D22">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77DDF9F1" w14:textId="77777777" w:rsidR="00C36D4B" w:rsidRPr="008D66B2" w:rsidRDefault="00C36D4B" w:rsidP="006E4D22">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C36D4B" w:rsidRPr="008D66B2" w14:paraId="2D3D4E57" w14:textId="77777777" w:rsidTr="006E4D22">
        <w:trPr>
          <w:trHeight w:val="242"/>
        </w:trPr>
        <w:tc>
          <w:tcPr>
            <w:tcW w:w="1560" w:type="dxa"/>
            <w:shd w:val="clear" w:color="auto" w:fill="DAEEF3" w:themeFill="accent5" w:themeFillTint="33"/>
          </w:tcPr>
          <w:p w14:paraId="08E60509"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7B5BF1BF" w14:textId="77777777" w:rsidR="00C36D4B" w:rsidRPr="0013003B" w:rsidRDefault="00C36D4B" w:rsidP="00C36D4B">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Pr>
                <w:rFonts w:ascii="Arial" w:hAnsi="Arial" w:cs="Arial"/>
                <w:b/>
                <w:bCs/>
                <w:lang w:val="en-GB"/>
              </w:rPr>
              <w:t xml:space="preserve"> </w:t>
            </w:r>
          </w:p>
        </w:tc>
        <w:tc>
          <w:tcPr>
            <w:tcW w:w="1699" w:type="dxa"/>
            <w:shd w:val="clear" w:color="auto" w:fill="DAEEF3" w:themeFill="accent5" w:themeFillTint="33"/>
          </w:tcPr>
          <w:p w14:paraId="11563788"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Semester 1/2</w:t>
            </w:r>
          </w:p>
        </w:tc>
        <w:tc>
          <w:tcPr>
            <w:tcW w:w="1701" w:type="dxa"/>
            <w:shd w:val="clear" w:color="auto" w:fill="DAEEF3" w:themeFill="accent5" w:themeFillTint="33"/>
          </w:tcPr>
          <w:p w14:paraId="339D1BB9"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Sept</w:t>
            </w:r>
            <w:r w:rsidRPr="0013003B">
              <w:rPr>
                <w:rFonts w:ascii="Arial" w:eastAsia="Times New Roman" w:hAnsi="Arial" w:cs="Arial"/>
                <w:b/>
                <w:lang w:val="en-GB"/>
              </w:rPr>
              <w:t>. to May</w:t>
            </w:r>
            <w:r w:rsidRPr="0013003B">
              <w:rPr>
                <w:rFonts w:ascii="Arial" w:hAnsi="Arial" w:cs="Arial"/>
                <w:b/>
                <w:bCs/>
                <w:lang w:val="en-GB"/>
              </w:rPr>
              <w:t xml:space="preserve"> </w:t>
            </w:r>
          </w:p>
        </w:tc>
      </w:tr>
      <w:tr w:rsidR="00341FC0" w:rsidRPr="008D66B2" w14:paraId="784B5A69" w14:textId="77777777" w:rsidTr="00A7213A">
        <w:trPr>
          <w:trHeight w:val="259"/>
        </w:trPr>
        <w:tc>
          <w:tcPr>
            <w:tcW w:w="1560" w:type="dxa"/>
            <w:shd w:val="clear" w:color="auto" w:fill="auto"/>
          </w:tcPr>
          <w:p w14:paraId="71C280F7" w14:textId="77777777" w:rsidR="00341FC0" w:rsidRPr="007643D4" w:rsidRDefault="00341FC0" w:rsidP="00A7213A">
            <w:pPr>
              <w:autoSpaceDE w:val="0"/>
              <w:autoSpaceDN w:val="0"/>
              <w:adjustRightInd w:val="0"/>
              <w:spacing w:after="0"/>
              <w:jc w:val="both"/>
              <w:rPr>
                <w:rFonts w:ascii="Arial" w:hAnsi="Arial" w:cs="Arial"/>
                <w:sz w:val="20"/>
              </w:rPr>
            </w:pPr>
            <w:r w:rsidRPr="0042370C">
              <w:rPr>
                <w:rFonts w:ascii="Arial" w:hAnsi="Arial" w:cs="Arial"/>
                <w:sz w:val="20"/>
                <w:szCs w:val="20"/>
                <w:lang w:val="en-GB"/>
              </w:rPr>
              <w:t>ACCA4019</w:t>
            </w:r>
          </w:p>
        </w:tc>
        <w:tc>
          <w:tcPr>
            <w:tcW w:w="3824" w:type="dxa"/>
            <w:shd w:val="clear" w:color="auto" w:fill="auto"/>
          </w:tcPr>
          <w:p w14:paraId="4DDA6FB4" w14:textId="77777777" w:rsidR="00341FC0" w:rsidRPr="00B92255" w:rsidRDefault="00341FC0" w:rsidP="00A7213A">
            <w:pPr>
              <w:spacing w:after="0"/>
              <w:jc w:val="both"/>
              <w:rPr>
                <w:rFonts w:ascii="Arial" w:hAnsi="Arial" w:cs="Arial"/>
                <w:sz w:val="20"/>
              </w:rPr>
            </w:pPr>
            <w:proofErr w:type="spellStart"/>
            <w:r w:rsidRPr="0042370C">
              <w:rPr>
                <w:rFonts w:ascii="Arial" w:hAnsi="Arial" w:cs="Arial"/>
                <w:sz w:val="20"/>
              </w:rPr>
              <w:t>Analysing</w:t>
            </w:r>
            <w:proofErr w:type="spellEnd"/>
            <w:r w:rsidRPr="0042370C">
              <w:rPr>
                <w:rFonts w:ascii="Arial" w:hAnsi="Arial" w:cs="Arial"/>
                <w:sz w:val="20"/>
              </w:rPr>
              <w:t xml:space="preserve"> and Solving Problems</w:t>
            </w:r>
          </w:p>
        </w:tc>
        <w:tc>
          <w:tcPr>
            <w:tcW w:w="1699" w:type="dxa"/>
          </w:tcPr>
          <w:p w14:paraId="4FFC1C7D" w14:textId="77777777" w:rsidR="00341FC0" w:rsidRPr="000131BF" w:rsidRDefault="00341FC0"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5DDC7EC" w14:textId="77777777" w:rsidR="00341FC0" w:rsidRPr="000131BF" w:rsidRDefault="00341FC0"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34417525" w14:textId="77777777" w:rsidTr="006E4D22">
        <w:trPr>
          <w:trHeight w:val="259"/>
        </w:trPr>
        <w:tc>
          <w:tcPr>
            <w:tcW w:w="1560" w:type="dxa"/>
            <w:shd w:val="clear" w:color="auto" w:fill="auto"/>
          </w:tcPr>
          <w:p w14:paraId="0465F2CD" w14:textId="5CA4AF05" w:rsidR="00C36D4B" w:rsidRPr="000131BF" w:rsidRDefault="00DF36A0" w:rsidP="006E4D22">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5620459D" w14:textId="2F328725" w:rsidR="00C36D4B" w:rsidRPr="000131BF" w:rsidRDefault="00DE1902" w:rsidP="006E4D22">
            <w:pPr>
              <w:spacing w:after="0"/>
              <w:jc w:val="both"/>
              <w:rPr>
                <w:rFonts w:ascii="Arial" w:eastAsia="Times New Roman" w:hAnsi="Arial" w:cs="Arial"/>
                <w:sz w:val="20"/>
                <w:lang w:val="en-GB"/>
              </w:rPr>
            </w:pPr>
            <w:r>
              <w:rPr>
                <w:rFonts w:ascii="Arial" w:hAnsi="Arial" w:cs="Arial"/>
                <w:sz w:val="20"/>
              </w:rPr>
              <w:t>Introduction</w:t>
            </w:r>
            <w:r w:rsidR="00C36D4B" w:rsidRPr="000131BF">
              <w:rPr>
                <w:rFonts w:ascii="Arial" w:hAnsi="Arial" w:cs="Arial"/>
                <w:sz w:val="20"/>
              </w:rPr>
              <w:t xml:space="preserve"> to Web and </w:t>
            </w:r>
            <w:r w:rsidR="001241D1">
              <w:rPr>
                <w:rFonts w:ascii="Arial" w:hAnsi="Arial" w:cs="Arial"/>
                <w:sz w:val="20"/>
              </w:rPr>
              <w:t>Database Concepts</w:t>
            </w:r>
          </w:p>
        </w:tc>
        <w:tc>
          <w:tcPr>
            <w:tcW w:w="1699" w:type="dxa"/>
          </w:tcPr>
          <w:p w14:paraId="2F1B7925" w14:textId="77777777" w:rsidR="00C36D4B" w:rsidRPr="000131BF" w:rsidRDefault="00C36D4B" w:rsidP="006E4D22">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4C034380" w14:textId="77777777" w:rsidR="00C36D4B" w:rsidRPr="000131BF" w:rsidRDefault="00C36D4B" w:rsidP="006E4D22">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341FC0" w:rsidRPr="008D66B2" w14:paraId="32C57A59" w14:textId="77777777" w:rsidTr="00A7213A">
        <w:trPr>
          <w:trHeight w:val="259"/>
        </w:trPr>
        <w:tc>
          <w:tcPr>
            <w:tcW w:w="1560" w:type="dxa"/>
            <w:shd w:val="clear" w:color="auto" w:fill="auto"/>
          </w:tcPr>
          <w:p w14:paraId="59881D59" w14:textId="77777777" w:rsidR="00341FC0" w:rsidRPr="000131BF" w:rsidRDefault="00341FC0" w:rsidP="00A7213A">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55DAD126" w14:textId="77777777" w:rsidR="00341FC0" w:rsidRPr="000131BF" w:rsidRDefault="00341FC0" w:rsidP="00A7213A">
            <w:pPr>
              <w:spacing w:after="0"/>
              <w:jc w:val="both"/>
              <w:rPr>
                <w:rFonts w:ascii="Arial" w:eastAsia="Times New Roman" w:hAnsi="Arial" w:cs="Arial"/>
                <w:sz w:val="20"/>
                <w:lang w:val="en-GB"/>
              </w:rPr>
            </w:pPr>
            <w:r w:rsidRPr="00B92255">
              <w:rPr>
                <w:rFonts w:ascii="Arial" w:hAnsi="Arial" w:cs="Arial"/>
                <w:sz w:val="20"/>
              </w:rPr>
              <w:t>Learning in the Digital Era</w:t>
            </w:r>
          </w:p>
        </w:tc>
        <w:tc>
          <w:tcPr>
            <w:tcW w:w="1699" w:type="dxa"/>
          </w:tcPr>
          <w:p w14:paraId="46967546" w14:textId="77777777" w:rsidR="00341FC0" w:rsidRPr="000131BF" w:rsidRDefault="00341FC0"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51DC970" w14:textId="77777777" w:rsidR="00341FC0" w:rsidRPr="000131BF" w:rsidRDefault="00341FC0"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70452A52" w14:textId="77777777" w:rsidTr="006E4D22">
        <w:trPr>
          <w:trHeight w:val="259"/>
        </w:trPr>
        <w:tc>
          <w:tcPr>
            <w:tcW w:w="1560" w:type="dxa"/>
            <w:shd w:val="clear" w:color="auto" w:fill="auto"/>
          </w:tcPr>
          <w:p w14:paraId="4E37D8A5" w14:textId="6E4B1D28" w:rsidR="00C36D4B" w:rsidRPr="000131BF" w:rsidRDefault="00E675C3" w:rsidP="006E4D22">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4F7F015D" w14:textId="77777777" w:rsidR="00C36D4B" w:rsidRPr="000131BF" w:rsidRDefault="00C36D4B" w:rsidP="006E4D22">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56643B4E" w14:textId="77777777" w:rsidR="00C36D4B" w:rsidRPr="000131BF" w:rsidRDefault="00C36D4B" w:rsidP="006E4D22">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E43F61A" w14:textId="77777777" w:rsidR="00C36D4B" w:rsidRPr="000131BF" w:rsidRDefault="00C36D4B" w:rsidP="006E4D22">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3B0717D9" w14:textId="77777777" w:rsidTr="006E4D22">
        <w:trPr>
          <w:trHeight w:val="242"/>
        </w:trPr>
        <w:tc>
          <w:tcPr>
            <w:tcW w:w="1560" w:type="dxa"/>
            <w:shd w:val="clear" w:color="auto" w:fill="DAEEF3" w:themeFill="accent5" w:themeFillTint="33"/>
          </w:tcPr>
          <w:p w14:paraId="5565CF40"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3DCCA404" w14:textId="77777777" w:rsidR="00C36D4B" w:rsidRPr="0013003B" w:rsidRDefault="00C36D4B" w:rsidP="00C36D4B">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Level </w:t>
            </w:r>
            <w:r>
              <w:rPr>
                <w:rFonts w:ascii="Arial" w:hAnsi="Arial" w:cs="Arial"/>
                <w:b/>
                <w:bCs/>
                <w:lang w:val="en-GB"/>
              </w:rPr>
              <w:t>4/5</w:t>
            </w:r>
          </w:p>
        </w:tc>
        <w:tc>
          <w:tcPr>
            <w:tcW w:w="1699" w:type="dxa"/>
            <w:shd w:val="clear" w:color="auto" w:fill="DAEEF3" w:themeFill="accent5" w:themeFillTint="33"/>
          </w:tcPr>
          <w:p w14:paraId="6EBCF827"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6288F40A"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1F5C3E" w:rsidRPr="008D66B2" w14:paraId="32D37918" w14:textId="77777777" w:rsidTr="006E4D22">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A2AAF1C" w14:textId="58C1CB7D" w:rsidR="001F5C3E" w:rsidRPr="000131BF" w:rsidRDefault="007643D4" w:rsidP="00C36D4B">
            <w:pPr>
              <w:autoSpaceDE w:val="0"/>
              <w:autoSpaceDN w:val="0"/>
              <w:adjustRightInd w:val="0"/>
              <w:spacing w:after="0"/>
              <w:jc w:val="both"/>
              <w:rPr>
                <w:rFonts w:ascii="Arial" w:hAnsi="Arial" w:cs="Arial"/>
                <w:sz w:val="20"/>
                <w:szCs w:val="20"/>
                <w:lang w:val="en-GB"/>
              </w:rPr>
            </w:pPr>
            <w:r w:rsidRPr="007643D4">
              <w:rPr>
                <w:rFonts w:ascii="Arial" w:hAnsi="Arial" w:cs="Arial"/>
                <w:sz w:val="20"/>
              </w:rPr>
              <w:t>ACCA4022</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728C7F63" w14:textId="409D5B40" w:rsidR="001F5C3E" w:rsidRPr="000131BF" w:rsidRDefault="00A206DA" w:rsidP="00C36D4B">
            <w:pPr>
              <w:spacing w:after="0"/>
              <w:jc w:val="both"/>
              <w:rPr>
                <w:rFonts w:ascii="Arial" w:hAnsi="Arial" w:cs="Arial"/>
                <w:color w:val="000000"/>
                <w:sz w:val="20"/>
              </w:rPr>
            </w:pPr>
            <w:r w:rsidRPr="00A206DA">
              <w:rPr>
                <w:rFonts w:ascii="Arial" w:hAnsi="Arial" w:cs="Arial"/>
                <w:sz w:val="20"/>
              </w:rPr>
              <w:t xml:space="preserve">Computer Architecture and Operating </w:t>
            </w:r>
            <w:r w:rsidRPr="00A206DA">
              <w:rPr>
                <w:rFonts w:ascii="Arial" w:hAnsi="Arial" w:cs="Arial"/>
                <w:sz w:val="20"/>
              </w:rPr>
              <w:lastRenderedPageBreak/>
              <w:t>Systems</w:t>
            </w:r>
          </w:p>
        </w:tc>
        <w:tc>
          <w:tcPr>
            <w:tcW w:w="1699" w:type="dxa"/>
            <w:tcBorders>
              <w:top w:val="single" w:sz="4" w:space="0" w:color="auto"/>
              <w:left w:val="single" w:sz="4" w:space="0" w:color="auto"/>
              <w:bottom w:val="single" w:sz="4" w:space="0" w:color="auto"/>
              <w:right w:val="single" w:sz="4" w:space="0" w:color="auto"/>
            </w:tcBorders>
          </w:tcPr>
          <w:p w14:paraId="12FFFE57" w14:textId="77777777" w:rsidR="001F5C3E" w:rsidRPr="000131BF" w:rsidRDefault="001F5C3E" w:rsidP="00C36D4B">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lastRenderedPageBreak/>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CD0F60" w14:textId="77777777" w:rsidR="001F5C3E" w:rsidRPr="000131BF" w:rsidRDefault="001F5C3E" w:rsidP="00C36D4B">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704A5" w:rsidRPr="008D66B2" w14:paraId="7058116C" w14:textId="77777777" w:rsidTr="00A7213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18118F7" w14:textId="77777777" w:rsidR="008704A5" w:rsidRPr="005E6EEE" w:rsidRDefault="008704A5" w:rsidP="00A7213A">
            <w:pPr>
              <w:autoSpaceDE w:val="0"/>
              <w:autoSpaceDN w:val="0"/>
              <w:adjustRightInd w:val="0"/>
              <w:spacing w:after="0"/>
              <w:jc w:val="both"/>
              <w:rPr>
                <w:rFonts w:ascii="Arial" w:hAnsi="Arial" w:cs="Arial"/>
                <w:sz w:val="20"/>
                <w:szCs w:val="20"/>
                <w:lang w:val="en-GB"/>
              </w:rPr>
            </w:pPr>
            <w:r w:rsidRPr="00093EC4">
              <w:rPr>
                <w:rFonts w:ascii="Arial" w:hAnsi="Arial" w:cs="Arial"/>
                <w:sz w:val="20"/>
              </w:rPr>
              <w:t>ACCA4026</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60A7A514" w14:textId="77777777" w:rsidR="008704A5" w:rsidRPr="00FD79AD" w:rsidRDefault="008704A5" w:rsidP="00A7213A">
            <w:pPr>
              <w:spacing w:after="0"/>
              <w:jc w:val="both"/>
              <w:rPr>
                <w:rFonts w:ascii="Arial" w:hAnsi="Arial" w:cs="Arial"/>
                <w:color w:val="000000" w:themeColor="text1"/>
                <w:sz w:val="20"/>
                <w:szCs w:val="20"/>
              </w:rPr>
            </w:pPr>
            <w:r w:rsidRPr="00FD79AD">
              <w:rPr>
                <w:rFonts w:ascii="Arial" w:hAnsi="Arial" w:cs="Arial"/>
                <w:sz w:val="20"/>
              </w:rPr>
              <w:t>Software Solutions for Business</w:t>
            </w:r>
          </w:p>
        </w:tc>
        <w:tc>
          <w:tcPr>
            <w:tcW w:w="1699" w:type="dxa"/>
            <w:tcBorders>
              <w:top w:val="single" w:sz="4" w:space="0" w:color="auto"/>
              <w:left w:val="single" w:sz="4" w:space="0" w:color="auto"/>
              <w:bottom w:val="single" w:sz="4" w:space="0" w:color="auto"/>
              <w:right w:val="single" w:sz="4" w:space="0" w:color="auto"/>
            </w:tcBorders>
          </w:tcPr>
          <w:p w14:paraId="1A74D8F1" w14:textId="77777777" w:rsidR="008704A5" w:rsidRPr="000131BF" w:rsidRDefault="008704A5"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FB365E1" w14:textId="77777777" w:rsidR="008704A5" w:rsidRPr="000131BF" w:rsidRDefault="008704A5"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704A5" w:rsidRPr="008D66B2" w14:paraId="3A005C04" w14:textId="77777777" w:rsidTr="00A7213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D838D1F" w14:textId="77777777" w:rsidR="008704A5" w:rsidRPr="00822F55" w:rsidRDefault="008704A5" w:rsidP="00A7213A">
            <w:pPr>
              <w:autoSpaceDE w:val="0"/>
              <w:autoSpaceDN w:val="0"/>
              <w:adjustRightInd w:val="0"/>
              <w:spacing w:after="0"/>
              <w:jc w:val="both"/>
              <w:rPr>
                <w:rFonts w:ascii="Arial" w:hAnsi="Arial" w:cs="Arial"/>
                <w:sz w:val="20"/>
              </w:rPr>
            </w:pPr>
            <w:r w:rsidRPr="009145BD">
              <w:rPr>
                <w:rFonts w:ascii="Arial" w:hAnsi="Arial" w:cs="Arial"/>
                <w:sz w:val="20"/>
                <w:szCs w:val="20"/>
                <w:lang w:val="en-GB"/>
              </w:rPr>
              <w:t>ACCA5035</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2AC9BB06" w14:textId="77777777" w:rsidR="008704A5" w:rsidRPr="00822F55" w:rsidRDefault="008704A5" w:rsidP="00A7213A">
            <w:pPr>
              <w:spacing w:after="0"/>
              <w:jc w:val="both"/>
              <w:rPr>
                <w:rFonts w:ascii="Arial" w:hAnsi="Arial" w:cs="Arial"/>
                <w:sz w:val="20"/>
              </w:rPr>
            </w:pPr>
            <w:r w:rsidRPr="009145BD">
              <w:rPr>
                <w:rFonts w:ascii="Arial" w:hAnsi="Arial" w:cs="Arial"/>
                <w:color w:val="000000"/>
                <w:sz w:val="20"/>
              </w:rPr>
              <w:t>Changemakers: Building your Personal Brand for Sustainable Employment</w:t>
            </w:r>
          </w:p>
        </w:tc>
        <w:tc>
          <w:tcPr>
            <w:tcW w:w="1699" w:type="dxa"/>
            <w:tcBorders>
              <w:top w:val="single" w:sz="4" w:space="0" w:color="auto"/>
              <w:left w:val="single" w:sz="4" w:space="0" w:color="auto"/>
              <w:bottom w:val="single" w:sz="4" w:space="0" w:color="auto"/>
              <w:right w:val="single" w:sz="4" w:space="0" w:color="auto"/>
            </w:tcBorders>
          </w:tcPr>
          <w:p w14:paraId="1818AA14" w14:textId="77777777" w:rsidR="008704A5" w:rsidRPr="000131BF" w:rsidRDefault="008704A5" w:rsidP="00A7213A">
            <w:pPr>
              <w:autoSpaceDE w:val="0"/>
              <w:autoSpaceDN w:val="0"/>
              <w:adjustRightInd w:val="0"/>
              <w:spacing w:after="0"/>
              <w:jc w:val="both"/>
              <w:rPr>
                <w:rFonts w:ascii="Arial" w:hAnsi="Arial" w:cs="Arial"/>
                <w:bCs/>
                <w:sz w:val="20"/>
                <w:lang w:val="en-GB"/>
              </w:rPr>
            </w:pPr>
            <w:r w:rsidRPr="00B92255">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5416D07" w14:textId="77777777" w:rsidR="008704A5" w:rsidRPr="000131BF" w:rsidRDefault="008704A5" w:rsidP="00A7213A">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1F5C3E" w:rsidRPr="008D66B2" w14:paraId="2C27DD47" w14:textId="77777777" w:rsidTr="006E4D22">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76E4701" w14:textId="675A4018" w:rsidR="001F5C3E" w:rsidRPr="000131BF" w:rsidRDefault="005E6EEE" w:rsidP="006E4D22">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1CA6B720" w14:textId="77777777" w:rsidR="001F5C3E" w:rsidRPr="000131BF" w:rsidRDefault="001F5C3E" w:rsidP="006E4D22">
            <w:pPr>
              <w:spacing w:after="0"/>
              <w:jc w:val="both"/>
              <w:rPr>
                <w:rFonts w:ascii="Arial" w:eastAsia="Times New Roman" w:hAnsi="Arial" w:cs="Arial"/>
                <w:sz w:val="20"/>
                <w:szCs w:val="20"/>
                <w:lang w:val="en-GB"/>
              </w:rPr>
            </w:pPr>
            <w:r w:rsidRPr="5DA6DB66">
              <w:rPr>
                <w:rFonts w:ascii="Arial" w:hAnsi="Arial" w:cs="Arial"/>
                <w:color w:val="000000" w:themeColor="text1"/>
                <w:sz w:val="20"/>
                <w:szCs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42CBFE39" w14:textId="77777777" w:rsidR="001F5C3E" w:rsidRPr="000131BF" w:rsidRDefault="001F5C3E" w:rsidP="006E4D22">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E4A202" w14:textId="77777777" w:rsidR="001F5C3E" w:rsidRPr="000131BF" w:rsidRDefault="001F5C3E" w:rsidP="006E4D22">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4F34676A" w14:textId="77777777" w:rsidTr="006E4D22">
        <w:trPr>
          <w:trHeight w:val="242"/>
        </w:trPr>
        <w:tc>
          <w:tcPr>
            <w:tcW w:w="1560" w:type="dxa"/>
            <w:shd w:val="clear" w:color="auto" w:fill="DAEEF3" w:themeFill="accent5" w:themeFillTint="33"/>
          </w:tcPr>
          <w:p w14:paraId="60585DA8"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390DD185"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Level 5</w:t>
            </w:r>
          </w:p>
        </w:tc>
        <w:tc>
          <w:tcPr>
            <w:tcW w:w="1699" w:type="dxa"/>
            <w:shd w:val="clear" w:color="auto" w:fill="DAEEF3" w:themeFill="accent5" w:themeFillTint="33"/>
          </w:tcPr>
          <w:p w14:paraId="622BACD6"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40927F8F" w14:textId="77777777" w:rsidR="00C36D4B" w:rsidRPr="0013003B" w:rsidRDefault="00C36D4B" w:rsidP="006E4D22">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8704A5" w:rsidRPr="008D66B2" w14:paraId="3A44C745" w14:textId="77777777" w:rsidTr="00A7213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F60B792" w14:textId="77777777" w:rsidR="008704A5" w:rsidRPr="009145BD" w:rsidRDefault="008704A5" w:rsidP="00A7213A">
            <w:pPr>
              <w:autoSpaceDE w:val="0"/>
              <w:autoSpaceDN w:val="0"/>
              <w:adjustRightInd w:val="0"/>
              <w:spacing w:after="0"/>
              <w:jc w:val="both"/>
              <w:rPr>
                <w:rFonts w:ascii="Arial" w:hAnsi="Arial" w:cs="Arial"/>
                <w:sz w:val="20"/>
                <w:szCs w:val="20"/>
                <w:lang w:val="en-GB"/>
              </w:rPr>
            </w:pPr>
            <w:r w:rsidRPr="009145BD">
              <w:rPr>
                <w:rFonts w:ascii="Arial" w:hAnsi="Arial" w:cs="Arial"/>
                <w:sz w:val="20"/>
              </w:rPr>
              <w:t>ACCA5019</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6C6F4D5E" w14:textId="77777777" w:rsidR="008704A5" w:rsidRPr="009145BD" w:rsidRDefault="008704A5" w:rsidP="00A7213A">
            <w:pPr>
              <w:spacing w:after="0"/>
              <w:jc w:val="both"/>
              <w:rPr>
                <w:rFonts w:ascii="Arial" w:hAnsi="Arial" w:cs="Arial"/>
                <w:color w:val="000000"/>
                <w:sz w:val="20"/>
              </w:rPr>
            </w:pPr>
            <w:r w:rsidRPr="009145BD">
              <w:rPr>
                <w:rFonts w:ascii="Arial" w:hAnsi="Arial" w:cs="Arial"/>
                <w:sz w:val="20"/>
              </w:rPr>
              <w:t>Business and Web Management</w:t>
            </w:r>
          </w:p>
        </w:tc>
        <w:tc>
          <w:tcPr>
            <w:tcW w:w="1699" w:type="dxa"/>
            <w:tcBorders>
              <w:top w:val="single" w:sz="4" w:space="0" w:color="auto"/>
              <w:left w:val="single" w:sz="4" w:space="0" w:color="auto"/>
              <w:bottom w:val="single" w:sz="4" w:space="0" w:color="auto"/>
              <w:right w:val="single" w:sz="4" w:space="0" w:color="auto"/>
            </w:tcBorders>
          </w:tcPr>
          <w:p w14:paraId="04F7F1FC" w14:textId="77777777" w:rsidR="008704A5" w:rsidRPr="000131BF" w:rsidRDefault="008704A5"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70AF424" w14:textId="77777777" w:rsidR="008704A5" w:rsidRPr="000131BF" w:rsidRDefault="008704A5"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7F7EF090" w14:textId="77777777" w:rsidTr="006E4D22">
        <w:trPr>
          <w:trHeight w:val="259"/>
        </w:trPr>
        <w:tc>
          <w:tcPr>
            <w:tcW w:w="1560" w:type="dxa"/>
            <w:shd w:val="clear" w:color="auto" w:fill="auto"/>
          </w:tcPr>
          <w:p w14:paraId="3D4838EA" w14:textId="0036A26B" w:rsidR="00C36D4B" w:rsidRPr="000131BF" w:rsidRDefault="0031176F" w:rsidP="00C36D4B">
            <w:pPr>
              <w:autoSpaceDE w:val="0"/>
              <w:autoSpaceDN w:val="0"/>
              <w:adjustRightInd w:val="0"/>
              <w:spacing w:after="0"/>
              <w:jc w:val="both"/>
              <w:rPr>
                <w:rFonts w:ascii="Arial" w:hAnsi="Arial" w:cs="Arial"/>
                <w:sz w:val="20"/>
              </w:rPr>
            </w:pPr>
            <w:r w:rsidRPr="0031176F">
              <w:rPr>
                <w:rFonts w:ascii="Arial" w:hAnsi="Arial" w:cs="Arial"/>
                <w:sz w:val="20"/>
              </w:rPr>
              <w:t>ACCA5033</w:t>
            </w:r>
          </w:p>
        </w:tc>
        <w:tc>
          <w:tcPr>
            <w:tcW w:w="3824" w:type="dxa"/>
            <w:shd w:val="clear" w:color="auto" w:fill="auto"/>
            <w:vAlign w:val="center"/>
          </w:tcPr>
          <w:p w14:paraId="16BC30A4" w14:textId="117F3C2D" w:rsidR="00C36D4B" w:rsidRPr="000131BF" w:rsidRDefault="00A206DA" w:rsidP="00C36D4B">
            <w:pPr>
              <w:spacing w:after="0"/>
              <w:jc w:val="both"/>
              <w:rPr>
                <w:rFonts w:ascii="Arial" w:hAnsi="Arial" w:cs="Arial"/>
                <w:sz w:val="20"/>
              </w:rPr>
            </w:pPr>
            <w:r w:rsidRPr="00A206DA">
              <w:rPr>
                <w:rFonts w:ascii="Arial" w:hAnsi="Arial" w:cs="Arial"/>
                <w:color w:val="000000"/>
                <w:sz w:val="20"/>
              </w:rPr>
              <w:t>Changemakers: Creativity and Value Creation</w:t>
            </w:r>
          </w:p>
        </w:tc>
        <w:tc>
          <w:tcPr>
            <w:tcW w:w="1699" w:type="dxa"/>
          </w:tcPr>
          <w:p w14:paraId="4CA2CFEE" w14:textId="77777777" w:rsidR="00C36D4B" w:rsidRPr="000131BF" w:rsidRDefault="00C36D4B" w:rsidP="00C36D4B">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D0FBAD3" w14:textId="77777777" w:rsidR="00C36D4B" w:rsidRPr="000131BF" w:rsidRDefault="00C36D4B" w:rsidP="00C36D4B">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704A5" w:rsidRPr="008D66B2" w14:paraId="16E6B113" w14:textId="77777777" w:rsidTr="00A7213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C3705F0" w14:textId="77777777" w:rsidR="008704A5" w:rsidRPr="000131BF" w:rsidRDefault="008704A5" w:rsidP="00A7213A">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5EB7FC9" w14:textId="77777777" w:rsidR="008704A5" w:rsidRPr="000131BF" w:rsidRDefault="008704A5" w:rsidP="00A7213A">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46921351" w14:textId="77777777" w:rsidR="008704A5" w:rsidRPr="000131BF" w:rsidRDefault="008704A5"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CFBE756" w14:textId="77777777" w:rsidR="008704A5" w:rsidRPr="000131BF" w:rsidRDefault="008704A5"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704A5" w:rsidRPr="008D66B2" w14:paraId="0CCE0FD0" w14:textId="77777777" w:rsidTr="00A7213A">
        <w:trPr>
          <w:trHeight w:val="259"/>
        </w:trPr>
        <w:tc>
          <w:tcPr>
            <w:tcW w:w="1560" w:type="dxa"/>
            <w:shd w:val="clear" w:color="auto" w:fill="auto"/>
          </w:tcPr>
          <w:p w14:paraId="59F3D7BD" w14:textId="77777777" w:rsidR="008704A5" w:rsidRPr="009145BD" w:rsidRDefault="008704A5" w:rsidP="00A7213A">
            <w:pPr>
              <w:autoSpaceDE w:val="0"/>
              <w:autoSpaceDN w:val="0"/>
              <w:adjustRightInd w:val="0"/>
              <w:spacing w:after="0"/>
              <w:jc w:val="both"/>
              <w:rPr>
                <w:rFonts w:ascii="Arial" w:hAnsi="Arial" w:cs="Arial"/>
                <w:sz w:val="20"/>
                <w:szCs w:val="20"/>
                <w:lang w:val="en-GB"/>
              </w:rPr>
            </w:pPr>
            <w:r w:rsidRPr="009145BD">
              <w:rPr>
                <w:rFonts w:ascii="Arial" w:hAnsi="Arial" w:cs="Arial"/>
                <w:sz w:val="20"/>
                <w:szCs w:val="20"/>
                <w:lang w:val="en-GB"/>
              </w:rPr>
              <w:t>ACCA5036</w:t>
            </w:r>
          </w:p>
        </w:tc>
        <w:tc>
          <w:tcPr>
            <w:tcW w:w="3824" w:type="dxa"/>
            <w:shd w:val="clear" w:color="auto" w:fill="auto"/>
            <w:vAlign w:val="center"/>
          </w:tcPr>
          <w:p w14:paraId="7AA84134" w14:textId="77777777" w:rsidR="008704A5" w:rsidRPr="009145BD" w:rsidRDefault="008704A5" w:rsidP="00A7213A">
            <w:pPr>
              <w:spacing w:after="0"/>
              <w:jc w:val="both"/>
              <w:rPr>
                <w:rFonts w:ascii="Arial" w:hAnsi="Arial" w:cs="Arial"/>
                <w:color w:val="000000"/>
                <w:sz w:val="20"/>
              </w:rPr>
            </w:pPr>
            <w:r w:rsidRPr="009145BD">
              <w:rPr>
                <w:rFonts w:ascii="Arial" w:hAnsi="Arial" w:cs="Arial"/>
                <w:color w:val="000000"/>
                <w:sz w:val="20"/>
              </w:rPr>
              <w:t>Scripting and Programming Concepts</w:t>
            </w:r>
          </w:p>
        </w:tc>
        <w:tc>
          <w:tcPr>
            <w:tcW w:w="1699" w:type="dxa"/>
          </w:tcPr>
          <w:p w14:paraId="23DA560A" w14:textId="77777777" w:rsidR="008704A5" w:rsidRPr="000131BF" w:rsidRDefault="008704A5"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A2371B6" w14:textId="77777777" w:rsidR="008704A5" w:rsidRPr="000131BF" w:rsidRDefault="008704A5"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5358FC35" w14:textId="77777777" w:rsidTr="00C36D4B">
        <w:trPr>
          <w:trHeight w:val="259"/>
        </w:trPr>
        <w:tc>
          <w:tcPr>
            <w:tcW w:w="1560" w:type="dxa"/>
            <w:shd w:val="clear" w:color="auto" w:fill="DAEEF3" w:themeFill="accent5" w:themeFillTint="33"/>
          </w:tcPr>
          <w:p w14:paraId="02DC9B02" w14:textId="77777777" w:rsidR="00C36D4B" w:rsidRPr="000131BF" w:rsidRDefault="00C36D4B" w:rsidP="00C36D4B">
            <w:pPr>
              <w:autoSpaceDE w:val="0"/>
              <w:autoSpaceDN w:val="0"/>
              <w:adjustRightInd w:val="0"/>
              <w:spacing w:after="0"/>
              <w:jc w:val="both"/>
              <w:rPr>
                <w:rFonts w:ascii="Arial" w:hAnsi="Arial" w:cs="Arial"/>
                <w:sz w:val="20"/>
              </w:rPr>
            </w:pPr>
            <w:r>
              <w:rPr>
                <w:rFonts w:ascii="Arial" w:hAnsi="Arial" w:cs="Arial"/>
                <w:b/>
                <w:bCs/>
                <w:lang w:val="en-GB"/>
              </w:rPr>
              <w:t>Year 4</w:t>
            </w:r>
            <w:r w:rsidRPr="0013003B">
              <w:rPr>
                <w:rFonts w:ascii="Arial" w:hAnsi="Arial" w:cs="Arial"/>
                <w:b/>
                <w:bCs/>
                <w:lang w:val="en-GB"/>
              </w:rPr>
              <w:t xml:space="preserve"> </w:t>
            </w:r>
          </w:p>
        </w:tc>
        <w:tc>
          <w:tcPr>
            <w:tcW w:w="3824" w:type="dxa"/>
            <w:shd w:val="clear" w:color="auto" w:fill="DAEEF3" w:themeFill="accent5" w:themeFillTint="33"/>
          </w:tcPr>
          <w:p w14:paraId="64333C18" w14:textId="77777777" w:rsidR="00C36D4B" w:rsidRPr="000131BF" w:rsidRDefault="00C36D4B" w:rsidP="00C36D4B">
            <w:pPr>
              <w:spacing w:after="0"/>
              <w:jc w:val="both"/>
              <w:rPr>
                <w:rFonts w:ascii="Arial" w:hAnsi="Arial" w:cs="Arial"/>
                <w:sz w:val="20"/>
              </w:rPr>
            </w:pPr>
            <w:r>
              <w:rPr>
                <w:rFonts w:ascii="Arial" w:hAnsi="Arial" w:cs="Arial"/>
                <w:b/>
                <w:bCs/>
                <w:lang w:val="en-GB"/>
              </w:rPr>
              <w:t>Level 6</w:t>
            </w:r>
          </w:p>
        </w:tc>
        <w:tc>
          <w:tcPr>
            <w:tcW w:w="1699" w:type="dxa"/>
            <w:shd w:val="clear" w:color="auto" w:fill="DAEEF3" w:themeFill="accent5" w:themeFillTint="33"/>
          </w:tcPr>
          <w:p w14:paraId="1C95508C" w14:textId="77777777" w:rsidR="00C36D4B" w:rsidRPr="000131BF" w:rsidRDefault="00C36D4B" w:rsidP="00C36D4B">
            <w:pPr>
              <w:autoSpaceDE w:val="0"/>
              <w:autoSpaceDN w:val="0"/>
              <w:adjustRightInd w:val="0"/>
              <w:spacing w:after="0"/>
              <w:jc w:val="both"/>
              <w:rPr>
                <w:rFonts w:ascii="Arial" w:hAnsi="Arial" w:cs="Arial"/>
                <w:bCs/>
                <w:sz w:val="20"/>
                <w:lang w:val="en-GB"/>
              </w:rPr>
            </w:pPr>
            <w:r w:rsidRPr="0013003B">
              <w:rPr>
                <w:rFonts w:ascii="Arial" w:hAnsi="Arial" w:cs="Arial"/>
                <w:b/>
                <w:bCs/>
                <w:lang w:val="en-GB"/>
              </w:rPr>
              <w:t>Semester 1/2</w:t>
            </w:r>
          </w:p>
        </w:tc>
        <w:tc>
          <w:tcPr>
            <w:tcW w:w="1701" w:type="dxa"/>
            <w:shd w:val="clear" w:color="auto" w:fill="DAEEF3" w:themeFill="accent5" w:themeFillTint="33"/>
          </w:tcPr>
          <w:p w14:paraId="273FBD96" w14:textId="77777777" w:rsidR="00C36D4B" w:rsidRPr="000131BF" w:rsidRDefault="00C36D4B" w:rsidP="00C36D4B">
            <w:pPr>
              <w:tabs>
                <w:tab w:val="left" w:pos="0"/>
              </w:tabs>
              <w:autoSpaceDE w:val="0"/>
              <w:autoSpaceDN w:val="0"/>
              <w:adjustRightInd w:val="0"/>
              <w:spacing w:after="0"/>
              <w:jc w:val="both"/>
              <w:rPr>
                <w:rFonts w:ascii="Arial" w:hAnsi="Arial" w:cs="Arial"/>
                <w:bCs/>
                <w:sz w:val="20"/>
                <w:lang w:val="en-GB"/>
              </w:rPr>
            </w:pPr>
            <w:r w:rsidRPr="0013003B">
              <w:rPr>
                <w:rFonts w:ascii="Arial" w:eastAsia="Times New Roman" w:hAnsi="Arial" w:cs="Arial"/>
                <w:b/>
                <w:lang w:val="en-GB"/>
              </w:rPr>
              <w:t>Sept. to May</w:t>
            </w:r>
          </w:p>
        </w:tc>
      </w:tr>
      <w:tr w:rsidR="00C36D4B" w:rsidRPr="008D66B2" w14:paraId="6790FD19" w14:textId="77777777" w:rsidTr="006E4D22">
        <w:trPr>
          <w:trHeight w:val="259"/>
        </w:trPr>
        <w:tc>
          <w:tcPr>
            <w:tcW w:w="1560" w:type="dxa"/>
            <w:shd w:val="clear" w:color="auto" w:fill="auto"/>
          </w:tcPr>
          <w:p w14:paraId="17D0597E" w14:textId="6AEA560C" w:rsidR="00C36D4B" w:rsidRPr="000131BF" w:rsidRDefault="0001257B" w:rsidP="00C36D4B">
            <w:pPr>
              <w:autoSpaceDE w:val="0"/>
              <w:autoSpaceDN w:val="0"/>
              <w:adjustRightInd w:val="0"/>
              <w:spacing w:after="0"/>
              <w:jc w:val="both"/>
              <w:rPr>
                <w:rFonts w:ascii="Arial" w:hAnsi="Arial" w:cs="Arial"/>
                <w:sz w:val="20"/>
              </w:rPr>
            </w:pPr>
            <w:r w:rsidRPr="0001257B">
              <w:rPr>
                <w:rFonts w:ascii="Arial" w:hAnsi="Arial" w:cs="Arial"/>
                <w:sz w:val="20"/>
              </w:rPr>
              <w:t>ACCA6026</w:t>
            </w:r>
          </w:p>
        </w:tc>
        <w:tc>
          <w:tcPr>
            <w:tcW w:w="3824" w:type="dxa"/>
            <w:shd w:val="clear" w:color="auto" w:fill="auto"/>
          </w:tcPr>
          <w:p w14:paraId="2F060141" w14:textId="2502DF5D" w:rsidR="00C36D4B" w:rsidRPr="000131BF" w:rsidRDefault="00A206DA" w:rsidP="00C36D4B">
            <w:pPr>
              <w:spacing w:after="0"/>
              <w:jc w:val="both"/>
              <w:rPr>
                <w:rFonts w:ascii="Arial" w:hAnsi="Arial" w:cs="Arial"/>
                <w:sz w:val="20"/>
              </w:rPr>
            </w:pPr>
            <w:r w:rsidRPr="00A206DA">
              <w:rPr>
                <w:rFonts w:ascii="Arial" w:hAnsi="Arial" w:cs="Arial"/>
                <w:sz w:val="20"/>
              </w:rPr>
              <w:t>Data Warehousing and Data Mining</w:t>
            </w:r>
          </w:p>
        </w:tc>
        <w:tc>
          <w:tcPr>
            <w:tcW w:w="1699" w:type="dxa"/>
          </w:tcPr>
          <w:p w14:paraId="146AE339" w14:textId="77777777" w:rsidR="00C36D4B" w:rsidRPr="000131BF" w:rsidRDefault="00C36D4B" w:rsidP="00C36D4B">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39BB58E" w14:textId="77777777" w:rsidR="00C36D4B" w:rsidRPr="000131BF" w:rsidRDefault="00C36D4B" w:rsidP="00C36D4B">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6610AA9B" w14:textId="77777777" w:rsidTr="006E4D22">
        <w:trPr>
          <w:trHeight w:val="259"/>
        </w:trPr>
        <w:tc>
          <w:tcPr>
            <w:tcW w:w="1560" w:type="dxa"/>
            <w:shd w:val="clear" w:color="auto" w:fill="auto"/>
          </w:tcPr>
          <w:p w14:paraId="404A933B" w14:textId="20028139" w:rsidR="00C36D4B" w:rsidRPr="000131BF" w:rsidRDefault="00AE107E" w:rsidP="00C36D4B">
            <w:pPr>
              <w:autoSpaceDE w:val="0"/>
              <w:autoSpaceDN w:val="0"/>
              <w:adjustRightInd w:val="0"/>
              <w:spacing w:after="0"/>
              <w:jc w:val="both"/>
              <w:rPr>
                <w:rFonts w:ascii="Arial" w:hAnsi="Arial" w:cs="Arial"/>
                <w:sz w:val="20"/>
              </w:rPr>
            </w:pPr>
            <w:r>
              <w:rPr>
                <w:rFonts w:ascii="Arial" w:hAnsi="Arial" w:cs="Arial"/>
                <w:sz w:val="20"/>
              </w:rPr>
              <w:t>ACCB6019</w:t>
            </w:r>
          </w:p>
        </w:tc>
        <w:tc>
          <w:tcPr>
            <w:tcW w:w="3824" w:type="dxa"/>
            <w:shd w:val="clear" w:color="auto" w:fill="auto"/>
          </w:tcPr>
          <w:p w14:paraId="07FF0E89" w14:textId="71D14DC0" w:rsidR="00C36D4B" w:rsidRPr="000131BF" w:rsidRDefault="00A206DA" w:rsidP="00C36D4B">
            <w:pPr>
              <w:spacing w:after="0"/>
              <w:jc w:val="both"/>
              <w:rPr>
                <w:rFonts w:ascii="Arial" w:hAnsi="Arial" w:cs="Arial"/>
                <w:sz w:val="20"/>
              </w:rPr>
            </w:pPr>
            <w:r w:rsidRPr="00A206DA">
              <w:rPr>
                <w:rFonts w:ascii="Arial" w:hAnsi="Arial" w:cs="Arial"/>
                <w:sz w:val="20"/>
              </w:rPr>
              <w:t>Emerging Trends</w:t>
            </w:r>
          </w:p>
        </w:tc>
        <w:tc>
          <w:tcPr>
            <w:tcW w:w="1699" w:type="dxa"/>
          </w:tcPr>
          <w:p w14:paraId="5EDD57EA" w14:textId="77777777" w:rsidR="00C36D4B" w:rsidRPr="000131BF" w:rsidRDefault="00C36D4B" w:rsidP="00C36D4B">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C82840C" w14:textId="77777777" w:rsidR="00C36D4B" w:rsidRPr="000131BF" w:rsidRDefault="00C36D4B" w:rsidP="00C36D4B">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7B60D3" w:rsidRPr="008D66B2" w14:paraId="39B4007B" w14:textId="77777777" w:rsidTr="00A7213A">
        <w:trPr>
          <w:trHeight w:val="259"/>
        </w:trPr>
        <w:tc>
          <w:tcPr>
            <w:tcW w:w="1560" w:type="dxa"/>
            <w:shd w:val="clear" w:color="auto" w:fill="auto"/>
          </w:tcPr>
          <w:p w14:paraId="1FD633E0" w14:textId="77777777" w:rsidR="007B60D3" w:rsidRPr="009145BD" w:rsidRDefault="007B60D3" w:rsidP="00A7213A">
            <w:pPr>
              <w:autoSpaceDE w:val="0"/>
              <w:autoSpaceDN w:val="0"/>
              <w:adjustRightInd w:val="0"/>
              <w:spacing w:after="0"/>
              <w:jc w:val="both"/>
              <w:rPr>
                <w:rFonts w:ascii="Arial" w:hAnsi="Arial" w:cs="Arial"/>
                <w:sz w:val="20"/>
              </w:rPr>
            </w:pPr>
            <w:r w:rsidRPr="009145BD">
              <w:rPr>
                <w:rFonts w:ascii="Arial" w:hAnsi="Arial" w:cs="Arial"/>
                <w:sz w:val="20"/>
              </w:rPr>
              <w:t>ACCA6030</w:t>
            </w:r>
          </w:p>
        </w:tc>
        <w:tc>
          <w:tcPr>
            <w:tcW w:w="3824" w:type="dxa"/>
            <w:shd w:val="clear" w:color="auto" w:fill="auto"/>
          </w:tcPr>
          <w:p w14:paraId="7790ECF7" w14:textId="77777777" w:rsidR="007B60D3" w:rsidRPr="009145BD" w:rsidRDefault="007B60D3" w:rsidP="00A7213A">
            <w:pPr>
              <w:spacing w:after="0"/>
              <w:jc w:val="both"/>
              <w:rPr>
                <w:rFonts w:ascii="Arial" w:hAnsi="Arial" w:cs="Arial"/>
                <w:sz w:val="20"/>
              </w:rPr>
            </w:pPr>
            <w:r w:rsidRPr="009145BD">
              <w:rPr>
                <w:rFonts w:ascii="Arial" w:hAnsi="Arial" w:cs="Arial"/>
                <w:sz w:val="20"/>
              </w:rPr>
              <w:t>Information Systems Strategy</w:t>
            </w:r>
          </w:p>
        </w:tc>
        <w:tc>
          <w:tcPr>
            <w:tcW w:w="1699" w:type="dxa"/>
          </w:tcPr>
          <w:p w14:paraId="0DDFC2B5" w14:textId="77777777" w:rsidR="007B60D3" w:rsidRPr="000131BF" w:rsidRDefault="007B60D3"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C3D60B6" w14:textId="77777777" w:rsidR="007B60D3" w:rsidRPr="000131BF" w:rsidRDefault="007B60D3"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7B60D3" w:rsidRPr="008D66B2" w14:paraId="2149AB2B" w14:textId="77777777" w:rsidTr="00A7213A">
        <w:trPr>
          <w:trHeight w:val="259"/>
        </w:trPr>
        <w:tc>
          <w:tcPr>
            <w:tcW w:w="1560" w:type="dxa"/>
            <w:shd w:val="clear" w:color="auto" w:fill="auto"/>
          </w:tcPr>
          <w:p w14:paraId="49834AC5" w14:textId="1B243808" w:rsidR="007B60D3" w:rsidRPr="009145BD" w:rsidRDefault="00B0303D" w:rsidP="00B0303D">
            <w:pPr>
              <w:autoSpaceDE w:val="0"/>
              <w:autoSpaceDN w:val="0"/>
              <w:adjustRightInd w:val="0"/>
              <w:spacing w:after="0"/>
              <w:jc w:val="both"/>
              <w:rPr>
                <w:rFonts w:ascii="Arial" w:hAnsi="Arial" w:cs="Arial"/>
                <w:sz w:val="20"/>
              </w:rPr>
            </w:pPr>
            <w:r>
              <w:rPr>
                <w:rFonts w:ascii="Arial" w:hAnsi="Arial" w:cs="Arial"/>
                <w:sz w:val="20"/>
                <w:szCs w:val="20"/>
                <w:lang w:val="en-GB"/>
              </w:rPr>
              <w:t>ACCB6017</w:t>
            </w:r>
          </w:p>
        </w:tc>
        <w:tc>
          <w:tcPr>
            <w:tcW w:w="3824" w:type="dxa"/>
            <w:shd w:val="clear" w:color="auto" w:fill="auto"/>
          </w:tcPr>
          <w:p w14:paraId="4CD84A79" w14:textId="77777777" w:rsidR="007B60D3" w:rsidRPr="009145BD" w:rsidRDefault="007B60D3" w:rsidP="00A7213A">
            <w:pPr>
              <w:spacing w:after="0"/>
              <w:jc w:val="both"/>
              <w:rPr>
                <w:rFonts w:ascii="Arial" w:hAnsi="Arial" w:cs="Arial"/>
                <w:sz w:val="20"/>
              </w:rPr>
            </w:pPr>
            <w:r w:rsidRPr="009145BD">
              <w:rPr>
                <w:rFonts w:ascii="Arial" w:hAnsi="Arial" w:cs="Arial"/>
                <w:sz w:val="20"/>
              </w:rPr>
              <w:t>Usability Engineering</w:t>
            </w:r>
          </w:p>
        </w:tc>
        <w:tc>
          <w:tcPr>
            <w:tcW w:w="1699" w:type="dxa"/>
          </w:tcPr>
          <w:p w14:paraId="20ADD4CF" w14:textId="77777777" w:rsidR="007B60D3" w:rsidRPr="000131BF" w:rsidRDefault="007B60D3" w:rsidP="00A7213A">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47C9BC4D" w14:textId="77777777" w:rsidR="007B60D3" w:rsidRPr="000131BF" w:rsidRDefault="007B60D3" w:rsidP="00A7213A">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36D4B" w:rsidRPr="008D66B2" w14:paraId="68FE3155" w14:textId="77777777" w:rsidTr="00C36D4B">
        <w:trPr>
          <w:trHeight w:val="259"/>
        </w:trPr>
        <w:tc>
          <w:tcPr>
            <w:tcW w:w="1560" w:type="dxa"/>
            <w:shd w:val="clear" w:color="auto" w:fill="DAEEF3" w:themeFill="accent5" w:themeFillTint="33"/>
          </w:tcPr>
          <w:p w14:paraId="037DFB20" w14:textId="77777777" w:rsidR="00C36D4B" w:rsidRPr="000131BF" w:rsidRDefault="00C36D4B" w:rsidP="00C36D4B">
            <w:pPr>
              <w:autoSpaceDE w:val="0"/>
              <w:autoSpaceDN w:val="0"/>
              <w:adjustRightInd w:val="0"/>
              <w:spacing w:after="0"/>
              <w:jc w:val="both"/>
              <w:rPr>
                <w:rFonts w:ascii="Arial" w:eastAsia="Times New Roman" w:hAnsi="Arial" w:cs="Arial"/>
                <w:sz w:val="20"/>
                <w:lang w:val="en-GB"/>
              </w:rPr>
            </w:pPr>
            <w:r>
              <w:rPr>
                <w:rFonts w:ascii="Arial" w:hAnsi="Arial" w:cs="Arial"/>
                <w:b/>
                <w:bCs/>
                <w:lang w:val="en-GB"/>
              </w:rPr>
              <w:t>Year 5</w:t>
            </w:r>
          </w:p>
        </w:tc>
        <w:tc>
          <w:tcPr>
            <w:tcW w:w="3824" w:type="dxa"/>
            <w:shd w:val="clear" w:color="auto" w:fill="DAEEF3" w:themeFill="accent5" w:themeFillTint="33"/>
          </w:tcPr>
          <w:p w14:paraId="1317B9A5" w14:textId="77777777" w:rsidR="00C36D4B" w:rsidRPr="000131BF" w:rsidRDefault="00C36D4B" w:rsidP="00C36D4B">
            <w:pPr>
              <w:spacing w:after="0"/>
              <w:jc w:val="both"/>
              <w:rPr>
                <w:rFonts w:ascii="Arial" w:eastAsia="Times New Roman" w:hAnsi="Arial" w:cs="Arial"/>
                <w:sz w:val="20"/>
                <w:lang w:val="en-GB"/>
              </w:rPr>
            </w:pPr>
            <w:r>
              <w:rPr>
                <w:rFonts w:ascii="Arial" w:hAnsi="Arial" w:cs="Arial"/>
                <w:b/>
                <w:bCs/>
                <w:lang w:val="en-GB"/>
              </w:rPr>
              <w:t>Level 6</w:t>
            </w:r>
          </w:p>
        </w:tc>
        <w:tc>
          <w:tcPr>
            <w:tcW w:w="1699" w:type="dxa"/>
            <w:shd w:val="clear" w:color="auto" w:fill="DAEEF3" w:themeFill="accent5" w:themeFillTint="33"/>
          </w:tcPr>
          <w:p w14:paraId="10399934" w14:textId="77777777" w:rsidR="00C36D4B" w:rsidRPr="000131BF" w:rsidRDefault="00C36D4B" w:rsidP="00C36D4B">
            <w:pPr>
              <w:autoSpaceDE w:val="0"/>
              <w:autoSpaceDN w:val="0"/>
              <w:adjustRightInd w:val="0"/>
              <w:spacing w:after="0"/>
              <w:jc w:val="both"/>
              <w:rPr>
                <w:rFonts w:ascii="Arial" w:hAnsi="Arial" w:cs="Arial"/>
                <w:bCs/>
                <w:sz w:val="20"/>
                <w:lang w:val="en-GB"/>
              </w:rPr>
            </w:pPr>
            <w:r w:rsidRPr="0013003B">
              <w:rPr>
                <w:rFonts w:ascii="Arial" w:hAnsi="Arial" w:cs="Arial"/>
                <w:b/>
                <w:bCs/>
                <w:lang w:val="en-GB"/>
              </w:rPr>
              <w:t>Semester 1/2</w:t>
            </w:r>
          </w:p>
        </w:tc>
        <w:tc>
          <w:tcPr>
            <w:tcW w:w="1701" w:type="dxa"/>
            <w:shd w:val="clear" w:color="auto" w:fill="DAEEF3" w:themeFill="accent5" w:themeFillTint="33"/>
          </w:tcPr>
          <w:p w14:paraId="0CB72474" w14:textId="77777777" w:rsidR="00C36D4B" w:rsidRPr="000131BF" w:rsidRDefault="00C36D4B" w:rsidP="00C36D4B">
            <w:pPr>
              <w:tabs>
                <w:tab w:val="left" w:pos="0"/>
              </w:tabs>
              <w:autoSpaceDE w:val="0"/>
              <w:autoSpaceDN w:val="0"/>
              <w:adjustRightInd w:val="0"/>
              <w:spacing w:after="0"/>
              <w:jc w:val="both"/>
              <w:rPr>
                <w:rFonts w:ascii="Arial" w:hAnsi="Arial" w:cs="Arial"/>
                <w:bCs/>
                <w:sz w:val="20"/>
                <w:lang w:val="en-GB"/>
              </w:rPr>
            </w:pPr>
            <w:r w:rsidRPr="0013003B">
              <w:rPr>
                <w:rFonts w:ascii="Arial" w:eastAsia="Times New Roman" w:hAnsi="Arial" w:cs="Arial"/>
                <w:b/>
                <w:lang w:val="en-GB"/>
              </w:rPr>
              <w:t>Sept. to May</w:t>
            </w:r>
          </w:p>
        </w:tc>
      </w:tr>
      <w:tr w:rsidR="00C36D4B" w:rsidRPr="008D66B2" w14:paraId="3FC44F96" w14:textId="77777777" w:rsidTr="006E4D22">
        <w:trPr>
          <w:trHeight w:val="259"/>
        </w:trPr>
        <w:tc>
          <w:tcPr>
            <w:tcW w:w="1560" w:type="dxa"/>
            <w:shd w:val="clear" w:color="auto" w:fill="auto"/>
          </w:tcPr>
          <w:p w14:paraId="7AB776BF" w14:textId="101216DF" w:rsidR="00C36D4B" w:rsidRPr="000131BF" w:rsidRDefault="00447689" w:rsidP="006E4D22">
            <w:pPr>
              <w:autoSpaceDE w:val="0"/>
              <w:autoSpaceDN w:val="0"/>
              <w:adjustRightInd w:val="0"/>
              <w:spacing w:after="0"/>
              <w:jc w:val="both"/>
              <w:rPr>
                <w:rFonts w:ascii="Arial" w:eastAsia="Times New Roman" w:hAnsi="Arial" w:cs="Arial"/>
                <w:sz w:val="20"/>
                <w:lang w:val="en-GB"/>
              </w:rPr>
            </w:pPr>
            <w:r w:rsidRPr="00447689">
              <w:rPr>
                <w:rFonts w:ascii="Arial" w:hAnsi="Arial" w:cs="Arial"/>
                <w:sz w:val="20"/>
              </w:rPr>
              <w:t>ACCA6020</w:t>
            </w:r>
          </w:p>
        </w:tc>
        <w:tc>
          <w:tcPr>
            <w:tcW w:w="3824" w:type="dxa"/>
            <w:shd w:val="clear" w:color="auto" w:fill="auto"/>
          </w:tcPr>
          <w:p w14:paraId="6B537AAA" w14:textId="59E42953" w:rsidR="00C36D4B" w:rsidRPr="000131BF" w:rsidRDefault="00A22F13" w:rsidP="006E4D22">
            <w:pPr>
              <w:spacing w:after="0"/>
              <w:jc w:val="both"/>
              <w:rPr>
                <w:rFonts w:ascii="Arial" w:eastAsia="Times New Roman" w:hAnsi="Arial" w:cs="Arial"/>
                <w:sz w:val="20"/>
                <w:lang w:val="en-GB"/>
              </w:rPr>
            </w:pPr>
            <w:r>
              <w:rPr>
                <w:rFonts w:ascii="Arial" w:hAnsi="Arial" w:cs="Arial"/>
                <w:sz w:val="20"/>
              </w:rPr>
              <w:t>Independent Project</w:t>
            </w:r>
          </w:p>
        </w:tc>
        <w:tc>
          <w:tcPr>
            <w:tcW w:w="1699" w:type="dxa"/>
          </w:tcPr>
          <w:p w14:paraId="7C95C091" w14:textId="77777777" w:rsidR="00C36D4B" w:rsidRPr="000131BF" w:rsidRDefault="00C36D4B" w:rsidP="006E4D22">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80981C6" w14:textId="77777777" w:rsidR="00C36D4B" w:rsidRPr="000131BF" w:rsidRDefault="00C36D4B" w:rsidP="006E4D22">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40</w:t>
            </w:r>
          </w:p>
        </w:tc>
      </w:tr>
    </w:tbl>
    <w:p w14:paraId="692E1258" w14:textId="77777777" w:rsidR="00BB25B1" w:rsidRDefault="00BB25B1" w:rsidP="00BB25B1">
      <w:pPr>
        <w:rPr>
          <w:rFonts w:ascii="Arial" w:hAnsi="Arial" w:cs="Arial"/>
          <w:b/>
          <w:highlight w:val="yellow"/>
          <w:u w:val="single"/>
          <w:lang w:val="en-GB"/>
        </w:rPr>
      </w:pPr>
    </w:p>
    <w:p w14:paraId="7CC39700" w14:textId="77777777" w:rsidR="00C56AC7" w:rsidRDefault="00C56AC7">
      <w:pPr>
        <w:spacing w:after="0" w:line="240" w:lineRule="auto"/>
        <w:rPr>
          <w:rFonts w:ascii="Arial" w:hAnsi="Arial" w:cs="Arial"/>
          <w:b/>
          <w:u w:val="single"/>
          <w:lang w:val="en-GB"/>
        </w:rPr>
      </w:pPr>
      <w:r>
        <w:rPr>
          <w:rFonts w:ascii="Arial" w:hAnsi="Arial" w:cs="Arial"/>
          <w:b/>
          <w:u w:val="single"/>
          <w:lang w:val="en-GB"/>
        </w:rPr>
        <w:br w:type="page"/>
      </w:r>
    </w:p>
    <w:p w14:paraId="7D0A241E" w14:textId="6B86B751" w:rsidR="00431F43" w:rsidRDefault="00431F43" w:rsidP="00BB25B1">
      <w:pPr>
        <w:rPr>
          <w:rFonts w:ascii="Arial" w:hAnsi="Arial" w:cs="Arial"/>
          <w:b/>
          <w:u w:val="single"/>
          <w:lang w:val="en-GB"/>
        </w:rPr>
      </w:pPr>
      <w:r>
        <w:rPr>
          <w:rFonts w:ascii="Arial" w:hAnsi="Arial" w:cs="Arial"/>
          <w:b/>
          <w:u w:val="single"/>
          <w:lang w:val="en-GB"/>
        </w:rPr>
        <w:lastRenderedPageBreak/>
        <w:t>GOWER COLLEGE</w:t>
      </w:r>
    </w:p>
    <w:p w14:paraId="2A339364" w14:textId="08361C6B" w:rsidR="00431F43" w:rsidRDefault="00431F43" w:rsidP="00BB25B1">
      <w:pPr>
        <w:rPr>
          <w:rFonts w:ascii="Arial" w:hAnsi="Arial" w:cs="Arial"/>
          <w:b/>
          <w:u w:val="single"/>
          <w:lang w:val="en-GB"/>
        </w:rPr>
      </w:pPr>
      <w:r>
        <w:rPr>
          <w:rFonts w:ascii="Arial" w:hAnsi="Arial" w:cs="Arial"/>
          <w:b/>
          <w:u w:val="single"/>
          <w:lang w:val="en-GB"/>
        </w:rPr>
        <w:t>Gower College will offer the below modules in full-time study mode</w:t>
      </w:r>
    </w:p>
    <w:p w14:paraId="1EECEC65" w14:textId="77777777" w:rsidR="004C7EBA" w:rsidRDefault="004C7EBA" w:rsidP="00BB25B1">
      <w:pPr>
        <w:rPr>
          <w:rFonts w:ascii="Arial" w:hAnsi="Arial" w:cs="Arial"/>
          <w:b/>
          <w:u w:val="single"/>
          <w:lang w:val="en-GB"/>
        </w:rPr>
      </w:pPr>
    </w:p>
    <w:p w14:paraId="2782A68B" w14:textId="1D05A7FC" w:rsidR="00BB25B1" w:rsidRPr="008D66B2" w:rsidRDefault="00BB25B1" w:rsidP="00BB25B1">
      <w:pPr>
        <w:rPr>
          <w:rFonts w:ascii="Arial" w:hAnsi="Arial" w:cs="Arial"/>
          <w:b/>
          <w:u w:val="single"/>
          <w:lang w:val="en-GB"/>
        </w:rPr>
      </w:pPr>
      <w:r>
        <w:rPr>
          <w:rFonts w:ascii="Arial" w:hAnsi="Arial" w:cs="Arial"/>
          <w:b/>
          <w:u w:val="single"/>
          <w:lang w:val="en-GB"/>
        </w:rPr>
        <w:t>HND</w:t>
      </w:r>
      <w:r w:rsidR="00C36D4B">
        <w:rPr>
          <w:rFonts w:ascii="Arial" w:hAnsi="Arial" w:cs="Arial"/>
          <w:b/>
          <w:u w:val="single"/>
          <w:lang w:val="en-GB"/>
        </w:rPr>
        <w:t>/C</w:t>
      </w:r>
      <w:r>
        <w:rPr>
          <w:rFonts w:ascii="Arial" w:hAnsi="Arial" w:cs="Arial"/>
          <w:b/>
          <w:u w:val="single"/>
          <w:lang w:val="en-GB"/>
        </w:rPr>
        <w:t xml:space="preserve"> Applied Computing Gower College </w:t>
      </w:r>
      <w:r w:rsidRPr="008D66B2">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BB25B1" w:rsidRPr="008D66B2" w14:paraId="0F5A2641" w14:textId="77777777" w:rsidTr="5DA6DB66">
        <w:trPr>
          <w:trHeight w:val="778"/>
        </w:trPr>
        <w:tc>
          <w:tcPr>
            <w:tcW w:w="1560" w:type="dxa"/>
            <w:shd w:val="clear" w:color="auto" w:fill="92CDDC" w:themeFill="accent5" w:themeFillTint="99"/>
          </w:tcPr>
          <w:p w14:paraId="5A3BDD8A"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5AED611"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5F572955"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2DD995F2" w14:textId="77777777" w:rsidR="00BB25B1" w:rsidRPr="008D66B2" w:rsidRDefault="00BB25B1" w:rsidP="00F05FE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BB25B1" w:rsidRPr="008D66B2" w14:paraId="078C5347" w14:textId="77777777" w:rsidTr="5DA6DB66">
        <w:trPr>
          <w:trHeight w:val="242"/>
        </w:trPr>
        <w:tc>
          <w:tcPr>
            <w:tcW w:w="1560" w:type="dxa"/>
            <w:shd w:val="clear" w:color="auto" w:fill="DAEEF3" w:themeFill="accent5" w:themeFillTint="33"/>
          </w:tcPr>
          <w:p w14:paraId="107A4E14"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3F120D2A"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sidR="00C36D4B">
              <w:rPr>
                <w:rFonts w:ascii="Arial" w:hAnsi="Arial" w:cs="Arial"/>
                <w:b/>
                <w:bCs/>
                <w:lang w:val="en-GB"/>
              </w:rPr>
              <w:t xml:space="preserve"> – HNC/D</w:t>
            </w:r>
          </w:p>
        </w:tc>
        <w:tc>
          <w:tcPr>
            <w:tcW w:w="1699" w:type="dxa"/>
            <w:shd w:val="clear" w:color="auto" w:fill="DAEEF3" w:themeFill="accent5" w:themeFillTint="33"/>
          </w:tcPr>
          <w:p w14:paraId="328FCB11"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Semester 1/2</w:t>
            </w:r>
          </w:p>
        </w:tc>
        <w:tc>
          <w:tcPr>
            <w:tcW w:w="1701" w:type="dxa"/>
            <w:shd w:val="clear" w:color="auto" w:fill="DAEEF3" w:themeFill="accent5" w:themeFillTint="33"/>
          </w:tcPr>
          <w:p w14:paraId="516E179A"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Sept</w:t>
            </w:r>
            <w:r w:rsidRPr="0013003B">
              <w:rPr>
                <w:rFonts w:ascii="Arial" w:eastAsia="Times New Roman" w:hAnsi="Arial" w:cs="Arial"/>
                <w:b/>
                <w:lang w:val="en-GB"/>
              </w:rPr>
              <w:t>. to May</w:t>
            </w:r>
            <w:r w:rsidRPr="0013003B">
              <w:rPr>
                <w:rFonts w:ascii="Arial" w:hAnsi="Arial" w:cs="Arial"/>
                <w:b/>
                <w:bCs/>
                <w:lang w:val="en-GB"/>
              </w:rPr>
              <w:t xml:space="preserve"> </w:t>
            </w:r>
          </w:p>
        </w:tc>
      </w:tr>
      <w:tr w:rsidR="00C56AC7" w:rsidRPr="008D66B2" w14:paraId="7E310FB3" w14:textId="77777777" w:rsidTr="5DA6DB66">
        <w:trPr>
          <w:trHeight w:val="259"/>
        </w:trPr>
        <w:tc>
          <w:tcPr>
            <w:tcW w:w="1560" w:type="dxa"/>
            <w:shd w:val="clear" w:color="auto" w:fill="auto"/>
          </w:tcPr>
          <w:p w14:paraId="672CE11F" w14:textId="2AC937C9" w:rsidR="00C56AC7" w:rsidRPr="000131BF" w:rsidRDefault="007643D4" w:rsidP="00094443">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3FC55C78" w14:textId="77777777" w:rsidR="00C56AC7" w:rsidRPr="000131BF" w:rsidRDefault="00C56AC7" w:rsidP="00094443">
            <w:pPr>
              <w:spacing w:after="0"/>
              <w:jc w:val="both"/>
              <w:rPr>
                <w:rFonts w:ascii="Arial" w:eastAsia="Times New Roman" w:hAnsi="Arial" w:cs="Arial"/>
                <w:sz w:val="20"/>
                <w:lang w:val="en-GB"/>
              </w:rPr>
            </w:pPr>
            <w:r w:rsidRPr="00094443">
              <w:rPr>
                <w:rFonts w:ascii="Arial" w:hAnsi="Arial" w:cs="Arial"/>
                <w:sz w:val="20"/>
              </w:rPr>
              <w:t>Computer Architecture and Operating Systems</w:t>
            </w:r>
          </w:p>
        </w:tc>
        <w:tc>
          <w:tcPr>
            <w:tcW w:w="1699" w:type="dxa"/>
          </w:tcPr>
          <w:p w14:paraId="11794B40" w14:textId="77777777" w:rsidR="00C56AC7" w:rsidRPr="000131BF" w:rsidRDefault="00C56AC7"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548A00D" w14:textId="77777777" w:rsidR="00C56AC7" w:rsidRPr="000131BF" w:rsidRDefault="00C56AC7"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56AC7" w:rsidRPr="008D66B2" w14:paraId="1EE599A5" w14:textId="77777777" w:rsidTr="5DA6DB66">
        <w:trPr>
          <w:trHeight w:val="259"/>
        </w:trPr>
        <w:tc>
          <w:tcPr>
            <w:tcW w:w="1560" w:type="dxa"/>
            <w:shd w:val="clear" w:color="auto" w:fill="auto"/>
          </w:tcPr>
          <w:p w14:paraId="3B344555" w14:textId="77777777" w:rsidR="00C56AC7" w:rsidRPr="000131BF" w:rsidRDefault="00C56AC7" w:rsidP="000944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4" w:type="dxa"/>
            <w:shd w:val="clear" w:color="auto" w:fill="auto"/>
          </w:tcPr>
          <w:p w14:paraId="5F5498BB" w14:textId="77777777" w:rsidR="00C56AC7" w:rsidRPr="000131BF" w:rsidRDefault="00C56AC7" w:rsidP="00094443">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699" w:type="dxa"/>
          </w:tcPr>
          <w:p w14:paraId="4B742961" w14:textId="77777777" w:rsidR="00C56AC7" w:rsidRPr="000131BF" w:rsidRDefault="00C56AC7"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42645A36" w14:textId="77777777" w:rsidR="00C56AC7" w:rsidRPr="000131BF" w:rsidRDefault="00C56AC7"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56AC7" w:rsidRPr="008D66B2" w14:paraId="5E32D772" w14:textId="77777777" w:rsidTr="5DA6DB66">
        <w:trPr>
          <w:trHeight w:val="259"/>
        </w:trPr>
        <w:tc>
          <w:tcPr>
            <w:tcW w:w="1560" w:type="dxa"/>
            <w:shd w:val="clear" w:color="auto" w:fill="auto"/>
          </w:tcPr>
          <w:p w14:paraId="6944021E" w14:textId="312A4035" w:rsidR="00C56AC7" w:rsidRPr="000131BF" w:rsidRDefault="00DF36A0" w:rsidP="00094443">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7112150F" w14:textId="53893B8F" w:rsidR="00C56AC7" w:rsidRPr="000131BF" w:rsidRDefault="00C56AC7" w:rsidP="00094443">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5DBECA52" w14:textId="77777777" w:rsidR="00C56AC7" w:rsidRPr="000131BF" w:rsidRDefault="00C56AC7"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B649EF3" w14:textId="77777777" w:rsidR="00C56AC7" w:rsidRPr="000131BF" w:rsidRDefault="00C56AC7"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1F41992D" w14:textId="77777777" w:rsidTr="00AC54BA">
        <w:trPr>
          <w:trHeight w:val="259"/>
        </w:trPr>
        <w:tc>
          <w:tcPr>
            <w:tcW w:w="1560" w:type="dxa"/>
            <w:shd w:val="clear" w:color="auto" w:fill="auto"/>
          </w:tcPr>
          <w:p w14:paraId="5F802454" w14:textId="0ACE41F6" w:rsidR="00431F43" w:rsidRPr="000131BF" w:rsidRDefault="00431F43" w:rsidP="00431F43">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w:t>
            </w:r>
            <w:r>
              <w:rPr>
                <w:rFonts w:ascii="Arial" w:hAnsi="Arial" w:cs="Arial"/>
                <w:sz w:val="20"/>
              </w:rPr>
              <w:t>16</w:t>
            </w:r>
          </w:p>
        </w:tc>
        <w:tc>
          <w:tcPr>
            <w:tcW w:w="3824" w:type="dxa"/>
            <w:shd w:val="clear" w:color="auto" w:fill="auto"/>
          </w:tcPr>
          <w:p w14:paraId="51FE8447" w14:textId="1B7926BE" w:rsidR="00431F43" w:rsidRPr="000131BF" w:rsidRDefault="00431F43" w:rsidP="00431F43">
            <w:pPr>
              <w:spacing w:after="0"/>
              <w:jc w:val="both"/>
              <w:rPr>
                <w:rFonts w:ascii="Arial" w:eastAsia="Times New Roman" w:hAnsi="Arial" w:cs="Arial"/>
                <w:sz w:val="20"/>
                <w:lang w:val="en-GB"/>
              </w:rPr>
            </w:pPr>
            <w:r>
              <w:rPr>
                <w:rFonts w:ascii="Arial" w:hAnsi="Arial" w:cs="Arial"/>
                <w:sz w:val="20"/>
              </w:rPr>
              <w:t>Academic and Employability Skills</w:t>
            </w:r>
          </w:p>
        </w:tc>
        <w:tc>
          <w:tcPr>
            <w:tcW w:w="1699" w:type="dxa"/>
          </w:tcPr>
          <w:p w14:paraId="2C2588DC" w14:textId="11D00A63" w:rsidR="00431F43" w:rsidRPr="000131BF" w:rsidRDefault="00431F43" w:rsidP="00431F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7003D6F" w14:textId="752B36C0"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56AC7" w:rsidRPr="008D66B2" w14:paraId="2F0EE3DC" w14:textId="77777777" w:rsidTr="5DA6DB66">
        <w:trPr>
          <w:trHeight w:val="259"/>
        </w:trPr>
        <w:tc>
          <w:tcPr>
            <w:tcW w:w="1560" w:type="dxa"/>
            <w:shd w:val="clear" w:color="auto" w:fill="auto"/>
          </w:tcPr>
          <w:p w14:paraId="329E229F" w14:textId="2F06336E" w:rsidR="00C56AC7" w:rsidRPr="000131BF" w:rsidRDefault="00E675C3" w:rsidP="00094443">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77A30E57" w14:textId="77777777" w:rsidR="00C56AC7" w:rsidRPr="000131BF" w:rsidRDefault="00C56AC7" w:rsidP="00094443">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456A24FA" w14:textId="77777777" w:rsidR="00C56AC7" w:rsidRPr="000131BF" w:rsidRDefault="00C56AC7"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41970F3" w14:textId="77777777" w:rsidR="00C56AC7" w:rsidRPr="000131BF" w:rsidRDefault="00C56AC7"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C56AC7" w:rsidRPr="008D66B2" w14:paraId="152F4615" w14:textId="77777777" w:rsidTr="5DA6DB66">
        <w:trPr>
          <w:trHeight w:val="259"/>
        </w:trPr>
        <w:tc>
          <w:tcPr>
            <w:tcW w:w="1560" w:type="dxa"/>
            <w:shd w:val="clear" w:color="auto" w:fill="auto"/>
          </w:tcPr>
          <w:p w14:paraId="694830A2" w14:textId="77777777" w:rsidR="00C56AC7" w:rsidRPr="000131BF" w:rsidRDefault="00C56AC7" w:rsidP="0009444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4" w:type="dxa"/>
            <w:shd w:val="clear" w:color="auto" w:fill="auto"/>
          </w:tcPr>
          <w:p w14:paraId="117E9C28" w14:textId="77777777" w:rsidR="00C56AC7" w:rsidRPr="000131BF" w:rsidRDefault="00C56AC7" w:rsidP="00094443">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41397430" w14:textId="77777777" w:rsidR="00C56AC7" w:rsidRPr="000131BF" w:rsidRDefault="00C56AC7"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42B1E1E" w14:textId="77777777" w:rsidR="00C56AC7" w:rsidRPr="000131BF" w:rsidRDefault="00C56AC7"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094443" w:rsidRPr="008D66B2" w14:paraId="5E0C6206" w14:textId="77777777" w:rsidTr="5DA6DB66">
        <w:trPr>
          <w:trHeight w:val="242"/>
        </w:trPr>
        <w:tc>
          <w:tcPr>
            <w:tcW w:w="1560" w:type="dxa"/>
            <w:shd w:val="clear" w:color="auto" w:fill="DAEEF3" w:themeFill="accent5" w:themeFillTint="33"/>
          </w:tcPr>
          <w:p w14:paraId="134256FD" w14:textId="77777777" w:rsidR="00094443" w:rsidRPr="0013003B" w:rsidRDefault="00094443" w:rsidP="0009444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730FF529" w14:textId="77777777" w:rsidR="00094443" w:rsidRPr="0013003B" w:rsidRDefault="00094443" w:rsidP="0009444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r>
              <w:rPr>
                <w:rFonts w:ascii="Arial" w:hAnsi="Arial" w:cs="Arial"/>
                <w:b/>
                <w:bCs/>
                <w:lang w:val="en-GB"/>
              </w:rPr>
              <w:t xml:space="preserve"> - HND</w:t>
            </w:r>
          </w:p>
        </w:tc>
        <w:tc>
          <w:tcPr>
            <w:tcW w:w="1699" w:type="dxa"/>
            <w:shd w:val="clear" w:color="auto" w:fill="DAEEF3" w:themeFill="accent5" w:themeFillTint="33"/>
          </w:tcPr>
          <w:p w14:paraId="463D0A26" w14:textId="77777777" w:rsidR="00094443" w:rsidRPr="0013003B" w:rsidRDefault="00094443" w:rsidP="0009444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2EBB2F25" w14:textId="77777777" w:rsidR="00094443" w:rsidRPr="0013003B" w:rsidRDefault="00094443" w:rsidP="0009444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1D0A3D" w:rsidRPr="008D66B2" w14:paraId="0A6E394F"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8B74471" w14:textId="50CACEA9" w:rsidR="001D0A3D" w:rsidRPr="000131BF" w:rsidRDefault="00D873DA" w:rsidP="00094443">
            <w:pPr>
              <w:autoSpaceDE w:val="0"/>
              <w:autoSpaceDN w:val="0"/>
              <w:adjustRightInd w:val="0"/>
              <w:spacing w:after="0"/>
              <w:jc w:val="both"/>
              <w:rPr>
                <w:rFonts w:ascii="Arial" w:hAnsi="Arial" w:cs="Arial"/>
                <w:sz w:val="20"/>
                <w:szCs w:val="20"/>
              </w:rPr>
            </w:pPr>
            <w:r w:rsidRPr="00D873DA">
              <w:rPr>
                <w:rFonts w:ascii="Arial" w:hAnsi="Arial" w:cs="Arial"/>
                <w:sz w:val="20"/>
                <w:szCs w:val="20"/>
                <w:lang w:val="en-GB"/>
              </w:rPr>
              <w:t>ACCA5024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9C95866" w14:textId="77777777" w:rsidR="001D0A3D" w:rsidRPr="000131BF" w:rsidRDefault="001D0A3D" w:rsidP="00094443">
            <w:pPr>
              <w:spacing w:after="0"/>
              <w:jc w:val="both"/>
              <w:rPr>
                <w:rFonts w:ascii="Arial" w:hAnsi="Arial" w:cs="Arial"/>
                <w:color w:val="000000"/>
                <w:sz w:val="20"/>
              </w:rPr>
            </w:pPr>
            <w:r w:rsidRPr="00B117F6">
              <w:rPr>
                <w:rFonts w:ascii="Arial" w:hAnsi="Arial" w:cs="Arial"/>
                <w:color w:val="000000"/>
                <w:sz w:val="20"/>
              </w:rPr>
              <w:t>Advanced Networking</w:t>
            </w:r>
            <w:r w:rsidRPr="000131BF">
              <w:rPr>
                <w:rFonts w:ascii="Arial" w:hAnsi="Arial" w:cs="Arial"/>
                <w:color w:val="000000"/>
                <w:sz w:val="20"/>
              </w:rPr>
              <w:t xml:space="preserve"> </w:t>
            </w:r>
          </w:p>
        </w:tc>
        <w:tc>
          <w:tcPr>
            <w:tcW w:w="1699" w:type="dxa"/>
            <w:tcBorders>
              <w:top w:val="single" w:sz="4" w:space="0" w:color="auto"/>
              <w:left w:val="single" w:sz="4" w:space="0" w:color="auto"/>
              <w:bottom w:val="single" w:sz="4" w:space="0" w:color="auto"/>
              <w:right w:val="single" w:sz="4" w:space="0" w:color="auto"/>
            </w:tcBorders>
          </w:tcPr>
          <w:p w14:paraId="4C51277B" w14:textId="77777777" w:rsidR="001D0A3D" w:rsidRPr="000131BF" w:rsidRDefault="001D0A3D"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0647F23" w14:textId="77777777" w:rsidR="001D0A3D" w:rsidRPr="000131BF" w:rsidRDefault="001D0A3D"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431F43" w:rsidRPr="008D66B2" w14:paraId="05AD8847"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1994C23" w14:textId="15E06C33" w:rsidR="00431F43" w:rsidRPr="000131BF" w:rsidRDefault="00431F43" w:rsidP="00431F43">
            <w:pPr>
              <w:autoSpaceDE w:val="0"/>
              <w:autoSpaceDN w:val="0"/>
              <w:adjustRightInd w:val="0"/>
              <w:spacing w:after="0"/>
              <w:jc w:val="both"/>
              <w:rPr>
                <w:rFonts w:ascii="Arial" w:eastAsia="Times New Roman" w:hAnsi="Arial" w:cs="Arial"/>
                <w:sz w:val="20"/>
                <w:szCs w:val="20"/>
                <w:lang w:val="en-GB"/>
              </w:rPr>
            </w:pPr>
            <w:r w:rsidRPr="0031176F">
              <w:rPr>
                <w:rFonts w:ascii="Arial" w:hAnsi="Arial" w:cs="Arial"/>
                <w:sz w:val="20"/>
                <w:szCs w:val="20"/>
                <w:lang w:val="en-GB"/>
              </w:rPr>
              <w:t>AC</w:t>
            </w:r>
            <w:r>
              <w:rPr>
                <w:rFonts w:ascii="Arial" w:hAnsi="Arial" w:cs="Arial"/>
                <w:sz w:val="20"/>
                <w:szCs w:val="20"/>
                <w:lang w:val="en-GB"/>
              </w:rPr>
              <w:t>DA5003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310ABCA6" w14:textId="5DA38B29" w:rsidR="00431F43" w:rsidRPr="000131BF" w:rsidRDefault="00431F43" w:rsidP="00431F43">
            <w:pPr>
              <w:spacing w:after="0"/>
              <w:jc w:val="both"/>
              <w:rPr>
                <w:rFonts w:ascii="Arial" w:eastAsia="Times New Roman" w:hAnsi="Arial" w:cs="Arial"/>
                <w:sz w:val="20"/>
                <w:lang w:val="en-GB"/>
              </w:rPr>
            </w:pPr>
            <w:r>
              <w:rPr>
                <w:rFonts w:ascii="Arial" w:hAnsi="Arial" w:cs="Arial"/>
                <w:color w:val="000000"/>
                <w:sz w:val="20"/>
              </w:rPr>
              <w:t>Enterprise and Innovation Group Project</w:t>
            </w:r>
          </w:p>
        </w:tc>
        <w:tc>
          <w:tcPr>
            <w:tcW w:w="1699" w:type="dxa"/>
            <w:tcBorders>
              <w:top w:val="single" w:sz="4" w:space="0" w:color="auto"/>
              <w:left w:val="single" w:sz="4" w:space="0" w:color="auto"/>
              <w:bottom w:val="single" w:sz="4" w:space="0" w:color="auto"/>
              <w:right w:val="single" w:sz="4" w:space="0" w:color="auto"/>
            </w:tcBorders>
          </w:tcPr>
          <w:p w14:paraId="03F3EF4B" w14:textId="661E8B4B" w:rsidR="00431F43" w:rsidRPr="000131BF" w:rsidRDefault="00431F43" w:rsidP="00431F43">
            <w:pPr>
              <w:autoSpaceDE w:val="0"/>
              <w:autoSpaceDN w:val="0"/>
              <w:adjustRightInd w:val="0"/>
              <w:spacing w:after="0"/>
              <w:jc w:val="both"/>
              <w:rPr>
                <w:rFonts w:ascii="Arial" w:hAnsi="Arial" w:cs="Arial"/>
                <w:bCs/>
                <w:sz w:val="20"/>
                <w:lang w:val="en-GB"/>
              </w:rPr>
            </w:pPr>
            <w:r w:rsidRPr="00094443">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2FD28F" w14:textId="3CD2AF90" w:rsidR="00431F43" w:rsidRPr="000131BF" w:rsidRDefault="00431F43" w:rsidP="00431F43">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1D0A3D" w:rsidRPr="008D66B2" w14:paraId="693CC78B"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D51B47A" w14:textId="3E65D4CD" w:rsidR="001D0A3D" w:rsidRPr="000131BF" w:rsidRDefault="005E6EEE" w:rsidP="00094443">
            <w:pPr>
              <w:autoSpaceDE w:val="0"/>
              <w:autoSpaceDN w:val="0"/>
              <w:adjustRightInd w:val="0"/>
              <w:spacing w:after="0"/>
              <w:jc w:val="both"/>
              <w:rPr>
                <w:rFonts w:ascii="Arial" w:eastAsia="Times New Roman" w:hAnsi="Arial" w:cs="Arial"/>
                <w:sz w:val="20"/>
                <w:szCs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72859E5C" w14:textId="77777777" w:rsidR="001D0A3D" w:rsidRPr="000131BF" w:rsidRDefault="001D0A3D" w:rsidP="00094443">
            <w:pPr>
              <w:spacing w:after="0"/>
              <w:jc w:val="both"/>
              <w:rPr>
                <w:rFonts w:ascii="Arial" w:eastAsia="Times New Roman" w:hAnsi="Arial" w:cs="Arial"/>
                <w:sz w:val="20"/>
                <w:szCs w:val="20"/>
                <w:lang w:val="en-GB"/>
              </w:rPr>
            </w:pPr>
            <w:r w:rsidRPr="5DA6DB66">
              <w:rPr>
                <w:rFonts w:ascii="Arial" w:hAnsi="Arial" w:cs="Arial"/>
                <w:color w:val="000000" w:themeColor="text1"/>
                <w:sz w:val="20"/>
                <w:szCs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0B191AF3" w14:textId="77777777" w:rsidR="001D0A3D" w:rsidRPr="000131BF" w:rsidRDefault="001D0A3D"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2B8290" w14:textId="77777777" w:rsidR="001D0A3D" w:rsidRPr="000131BF" w:rsidRDefault="001D0A3D"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34855" w:rsidRPr="008D66B2" w14:paraId="06E4A6C9" w14:textId="77777777" w:rsidTr="00AC54BA">
        <w:trPr>
          <w:trHeight w:val="259"/>
        </w:trPr>
        <w:tc>
          <w:tcPr>
            <w:tcW w:w="1560" w:type="dxa"/>
            <w:shd w:val="clear" w:color="auto" w:fill="auto"/>
            <w:vAlign w:val="center"/>
          </w:tcPr>
          <w:p w14:paraId="5BC01BA7" w14:textId="79A5EFB1" w:rsidR="00934855" w:rsidRPr="000131BF" w:rsidRDefault="00934855" w:rsidP="00934855">
            <w:pPr>
              <w:autoSpaceDE w:val="0"/>
              <w:autoSpaceDN w:val="0"/>
              <w:adjustRightInd w:val="0"/>
              <w:spacing w:after="0"/>
              <w:jc w:val="both"/>
              <w:rPr>
                <w:rFonts w:ascii="Arial" w:eastAsia="Times New Roman" w:hAnsi="Arial" w:cs="Arial"/>
                <w:sz w:val="20"/>
                <w:szCs w:val="20"/>
                <w:lang w:val="en-GB"/>
              </w:rPr>
            </w:pPr>
            <w:r>
              <w:rPr>
                <w:rFonts w:ascii="Arial" w:eastAsia="Times New Roman" w:hAnsi="Arial" w:cs="Arial"/>
                <w:color w:val="000000"/>
                <w:sz w:val="20"/>
                <w:szCs w:val="20"/>
                <w:lang w:val="en-GB" w:eastAsia="en-GB"/>
              </w:rPr>
              <w:t>ACCA5034</w:t>
            </w:r>
          </w:p>
        </w:tc>
        <w:tc>
          <w:tcPr>
            <w:tcW w:w="3824" w:type="dxa"/>
            <w:shd w:val="clear" w:color="auto" w:fill="auto"/>
            <w:vAlign w:val="center"/>
          </w:tcPr>
          <w:p w14:paraId="73F1AEAE" w14:textId="2907DF0C" w:rsidR="00934855" w:rsidRPr="000131BF"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Pr>
          <w:p w14:paraId="19C74153" w14:textId="77777777" w:rsidR="00934855" w:rsidRPr="000131BF" w:rsidRDefault="00934855" w:rsidP="00934855">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C21C73A" w14:textId="77777777" w:rsidR="00934855" w:rsidRPr="000131BF" w:rsidRDefault="00934855" w:rsidP="00934855">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D0A3D" w:rsidRPr="008D66B2" w14:paraId="7668B58F"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CDF0EAA" w14:textId="754EDED9" w:rsidR="001D0A3D" w:rsidRPr="000131BF" w:rsidRDefault="008B0A60" w:rsidP="00094443">
            <w:pPr>
              <w:autoSpaceDE w:val="0"/>
              <w:autoSpaceDN w:val="0"/>
              <w:adjustRightInd w:val="0"/>
              <w:spacing w:after="0"/>
              <w:jc w:val="both"/>
              <w:rPr>
                <w:rFonts w:ascii="Arial" w:hAnsi="Arial" w:cs="Arial"/>
                <w:sz w:val="20"/>
                <w:szCs w:val="20"/>
                <w:lang w:val="en-GB"/>
              </w:rPr>
            </w:pPr>
            <w:r w:rsidRPr="008B0A60">
              <w:rPr>
                <w:rFonts w:ascii="Arial" w:hAnsi="Arial" w:cs="Arial"/>
                <w:sz w:val="20"/>
                <w:szCs w:val="20"/>
                <w:lang w:val="en-GB"/>
              </w:rPr>
              <w:t>ACCA5023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64425896" w14:textId="77777777" w:rsidR="001D0A3D" w:rsidRPr="000131BF" w:rsidRDefault="001D0A3D" w:rsidP="00094443">
            <w:pPr>
              <w:spacing w:after="0"/>
              <w:jc w:val="both"/>
              <w:rPr>
                <w:rFonts w:ascii="Arial" w:hAnsi="Arial" w:cs="Arial"/>
                <w:color w:val="000000"/>
                <w:sz w:val="20"/>
              </w:rPr>
            </w:pPr>
            <w:r w:rsidRPr="000131BF">
              <w:rPr>
                <w:rFonts w:ascii="Arial" w:hAnsi="Arial" w:cs="Arial"/>
                <w:color w:val="000000"/>
                <w:sz w:val="20"/>
              </w:rPr>
              <w:t>Network Operating Systems and Services</w:t>
            </w:r>
          </w:p>
        </w:tc>
        <w:tc>
          <w:tcPr>
            <w:tcW w:w="1699" w:type="dxa"/>
            <w:tcBorders>
              <w:top w:val="single" w:sz="4" w:space="0" w:color="auto"/>
              <w:left w:val="single" w:sz="4" w:space="0" w:color="auto"/>
              <w:bottom w:val="single" w:sz="4" w:space="0" w:color="auto"/>
              <w:right w:val="single" w:sz="4" w:space="0" w:color="auto"/>
            </w:tcBorders>
          </w:tcPr>
          <w:p w14:paraId="604D619C" w14:textId="77777777" w:rsidR="001D0A3D" w:rsidRPr="000131BF" w:rsidRDefault="001D0A3D"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A685D3" w14:textId="77777777" w:rsidR="001D0A3D" w:rsidRPr="000131BF" w:rsidRDefault="001D0A3D"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D0A3D" w:rsidRPr="008D66B2" w14:paraId="27B9818B" w14:textId="77777777" w:rsidTr="5DA6DB66">
        <w:trPr>
          <w:trHeight w:val="259"/>
        </w:trPr>
        <w:tc>
          <w:tcPr>
            <w:tcW w:w="1560" w:type="dxa"/>
            <w:shd w:val="clear" w:color="auto" w:fill="auto"/>
          </w:tcPr>
          <w:p w14:paraId="2A0A1AD9" w14:textId="444133B1" w:rsidR="001D0A3D" w:rsidRPr="000131BF" w:rsidRDefault="00FE2619" w:rsidP="00094443">
            <w:pPr>
              <w:autoSpaceDE w:val="0"/>
              <w:autoSpaceDN w:val="0"/>
              <w:adjustRightInd w:val="0"/>
              <w:spacing w:after="0"/>
              <w:jc w:val="both"/>
              <w:rPr>
                <w:rFonts w:ascii="Arial" w:eastAsia="Times New Roman" w:hAnsi="Arial" w:cs="Arial"/>
                <w:sz w:val="20"/>
                <w:szCs w:val="20"/>
                <w:lang w:val="en-GB"/>
              </w:rPr>
            </w:pPr>
            <w:r w:rsidRPr="00FE2619">
              <w:rPr>
                <w:rFonts w:ascii="Arial" w:hAnsi="Arial" w:cs="Arial"/>
                <w:sz w:val="20"/>
                <w:szCs w:val="20"/>
              </w:rPr>
              <w:t>ACCA5031</w:t>
            </w:r>
          </w:p>
        </w:tc>
        <w:tc>
          <w:tcPr>
            <w:tcW w:w="3824" w:type="dxa"/>
            <w:shd w:val="clear" w:color="auto" w:fill="auto"/>
          </w:tcPr>
          <w:p w14:paraId="60B4BFE3" w14:textId="77777777" w:rsidR="001D0A3D" w:rsidRPr="000131BF" w:rsidRDefault="001D0A3D" w:rsidP="00094443">
            <w:pPr>
              <w:spacing w:after="0"/>
              <w:jc w:val="both"/>
              <w:rPr>
                <w:rFonts w:ascii="Arial" w:eastAsia="Times New Roman" w:hAnsi="Arial" w:cs="Arial"/>
                <w:sz w:val="20"/>
                <w:lang w:val="en-GB"/>
              </w:rPr>
            </w:pPr>
            <w:r w:rsidRPr="000131BF">
              <w:rPr>
                <w:rFonts w:ascii="Arial" w:hAnsi="Arial" w:cs="Arial"/>
                <w:sz w:val="20"/>
              </w:rPr>
              <w:t>Web and Mobile Technologies</w:t>
            </w:r>
          </w:p>
        </w:tc>
        <w:tc>
          <w:tcPr>
            <w:tcW w:w="1699" w:type="dxa"/>
          </w:tcPr>
          <w:p w14:paraId="11324521" w14:textId="77777777" w:rsidR="001D0A3D" w:rsidRPr="000131BF" w:rsidRDefault="001D0A3D" w:rsidP="0009444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092B869" w14:textId="77777777" w:rsidR="001D0A3D" w:rsidRPr="000131BF" w:rsidRDefault="001D0A3D" w:rsidP="0009444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bl>
    <w:p w14:paraId="15997F1F" w14:textId="77777777" w:rsidR="00BB25B1" w:rsidRDefault="00BB25B1" w:rsidP="00BB25B1">
      <w:pPr>
        <w:rPr>
          <w:rFonts w:ascii="Arial" w:hAnsi="Arial" w:cs="Arial"/>
          <w:b/>
          <w:highlight w:val="yellow"/>
          <w:u w:val="single"/>
          <w:lang w:val="en-GB"/>
        </w:rPr>
      </w:pPr>
    </w:p>
    <w:p w14:paraId="1EEC9B5C" w14:textId="77777777" w:rsidR="00431F43" w:rsidRDefault="00431F43">
      <w:pPr>
        <w:spacing w:after="0" w:line="240" w:lineRule="auto"/>
        <w:rPr>
          <w:rFonts w:ascii="Arial" w:hAnsi="Arial" w:cs="Arial"/>
          <w:b/>
          <w:u w:val="single"/>
          <w:lang w:val="en-GB"/>
        </w:rPr>
      </w:pPr>
      <w:r>
        <w:rPr>
          <w:rFonts w:ascii="Arial" w:hAnsi="Arial" w:cs="Arial"/>
          <w:b/>
          <w:u w:val="single"/>
          <w:lang w:val="en-GB"/>
        </w:rPr>
        <w:br w:type="page"/>
      </w:r>
    </w:p>
    <w:p w14:paraId="4852D239" w14:textId="71A23245" w:rsidR="00431F43" w:rsidRDefault="00431F43" w:rsidP="00BB25B1">
      <w:pPr>
        <w:rPr>
          <w:rFonts w:ascii="Arial" w:hAnsi="Arial" w:cs="Arial"/>
          <w:b/>
          <w:u w:val="single"/>
          <w:lang w:val="en-GB"/>
        </w:rPr>
      </w:pPr>
      <w:r>
        <w:rPr>
          <w:rFonts w:ascii="Arial" w:hAnsi="Arial" w:cs="Arial"/>
          <w:b/>
          <w:u w:val="single"/>
          <w:lang w:val="en-GB"/>
        </w:rPr>
        <w:lastRenderedPageBreak/>
        <w:t>PEMBROKESHIRE COLLEGE</w:t>
      </w:r>
    </w:p>
    <w:p w14:paraId="766F86BD" w14:textId="10227143" w:rsidR="00431F43" w:rsidRDefault="00431F43" w:rsidP="00BB25B1">
      <w:pPr>
        <w:rPr>
          <w:rFonts w:ascii="Arial" w:hAnsi="Arial" w:cs="Arial"/>
          <w:b/>
          <w:u w:val="single"/>
          <w:lang w:val="en-GB"/>
        </w:rPr>
      </w:pPr>
      <w:r>
        <w:rPr>
          <w:rFonts w:ascii="Arial" w:hAnsi="Arial" w:cs="Arial"/>
          <w:b/>
          <w:u w:val="single"/>
          <w:lang w:val="en-GB"/>
        </w:rPr>
        <w:t>Pembrokeshire College will offer the modules show below in full-time study mode</w:t>
      </w:r>
    </w:p>
    <w:p w14:paraId="3CAE73CC" w14:textId="067B6EB5" w:rsidR="00BB25B1" w:rsidRPr="008D66B2" w:rsidRDefault="00BB25B1" w:rsidP="00BB25B1">
      <w:pPr>
        <w:rPr>
          <w:rFonts w:ascii="Arial" w:hAnsi="Arial" w:cs="Arial"/>
          <w:b/>
          <w:u w:val="single"/>
          <w:lang w:val="en-GB"/>
        </w:rPr>
      </w:pPr>
      <w:r>
        <w:rPr>
          <w:rFonts w:ascii="Arial" w:hAnsi="Arial" w:cs="Arial"/>
          <w:b/>
          <w:u w:val="single"/>
          <w:lang w:val="en-GB"/>
        </w:rPr>
        <w:t>HND</w:t>
      </w:r>
      <w:r w:rsidR="00C36D4B">
        <w:rPr>
          <w:rFonts w:ascii="Arial" w:hAnsi="Arial" w:cs="Arial"/>
          <w:b/>
          <w:u w:val="single"/>
          <w:lang w:val="en-GB"/>
        </w:rPr>
        <w:t>/C</w:t>
      </w:r>
      <w:r>
        <w:rPr>
          <w:rFonts w:ascii="Arial" w:hAnsi="Arial" w:cs="Arial"/>
          <w:b/>
          <w:u w:val="single"/>
          <w:lang w:val="en-GB"/>
        </w:rPr>
        <w:t xml:space="preserve"> Applied Computing Pembroke</w:t>
      </w:r>
      <w:r w:rsidR="00431F43">
        <w:rPr>
          <w:rFonts w:ascii="Arial" w:hAnsi="Arial" w:cs="Arial"/>
          <w:b/>
          <w:u w:val="single"/>
          <w:lang w:val="en-GB"/>
        </w:rPr>
        <w:t>shire</w:t>
      </w:r>
      <w:r>
        <w:rPr>
          <w:rFonts w:ascii="Arial" w:hAnsi="Arial" w:cs="Arial"/>
          <w:b/>
          <w:u w:val="single"/>
          <w:lang w:val="en-GB"/>
        </w:rPr>
        <w:t xml:space="preserve"> College </w:t>
      </w:r>
      <w:r w:rsidRPr="008D66B2">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BB25B1" w:rsidRPr="008D66B2" w14:paraId="4AE19AE5" w14:textId="77777777" w:rsidTr="5DA6DB66">
        <w:trPr>
          <w:trHeight w:val="778"/>
        </w:trPr>
        <w:tc>
          <w:tcPr>
            <w:tcW w:w="1560" w:type="dxa"/>
            <w:shd w:val="clear" w:color="auto" w:fill="92CDDC" w:themeFill="accent5" w:themeFillTint="99"/>
          </w:tcPr>
          <w:p w14:paraId="0B9D210B"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260964DC"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516F18CC" w14:textId="77777777" w:rsidR="00BB25B1" w:rsidRPr="008D66B2" w:rsidRDefault="00BB25B1" w:rsidP="00F05FE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2E1731E3" w14:textId="77777777" w:rsidR="00BB25B1" w:rsidRPr="008D66B2" w:rsidRDefault="00BB25B1" w:rsidP="00F05FE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BB25B1" w:rsidRPr="008D66B2" w14:paraId="379D97B5" w14:textId="77777777" w:rsidTr="5DA6DB66">
        <w:trPr>
          <w:trHeight w:val="242"/>
        </w:trPr>
        <w:tc>
          <w:tcPr>
            <w:tcW w:w="1560" w:type="dxa"/>
            <w:shd w:val="clear" w:color="auto" w:fill="DAEEF3" w:themeFill="accent5" w:themeFillTint="33"/>
          </w:tcPr>
          <w:p w14:paraId="4C001D54"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3B720D10"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r w:rsidR="00C36D4B">
              <w:rPr>
                <w:rFonts w:ascii="Arial" w:hAnsi="Arial" w:cs="Arial"/>
                <w:b/>
                <w:bCs/>
                <w:lang w:val="en-GB"/>
              </w:rPr>
              <w:t xml:space="preserve"> - HNC</w:t>
            </w:r>
          </w:p>
        </w:tc>
        <w:tc>
          <w:tcPr>
            <w:tcW w:w="1699" w:type="dxa"/>
            <w:shd w:val="clear" w:color="auto" w:fill="DAEEF3" w:themeFill="accent5" w:themeFillTint="33"/>
          </w:tcPr>
          <w:p w14:paraId="216BE7B8"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Pr>
                <w:rFonts w:ascii="Arial" w:hAnsi="Arial" w:cs="Arial"/>
                <w:b/>
                <w:bCs/>
                <w:lang w:val="en-GB"/>
              </w:rPr>
              <w:t>Semester 1/2</w:t>
            </w:r>
          </w:p>
        </w:tc>
        <w:tc>
          <w:tcPr>
            <w:tcW w:w="1701" w:type="dxa"/>
            <w:shd w:val="clear" w:color="auto" w:fill="DAEEF3" w:themeFill="accent5" w:themeFillTint="33"/>
          </w:tcPr>
          <w:p w14:paraId="43A54D91"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Pr>
                <w:rFonts w:ascii="Arial" w:eastAsia="Times New Roman" w:hAnsi="Arial" w:cs="Arial"/>
                <w:b/>
                <w:lang w:val="en-GB"/>
              </w:rPr>
              <w:t>Sept</w:t>
            </w:r>
            <w:r w:rsidRPr="0013003B">
              <w:rPr>
                <w:rFonts w:ascii="Arial" w:eastAsia="Times New Roman" w:hAnsi="Arial" w:cs="Arial"/>
                <w:b/>
                <w:lang w:val="en-GB"/>
              </w:rPr>
              <w:t>. to May</w:t>
            </w:r>
            <w:r w:rsidRPr="0013003B">
              <w:rPr>
                <w:rFonts w:ascii="Arial" w:hAnsi="Arial" w:cs="Arial"/>
                <w:b/>
                <w:bCs/>
                <w:lang w:val="en-GB"/>
              </w:rPr>
              <w:t xml:space="preserve"> </w:t>
            </w:r>
          </w:p>
        </w:tc>
      </w:tr>
      <w:tr w:rsidR="001D0A3D" w:rsidRPr="008D66B2" w14:paraId="58073CFA" w14:textId="77777777" w:rsidTr="5DA6DB66">
        <w:trPr>
          <w:trHeight w:val="259"/>
        </w:trPr>
        <w:tc>
          <w:tcPr>
            <w:tcW w:w="1560" w:type="dxa"/>
            <w:shd w:val="clear" w:color="auto" w:fill="auto"/>
          </w:tcPr>
          <w:p w14:paraId="3399A05C" w14:textId="5B43A9C1" w:rsidR="001D0A3D" w:rsidRPr="000131BF" w:rsidRDefault="007643D4" w:rsidP="00F05FE4">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27A9B4E0" w14:textId="77777777" w:rsidR="001D0A3D" w:rsidRPr="000131BF" w:rsidRDefault="001D0A3D" w:rsidP="00F05FE4">
            <w:pPr>
              <w:spacing w:after="0"/>
              <w:jc w:val="both"/>
              <w:rPr>
                <w:rFonts w:ascii="Arial" w:eastAsia="Times New Roman" w:hAnsi="Arial" w:cs="Arial"/>
                <w:sz w:val="20"/>
                <w:lang w:val="en-GB"/>
              </w:rPr>
            </w:pPr>
            <w:r w:rsidRPr="00094443">
              <w:rPr>
                <w:rFonts w:ascii="Arial" w:hAnsi="Arial" w:cs="Arial"/>
                <w:sz w:val="20"/>
              </w:rPr>
              <w:t>Computer Architecture and Operating Systems</w:t>
            </w:r>
          </w:p>
        </w:tc>
        <w:tc>
          <w:tcPr>
            <w:tcW w:w="1699" w:type="dxa"/>
          </w:tcPr>
          <w:p w14:paraId="348CCBD8" w14:textId="77777777" w:rsidR="001D0A3D" w:rsidRPr="000131BF" w:rsidRDefault="001D0A3D"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874E87A" w14:textId="77777777" w:rsidR="001D0A3D" w:rsidRPr="000131BF" w:rsidRDefault="001D0A3D"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D0A3D" w:rsidRPr="008D66B2" w14:paraId="562DC061" w14:textId="77777777" w:rsidTr="5DA6DB66">
        <w:trPr>
          <w:trHeight w:val="259"/>
        </w:trPr>
        <w:tc>
          <w:tcPr>
            <w:tcW w:w="1560" w:type="dxa"/>
            <w:shd w:val="clear" w:color="auto" w:fill="auto"/>
          </w:tcPr>
          <w:p w14:paraId="28BB268D" w14:textId="77777777" w:rsidR="001D0A3D" w:rsidRPr="000131BF" w:rsidRDefault="001D0A3D" w:rsidP="00D0672D">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4" w:type="dxa"/>
            <w:shd w:val="clear" w:color="auto" w:fill="auto"/>
          </w:tcPr>
          <w:p w14:paraId="2EC2BFFF" w14:textId="77777777" w:rsidR="001D0A3D" w:rsidRPr="000131BF" w:rsidRDefault="001D0A3D" w:rsidP="00F05FE4">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699" w:type="dxa"/>
          </w:tcPr>
          <w:p w14:paraId="004C6C23" w14:textId="77777777" w:rsidR="001D0A3D" w:rsidRPr="000131BF" w:rsidRDefault="001D0A3D"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EDD2DAB" w14:textId="77777777" w:rsidR="001D0A3D" w:rsidRPr="000131BF" w:rsidRDefault="001D0A3D"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D0A3D" w:rsidRPr="008D66B2" w14:paraId="5AA47F01" w14:textId="77777777" w:rsidTr="5DA6DB66">
        <w:trPr>
          <w:trHeight w:val="259"/>
        </w:trPr>
        <w:tc>
          <w:tcPr>
            <w:tcW w:w="1560" w:type="dxa"/>
            <w:shd w:val="clear" w:color="auto" w:fill="auto"/>
          </w:tcPr>
          <w:p w14:paraId="343A277B" w14:textId="2FFACE60" w:rsidR="001D0A3D" w:rsidRPr="000131BF" w:rsidRDefault="00DF36A0" w:rsidP="00F05FE4">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3609685C" w14:textId="32835D6E" w:rsidR="001D0A3D" w:rsidRPr="000131BF" w:rsidRDefault="001D0A3D">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21F560A0" w14:textId="77777777" w:rsidR="001D0A3D" w:rsidRPr="000131BF" w:rsidRDefault="001D0A3D"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D888D60" w14:textId="77777777" w:rsidR="001D0A3D" w:rsidRPr="000131BF" w:rsidRDefault="001D0A3D"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D0A3D" w:rsidRPr="008D66B2" w14:paraId="074025B7" w14:textId="77777777" w:rsidTr="5DA6DB66">
        <w:trPr>
          <w:trHeight w:val="259"/>
        </w:trPr>
        <w:tc>
          <w:tcPr>
            <w:tcW w:w="1560" w:type="dxa"/>
            <w:shd w:val="clear" w:color="auto" w:fill="auto"/>
          </w:tcPr>
          <w:p w14:paraId="73A92F1D" w14:textId="2E049A10" w:rsidR="001D0A3D" w:rsidRPr="000131BF" w:rsidRDefault="00431F43" w:rsidP="00431F43">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w:t>
            </w:r>
            <w:r>
              <w:rPr>
                <w:rFonts w:ascii="Arial" w:hAnsi="Arial" w:cs="Arial"/>
                <w:sz w:val="20"/>
              </w:rPr>
              <w:t>16</w:t>
            </w:r>
          </w:p>
        </w:tc>
        <w:tc>
          <w:tcPr>
            <w:tcW w:w="3824" w:type="dxa"/>
            <w:shd w:val="clear" w:color="auto" w:fill="auto"/>
          </w:tcPr>
          <w:p w14:paraId="3C815F00" w14:textId="01973554" w:rsidR="001D0A3D" w:rsidRPr="000131BF" w:rsidRDefault="00431F43" w:rsidP="00F05FE4">
            <w:pPr>
              <w:spacing w:after="0"/>
              <w:jc w:val="both"/>
              <w:rPr>
                <w:rFonts w:ascii="Arial" w:eastAsia="Times New Roman" w:hAnsi="Arial" w:cs="Arial"/>
                <w:sz w:val="20"/>
                <w:lang w:val="en-GB"/>
              </w:rPr>
            </w:pPr>
            <w:r>
              <w:rPr>
                <w:rFonts w:ascii="Arial" w:hAnsi="Arial" w:cs="Arial"/>
                <w:sz w:val="20"/>
              </w:rPr>
              <w:t>Academic and Employability Skills</w:t>
            </w:r>
          </w:p>
        </w:tc>
        <w:tc>
          <w:tcPr>
            <w:tcW w:w="1699" w:type="dxa"/>
          </w:tcPr>
          <w:p w14:paraId="4A265964" w14:textId="77777777" w:rsidR="001D0A3D" w:rsidRPr="000131BF" w:rsidRDefault="001D0A3D"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C403BBA" w14:textId="77777777" w:rsidR="001D0A3D" w:rsidRPr="000131BF" w:rsidRDefault="001D0A3D"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D0A3D" w:rsidRPr="008D66B2" w14:paraId="236B1195" w14:textId="77777777" w:rsidTr="5DA6DB66">
        <w:trPr>
          <w:trHeight w:val="259"/>
        </w:trPr>
        <w:tc>
          <w:tcPr>
            <w:tcW w:w="1560" w:type="dxa"/>
            <w:shd w:val="clear" w:color="auto" w:fill="auto"/>
          </w:tcPr>
          <w:p w14:paraId="42F39A79" w14:textId="27D7405D" w:rsidR="001D0A3D" w:rsidRPr="000131BF" w:rsidRDefault="00E675C3" w:rsidP="00F05FE4">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1679E841" w14:textId="77777777" w:rsidR="001D0A3D" w:rsidRPr="000131BF" w:rsidRDefault="001D0A3D" w:rsidP="00F05FE4">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5DCFC65A" w14:textId="77777777" w:rsidR="001D0A3D" w:rsidRPr="000131BF" w:rsidRDefault="001D0A3D"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6F94224" w14:textId="77777777" w:rsidR="001D0A3D" w:rsidRPr="000131BF" w:rsidRDefault="001D0A3D"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D0A3D" w:rsidRPr="008D66B2" w14:paraId="466F04D5" w14:textId="77777777" w:rsidTr="5DA6DB66">
        <w:trPr>
          <w:trHeight w:val="259"/>
        </w:trPr>
        <w:tc>
          <w:tcPr>
            <w:tcW w:w="1560" w:type="dxa"/>
            <w:shd w:val="clear" w:color="auto" w:fill="auto"/>
          </w:tcPr>
          <w:p w14:paraId="5D8E44F0" w14:textId="77777777" w:rsidR="001D0A3D" w:rsidRPr="000131BF" w:rsidRDefault="001D0A3D" w:rsidP="00F05FE4">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4" w:type="dxa"/>
            <w:shd w:val="clear" w:color="auto" w:fill="auto"/>
          </w:tcPr>
          <w:p w14:paraId="35F793CA" w14:textId="77777777" w:rsidR="001D0A3D" w:rsidRPr="000131BF" w:rsidRDefault="001D0A3D" w:rsidP="00F05FE4">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75ED75BC" w14:textId="77777777" w:rsidR="001D0A3D" w:rsidRPr="000131BF" w:rsidRDefault="001D0A3D"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1CAA6D5" w14:textId="77777777" w:rsidR="001D0A3D" w:rsidRPr="000131BF" w:rsidRDefault="001D0A3D"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BB25B1" w:rsidRPr="008D66B2" w14:paraId="6C130ED1" w14:textId="77777777" w:rsidTr="5DA6DB66">
        <w:trPr>
          <w:trHeight w:val="242"/>
        </w:trPr>
        <w:tc>
          <w:tcPr>
            <w:tcW w:w="1560" w:type="dxa"/>
            <w:shd w:val="clear" w:color="auto" w:fill="DAEEF3" w:themeFill="accent5" w:themeFillTint="33"/>
          </w:tcPr>
          <w:p w14:paraId="0F7B2FBE"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03E34E1E"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r w:rsidR="00C36D4B">
              <w:rPr>
                <w:rFonts w:ascii="Arial" w:hAnsi="Arial" w:cs="Arial"/>
                <w:b/>
                <w:bCs/>
                <w:lang w:val="en-GB"/>
              </w:rPr>
              <w:t xml:space="preserve"> – HND/C</w:t>
            </w:r>
          </w:p>
        </w:tc>
        <w:tc>
          <w:tcPr>
            <w:tcW w:w="1699" w:type="dxa"/>
            <w:shd w:val="clear" w:color="auto" w:fill="DAEEF3" w:themeFill="accent5" w:themeFillTint="33"/>
          </w:tcPr>
          <w:p w14:paraId="42387574"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0AFECD35" w14:textId="77777777" w:rsidR="00BB25B1" w:rsidRPr="0013003B" w:rsidRDefault="00BB25B1" w:rsidP="00F05FE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4E553B" w:rsidRPr="008D66B2" w14:paraId="67ECBCD0"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06719DF" w14:textId="1391808F" w:rsidR="004E553B" w:rsidRPr="00094443" w:rsidRDefault="004E553B" w:rsidP="00F05FE4">
            <w:pPr>
              <w:autoSpaceDE w:val="0"/>
              <w:autoSpaceDN w:val="0"/>
              <w:adjustRightInd w:val="0"/>
              <w:spacing w:after="0"/>
              <w:jc w:val="both"/>
              <w:rPr>
                <w:rFonts w:ascii="Arial" w:hAnsi="Arial" w:cs="Arial"/>
                <w:sz w:val="20"/>
                <w:szCs w:val="20"/>
                <w:lang w:val="en-GB"/>
              </w:rPr>
            </w:pPr>
            <w:r w:rsidRPr="004E553B">
              <w:rPr>
                <w:rFonts w:ascii="Arial" w:hAnsi="Arial" w:cs="Arial"/>
                <w:sz w:val="20"/>
                <w:szCs w:val="20"/>
                <w:lang w:val="en-GB"/>
              </w:rPr>
              <w:t>ACCB5011</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0E58427A" w14:textId="2383633D" w:rsidR="004E553B" w:rsidRPr="00094443" w:rsidRDefault="004E553B" w:rsidP="00F05FE4">
            <w:pPr>
              <w:spacing w:after="0"/>
              <w:jc w:val="both"/>
              <w:rPr>
                <w:rFonts w:ascii="Arial" w:hAnsi="Arial" w:cs="Arial"/>
                <w:color w:val="000000"/>
                <w:sz w:val="20"/>
              </w:rPr>
            </w:pPr>
            <w:r w:rsidRPr="004E553B">
              <w:rPr>
                <w:rFonts w:ascii="Arial" w:hAnsi="Arial" w:cs="Arial"/>
                <w:color w:val="000000"/>
                <w:sz w:val="20"/>
              </w:rPr>
              <w:t>Advanced Software Development</w:t>
            </w:r>
          </w:p>
        </w:tc>
        <w:tc>
          <w:tcPr>
            <w:tcW w:w="1699" w:type="dxa"/>
            <w:tcBorders>
              <w:top w:val="single" w:sz="4" w:space="0" w:color="auto"/>
              <w:left w:val="single" w:sz="4" w:space="0" w:color="auto"/>
              <w:bottom w:val="single" w:sz="4" w:space="0" w:color="auto"/>
              <w:right w:val="single" w:sz="4" w:space="0" w:color="auto"/>
            </w:tcBorders>
          </w:tcPr>
          <w:p w14:paraId="6AFAFA37" w14:textId="2997F9A2" w:rsidR="004E553B" w:rsidRPr="00094443" w:rsidRDefault="004E553B" w:rsidP="00F05FE4">
            <w:pPr>
              <w:autoSpaceDE w:val="0"/>
              <w:autoSpaceDN w:val="0"/>
              <w:adjustRightInd w:val="0"/>
              <w:spacing w:after="0"/>
              <w:jc w:val="both"/>
              <w:rPr>
                <w:rFonts w:ascii="Arial" w:hAnsi="Arial" w:cs="Arial"/>
                <w:bCs/>
                <w:sz w:val="20"/>
                <w:lang w:val="en-GB"/>
              </w:rPr>
            </w:pPr>
            <w:r w:rsidRPr="004E553B">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95E0B85" w14:textId="0D45C122" w:rsidR="004E553B" w:rsidRDefault="004E553B" w:rsidP="00F05FE4">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094443" w:rsidRPr="008D66B2" w14:paraId="6E33E5C4"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3B15FDE" w14:textId="20E57F01" w:rsidR="00094443" w:rsidRPr="000131BF" w:rsidRDefault="00431F43" w:rsidP="00431F43">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w:t>
            </w:r>
            <w:r>
              <w:rPr>
                <w:rFonts w:ascii="Arial" w:hAnsi="Arial" w:cs="Arial"/>
                <w:sz w:val="20"/>
                <w:szCs w:val="20"/>
                <w:lang w:val="en-GB"/>
              </w:rPr>
              <w:t>DA5003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66B79F8A" w14:textId="5F2C114C" w:rsidR="00094443" w:rsidRPr="000131BF" w:rsidRDefault="00431F43" w:rsidP="00F05FE4">
            <w:pPr>
              <w:spacing w:after="0"/>
              <w:jc w:val="both"/>
              <w:rPr>
                <w:rFonts w:ascii="Arial" w:hAnsi="Arial" w:cs="Arial"/>
                <w:color w:val="000000"/>
                <w:sz w:val="20"/>
              </w:rPr>
            </w:pPr>
            <w:r>
              <w:rPr>
                <w:rFonts w:ascii="Arial" w:hAnsi="Arial" w:cs="Arial"/>
                <w:color w:val="000000"/>
                <w:sz w:val="20"/>
              </w:rPr>
              <w:t>Enterprise and Innovation Group Project</w:t>
            </w:r>
          </w:p>
        </w:tc>
        <w:tc>
          <w:tcPr>
            <w:tcW w:w="1699" w:type="dxa"/>
            <w:tcBorders>
              <w:top w:val="single" w:sz="4" w:space="0" w:color="auto"/>
              <w:left w:val="single" w:sz="4" w:space="0" w:color="auto"/>
              <w:bottom w:val="single" w:sz="4" w:space="0" w:color="auto"/>
              <w:right w:val="single" w:sz="4" w:space="0" w:color="auto"/>
            </w:tcBorders>
          </w:tcPr>
          <w:p w14:paraId="2D704D72" w14:textId="4DC11B41" w:rsidR="00094443" w:rsidRPr="000131BF" w:rsidRDefault="00094443" w:rsidP="00F05FE4">
            <w:pPr>
              <w:autoSpaceDE w:val="0"/>
              <w:autoSpaceDN w:val="0"/>
              <w:adjustRightInd w:val="0"/>
              <w:spacing w:after="0"/>
              <w:jc w:val="both"/>
              <w:rPr>
                <w:rFonts w:ascii="Arial" w:hAnsi="Arial" w:cs="Arial"/>
                <w:bCs/>
                <w:sz w:val="20"/>
                <w:lang w:val="en-GB"/>
              </w:rPr>
            </w:pPr>
            <w:r w:rsidRPr="00094443">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857DFDC" w14:textId="28FD60A5" w:rsidR="00094443" w:rsidRPr="000131BF" w:rsidRDefault="00094443" w:rsidP="00F05FE4">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934855" w:rsidRPr="008D66B2" w14:paraId="492DB31C"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17F5824" w14:textId="38A07E45" w:rsidR="00934855" w:rsidRPr="000131BF" w:rsidRDefault="00934855" w:rsidP="00934855">
            <w:pPr>
              <w:autoSpaceDE w:val="0"/>
              <w:autoSpaceDN w:val="0"/>
              <w:adjustRightInd w:val="0"/>
              <w:spacing w:after="0"/>
              <w:jc w:val="both"/>
              <w:rPr>
                <w:rFonts w:ascii="Arial" w:hAnsi="Arial" w:cs="Arial"/>
                <w:sz w:val="20"/>
                <w:szCs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D6529F4" w14:textId="54EB0050" w:rsidR="00934855" w:rsidRPr="000131BF" w:rsidRDefault="00934855" w:rsidP="00934855">
            <w:pPr>
              <w:spacing w:after="0"/>
              <w:jc w:val="both"/>
              <w:rPr>
                <w:rFonts w:ascii="Arial" w:hAnsi="Arial" w:cs="Arial"/>
                <w:color w:val="000000"/>
                <w:sz w:val="20"/>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0D075D6B" w14:textId="77777777" w:rsidR="00934855" w:rsidRPr="000131BF" w:rsidRDefault="00934855" w:rsidP="00934855">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979B4C" w14:textId="77777777" w:rsidR="00934855" w:rsidRPr="000131BF" w:rsidRDefault="00934855" w:rsidP="00934855">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F5C3E" w:rsidRPr="008D66B2" w14:paraId="0A21F659" w14:textId="77777777" w:rsidTr="5DA6DB6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93D26CA" w14:textId="2DE9190A" w:rsidR="001F5C3E" w:rsidRPr="000131BF" w:rsidRDefault="005E6EEE" w:rsidP="00F05FE4">
            <w:pPr>
              <w:autoSpaceDE w:val="0"/>
              <w:autoSpaceDN w:val="0"/>
              <w:adjustRightInd w:val="0"/>
              <w:spacing w:after="0"/>
              <w:jc w:val="both"/>
              <w:rPr>
                <w:rFonts w:ascii="Arial" w:eastAsia="Times New Roman" w:hAnsi="Arial" w:cs="Arial"/>
                <w:sz w:val="20"/>
                <w:szCs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3A06099F" w14:textId="77777777" w:rsidR="001F5C3E" w:rsidRPr="000131BF" w:rsidRDefault="001F5C3E" w:rsidP="5DA6DB66">
            <w:pPr>
              <w:spacing w:after="0"/>
              <w:jc w:val="both"/>
              <w:rPr>
                <w:rFonts w:ascii="Arial" w:eastAsia="Times New Roman" w:hAnsi="Arial" w:cs="Arial"/>
                <w:sz w:val="20"/>
                <w:szCs w:val="20"/>
                <w:lang w:val="en-GB"/>
              </w:rPr>
            </w:pPr>
            <w:r w:rsidRPr="5DA6DB66">
              <w:rPr>
                <w:rFonts w:ascii="Arial" w:hAnsi="Arial" w:cs="Arial"/>
                <w:color w:val="000000" w:themeColor="text1"/>
                <w:sz w:val="20"/>
                <w:szCs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14ABE484" w14:textId="77777777" w:rsidR="001F5C3E" w:rsidRPr="000131BF" w:rsidRDefault="001F5C3E"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16A67EF" w14:textId="77777777" w:rsidR="001F5C3E" w:rsidRPr="000131BF" w:rsidRDefault="001F5C3E"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F5C3E" w:rsidRPr="008D66B2" w14:paraId="73659C7E" w14:textId="77777777" w:rsidTr="5DA6DB66">
        <w:trPr>
          <w:trHeight w:val="259"/>
        </w:trPr>
        <w:tc>
          <w:tcPr>
            <w:tcW w:w="1560" w:type="dxa"/>
            <w:shd w:val="clear" w:color="auto" w:fill="auto"/>
          </w:tcPr>
          <w:p w14:paraId="53F4627D" w14:textId="3971C032" w:rsidR="001F5C3E" w:rsidRPr="000131BF" w:rsidRDefault="008B0A60" w:rsidP="00D0672D">
            <w:pPr>
              <w:autoSpaceDE w:val="0"/>
              <w:autoSpaceDN w:val="0"/>
              <w:adjustRightInd w:val="0"/>
              <w:spacing w:after="0"/>
              <w:jc w:val="both"/>
              <w:rPr>
                <w:rFonts w:ascii="Arial" w:eastAsia="Times New Roman" w:hAnsi="Arial" w:cs="Arial"/>
                <w:sz w:val="20"/>
                <w:szCs w:val="20"/>
                <w:lang w:val="en-GB"/>
              </w:rPr>
            </w:pPr>
            <w:r w:rsidRPr="008B0A60">
              <w:rPr>
                <w:rFonts w:ascii="Arial" w:hAnsi="Arial" w:cs="Arial"/>
                <w:sz w:val="20"/>
                <w:szCs w:val="20"/>
                <w:lang w:val="en-GB"/>
              </w:rPr>
              <w:t>ACCA5023</w:t>
            </w:r>
          </w:p>
        </w:tc>
        <w:tc>
          <w:tcPr>
            <w:tcW w:w="3824" w:type="dxa"/>
            <w:shd w:val="clear" w:color="auto" w:fill="auto"/>
            <w:vAlign w:val="center"/>
          </w:tcPr>
          <w:p w14:paraId="61732B0D" w14:textId="4C86A7ED" w:rsidR="001F5C3E" w:rsidRPr="000131BF" w:rsidRDefault="00094443" w:rsidP="00F05FE4">
            <w:pPr>
              <w:spacing w:after="0"/>
              <w:jc w:val="both"/>
              <w:rPr>
                <w:rFonts w:ascii="Arial" w:eastAsia="Times New Roman" w:hAnsi="Arial" w:cs="Arial"/>
                <w:sz w:val="20"/>
                <w:lang w:val="en-GB"/>
              </w:rPr>
            </w:pPr>
            <w:r w:rsidRPr="00094443">
              <w:rPr>
                <w:rFonts w:ascii="Arial" w:eastAsia="Times New Roman" w:hAnsi="Arial" w:cs="Arial"/>
                <w:sz w:val="20"/>
                <w:lang w:val="en-GB"/>
              </w:rPr>
              <w:t>Network Operating Systems and Services</w:t>
            </w:r>
          </w:p>
        </w:tc>
        <w:tc>
          <w:tcPr>
            <w:tcW w:w="1699" w:type="dxa"/>
          </w:tcPr>
          <w:p w14:paraId="1A47832B" w14:textId="77777777" w:rsidR="001F5C3E" w:rsidRPr="000131BF" w:rsidRDefault="001F5C3E"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447FBC3F" w14:textId="77777777" w:rsidR="001F5C3E" w:rsidRPr="000131BF" w:rsidRDefault="001F5C3E"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1F5C3E" w:rsidRPr="008D66B2" w14:paraId="769F5665" w14:textId="77777777" w:rsidTr="5DA6DB66">
        <w:trPr>
          <w:trHeight w:val="259"/>
        </w:trPr>
        <w:tc>
          <w:tcPr>
            <w:tcW w:w="1560" w:type="dxa"/>
            <w:shd w:val="clear" w:color="auto" w:fill="auto"/>
          </w:tcPr>
          <w:p w14:paraId="0DB683AD" w14:textId="38E395D8" w:rsidR="001F5C3E" w:rsidRPr="000131BF" w:rsidRDefault="00FE2619" w:rsidP="00F05FE4">
            <w:pPr>
              <w:autoSpaceDE w:val="0"/>
              <w:autoSpaceDN w:val="0"/>
              <w:adjustRightInd w:val="0"/>
              <w:spacing w:after="0"/>
              <w:jc w:val="both"/>
              <w:rPr>
                <w:rFonts w:ascii="Arial" w:eastAsia="Times New Roman" w:hAnsi="Arial" w:cs="Arial"/>
                <w:sz w:val="20"/>
                <w:szCs w:val="20"/>
                <w:lang w:val="en-GB"/>
              </w:rPr>
            </w:pPr>
            <w:r w:rsidRPr="00FE2619">
              <w:rPr>
                <w:rFonts w:ascii="Arial" w:hAnsi="Arial" w:cs="Arial"/>
                <w:sz w:val="20"/>
                <w:szCs w:val="20"/>
              </w:rPr>
              <w:t>ACCA5031</w:t>
            </w:r>
          </w:p>
        </w:tc>
        <w:tc>
          <w:tcPr>
            <w:tcW w:w="3824" w:type="dxa"/>
            <w:shd w:val="clear" w:color="auto" w:fill="auto"/>
          </w:tcPr>
          <w:p w14:paraId="2DE636A7" w14:textId="77777777" w:rsidR="001F5C3E" w:rsidRPr="000131BF" w:rsidRDefault="001F5C3E" w:rsidP="00F05FE4">
            <w:pPr>
              <w:spacing w:after="0"/>
              <w:jc w:val="both"/>
              <w:rPr>
                <w:rFonts w:ascii="Arial" w:eastAsia="Times New Roman" w:hAnsi="Arial" w:cs="Arial"/>
                <w:sz w:val="20"/>
                <w:lang w:val="en-GB"/>
              </w:rPr>
            </w:pPr>
            <w:r w:rsidRPr="000131BF">
              <w:rPr>
                <w:rFonts w:ascii="Arial" w:hAnsi="Arial" w:cs="Arial"/>
                <w:sz w:val="20"/>
              </w:rPr>
              <w:t>Web and Mobile Technologies</w:t>
            </w:r>
          </w:p>
        </w:tc>
        <w:tc>
          <w:tcPr>
            <w:tcW w:w="1699" w:type="dxa"/>
          </w:tcPr>
          <w:p w14:paraId="73CB5DFC" w14:textId="77777777" w:rsidR="001F5C3E" w:rsidRPr="000131BF" w:rsidRDefault="001F5C3E" w:rsidP="00F05F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BE18B06" w14:textId="77777777" w:rsidR="001F5C3E" w:rsidRPr="000131BF" w:rsidRDefault="001F5C3E" w:rsidP="00F05F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bl>
    <w:p w14:paraId="59C24C23" w14:textId="77777777" w:rsidR="00BB25B1" w:rsidRDefault="00BB25B1" w:rsidP="00BB25B1">
      <w:pPr>
        <w:rPr>
          <w:rFonts w:ascii="Arial" w:hAnsi="Arial" w:cs="Arial"/>
          <w:b/>
          <w:highlight w:val="yellow"/>
          <w:u w:val="single"/>
          <w:lang w:val="en-GB"/>
        </w:rPr>
      </w:pPr>
    </w:p>
    <w:p w14:paraId="0DEFC6D7" w14:textId="77777777" w:rsidR="00BB25B1" w:rsidRPr="008D66B2" w:rsidRDefault="00BB25B1" w:rsidP="00BB25B1">
      <w:pPr>
        <w:pStyle w:val="Heading3"/>
      </w:pPr>
      <w:bookmarkStart w:id="53" w:name="_Toc53655263"/>
      <w:r w:rsidRPr="008D66B2">
        <w:t>Programme Aims</w:t>
      </w:r>
      <w:bookmarkEnd w:id="53"/>
      <w:r w:rsidRPr="008D66B2">
        <w:t xml:space="preserve"> </w:t>
      </w:r>
    </w:p>
    <w:p w14:paraId="42ABDDB4" w14:textId="77777777" w:rsidR="00BB25B1" w:rsidRPr="008D66B2" w:rsidRDefault="00BB25B1" w:rsidP="008877E0">
      <w:pPr>
        <w:pStyle w:val="ListParagraph"/>
        <w:suppressAutoHyphens/>
        <w:spacing w:after="0" w:line="240" w:lineRule="auto"/>
        <w:ind w:hanging="578"/>
        <w:jc w:val="both"/>
        <w:rPr>
          <w:rFonts w:ascii="Arial" w:hAnsi="Arial" w:cs="Arial"/>
          <w:lang w:val="en-GB"/>
        </w:rPr>
      </w:pPr>
      <w:r w:rsidRPr="008D66B2">
        <w:rPr>
          <w:rFonts w:ascii="Arial" w:hAnsi="Arial" w:cs="Arial"/>
          <w:lang w:val="en-GB"/>
        </w:rPr>
        <w:tab/>
        <w:t>The programme has the following general educational and specific aims:</w:t>
      </w:r>
    </w:p>
    <w:p w14:paraId="566513B0" w14:textId="77777777" w:rsidR="00BB25B1" w:rsidRPr="008D66B2" w:rsidRDefault="00BB25B1" w:rsidP="008877E0">
      <w:pPr>
        <w:pStyle w:val="ListParagraph"/>
        <w:suppressAutoHyphens/>
        <w:spacing w:after="0" w:line="240" w:lineRule="auto"/>
        <w:ind w:hanging="578"/>
        <w:jc w:val="both"/>
        <w:rPr>
          <w:rFonts w:ascii="Arial" w:hAnsi="Arial" w:cs="Arial"/>
          <w:lang w:val="en-GB"/>
        </w:rPr>
      </w:pPr>
    </w:p>
    <w:p w14:paraId="7EB123D8" w14:textId="77777777" w:rsidR="008877E0" w:rsidRDefault="00BB25B1" w:rsidP="008877E0">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a</w:t>
      </w:r>
      <w:r>
        <w:rPr>
          <w:rFonts w:ascii="Arial" w:hAnsi="Arial" w:cs="Arial"/>
          <w:lang w:val="en-GB"/>
        </w:rPr>
        <w:t>n</w:t>
      </w:r>
      <w:r w:rsidRPr="000A07F9">
        <w:rPr>
          <w:rFonts w:ascii="Arial" w:hAnsi="Arial" w:cs="Arial"/>
          <w:lang w:val="en-GB"/>
        </w:rPr>
        <w:t xml:space="preserve"> understanding of </w:t>
      </w:r>
      <w:r>
        <w:rPr>
          <w:rFonts w:ascii="Arial" w:hAnsi="Arial" w:cs="Arial"/>
          <w:lang w:val="en-GB"/>
        </w:rPr>
        <w:t xml:space="preserve">the </w:t>
      </w:r>
      <w:r w:rsidRPr="000A07F9">
        <w:rPr>
          <w:rFonts w:ascii="Arial" w:hAnsi="Arial" w:cs="Arial"/>
          <w:lang w:val="en-GB"/>
        </w:rPr>
        <w:t>key aspects of a range of concepts, principles and techniques associated with the programme</w:t>
      </w:r>
      <w:r>
        <w:rPr>
          <w:rFonts w:ascii="Arial" w:hAnsi="Arial" w:cs="Arial"/>
          <w:lang w:val="en-GB"/>
        </w:rPr>
        <w:t>,</w:t>
      </w:r>
      <w:r w:rsidRPr="000A07F9">
        <w:rPr>
          <w:rFonts w:ascii="Arial" w:hAnsi="Arial" w:cs="Arial"/>
          <w:lang w:val="en-GB"/>
        </w:rPr>
        <w:t xml:space="preserve"> some of which may be at the forefront of the discipline</w:t>
      </w:r>
      <w:r w:rsidR="00CA70C9">
        <w:rPr>
          <w:rFonts w:ascii="Arial" w:hAnsi="Arial" w:cs="Arial"/>
          <w:lang w:val="en-GB"/>
        </w:rPr>
        <w:t>.</w:t>
      </w:r>
      <w:r w:rsidRPr="000A07F9">
        <w:rPr>
          <w:rFonts w:ascii="Arial" w:hAnsi="Arial" w:cs="Arial"/>
          <w:lang w:val="en-GB"/>
        </w:rPr>
        <w:t xml:space="preserve"> </w:t>
      </w:r>
    </w:p>
    <w:p w14:paraId="6CB91EA9" w14:textId="77777777" w:rsidR="008877E0" w:rsidRDefault="008877E0" w:rsidP="008877E0">
      <w:pPr>
        <w:pStyle w:val="ListParagraph"/>
        <w:tabs>
          <w:tab w:val="left" w:pos="1134"/>
        </w:tabs>
        <w:suppressAutoHyphens/>
        <w:spacing w:after="0" w:line="240" w:lineRule="auto"/>
        <w:ind w:left="993"/>
        <w:jc w:val="both"/>
        <w:rPr>
          <w:rFonts w:ascii="Arial" w:hAnsi="Arial" w:cs="Arial"/>
          <w:lang w:val="en-GB"/>
        </w:rPr>
      </w:pPr>
    </w:p>
    <w:p w14:paraId="14DA29B7" w14:textId="77777777" w:rsidR="00BB25B1" w:rsidRPr="000A07F9" w:rsidRDefault="00BB25B1" w:rsidP="008877E0">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enable students to identify the appropriate technologies, techniques and tools that should be deployed, and apply them to resolve problems or to meet a set of requirements</w:t>
      </w:r>
      <w:r w:rsidR="00CA70C9">
        <w:rPr>
          <w:rFonts w:ascii="Arial" w:hAnsi="Arial" w:cs="Arial"/>
          <w:lang w:val="en-GB"/>
        </w:rPr>
        <w:t>.</w:t>
      </w:r>
      <w:r>
        <w:rPr>
          <w:rFonts w:ascii="Arial" w:hAnsi="Arial" w:cs="Arial"/>
          <w:lang w:val="en-GB"/>
        </w:rPr>
        <w:br/>
      </w:r>
    </w:p>
    <w:p w14:paraId="107F0FC0" w14:textId="77777777" w:rsidR="008877E0" w:rsidRDefault="00BB25B1" w:rsidP="008877E0">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encourage students to identify problems or tasks, and design solutions showing a requisite understanding of the need for quality, with appropriate documentation that demonstrates an ability to draw on supporting evidence</w:t>
      </w:r>
      <w:r w:rsidR="00CA70C9">
        <w:rPr>
          <w:rFonts w:ascii="Arial" w:hAnsi="Arial" w:cs="Arial"/>
          <w:lang w:val="en-GB"/>
        </w:rPr>
        <w:t>.</w:t>
      </w:r>
    </w:p>
    <w:p w14:paraId="758BEA0D" w14:textId="77777777" w:rsidR="00BB25B1" w:rsidRPr="000A07F9" w:rsidRDefault="00BB25B1" w:rsidP="008877E0">
      <w:pPr>
        <w:pStyle w:val="ListParagraph"/>
        <w:tabs>
          <w:tab w:val="left" w:pos="1134"/>
        </w:tabs>
        <w:suppressAutoHyphens/>
        <w:spacing w:after="0" w:line="240" w:lineRule="auto"/>
        <w:ind w:left="993"/>
        <w:jc w:val="both"/>
        <w:rPr>
          <w:rFonts w:ascii="Arial" w:hAnsi="Arial" w:cs="Arial"/>
          <w:lang w:val="en-GB"/>
        </w:rPr>
      </w:pPr>
    </w:p>
    <w:p w14:paraId="139EE27F" w14:textId="77777777" w:rsidR="00CA70C9" w:rsidRDefault="00BB25B1" w:rsidP="008877E0">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analyse technologies and </w:t>
      </w:r>
      <w:r>
        <w:rPr>
          <w:rFonts w:ascii="Arial" w:hAnsi="Arial" w:cs="Arial"/>
          <w:lang w:val="en-GB"/>
        </w:rPr>
        <w:t xml:space="preserve">the </w:t>
      </w:r>
      <w:r w:rsidRPr="000A07F9">
        <w:rPr>
          <w:rFonts w:ascii="Arial" w:hAnsi="Arial" w:cs="Arial"/>
          <w:lang w:val="en-GB"/>
        </w:rPr>
        <w:t>techniques applied to the solution of loosely defined problems or in the development of applications to meet real-world requirements</w:t>
      </w:r>
      <w:r w:rsidR="00CA70C9">
        <w:rPr>
          <w:rFonts w:ascii="Arial" w:hAnsi="Arial" w:cs="Arial"/>
          <w:lang w:val="en-GB"/>
        </w:rPr>
        <w:t>.</w:t>
      </w:r>
    </w:p>
    <w:p w14:paraId="5163D9A8" w14:textId="77777777" w:rsidR="00CA70C9" w:rsidRPr="00CA70C9" w:rsidRDefault="00CA70C9" w:rsidP="00CA70C9">
      <w:pPr>
        <w:pStyle w:val="ListParagraph"/>
        <w:rPr>
          <w:rFonts w:ascii="Arial" w:hAnsi="Arial" w:cs="Arial"/>
          <w:lang w:val="en-GB"/>
        </w:rPr>
      </w:pPr>
    </w:p>
    <w:p w14:paraId="7EA1F2B8" w14:textId="77777777" w:rsidR="00BB25B1" w:rsidRPr="000A07F9" w:rsidRDefault="00BB25B1" w:rsidP="008877E0">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the transferable skills required in the employment context, including working independently or as a team member with minimal guidance</w:t>
      </w:r>
      <w:r w:rsidR="00CA70C9">
        <w:rPr>
          <w:rFonts w:ascii="Arial" w:hAnsi="Arial" w:cs="Arial"/>
          <w:lang w:val="en-GB"/>
        </w:rPr>
        <w:t>.</w:t>
      </w:r>
    </w:p>
    <w:p w14:paraId="25E9843E" w14:textId="77777777" w:rsidR="00BB25B1" w:rsidRPr="008D66B2" w:rsidRDefault="00BB25B1" w:rsidP="00BB25B1">
      <w:pPr>
        <w:pStyle w:val="Heading3"/>
      </w:pPr>
      <w:bookmarkStart w:id="54" w:name="_Toc53655264"/>
      <w:r w:rsidRPr="008D66B2">
        <w:lastRenderedPageBreak/>
        <w:t>Programme Learning Outcomes</w:t>
      </w:r>
      <w:bookmarkEnd w:id="54"/>
      <w:r w:rsidRPr="008D66B2">
        <w:t xml:space="preserve"> </w:t>
      </w:r>
    </w:p>
    <w:p w14:paraId="0A82FAB2" w14:textId="77777777" w:rsidR="00BB25B1" w:rsidRDefault="00BB25B1" w:rsidP="00BB25B1">
      <w:pPr>
        <w:suppressAutoHyphens/>
        <w:ind w:left="720"/>
        <w:contextualSpacing/>
        <w:rPr>
          <w:rFonts w:ascii="Arial" w:hAnsi="Arial" w:cs="Arial"/>
          <w:lang w:val="en-GB"/>
        </w:rPr>
      </w:pPr>
    </w:p>
    <w:p w14:paraId="5DD82CAB" w14:textId="77777777" w:rsidR="00CA70C9" w:rsidRPr="008D66B2" w:rsidRDefault="00CA70C9" w:rsidP="00CA70C9">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 xml:space="preserve">Main Award: </w:t>
      </w:r>
      <w:r>
        <w:rPr>
          <w:rFonts w:ascii="Arial" w:hAnsi="Arial" w:cs="Arial"/>
          <w:b/>
          <w:color w:val="000000"/>
          <w:u w:val="single"/>
          <w:lang w:val="en-GB"/>
        </w:rPr>
        <w:t>BSc Applied Computing</w:t>
      </w:r>
    </w:p>
    <w:p w14:paraId="49368A31" w14:textId="77777777" w:rsidR="00BB25B1" w:rsidRPr="008D66B2" w:rsidRDefault="00BB25B1" w:rsidP="00BB25B1">
      <w:pPr>
        <w:tabs>
          <w:tab w:val="left" w:pos="1134"/>
          <w:tab w:val="num" w:pos="2880"/>
        </w:tabs>
        <w:spacing w:after="0" w:line="240" w:lineRule="auto"/>
        <w:ind w:left="720"/>
        <w:jc w:val="both"/>
        <w:rPr>
          <w:rFonts w:ascii="Arial" w:hAnsi="Arial" w:cs="Arial"/>
          <w:b/>
          <w:color w:val="000000"/>
          <w:lang w:val="en-GB"/>
        </w:rPr>
      </w:pPr>
    </w:p>
    <w:p w14:paraId="4C604D1F" w14:textId="77777777" w:rsidR="00BB25B1" w:rsidRPr="008D66B2" w:rsidRDefault="00BB25B1" w:rsidP="00BB25B1">
      <w:pPr>
        <w:tabs>
          <w:tab w:val="left" w:pos="1134"/>
          <w:tab w:val="num" w:pos="2880"/>
        </w:tabs>
        <w:spacing w:after="0" w:line="240" w:lineRule="auto"/>
        <w:ind w:left="720"/>
        <w:jc w:val="both"/>
        <w:rPr>
          <w:rFonts w:ascii="Arial" w:hAnsi="Arial" w:cs="Arial"/>
          <w:b/>
          <w:color w:val="000000"/>
          <w:lang w:val="en-GB"/>
        </w:rPr>
      </w:pPr>
      <w:r>
        <w:rPr>
          <w:rFonts w:ascii="Arial" w:hAnsi="Arial" w:cs="Arial"/>
          <w:b/>
          <w:color w:val="000000"/>
          <w:lang w:val="en-GB"/>
        </w:rPr>
        <w:t>C</w:t>
      </w:r>
      <w:r w:rsidRPr="00F922CA">
        <w:rPr>
          <w:rFonts w:ascii="Arial" w:hAnsi="Arial" w:cs="Arial"/>
          <w:b/>
          <w:color w:val="000000"/>
          <w:lang w:val="en-GB"/>
        </w:rPr>
        <w:t>omputing-</w:t>
      </w:r>
      <w:r>
        <w:rPr>
          <w:rFonts w:ascii="Arial" w:hAnsi="Arial" w:cs="Arial"/>
          <w:b/>
          <w:color w:val="000000"/>
          <w:lang w:val="en-GB"/>
        </w:rPr>
        <w:t>Re</w:t>
      </w:r>
      <w:r w:rsidRPr="00F922CA">
        <w:rPr>
          <w:rFonts w:ascii="Arial" w:hAnsi="Arial" w:cs="Arial"/>
          <w:b/>
          <w:color w:val="000000"/>
          <w:lang w:val="en-GB"/>
        </w:rPr>
        <w:t xml:space="preserve">lated </w:t>
      </w:r>
      <w:r>
        <w:rPr>
          <w:rFonts w:ascii="Arial" w:hAnsi="Arial" w:cs="Arial"/>
          <w:b/>
          <w:color w:val="000000"/>
          <w:lang w:val="en-GB"/>
        </w:rPr>
        <w:t>Cognitive S</w:t>
      </w:r>
      <w:r w:rsidRPr="00F922CA">
        <w:rPr>
          <w:rFonts w:ascii="Arial" w:hAnsi="Arial" w:cs="Arial"/>
          <w:b/>
          <w:color w:val="000000"/>
          <w:lang w:val="en-GB"/>
        </w:rPr>
        <w:t xml:space="preserve">kills </w:t>
      </w:r>
      <w:r w:rsidRPr="008D66B2">
        <w:rPr>
          <w:rFonts w:ascii="Arial" w:hAnsi="Arial" w:cs="Arial"/>
          <w:b/>
          <w:color w:val="000000"/>
          <w:lang w:val="en-GB"/>
        </w:rPr>
        <w:t>(</w:t>
      </w:r>
      <w:r>
        <w:rPr>
          <w:rFonts w:ascii="Arial" w:hAnsi="Arial" w:cs="Arial"/>
          <w:b/>
          <w:color w:val="000000"/>
          <w:lang w:val="en-GB"/>
        </w:rPr>
        <w:t>CS</w:t>
      </w:r>
      <w:r w:rsidRPr="008D66B2">
        <w:rPr>
          <w:rFonts w:ascii="Arial" w:hAnsi="Arial" w:cs="Arial"/>
          <w:b/>
          <w:color w:val="000000"/>
          <w:lang w:val="en-GB"/>
        </w:rPr>
        <w:t>)</w:t>
      </w:r>
    </w:p>
    <w:p w14:paraId="257B7781" w14:textId="77777777" w:rsidR="00BB25B1" w:rsidRPr="008D66B2" w:rsidRDefault="00BB25B1" w:rsidP="00BB25B1">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A70C9" w14:paraId="2276627D" w14:textId="77777777" w:rsidTr="00F05FE4">
        <w:tc>
          <w:tcPr>
            <w:tcW w:w="693" w:type="dxa"/>
          </w:tcPr>
          <w:p w14:paraId="0CA45028" w14:textId="77777777" w:rsidR="00BB25B1" w:rsidRPr="00CA70C9"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A70C9">
              <w:rPr>
                <w:rFonts w:ascii="Arial" w:hAnsi="Arial" w:cs="Arial"/>
                <w:b/>
              </w:rPr>
              <w:t>CS1</w:t>
            </w:r>
          </w:p>
        </w:tc>
        <w:tc>
          <w:tcPr>
            <w:tcW w:w="7647" w:type="dxa"/>
          </w:tcPr>
          <w:p w14:paraId="16A3BC2A" w14:textId="77777777" w:rsidR="00BB25B1" w:rsidRPr="00CA70C9" w:rsidRDefault="00BB25B1" w:rsidP="00F05FE4">
            <w:pPr>
              <w:spacing w:after="0" w:line="240" w:lineRule="auto"/>
              <w:jc w:val="both"/>
              <w:rPr>
                <w:rFonts w:ascii="Arial" w:hAnsi="Arial" w:cs="Arial"/>
                <w:color w:val="000000"/>
                <w:lang w:val="en-GB" w:eastAsia="en-GB"/>
              </w:rPr>
            </w:pPr>
            <w:r w:rsidRPr="00CA70C9">
              <w:rPr>
                <w:rFonts w:ascii="Arial" w:hAnsi="Arial" w:cs="Arial"/>
              </w:rPr>
              <w:t>To develop in students a requisite understanding of key aspects of a range of concepts, principles and techniques associated with computing, some of which may be at the forefront of the discipline.</w:t>
            </w:r>
          </w:p>
        </w:tc>
      </w:tr>
      <w:tr w:rsidR="00BB25B1" w:rsidRPr="00CA70C9" w14:paraId="6B52E18C" w14:textId="77777777" w:rsidTr="00F05FE4">
        <w:tc>
          <w:tcPr>
            <w:tcW w:w="693" w:type="dxa"/>
          </w:tcPr>
          <w:p w14:paraId="32AD16F9" w14:textId="77777777" w:rsidR="00BB25B1" w:rsidRPr="00CA70C9"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A70C9">
              <w:rPr>
                <w:rFonts w:ascii="Arial" w:hAnsi="Arial" w:cs="Arial"/>
                <w:b/>
              </w:rPr>
              <w:t>CS2</w:t>
            </w:r>
          </w:p>
        </w:tc>
        <w:tc>
          <w:tcPr>
            <w:tcW w:w="7647" w:type="dxa"/>
          </w:tcPr>
          <w:p w14:paraId="355725D3"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rPr>
              <w:t>To give students the ability to critically evaluate and test solutions to a range of realistic problems in the implementation of applications, using appropriate methodologies and frameworks</w:t>
            </w:r>
          </w:p>
        </w:tc>
      </w:tr>
      <w:tr w:rsidR="00BB25B1" w:rsidRPr="00CA70C9" w14:paraId="32770592" w14:textId="77777777" w:rsidTr="00F05FE4">
        <w:tc>
          <w:tcPr>
            <w:tcW w:w="693" w:type="dxa"/>
          </w:tcPr>
          <w:p w14:paraId="65A3A627" w14:textId="77777777" w:rsidR="00BB25B1" w:rsidRPr="00CA70C9"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A70C9">
              <w:rPr>
                <w:rFonts w:ascii="Arial" w:hAnsi="Arial" w:cs="Arial"/>
                <w:b/>
              </w:rPr>
              <w:t>CS3</w:t>
            </w:r>
          </w:p>
        </w:tc>
        <w:tc>
          <w:tcPr>
            <w:tcW w:w="7647" w:type="dxa"/>
          </w:tcPr>
          <w:p w14:paraId="522A0E64" w14:textId="77777777" w:rsidR="00BB25B1" w:rsidRPr="00CA70C9"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A70C9">
              <w:rPr>
                <w:rFonts w:ascii="Arial" w:hAnsi="Arial" w:cs="Arial"/>
              </w:rPr>
              <w:t xml:space="preserve">To enable students to demonstrate problem solving skills and a systematic understanding of the importance of testing, verification, </w:t>
            </w:r>
            <w:proofErr w:type="gramStart"/>
            <w:r w:rsidRPr="00CA70C9">
              <w:rPr>
                <w:rFonts w:ascii="Arial" w:hAnsi="Arial" w:cs="Arial"/>
              </w:rPr>
              <w:t>validation</w:t>
            </w:r>
            <w:proofErr w:type="gramEnd"/>
            <w:r w:rsidRPr="00CA70C9">
              <w:rPr>
                <w:rFonts w:ascii="Arial" w:hAnsi="Arial" w:cs="Arial"/>
              </w:rPr>
              <w:t xml:space="preserve"> and any factors that may impact the quality of a solution, design, implementation, report, product or service</w:t>
            </w:r>
          </w:p>
        </w:tc>
      </w:tr>
      <w:tr w:rsidR="00BB25B1" w:rsidRPr="00CA70C9" w14:paraId="4480A52E" w14:textId="77777777" w:rsidTr="00F05FE4">
        <w:tc>
          <w:tcPr>
            <w:tcW w:w="693" w:type="dxa"/>
          </w:tcPr>
          <w:p w14:paraId="1B1D7374" w14:textId="77777777" w:rsidR="00BB25B1" w:rsidRPr="00CA70C9" w:rsidRDefault="00BB25B1" w:rsidP="00F05FE4">
            <w:pPr>
              <w:tabs>
                <w:tab w:val="left" w:pos="1134"/>
                <w:tab w:val="num" w:pos="2880"/>
              </w:tabs>
              <w:spacing w:after="0" w:line="240" w:lineRule="auto"/>
              <w:jc w:val="both"/>
              <w:rPr>
                <w:rFonts w:ascii="Arial" w:hAnsi="Arial" w:cs="Arial"/>
                <w:b/>
              </w:rPr>
            </w:pPr>
            <w:r w:rsidRPr="00CA70C9">
              <w:rPr>
                <w:rFonts w:ascii="Arial" w:hAnsi="Arial" w:cs="Arial"/>
                <w:b/>
              </w:rPr>
              <w:t>CS4</w:t>
            </w:r>
          </w:p>
        </w:tc>
        <w:tc>
          <w:tcPr>
            <w:tcW w:w="7647" w:type="dxa"/>
          </w:tcPr>
          <w:p w14:paraId="53E2F292" w14:textId="77777777" w:rsidR="00BB25B1" w:rsidRPr="00CA70C9"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A70C9">
              <w:rPr>
                <w:rFonts w:ascii="Arial" w:hAnsi="Arial" w:cs="Arial"/>
              </w:rPr>
              <w:t>To enable students to evaluate ethical considerations and gain an appreciation of the importance of sustainability.</w:t>
            </w:r>
          </w:p>
        </w:tc>
      </w:tr>
      <w:tr w:rsidR="00BB25B1" w:rsidRPr="00CA70C9" w14:paraId="2C247CCF" w14:textId="77777777" w:rsidTr="00F05FE4">
        <w:tc>
          <w:tcPr>
            <w:tcW w:w="693" w:type="dxa"/>
          </w:tcPr>
          <w:p w14:paraId="164D9CE5" w14:textId="77777777" w:rsidR="00BB25B1" w:rsidRPr="00CA70C9" w:rsidRDefault="00BB25B1" w:rsidP="00F05FE4">
            <w:pPr>
              <w:tabs>
                <w:tab w:val="left" w:pos="1134"/>
                <w:tab w:val="num" w:pos="2880"/>
              </w:tabs>
              <w:spacing w:after="0" w:line="240" w:lineRule="auto"/>
              <w:jc w:val="both"/>
              <w:rPr>
                <w:rFonts w:ascii="Arial" w:hAnsi="Arial" w:cs="Arial"/>
                <w:b/>
              </w:rPr>
            </w:pPr>
            <w:r w:rsidRPr="00CA70C9">
              <w:rPr>
                <w:rFonts w:ascii="Arial" w:hAnsi="Arial" w:cs="Arial"/>
                <w:b/>
              </w:rPr>
              <w:t>CS5</w:t>
            </w:r>
          </w:p>
        </w:tc>
        <w:tc>
          <w:tcPr>
            <w:tcW w:w="7647" w:type="dxa"/>
          </w:tcPr>
          <w:p w14:paraId="3A88C619" w14:textId="77777777" w:rsidR="00BB25B1" w:rsidRPr="00CA70C9"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A70C9">
              <w:rPr>
                <w:rFonts w:ascii="Arial" w:hAnsi="Arial" w:cs="Arial"/>
              </w:rPr>
              <w:t xml:space="preserve">To develop the students’ ability to </w:t>
            </w:r>
            <w:proofErr w:type="spellStart"/>
            <w:r w:rsidRPr="00CA70C9">
              <w:rPr>
                <w:rFonts w:ascii="Arial" w:hAnsi="Arial" w:cs="Arial"/>
              </w:rPr>
              <w:t>analyse</w:t>
            </w:r>
            <w:proofErr w:type="spellEnd"/>
            <w:r w:rsidRPr="00CA70C9">
              <w:rPr>
                <w:rFonts w:ascii="Arial" w:hAnsi="Arial" w:cs="Arial"/>
              </w:rPr>
              <w:t xml:space="preserve"> the requirements for a given computing related scenario. Then based on these requirements, design and implement a solution with appropriate documentation.</w:t>
            </w:r>
          </w:p>
        </w:tc>
      </w:tr>
    </w:tbl>
    <w:p w14:paraId="0ED4CEDE" w14:textId="548FD631"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1510E0EF" w14:textId="77777777" w:rsidR="00BB25B1" w:rsidRPr="008D66B2" w:rsidRDefault="00BB25B1" w:rsidP="00BB25B1">
      <w:pPr>
        <w:tabs>
          <w:tab w:val="left" w:pos="1134"/>
          <w:tab w:val="num" w:pos="1494"/>
          <w:tab w:val="num" w:pos="2880"/>
        </w:tabs>
        <w:spacing w:after="0" w:line="240" w:lineRule="auto"/>
        <w:ind w:left="720"/>
        <w:jc w:val="both"/>
        <w:rPr>
          <w:rFonts w:ascii="Arial" w:hAnsi="Arial" w:cs="Arial"/>
          <w:b/>
          <w:color w:val="000000"/>
          <w:lang w:val="en-GB"/>
        </w:rPr>
      </w:pPr>
    </w:p>
    <w:p w14:paraId="4391F2D6" w14:textId="77777777" w:rsidR="00BB25B1" w:rsidRPr="008D66B2" w:rsidRDefault="00BB25B1" w:rsidP="00BB25B1">
      <w:pPr>
        <w:tabs>
          <w:tab w:val="num" w:pos="2160"/>
        </w:tabs>
        <w:spacing w:after="0" w:line="240" w:lineRule="auto"/>
        <w:ind w:left="720"/>
        <w:jc w:val="both"/>
        <w:rPr>
          <w:rFonts w:ascii="Arial" w:hAnsi="Arial" w:cs="Arial"/>
          <w:b/>
          <w:color w:val="000000"/>
          <w:lang w:val="en-GB"/>
        </w:rPr>
      </w:pPr>
      <w:r>
        <w:rPr>
          <w:rFonts w:ascii="Arial" w:hAnsi="Arial" w:cs="Arial"/>
          <w:b/>
          <w:color w:val="000000"/>
          <w:lang w:val="en-GB"/>
        </w:rPr>
        <w:t>C</w:t>
      </w:r>
      <w:r w:rsidRPr="00F922CA">
        <w:rPr>
          <w:rFonts w:ascii="Arial" w:hAnsi="Arial" w:cs="Arial"/>
          <w:b/>
          <w:color w:val="000000"/>
          <w:lang w:val="en-GB"/>
        </w:rPr>
        <w:t>omputing-</w:t>
      </w:r>
      <w:r>
        <w:rPr>
          <w:rFonts w:ascii="Arial" w:hAnsi="Arial" w:cs="Arial"/>
          <w:b/>
          <w:color w:val="000000"/>
          <w:lang w:val="en-GB"/>
        </w:rPr>
        <w:t>Related P</w:t>
      </w:r>
      <w:r w:rsidRPr="00F922CA">
        <w:rPr>
          <w:rFonts w:ascii="Arial" w:hAnsi="Arial" w:cs="Arial"/>
          <w:b/>
          <w:color w:val="000000"/>
          <w:lang w:val="en-GB"/>
        </w:rPr>
        <w:t xml:space="preserve">ractical </w:t>
      </w:r>
      <w:r>
        <w:rPr>
          <w:rFonts w:ascii="Arial" w:hAnsi="Arial" w:cs="Arial"/>
          <w:b/>
          <w:color w:val="000000"/>
          <w:lang w:val="en-GB"/>
        </w:rPr>
        <w:t>S</w:t>
      </w:r>
      <w:r w:rsidRPr="00F922CA">
        <w:rPr>
          <w:rFonts w:ascii="Arial" w:hAnsi="Arial" w:cs="Arial"/>
          <w:b/>
          <w:color w:val="000000"/>
          <w:lang w:val="en-GB"/>
        </w:rPr>
        <w:t xml:space="preserve">kills </w:t>
      </w:r>
      <w:r>
        <w:rPr>
          <w:rFonts w:ascii="Arial" w:hAnsi="Arial" w:cs="Arial"/>
          <w:b/>
          <w:color w:val="000000"/>
          <w:lang w:val="en-GB"/>
        </w:rPr>
        <w:t>(P</w:t>
      </w:r>
      <w:r w:rsidRPr="008D66B2">
        <w:rPr>
          <w:rFonts w:ascii="Arial" w:hAnsi="Arial" w:cs="Arial"/>
          <w:b/>
          <w:color w:val="000000"/>
          <w:lang w:val="en-GB"/>
        </w:rPr>
        <w:t xml:space="preserve">S) </w:t>
      </w:r>
    </w:p>
    <w:p w14:paraId="511DD68E" w14:textId="77777777" w:rsidR="00BB25B1" w:rsidRPr="008D66B2" w:rsidRDefault="00BB25B1" w:rsidP="00BB25B1">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A70C9" w14:paraId="6B4DE225" w14:textId="77777777" w:rsidTr="00F05FE4">
        <w:tc>
          <w:tcPr>
            <w:tcW w:w="693" w:type="dxa"/>
          </w:tcPr>
          <w:p w14:paraId="00BCE520"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PS1</w:t>
            </w:r>
          </w:p>
        </w:tc>
        <w:tc>
          <w:tcPr>
            <w:tcW w:w="7647" w:type="dxa"/>
          </w:tcPr>
          <w:p w14:paraId="69AEA070"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bCs/>
                <w:color w:val="000000"/>
              </w:rPr>
              <w:t>To develop the students' ability to specify, design, implement a usable computer-based systems</w:t>
            </w:r>
          </w:p>
        </w:tc>
      </w:tr>
      <w:tr w:rsidR="00BB25B1" w:rsidRPr="00CA70C9" w14:paraId="2FD4DEF3" w14:textId="77777777" w:rsidTr="00F05FE4">
        <w:tc>
          <w:tcPr>
            <w:tcW w:w="693" w:type="dxa"/>
          </w:tcPr>
          <w:p w14:paraId="25E99B9B"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PS2</w:t>
            </w:r>
          </w:p>
        </w:tc>
        <w:tc>
          <w:tcPr>
            <w:tcW w:w="7647" w:type="dxa"/>
          </w:tcPr>
          <w:p w14:paraId="0E034E05"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color w:val="000000"/>
              </w:rPr>
              <w:t xml:space="preserve">To enable students to </w:t>
            </w:r>
            <w:proofErr w:type="spellStart"/>
            <w:r w:rsidRPr="00CA70C9">
              <w:rPr>
                <w:rFonts w:ascii="Arial" w:hAnsi="Arial" w:cs="Arial"/>
                <w:color w:val="000000"/>
              </w:rPr>
              <w:t>analyse</w:t>
            </w:r>
            <w:proofErr w:type="spellEnd"/>
            <w:r w:rsidRPr="00CA70C9">
              <w:rPr>
                <w:rFonts w:ascii="Arial" w:hAnsi="Arial" w:cs="Arial"/>
                <w:color w:val="000000"/>
              </w:rPr>
              <w:t xml:space="preserve">, select and apply established methods, standards and best </w:t>
            </w:r>
            <w:r w:rsidRPr="00CA70C9">
              <w:rPr>
                <w:rFonts w:ascii="Arial" w:hAnsi="Arial" w:cs="Arial"/>
                <w:bCs/>
                <w:color w:val="000000"/>
              </w:rPr>
              <w:t>practices</w:t>
            </w:r>
            <w:r w:rsidRPr="00CA70C9">
              <w:rPr>
                <w:rFonts w:ascii="Arial" w:hAnsi="Arial" w:cs="Arial"/>
                <w:color w:val="000000"/>
              </w:rPr>
              <w:t xml:space="preserve"> associated with the </w:t>
            </w:r>
            <w:proofErr w:type="spellStart"/>
            <w:r w:rsidRPr="00CA70C9">
              <w:rPr>
                <w:rFonts w:ascii="Arial" w:hAnsi="Arial" w:cs="Arial"/>
                <w:color w:val="000000"/>
              </w:rPr>
              <w:t>programme</w:t>
            </w:r>
            <w:proofErr w:type="spellEnd"/>
            <w:r w:rsidRPr="00CA70C9">
              <w:rPr>
                <w:rFonts w:ascii="Arial" w:hAnsi="Arial" w:cs="Arial"/>
                <w:color w:val="000000"/>
              </w:rPr>
              <w:t xml:space="preserve"> including </w:t>
            </w:r>
            <w:r w:rsidRPr="00CA70C9">
              <w:rPr>
                <w:rFonts w:ascii="Arial" w:hAnsi="Arial" w:cs="Arial"/>
                <w:bCs/>
                <w:color w:val="000000"/>
              </w:rPr>
              <w:t>planning, risk analysis</w:t>
            </w:r>
            <w:r w:rsidRPr="00CA70C9">
              <w:rPr>
                <w:rFonts w:ascii="Arial" w:hAnsi="Arial" w:cs="Arial"/>
                <w:color w:val="000000"/>
              </w:rPr>
              <w:t xml:space="preserve"> and </w:t>
            </w:r>
            <w:r w:rsidRPr="00CA70C9">
              <w:rPr>
                <w:rFonts w:ascii="Arial" w:hAnsi="Arial" w:cs="Arial"/>
                <w:bCs/>
                <w:color w:val="000000"/>
              </w:rPr>
              <w:t>time management.</w:t>
            </w:r>
          </w:p>
        </w:tc>
      </w:tr>
      <w:tr w:rsidR="00BB25B1" w:rsidRPr="00CA70C9" w14:paraId="288F4CAB" w14:textId="77777777" w:rsidTr="00F05FE4">
        <w:tc>
          <w:tcPr>
            <w:tcW w:w="693" w:type="dxa"/>
          </w:tcPr>
          <w:p w14:paraId="1479CE8C"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PS3</w:t>
            </w:r>
          </w:p>
        </w:tc>
        <w:tc>
          <w:tcPr>
            <w:tcW w:w="7647" w:type="dxa"/>
          </w:tcPr>
          <w:p w14:paraId="1FF5822A"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color w:val="000000"/>
              </w:rPr>
              <w:t xml:space="preserve">To effectively </w:t>
            </w:r>
            <w:r w:rsidRPr="00CA70C9">
              <w:rPr>
                <w:rFonts w:ascii="Arial" w:hAnsi="Arial" w:cs="Arial"/>
                <w:bCs/>
                <w:color w:val="000000"/>
              </w:rPr>
              <w:t>deploy tools</w:t>
            </w:r>
            <w:r w:rsidRPr="00CA70C9">
              <w:rPr>
                <w:rFonts w:ascii="Arial" w:hAnsi="Arial" w:cs="Arial"/>
                <w:color w:val="000000"/>
              </w:rPr>
              <w:t xml:space="preserve"> and programming languages in the development of applications and construction of </w:t>
            </w:r>
            <w:proofErr w:type="gramStart"/>
            <w:r w:rsidRPr="00CA70C9">
              <w:rPr>
                <w:rFonts w:ascii="Arial" w:hAnsi="Arial" w:cs="Arial"/>
                <w:color w:val="000000"/>
              </w:rPr>
              <w:t>computer based</w:t>
            </w:r>
            <w:proofErr w:type="gramEnd"/>
            <w:r w:rsidRPr="00CA70C9">
              <w:rPr>
                <w:rFonts w:ascii="Arial" w:hAnsi="Arial" w:cs="Arial"/>
                <w:color w:val="000000"/>
              </w:rPr>
              <w:t xml:space="preserve"> systems to solve </w:t>
            </w:r>
            <w:r w:rsidRPr="00CA70C9">
              <w:rPr>
                <w:rFonts w:ascii="Arial" w:hAnsi="Arial" w:cs="Arial"/>
                <w:bCs/>
                <w:color w:val="000000"/>
              </w:rPr>
              <w:t>practical problems</w:t>
            </w:r>
          </w:p>
        </w:tc>
      </w:tr>
      <w:tr w:rsidR="00BB25B1" w:rsidRPr="00CA70C9" w14:paraId="058B8D36" w14:textId="77777777" w:rsidTr="00F05FE4">
        <w:tc>
          <w:tcPr>
            <w:tcW w:w="693" w:type="dxa"/>
          </w:tcPr>
          <w:p w14:paraId="1C7CF392"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PS4</w:t>
            </w:r>
          </w:p>
        </w:tc>
        <w:tc>
          <w:tcPr>
            <w:tcW w:w="7647" w:type="dxa"/>
          </w:tcPr>
          <w:p w14:paraId="0098EB67"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color w:val="000000"/>
              </w:rPr>
              <w:t>To</w:t>
            </w:r>
            <w:r w:rsidRPr="00CA70C9">
              <w:rPr>
                <w:rFonts w:ascii="Arial" w:hAnsi="Arial" w:cs="Arial"/>
                <w:bCs/>
                <w:color w:val="000000"/>
              </w:rPr>
              <w:t xml:space="preserve"> critically evaluate and </w:t>
            </w:r>
            <w:proofErr w:type="spellStart"/>
            <w:r w:rsidRPr="00CA70C9">
              <w:rPr>
                <w:rFonts w:ascii="Arial" w:hAnsi="Arial" w:cs="Arial"/>
                <w:bCs/>
                <w:color w:val="000000"/>
              </w:rPr>
              <w:t>analyse</w:t>
            </w:r>
            <w:proofErr w:type="spellEnd"/>
            <w:r w:rsidRPr="00CA70C9">
              <w:rPr>
                <w:rFonts w:ascii="Arial" w:hAnsi="Arial" w:cs="Arial"/>
                <w:bCs/>
                <w:color w:val="000000"/>
              </w:rPr>
              <w:t xml:space="preserve"> complex</w:t>
            </w:r>
            <w:r w:rsidRPr="00CA70C9">
              <w:rPr>
                <w:rFonts w:ascii="Arial" w:hAnsi="Arial" w:cs="Arial"/>
                <w:color w:val="000000"/>
              </w:rPr>
              <w:t xml:space="preserve"> and loosely defined problems</w:t>
            </w:r>
          </w:p>
        </w:tc>
      </w:tr>
    </w:tbl>
    <w:p w14:paraId="55B50C56" w14:textId="2D18EDC5"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1DA71BAA" w14:textId="77777777" w:rsidR="00BB25B1" w:rsidRPr="008D66B2" w:rsidRDefault="00BB25B1" w:rsidP="00BB25B1">
      <w:pPr>
        <w:tabs>
          <w:tab w:val="num" w:pos="1134"/>
          <w:tab w:val="num" w:pos="2160"/>
        </w:tabs>
        <w:spacing w:after="0" w:line="240" w:lineRule="auto"/>
        <w:ind w:left="720"/>
        <w:jc w:val="both"/>
        <w:rPr>
          <w:rFonts w:ascii="Arial" w:hAnsi="Arial" w:cs="Arial"/>
          <w:b/>
          <w:color w:val="000000"/>
          <w:lang w:val="en-GB"/>
        </w:rPr>
      </w:pPr>
    </w:p>
    <w:p w14:paraId="2EDD09DF" w14:textId="77777777" w:rsidR="00BB25B1" w:rsidRPr="008D66B2" w:rsidRDefault="00BB25B1" w:rsidP="00BB25B1">
      <w:pPr>
        <w:tabs>
          <w:tab w:val="num" w:pos="2016"/>
          <w:tab w:val="num" w:pos="2160"/>
        </w:tabs>
        <w:spacing w:after="0" w:line="240" w:lineRule="auto"/>
        <w:ind w:left="720"/>
        <w:jc w:val="both"/>
        <w:rPr>
          <w:rFonts w:ascii="Arial" w:hAnsi="Arial" w:cs="Arial"/>
          <w:b/>
          <w:color w:val="000000"/>
          <w:lang w:val="en-GB"/>
        </w:rPr>
      </w:pPr>
      <w:r>
        <w:rPr>
          <w:rFonts w:ascii="Arial" w:hAnsi="Arial" w:cs="Arial"/>
          <w:b/>
          <w:color w:val="000000"/>
          <w:lang w:val="en-GB"/>
        </w:rPr>
        <w:t>G</w:t>
      </w:r>
      <w:r w:rsidRPr="00F922CA">
        <w:rPr>
          <w:rFonts w:ascii="Arial" w:hAnsi="Arial" w:cs="Arial"/>
          <w:b/>
          <w:color w:val="000000"/>
          <w:lang w:val="en-GB"/>
        </w:rPr>
        <w:t xml:space="preserve">eneric </w:t>
      </w:r>
      <w:r>
        <w:rPr>
          <w:rFonts w:ascii="Arial" w:hAnsi="Arial" w:cs="Arial"/>
          <w:b/>
          <w:color w:val="000000"/>
          <w:lang w:val="en-GB"/>
        </w:rPr>
        <w:t>Skills for E</w:t>
      </w:r>
      <w:r w:rsidRPr="00F922CA">
        <w:rPr>
          <w:rFonts w:ascii="Arial" w:hAnsi="Arial" w:cs="Arial"/>
          <w:b/>
          <w:color w:val="000000"/>
          <w:lang w:val="en-GB"/>
        </w:rPr>
        <w:t xml:space="preserve">mployability </w:t>
      </w:r>
      <w:r w:rsidRPr="008D66B2">
        <w:rPr>
          <w:rFonts w:ascii="Arial" w:hAnsi="Arial" w:cs="Arial"/>
          <w:b/>
          <w:color w:val="000000"/>
          <w:lang w:val="en-GB"/>
        </w:rPr>
        <w:t>(</w:t>
      </w:r>
      <w:r>
        <w:rPr>
          <w:rFonts w:ascii="Arial" w:hAnsi="Arial" w:cs="Arial"/>
          <w:b/>
          <w:color w:val="000000"/>
          <w:lang w:val="en-GB"/>
        </w:rPr>
        <w:t>GS</w:t>
      </w:r>
      <w:r w:rsidRPr="008D66B2">
        <w:rPr>
          <w:rFonts w:ascii="Arial" w:hAnsi="Arial" w:cs="Arial"/>
          <w:b/>
          <w:color w:val="000000"/>
          <w:lang w:val="en-GB"/>
        </w:rPr>
        <w:t>)</w:t>
      </w:r>
    </w:p>
    <w:p w14:paraId="70D083EE" w14:textId="77777777" w:rsidR="00BB25B1" w:rsidRPr="008D66B2" w:rsidRDefault="00BB25B1" w:rsidP="00BB25B1">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A70C9" w14:paraId="48165CB6" w14:textId="77777777" w:rsidTr="00F05FE4">
        <w:tc>
          <w:tcPr>
            <w:tcW w:w="693" w:type="dxa"/>
          </w:tcPr>
          <w:p w14:paraId="0A622C16"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GS1</w:t>
            </w:r>
          </w:p>
        </w:tc>
        <w:tc>
          <w:tcPr>
            <w:tcW w:w="7647" w:type="dxa"/>
          </w:tcPr>
          <w:p w14:paraId="73420DBF" w14:textId="77777777" w:rsidR="00BB25B1" w:rsidRPr="00CA70C9" w:rsidRDefault="00BB25B1" w:rsidP="00F05FE4">
            <w:pPr>
              <w:spacing w:after="0" w:line="240" w:lineRule="auto"/>
              <w:jc w:val="both"/>
              <w:rPr>
                <w:rFonts w:ascii="Arial" w:hAnsi="Arial" w:cs="Arial"/>
                <w:color w:val="000000"/>
                <w:lang w:val="en-GB" w:eastAsia="en-GB"/>
              </w:rPr>
            </w:pPr>
            <w:r w:rsidRPr="00CA70C9">
              <w:rPr>
                <w:rFonts w:ascii="Arial" w:hAnsi="Arial" w:cs="Arial"/>
                <w:color w:val="000000"/>
              </w:rPr>
              <w:t xml:space="preserve">To enable to students to </w:t>
            </w:r>
            <w:r w:rsidRPr="00CA70C9">
              <w:rPr>
                <w:rFonts w:ascii="Arial" w:hAnsi="Arial" w:cs="Arial"/>
                <w:bCs/>
                <w:color w:val="000000"/>
              </w:rPr>
              <w:t xml:space="preserve">communicate effectively </w:t>
            </w:r>
            <w:r w:rsidRPr="00CA70C9">
              <w:rPr>
                <w:rFonts w:ascii="Arial" w:hAnsi="Arial" w:cs="Arial"/>
                <w:color w:val="000000"/>
              </w:rPr>
              <w:t xml:space="preserve">and construct a </w:t>
            </w:r>
            <w:r w:rsidRPr="00CA70C9">
              <w:rPr>
                <w:rFonts w:ascii="Arial" w:hAnsi="Arial" w:cs="Arial"/>
                <w:bCs/>
                <w:color w:val="000000"/>
              </w:rPr>
              <w:t>well-argued</w:t>
            </w:r>
            <w:r w:rsidRPr="00CA70C9">
              <w:rPr>
                <w:rFonts w:ascii="Arial" w:hAnsi="Arial" w:cs="Arial"/>
                <w:color w:val="000000"/>
              </w:rPr>
              <w:t xml:space="preserve"> written discourse on a computing related topic with appropriate </w:t>
            </w:r>
            <w:r w:rsidRPr="00CA70C9">
              <w:rPr>
                <w:rFonts w:ascii="Arial" w:hAnsi="Arial" w:cs="Arial"/>
                <w:bCs/>
                <w:color w:val="000000"/>
              </w:rPr>
              <w:t>attribution</w:t>
            </w:r>
          </w:p>
        </w:tc>
      </w:tr>
      <w:tr w:rsidR="00BB25B1" w:rsidRPr="00CA70C9" w14:paraId="5E39FD7B" w14:textId="77777777" w:rsidTr="00F05FE4">
        <w:tc>
          <w:tcPr>
            <w:tcW w:w="693" w:type="dxa"/>
          </w:tcPr>
          <w:p w14:paraId="1CEF8391"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GS2</w:t>
            </w:r>
          </w:p>
        </w:tc>
        <w:tc>
          <w:tcPr>
            <w:tcW w:w="7647" w:type="dxa"/>
          </w:tcPr>
          <w:p w14:paraId="2B971629"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color w:val="000000"/>
              </w:rPr>
              <w:t xml:space="preserve">To demonstrate the ability </w:t>
            </w:r>
            <w:r w:rsidRPr="00CA70C9">
              <w:rPr>
                <w:rFonts w:ascii="Arial" w:hAnsi="Arial" w:cs="Arial"/>
                <w:bCs/>
                <w:color w:val="000000"/>
              </w:rPr>
              <w:t>to work independently</w:t>
            </w:r>
            <w:r w:rsidRPr="00CA70C9">
              <w:rPr>
                <w:rFonts w:ascii="Arial" w:hAnsi="Arial" w:cs="Arial"/>
                <w:color w:val="000000"/>
              </w:rPr>
              <w:t xml:space="preserve">, while producing </w:t>
            </w:r>
            <w:r w:rsidRPr="00CA70C9">
              <w:rPr>
                <w:rFonts w:ascii="Arial" w:hAnsi="Arial" w:cs="Arial"/>
                <w:bCs/>
                <w:color w:val="000000"/>
              </w:rPr>
              <w:t>innovative and creative</w:t>
            </w:r>
            <w:r w:rsidRPr="00CA70C9">
              <w:rPr>
                <w:rFonts w:ascii="Arial" w:hAnsi="Arial" w:cs="Arial"/>
                <w:color w:val="000000"/>
              </w:rPr>
              <w:t xml:space="preserve"> solutions to problems.</w:t>
            </w:r>
          </w:p>
        </w:tc>
      </w:tr>
      <w:tr w:rsidR="00BB25B1" w:rsidRPr="00CA70C9" w14:paraId="3AB12D60" w14:textId="77777777" w:rsidTr="00F05FE4">
        <w:tc>
          <w:tcPr>
            <w:tcW w:w="693" w:type="dxa"/>
          </w:tcPr>
          <w:p w14:paraId="71BE48AC"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GS3</w:t>
            </w:r>
          </w:p>
        </w:tc>
        <w:tc>
          <w:tcPr>
            <w:tcW w:w="7647" w:type="dxa"/>
          </w:tcPr>
          <w:p w14:paraId="2BF6EB64"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color w:val="000000"/>
              </w:rPr>
              <w:t xml:space="preserve">To enable students to work under guidance and as a member of a </w:t>
            </w:r>
            <w:r w:rsidRPr="00CA70C9">
              <w:rPr>
                <w:rFonts w:ascii="Arial" w:hAnsi="Arial" w:cs="Arial"/>
                <w:bCs/>
                <w:color w:val="000000"/>
              </w:rPr>
              <w:t>team.</w:t>
            </w:r>
          </w:p>
        </w:tc>
      </w:tr>
      <w:tr w:rsidR="00BB25B1" w:rsidRPr="00CA70C9" w14:paraId="6C9D485A" w14:textId="77777777" w:rsidTr="00F05FE4">
        <w:tc>
          <w:tcPr>
            <w:tcW w:w="693" w:type="dxa"/>
          </w:tcPr>
          <w:p w14:paraId="3A2691BE"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GS4</w:t>
            </w:r>
          </w:p>
        </w:tc>
        <w:tc>
          <w:tcPr>
            <w:tcW w:w="7647" w:type="dxa"/>
          </w:tcPr>
          <w:p w14:paraId="74B20601" w14:textId="77777777"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color w:val="000000"/>
              </w:rPr>
              <w:t xml:space="preserve">To present students with the opportunity to </w:t>
            </w:r>
            <w:r w:rsidRPr="00CA70C9">
              <w:rPr>
                <w:rFonts w:ascii="Arial" w:hAnsi="Arial" w:cs="Arial"/>
                <w:bCs/>
                <w:color w:val="000000"/>
              </w:rPr>
              <w:t>interact and communicate</w:t>
            </w:r>
            <w:r w:rsidRPr="00CA70C9">
              <w:rPr>
                <w:rFonts w:ascii="Arial" w:hAnsi="Arial" w:cs="Arial"/>
                <w:color w:val="000000"/>
              </w:rPr>
              <w:t xml:space="preserve"> with a </w:t>
            </w:r>
            <w:r w:rsidRPr="00CA70C9">
              <w:rPr>
                <w:rFonts w:ascii="Arial" w:hAnsi="Arial" w:cs="Arial"/>
                <w:bCs/>
                <w:color w:val="000000"/>
              </w:rPr>
              <w:t>range of audiences</w:t>
            </w:r>
            <w:r w:rsidRPr="00CA70C9">
              <w:rPr>
                <w:rFonts w:ascii="Arial" w:hAnsi="Arial" w:cs="Arial"/>
                <w:color w:val="000000"/>
              </w:rPr>
              <w:t xml:space="preserve"> in a </w:t>
            </w:r>
            <w:r w:rsidRPr="00CA70C9">
              <w:rPr>
                <w:rFonts w:ascii="Arial" w:hAnsi="Arial" w:cs="Arial"/>
                <w:bCs/>
                <w:color w:val="000000"/>
              </w:rPr>
              <w:t>succinct</w:t>
            </w:r>
            <w:r w:rsidRPr="00CA70C9">
              <w:rPr>
                <w:rFonts w:ascii="Arial" w:hAnsi="Arial" w:cs="Arial"/>
                <w:color w:val="000000"/>
              </w:rPr>
              <w:t xml:space="preserve"> manner</w:t>
            </w:r>
          </w:p>
        </w:tc>
      </w:tr>
      <w:tr w:rsidR="00BB25B1" w:rsidRPr="00CA70C9" w14:paraId="453FF940" w14:textId="77777777" w:rsidTr="00F05FE4">
        <w:tc>
          <w:tcPr>
            <w:tcW w:w="693" w:type="dxa"/>
          </w:tcPr>
          <w:p w14:paraId="68ED856D"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GS5</w:t>
            </w:r>
          </w:p>
        </w:tc>
        <w:tc>
          <w:tcPr>
            <w:tcW w:w="7647" w:type="dxa"/>
          </w:tcPr>
          <w:p w14:paraId="7B24939D" w14:textId="30665B7C" w:rsidR="00BB25B1" w:rsidRPr="00CA70C9" w:rsidRDefault="00BB25B1" w:rsidP="00F05FE4">
            <w:pPr>
              <w:tabs>
                <w:tab w:val="left" w:pos="1134"/>
                <w:tab w:val="num" w:pos="2880"/>
              </w:tabs>
              <w:spacing w:after="0" w:line="240" w:lineRule="auto"/>
              <w:jc w:val="both"/>
              <w:rPr>
                <w:rFonts w:ascii="Arial" w:hAnsi="Arial" w:cs="Arial"/>
                <w:color w:val="000000"/>
                <w:highlight w:val="yellow"/>
                <w:lang w:val="en-GB"/>
              </w:rPr>
            </w:pPr>
            <w:r w:rsidRPr="00CA70C9">
              <w:rPr>
                <w:rFonts w:ascii="Arial" w:hAnsi="Arial" w:cs="Arial"/>
                <w:color w:val="000000"/>
              </w:rPr>
              <w:t xml:space="preserve">To provide an opportunity for students to demonstrate academic </w:t>
            </w:r>
            <w:proofErr w:type="spellStart"/>
            <w:r w:rsidRPr="00CA70C9">
              <w:rPr>
                <w:rFonts w:ascii="Arial" w:hAnsi="Arial" w:cs="Arial"/>
                <w:color w:val="000000"/>
              </w:rPr>
              <w:t>rigour</w:t>
            </w:r>
            <w:proofErr w:type="spellEnd"/>
            <w:r w:rsidRPr="00CA70C9">
              <w:rPr>
                <w:rFonts w:ascii="Arial" w:hAnsi="Arial" w:cs="Arial"/>
                <w:color w:val="000000"/>
              </w:rPr>
              <w:t xml:space="preserve"> appropriate to </w:t>
            </w:r>
            <w:proofErr w:type="spellStart"/>
            <w:r w:rsidR="00006ECD" w:rsidRPr="00CA70C9">
              <w:rPr>
                <w:rFonts w:ascii="Arial" w:hAnsi="Arial" w:cs="Arial"/>
                <w:color w:val="000000"/>
              </w:rPr>
              <w:t>Honours</w:t>
            </w:r>
            <w:proofErr w:type="spellEnd"/>
            <w:r w:rsidRPr="00CA70C9">
              <w:rPr>
                <w:rFonts w:ascii="Arial" w:hAnsi="Arial" w:cs="Arial"/>
                <w:color w:val="000000"/>
              </w:rPr>
              <w:t xml:space="preserve"> </w:t>
            </w:r>
            <w:proofErr w:type="gramStart"/>
            <w:r w:rsidRPr="00CA70C9">
              <w:rPr>
                <w:rFonts w:ascii="Arial" w:hAnsi="Arial" w:cs="Arial"/>
                <w:color w:val="000000"/>
              </w:rPr>
              <w:t>level  by</w:t>
            </w:r>
            <w:proofErr w:type="gramEnd"/>
            <w:r w:rsidRPr="00CA70C9">
              <w:rPr>
                <w:rFonts w:ascii="Arial" w:hAnsi="Arial" w:cs="Arial"/>
                <w:color w:val="000000"/>
              </w:rPr>
              <w:t xml:space="preserve"> critically evaluating, </w:t>
            </w:r>
            <w:proofErr w:type="spellStart"/>
            <w:r w:rsidRPr="00CA70C9">
              <w:rPr>
                <w:rFonts w:ascii="Arial" w:hAnsi="Arial" w:cs="Arial"/>
                <w:color w:val="000000"/>
              </w:rPr>
              <w:t>analysing</w:t>
            </w:r>
            <w:proofErr w:type="spellEnd"/>
            <w:r w:rsidRPr="00CA70C9">
              <w:rPr>
                <w:rFonts w:ascii="Arial" w:hAnsi="Arial" w:cs="Arial"/>
                <w:color w:val="000000"/>
              </w:rPr>
              <w:t>, designing or implementing complex systems</w:t>
            </w:r>
          </w:p>
        </w:tc>
      </w:tr>
      <w:tr w:rsidR="00BB25B1" w:rsidRPr="00CA70C9" w14:paraId="1C326C62" w14:textId="77777777" w:rsidTr="00F05FE4">
        <w:tc>
          <w:tcPr>
            <w:tcW w:w="693" w:type="dxa"/>
          </w:tcPr>
          <w:p w14:paraId="4249F8F9" w14:textId="77777777" w:rsidR="00BB25B1" w:rsidRPr="00CA70C9" w:rsidRDefault="00BB25B1" w:rsidP="00F05FE4">
            <w:pPr>
              <w:tabs>
                <w:tab w:val="left" w:pos="1134"/>
                <w:tab w:val="num" w:pos="2880"/>
              </w:tabs>
              <w:spacing w:after="0" w:line="240" w:lineRule="auto"/>
              <w:jc w:val="both"/>
              <w:rPr>
                <w:rFonts w:ascii="Arial" w:hAnsi="Arial" w:cs="Arial"/>
                <w:b/>
                <w:color w:val="000000"/>
                <w:lang w:val="en-GB"/>
              </w:rPr>
            </w:pPr>
            <w:r w:rsidRPr="00CA70C9">
              <w:rPr>
                <w:rFonts w:ascii="Arial" w:hAnsi="Arial" w:cs="Arial"/>
                <w:b/>
                <w:color w:val="000000"/>
                <w:lang w:val="en-GB"/>
              </w:rPr>
              <w:t>GS6</w:t>
            </w:r>
          </w:p>
        </w:tc>
        <w:tc>
          <w:tcPr>
            <w:tcW w:w="7647" w:type="dxa"/>
          </w:tcPr>
          <w:p w14:paraId="2AE13170" w14:textId="77777777" w:rsidR="00BB25B1" w:rsidRPr="00CA70C9" w:rsidRDefault="00BB25B1" w:rsidP="00F05FE4">
            <w:pPr>
              <w:tabs>
                <w:tab w:val="left" w:pos="1134"/>
                <w:tab w:val="num" w:pos="2880"/>
              </w:tabs>
              <w:spacing w:after="0" w:line="240" w:lineRule="auto"/>
              <w:jc w:val="both"/>
              <w:rPr>
                <w:rFonts w:ascii="Arial" w:hAnsi="Arial" w:cs="Arial"/>
                <w:color w:val="000000"/>
              </w:rPr>
            </w:pPr>
            <w:r w:rsidRPr="00CA70C9">
              <w:rPr>
                <w:rFonts w:ascii="Arial" w:hAnsi="Arial" w:cs="Arial"/>
                <w:color w:val="000000"/>
              </w:rPr>
              <w:t xml:space="preserve">To demonstrate an awareness and understanding of the </w:t>
            </w:r>
            <w:r w:rsidRPr="00CA70C9">
              <w:rPr>
                <w:rFonts w:ascii="Arial" w:hAnsi="Arial" w:cs="Arial"/>
                <w:bCs/>
                <w:color w:val="000000"/>
              </w:rPr>
              <w:t>needs of businesses</w:t>
            </w:r>
            <w:r w:rsidRPr="00CA70C9">
              <w:rPr>
                <w:rFonts w:ascii="Arial" w:hAnsi="Arial" w:cs="Arial"/>
                <w:color w:val="000000"/>
              </w:rPr>
              <w:t xml:space="preserve">, the </w:t>
            </w:r>
            <w:r w:rsidRPr="00CA70C9">
              <w:rPr>
                <w:rFonts w:ascii="Arial" w:hAnsi="Arial" w:cs="Arial"/>
                <w:bCs/>
                <w:color w:val="000000"/>
              </w:rPr>
              <w:t>environmental</w:t>
            </w:r>
            <w:r w:rsidRPr="00CA70C9">
              <w:rPr>
                <w:rFonts w:ascii="Arial" w:hAnsi="Arial" w:cs="Arial"/>
                <w:color w:val="000000"/>
              </w:rPr>
              <w:t xml:space="preserve"> issues and the </w:t>
            </w:r>
            <w:r w:rsidRPr="00CA70C9">
              <w:rPr>
                <w:rFonts w:ascii="Arial" w:hAnsi="Arial" w:cs="Arial"/>
                <w:bCs/>
                <w:color w:val="000000"/>
              </w:rPr>
              <w:t xml:space="preserve">social context </w:t>
            </w:r>
            <w:r w:rsidRPr="00CA70C9">
              <w:rPr>
                <w:rFonts w:ascii="Arial" w:hAnsi="Arial" w:cs="Arial"/>
                <w:color w:val="000000"/>
              </w:rPr>
              <w:t xml:space="preserve">relating to the </w:t>
            </w:r>
            <w:r w:rsidRPr="00CA70C9">
              <w:rPr>
                <w:rFonts w:ascii="Arial" w:hAnsi="Arial" w:cs="Arial"/>
                <w:color w:val="000000"/>
              </w:rPr>
              <w:lastRenderedPageBreak/>
              <w:t>opportunities and challenges created by the adoption of computing systems</w:t>
            </w:r>
          </w:p>
        </w:tc>
      </w:tr>
    </w:tbl>
    <w:p w14:paraId="5574A525" w14:textId="61D0715F"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lastRenderedPageBreak/>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76F06976" w14:textId="77777777" w:rsidR="00BB25B1" w:rsidRPr="008D66B2" w:rsidRDefault="00BB25B1" w:rsidP="00BB25B1">
      <w:pPr>
        <w:tabs>
          <w:tab w:val="num" w:pos="1134"/>
          <w:tab w:val="num" w:pos="2016"/>
          <w:tab w:val="num" w:pos="2160"/>
        </w:tabs>
        <w:spacing w:after="0" w:line="240" w:lineRule="auto"/>
        <w:jc w:val="both"/>
        <w:rPr>
          <w:rFonts w:ascii="Arial" w:hAnsi="Arial" w:cs="Arial"/>
          <w:b/>
          <w:color w:val="000000"/>
          <w:lang w:val="en-GB"/>
        </w:rPr>
      </w:pPr>
    </w:p>
    <w:p w14:paraId="000AB8BA" w14:textId="77777777" w:rsidR="00BB25B1" w:rsidRPr="008D66B2" w:rsidRDefault="00BB25B1" w:rsidP="00BB25B1">
      <w:pPr>
        <w:tabs>
          <w:tab w:val="num" w:pos="720"/>
          <w:tab w:val="left" w:pos="1440"/>
        </w:tabs>
        <w:spacing w:after="0" w:line="240" w:lineRule="auto"/>
        <w:ind w:left="720" w:hanging="720"/>
        <w:jc w:val="both"/>
        <w:rPr>
          <w:color w:val="000000" w:themeColor="text1"/>
          <w:highlight w:val="cyan"/>
          <w:lang w:val="en-GB"/>
        </w:rPr>
      </w:pPr>
      <w:r w:rsidRPr="008D66B2">
        <w:rPr>
          <w:rFonts w:ascii="Arial" w:hAnsi="Arial" w:cs="Arial"/>
          <w:color w:val="000000"/>
          <w:lang w:val="en-GB"/>
        </w:rPr>
        <w:tab/>
      </w:r>
    </w:p>
    <w:p w14:paraId="365D5791" w14:textId="77777777" w:rsidR="00BB25B1" w:rsidRPr="008D66B2" w:rsidRDefault="00BB25B1" w:rsidP="00BB25B1">
      <w:pPr>
        <w:suppressAutoHyphens/>
        <w:spacing w:line="240" w:lineRule="auto"/>
        <w:ind w:left="720"/>
        <w:jc w:val="both"/>
        <w:rPr>
          <w:rFonts w:ascii="Arial" w:hAnsi="Arial" w:cs="Arial"/>
          <w:b/>
          <w:u w:val="single"/>
          <w:lang w:val="en-GB"/>
        </w:rPr>
      </w:pPr>
      <w:r w:rsidRPr="008D66B2">
        <w:rPr>
          <w:rFonts w:ascii="Arial" w:hAnsi="Arial" w:cs="Arial"/>
          <w:b/>
          <w:u w:val="single"/>
          <w:lang w:val="en-GB"/>
        </w:rPr>
        <w:t>Intermediate/Exit Awards</w:t>
      </w:r>
    </w:p>
    <w:p w14:paraId="35F51EA9" w14:textId="77777777" w:rsidR="00BB25B1" w:rsidRPr="008D66B2" w:rsidRDefault="00BB25B1" w:rsidP="00BB25B1">
      <w:pPr>
        <w:spacing w:after="0" w:line="240" w:lineRule="auto"/>
        <w:ind w:left="720"/>
        <w:jc w:val="both"/>
        <w:rPr>
          <w:rFonts w:ascii="Arial" w:hAnsi="Arial" w:cs="Arial"/>
          <w:color w:val="000000"/>
          <w:lang w:val="en-GB"/>
        </w:rPr>
      </w:pPr>
    </w:p>
    <w:p w14:paraId="17A5F75D" w14:textId="77777777" w:rsidR="00BB25B1" w:rsidRDefault="00BB25B1" w:rsidP="00BB25B1">
      <w:pPr>
        <w:spacing w:after="0" w:line="240" w:lineRule="auto"/>
        <w:ind w:left="720"/>
        <w:jc w:val="both"/>
        <w:rPr>
          <w:rFonts w:ascii="Arial" w:hAnsi="Arial" w:cs="Arial"/>
          <w:b/>
          <w:color w:val="000000"/>
          <w:lang w:val="en-GB"/>
        </w:rPr>
      </w:pPr>
      <w:r w:rsidRPr="00884521">
        <w:rPr>
          <w:rFonts w:ascii="Arial" w:hAnsi="Arial" w:cs="Arial"/>
          <w:b/>
          <w:color w:val="000000"/>
          <w:lang w:val="en-GB"/>
        </w:rPr>
        <w:t>Intermediate/Exit Award 1</w:t>
      </w:r>
      <w:r>
        <w:rPr>
          <w:rFonts w:ascii="Arial" w:hAnsi="Arial" w:cs="Arial"/>
          <w:b/>
          <w:color w:val="000000"/>
          <w:lang w:val="en-GB"/>
        </w:rPr>
        <w:t xml:space="preserve"> </w:t>
      </w:r>
      <w:r w:rsidR="00FF018E">
        <w:rPr>
          <w:rFonts w:ascii="Arial" w:hAnsi="Arial" w:cs="Arial"/>
          <w:b/>
          <w:color w:val="000000"/>
          <w:lang w:val="en-GB"/>
        </w:rPr>
        <w:t>HND/</w:t>
      </w:r>
      <w:r w:rsidRPr="00884521">
        <w:rPr>
          <w:rFonts w:ascii="Arial" w:hAnsi="Arial" w:cs="Arial"/>
          <w:b/>
          <w:color w:val="000000"/>
          <w:lang w:val="en-GB"/>
        </w:rPr>
        <w:t>DipHE</w:t>
      </w:r>
    </w:p>
    <w:p w14:paraId="550F6694" w14:textId="77777777" w:rsidR="00BB25B1" w:rsidRPr="008D66B2" w:rsidRDefault="00BB25B1" w:rsidP="00BB25B1">
      <w:pPr>
        <w:spacing w:after="0" w:line="240" w:lineRule="auto"/>
        <w:ind w:left="720"/>
        <w:jc w:val="both"/>
        <w:rPr>
          <w:rFonts w:ascii="Arial" w:hAnsi="Arial" w:cs="Arial"/>
          <w:b/>
          <w:color w:val="000000"/>
          <w:lang w:val="en-GB"/>
        </w:rPr>
      </w:pPr>
    </w:p>
    <w:p w14:paraId="4ADF13A8" w14:textId="77777777" w:rsidR="00BB25B1" w:rsidRPr="008D66B2" w:rsidRDefault="00BB25B1" w:rsidP="00BB25B1">
      <w:pPr>
        <w:tabs>
          <w:tab w:val="left" w:pos="1134"/>
          <w:tab w:val="num" w:pos="2880"/>
        </w:tabs>
        <w:spacing w:after="0" w:line="240" w:lineRule="auto"/>
        <w:ind w:left="720"/>
        <w:jc w:val="both"/>
        <w:rPr>
          <w:rFonts w:ascii="Arial" w:hAnsi="Arial" w:cs="Arial"/>
          <w:b/>
          <w:color w:val="000000"/>
          <w:lang w:val="en-GB"/>
        </w:rPr>
      </w:pPr>
      <w:r>
        <w:rPr>
          <w:rFonts w:ascii="Arial" w:hAnsi="Arial" w:cs="Arial"/>
          <w:b/>
          <w:color w:val="000000"/>
          <w:lang w:val="en-GB"/>
        </w:rPr>
        <w:t>C</w:t>
      </w:r>
      <w:r w:rsidRPr="00F922CA">
        <w:rPr>
          <w:rFonts w:ascii="Arial" w:hAnsi="Arial" w:cs="Arial"/>
          <w:b/>
          <w:color w:val="000000"/>
          <w:lang w:val="en-GB"/>
        </w:rPr>
        <w:t>omputing-</w:t>
      </w:r>
      <w:r>
        <w:rPr>
          <w:rFonts w:ascii="Arial" w:hAnsi="Arial" w:cs="Arial"/>
          <w:b/>
          <w:color w:val="000000"/>
          <w:lang w:val="en-GB"/>
        </w:rPr>
        <w:t>Re</w:t>
      </w:r>
      <w:r w:rsidRPr="00F922CA">
        <w:rPr>
          <w:rFonts w:ascii="Arial" w:hAnsi="Arial" w:cs="Arial"/>
          <w:b/>
          <w:color w:val="000000"/>
          <w:lang w:val="en-GB"/>
        </w:rPr>
        <w:t xml:space="preserve">lated </w:t>
      </w:r>
      <w:r>
        <w:rPr>
          <w:rFonts w:ascii="Arial" w:hAnsi="Arial" w:cs="Arial"/>
          <w:b/>
          <w:color w:val="000000"/>
          <w:lang w:val="en-GB"/>
        </w:rPr>
        <w:t>Cognitive S</w:t>
      </w:r>
      <w:r w:rsidRPr="00F922CA">
        <w:rPr>
          <w:rFonts w:ascii="Arial" w:hAnsi="Arial" w:cs="Arial"/>
          <w:b/>
          <w:color w:val="000000"/>
          <w:lang w:val="en-GB"/>
        </w:rPr>
        <w:t xml:space="preserve">kills </w:t>
      </w:r>
      <w:r w:rsidRPr="008D66B2">
        <w:rPr>
          <w:rFonts w:ascii="Arial" w:hAnsi="Arial" w:cs="Arial"/>
          <w:b/>
          <w:color w:val="000000"/>
          <w:lang w:val="en-GB"/>
        </w:rPr>
        <w:t>(</w:t>
      </w:r>
      <w:r>
        <w:rPr>
          <w:rFonts w:ascii="Arial" w:hAnsi="Arial" w:cs="Arial"/>
          <w:b/>
          <w:color w:val="000000"/>
          <w:lang w:val="en-GB"/>
        </w:rPr>
        <w:t>CS</w:t>
      </w:r>
      <w:r w:rsidRPr="008D66B2">
        <w:rPr>
          <w:rFonts w:ascii="Arial" w:hAnsi="Arial" w:cs="Arial"/>
          <w:b/>
          <w:color w:val="000000"/>
          <w:lang w:val="en-GB"/>
        </w:rPr>
        <w:t>)</w:t>
      </w:r>
    </w:p>
    <w:p w14:paraId="6B01F057" w14:textId="77777777" w:rsidR="00BB25B1" w:rsidRPr="008D66B2" w:rsidRDefault="00BB25B1" w:rsidP="00BB25B1">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55A76" w14:paraId="5EB34F84" w14:textId="77777777" w:rsidTr="00F05FE4">
        <w:tc>
          <w:tcPr>
            <w:tcW w:w="693" w:type="dxa"/>
          </w:tcPr>
          <w:p w14:paraId="446E316A"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b/>
              </w:rPr>
              <w:t>CS1</w:t>
            </w:r>
          </w:p>
        </w:tc>
        <w:tc>
          <w:tcPr>
            <w:tcW w:w="7647" w:type="dxa"/>
          </w:tcPr>
          <w:p w14:paraId="526A9A6E" w14:textId="77777777" w:rsidR="00BB25B1" w:rsidRPr="00C55A76" w:rsidRDefault="00BB25B1" w:rsidP="00F05FE4">
            <w:pPr>
              <w:spacing w:after="0" w:line="240" w:lineRule="auto"/>
              <w:jc w:val="both"/>
              <w:rPr>
                <w:rFonts w:ascii="Arial" w:hAnsi="Arial" w:cs="Arial"/>
                <w:color w:val="000000"/>
                <w:lang w:val="en-GB" w:eastAsia="en-GB"/>
              </w:rPr>
            </w:pPr>
            <w:r w:rsidRPr="00C55A76">
              <w:rPr>
                <w:rFonts w:ascii="Arial" w:hAnsi="Arial" w:cs="Arial"/>
              </w:rPr>
              <w:t>To develop in students a requisite understanding of key aspects of a range of concepts, principles and techniques associated with computing.</w:t>
            </w:r>
          </w:p>
        </w:tc>
      </w:tr>
      <w:tr w:rsidR="00BB25B1" w:rsidRPr="00C55A76" w14:paraId="5D710F7D" w14:textId="77777777" w:rsidTr="00F05FE4">
        <w:tc>
          <w:tcPr>
            <w:tcW w:w="693" w:type="dxa"/>
          </w:tcPr>
          <w:p w14:paraId="1FFE67D4"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b/>
              </w:rPr>
              <w:t>CS2</w:t>
            </w:r>
          </w:p>
        </w:tc>
        <w:tc>
          <w:tcPr>
            <w:tcW w:w="7647" w:type="dxa"/>
          </w:tcPr>
          <w:p w14:paraId="7DE1E091" w14:textId="77777777" w:rsidR="00BB25B1" w:rsidRPr="00C55A76" w:rsidRDefault="00BB25B1" w:rsidP="00F05FE4">
            <w:pPr>
              <w:tabs>
                <w:tab w:val="left" w:pos="1134"/>
                <w:tab w:val="num" w:pos="2880"/>
              </w:tabs>
              <w:spacing w:after="0" w:line="240" w:lineRule="auto"/>
              <w:jc w:val="both"/>
              <w:rPr>
                <w:rFonts w:ascii="Arial" w:hAnsi="Arial" w:cs="Arial"/>
                <w:color w:val="000000"/>
                <w:highlight w:val="yellow"/>
                <w:lang w:val="en-GB"/>
              </w:rPr>
            </w:pPr>
            <w:r w:rsidRPr="00C55A76">
              <w:rPr>
                <w:rFonts w:ascii="Arial" w:hAnsi="Arial" w:cs="Arial"/>
              </w:rPr>
              <w:t>To give students the ability to evaluate and test solutions to a range of realistic problems in the implementation of applications, using appropriate methodologies and frameworks</w:t>
            </w:r>
          </w:p>
        </w:tc>
      </w:tr>
      <w:tr w:rsidR="00BB25B1" w:rsidRPr="00C55A76" w14:paraId="32CC5511" w14:textId="77777777" w:rsidTr="00F05FE4">
        <w:tc>
          <w:tcPr>
            <w:tcW w:w="693" w:type="dxa"/>
          </w:tcPr>
          <w:p w14:paraId="556C0F24"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b/>
              </w:rPr>
              <w:t>CS3</w:t>
            </w:r>
          </w:p>
        </w:tc>
        <w:tc>
          <w:tcPr>
            <w:tcW w:w="7647" w:type="dxa"/>
          </w:tcPr>
          <w:p w14:paraId="2D8DC506"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rPr>
              <w:t xml:space="preserve">To enable students to demonstrate problem solving skills and a systematic understanding of the importance of testing, verification, </w:t>
            </w:r>
            <w:proofErr w:type="gramStart"/>
            <w:r w:rsidRPr="00C55A76">
              <w:rPr>
                <w:rFonts w:ascii="Arial" w:hAnsi="Arial" w:cs="Arial"/>
              </w:rPr>
              <w:t>validation</w:t>
            </w:r>
            <w:proofErr w:type="gramEnd"/>
            <w:r w:rsidRPr="00C55A76">
              <w:rPr>
                <w:rFonts w:ascii="Arial" w:hAnsi="Arial" w:cs="Arial"/>
              </w:rPr>
              <w:t xml:space="preserve"> and any factors that may impact the quality of a solution, design, implementation, report, product or service</w:t>
            </w:r>
          </w:p>
        </w:tc>
      </w:tr>
      <w:tr w:rsidR="00BB25B1" w:rsidRPr="00C55A76" w14:paraId="28AEA3A6" w14:textId="77777777" w:rsidTr="00F05FE4">
        <w:tc>
          <w:tcPr>
            <w:tcW w:w="693" w:type="dxa"/>
          </w:tcPr>
          <w:p w14:paraId="63E83781" w14:textId="77777777" w:rsidR="00BB25B1" w:rsidRPr="00C55A76" w:rsidRDefault="00BB25B1" w:rsidP="00F05FE4">
            <w:pPr>
              <w:tabs>
                <w:tab w:val="left" w:pos="1134"/>
                <w:tab w:val="num" w:pos="2880"/>
              </w:tabs>
              <w:spacing w:after="0" w:line="240" w:lineRule="auto"/>
              <w:jc w:val="both"/>
              <w:rPr>
                <w:rFonts w:ascii="Arial" w:hAnsi="Arial" w:cs="Arial"/>
                <w:b/>
              </w:rPr>
            </w:pPr>
            <w:r w:rsidRPr="00C55A76">
              <w:rPr>
                <w:rFonts w:ascii="Arial" w:hAnsi="Arial" w:cs="Arial"/>
                <w:b/>
              </w:rPr>
              <w:t>CS4</w:t>
            </w:r>
          </w:p>
        </w:tc>
        <w:tc>
          <w:tcPr>
            <w:tcW w:w="7647" w:type="dxa"/>
          </w:tcPr>
          <w:p w14:paraId="5EA630E5"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rPr>
              <w:t>To enable students to evaluate ethical considerations and gain an appreciation of the importance of sustainability.</w:t>
            </w:r>
          </w:p>
        </w:tc>
      </w:tr>
      <w:tr w:rsidR="00BB25B1" w:rsidRPr="00C55A76" w14:paraId="2D948A13" w14:textId="77777777" w:rsidTr="00F05FE4">
        <w:tc>
          <w:tcPr>
            <w:tcW w:w="693" w:type="dxa"/>
          </w:tcPr>
          <w:p w14:paraId="4EC8E4B4" w14:textId="77777777" w:rsidR="00BB25B1" w:rsidRPr="00C55A76" w:rsidRDefault="00BB25B1" w:rsidP="00F05FE4">
            <w:pPr>
              <w:tabs>
                <w:tab w:val="left" w:pos="1134"/>
                <w:tab w:val="num" w:pos="2880"/>
              </w:tabs>
              <w:spacing w:after="0" w:line="240" w:lineRule="auto"/>
              <w:jc w:val="both"/>
              <w:rPr>
                <w:rFonts w:ascii="Arial" w:hAnsi="Arial" w:cs="Arial"/>
                <w:b/>
              </w:rPr>
            </w:pPr>
            <w:r w:rsidRPr="00C55A76">
              <w:rPr>
                <w:rFonts w:ascii="Arial" w:hAnsi="Arial" w:cs="Arial"/>
                <w:b/>
              </w:rPr>
              <w:t>CS5</w:t>
            </w:r>
          </w:p>
        </w:tc>
        <w:tc>
          <w:tcPr>
            <w:tcW w:w="7647" w:type="dxa"/>
          </w:tcPr>
          <w:p w14:paraId="0BFABF96"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rPr>
              <w:t xml:space="preserve">To develop the students’ ability to </w:t>
            </w:r>
            <w:proofErr w:type="spellStart"/>
            <w:r w:rsidRPr="00C55A76">
              <w:rPr>
                <w:rFonts w:ascii="Arial" w:hAnsi="Arial" w:cs="Arial"/>
              </w:rPr>
              <w:t>analyse</w:t>
            </w:r>
            <w:proofErr w:type="spellEnd"/>
            <w:r w:rsidRPr="00C55A76">
              <w:rPr>
                <w:rFonts w:ascii="Arial" w:hAnsi="Arial" w:cs="Arial"/>
              </w:rPr>
              <w:t xml:space="preserve"> the requirements for a given computing related scenario. Then based on these requirements, design and implement a solution with appropriate documentation.</w:t>
            </w:r>
          </w:p>
        </w:tc>
      </w:tr>
    </w:tbl>
    <w:p w14:paraId="3681D7AA" w14:textId="149A34BD"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2E3B69A7" w14:textId="77777777" w:rsidR="00BB25B1" w:rsidRPr="008D66B2" w:rsidRDefault="00BB25B1" w:rsidP="00BB25B1">
      <w:pPr>
        <w:tabs>
          <w:tab w:val="left" w:pos="1134"/>
          <w:tab w:val="num" w:pos="1494"/>
          <w:tab w:val="num" w:pos="2880"/>
        </w:tabs>
        <w:spacing w:after="0" w:line="240" w:lineRule="auto"/>
        <w:ind w:left="720"/>
        <w:jc w:val="both"/>
        <w:rPr>
          <w:rFonts w:ascii="Arial" w:hAnsi="Arial" w:cs="Arial"/>
          <w:b/>
          <w:color w:val="000000"/>
          <w:lang w:val="en-GB"/>
        </w:rPr>
      </w:pPr>
    </w:p>
    <w:p w14:paraId="3850FDCA" w14:textId="77777777" w:rsidR="00BB25B1" w:rsidRPr="008D66B2" w:rsidRDefault="00BB25B1" w:rsidP="00BB25B1">
      <w:pPr>
        <w:tabs>
          <w:tab w:val="num" w:pos="2160"/>
        </w:tabs>
        <w:spacing w:after="0" w:line="240" w:lineRule="auto"/>
        <w:ind w:left="720"/>
        <w:jc w:val="both"/>
        <w:rPr>
          <w:rFonts w:ascii="Arial" w:hAnsi="Arial" w:cs="Arial"/>
          <w:b/>
          <w:color w:val="000000"/>
          <w:lang w:val="en-GB"/>
        </w:rPr>
      </w:pPr>
      <w:r>
        <w:rPr>
          <w:rFonts w:ascii="Arial" w:hAnsi="Arial" w:cs="Arial"/>
          <w:b/>
          <w:color w:val="000000"/>
          <w:lang w:val="en-GB"/>
        </w:rPr>
        <w:t>C</w:t>
      </w:r>
      <w:r w:rsidRPr="00F922CA">
        <w:rPr>
          <w:rFonts w:ascii="Arial" w:hAnsi="Arial" w:cs="Arial"/>
          <w:b/>
          <w:color w:val="000000"/>
          <w:lang w:val="en-GB"/>
        </w:rPr>
        <w:t>omputing-</w:t>
      </w:r>
      <w:r>
        <w:rPr>
          <w:rFonts w:ascii="Arial" w:hAnsi="Arial" w:cs="Arial"/>
          <w:b/>
          <w:color w:val="000000"/>
          <w:lang w:val="en-GB"/>
        </w:rPr>
        <w:t>Related P</w:t>
      </w:r>
      <w:r w:rsidRPr="00F922CA">
        <w:rPr>
          <w:rFonts w:ascii="Arial" w:hAnsi="Arial" w:cs="Arial"/>
          <w:b/>
          <w:color w:val="000000"/>
          <w:lang w:val="en-GB"/>
        </w:rPr>
        <w:t xml:space="preserve">ractical </w:t>
      </w:r>
      <w:r>
        <w:rPr>
          <w:rFonts w:ascii="Arial" w:hAnsi="Arial" w:cs="Arial"/>
          <w:b/>
          <w:color w:val="000000"/>
          <w:lang w:val="en-GB"/>
        </w:rPr>
        <w:t>S</w:t>
      </w:r>
      <w:r w:rsidRPr="00F922CA">
        <w:rPr>
          <w:rFonts w:ascii="Arial" w:hAnsi="Arial" w:cs="Arial"/>
          <w:b/>
          <w:color w:val="000000"/>
          <w:lang w:val="en-GB"/>
        </w:rPr>
        <w:t xml:space="preserve">kills </w:t>
      </w:r>
      <w:r>
        <w:rPr>
          <w:rFonts w:ascii="Arial" w:hAnsi="Arial" w:cs="Arial"/>
          <w:b/>
          <w:color w:val="000000"/>
          <w:lang w:val="en-GB"/>
        </w:rPr>
        <w:t>(P</w:t>
      </w:r>
      <w:r w:rsidRPr="008D66B2">
        <w:rPr>
          <w:rFonts w:ascii="Arial" w:hAnsi="Arial" w:cs="Arial"/>
          <w:b/>
          <w:color w:val="000000"/>
          <w:lang w:val="en-GB"/>
        </w:rPr>
        <w:t xml:space="preserve">S) </w:t>
      </w:r>
    </w:p>
    <w:p w14:paraId="16250B39" w14:textId="77777777" w:rsidR="00BB25B1" w:rsidRPr="008D66B2" w:rsidRDefault="00BB25B1" w:rsidP="00BB25B1">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55A76" w14:paraId="2A3A74D3" w14:textId="77777777" w:rsidTr="00F05FE4">
        <w:tc>
          <w:tcPr>
            <w:tcW w:w="693" w:type="dxa"/>
          </w:tcPr>
          <w:p w14:paraId="262C3F35" w14:textId="7AE5E75C" w:rsidR="00BB25B1" w:rsidRPr="00C55A76" w:rsidRDefault="00BB25B1" w:rsidP="00C55A76">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PS</w:t>
            </w:r>
            <w:r w:rsidR="00C55A76">
              <w:rPr>
                <w:rFonts w:ascii="Arial" w:hAnsi="Arial" w:cs="Arial"/>
                <w:b/>
                <w:color w:val="000000"/>
                <w:lang w:val="en-GB"/>
              </w:rPr>
              <w:t>2</w:t>
            </w:r>
          </w:p>
        </w:tc>
        <w:tc>
          <w:tcPr>
            <w:tcW w:w="7647" w:type="dxa"/>
          </w:tcPr>
          <w:p w14:paraId="0A81A242" w14:textId="77777777" w:rsidR="00BB25B1" w:rsidRPr="00C55A76" w:rsidRDefault="00BB25B1" w:rsidP="00F05FE4">
            <w:pPr>
              <w:tabs>
                <w:tab w:val="left" w:pos="1134"/>
                <w:tab w:val="num" w:pos="2880"/>
              </w:tabs>
              <w:spacing w:after="0" w:line="240" w:lineRule="auto"/>
              <w:jc w:val="both"/>
              <w:rPr>
                <w:rFonts w:ascii="Arial" w:hAnsi="Arial" w:cs="Arial"/>
                <w:color w:val="000000"/>
                <w:highlight w:val="yellow"/>
                <w:lang w:val="en-GB"/>
              </w:rPr>
            </w:pPr>
            <w:r w:rsidRPr="00C55A76">
              <w:rPr>
                <w:rFonts w:ascii="Arial" w:hAnsi="Arial" w:cs="Arial"/>
                <w:color w:val="000000"/>
              </w:rPr>
              <w:t xml:space="preserve">To enable students to </w:t>
            </w:r>
            <w:proofErr w:type="spellStart"/>
            <w:r w:rsidRPr="00C55A76">
              <w:rPr>
                <w:rFonts w:ascii="Arial" w:hAnsi="Arial" w:cs="Arial"/>
                <w:color w:val="000000"/>
              </w:rPr>
              <w:t>analyse</w:t>
            </w:r>
            <w:proofErr w:type="spellEnd"/>
            <w:r w:rsidRPr="00C55A76">
              <w:rPr>
                <w:rFonts w:ascii="Arial" w:hAnsi="Arial" w:cs="Arial"/>
                <w:color w:val="000000"/>
              </w:rPr>
              <w:t xml:space="preserve">, select and apply established methods, standards and best </w:t>
            </w:r>
            <w:r w:rsidRPr="00C55A76">
              <w:rPr>
                <w:rFonts w:ascii="Arial" w:hAnsi="Arial" w:cs="Arial"/>
                <w:bCs/>
                <w:color w:val="000000"/>
              </w:rPr>
              <w:t>practices</w:t>
            </w:r>
            <w:r w:rsidRPr="00C55A76">
              <w:rPr>
                <w:rFonts w:ascii="Arial" w:hAnsi="Arial" w:cs="Arial"/>
                <w:color w:val="000000"/>
              </w:rPr>
              <w:t xml:space="preserve"> associated with the </w:t>
            </w:r>
            <w:proofErr w:type="spellStart"/>
            <w:r w:rsidRPr="00C55A76">
              <w:rPr>
                <w:rFonts w:ascii="Arial" w:hAnsi="Arial" w:cs="Arial"/>
                <w:color w:val="000000"/>
              </w:rPr>
              <w:t>programme</w:t>
            </w:r>
            <w:proofErr w:type="spellEnd"/>
            <w:r w:rsidRPr="00C55A76">
              <w:rPr>
                <w:rFonts w:ascii="Arial" w:hAnsi="Arial" w:cs="Arial"/>
                <w:color w:val="000000"/>
              </w:rPr>
              <w:t xml:space="preserve"> including </w:t>
            </w:r>
            <w:r w:rsidRPr="00C55A76">
              <w:rPr>
                <w:rFonts w:ascii="Arial" w:hAnsi="Arial" w:cs="Arial"/>
                <w:bCs/>
                <w:color w:val="000000"/>
              </w:rPr>
              <w:t>planning, risk analysis and time management.</w:t>
            </w:r>
          </w:p>
        </w:tc>
      </w:tr>
      <w:tr w:rsidR="00BB25B1" w:rsidRPr="00C55A76" w14:paraId="58FA2BFD" w14:textId="77777777" w:rsidTr="00F05FE4">
        <w:tc>
          <w:tcPr>
            <w:tcW w:w="693" w:type="dxa"/>
          </w:tcPr>
          <w:p w14:paraId="1FA09AFF" w14:textId="60E9B72C" w:rsidR="00BB25B1" w:rsidRPr="00C55A76" w:rsidRDefault="00BB25B1" w:rsidP="00C55A76">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PS</w:t>
            </w:r>
            <w:r w:rsidR="00C55A76">
              <w:rPr>
                <w:rFonts w:ascii="Arial" w:hAnsi="Arial" w:cs="Arial"/>
                <w:b/>
                <w:color w:val="000000"/>
                <w:lang w:val="en-GB"/>
              </w:rPr>
              <w:t>3</w:t>
            </w:r>
          </w:p>
        </w:tc>
        <w:tc>
          <w:tcPr>
            <w:tcW w:w="7647" w:type="dxa"/>
          </w:tcPr>
          <w:p w14:paraId="6F66E207" w14:textId="77777777" w:rsidR="00BB25B1" w:rsidRPr="00C55A76" w:rsidRDefault="00BB25B1" w:rsidP="00F05FE4">
            <w:pPr>
              <w:tabs>
                <w:tab w:val="left" w:pos="1134"/>
                <w:tab w:val="num" w:pos="2880"/>
              </w:tabs>
              <w:spacing w:after="0" w:line="240" w:lineRule="auto"/>
              <w:jc w:val="both"/>
              <w:rPr>
                <w:rFonts w:ascii="Arial" w:hAnsi="Arial" w:cs="Arial"/>
                <w:color w:val="000000"/>
                <w:highlight w:val="yellow"/>
                <w:lang w:val="en-GB"/>
              </w:rPr>
            </w:pPr>
            <w:r w:rsidRPr="00C55A76">
              <w:rPr>
                <w:rFonts w:ascii="Arial" w:hAnsi="Arial" w:cs="Arial"/>
                <w:color w:val="000000"/>
              </w:rPr>
              <w:t xml:space="preserve">To effectively </w:t>
            </w:r>
            <w:r w:rsidRPr="00C55A76">
              <w:rPr>
                <w:rFonts w:ascii="Arial" w:hAnsi="Arial" w:cs="Arial"/>
                <w:bCs/>
                <w:color w:val="000000"/>
              </w:rPr>
              <w:t>deploy tools and programming languages</w:t>
            </w:r>
            <w:r w:rsidRPr="00C55A76">
              <w:rPr>
                <w:rFonts w:ascii="Arial" w:hAnsi="Arial" w:cs="Arial"/>
                <w:color w:val="000000"/>
              </w:rPr>
              <w:t xml:space="preserve"> in the development of applications and construction of </w:t>
            </w:r>
            <w:proofErr w:type="gramStart"/>
            <w:r w:rsidRPr="00C55A76">
              <w:rPr>
                <w:rFonts w:ascii="Arial" w:hAnsi="Arial" w:cs="Arial"/>
                <w:color w:val="000000"/>
              </w:rPr>
              <w:t>computer based</w:t>
            </w:r>
            <w:proofErr w:type="gramEnd"/>
            <w:r w:rsidRPr="00C55A76">
              <w:rPr>
                <w:rFonts w:ascii="Arial" w:hAnsi="Arial" w:cs="Arial"/>
                <w:color w:val="000000"/>
              </w:rPr>
              <w:t xml:space="preserve"> systems to solve practical </w:t>
            </w:r>
            <w:r w:rsidRPr="00C55A76">
              <w:rPr>
                <w:rFonts w:ascii="Arial" w:hAnsi="Arial" w:cs="Arial"/>
                <w:bCs/>
                <w:color w:val="000000"/>
              </w:rPr>
              <w:t>problems</w:t>
            </w:r>
          </w:p>
        </w:tc>
      </w:tr>
    </w:tbl>
    <w:p w14:paraId="10767615" w14:textId="0124EB7B"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2B9CD00F" w14:textId="77777777" w:rsidR="00BB25B1" w:rsidRPr="008D66B2" w:rsidRDefault="00BB25B1" w:rsidP="00BB25B1">
      <w:pPr>
        <w:tabs>
          <w:tab w:val="num" w:pos="1134"/>
          <w:tab w:val="num" w:pos="2160"/>
        </w:tabs>
        <w:spacing w:after="0" w:line="240" w:lineRule="auto"/>
        <w:ind w:left="720"/>
        <w:jc w:val="both"/>
        <w:rPr>
          <w:rFonts w:ascii="Arial" w:hAnsi="Arial" w:cs="Arial"/>
          <w:b/>
          <w:color w:val="000000"/>
          <w:lang w:val="en-GB"/>
        </w:rPr>
      </w:pPr>
    </w:p>
    <w:p w14:paraId="39E68D6A" w14:textId="77777777" w:rsidR="00BB25B1" w:rsidRPr="008D66B2" w:rsidRDefault="00BB25B1" w:rsidP="00BB25B1">
      <w:pPr>
        <w:tabs>
          <w:tab w:val="num" w:pos="2016"/>
          <w:tab w:val="num" w:pos="2160"/>
        </w:tabs>
        <w:spacing w:after="0" w:line="240" w:lineRule="auto"/>
        <w:ind w:left="720"/>
        <w:jc w:val="both"/>
        <w:rPr>
          <w:rFonts w:ascii="Arial" w:hAnsi="Arial" w:cs="Arial"/>
          <w:b/>
          <w:color w:val="000000"/>
          <w:lang w:val="en-GB"/>
        </w:rPr>
      </w:pPr>
      <w:r>
        <w:rPr>
          <w:rFonts w:ascii="Arial" w:hAnsi="Arial" w:cs="Arial"/>
          <w:b/>
          <w:color w:val="000000"/>
          <w:lang w:val="en-GB"/>
        </w:rPr>
        <w:t>G</w:t>
      </w:r>
      <w:r w:rsidRPr="00F922CA">
        <w:rPr>
          <w:rFonts w:ascii="Arial" w:hAnsi="Arial" w:cs="Arial"/>
          <w:b/>
          <w:color w:val="000000"/>
          <w:lang w:val="en-GB"/>
        </w:rPr>
        <w:t xml:space="preserve">eneric </w:t>
      </w:r>
      <w:r>
        <w:rPr>
          <w:rFonts w:ascii="Arial" w:hAnsi="Arial" w:cs="Arial"/>
          <w:b/>
          <w:color w:val="000000"/>
          <w:lang w:val="en-GB"/>
        </w:rPr>
        <w:t>Skills for E</w:t>
      </w:r>
      <w:r w:rsidRPr="00F922CA">
        <w:rPr>
          <w:rFonts w:ascii="Arial" w:hAnsi="Arial" w:cs="Arial"/>
          <w:b/>
          <w:color w:val="000000"/>
          <w:lang w:val="en-GB"/>
        </w:rPr>
        <w:t xml:space="preserve">mployability </w:t>
      </w:r>
      <w:r w:rsidRPr="008D66B2">
        <w:rPr>
          <w:rFonts w:ascii="Arial" w:hAnsi="Arial" w:cs="Arial"/>
          <w:b/>
          <w:color w:val="000000"/>
          <w:lang w:val="en-GB"/>
        </w:rPr>
        <w:t>(</w:t>
      </w:r>
      <w:r>
        <w:rPr>
          <w:rFonts w:ascii="Arial" w:hAnsi="Arial" w:cs="Arial"/>
          <w:b/>
          <w:color w:val="000000"/>
          <w:lang w:val="en-GB"/>
        </w:rPr>
        <w:t>GS</w:t>
      </w:r>
      <w:r w:rsidRPr="008D66B2">
        <w:rPr>
          <w:rFonts w:ascii="Arial" w:hAnsi="Arial" w:cs="Arial"/>
          <w:b/>
          <w:color w:val="000000"/>
          <w:lang w:val="en-GB"/>
        </w:rPr>
        <w:t>)</w:t>
      </w:r>
    </w:p>
    <w:p w14:paraId="5CCBFDAA" w14:textId="77777777" w:rsidR="00BB25B1" w:rsidRPr="008D66B2" w:rsidRDefault="00BB25B1" w:rsidP="00BB25B1">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55A76" w14:paraId="504854D8" w14:textId="77777777" w:rsidTr="00F05FE4">
        <w:tc>
          <w:tcPr>
            <w:tcW w:w="693" w:type="dxa"/>
          </w:tcPr>
          <w:p w14:paraId="18CF3AA7" w14:textId="77777777" w:rsidR="00BB25B1" w:rsidRPr="00C55A76" w:rsidRDefault="00BB25B1" w:rsidP="00F05FE4">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GS1</w:t>
            </w:r>
          </w:p>
        </w:tc>
        <w:tc>
          <w:tcPr>
            <w:tcW w:w="7647" w:type="dxa"/>
          </w:tcPr>
          <w:p w14:paraId="6109CE9D" w14:textId="77777777" w:rsidR="00BB25B1" w:rsidRPr="00C55A76" w:rsidRDefault="00BB25B1" w:rsidP="00F05FE4">
            <w:pPr>
              <w:spacing w:after="0" w:line="240" w:lineRule="auto"/>
              <w:jc w:val="both"/>
              <w:rPr>
                <w:rFonts w:ascii="Arial" w:hAnsi="Arial" w:cs="Arial"/>
                <w:color w:val="000000"/>
                <w:lang w:val="en-GB" w:eastAsia="en-GB"/>
              </w:rPr>
            </w:pPr>
            <w:r w:rsidRPr="00C55A76">
              <w:rPr>
                <w:rFonts w:ascii="Arial" w:hAnsi="Arial" w:cs="Arial"/>
                <w:color w:val="000000"/>
              </w:rPr>
              <w:t xml:space="preserve">To enable to students to </w:t>
            </w:r>
            <w:r w:rsidRPr="00C55A76">
              <w:rPr>
                <w:rFonts w:ascii="Arial" w:hAnsi="Arial" w:cs="Arial"/>
                <w:bCs/>
                <w:color w:val="000000"/>
              </w:rPr>
              <w:t xml:space="preserve">communicate effectively </w:t>
            </w:r>
            <w:r w:rsidRPr="00C55A76">
              <w:rPr>
                <w:rFonts w:ascii="Arial" w:hAnsi="Arial" w:cs="Arial"/>
                <w:color w:val="000000"/>
              </w:rPr>
              <w:t xml:space="preserve">and construct a </w:t>
            </w:r>
            <w:r w:rsidRPr="00C55A76">
              <w:rPr>
                <w:rFonts w:ascii="Arial" w:hAnsi="Arial" w:cs="Arial"/>
                <w:bCs/>
                <w:color w:val="000000"/>
              </w:rPr>
              <w:t>well-argued</w:t>
            </w:r>
            <w:r w:rsidRPr="00C55A76">
              <w:rPr>
                <w:rFonts w:ascii="Arial" w:hAnsi="Arial" w:cs="Arial"/>
                <w:color w:val="000000"/>
              </w:rPr>
              <w:t xml:space="preserve"> written discourse on a computing related topic with appropriate </w:t>
            </w:r>
            <w:r w:rsidRPr="00C55A76">
              <w:rPr>
                <w:rFonts w:ascii="Arial" w:hAnsi="Arial" w:cs="Arial"/>
                <w:bCs/>
                <w:color w:val="000000"/>
              </w:rPr>
              <w:t>attribution</w:t>
            </w:r>
          </w:p>
        </w:tc>
      </w:tr>
      <w:tr w:rsidR="00BB25B1" w:rsidRPr="00C55A76" w14:paraId="34529F16" w14:textId="77777777" w:rsidTr="00F05FE4">
        <w:tc>
          <w:tcPr>
            <w:tcW w:w="693" w:type="dxa"/>
          </w:tcPr>
          <w:p w14:paraId="01EBCD52" w14:textId="006A6EA8" w:rsidR="00BB25B1" w:rsidRPr="00C55A76" w:rsidRDefault="00BB25B1" w:rsidP="00C55A76">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GS</w:t>
            </w:r>
            <w:r w:rsidR="00C55A76">
              <w:rPr>
                <w:rFonts w:ascii="Arial" w:hAnsi="Arial" w:cs="Arial"/>
                <w:b/>
                <w:color w:val="000000"/>
                <w:lang w:val="en-GB"/>
              </w:rPr>
              <w:t>3</w:t>
            </w:r>
          </w:p>
        </w:tc>
        <w:tc>
          <w:tcPr>
            <w:tcW w:w="7647" w:type="dxa"/>
          </w:tcPr>
          <w:p w14:paraId="4E307703" w14:textId="77777777" w:rsidR="00BB25B1" w:rsidRPr="00C55A76" w:rsidRDefault="00BB25B1" w:rsidP="00F05FE4">
            <w:pPr>
              <w:tabs>
                <w:tab w:val="left" w:pos="1134"/>
                <w:tab w:val="num" w:pos="2880"/>
              </w:tabs>
              <w:spacing w:after="0" w:line="240" w:lineRule="auto"/>
              <w:jc w:val="both"/>
              <w:rPr>
                <w:rFonts w:ascii="Arial" w:hAnsi="Arial" w:cs="Arial"/>
                <w:color w:val="000000"/>
                <w:highlight w:val="yellow"/>
                <w:lang w:val="en-GB"/>
              </w:rPr>
            </w:pPr>
            <w:r w:rsidRPr="00C55A76">
              <w:rPr>
                <w:rFonts w:ascii="Arial" w:hAnsi="Arial" w:cs="Arial"/>
                <w:color w:val="000000"/>
              </w:rPr>
              <w:t xml:space="preserve">To enable students to work under guidance and as a member of a </w:t>
            </w:r>
            <w:r w:rsidRPr="00C55A76">
              <w:rPr>
                <w:rFonts w:ascii="Arial" w:hAnsi="Arial" w:cs="Arial"/>
                <w:bCs/>
                <w:color w:val="000000"/>
              </w:rPr>
              <w:t>team.</w:t>
            </w:r>
          </w:p>
        </w:tc>
      </w:tr>
      <w:tr w:rsidR="00BB25B1" w:rsidRPr="00C55A76" w14:paraId="45CE2D45" w14:textId="77777777" w:rsidTr="00F05FE4">
        <w:tc>
          <w:tcPr>
            <w:tcW w:w="693" w:type="dxa"/>
          </w:tcPr>
          <w:p w14:paraId="60ADD62C" w14:textId="0E23D384" w:rsidR="00BB25B1" w:rsidRPr="00C55A76" w:rsidRDefault="00BB25B1" w:rsidP="00F05FE4">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GS</w:t>
            </w:r>
            <w:r w:rsidR="00C55A76">
              <w:rPr>
                <w:rFonts w:ascii="Arial" w:hAnsi="Arial" w:cs="Arial"/>
                <w:b/>
                <w:color w:val="000000"/>
                <w:lang w:val="en-GB"/>
              </w:rPr>
              <w:t>4</w:t>
            </w:r>
          </w:p>
          <w:p w14:paraId="07FE4542" w14:textId="77777777" w:rsidR="00BB25B1" w:rsidRPr="00C55A76" w:rsidRDefault="00BB25B1" w:rsidP="00F05FE4">
            <w:pPr>
              <w:tabs>
                <w:tab w:val="left" w:pos="1134"/>
                <w:tab w:val="num" w:pos="2880"/>
              </w:tabs>
              <w:spacing w:after="0" w:line="240" w:lineRule="auto"/>
              <w:jc w:val="both"/>
              <w:rPr>
                <w:rFonts w:ascii="Arial" w:hAnsi="Arial" w:cs="Arial"/>
                <w:b/>
                <w:color w:val="000000"/>
                <w:lang w:val="en-GB"/>
              </w:rPr>
            </w:pPr>
          </w:p>
        </w:tc>
        <w:tc>
          <w:tcPr>
            <w:tcW w:w="7647" w:type="dxa"/>
          </w:tcPr>
          <w:p w14:paraId="40B39E56" w14:textId="77777777" w:rsidR="00BB25B1" w:rsidRPr="00C55A76" w:rsidRDefault="00BB25B1" w:rsidP="00F05FE4">
            <w:pPr>
              <w:tabs>
                <w:tab w:val="left" w:pos="1134"/>
                <w:tab w:val="num" w:pos="2880"/>
              </w:tabs>
              <w:spacing w:after="0" w:line="240" w:lineRule="auto"/>
              <w:jc w:val="both"/>
              <w:rPr>
                <w:rFonts w:ascii="Arial" w:hAnsi="Arial" w:cs="Arial"/>
                <w:color w:val="000000"/>
                <w:highlight w:val="yellow"/>
                <w:lang w:val="en-GB"/>
              </w:rPr>
            </w:pPr>
            <w:r w:rsidRPr="00C55A76">
              <w:rPr>
                <w:rFonts w:ascii="Arial" w:hAnsi="Arial" w:cs="Arial"/>
                <w:color w:val="000000"/>
              </w:rPr>
              <w:t xml:space="preserve">To present students with the opportunity to </w:t>
            </w:r>
            <w:r w:rsidRPr="00C55A76">
              <w:rPr>
                <w:rFonts w:ascii="Arial" w:hAnsi="Arial" w:cs="Arial"/>
                <w:bCs/>
                <w:color w:val="000000"/>
              </w:rPr>
              <w:t>interact and communicate</w:t>
            </w:r>
            <w:r w:rsidRPr="00C55A76">
              <w:rPr>
                <w:rFonts w:ascii="Arial" w:hAnsi="Arial" w:cs="Arial"/>
                <w:color w:val="000000"/>
              </w:rPr>
              <w:t xml:space="preserve"> with a </w:t>
            </w:r>
            <w:r w:rsidRPr="00C55A76">
              <w:rPr>
                <w:rFonts w:ascii="Arial" w:hAnsi="Arial" w:cs="Arial"/>
                <w:bCs/>
                <w:color w:val="000000"/>
              </w:rPr>
              <w:t>range of audiences</w:t>
            </w:r>
            <w:r w:rsidRPr="00C55A76">
              <w:rPr>
                <w:rFonts w:ascii="Arial" w:hAnsi="Arial" w:cs="Arial"/>
                <w:color w:val="000000"/>
              </w:rPr>
              <w:t xml:space="preserve"> in a </w:t>
            </w:r>
            <w:r w:rsidRPr="00C55A76">
              <w:rPr>
                <w:rFonts w:ascii="Arial" w:hAnsi="Arial" w:cs="Arial"/>
                <w:bCs/>
                <w:color w:val="000000"/>
              </w:rPr>
              <w:t>succinct</w:t>
            </w:r>
            <w:r w:rsidRPr="00C55A76">
              <w:rPr>
                <w:rFonts w:ascii="Arial" w:hAnsi="Arial" w:cs="Arial"/>
                <w:color w:val="000000"/>
              </w:rPr>
              <w:t xml:space="preserve"> manner</w:t>
            </w:r>
          </w:p>
        </w:tc>
      </w:tr>
      <w:tr w:rsidR="00BB25B1" w:rsidRPr="00C55A76" w14:paraId="6575EE96" w14:textId="77777777" w:rsidTr="00F05FE4">
        <w:tc>
          <w:tcPr>
            <w:tcW w:w="693" w:type="dxa"/>
          </w:tcPr>
          <w:p w14:paraId="11AB9CB7" w14:textId="0F761B93" w:rsidR="00BB25B1" w:rsidRPr="00C55A76" w:rsidRDefault="00BB25B1" w:rsidP="00C55A76">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GS</w:t>
            </w:r>
            <w:r w:rsidR="00C55A76">
              <w:rPr>
                <w:rFonts w:ascii="Arial" w:hAnsi="Arial" w:cs="Arial"/>
                <w:b/>
                <w:color w:val="000000"/>
                <w:lang w:val="en-GB"/>
              </w:rPr>
              <w:t>6</w:t>
            </w:r>
          </w:p>
        </w:tc>
        <w:tc>
          <w:tcPr>
            <w:tcW w:w="7647" w:type="dxa"/>
          </w:tcPr>
          <w:p w14:paraId="7FA7DA7D" w14:textId="77777777" w:rsidR="00BB25B1" w:rsidRPr="00C55A76" w:rsidRDefault="00BB25B1" w:rsidP="00F05FE4">
            <w:pPr>
              <w:tabs>
                <w:tab w:val="left" w:pos="1134"/>
                <w:tab w:val="num" w:pos="2880"/>
              </w:tabs>
              <w:spacing w:after="0" w:line="240" w:lineRule="auto"/>
              <w:jc w:val="both"/>
              <w:rPr>
                <w:rFonts w:ascii="Arial" w:hAnsi="Arial" w:cs="Arial"/>
                <w:color w:val="000000"/>
              </w:rPr>
            </w:pPr>
            <w:r w:rsidRPr="00C55A76">
              <w:rPr>
                <w:rFonts w:ascii="Arial" w:hAnsi="Arial" w:cs="Arial"/>
                <w:color w:val="000000"/>
              </w:rPr>
              <w:t xml:space="preserve">To demonstrate an awareness and understanding of the </w:t>
            </w:r>
            <w:r w:rsidRPr="00C55A76">
              <w:rPr>
                <w:rFonts w:ascii="Arial" w:hAnsi="Arial" w:cs="Arial"/>
                <w:bCs/>
                <w:color w:val="000000"/>
              </w:rPr>
              <w:t>needs of businesses</w:t>
            </w:r>
            <w:r w:rsidRPr="00C55A76">
              <w:rPr>
                <w:rFonts w:ascii="Arial" w:hAnsi="Arial" w:cs="Arial"/>
                <w:color w:val="000000"/>
              </w:rPr>
              <w:t xml:space="preserve">, the </w:t>
            </w:r>
            <w:r w:rsidRPr="00C55A76">
              <w:rPr>
                <w:rFonts w:ascii="Arial" w:hAnsi="Arial" w:cs="Arial"/>
                <w:bCs/>
                <w:color w:val="000000"/>
              </w:rPr>
              <w:t>environmental</w:t>
            </w:r>
            <w:r w:rsidRPr="00C55A76">
              <w:rPr>
                <w:rFonts w:ascii="Arial" w:hAnsi="Arial" w:cs="Arial"/>
                <w:color w:val="000000"/>
              </w:rPr>
              <w:t xml:space="preserve"> issues and the </w:t>
            </w:r>
            <w:r w:rsidRPr="00C55A76">
              <w:rPr>
                <w:rFonts w:ascii="Arial" w:hAnsi="Arial" w:cs="Arial"/>
                <w:bCs/>
                <w:color w:val="000000"/>
              </w:rPr>
              <w:t xml:space="preserve">social context </w:t>
            </w:r>
            <w:r w:rsidRPr="00C55A76">
              <w:rPr>
                <w:rFonts w:ascii="Arial" w:hAnsi="Arial" w:cs="Arial"/>
                <w:color w:val="000000"/>
              </w:rPr>
              <w:t>relating to the opportunities and challenges created by the adoption of computing systems</w:t>
            </w:r>
          </w:p>
        </w:tc>
      </w:tr>
    </w:tbl>
    <w:p w14:paraId="784ED006" w14:textId="410C8C77"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028F66BA" w14:textId="77777777" w:rsidR="00BB25B1" w:rsidRPr="008D66B2" w:rsidRDefault="00BB25B1" w:rsidP="00BB25B1">
      <w:pPr>
        <w:spacing w:after="0" w:line="240" w:lineRule="auto"/>
        <w:ind w:left="720"/>
        <w:jc w:val="both"/>
        <w:rPr>
          <w:rFonts w:ascii="Arial" w:hAnsi="Arial" w:cs="Arial"/>
          <w:b/>
          <w:color w:val="000000"/>
          <w:lang w:val="en-GB"/>
        </w:rPr>
      </w:pPr>
    </w:p>
    <w:p w14:paraId="2B860C58" w14:textId="77777777" w:rsidR="004268F3" w:rsidRDefault="004268F3" w:rsidP="00BB25B1">
      <w:pPr>
        <w:spacing w:after="0" w:line="240" w:lineRule="auto"/>
        <w:ind w:left="720"/>
        <w:jc w:val="both"/>
        <w:rPr>
          <w:rFonts w:ascii="Arial" w:hAnsi="Arial" w:cs="Arial"/>
          <w:b/>
          <w:color w:val="000000"/>
          <w:lang w:val="en-GB"/>
        </w:rPr>
      </w:pPr>
    </w:p>
    <w:p w14:paraId="64E22C99" w14:textId="77777777" w:rsidR="004268F3" w:rsidRDefault="004268F3" w:rsidP="00BB25B1">
      <w:pPr>
        <w:spacing w:after="0" w:line="240" w:lineRule="auto"/>
        <w:ind w:left="720"/>
        <w:jc w:val="both"/>
        <w:rPr>
          <w:rFonts w:ascii="Arial" w:hAnsi="Arial" w:cs="Arial"/>
          <w:b/>
          <w:color w:val="000000"/>
          <w:lang w:val="en-GB"/>
        </w:rPr>
      </w:pPr>
    </w:p>
    <w:p w14:paraId="52649A74" w14:textId="50945087" w:rsidR="00BB25B1" w:rsidRPr="008D66B2" w:rsidRDefault="00BB25B1" w:rsidP="00BB25B1">
      <w:pPr>
        <w:spacing w:after="0" w:line="240" w:lineRule="auto"/>
        <w:ind w:left="720"/>
        <w:jc w:val="both"/>
        <w:rPr>
          <w:rFonts w:ascii="Arial" w:hAnsi="Arial" w:cs="Arial"/>
          <w:b/>
          <w:color w:val="000000"/>
          <w:lang w:val="en-GB"/>
        </w:rPr>
      </w:pPr>
      <w:r w:rsidRPr="00884521">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884521">
        <w:rPr>
          <w:rFonts w:ascii="Arial" w:hAnsi="Arial" w:cs="Arial"/>
          <w:b/>
          <w:color w:val="000000"/>
          <w:lang w:val="en-GB"/>
        </w:rPr>
        <w:t>CertHE</w:t>
      </w:r>
      <w:proofErr w:type="spellEnd"/>
    </w:p>
    <w:p w14:paraId="78862669" w14:textId="77777777" w:rsidR="00BB25B1" w:rsidRPr="008D66B2" w:rsidRDefault="00BB25B1" w:rsidP="00BB25B1">
      <w:pPr>
        <w:spacing w:after="0" w:line="240" w:lineRule="auto"/>
        <w:ind w:left="720"/>
        <w:jc w:val="both"/>
        <w:rPr>
          <w:rFonts w:ascii="Arial" w:hAnsi="Arial" w:cs="Arial"/>
          <w:b/>
          <w:color w:val="000000"/>
          <w:lang w:val="en-GB"/>
        </w:rPr>
      </w:pPr>
    </w:p>
    <w:p w14:paraId="4D7C8BEB" w14:textId="77777777" w:rsidR="00BB25B1" w:rsidRPr="008D66B2" w:rsidRDefault="00BB25B1" w:rsidP="00BB25B1">
      <w:pPr>
        <w:tabs>
          <w:tab w:val="left" w:pos="1134"/>
          <w:tab w:val="num" w:pos="2880"/>
        </w:tabs>
        <w:spacing w:after="0" w:line="240" w:lineRule="auto"/>
        <w:ind w:left="720"/>
        <w:jc w:val="both"/>
        <w:rPr>
          <w:rFonts w:ascii="Arial" w:hAnsi="Arial" w:cs="Arial"/>
          <w:b/>
          <w:color w:val="000000"/>
          <w:lang w:val="en-GB"/>
        </w:rPr>
      </w:pPr>
      <w:r>
        <w:rPr>
          <w:rFonts w:ascii="Arial" w:hAnsi="Arial" w:cs="Arial"/>
          <w:b/>
          <w:color w:val="000000"/>
          <w:lang w:val="en-GB"/>
        </w:rPr>
        <w:t>C</w:t>
      </w:r>
      <w:r w:rsidRPr="00F922CA">
        <w:rPr>
          <w:rFonts w:ascii="Arial" w:hAnsi="Arial" w:cs="Arial"/>
          <w:b/>
          <w:color w:val="000000"/>
          <w:lang w:val="en-GB"/>
        </w:rPr>
        <w:t>omputing-</w:t>
      </w:r>
      <w:r>
        <w:rPr>
          <w:rFonts w:ascii="Arial" w:hAnsi="Arial" w:cs="Arial"/>
          <w:b/>
          <w:color w:val="000000"/>
          <w:lang w:val="en-GB"/>
        </w:rPr>
        <w:t>Re</w:t>
      </w:r>
      <w:r w:rsidRPr="00F922CA">
        <w:rPr>
          <w:rFonts w:ascii="Arial" w:hAnsi="Arial" w:cs="Arial"/>
          <w:b/>
          <w:color w:val="000000"/>
          <w:lang w:val="en-GB"/>
        </w:rPr>
        <w:t xml:space="preserve">lated </w:t>
      </w:r>
      <w:r>
        <w:rPr>
          <w:rFonts w:ascii="Arial" w:hAnsi="Arial" w:cs="Arial"/>
          <w:b/>
          <w:color w:val="000000"/>
          <w:lang w:val="en-GB"/>
        </w:rPr>
        <w:t>Cognitive S</w:t>
      </w:r>
      <w:r w:rsidRPr="00F922CA">
        <w:rPr>
          <w:rFonts w:ascii="Arial" w:hAnsi="Arial" w:cs="Arial"/>
          <w:b/>
          <w:color w:val="000000"/>
          <w:lang w:val="en-GB"/>
        </w:rPr>
        <w:t xml:space="preserve">kills </w:t>
      </w:r>
      <w:r w:rsidRPr="008D66B2">
        <w:rPr>
          <w:rFonts w:ascii="Arial" w:hAnsi="Arial" w:cs="Arial"/>
          <w:b/>
          <w:color w:val="000000"/>
          <w:lang w:val="en-GB"/>
        </w:rPr>
        <w:t>(</w:t>
      </w:r>
      <w:r>
        <w:rPr>
          <w:rFonts w:ascii="Arial" w:hAnsi="Arial" w:cs="Arial"/>
          <w:b/>
          <w:color w:val="000000"/>
          <w:lang w:val="en-GB"/>
        </w:rPr>
        <w:t>CS</w:t>
      </w:r>
      <w:r w:rsidRPr="008D66B2">
        <w:rPr>
          <w:rFonts w:ascii="Arial" w:hAnsi="Arial" w:cs="Arial"/>
          <w:b/>
          <w:color w:val="000000"/>
          <w:lang w:val="en-GB"/>
        </w:rPr>
        <w:t>)</w:t>
      </w:r>
    </w:p>
    <w:p w14:paraId="3E10A74A" w14:textId="77777777" w:rsidR="00BB25B1" w:rsidRPr="008D66B2" w:rsidRDefault="00BB25B1" w:rsidP="00BB25B1">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55A76" w14:paraId="597CBB1B" w14:textId="77777777" w:rsidTr="00F05FE4">
        <w:tc>
          <w:tcPr>
            <w:tcW w:w="693" w:type="dxa"/>
          </w:tcPr>
          <w:p w14:paraId="1FEE9175"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b/>
              </w:rPr>
              <w:t>CS1</w:t>
            </w:r>
          </w:p>
        </w:tc>
        <w:tc>
          <w:tcPr>
            <w:tcW w:w="7647" w:type="dxa"/>
          </w:tcPr>
          <w:p w14:paraId="1E4F0B99" w14:textId="77777777" w:rsidR="00BB25B1" w:rsidRPr="00C55A76" w:rsidRDefault="00BB25B1" w:rsidP="00F05FE4">
            <w:pPr>
              <w:spacing w:after="0" w:line="240" w:lineRule="auto"/>
              <w:jc w:val="both"/>
              <w:rPr>
                <w:rFonts w:ascii="Arial" w:hAnsi="Arial" w:cs="Arial"/>
                <w:color w:val="000000"/>
                <w:lang w:val="en-GB" w:eastAsia="en-GB"/>
              </w:rPr>
            </w:pPr>
            <w:r w:rsidRPr="00C55A76">
              <w:rPr>
                <w:rFonts w:ascii="Arial" w:hAnsi="Arial" w:cs="Arial"/>
              </w:rPr>
              <w:t>To develop in students a requisite understanding of key aspects of a range of concepts, principles and techniques associated with computing.</w:t>
            </w:r>
          </w:p>
        </w:tc>
      </w:tr>
      <w:tr w:rsidR="00BB25B1" w:rsidRPr="00C55A76" w14:paraId="39A22D18" w14:textId="77777777" w:rsidTr="00F05FE4">
        <w:tc>
          <w:tcPr>
            <w:tcW w:w="693" w:type="dxa"/>
          </w:tcPr>
          <w:p w14:paraId="2122E270" w14:textId="197579F3" w:rsidR="00BB25B1" w:rsidRPr="00C55A76" w:rsidRDefault="00BB25B1" w:rsidP="00C55A76">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b/>
              </w:rPr>
              <w:t>CS</w:t>
            </w:r>
            <w:r w:rsidR="00C55A76">
              <w:rPr>
                <w:rFonts w:ascii="Arial" w:hAnsi="Arial" w:cs="Arial"/>
                <w:b/>
              </w:rPr>
              <w:t>3</w:t>
            </w:r>
          </w:p>
        </w:tc>
        <w:tc>
          <w:tcPr>
            <w:tcW w:w="7647" w:type="dxa"/>
          </w:tcPr>
          <w:p w14:paraId="52559E2E"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rPr>
              <w:t xml:space="preserve">To enable students to demonstrate problem solving skills and a systematic understanding of the importance of testing, verification, </w:t>
            </w:r>
            <w:proofErr w:type="gramStart"/>
            <w:r w:rsidRPr="00C55A76">
              <w:rPr>
                <w:rFonts w:ascii="Arial" w:hAnsi="Arial" w:cs="Arial"/>
              </w:rPr>
              <w:t>validation</w:t>
            </w:r>
            <w:proofErr w:type="gramEnd"/>
            <w:r w:rsidRPr="00C55A76">
              <w:rPr>
                <w:rFonts w:ascii="Arial" w:hAnsi="Arial" w:cs="Arial"/>
              </w:rPr>
              <w:t xml:space="preserve"> and any factors that may impact the quality of a solution, design, implementation, report, product or service</w:t>
            </w:r>
          </w:p>
        </w:tc>
      </w:tr>
      <w:tr w:rsidR="00BB25B1" w:rsidRPr="00C55A76" w14:paraId="5718D178" w14:textId="77777777" w:rsidTr="00F05FE4">
        <w:tc>
          <w:tcPr>
            <w:tcW w:w="693" w:type="dxa"/>
          </w:tcPr>
          <w:p w14:paraId="1DA8B827" w14:textId="4AD430CD" w:rsidR="00BB25B1" w:rsidRPr="00C55A76" w:rsidRDefault="00BB25B1" w:rsidP="00C55A76">
            <w:pPr>
              <w:tabs>
                <w:tab w:val="left" w:pos="1134"/>
                <w:tab w:val="num" w:pos="2880"/>
              </w:tabs>
              <w:spacing w:after="0" w:line="240" w:lineRule="auto"/>
              <w:jc w:val="both"/>
              <w:rPr>
                <w:rFonts w:ascii="Arial" w:hAnsi="Arial" w:cs="Arial"/>
                <w:b/>
              </w:rPr>
            </w:pPr>
            <w:r w:rsidRPr="00C55A76">
              <w:rPr>
                <w:rFonts w:ascii="Arial" w:hAnsi="Arial" w:cs="Arial"/>
                <w:b/>
              </w:rPr>
              <w:t>CS</w:t>
            </w:r>
            <w:r w:rsidR="00C55A76">
              <w:rPr>
                <w:rFonts w:ascii="Arial" w:hAnsi="Arial" w:cs="Arial"/>
                <w:b/>
              </w:rPr>
              <w:t>5</w:t>
            </w:r>
          </w:p>
        </w:tc>
        <w:tc>
          <w:tcPr>
            <w:tcW w:w="7647" w:type="dxa"/>
          </w:tcPr>
          <w:p w14:paraId="6CAD801D" w14:textId="77777777" w:rsidR="00BB25B1" w:rsidRPr="00C55A76" w:rsidRDefault="00BB25B1" w:rsidP="00F05FE4">
            <w:pPr>
              <w:tabs>
                <w:tab w:val="left" w:pos="1134"/>
                <w:tab w:val="num" w:pos="2880"/>
              </w:tabs>
              <w:spacing w:after="0" w:line="240" w:lineRule="auto"/>
              <w:jc w:val="both"/>
              <w:rPr>
                <w:rFonts w:ascii="Arial" w:hAnsi="Arial" w:cs="Arial"/>
                <w:b/>
                <w:color w:val="000000"/>
                <w:highlight w:val="yellow"/>
                <w:lang w:val="en-GB"/>
              </w:rPr>
            </w:pPr>
            <w:r w:rsidRPr="00C55A76">
              <w:rPr>
                <w:rFonts w:ascii="Arial" w:hAnsi="Arial" w:cs="Arial"/>
              </w:rPr>
              <w:t xml:space="preserve">To develop the students’ ability to </w:t>
            </w:r>
            <w:proofErr w:type="spellStart"/>
            <w:r w:rsidRPr="00C55A76">
              <w:rPr>
                <w:rFonts w:ascii="Arial" w:hAnsi="Arial" w:cs="Arial"/>
              </w:rPr>
              <w:t>analyse</w:t>
            </w:r>
            <w:proofErr w:type="spellEnd"/>
            <w:r w:rsidRPr="00C55A76">
              <w:rPr>
                <w:rFonts w:ascii="Arial" w:hAnsi="Arial" w:cs="Arial"/>
              </w:rPr>
              <w:t xml:space="preserve"> the requirements for a given computing related scenario. Then based on these requirements, design and implement a solution with appropriate documentation.</w:t>
            </w:r>
          </w:p>
        </w:tc>
      </w:tr>
    </w:tbl>
    <w:p w14:paraId="6E28C906" w14:textId="4960F3ED"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2DB4E29E" w14:textId="77777777" w:rsidR="00BB25B1" w:rsidRPr="008D66B2" w:rsidRDefault="00BB25B1" w:rsidP="00BB25B1">
      <w:pPr>
        <w:tabs>
          <w:tab w:val="left" w:pos="1134"/>
          <w:tab w:val="num" w:pos="1494"/>
          <w:tab w:val="num" w:pos="2880"/>
        </w:tabs>
        <w:spacing w:after="0" w:line="240" w:lineRule="auto"/>
        <w:ind w:left="720"/>
        <w:jc w:val="both"/>
        <w:rPr>
          <w:rFonts w:ascii="Arial" w:hAnsi="Arial" w:cs="Arial"/>
          <w:b/>
          <w:color w:val="000000"/>
          <w:lang w:val="en-GB"/>
        </w:rPr>
      </w:pPr>
    </w:p>
    <w:p w14:paraId="0F668F8F" w14:textId="77777777" w:rsidR="00BB25B1" w:rsidRPr="008D66B2" w:rsidRDefault="00BB25B1" w:rsidP="00BB25B1">
      <w:pPr>
        <w:tabs>
          <w:tab w:val="num" w:pos="2160"/>
        </w:tabs>
        <w:spacing w:after="0" w:line="240" w:lineRule="auto"/>
        <w:ind w:left="720"/>
        <w:jc w:val="both"/>
        <w:rPr>
          <w:rFonts w:ascii="Arial" w:hAnsi="Arial" w:cs="Arial"/>
          <w:b/>
          <w:color w:val="000000"/>
          <w:lang w:val="en-GB"/>
        </w:rPr>
      </w:pPr>
      <w:r>
        <w:rPr>
          <w:rFonts w:ascii="Arial" w:hAnsi="Arial" w:cs="Arial"/>
          <w:b/>
          <w:color w:val="000000"/>
          <w:lang w:val="en-GB"/>
        </w:rPr>
        <w:t>C</w:t>
      </w:r>
      <w:r w:rsidRPr="00F922CA">
        <w:rPr>
          <w:rFonts w:ascii="Arial" w:hAnsi="Arial" w:cs="Arial"/>
          <w:b/>
          <w:color w:val="000000"/>
          <w:lang w:val="en-GB"/>
        </w:rPr>
        <w:t>omputing-</w:t>
      </w:r>
      <w:r>
        <w:rPr>
          <w:rFonts w:ascii="Arial" w:hAnsi="Arial" w:cs="Arial"/>
          <w:b/>
          <w:color w:val="000000"/>
          <w:lang w:val="en-GB"/>
        </w:rPr>
        <w:t>Related P</w:t>
      </w:r>
      <w:r w:rsidRPr="00F922CA">
        <w:rPr>
          <w:rFonts w:ascii="Arial" w:hAnsi="Arial" w:cs="Arial"/>
          <w:b/>
          <w:color w:val="000000"/>
          <w:lang w:val="en-GB"/>
        </w:rPr>
        <w:t xml:space="preserve">ractical </w:t>
      </w:r>
      <w:r>
        <w:rPr>
          <w:rFonts w:ascii="Arial" w:hAnsi="Arial" w:cs="Arial"/>
          <w:b/>
          <w:color w:val="000000"/>
          <w:lang w:val="en-GB"/>
        </w:rPr>
        <w:t>S</w:t>
      </w:r>
      <w:r w:rsidRPr="00F922CA">
        <w:rPr>
          <w:rFonts w:ascii="Arial" w:hAnsi="Arial" w:cs="Arial"/>
          <w:b/>
          <w:color w:val="000000"/>
          <w:lang w:val="en-GB"/>
        </w:rPr>
        <w:t xml:space="preserve">kills </w:t>
      </w:r>
      <w:r>
        <w:rPr>
          <w:rFonts w:ascii="Arial" w:hAnsi="Arial" w:cs="Arial"/>
          <w:b/>
          <w:color w:val="000000"/>
          <w:lang w:val="en-GB"/>
        </w:rPr>
        <w:t>(P</w:t>
      </w:r>
      <w:r w:rsidRPr="008D66B2">
        <w:rPr>
          <w:rFonts w:ascii="Arial" w:hAnsi="Arial" w:cs="Arial"/>
          <w:b/>
          <w:color w:val="000000"/>
          <w:lang w:val="en-GB"/>
        </w:rPr>
        <w:t xml:space="preserve">S) </w:t>
      </w:r>
    </w:p>
    <w:p w14:paraId="6C9E115A" w14:textId="77777777" w:rsidR="00BB25B1" w:rsidRPr="008D66B2" w:rsidRDefault="00BB25B1" w:rsidP="00BB25B1">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55A76" w14:paraId="5FD9D149" w14:textId="77777777" w:rsidTr="00F05FE4">
        <w:tc>
          <w:tcPr>
            <w:tcW w:w="693" w:type="dxa"/>
          </w:tcPr>
          <w:p w14:paraId="070C9093" w14:textId="277AA191" w:rsidR="00BB25B1" w:rsidRPr="00C55A76" w:rsidRDefault="00BB25B1" w:rsidP="00C55A76">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PS</w:t>
            </w:r>
            <w:r w:rsidR="00C55A76">
              <w:rPr>
                <w:rFonts w:ascii="Arial" w:hAnsi="Arial" w:cs="Arial"/>
                <w:b/>
                <w:color w:val="000000"/>
                <w:lang w:val="en-GB"/>
              </w:rPr>
              <w:t>2</w:t>
            </w:r>
          </w:p>
        </w:tc>
        <w:tc>
          <w:tcPr>
            <w:tcW w:w="7647" w:type="dxa"/>
          </w:tcPr>
          <w:p w14:paraId="08131A04" w14:textId="77777777" w:rsidR="00BB25B1" w:rsidRPr="00C55A76" w:rsidRDefault="00BB25B1" w:rsidP="00F05FE4">
            <w:pPr>
              <w:tabs>
                <w:tab w:val="left" w:pos="1134"/>
                <w:tab w:val="num" w:pos="2880"/>
              </w:tabs>
              <w:spacing w:after="0" w:line="240" w:lineRule="auto"/>
              <w:jc w:val="both"/>
              <w:rPr>
                <w:rFonts w:ascii="Arial" w:hAnsi="Arial" w:cs="Arial"/>
                <w:color w:val="000000"/>
                <w:highlight w:val="yellow"/>
                <w:lang w:val="en-GB"/>
              </w:rPr>
            </w:pPr>
            <w:r w:rsidRPr="00C55A76">
              <w:rPr>
                <w:rFonts w:ascii="Arial" w:hAnsi="Arial" w:cs="Arial"/>
                <w:color w:val="000000"/>
              </w:rPr>
              <w:t xml:space="preserve">To develop the students’ ability to manage their </w:t>
            </w:r>
            <w:r w:rsidRPr="00C55A76">
              <w:rPr>
                <w:rFonts w:ascii="Arial" w:hAnsi="Arial" w:cs="Arial"/>
                <w:bCs/>
                <w:color w:val="000000"/>
              </w:rPr>
              <w:t xml:space="preserve">time effectively </w:t>
            </w:r>
            <w:r w:rsidRPr="00C55A76">
              <w:rPr>
                <w:rFonts w:ascii="Arial" w:hAnsi="Arial" w:cs="Arial"/>
                <w:color w:val="000000"/>
              </w:rPr>
              <w:t>in solving computing related problems and producing documentation</w:t>
            </w:r>
            <w:r w:rsidRPr="00C55A76">
              <w:rPr>
                <w:rFonts w:ascii="Arial" w:hAnsi="Arial" w:cs="Arial"/>
                <w:bCs/>
                <w:color w:val="000000"/>
              </w:rPr>
              <w:t>.</w:t>
            </w:r>
          </w:p>
        </w:tc>
      </w:tr>
      <w:tr w:rsidR="00BB25B1" w:rsidRPr="00C55A76" w14:paraId="00CAA7EE" w14:textId="77777777" w:rsidTr="00F05FE4">
        <w:tc>
          <w:tcPr>
            <w:tcW w:w="693" w:type="dxa"/>
          </w:tcPr>
          <w:p w14:paraId="423EC273" w14:textId="269502AE" w:rsidR="00BB25B1" w:rsidRPr="00C55A76" w:rsidRDefault="00BB25B1" w:rsidP="00C55A76">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PS</w:t>
            </w:r>
            <w:r w:rsidR="00C55A76">
              <w:rPr>
                <w:rFonts w:ascii="Arial" w:hAnsi="Arial" w:cs="Arial"/>
                <w:b/>
                <w:color w:val="000000"/>
                <w:lang w:val="en-GB"/>
              </w:rPr>
              <w:t>3</w:t>
            </w:r>
          </w:p>
        </w:tc>
        <w:tc>
          <w:tcPr>
            <w:tcW w:w="7647" w:type="dxa"/>
          </w:tcPr>
          <w:p w14:paraId="7CB682F3" w14:textId="77777777" w:rsidR="00BB25B1" w:rsidRPr="00C55A76" w:rsidRDefault="00BB25B1" w:rsidP="00F05FE4">
            <w:pPr>
              <w:tabs>
                <w:tab w:val="left" w:pos="1134"/>
                <w:tab w:val="num" w:pos="2880"/>
              </w:tabs>
              <w:spacing w:after="0" w:line="240" w:lineRule="auto"/>
              <w:jc w:val="both"/>
              <w:rPr>
                <w:rFonts w:ascii="Arial" w:hAnsi="Arial" w:cs="Arial"/>
                <w:color w:val="000000"/>
                <w:highlight w:val="yellow"/>
                <w:lang w:val="en-GB"/>
              </w:rPr>
            </w:pPr>
            <w:r w:rsidRPr="00C55A76">
              <w:rPr>
                <w:rFonts w:ascii="Arial" w:hAnsi="Arial" w:cs="Arial"/>
                <w:color w:val="000000"/>
              </w:rPr>
              <w:t xml:space="preserve">To </w:t>
            </w:r>
            <w:r w:rsidRPr="00C55A76">
              <w:rPr>
                <w:rFonts w:ascii="Arial" w:hAnsi="Arial" w:cs="Arial"/>
                <w:bCs/>
                <w:color w:val="000000"/>
              </w:rPr>
              <w:t xml:space="preserve">deploy tools and programming languages </w:t>
            </w:r>
            <w:r w:rsidRPr="00C55A76">
              <w:rPr>
                <w:rFonts w:ascii="Arial" w:hAnsi="Arial" w:cs="Arial"/>
                <w:color w:val="000000"/>
              </w:rPr>
              <w:t xml:space="preserve">in the development of applications and construction of </w:t>
            </w:r>
            <w:proofErr w:type="gramStart"/>
            <w:r w:rsidRPr="00C55A76">
              <w:rPr>
                <w:rFonts w:ascii="Arial" w:hAnsi="Arial" w:cs="Arial"/>
                <w:color w:val="000000"/>
              </w:rPr>
              <w:t>computer based</w:t>
            </w:r>
            <w:proofErr w:type="gramEnd"/>
            <w:r w:rsidRPr="00C55A76">
              <w:rPr>
                <w:rFonts w:ascii="Arial" w:hAnsi="Arial" w:cs="Arial"/>
                <w:color w:val="000000"/>
              </w:rPr>
              <w:t xml:space="preserve"> systems to solve </w:t>
            </w:r>
            <w:r w:rsidRPr="00C55A76">
              <w:rPr>
                <w:rFonts w:ascii="Arial" w:hAnsi="Arial" w:cs="Arial"/>
                <w:bCs/>
                <w:color w:val="000000"/>
              </w:rPr>
              <w:t>constrained well-defined problems</w:t>
            </w:r>
          </w:p>
        </w:tc>
      </w:tr>
    </w:tbl>
    <w:p w14:paraId="79990E7A" w14:textId="3D94A03B" w:rsidR="00BB25B1" w:rsidRPr="008D66B2"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7FCD6749" w14:textId="77777777" w:rsidR="00BB25B1" w:rsidRPr="008D66B2" w:rsidRDefault="00BB25B1" w:rsidP="00BB25B1">
      <w:pPr>
        <w:tabs>
          <w:tab w:val="num" w:pos="1134"/>
          <w:tab w:val="num" w:pos="2160"/>
        </w:tabs>
        <w:spacing w:after="0" w:line="240" w:lineRule="auto"/>
        <w:ind w:left="720"/>
        <w:jc w:val="both"/>
        <w:rPr>
          <w:rFonts w:ascii="Arial" w:hAnsi="Arial" w:cs="Arial"/>
          <w:b/>
          <w:color w:val="000000"/>
          <w:lang w:val="en-GB"/>
        </w:rPr>
      </w:pPr>
    </w:p>
    <w:p w14:paraId="060068C3" w14:textId="77777777" w:rsidR="00BB25B1" w:rsidRPr="008D66B2" w:rsidRDefault="00BB25B1" w:rsidP="00BB25B1">
      <w:pPr>
        <w:tabs>
          <w:tab w:val="num" w:pos="2016"/>
          <w:tab w:val="num" w:pos="2160"/>
        </w:tabs>
        <w:spacing w:after="0" w:line="240" w:lineRule="auto"/>
        <w:ind w:left="720"/>
        <w:jc w:val="both"/>
        <w:rPr>
          <w:rFonts w:ascii="Arial" w:hAnsi="Arial" w:cs="Arial"/>
          <w:b/>
          <w:color w:val="000000"/>
          <w:lang w:val="en-GB"/>
        </w:rPr>
      </w:pPr>
      <w:r>
        <w:rPr>
          <w:rFonts w:ascii="Arial" w:hAnsi="Arial" w:cs="Arial"/>
          <w:b/>
          <w:color w:val="000000"/>
          <w:lang w:val="en-GB"/>
        </w:rPr>
        <w:t>G</w:t>
      </w:r>
      <w:r w:rsidRPr="00F922CA">
        <w:rPr>
          <w:rFonts w:ascii="Arial" w:hAnsi="Arial" w:cs="Arial"/>
          <w:b/>
          <w:color w:val="000000"/>
          <w:lang w:val="en-GB"/>
        </w:rPr>
        <w:t xml:space="preserve">eneric </w:t>
      </w:r>
      <w:r>
        <w:rPr>
          <w:rFonts w:ascii="Arial" w:hAnsi="Arial" w:cs="Arial"/>
          <w:b/>
          <w:color w:val="000000"/>
          <w:lang w:val="en-GB"/>
        </w:rPr>
        <w:t>Skills for E</w:t>
      </w:r>
      <w:r w:rsidRPr="00F922CA">
        <w:rPr>
          <w:rFonts w:ascii="Arial" w:hAnsi="Arial" w:cs="Arial"/>
          <w:b/>
          <w:color w:val="000000"/>
          <w:lang w:val="en-GB"/>
        </w:rPr>
        <w:t xml:space="preserve">mployability </w:t>
      </w:r>
      <w:r w:rsidRPr="008D66B2">
        <w:rPr>
          <w:rFonts w:ascii="Arial" w:hAnsi="Arial" w:cs="Arial"/>
          <w:b/>
          <w:color w:val="000000"/>
          <w:lang w:val="en-GB"/>
        </w:rPr>
        <w:t>(</w:t>
      </w:r>
      <w:r>
        <w:rPr>
          <w:rFonts w:ascii="Arial" w:hAnsi="Arial" w:cs="Arial"/>
          <w:b/>
          <w:color w:val="000000"/>
          <w:lang w:val="en-GB"/>
        </w:rPr>
        <w:t>GS</w:t>
      </w:r>
      <w:r w:rsidRPr="008D66B2">
        <w:rPr>
          <w:rFonts w:ascii="Arial" w:hAnsi="Arial" w:cs="Arial"/>
          <w:b/>
          <w:color w:val="000000"/>
          <w:lang w:val="en-GB"/>
        </w:rPr>
        <w:t>)</w:t>
      </w:r>
    </w:p>
    <w:p w14:paraId="58BFC373" w14:textId="77777777" w:rsidR="00BB25B1" w:rsidRPr="008D66B2" w:rsidRDefault="00BB25B1" w:rsidP="00BB25B1">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B25B1" w:rsidRPr="00C55A76" w14:paraId="5BC55224" w14:textId="77777777" w:rsidTr="00F05FE4">
        <w:tc>
          <w:tcPr>
            <w:tcW w:w="693" w:type="dxa"/>
          </w:tcPr>
          <w:p w14:paraId="4FB9FEF9" w14:textId="77777777" w:rsidR="00BB25B1" w:rsidRPr="00C55A76" w:rsidRDefault="00BB25B1" w:rsidP="00F05FE4">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GS1</w:t>
            </w:r>
          </w:p>
        </w:tc>
        <w:tc>
          <w:tcPr>
            <w:tcW w:w="7647" w:type="dxa"/>
          </w:tcPr>
          <w:p w14:paraId="2D777B63" w14:textId="77777777" w:rsidR="00BB25B1" w:rsidRPr="00C55A76" w:rsidRDefault="00BB25B1" w:rsidP="00F05FE4">
            <w:pPr>
              <w:spacing w:after="0" w:line="240" w:lineRule="auto"/>
              <w:jc w:val="both"/>
              <w:rPr>
                <w:rFonts w:ascii="Arial" w:hAnsi="Arial" w:cs="Arial"/>
                <w:color w:val="000000"/>
                <w:lang w:val="en-GB" w:eastAsia="en-GB"/>
              </w:rPr>
            </w:pPr>
            <w:r w:rsidRPr="00C55A76">
              <w:rPr>
                <w:rFonts w:ascii="Arial" w:hAnsi="Arial" w:cs="Arial"/>
                <w:color w:val="000000"/>
              </w:rPr>
              <w:t xml:space="preserve">To enable to students to </w:t>
            </w:r>
            <w:r w:rsidRPr="00C55A76">
              <w:rPr>
                <w:rFonts w:ascii="Arial" w:hAnsi="Arial" w:cs="Arial"/>
                <w:bCs/>
                <w:color w:val="000000"/>
              </w:rPr>
              <w:t xml:space="preserve">communicate effectively </w:t>
            </w:r>
            <w:r w:rsidRPr="00C55A76">
              <w:rPr>
                <w:rFonts w:ascii="Arial" w:hAnsi="Arial" w:cs="Arial"/>
                <w:color w:val="000000"/>
              </w:rPr>
              <w:t xml:space="preserve">with appropriate </w:t>
            </w:r>
            <w:r w:rsidRPr="00C55A76">
              <w:rPr>
                <w:rFonts w:ascii="Arial" w:hAnsi="Arial" w:cs="Arial"/>
                <w:bCs/>
                <w:color w:val="000000"/>
              </w:rPr>
              <w:t>attribution</w:t>
            </w:r>
          </w:p>
        </w:tc>
      </w:tr>
      <w:tr w:rsidR="00BB25B1" w:rsidRPr="00C55A76" w14:paraId="7182135A" w14:textId="77777777" w:rsidTr="00F05FE4">
        <w:tc>
          <w:tcPr>
            <w:tcW w:w="693" w:type="dxa"/>
          </w:tcPr>
          <w:p w14:paraId="3BED0C5D" w14:textId="09D3DB2B" w:rsidR="00BB25B1" w:rsidRPr="00C55A76" w:rsidRDefault="00BB25B1" w:rsidP="00C55A76">
            <w:pPr>
              <w:tabs>
                <w:tab w:val="left" w:pos="1134"/>
                <w:tab w:val="num" w:pos="2880"/>
              </w:tabs>
              <w:spacing w:after="0" w:line="240" w:lineRule="auto"/>
              <w:jc w:val="both"/>
              <w:rPr>
                <w:rFonts w:ascii="Arial" w:hAnsi="Arial" w:cs="Arial"/>
                <w:b/>
                <w:color w:val="000000"/>
                <w:lang w:val="en-GB"/>
              </w:rPr>
            </w:pPr>
            <w:r w:rsidRPr="00C55A76">
              <w:rPr>
                <w:rFonts w:ascii="Arial" w:hAnsi="Arial" w:cs="Arial"/>
                <w:b/>
                <w:color w:val="000000"/>
                <w:lang w:val="en-GB"/>
              </w:rPr>
              <w:t>GS</w:t>
            </w:r>
            <w:r w:rsidR="00C55A76">
              <w:rPr>
                <w:rFonts w:ascii="Arial" w:hAnsi="Arial" w:cs="Arial"/>
                <w:b/>
                <w:color w:val="000000"/>
                <w:lang w:val="en-GB"/>
              </w:rPr>
              <w:t>6</w:t>
            </w:r>
          </w:p>
        </w:tc>
        <w:tc>
          <w:tcPr>
            <w:tcW w:w="7647" w:type="dxa"/>
          </w:tcPr>
          <w:p w14:paraId="10002B19" w14:textId="77777777" w:rsidR="00BB25B1" w:rsidRPr="00C55A76" w:rsidRDefault="00BB25B1" w:rsidP="00F05FE4">
            <w:pPr>
              <w:tabs>
                <w:tab w:val="left" w:pos="1134"/>
                <w:tab w:val="num" w:pos="2880"/>
              </w:tabs>
              <w:spacing w:after="0" w:line="240" w:lineRule="auto"/>
              <w:jc w:val="both"/>
              <w:rPr>
                <w:rFonts w:ascii="Arial" w:hAnsi="Arial" w:cs="Arial"/>
                <w:color w:val="000000"/>
              </w:rPr>
            </w:pPr>
            <w:r w:rsidRPr="00C55A76">
              <w:rPr>
                <w:rFonts w:ascii="Arial" w:hAnsi="Arial" w:cs="Arial"/>
                <w:color w:val="000000"/>
              </w:rPr>
              <w:t xml:space="preserve">To demonstrate an awareness and understanding of the </w:t>
            </w:r>
            <w:r w:rsidRPr="00C55A76">
              <w:rPr>
                <w:rFonts w:ascii="Arial" w:hAnsi="Arial" w:cs="Arial"/>
                <w:bCs/>
                <w:color w:val="000000"/>
              </w:rPr>
              <w:t>needs of businesses</w:t>
            </w:r>
            <w:r w:rsidRPr="00C55A76">
              <w:rPr>
                <w:rFonts w:ascii="Arial" w:hAnsi="Arial" w:cs="Arial"/>
                <w:color w:val="000000"/>
              </w:rPr>
              <w:t xml:space="preserve"> and the challenges created by the adoption of computing systems</w:t>
            </w:r>
          </w:p>
        </w:tc>
      </w:tr>
    </w:tbl>
    <w:p w14:paraId="262D6985" w14:textId="1F8BAB08" w:rsidR="00BB25B1" w:rsidRDefault="00BB25B1" w:rsidP="00BB25B1">
      <w:pPr>
        <w:tabs>
          <w:tab w:val="left" w:pos="1134"/>
          <w:tab w:val="num" w:pos="2880"/>
        </w:tabs>
        <w:spacing w:after="0" w:line="240" w:lineRule="auto"/>
        <w:ind w:left="720"/>
        <w:jc w:val="both"/>
        <w:rPr>
          <w:rFonts w:ascii="Arial" w:hAnsi="Arial" w:cs="Arial"/>
          <w:color w:val="000000"/>
          <w:lang w:val="en-GB"/>
        </w:rPr>
      </w:pPr>
      <w:r w:rsidRPr="008D66B2">
        <w:rPr>
          <w:rFonts w:ascii="Arial" w:hAnsi="Arial" w:cs="Arial"/>
          <w:color w:val="000000"/>
          <w:lang w:val="en-GB"/>
        </w:rPr>
        <w:t xml:space="preserve">Each of the above PLOs is covered by at least </w:t>
      </w:r>
      <w:r w:rsidR="00006ECD" w:rsidRPr="008D66B2">
        <w:rPr>
          <w:rFonts w:ascii="Arial" w:hAnsi="Arial" w:cs="Arial"/>
          <w:color w:val="000000"/>
          <w:lang w:val="en-GB"/>
        </w:rPr>
        <w:t>two</w:t>
      </w:r>
      <w:r w:rsidRPr="008D66B2">
        <w:rPr>
          <w:rFonts w:ascii="Arial" w:hAnsi="Arial" w:cs="Arial"/>
          <w:color w:val="000000"/>
          <w:lang w:val="en-GB"/>
        </w:rPr>
        <w:t xml:space="preserve"> modules at the appropriate level (</w:t>
      </w:r>
      <w:proofErr w:type="gramStart"/>
      <w:r w:rsidRPr="008D66B2">
        <w:rPr>
          <w:rFonts w:ascii="Arial" w:hAnsi="Arial" w:cs="Arial"/>
          <w:color w:val="000000"/>
          <w:lang w:val="en-GB"/>
        </w:rPr>
        <w:t>taking into account</w:t>
      </w:r>
      <w:proofErr w:type="gramEnd"/>
      <w:r w:rsidRPr="008D66B2">
        <w:rPr>
          <w:rFonts w:ascii="Arial" w:hAnsi="Arial" w:cs="Arial"/>
          <w:color w:val="000000"/>
          <w:lang w:val="en-GB"/>
        </w:rPr>
        <w:t xml:space="preserve"> individual patterns of study)</w:t>
      </w:r>
    </w:p>
    <w:p w14:paraId="3735D6AE" w14:textId="77777777" w:rsidR="00BB25B1" w:rsidRDefault="00BB25B1" w:rsidP="00BB25B1">
      <w:pPr>
        <w:pStyle w:val="Heading2"/>
        <w:numPr>
          <w:ilvl w:val="0"/>
          <w:numId w:val="0"/>
        </w:numPr>
      </w:pPr>
    </w:p>
    <w:p w14:paraId="29266744" w14:textId="57BBAB26" w:rsidR="004F0569" w:rsidRPr="008D66B2" w:rsidRDefault="004F0569" w:rsidP="003A36B6">
      <w:pPr>
        <w:tabs>
          <w:tab w:val="left" w:pos="1134"/>
          <w:tab w:val="num" w:pos="2880"/>
        </w:tabs>
        <w:spacing w:after="0" w:line="240" w:lineRule="auto"/>
        <w:ind w:left="720"/>
        <w:jc w:val="both"/>
        <w:rPr>
          <w:rFonts w:ascii="Arial" w:hAnsi="Arial" w:cs="Arial"/>
          <w:color w:val="000000"/>
          <w:lang w:val="en-GB"/>
        </w:rPr>
      </w:pPr>
      <w:bookmarkStart w:id="55" w:name="_Toc527725050"/>
      <w:bookmarkStart w:id="56" w:name="_Toc527731479"/>
      <w:bookmarkStart w:id="57" w:name="_Toc527725051"/>
      <w:bookmarkStart w:id="58" w:name="_Toc527731480"/>
      <w:bookmarkStart w:id="59" w:name="_Toc527725052"/>
      <w:bookmarkStart w:id="60" w:name="_Toc527731481"/>
      <w:bookmarkStart w:id="61" w:name="_Toc527725053"/>
      <w:bookmarkStart w:id="62" w:name="_Toc527731482"/>
      <w:bookmarkStart w:id="63" w:name="_Toc527725054"/>
      <w:bookmarkStart w:id="64" w:name="_Toc527731483"/>
      <w:bookmarkEnd w:id="55"/>
      <w:bookmarkEnd w:id="56"/>
      <w:bookmarkEnd w:id="57"/>
      <w:bookmarkEnd w:id="58"/>
      <w:bookmarkEnd w:id="59"/>
      <w:bookmarkEnd w:id="60"/>
      <w:bookmarkEnd w:id="61"/>
      <w:bookmarkEnd w:id="62"/>
      <w:bookmarkEnd w:id="63"/>
      <w:bookmarkEnd w:id="64"/>
    </w:p>
    <w:p w14:paraId="3170500E" w14:textId="77777777" w:rsidR="00DD7835" w:rsidRDefault="00DD7835">
      <w:pPr>
        <w:spacing w:after="0" w:line="240" w:lineRule="auto"/>
        <w:rPr>
          <w:rFonts w:ascii="Arial" w:eastAsia="Times New Roman" w:hAnsi="Arial" w:cs="Arial"/>
          <w:b/>
          <w:color w:val="000000"/>
          <w:szCs w:val="20"/>
          <w:lang w:val="en-GB" w:eastAsia="en-GB"/>
        </w:rPr>
      </w:pPr>
      <w:bookmarkStart w:id="65" w:name="_Toc527725057"/>
      <w:bookmarkStart w:id="66" w:name="_Toc527731486"/>
      <w:bookmarkStart w:id="67" w:name="_Toc53655268"/>
      <w:bookmarkEnd w:id="65"/>
      <w:bookmarkEnd w:id="66"/>
      <w:r>
        <w:br w:type="page"/>
      </w:r>
    </w:p>
    <w:p w14:paraId="41545A32" w14:textId="5677D088" w:rsidR="00366FCB" w:rsidRPr="00492955" w:rsidRDefault="00BB25B1" w:rsidP="0011372B">
      <w:pPr>
        <w:pStyle w:val="Heading2"/>
      </w:pPr>
      <w:r>
        <w:lastRenderedPageBreak/>
        <w:t xml:space="preserve">Programme </w:t>
      </w:r>
      <w:r w:rsidR="004C7EBA">
        <w:t>2</w:t>
      </w:r>
      <w:r w:rsidR="00366FCB" w:rsidRPr="00492955">
        <w:t xml:space="preserve">: </w:t>
      </w:r>
      <w:r w:rsidR="00E72FDA" w:rsidRPr="00492955">
        <w:t>Cloud Computing</w:t>
      </w:r>
      <w:bookmarkEnd w:id="67"/>
    </w:p>
    <w:p w14:paraId="5C14F65F" w14:textId="77777777" w:rsidR="007F342F" w:rsidRPr="008D66B2" w:rsidRDefault="007F342F">
      <w:pPr>
        <w:spacing w:after="0" w:line="240" w:lineRule="auto"/>
        <w:rPr>
          <w:rFonts w:ascii="Arial" w:hAnsi="Arial" w:cs="Arial"/>
          <w:b/>
          <w:u w:val="single"/>
          <w:lang w:val="en-GB"/>
        </w:rPr>
      </w:pPr>
    </w:p>
    <w:p w14:paraId="2B3C7BEC" w14:textId="77777777" w:rsidR="000541F1" w:rsidRPr="008D66B2" w:rsidRDefault="000541F1" w:rsidP="000541F1">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4A6AC54E" w14:textId="77777777" w:rsidR="000541F1" w:rsidRPr="008D66B2" w:rsidRDefault="000541F1" w:rsidP="000541F1">
      <w:pPr>
        <w:tabs>
          <w:tab w:val="left" w:pos="1134"/>
        </w:tabs>
        <w:spacing w:after="0" w:line="240" w:lineRule="auto"/>
        <w:rPr>
          <w:rFonts w:ascii="Arial" w:hAnsi="Arial" w:cs="Arial"/>
          <w:lang w:val="en-GB"/>
        </w:rPr>
      </w:pPr>
    </w:p>
    <w:p w14:paraId="7D20207E" w14:textId="1B9493ED" w:rsidR="000541F1" w:rsidRPr="008D66B2" w:rsidRDefault="000541F1" w:rsidP="003A36B6">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in accord with resource availability and student requests (which will be accommodated where feasible).</w:t>
      </w:r>
      <w:r w:rsidR="00FA4549">
        <w:rPr>
          <w:rFonts w:ascii="Arial" w:hAnsi="Arial" w:cs="Arial"/>
          <w:lang w:val="en-GB"/>
        </w:rPr>
        <w:t xml:space="preserve"> (Note: HND students will study Year 1 and Year 2 modules, and HNC students will study Year 1 modules as outlined below.)</w:t>
      </w:r>
    </w:p>
    <w:p w14:paraId="548B75D6" w14:textId="77777777" w:rsidR="000541F1" w:rsidRPr="008D66B2" w:rsidRDefault="000541F1" w:rsidP="000541F1">
      <w:pPr>
        <w:rPr>
          <w:rFonts w:ascii="Arial" w:hAnsi="Arial" w:cs="Arial"/>
          <w:b/>
          <w:u w:val="single"/>
          <w:lang w:val="en-GB"/>
        </w:rPr>
      </w:pPr>
    </w:p>
    <w:p w14:paraId="05347A86" w14:textId="77777777" w:rsidR="000541F1" w:rsidRPr="008D66B2" w:rsidRDefault="000541F1" w:rsidP="000541F1">
      <w:pPr>
        <w:rPr>
          <w:rFonts w:ascii="Arial" w:hAnsi="Arial" w:cs="Arial"/>
          <w:b/>
          <w:u w:val="single"/>
          <w:lang w:val="en-GB"/>
        </w:rPr>
      </w:pPr>
      <w:r w:rsidRPr="008D66B2">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884521" w:rsidRPr="008D66B2" w14:paraId="6B34838B" w14:textId="77777777" w:rsidTr="00166163">
        <w:trPr>
          <w:trHeight w:val="778"/>
        </w:trPr>
        <w:tc>
          <w:tcPr>
            <w:tcW w:w="1560" w:type="dxa"/>
            <w:shd w:val="clear" w:color="auto" w:fill="92CDDC" w:themeFill="accent5" w:themeFillTint="99"/>
          </w:tcPr>
          <w:p w14:paraId="494D09BF" w14:textId="77777777" w:rsidR="00884521" w:rsidRPr="008D66B2" w:rsidRDefault="00884521" w:rsidP="00166163">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2B7BBE87" w14:textId="77777777" w:rsidR="00884521" w:rsidRPr="008D66B2" w:rsidRDefault="00884521" w:rsidP="00166163">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4549083A" w14:textId="77777777" w:rsidR="00884521" w:rsidRPr="008D66B2" w:rsidRDefault="00884521" w:rsidP="00166163">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1DCD61FA" w14:textId="77777777" w:rsidR="00884521" w:rsidRPr="008D66B2" w:rsidRDefault="00884521" w:rsidP="00166163">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884521" w:rsidRPr="008D66B2" w14:paraId="3C483E5F" w14:textId="77777777" w:rsidTr="00166163">
        <w:trPr>
          <w:trHeight w:val="242"/>
        </w:trPr>
        <w:tc>
          <w:tcPr>
            <w:tcW w:w="1560" w:type="dxa"/>
            <w:shd w:val="clear" w:color="auto" w:fill="DAEEF3" w:themeFill="accent5" w:themeFillTint="33"/>
          </w:tcPr>
          <w:p w14:paraId="58A74F86" w14:textId="77777777" w:rsidR="00884521" w:rsidRPr="0013003B" w:rsidRDefault="00884521" w:rsidP="0016616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25A2B467" w14:textId="77777777" w:rsidR="00884521" w:rsidRPr="0013003B" w:rsidRDefault="00884521" w:rsidP="0016616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p>
        </w:tc>
        <w:tc>
          <w:tcPr>
            <w:tcW w:w="1699" w:type="dxa"/>
            <w:shd w:val="clear" w:color="auto" w:fill="DAEEF3" w:themeFill="accent5" w:themeFillTint="33"/>
          </w:tcPr>
          <w:p w14:paraId="6DEF9C65" w14:textId="77777777" w:rsidR="00884521" w:rsidRPr="0013003B" w:rsidRDefault="00884521" w:rsidP="0016616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r w:rsidR="008B6686">
              <w:rPr>
                <w:rFonts w:ascii="Arial" w:hAnsi="Arial" w:cs="Arial"/>
                <w:b/>
                <w:bCs/>
                <w:lang w:val="en-GB"/>
              </w:rPr>
              <w:t>/2</w:t>
            </w:r>
          </w:p>
        </w:tc>
        <w:tc>
          <w:tcPr>
            <w:tcW w:w="1701" w:type="dxa"/>
            <w:shd w:val="clear" w:color="auto" w:fill="DAEEF3" w:themeFill="accent5" w:themeFillTint="33"/>
          </w:tcPr>
          <w:p w14:paraId="1C4FCBC0" w14:textId="77777777" w:rsidR="00884521" w:rsidRPr="0013003B" w:rsidRDefault="00884521" w:rsidP="008B6686">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Sept. to </w:t>
            </w:r>
            <w:r w:rsidR="008B6686">
              <w:rPr>
                <w:rFonts w:ascii="Arial" w:hAnsi="Arial" w:cs="Arial"/>
                <w:b/>
                <w:bCs/>
                <w:lang w:val="en-GB"/>
              </w:rPr>
              <w:t>May</w:t>
            </w:r>
          </w:p>
        </w:tc>
      </w:tr>
      <w:tr w:rsidR="009D77A5" w:rsidRPr="008D66B2" w14:paraId="02201DB0" w14:textId="77777777" w:rsidTr="00166163">
        <w:trPr>
          <w:trHeight w:val="259"/>
        </w:trPr>
        <w:tc>
          <w:tcPr>
            <w:tcW w:w="1560" w:type="dxa"/>
            <w:shd w:val="clear" w:color="auto" w:fill="auto"/>
          </w:tcPr>
          <w:p w14:paraId="642CB5F4" w14:textId="5E875F90" w:rsidR="009D77A5" w:rsidRPr="000131BF" w:rsidRDefault="007643D4" w:rsidP="00166163">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224D4362" w14:textId="77777777" w:rsidR="009D77A5" w:rsidRPr="000131BF" w:rsidRDefault="009D77A5" w:rsidP="00166163">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091ED61B" w14:textId="77777777" w:rsidR="009D77A5" w:rsidRPr="000131BF" w:rsidRDefault="009D77A5" w:rsidP="0016616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F087291" w14:textId="77777777" w:rsidR="009D77A5" w:rsidRPr="000131BF" w:rsidRDefault="009D77A5" w:rsidP="0016616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D66B2" w14:paraId="40DA1217" w14:textId="77777777" w:rsidTr="007878DF">
        <w:trPr>
          <w:trHeight w:val="259"/>
        </w:trPr>
        <w:tc>
          <w:tcPr>
            <w:tcW w:w="1560" w:type="dxa"/>
            <w:shd w:val="clear" w:color="auto" w:fill="auto"/>
          </w:tcPr>
          <w:p w14:paraId="251FA9E7" w14:textId="77777777" w:rsidR="009D77A5" w:rsidRPr="000131BF" w:rsidRDefault="009D77A5" w:rsidP="007878DF">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4" w:type="dxa"/>
            <w:shd w:val="clear" w:color="auto" w:fill="auto"/>
          </w:tcPr>
          <w:p w14:paraId="4AC5C8E7" w14:textId="77777777" w:rsidR="009D77A5" w:rsidRPr="000131BF" w:rsidRDefault="009D77A5" w:rsidP="007878DF">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699" w:type="dxa"/>
          </w:tcPr>
          <w:p w14:paraId="20B9296D" w14:textId="77777777" w:rsidR="009D77A5" w:rsidRPr="000131BF" w:rsidRDefault="009D77A5"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A76F676" w14:textId="77777777" w:rsidR="009D77A5" w:rsidRPr="000131BF" w:rsidRDefault="009D77A5"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D66B2" w14:paraId="7D147823" w14:textId="77777777" w:rsidTr="00166163">
        <w:trPr>
          <w:trHeight w:val="259"/>
        </w:trPr>
        <w:tc>
          <w:tcPr>
            <w:tcW w:w="1560" w:type="dxa"/>
            <w:shd w:val="clear" w:color="auto" w:fill="auto"/>
          </w:tcPr>
          <w:p w14:paraId="08F4D4B3" w14:textId="384D4DC9" w:rsidR="009D77A5" w:rsidRPr="000131BF" w:rsidRDefault="00DF36A0" w:rsidP="00166163">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3390906C" w14:textId="7F7EC08C" w:rsidR="009D77A5" w:rsidRPr="000131BF" w:rsidRDefault="009D77A5" w:rsidP="00166163">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4C015E51" w14:textId="77777777" w:rsidR="009D77A5" w:rsidRPr="000131BF" w:rsidRDefault="009D77A5" w:rsidP="0016616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B8C3685" w14:textId="77777777" w:rsidR="009D77A5" w:rsidRPr="000131BF" w:rsidRDefault="009D77A5" w:rsidP="0016616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D66B2" w14:paraId="254588E6" w14:textId="77777777" w:rsidTr="00166163">
        <w:trPr>
          <w:trHeight w:val="259"/>
        </w:trPr>
        <w:tc>
          <w:tcPr>
            <w:tcW w:w="1560" w:type="dxa"/>
            <w:shd w:val="clear" w:color="auto" w:fill="auto"/>
          </w:tcPr>
          <w:p w14:paraId="1551BF3E" w14:textId="733E082D" w:rsidR="009D77A5" w:rsidRPr="000131BF" w:rsidRDefault="00834E39" w:rsidP="00166163">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7C226FFB" w14:textId="77777777" w:rsidR="009D77A5" w:rsidRPr="000131BF" w:rsidRDefault="009D77A5" w:rsidP="00166163">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502EF4CE" w14:textId="77777777" w:rsidR="009D77A5" w:rsidRPr="000131BF" w:rsidRDefault="009D77A5" w:rsidP="0016616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4727028" w14:textId="77777777" w:rsidR="009D77A5" w:rsidRPr="000131BF" w:rsidRDefault="009D77A5" w:rsidP="0016616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D66B2" w14:paraId="393ECD4D" w14:textId="77777777" w:rsidTr="00166163">
        <w:trPr>
          <w:trHeight w:val="259"/>
        </w:trPr>
        <w:tc>
          <w:tcPr>
            <w:tcW w:w="1560" w:type="dxa"/>
            <w:shd w:val="clear" w:color="auto" w:fill="auto"/>
          </w:tcPr>
          <w:p w14:paraId="77A19546" w14:textId="3B6A3C9D" w:rsidR="009D77A5" w:rsidRPr="000131BF" w:rsidRDefault="00E675C3" w:rsidP="00166163">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0CE8A7B4" w14:textId="77777777" w:rsidR="009D77A5" w:rsidRPr="000131BF" w:rsidRDefault="009D77A5" w:rsidP="00166163">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54764EE0" w14:textId="77777777" w:rsidR="009D77A5" w:rsidRPr="000131BF" w:rsidRDefault="009D77A5" w:rsidP="0016616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9BCC0D7" w14:textId="77777777" w:rsidR="009D77A5" w:rsidRPr="000131BF" w:rsidRDefault="009D77A5" w:rsidP="0016616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D66B2" w14:paraId="1A69D5D9" w14:textId="77777777" w:rsidTr="00166163">
        <w:trPr>
          <w:trHeight w:val="259"/>
        </w:trPr>
        <w:tc>
          <w:tcPr>
            <w:tcW w:w="1560" w:type="dxa"/>
            <w:shd w:val="clear" w:color="auto" w:fill="auto"/>
          </w:tcPr>
          <w:p w14:paraId="3956CA9B" w14:textId="77777777" w:rsidR="009D77A5" w:rsidRPr="000131BF" w:rsidRDefault="009D77A5" w:rsidP="00166163">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4" w:type="dxa"/>
            <w:shd w:val="clear" w:color="auto" w:fill="auto"/>
          </w:tcPr>
          <w:p w14:paraId="51A768A9" w14:textId="77777777" w:rsidR="009D77A5" w:rsidRPr="000131BF" w:rsidRDefault="009D77A5" w:rsidP="00166163">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1E66F8C2" w14:textId="77777777" w:rsidR="009D77A5" w:rsidRPr="000131BF" w:rsidRDefault="009D77A5" w:rsidP="00166163">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F61EA63" w14:textId="77777777" w:rsidR="009D77A5" w:rsidRPr="000131BF" w:rsidRDefault="009D77A5" w:rsidP="00166163">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884521" w:rsidRPr="008D66B2" w14:paraId="1ED00D0D" w14:textId="77777777" w:rsidTr="00166163">
        <w:trPr>
          <w:trHeight w:val="242"/>
        </w:trPr>
        <w:tc>
          <w:tcPr>
            <w:tcW w:w="1560" w:type="dxa"/>
            <w:shd w:val="clear" w:color="auto" w:fill="DAEEF3" w:themeFill="accent5" w:themeFillTint="33"/>
          </w:tcPr>
          <w:p w14:paraId="2008FE00" w14:textId="77777777" w:rsidR="00884521" w:rsidRPr="0013003B" w:rsidRDefault="00884521" w:rsidP="0016616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14050611" w14:textId="77777777" w:rsidR="00884521" w:rsidRPr="0013003B" w:rsidRDefault="00884521" w:rsidP="0016616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699" w:type="dxa"/>
            <w:shd w:val="clear" w:color="auto" w:fill="DAEEF3" w:themeFill="accent5" w:themeFillTint="33"/>
          </w:tcPr>
          <w:p w14:paraId="1FC67945" w14:textId="77777777" w:rsidR="00884521" w:rsidRPr="0013003B" w:rsidRDefault="00884521" w:rsidP="0016616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1C26FD4C" w14:textId="77777777" w:rsidR="00884521" w:rsidRPr="0013003B" w:rsidRDefault="00884521" w:rsidP="00166163">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E76929" w:rsidRPr="00871878" w14:paraId="6F37FE60" w14:textId="77777777" w:rsidTr="00B575A7">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2AF3FAD" w14:textId="3E4EE647" w:rsidR="00E76929" w:rsidRPr="000131BF" w:rsidRDefault="00D873DA" w:rsidP="00E76929">
            <w:pPr>
              <w:autoSpaceDE w:val="0"/>
              <w:autoSpaceDN w:val="0"/>
              <w:adjustRightInd w:val="0"/>
              <w:spacing w:after="0"/>
              <w:jc w:val="both"/>
              <w:rPr>
                <w:rFonts w:ascii="Arial" w:hAnsi="Arial" w:cs="Arial"/>
                <w:sz w:val="20"/>
                <w:szCs w:val="20"/>
                <w:lang w:val="en-GB"/>
              </w:rPr>
            </w:pPr>
            <w:r w:rsidRPr="00D873DA">
              <w:rPr>
                <w:rFonts w:ascii="Arial" w:hAnsi="Arial" w:cs="Arial"/>
                <w:sz w:val="20"/>
                <w:szCs w:val="20"/>
                <w:lang w:val="en-GB"/>
              </w:rPr>
              <w:t>ACCA5024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82ACE07" w14:textId="66BE36BF" w:rsidR="00E76929" w:rsidRPr="000131BF" w:rsidRDefault="00E76929" w:rsidP="00E76929">
            <w:pPr>
              <w:spacing w:after="0"/>
              <w:jc w:val="both"/>
              <w:rPr>
                <w:rFonts w:ascii="Arial" w:hAnsi="Arial" w:cs="Arial"/>
                <w:sz w:val="20"/>
              </w:rPr>
            </w:pPr>
            <w:r w:rsidRPr="00B117F6">
              <w:rPr>
                <w:rFonts w:ascii="Arial" w:hAnsi="Arial" w:cs="Arial"/>
                <w:sz w:val="20"/>
              </w:rPr>
              <w:t>Advanced Networking</w:t>
            </w:r>
            <w:r w:rsidRPr="000131BF">
              <w:rPr>
                <w:rFonts w:ascii="Arial" w:hAnsi="Arial" w:cs="Arial"/>
                <w:sz w:val="20"/>
              </w:rPr>
              <w:t xml:space="preserve"> </w:t>
            </w:r>
          </w:p>
        </w:tc>
        <w:tc>
          <w:tcPr>
            <w:tcW w:w="1699" w:type="dxa"/>
            <w:tcBorders>
              <w:top w:val="single" w:sz="4" w:space="0" w:color="auto"/>
              <w:left w:val="single" w:sz="4" w:space="0" w:color="auto"/>
              <w:bottom w:val="single" w:sz="4" w:space="0" w:color="auto"/>
              <w:right w:val="single" w:sz="4" w:space="0" w:color="auto"/>
            </w:tcBorders>
          </w:tcPr>
          <w:p w14:paraId="2D2EB7E3" w14:textId="2A47289C" w:rsidR="00E76929" w:rsidRPr="000131BF" w:rsidRDefault="00E76929" w:rsidP="00E76929">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4515508" w14:textId="06EDBFBE" w:rsidR="00E76929" w:rsidRPr="000131BF" w:rsidRDefault="00E76929" w:rsidP="00E76929">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E76929" w:rsidRPr="00871878" w14:paraId="3C7DDE36" w14:textId="77777777" w:rsidTr="00166163">
        <w:trPr>
          <w:trHeight w:val="259"/>
        </w:trPr>
        <w:tc>
          <w:tcPr>
            <w:tcW w:w="1560" w:type="dxa"/>
            <w:shd w:val="clear" w:color="auto" w:fill="auto"/>
          </w:tcPr>
          <w:p w14:paraId="61FB7ADD" w14:textId="7A3BADFA" w:rsidR="00E76929" w:rsidRPr="000131BF" w:rsidRDefault="0031176F" w:rsidP="00E76929">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shd w:val="clear" w:color="auto" w:fill="auto"/>
            <w:vAlign w:val="center"/>
          </w:tcPr>
          <w:p w14:paraId="07A555E4" w14:textId="6FF25FCA" w:rsidR="00E76929" w:rsidRPr="000131BF" w:rsidRDefault="00E76929" w:rsidP="00E76929">
            <w:pPr>
              <w:spacing w:after="0"/>
              <w:jc w:val="both"/>
              <w:rPr>
                <w:rFonts w:ascii="Arial" w:hAnsi="Arial" w:cs="Arial"/>
                <w:sz w:val="20"/>
              </w:rPr>
            </w:pPr>
            <w:r w:rsidRPr="00E76929">
              <w:rPr>
                <w:rFonts w:ascii="Arial" w:hAnsi="Arial" w:cs="Arial"/>
                <w:sz w:val="20"/>
              </w:rPr>
              <w:t>Changemakers: Creativity and Value Creation</w:t>
            </w:r>
          </w:p>
        </w:tc>
        <w:tc>
          <w:tcPr>
            <w:tcW w:w="1699" w:type="dxa"/>
          </w:tcPr>
          <w:p w14:paraId="6CDCCAFE" w14:textId="1C17C5AC" w:rsidR="00E76929" w:rsidRPr="000131BF" w:rsidRDefault="00E76929" w:rsidP="00E76929">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D6450D5" w14:textId="151004A2" w:rsidR="00E76929" w:rsidRPr="000131BF" w:rsidRDefault="00E76929" w:rsidP="00E76929">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E76929" w:rsidRPr="00871878" w14:paraId="360B6830" w14:textId="77777777" w:rsidTr="00166163">
        <w:trPr>
          <w:trHeight w:val="259"/>
        </w:trPr>
        <w:tc>
          <w:tcPr>
            <w:tcW w:w="1560" w:type="dxa"/>
            <w:shd w:val="clear" w:color="auto" w:fill="auto"/>
          </w:tcPr>
          <w:p w14:paraId="2E91674B" w14:textId="3E29D386" w:rsidR="00E76929" w:rsidRPr="000131BF" w:rsidRDefault="00673AF5" w:rsidP="00E76929">
            <w:pPr>
              <w:autoSpaceDE w:val="0"/>
              <w:autoSpaceDN w:val="0"/>
              <w:adjustRightInd w:val="0"/>
              <w:spacing w:after="0"/>
              <w:jc w:val="both"/>
              <w:rPr>
                <w:rFonts w:ascii="Arial" w:eastAsia="Times New Roman" w:hAnsi="Arial" w:cs="Arial"/>
                <w:sz w:val="20"/>
                <w:lang w:val="en-GB"/>
              </w:rPr>
            </w:pPr>
            <w:r w:rsidRPr="00673AF5">
              <w:rPr>
                <w:rFonts w:ascii="Arial" w:hAnsi="Arial" w:cs="Arial"/>
                <w:sz w:val="20"/>
                <w:szCs w:val="20"/>
                <w:lang w:val="en-GB"/>
              </w:rPr>
              <w:t>ACCA5025</w:t>
            </w:r>
          </w:p>
        </w:tc>
        <w:tc>
          <w:tcPr>
            <w:tcW w:w="3824" w:type="dxa"/>
            <w:shd w:val="clear" w:color="auto" w:fill="auto"/>
            <w:vAlign w:val="center"/>
          </w:tcPr>
          <w:p w14:paraId="1B346B3C" w14:textId="77777777" w:rsidR="00E76929" w:rsidRPr="000131BF" w:rsidRDefault="00E76929" w:rsidP="00E76929">
            <w:pPr>
              <w:spacing w:after="0"/>
              <w:jc w:val="both"/>
              <w:rPr>
                <w:rFonts w:ascii="Arial" w:eastAsia="Times New Roman" w:hAnsi="Arial" w:cs="Arial"/>
                <w:sz w:val="20"/>
                <w:lang w:val="en-GB"/>
              </w:rPr>
            </w:pPr>
            <w:r w:rsidRPr="000131BF">
              <w:rPr>
                <w:rFonts w:ascii="Arial" w:hAnsi="Arial" w:cs="Arial"/>
                <w:sz w:val="20"/>
              </w:rPr>
              <w:t>Cloud Computing Architecture</w:t>
            </w:r>
          </w:p>
        </w:tc>
        <w:tc>
          <w:tcPr>
            <w:tcW w:w="1699" w:type="dxa"/>
          </w:tcPr>
          <w:p w14:paraId="45029F1C" w14:textId="77777777" w:rsidR="00E76929" w:rsidRPr="000131BF" w:rsidRDefault="00E76929" w:rsidP="00E76929">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09EC580" w14:textId="77777777" w:rsidR="00E76929" w:rsidRPr="000131BF" w:rsidRDefault="00E76929" w:rsidP="00E76929">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34855" w:rsidRPr="00871878" w14:paraId="2311C5D1" w14:textId="77777777" w:rsidTr="00AC54BA">
        <w:trPr>
          <w:trHeight w:val="259"/>
        </w:trPr>
        <w:tc>
          <w:tcPr>
            <w:tcW w:w="1560" w:type="dxa"/>
            <w:shd w:val="clear" w:color="auto" w:fill="auto"/>
            <w:vAlign w:val="center"/>
          </w:tcPr>
          <w:p w14:paraId="6EA8C51D" w14:textId="3F3BE28A" w:rsidR="00934855" w:rsidRPr="000131BF"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shd w:val="clear" w:color="auto" w:fill="auto"/>
            <w:vAlign w:val="center"/>
          </w:tcPr>
          <w:p w14:paraId="5B9ED4E8" w14:textId="68F84E42" w:rsidR="00934855" w:rsidRPr="000131BF"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Pr>
          <w:p w14:paraId="775AAD5B" w14:textId="77777777" w:rsidR="00934855" w:rsidRPr="000131BF" w:rsidRDefault="00934855" w:rsidP="00934855">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CB97D88" w14:textId="77777777" w:rsidR="00934855" w:rsidRPr="000131BF" w:rsidRDefault="00934855" w:rsidP="00934855">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E76929" w:rsidRPr="00871878" w14:paraId="75D20164" w14:textId="77777777" w:rsidTr="00B575A7">
        <w:trPr>
          <w:trHeight w:val="259"/>
        </w:trPr>
        <w:tc>
          <w:tcPr>
            <w:tcW w:w="1560" w:type="dxa"/>
            <w:shd w:val="clear" w:color="auto" w:fill="auto"/>
          </w:tcPr>
          <w:p w14:paraId="558D38E8" w14:textId="7FFA5BF0" w:rsidR="00E76929" w:rsidRPr="000131BF" w:rsidRDefault="008B0A60" w:rsidP="00B575A7">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4" w:type="dxa"/>
            <w:shd w:val="clear" w:color="auto" w:fill="auto"/>
            <w:vAlign w:val="center"/>
          </w:tcPr>
          <w:p w14:paraId="25CCF5D3" w14:textId="77777777" w:rsidR="00E76929" w:rsidRPr="000131BF" w:rsidRDefault="00E76929" w:rsidP="00B575A7">
            <w:pPr>
              <w:spacing w:after="0"/>
              <w:jc w:val="both"/>
              <w:rPr>
                <w:rFonts w:ascii="Arial" w:eastAsia="Times New Roman" w:hAnsi="Arial" w:cs="Arial"/>
                <w:sz w:val="20"/>
                <w:lang w:val="en-GB"/>
              </w:rPr>
            </w:pPr>
            <w:r w:rsidRPr="000131BF">
              <w:rPr>
                <w:rFonts w:ascii="Arial" w:hAnsi="Arial" w:cs="Arial"/>
                <w:sz w:val="20"/>
              </w:rPr>
              <w:t>Network Operating Systems and Services</w:t>
            </w:r>
          </w:p>
        </w:tc>
        <w:tc>
          <w:tcPr>
            <w:tcW w:w="1699" w:type="dxa"/>
          </w:tcPr>
          <w:p w14:paraId="42FF5573" w14:textId="77777777" w:rsidR="00E76929" w:rsidRPr="000131BF" w:rsidRDefault="00E76929" w:rsidP="00B575A7">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87E06A6" w14:textId="77777777" w:rsidR="00E76929" w:rsidRPr="000131BF" w:rsidRDefault="00E76929" w:rsidP="00B575A7">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E76929" w:rsidRPr="00871878" w14:paraId="42D03210" w14:textId="77777777" w:rsidTr="00166163">
        <w:trPr>
          <w:trHeight w:val="259"/>
        </w:trPr>
        <w:tc>
          <w:tcPr>
            <w:tcW w:w="1560" w:type="dxa"/>
            <w:shd w:val="clear" w:color="auto" w:fill="auto"/>
          </w:tcPr>
          <w:p w14:paraId="30AFE6FB" w14:textId="2233BD77" w:rsidR="00E76929" w:rsidRPr="000131BF" w:rsidRDefault="00390F85" w:rsidP="00E76929">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ACCB5029</w:t>
            </w:r>
          </w:p>
        </w:tc>
        <w:tc>
          <w:tcPr>
            <w:tcW w:w="3824" w:type="dxa"/>
            <w:shd w:val="clear" w:color="auto" w:fill="auto"/>
            <w:vAlign w:val="center"/>
          </w:tcPr>
          <w:p w14:paraId="673CFE21" w14:textId="77777777" w:rsidR="00E76929" w:rsidRPr="000131BF" w:rsidRDefault="00E76929" w:rsidP="00E76929">
            <w:pPr>
              <w:spacing w:after="0"/>
              <w:jc w:val="both"/>
              <w:rPr>
                <w:rFonts w:ascii="Arial" w:eastAsia="Times New Roman" w:hAnsi="Arial" w:cs="Arial"/>
                <w:sz w:val="20"/>
                <w:lang w:val="en-GB"/>
              </w:rPr>
            </w:pPr>
            <w:r w:rsidRPr="000131BF">
              <w:rPr>
                <w:rFonts w:ascii="Arial" w:hAnsi="Arial" w:cs="Arial"/>
                <w:sz w:val="20"/>
              </w:rPr>
              <w:t>Network Programmability</w:t>
            </w:r>
          </w:p>
        </w:tc>
        <w:tc>
          <w:tcPr>
            <w:tcW w:w="1699" w:type="dxa"/>
          </w:tcPr>
          <w:p w14:paraId="29EE14C0" w14:textId="77777777" w:rsidR="00E76929" w:rsidRPr="000131BF" w:rsidRDefault="00E76929" w:rsidP="00E76929">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2D9EDEA5" w14:textId="77777777" w:rsidR="00E76929" w:rsidRPr="000131BF" w:rsidRDefault="00E76929" w:rsidP="00E76929">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E76929" w:rsidRPr="008D66B2" w14:paraId="0F5B67CD" w14:textId="77777777" w:rsidTr="00166163">
        <w:trPr>
          <w:trHeight w:val="242"/>
        </w:trPr>
        <w:tc>
          <w:tcPr>
            <w:tcW w:w="1560" w:type="dxa"/>
            <w:shd w:val="clear" w:color="auto" w:fill="DAEEF3" w:themeFill="accent5" w:themeFillTint="33"/>
          </w:tcPr>
          <w:p w14:paraId="481D6CA6" w14:textId="77777777" w:rsidR="00E76929" w:rsidRPr="0013003B" w:rsidRDefault="00E76929" w:rsidP="00E76929">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2BDDF82B" w14:textId="77777777" w:rsidR="00E76929" w:rsidRPr="0013003B" w:rsidRDefault="00E76929" w:rsidP="00E76929">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699" w:type="dxa"/>
            <w:shd w:val="clear" w:color="auto" w:fill="DAEEF3" w:themeFill="accent5" w:themeFillTint="33"/>
          </w:tcPr>
          <w:p w14:paraId="7D86579E" w14:textId="77777777" w:rsidR="00E76929" w:rsidRPr="0013003B" w:rsidRDefault="00E76929" w:rsidP="00E76929">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25DC4BF9" w14:textId="77777777" w:rsidR="00E76929" w:rsidRPr="0013003B" w:rsidRDefault="00E76929" w:rsidP="00E76929">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E76929" w:rsidRPr="00871878" w14:paraId="6BFB063C" w14:textId="77777777" w:rsidTr="00166163">
        <w:trPr>
          <w:trHeight w:val="259"/>
        </w:trPr>
        <w:tc>
          <w:tcPr>
            <w:tcW w:w="1560" w:type="dxa"/>
            <w:shd w:val="clear" w:color="auto" w:fill="auto"/>
          </w:tcPr>
          <w:p w14:paraId="40A9DCDE" w14:textId="77777777" w:rsidR="00E76929" w:rsidRPr="000131BF" w:rsidRDefault="00E76929" w:rsidP="00E76929">
            <w:pPr>
              <w:autoSpaceDE w:val="0"/>
              <w:autoSpaceDN w:val="0"/>
              <w:adjustRightInd w:val="0"/>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ACCB6000</w:t>
            </w:r>
          </w:p>
        </w:tc>
        <w:tc>
          <w:tcPr>
            <w:tcW w:w="3824" w:type="dxa"/>
            <w:shd w:val="clear" w:color="auto" w:fill="auto"/>
          </w:tcPr>
          <w:p w14:paraId="4F8B0FBB" w14:textId="56D1BB68" w:rsidR="00E76929" w:rsidRPr="000131BF" w:rsidRDefault="00E76929" w:rsidP="00E76929">
            <w:pPr>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 xml:space="preserve">Advanced </w:t>
            </w:r>
            <w:r w:rsidR="000378F4" w:rsidRPr="000378F4">
              <w:rPr>
                <w:rFonts w:ascii="Arial" w:hAnsi="Arial" w:cs="Arial"/>
                <w:color w:val="000000" w:themeColor="text1"/>
                <w:sz w:val="20"/>
              </w:rPr>
              <w:t>Cyber Security</w:t>
            </w:r>
          </w:p>
        </w:tc>
        <w:tc>
          <w:tcPr>
            <w:tcW w:w="1699" w:type="dxa"/>
          </w:tcPr>
          <w:p w14:paraId="24E76608" w14:textId="77777777" w:rsidR="00E76929" w:rsidRPr="000131BF" w:rsidRDefault="00E76929" w:rsidP="00E76929">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5C42065D" w14:textId="77777777" w:rsidR="00E76929" w:rsidRPr="000131BF" w:rsidRDefault="00E76929" w:rsidP="00E76929">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E76929" w:rsidRPr="00871878" w14:paraId="3A7DFB17" w14:textId="77777777" w:rsidTr="0016616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82B0D95" w14:textId="3F37F329" w:rsidR="00E76929" w:rsidRPr="000131BF" w:rsidRDefault="0079041D" w:rsidP="00E76929">
            <w:pPr>
              <w:autoSpaceDE w:val="0"/>
              <w:autoSpaceDN w:val="0"/>
              <w:adjustRightInd w:val="0"/>
              <w:spacing w:after="0"/>
              <w:jc w:val="both"/>
              <w:rPr>
                <w:rFonts w:ascii="Arial" w:eastAsia="Times New Roman" w:hAnsi="Arial" w:cs="Arial"/>
                <w:color w:val="000000" w:themeColor="text1"/>
                <w:sz w:val="20"/>
                <w:lang w:val="en-GB"/>
              </w:rPr>
            </w:pPr>
            <w:r w:rsidRPr="0079041D">
              <w:rPr>
                <w:rFonts w:ascii="Arial" w:hAnsi="Arial" w:cs="Arial"/>
                <w:color w:val="000000" w:themeColor="text1"/>
                <w:sz w:val="20"/>
              </w:rPr>
              <w:t>ACCA6025</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46B4C241" w14:textId="77777777" w:rsidR="00E76929" w:rsidRPr="000131BF" w:rsidRDefault="00E76929" w:rsidP="00E76929">
            <w:pPr>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Cloud Computing Administration</w:t>
            </w:r>
          </w:p>
        </w:tc>
        <w:tc>
          <w:tcPr>
            <w:tcW w:w="1699" w:type="dxa"/>
            <w:tcBorders>
              <w:top w:val="single" w:sz="4" w:space="0" w:color="auto"/>
              <w:left w:val="single" w:sz="4" w:space="0" w:color="auto"/>
              <w:bottom w:val="single" w:sz="4" w:space="0" w:color="auto"/>
              <w:right w:val="single" w:sz="4" w:space="0" w:color="auto"/>
            </w:tcBorders>
          </w:tcPr>
          <w:p w14:paraId="1F8D0923" w14:textId="77777777" w:rsidR="00E76929" w:rsidRPr="000131BF" w:rsidRDefault="00E76929" w:rsidP="00E76929">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0A44F2C" w14:textId="77777777" w:rsidR="00E76929" w:rsidRPr="000131BF" w:rsidRDefault="00E76929" w:rsidP="00E76929">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E76929" w:rsidRPr="00871878" w14:paraId="33B55C7B" w14:textId="77777777" w:rsidTr="00166163">
        <w:trPr>
          <w:trHeight w:val="259"/>
        </w:trPr>
        <w:tc>
          <w:tcPr>
            <w:tcW w:w="1560" w:type="dxa"/>
            <w:shd w:val="clear" w:color="auto" w:fill="auto"/>
          </w:tcPr>
          <w:p w14:paraId="0E166C5D" w14:textId="578659F4" w:rsidR="00E76929" w:rsidRPr="000131BF" w:rsidRDefault="00AE107E" w:rsidP="00E76929">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color w:val="000000" w:themeColor="text1"/>
                <w:sz w:val="20"/>
              </w:rPr>
              <w:t>ACCB6019</w:t>
            </w:r>
          </w:p>
        </w:tc>
        <w:tc>
          <w:tcPr>
            <w:tcW w:w="3824" w:type="dxa"/>
            <w:shd w:val="clear" w:color="auto" w:fill="auto"/>
          </w:tcPr>
          <w:p w14:paraId="0D47E3E9" w14:textId="1A88213D" w:rsidR="00E76929" w:rsidRPr="000131BF" w:rsidRDefault="00E76929" w:rsidP="00E76929">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Emerging Trends</w:t>
            </w:r>
          </w:p>
        </w:tc>
        <w:tc>
          <w:tcPr>
            <w:tcW w:w="1699" w:type="dxa"/>
          </w:tcPr>
          <w:p w14:paraId="19FF16FF" w14:textId="77777777" w:rsidR="00E76929" w:rsidRPr="000131BF" w:rsidRDefault="00E76929" w:rsidP="00E76929">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6A21F4B3" w14:textId="77777777" w:rsidR="00E76929" w:rsidRPr="000131BF" w:rsidRDefault="00E76929" w:rsidP="00E76929">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E76929" w:rsidRPr="00871878" w14:paraId="0E695D08" w14:textId="77777777" w:rsidTr="00166163">
        <w:trPr>
          <w:trHeight w:val="259"/>
        </w:trPr>
        <w:tc>
          <w:tcPr>
            <w:tcW w:w="1560" w:type="dxa"/>
            <w:shd w:val="clear" w:color="auto" w:fill="auto"/>
          </w:tcPr>
          <w:p w14:paraId="4FA9B246" w14:textId="49A4C513" w:rsidR="00E76929" w:rsidRPr="000131BF" w:rsidRDefault="00447689" w:rsidP="00E76929">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4" w:type="dxa"/>
            <w:shd w:val="clear" w:color="auto" w:fill="auto"/>
          </w:tcPr>
          <w:p w14:paraId="3C290E3B" w14:textId="76893231" w:rsidR="00E76929" w:rsidRPr="000131BF" w:rsidRDefault="00E76929" w:rsidP="00E76929">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699" w:type="dxa"/>
          </w:tcPr>
          <w:p w14:paraId="0E13CF5E" w14:textId="77777777" w:rsidR="00E76929" w:rsidRPr="000131BF" w:rsidRDefault="00E76929" w:rsidP="00E76929">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29070C23" w14:textId="77777777" w:rsidR="00E76929" w:rsidRPr="000131BF" w:rsidRDefault="00E76929" w:rsidP="00E76929">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40</w:t>
            </w:r>
          </w:p>
        </w:tc>
      </w:tr>
      <w:tr w:rsidR="00E76929" w:rsidRPr="00871878" w14:paraId="0DF45D9C" w14:textId="77777777" w:rsidTr="00166163">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B22A5DD" w14:textId="1C4D444B" w:rsidR="00E76929" w:rsidRPr="000131BF" w:rsidRDefault="00246BE1" w:rsidP="00E76929">
            <w:pPr>
              <w:autoSpaceDE w:val="0"/>
              <w:autoSpaceDN w:val="0"/>
              <w:adjustRightInd w:val="0"/>
              <w:spacing w:after="0"/>
              <w:jc w:val="both"/>
              <w:rPr>
                <w:rFonts w:ascii="Arial" w:eastAsia="Times New Roman" w:hAnsi="Arial" w:cs="Arial"/>
                <w:color w:val="000000" w:themeColor="text1"/>
                <w:sz w:val="20"/>
                <w:lang w:val="en-GB"/>
              </w:rPr>
            </w:pPr>
            <w:r w:rsidRPr="00246BE1">
              <w:rPr>
                <w:rFonts w:ascii="Arial" w:hAnsi="Arial" w:cs="Arial"/>
                <w:color w:val="000000" w:themeColor="text1"/>
                <w:sz w:val="20"/>
                <w:szCs w:val="20"/>
                <w:lang w:val="en-GB"/>
              </w:rPr>
              <w:t>ACCA6022</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7B4204B2" w14:textId="77777777" w:rsidR="00E76929" w:rsidRPr="000131BF" w:rsidRDefault="00E76929" w:rsidP="00E76929">
            <w:pPr>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Switching, Routing and Wireless</w:t>
            </w:r>
          </w:p>
        </w:tc>
        <w:tc>
          <w:tcPr>
            <w:tcW w:w="1699" w:type="dxa"/>
            <w:tcBorders>
              <w:top w:val="single" w:sz="4" w:space="0" w:color="auto"/>
              <w:left w:val="single" w:sz="4" w:space="0" w:color="auto"/>
              <w:bottom w:val="single" w:sz="4" w:space="0" w:color="auto"/>
              <w:right w:val="single" w:sz="4" w:space="0" w:color="auto"/>
            </w:tcBorders>
          </w:tcPr>
          <w:p w14:paraId="2EBB12C8" w14:textId="77777777" w:rsidR="00E76929" w:rsidRPr="000131BF" w:rsidRDefault="00E76929" w:rsidP="00E76929">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9CC4EB5" w14:textId="77777777" w:rsidR="00E76929" w:rsidRPr="000131BF" w:rsidRDefault="00E76929" w:rsidP="00E76929">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bl>
    <w:p w14:paraId="72B7D3B4" w14:textId="77777777" w:rsidR="000541F1" w:rsidRPr="008D66B2" w:rsidRDefault="000541F1" w:rsidP="000541F1">
      <w:pPr>
        <w:rPr>
          <w:rFonts w:ascii="Arial" w:hAnsi="Arial" w:cs="Arial"/>
          <w:lang w:val="en-GB"/>
        </w:rPr>
      </w:pPr>
    </w:p>
    <w:p w14:paraId="11419CC6" w14:textId="77777777" w:rsidR="000541F1" w:rsidRPr="008D66B2" w:rsidRDefault="000541F1" w:rsidP="000541F1">
      <w:pPr>
        <w:rPr>
          <w:rFonts w:ascii="Arial" w:hAnsi="Arial" w:cs="Arial"/>
          <w:lang w:val="en-GB"/>
        </w:rPr>
      </w:pPr>
    </w:p>
    <w:p w14:paraId="7E709B9D" w14:textId="77777777" w:rsidR="009D77A5" w:rsidRDefault="009D77A5">
      <w:pPr>
        <w:spacing w:after="0" w:line="240" w:lineRule="auto"/>
        <w:rPr>
          <w:rFonts w:ascii="Arial" w:hAnsi="Arial" w:cs="Arial"/>
          <w:b/>
          <w:u w:val="single"/>
          <w:lang w:val="en-GB"/>
        </w:rPr>
      </w:pPr>
      <w:r>
        <w:rPr>
          <w:rFonts w:ascii="Arial" w:hAnsi="Arial" w:cs="Arial"/>
          <w:b/>
          <w:u w:val="single"/>
          <w:lang w:val="en-GB"/>
        </w:rPr>
        <w:br w:type="page"/>
      </w:r>
    </w:p>
    <w:p w14:paraId="1D281F7D" w14:textId="6FC1F212" w:rsidR="000541F1" w:rsidRPr="008D66B2" w:rsidRDefault="000541F1" w:rsidP="000541F1">
      <w:pPr>
        <w:rPr>
          <w:rFonts w:ascii="Arial" w:hAnsi="Arial" w:cs="Arial"/>
          <w:b/>
          <w:u w:val="single"/>
          <w:lang w:val="en-GB"/>
        </w:rPr>
      </w:pPr>
      <w:r w:rsidRPr="00896FAD">
        <w:rPr>
          <w:rFonts w:ascii="Arial" w:hAnsi="Arial" w:cs="Arial"/>
          <w:b/>
          <w:u w:val="single"/>
          <w:lang w:val="en-GB"/>
        </w:rPr>
        <w:lastRenderedPageBreak/>
        <w:t>Part-time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0541F1" w:rsidRPr="008D66B2" w14:paraId="378CEF4A" w14:textId="77777777" w:rsidTr="00120BD7">
        <w:trPr>
          <w:trHeight w:val="778"/>
        </w:trPr>
        <w:tc>
          <w:tcPr>
            <w:tcW w:w="1560" w:type="dxa"/>
            <w:shd w:val="clear" w:color="auto" w:fill="92CDDC" w:themeFill="accent5" w:themeFillTint="99"/>
          </w:tcPr>
          <w:p w14:paraId="274CC3CC" w14:textId="77777777" w:rsidR="000541F1" w:rsidRPr="008D66B2" w:rsidRDefault="000541F1" w:rsidP="00120BD7">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700243A" w14:textId="77777777" w:rsidR="000541F1" w:rsidRPr="008D66B2" w:rsidRDefault="000541F1" w:rsidP="00120BD7">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6B7AAAF8" w14:textId="77777777" w:rsidR="000541F1" w:rsidRPr="008D66B2" w:rsidRDefault="000541F1" w:rsidP="00120BD7">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sidR="001F1006">
              <w:rPr>
                <w:rFonts w:ascii="Arial" w:hAnsi="Arial" w:cs="Arial"/>
                <w:b/>
                <w:bCs/>
                <w:lang w:val="en-GB"/>
              </w:rPr>
              <w:t xml:space="preserve"> </w:t>
            </w:r>
            <w:r w:rsidR="001F1006" w:rsidRPr="001F1006">
              <w:rPr>
                <w:rFonts w:ascii="Arial" w:hAnsi="Arial" w:cs="Arial"/>
                <w:b/>
                <w:bCs/>
                <w:sz w:val="16"/>
                <w:lang w:val="en-GB"/>
              </w:rPr>
              <w:t>(core, compulsory, optional)</w:t>
            </w:r>
            <w:r w:rsidRPr="008D66B2">
              <w:rPr>
                <w:rFonts w:ascii="Arial" w:hAnsi="Arial" w:cs="Arial"/>
                <w:b/>
                <w:bCs/>
                <w:lang w:val="en-GB"/>
              </w:rPr>
              <w:t xml:space="preserve"> </w:t>
            </w:r>
          </w:p>
        </w:tc>
        <w:tc>
          <w:tcPr>
            <w:tcW w:w="1701" w:type="dxa"/>
            <w:shd w:val="clear" w:color="auto" w:fill="92CDDC" w:themeFill="accent5" w:themeFillTint="99"/>
          </w:tcPr>
          <w:p w14:paraId="5BFDED7E" w14:textId="77777777" w:rsidR="000541F1" w:rsidRPr="008D66B2" w:rsidRDefault="000541F1" w:rsidP="00120BD7">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0541F1" w:rsidRPr="008D66B2" w14:paraId="44CB210C" w14:textId="77777777" w:rsidTr="00120BD7">
        <w:trPr>
          <w:trHeight w:val="242"/>
        </w:trPr>
        <w:tc>
          <w:tcPr>
            <w:tcW w:w="1560" w:type="dxa"/>
            <w:shd w:val="clear" w:color="auto" w:fill="DAEEF3" w:themeFill="accent5" w:themeFillTint="33"/>
          </w:tcPr>
          <w:p w14:paraId="34C4AEAB"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1 </w:t>
            </w:r>
          </w:p>
        </w:tc>
        <w:tc>
          <w:tcPr>
            <w:tcW w:w="3824" w:type="dxa"/>
            <w:shd w:val="clear" w:color="auto" w:fill="DAEEF3" w:themeFill="accent5" w:themeFillTint="33"/>
          </w:tcPr>
          <w:p w14:paraId="786DA637"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w:t>
            </w:r>
          </w:p>
        </w:tc>
        <w:tc>
          <w:tcPr>
            <w:tcW w:w="1699" w:type="dxa"/>
            <w:shd w:val="clear" w:color="auto" w:fill="DAEEF3" w:themeFill="accent5" w:themeFillTint="33"/>
          </w:tcPr>
          <w:p w14:paraId="218E92DB"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w:t>
            </w:r>
            <w:r w:rsidR="008B6686" w:rsidRPr="000B76F1">
              <w:rPr>
                <w:rFonts w:ascii="Arial" w:hAnsi="Arial" w:cs="Arial"/>
                <w:b/>
                <w:bCs/>
                <w:lang w:val="en-GB"/>
              </w:rPr>
              <w:t>/2</w:t>
            </w:r>
          </w:p>
        </w:tc>
        <w:tc>
          <w:tcPr>
            <w:tcW w:w="1701" w:type="dxa"/>
            <w:shd w:val="clear" w:color="auto" w:fill="DAEEF3" w:themeFill="accent5" w:themeFillTint="33"/>
          </w:tcPr>
          <w:p w14:paraId="75A48D3C" w14:textId="77777777" w:rsidR="000541F1" w:rsidRPr="000B76F1" w:rsidRDefault="000541F1" w:rsidP="008B6686">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Sept. to </w:t>
            </w:r>
            <w:r w:rsidR="008B6686" w:rsidRPr="000B76F1">
              <w:rPr>
                <w:rFonts w:ascii="Arial" w:hAnsi="Arial" w:cs="Arial"/>
                <w:b/>
                <w:bCs/>
                <w:lang w:val="en-GB"/>
              </w:rPr>
              <w:t>May</w:t>
            </w:r>
          </w:p>
        </w:tc>
      </w:tr>
      <w:tr w:rsidR="009D77A5" w:rsidRPr="00844A35" w14:paraId="7FD33429" w14:textId="77777777" w:rsidTr="007878DF">
        <w:trPr>
          <w:trHeight w:val="259"/>
        </w:trPr>
        <w:tc>
          <w:tcPr>
            <w:tcW w:w="1560" w:type="dxa"/>
            <w:shd w:val="clear" w:color="auto" w:fill="auto"/>
          </w:tcPr>
          <w:p w14:paraId="11E73BAA" w14:textId="2DB20FAA" w:rsidR="009D77A5" w:rsidRPr="000131BF" w:rsidRDefault="007643D4" w:rsidP="007878DF">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6EE89497" w14:textId="77777777" w:rsidR="009D77A5" w:rsidRPr="000131BF" w:rsidRDefault="009D77A5" w:rsidP="007878DF">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6B9948A8" w14:textId="77777777" w:rsidR="009D77A5" w:rsidRPr="000131BF" w:rsidRDefault="009D77A5"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2855322" w14:textId="77777777" w:rsidR="009D77A5" w:rsidRPr="000131BF" w:rsidRDefault="009D77A5"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44A35" w14:paraId="24538143" w14:textId="77777777" w:rsidTr="007878DF">
        <w:trPr>
          <w:trHeight w:val="259"/>
        </w:trPr>
        <w:tc>
          <w:tcPr>
            <w:tcW w:w="1560" w:type="dxa"/>
            <w:shd w:val="clear" w:color="auto" w:fill="auto"/>
          </w:tcPr>
          <w:p w14:paraId="64850FFD" w14:textId="5860D7BE" w:rsidR="009D77A5" w:rsidRPr="000131BF" w:rsidRDefault="00DF36A0" w:rsidP="007878DF">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5FC349EE" w14:textId="7C20D698" w:rsidR="009D77A5" w:rsidRPr="000131BF" w:rsidRDefault="009D77A5" w:rsidP="007878DF">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61F81450" w14:textId="77777777" w:rsidR="009D77A5" w:rsidRPr="000131BF" w:rsidRDefault="009D77A5"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5302DA3" w14:textId="77777777" w:rsidR="009D77A5" w:rsidRPr="000131BF" w:rsidRDefault="009D77A5"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44A35" w14:paraId="03A7FF6C" w14:textId="77777777" w:rsidTr="007878DF">
        <w:trPr>
          <w:trHeight w:val="259"/>
        </w:trPr>
        <w:tc>
          <w:tcPr>
            <w:tcW w:w="1560" w:type="dxa"/>
            <w:shd w:val="clear" w:color="auto" w:fill="auto"/>
          </w:tcPr>
          <w:p w14:paraId="32929FE9" w14:textId="09D704D7" w:rsidR="009D77A5" w:rsidRPr="000131BF" w:rsidRDefault="00834E39" w:rsidP="007878DF">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3E0D8CCE" w14:textId="77777777" w:rsidR="009D77A5" w:rsidRPr="000131BF" w:rsidRDefault="009D77A5" w:rsidP="007878DF">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28DF888A" w14:textId="77777777" w:rsidR="009D77A5" w:rsidRPr="000131BF" w:rsidRDefault="009D77A5"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2285D779" w14:textId="77777777" w:rsidR="009D77A5" w:rsidRPr="000131BF" w:rsidRDefault="009D77A5"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44A35" w14:paraId="3EBD550E" w14:textId="77777777" w:rsidTr="007878DF">
        <w:trPr>
          <w:trHeight w:val="259"/>
        </w:trPr>
        <w:tc>
          <w:tcPr>
            <w:tcW w:w="1560" w:type="dxa"/>
            <w:shd w:val="clear" w:color="auto" w:fill="auto"/>
          </w:tcPr>
          <w:p w14:paraId="5EFE8A21" w14:textId="77777777" w:rsidR="009D77A5" w:rsidRPr="000131BF" w:rsidRDefault="009D77A5" w:rsidP="007878DF">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4" w:type="dxa"/>
            <w:shd w:val="clear" w:color="auto" w:fill="auto"/>
          </w:tcPr>
          <w:p w14:paraId="66060128" w14:textId="77777777" w:rsidR="009D77A5" w:rsidRPr="000131BF" w:rsidRDefault="009D77A5" w:rsidP="007878DF">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0F674E53" w14:textId="77777777" w:rsidR="009D77A5" w:rsidRPr="000131BF" w:rsidRDefault="009D77A5"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934841F" w14:textId="77777777" w:rsidR="009D77A5" w:rsidRPr="000131BF" w:rsidRDefault="009D77A5"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0541F1" w:rsidRPr="008D66B2" w14:paraId="202D7927" w14:textId="77777777" w:rsidTr="00120BD7">
        <w:trPr>
          <w:trHeight w:val="242"/>
        </w:trPr>
        <w:tc>
          <w:tcPr>
            <w:tcW w:w="1560" w:type="dxa"/>
            <w:shd w:val="clear" w:color="auto" w:fill="DAEEF3" w:themeFill="accent5" w:themeFillTint="33"/>
          </w:tcPr>
          <w:p w14:paraId="71DBC94F" w14:textId="77777777" w:rsidR="000541F1" w:rsidRPr="000131BF" w:rsidRDefault="008B6686" w:rsidP="00120BD7">
            <w:pPr>
              <w:tabs>
                <w:tab w:val="left" w:pos="0"/>
              </w:tabs>
              <w:autoSpaceDE w:val="0"/>
              <w:autoSpaceDN w:val="0"/>
              <w:adjustRightInd w:val="0"/>
              <w:spacing w:after="0"/>
              <w:jc w:val="both"/>
              <w:rPr>
                <w:rFonts w:ascii="Arial" w:hAnsi="Arial" w:cs="Arial"/>
                <w:b/>
                <w:bCs/>
                <w:sz w:val="20"/>
                <w:lang w:val="en-GB"/>
              </w:rPr>
            </w:pPr>
            <w:r w:rsidRPr="000131BF">
              <w:rPr>
                <w:rFonts w:ascii="Arial" w:hAnsi="Arial" w:cs="Arial"/>
                <w:b/>
                <w:bCs/>
                <w:sz w:val="20"/>
                <w:lang w:val="en-GB"/>
              </w:rPr>
              <w:t>Year 2</w:t>
            </w:r>
          </w:p>
        </w:tc>
        <w:tc>
          <w:tcPr>
            <w:tcW w:w="3824" w:type="dxa"/>
            <w:shd w:val="clear" w:color="auto" w:fill="DAEEF3" w:themeFill="accent5" w:themeFillTint="33"/>
          </w:tcPr>
          <w:p w14:paraId="17C6CA39" w14:textId="77777777" w:rsidR="000541F1" w:rsidRPr="000131BF" w:rsidRDefault="000541F1" w:rsidP="00120BD7">
            <w:pPr>
              <w:tabs>
                <w:tab w:val="left" w:pos="0"/>
              </w:tabs>
              <w:autoSpaceDE w:val="0"/>
              <w:autoSpaceDN w:val="0"/>
              <w:adjustRightInd w:val="0"/>
              <w:spacing w:after="0"/>
              <w:jc w:val="both"/>
              <w:rPr>
                <w:rFonts w:ascii="Arial" w:hAnsi="Arial" w:cs="Arial"/>
                <w:b/>
                <w:bCs/>
                <w:sz w:val="20"/>
                <w:lang w:val="en-GB"/>
              </w:rPr>
            </w:pPr>
            <w:r w:rsidRPr="000131BF">
              <w:rPr>
                <w:rFonts w:ascii="Arial" w:hAnsi="Arial" w:cs="Arial"/>
                <w:b/>
                <w:bCs/>
                <w:sz w:val="20"/>
                <w:lang w:val="en-GB"/>
              </w:rPr>
              <w:t>Level 4</w:t>
            </w:r>
            <w:r w:rsidR="008B6686" w:rsidRPr="000131BF">
              <w:rPr>
                <w:rFonts w:ascii="Arial" w:hAnsi="Arial" w:cs="Arial"/>
                <w:b/>
                <w:bCs/>
                <w:sz w:val="20"/>
                <w:lang w:val="en-GB"/>
              </w:rPr>
              <w:t>/5</w:t>
            </w:r>
          </w:p>
        </w:tc>
        <w:tc>
          <w:tcPr>
            <w:tcW w:w="1699" w:type="dxa"/>
            <w:shd w:val="clear" w:color="auto" w:fill="DAEEF3" w:themeFill="accent5" w:themeFillTint="33"/>
          </w:tcPr>
          <w:p w14:paraId="40489D30" w14:textId="77777777" w:rsidR="000541F1" w:rsidRPr="000131BF" w:rsidRDefault="008B6686" w:rsidP="00120BD7">
            <w:pPr>
              <w:tabs>
                <w:tab w:val="left" w:pos="0"/>
              </w:tabs>
              <w:autoSpaceDE w:val="0"/>
              <w:autoSpaceDN w:val="0"/>
              <w:adjustRightInd w:val="0"/>
              <w:spacing w:after="0"/>
              <w:jc w:val="both"/>
              <w:rPr>
                <w:rFonts w:ascii="Arial" w:hAnsi="Arial" w:cs="Arial"/>
                <w:b/>
                <w:bCs/>
                <w:sz w:val="20"/>
                <w:lang w:val="en-GB"/>
              </w:rPr>
            </w:pPr>
            <w:r w:rsidRPr="000131BF">
              <w:rPr>
                <w:rFonts w:ascii="Arial" w:hAnsi="Arial" w:cs="Arial"/>
                <w:b/>
                <w:bCs/>
                <w:sz w:val="20"/>
                <w:lang w:val="en-GB"/>
              </w:rPr>
              <w:t>Semester 1/2</w:t>
            </w:r>
          </w:p>
        </w:tc>
        <w:tc>
          <w:tcPr>
            <w:tcW w:w="1701" w:type="dxa"/>
            <w:shd w:val="clear" w:color="auto" w:fill="DAEEF3" w:themeFill="accent5" w:themeFillTint="33"/>
          </w:tcPr>
          <w:p w14:paraId="3CC301EB" w14:textId="77777777" w:rsidR="000541F1" w:rsidRPr="000131BF" w:rsidRDefault="008B6686" w:rsidP="00120BD7">
            <w:pPr>
              <w:tabs>
                <w:tab w:val="left" w:pos="0"/>
              </w:tabs>
              <w:autoSpaceDE w:val="0"/>
              <w:autoSpaceDN w:val="0"/>
              <w:adjustRightInd w:val="0"/>
              <w:spacing w:after="0"/>
              <w:jc w:val="both"/>
              <w:rPr>
                <w:rFonts w:ascii="Arial" w:hAnsi="Arial" w:cs="Arial"/>
                <w:b/>
                <w:bCs/>
                <w:sz w:val="20"/>
                <w:lang w:val="en-GB"/>
              </w:rPr>
            </w:pPr>
            <w:r w:rsidRPr="000131BF">
              <w:rPr>
                <w:rFonts w:ascii="Arial" w:eastAsia="Times New Roman" w:hAnsi="Arial" w:cs="Arial"/>
                <w:b/>
                <w:sz w:val="20"/>
                <w:lang w:val="en-GB"/>
              </w:rPr>
              <w:t>Sept</w:t>
            </w:r>
            <w:r w:rsidR="000541F1" w:rsidRPr="000131BF">
              <w:rPr>
                <w:rFonts w:ascii="Arial" w:eastAsia="Times New Roman" w:hAnsi="Arial" w:cs="Arial"/>
                <w:b/>
                <w:sz w:val="20"/>
                <w:lang w:val="en-GB"/>
              </w:rPr>
              <w:t>. to May</w:t>
            </w:r>
            <w:r w:rsidR="000541F1" w:rsidRPr="000131BF">
              <w:rPr>
                <w:rFonts w:ascii="Arial" w:hAnsi="Arial" w:cs="Arial"/>
                <w:b/>
                <w:bCs/>
                <w:sz w:val="20"/>
                <w:lang w:val="en-GB"/>
              </w:rPr>
              <w:t xml:space="preserve"> </w:t>
            </w:r>
          </w:p>
        </w:tc>
      </w:tr>
      <w:tr w:rsidR="008B6686" w:rsidRPr="00844A35" w14:paraId="6D60CD56" w14:textId="77777777" w:rsidTr="007878DF">
        <w:trPr>
          <w:trHeight w:val="259"/>
        </w:trPr>
        <w:tc>
          <w:tcPr>
            <w:tcW w:w="1560" w:type="dxa"/>
            <w:shd w:val="clear" w:color="auto" w:fill="auto"/>
          </w:tcPr>
          <w:p w14:paraId="0B8D8C69" w14:textId="77777777" w:rsidR="008B6686" w:rsidRPr="000131BF" w:rsidRDefault="00094B52" w:rsidP="007878DF">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4" w:type="dxa"/>
            <w:shd w:val="clear" w:color="auto" w:fill="auto"/>
          </w:tcPr>
          <w:p w14:paraId="5050574F" w14:textId="77777777" w:rsidR="008B6686" w:rsidRPr="000131BF" w:rsidRDefault="008B6686" w:rsidP="007878DF">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699" w:type="dxa"/>
          </w:tcPr>
          <w:p w14:paraId="35325042" w14:textId="77777777" w:rsidR="008B6686" w:rsidRPr="000131BF" w:rsidRDefault="002E43B3"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63DD6A8" w14:textId="77777777" w:rsidR="008B6686" w:rsidRPr="000131BF" w:rsidRDefault="008B6686"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F5424B" w:rsidRPr="00844A35" w14:paraId="1787D416" w14:textId="77777777" w:rsidTr="00B93B51">
        <w:trPr>
          <w:trHeight w:val="259"/>
        </w:trPr>
        <w:tc>
          <w:tcPr>
            <w:tcW w:w="1560" w:type="dxa"/>
            <w:shd w:val="clear" w:color="auto" w:fill="auto"/>
          </w:tcPr>
          <w:p w14:paraId="35B24212" w14:textId="0908DCFF" w:rsidR="00F5424B" w:rsidRPr="000131BF" w:rsidRDefault="00E675C3" w:rsidP="00B93B51">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129D80B0" w14:textId="77777777" w:rsidR="00F5424B" w:rsidRPr="000131BF" w:rsidRDefault="00B61720" w:rsidP="00B93B51">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3F5E92BD" w14:textId="77777777" w:rsidR="00F5424B" w:rsidRPr="000131BF" w:rsidRDefault="00F5424B" w:rsidP="00B93B51">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2A303C58" w14:textId="77777777" w:rsidR="00F5424B" w:rsidRPr="000131BF" w:rsidRDefault="00F5424B" w:rsidP="00B93B51">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71878" w14:paraId="56B4536B"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61A81DD" w14:textId="15497C3B" w:rsidR="009D77A5" w:rsidRPr="000131BF" w:rsidRDefault="00D873DA" w:rsidP="007C7042">
            <w:pPr>
              <w:autoSpaceDE w:val="0"/>
              <w:autoSpaceDN w:val="0"/>
              <w:adjustRightInd w:val="0"/>
              <w:spacing w:after="0"/>
              <w:jc w:val="both"/>
              <w:rPr>
                <w:rFonts w:ascii="Arial" w:hAnsi="Arial" w:cs="Arial"/>
                <w:sz w:val="20"/>
              </w:rPr>
            </w:pPr>
            <w:r w:rsidRPr="00D873DA">
              <w:rPr>
                <w:rFonts w:ascii="Arial" w:hAnsi="Arial" w:cs="Arial"/>
                <w:sz w:val="20"/>
                <w:szCs w:val="20"/>
                <w:lang w:val="en-GB"/>
              </w:rPr>
              <w:t>ACCA5024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21F4DA5F" w14:textId="77777777" w:rsidR="009D77A5" w:rsidRPr="000131BF" w:rsidRDefault="009D77A5" w:rsidP="00B93B51">
            <w:pPr>
              <w:spacing w:after="0"/>
              <w:jc w:val="both"/>
              <w:rPr>
                <w:rFonts w:ascii="Arial" w:hAnsi="Arial" w:cs="Arial"/>
                <w:sz w:val="20"/>
              </w:rPr>
            </w:pPr>
            <w:r w:rsidRPr="00B117F6">
              <w:rPr>
                <w:rFonts w:ascii="Arial" w:hAnsi="Arial" w:cs="Arial"/>
                <w:sz w:val="20"/>
              </w:rPr>
              <w:t>Advanced Networking</w:t>
            </w:r>
            <w:r w:rsidRPr="000131BF">
              <w:rPr>
                <w:rFonts w:ascii="Arial" w:hAnsi="Arial" w:cs="Arial"/>
                <w:sz w:val="20"/>
              </w:rPr>
              <w:t xml:space="preserve"> </w:t>
            </w:r>
          </w:p>
        </w:tc>
        <w:tc>
          <w:tcPr>
            <w:tcW w:w="1699" w:type="dxa"/>
            <w:tcBorders>
              <w:top w:val="single" w:sz="4" w:space="0" w:color="auto"/>
              <w:left w:val="single" w:sz="4" w:space="0" w:color="auto"/>
              <w:bottom w:val="single" w:sz="4" w:space="0" w:color="auto"/>
              <w:right w:val="single" w:sz="4" w:space="0" w:color="auto"/>
            </w:tcBorders>
          </w:tcPr>
          <w:p w14:paraId="496A353E" w14:textId="77777777" w:rsidR="009D77A5" w:rsidRPr="000131BF" w:rsidRDefault="009D77A5" w:rsidP="00B93B51">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897759" w14:textId="77777777" w:rsidR="009D77A5" w:rsidRPr="000131BF" w:rsidRDefault="009D77A5" w:rsidP="00B93B51">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D77A5" w:rsidRPr="00871878" w14:paraId="7E5EA365" w14:textId="77777777" w:rsidTr="00B93B51">
        <w:trPr>
          <w:trHeight w:val="259"/>
        </w:trPr>
        <w:tc>
          <w:tcPr>
            <w:tcW w:w="1560" w:type="dxa"/>
            <w:shd w:val="clear" w:color="auto" w:fill="auto"/>
          </w:tcPr>
          <w:p w14:paraId="5EF111A7" w14:textId="5F746EC5" w:rsidR="009D77A5" w:rsidRPr="000131BF" w:rsidRDefault="008B0A60" w:rsidP="00B93B51">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4" w:type="dxa"/>
            <w:shd w:val="clear" w:color="auto" w:fill="auto"/>
            <w:vAlign w:val="center"/>
          </w:tcPr>
          <w:p w14:paraId="613F0F14" w14:textId="77777777" w:rsidR="009D77A5" w:rsidRPr="000131BF" w:rsidRDefault="009D77A5" w:rsidP="00B93B51">
            <w:pPr>
              <w:spacing w:after="0"/>
              <w:jc w:val="both"/>
              <w:rPr>
                <w:rFonts w:ascii="Arial" w:eastAsia="Times New Roman" w:hAnsi="Arial" w:cs="Arial"/>
                <w:sz w:val="20"/>
                <w:lang w:val="en-GB"/>
              </w:rPr>
            </w:pPr>
            <w:r w:rsidRPr="000131BF">
              <w:rPr>
                <w:rFonts w:ascii="Arial" w:hAnsi="Arial" w:cs="Arial"/>
                <w:sz w:val="20"/>
              </w:rPr>
              <w:t>Network Operating Systems and Services</w:t>
            </w:r>
          </w:p>
        </w:tc>
        <w:tc>
          <w:tcPr>
            <w:tcW w:w="1699" w:type="dxa"/>
          </w:tcPr>
          <w:p w14:paraId="4B32632F" w14:textId="77777777" w:rsidR="009D77A5" w:rsidRPr="000131BF" w:rsidRDefault="009D77A5" w:rsidP="00B93B51">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713D1A5" w14:textId="77777777" w:rsidR="009D77A5" w:rsidRPr="000131BF" w:rsidRDefault="009D77A5" w:rsidP="00B93B51">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0541F1" w:rsidRPr="008D66B2" w14:paraId="6026C350" w14:textId="77777777" w:rsidTr="00120BD7">
        <w:trPr>
          <w:trHeight w:val="242"/>
        </w:trPr>
        <w:tc>
          <w:tcPr>
            <w:tcW w:w="1560" w:type="dxa"/>
            <w:shd w:val="clear" w:color="auto" w:fill="DAEEF3" w:themeFill="accent5" w:themeFillTint="33"/>
          </w:tcPr>
          <w:p w14:paraId="157FB40C" w14:textId="77777777" w:rsidR="000541F1" w:rsidRPr="000B76F1" w:rsidRDefault="000541F1" w:rsidP="008B6686">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w:t>
            </w:r>
            <w:r w:rsidR="008B6686" w:rsidRPr="000B76F1">
              <w:rPr>
                <w:rFonts w:ascii="Arial" w:hAnsi="Arial" w:cs="Arial"/>
                <w:b/>
                <w:bCs/>
                <w:lang w:val="en-GB"/>
              </w:rPr>
              <w:t>3</w:t>
            </w:r>
            <w:r w:rsidRPr="000B76F1">
              <w:rPr>
                <w:rFonts w:ascii="Arial" w:hAnsi="Arial" w:cs="Arial"/>
                <w:b/>
                <w:bCs/>
                <w:lang w:val="en-GB"/>
              </w:rPr>
              <w:t xml:space="preserve"> </w:t>
            </w:r>
          </w:p>
        </w:tc>
        <w:tc>
          <w:tcPr>
            <w:tcW w:w="3824" w:type="dxa"/>
            <w:shd w:val="clear" w:color="auto" w:fill="DAEEF3" w:themeFill="accent5" w:themeFillTint="33"/>
          </w:tcPr>
          <w:p w14:paraId="5F2AFD29"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5</w:t>
            </w:r>
          </w:p>
        </w:tc>
        <w:tc>
          <w:tcPr>
            <w:tcW w:w="1699" w:type="dxa"/>
            <w:shd w:val="clear" w:color="auto" w:fill="DAEEF3" w:themeFill="accent5" w:themeFillTint="33"/>
          </w:tcPr>
          <w:p w14:paraId="0F3EEEB5"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w:t>
            </w:r>
            <w:r w:rsidR="008B6686" w:rsidRPr="000B76F1">
              <w:rPr>
                <w:rFonts w:ascii="Arial" w:hAnsi="Arial" w:cs="Arial"/>
                <w:b/>
                <w:bCs/>
                <w:lang w:val="en-GB"/>
              </w:rPr>
              <w:t>/2</w:t>
            </w:r>
          </w:p>
        </w:tc>
        <w:tc>
          <w:tcPr>
            <w:tcW w:w="1701" w:type="dxa"/>
            <w:shd w:val="clear" w:color="auto" w:fill="DAEEF3" w:themeFill="accent5" w:themeFillTint="33"/>
          </w:tcPr>
          <w:p w14:paraId="7C583CF0" w14:textId="77777777" w:rsidR="000541F1" w:rsidRPr="000B76F1" w:rsidRDefault="000541F1" w:rsidP="008B6686">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Sept. to </w:t>
            </w:r>
            <w:r w:rsidR="008B6686" w:rsidRPr="000B76F1">
              <w:rPr>
                <w:rFonts w:ascii="Arial" w:hAnsi="Arial" w:cs="Arial"/>
                <w:b/>
                <w:bCs/>
                <w:lang w:val="en-GB"/>
              </w:rPr>
              <w:t>May</w:t>
            </w:r>
          </w:p>
        </w:tc>
      </w:tr>
      <w:tr w:rsidR="003C5EC7" w:rsidRPr="00871878" w14:paraId="7EE35E21" w14:textId="77777777" w:rsidTr="00B93B51">
        <w:trPr>
          <w:trHeight w:val="259"/>
        </w:trPr>
        <w:tc>
          <w:tcPr>
            <w:tcW w:w="1560" w:type="dxa"/>
            <w:shd w:val="clear" w:color="auto" w:fill="auto"/>
          </w:tcPr>
          <w:p w14:paraId="3990A73F" w14:textId="0F17B288" w:rsidR="003C5EC7" w:rsidRPr="000131BF" w:rsidRDefault="0031176F" w:rsidP="00B93B51">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shd w:val="clear" w:color="auto" w:fill="auto"/>
            <w:vAlign w:val="center"/>
          </w:tcPr>
          <w:p w14:paraId="7D6CE636" w14:textId="1F573C72" w:rsidR="003C5EC7" w:rsidRPr="000131BF" w:rsidRDefault="003C5EC7" w:rsidP="00B93B51">
            <w:pPr>
              <w:spacing w:after="0"/>
              <w:jc w:val="both"/>
              <w:rPr>
                <w:rFonts w:ascii="Arial" w:hAnsi="Arial" w:cs="Arial"/>
                <w:sz w:val="20"/>
              </w:rPr>
            </w:pPr>
            <w:r w:rsidRPr="003C5EC7">
              <w:rPr>
                <w:rFonts w:ascii="Arial" w:hAnsi="Arial" w:cs="Arial"/>
                <w:sz w:val="20"/>
              </w:rPr>
              <w:t>Changemakers: Creativity and Value Creation</w:t>
            </w:r>
          </w:p>
        </w:tc>
        <w:tc>
          <w:tcPr>
            <w:tcW w:w="1699" w:type="dxa"/>
          </w:tcPr>
          <w:p w14:paraId="55C8AD03" w14:textId="5FA4E2B2" w:rsidR="003C5EC7" w:rsidRPr="000131BF" w:rsidRDefault="003C5EC7" w:rsidP="00B93B51">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EA22EA0" w14:textId="36E00621" w:rsidR="003C5EC7" w:rsidRPr="000131BF" w:rsidRDefault="003C5EC7" w:rsidP="00B93B51">
            <w:pPr>
              <w:tabs>
                <w:tab w:val="left" w:pos="0"/>
              </w:tabs>
              <w:autoSpaceDE w:val="0"/>
              <w:autoSpaceDN w:val="0"/>
              <w:adjustRightInd w:val="0"/>
              <w:spacing w:after="0"/>
              <w:jc w:val="both"/>
              <w:rPr>
                <w:rFonts w:ascii="Arial" w:hAnsi="Arial" w:cs="Arial"/>
                <w:bCs/>
                <w:sz w:val="20"/>
                <w:lang w:val="en-GB"/>
              </w:rPr>
            </w:pPr>
            <w:r>
              <w:rPr>
                <w:rFonts w:ascii="Arial" w:hAnsi="Arial" w:cs="Arial"/>
                <w:bCs/>
                <w:sz w:val="20"/>
                <w:lang w:val="en-GB"/>
              </w:rPr>
              <w:t>20</w:t>
            </w:r>
          </w:p>
        </w:tc>
      </w:tr>
      <w:tr w:rsidR="00E009B0" w:rsidRPr="00871878" w14:paraId="4F8FB46A" w14:textId="77777777" w:rsidTr="00B93B51">
        <w:trPr>
          <w:trHeight w:val="259"/>
        </w:trPr>
        <w:tc>
          <w:tcPr>
            <w:tcW w:w="1560" w:type="dxa"/>
            <w:shd w:val="clear" w:color="auto" w:fill="auto"/>
          </w:tcPr>
          <w:p w14:paraId="4A1FC547" w14:textId="5FB1492D" w:rsidR="00E009B0" w:rsidRPr="000131BF" w:rsidRDefault="00673AF5" w:rsidP="00B93B51">
            <w:pPr>
              <w:autoSpaceDE w:val="0"/>
              <w:autoSpaceDN w:val="0"/>
              <w:adjustRightInd w:val="0"/>
              <w:spacing w:after="0"/>
              <w:jc w:val="both"/>
              <w:rPr>
                <w:rFonts w:ascii="Arial" w:eastAsia="Times New Roman" w:hAnsi="Arial" w:cs="Arial"/>
                <w:sz w:val="20"/>
                <w:lang w:val="en-GB"/>
              </w:rPr>
            </w:pPr>
            <w:r w:rsidRPr="00673AF5">
              <w:rPr>
                <w:rFonts w:ascii="Arial" w:hAnsi="Arial" w:cs="Arial"/>
                <w:sz w:val="20"/>
                <w:szCs w:val="20"/>
                <w:lang w:val="en-GB"/>
              </w:rPr>
              <w:t>ACCA5025</w:t>
            </w:r>
          </w:p>
        </w:tc>
        <w:tc>
          <w:tcPr>
            <w:tcW w:w="3824" w:type="dxa"/>
            <w:shd w:val="clear" w:color="auto" w:fill="auto"/>
            <w:vAlign w:val="center"/>
          </w:tcPr>
          <w:p w14:paraId="3FE0203E" w14:textId="77777777" w:rsidR="00E009B0" w:rsidRPr="000131BF" w:rsidRDefault="00E009B0" w:rsidP="00B93B51">
            <w:pPr>
              <w:spacing w:after="0"/>
              <w:jc w:val="both"/>
              <w:rPr>
                <w:rFonts w:ascii="Arial" w:eastAsia="Times New Roman" w:hAnsi="Arial" w:cs="Arial"/>
                <w:sz w:val="20"/>
                <w:lang w:val="en-GB"/>
              </w:rPr>
            </w:pPr>
            <w:r w:rsidRPr="000131BF">
              <w:rPr>
                <w:rFonts w:ascii="Arial" w:hAnsi="Arial" w:cs="Arial"/>
                <w:sz w:val="20"/>
              </w:rPr>
              <w:t>Cloud Computing Architecture</w:t>
            </w:r>
          </w:p>
        </w:tc>
        <w:tc>
          <w:tcPr>
            <w:tcW w:w="1699" w:type="dxa"/>
          </w:tcPr>
          <w:p w14:paraId="1441B023" w14:textId="77777777" w:rsidR="00E009B0" w:rsidRPr="000131BF" w:rsidRDefault="00E009B0" w:rsidP="00B93B51">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70ED860" w14:textId="77777777" w:rsidR="00E009B0" w:rsidRPr="000131BF" w:rsidRDefault="00E009B0" w:rsidP="00B93B51">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34855" w:rsidRPr="00871878" w14:paraId="37E59ACC" w14:textId="77777777" w:rsidTr="00AC54BA">
        <w:trPr>
          <w:trHeight w:val="259"/>
        </w:trPr>
        <w:tc>
          <w:tcPr>
            <w:tcW w:w="1560" w:type="dxa"/>
            <w:shd w:val="clear" w:color="auto" w:fill="auto"/>
            <w:vAlign w:val="center"/>
          </w:tcPr>
          <w:p w14:paraId="570922AB" w14:textId="18DF293F" w:rsidR="00934855" w:rsidRPr="000131BF"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shd w:val="clear" w:color="auto" w:fill="auto"/>
            <w:vAlign w:val="center"/>
          </w:tcPr>
          <w:p w14:paraId="1483E3FF" w14:textId="1F35B5B4" w:rsidR="00934855" w:rsidRPr="000131BF"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Pr>
          <w:p w14:paraId="22CE7A5E" w14:textId="77777777" w:rsidR="00934855" w:rsidRPr="000131BF" w:rsidRDefault="00934855" w:rsidP="00934855">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6391B9F" w14:textId="77777777" w:rsidR="00934855" w:rsidRPr="000131BF" w:rsidRDefault="00934855" w:rsidP="00934855">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E009B0" w:rsidRPr="00871878" w14:paraId="279ECB26" w14:textId="77777777" w:rsidTr="00B93B51">
        <w:trPr>
          <w:trHeight w:val="259"/>
        </w:trPr>
        <w:tc>
          <w:tcPr>
            <w:tcW w:w="1560" w:type="dxa"/>
            <w:shd w:val="clear" w:color="auto" w:fill="auto"/>
          </w:tcPr>
          <w:p w14:paraId="73FB6677" w14:textId="35F8493C" w:rsidR="00E009B0" w:rsidRPr="000131BF" w:rsidRDefault="00390F85" w:rsidP="00B93B51">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ACCB5029</w:t>
            </w:r>
          </w:p>
        </w:tc>
        <w:tc>
          <w:tcPr>
            <w:tcW w:w="3824" w:type="dxa"/>
            <w:shd w:val="clear" w:color="auto" w:fill="auto"/>
            <w:vAlign w:val="center"/>
          </w:tcPr>
          <w:p w14:paraId="0E96D892" w14:textId="77777777" w:rsidR="00E009B0" w:rsidRPr="000131BF" w:rsidRDefault="00E009B0" w:rsidP="00B93B51">
            <w:pPr>
              <w:spacing w:after="0"/>
              <w:jc w:val="both"/>
              <w:rPr>
                <w:rFonts w:ascii="Arial" w:eastAsia="Times New Roman" w:hAnsi="Arial" w:cs="Arial"/>
                <w:sz w:val="20"/>
                <w:lang w:val="en-GB"/>
              </w:rPr>
            </w:pPr>
            <w:r w:rsidRPr="000131BF">
              <w:rPr>
                <w:rFonts w:ascii="Arial" w:hAnsi="Arial" w:cs="Arial"/>
                <w:sz w:val="20"/>
              </w:rPr>
              <w:t>Network Programmability</w:t>
            </w:r>
          </w:p>
        </w:tc>
        <w:tc>
          <w:tcPr>
            <w:tcW w:w="1699" w:type="dxa"/>
          </w:tcPr>
          <w:p w14:paraId="4BFF1DE6" w14:textId="77777777" w:rsidR="00E009B0" w:rsidRPr="000131BF" w:rsidRDefault="00E009B0" w:rsidP="00B93B51">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52AD7A0" w14:textId="77777777" w:rsidR="00E009B0" w:rsidRPr="000131BF" w:rsidRDefault="00E009B0" w:rsidP="00B93B51">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0541F1" w:rsidRPr="008D66B2" w14:paraId="36F36623" w14:textId="77777777" w:rsidTr="00120BD7">
        <w:trPr>
          <w:trHeight w:val="242"/>
        </w:trPr>
        <w:tc>
          <w:tcPr>
            <w:tcW w:w="1560" w:type="dxa"/>
            <w:shd w:val="clear" w:color="auto" w:fill="DAEEF3" w:themeFill="accent5" w:themeFillTint="33"/>
          </w:tcPr>
          <w:p w14:paraId="11E44939" w14:textId="77777777" w:rsidR="000541F1" w:rsidRPr="000B76F1" w:rsidRDefault="000541F1" w:rsidP="008B6686">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w:t>
            </w:r>
            <w:r w:rsidR="008B6686" w:rsidRPr="000B76F1">
              <w:rPr>
                <w:rFonts w:ascii="Arial" w:hAnsi="Arial" w:cs="Arial"/>
                <w:b/>
                <w:bCs/>
                <w:lang w:val="en-GB"/>
              </w:rPr>
              <w:t>4</w:t>
            </w:r>
            <w:r w:rsidRPr="000B76F1">
              <w:rPr>
                <w:rFonts w:ascii="Arial" w:hAnsi="Arial" w:cs="Arial"/>
                <w:b/>
                <w:bCs/>
                <w:lang w:val="en-GB"/>
              </w:rPr>
              <w:t xml:space="preserve"> </w:t>
            </w:r>
          </w:p>
        </w:tc>
        <w:tc>
          <w:tcPr>
            <w:tcW w:w="3824" w:type="dxa"/>
            <w:shd w:val="clear" w:color="auto" w:fill="DAEEF3" w:themeFill="accent5" w:themeFillTint="33"/>
          </w:tcPr>
          <w:p w14:paraId="7DD9D011"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w:t>
            </w:r>
            <w:r w:rsidR="008B6686" w:rsidRPr="000B76F1">
              <w:rPr>
                <w:rFonts w:ascii="Arial" w:hAnsi="Arial" w:cs="Arial"/>
                <w:b/>
                <w:bCs/>
                <w:lang w:val="en-GB"/>
              </w:rPr>
              <w:t>evel 6</w:t>
            </w:r>
          </w:p>
        </w:tc>
        <w:tc>
          <w:tcPr>
            <w:tcW w:w="1699" w:type="dxa"/>
            <w:shd w:val="clear" w:color="auto" w:fill="DAEEF3" w:themeFill="accent5" w:themeFillTint="33"/>
          </w:tcPr>
          <w:p w14:paraId="28101D81"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Semester </w:t>
            </w:r>
            <w:r w:rsidR="008B6686" w:rsidRPr="000B76F1">
              <w:rPr>
                <w:rFonts w:ascii="Arial" w:hAnsi="Arial" w:cs="Arial"/>
                <w:b/>
                <w:bCs/>
                <w:lang w:val="en-GB"/>
              </w:rPr>
              <w:t>1/</w:t>
            </w:r>
            <w:r w:rsidRPr="000B76F1">
              <w:rPr>
                <w:rFonts w:ascii="Arial" w:hAnsi="Arial" w:cs="Arial"/>
                <w:b/>
                <w:bCs/>
                <w:lang w:val="en-GB"/>
              </w:rPr>
              <w:t>2</w:t>
            </w:r>
          </w:p>
        </w:tc>
        <w:tc>
          <w:tcPr>
            <w:tcW w:w="1701" w:type="dxa"/>
            <w:shd w:val="clear" w:color="auto" w:fill="DAEEF3" w:themeFill="accent5" w:themeFillTint="33"/>
          </w:tcPr>
          <w:p w14:paraId="0D48A520" w14:textId="77777777" w:rsidR="000541F1" w:rsidRPr="000B76F1" w:rsidRDefault="008B6686" w:rsidP="00120BD7">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w:t>
            </w:r>
            <w:r w:rsidR="000541F1" w:rsidRPr="000B76F1">
              <w:rPr>
                <w:rFonts w:ascii="Arial" w:eastAsia="Times New Roman" w:hAnsi="Arial" w:cs="Arial"/>
                <w:b/>
                <w:lang w:val="en-GB"/>
              </w:rPr>
              <w:t>. to May</w:t>
            </w:r>
          </w:p>
        </w:tc>
      </w:tr>
      <w:tr w:rsidR="000B76F1" w:rsidRPr="00871878" w14:paraId="319912AB" w14:textId="77777777" w:rsidTr="007878DF">
        <w:trPr>
          <w:trHeight w:val="259"/>
        </w:trPr>
        <w:tc>
          <w:tcPr>
            <w:tcW w:w="1560" w:type="dxa"/>
            <w:shd w:val="clear" w:color="auto" w:fill="auto"/>
          </w:tcPr>
          <w:p w14:paraId="32A21852" w14:textId="77777777" w:rsidR="000B76F1" w:rsidRPr="000131BF" w:rsidRDefault="002766BF" w:rsidP="007878DF">
            <w:pPr>
              <w:autoSpaceDE w:val="0"/>
              <w:autoSpaceDN w:val="0"/>
              <w:adjustRightInd w:val="0"/>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ACCB6000</w:t>
            </w:r>
          </w:p>
        </w:tc>
        <w:tc>
          <w:tcPr>
            <w:tcW w:w="3824" w:type="dxa"/>
            <w:shd w:val="clear" w:color="auto" w:fill="auto"/>
          </w:tcPr>
          <w:p w14:paraId="0F8BBFD5" w14:textId="06E36A8B" w:rsidR="000B76F1" w:rsidRPr="000131BF" w:rsidRDefault="000B76F1" w:rsidP="007878DF">
            <w:pPr>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 xml:space="preserve">Advanced </w:t>
            </w:r>
            <w:r w:rsidR="000378F4" w:rsidRPr="000378F4">
              <w:rPr>
                <w:rFonts w:ascii="Arial" w:hAnsi="Arial" w:cs="Arial"/>
                <w:color w:val="000000" w:themeColor="text1"/>
                <w:sz w:val="20"/>
              </w:rPr>
              <w:t>Cyber Security</w:t>
            </w:r>
          </w:p>
        </w:tc>
        <w:tc>
          <w:tcPr>
            <w:tcW w:w="1699" w:type="dxa"/>
          </w:tcPr>
          <w:p w14:paraId="7F4B1123" w14:textId="77777777" w:rsidR="000B76F1" w:rsidRPr="000131BF" w:rsidRDefault="000B76F1" w:rsidP="007878DF">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7DDD65D8" w14:textId="77777777" w:rsidR="000B76F1" w:rsidRPr="000131BF" w:rsidRDefault="000B76F1" w:rsidP="007878DF">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0B76F1" w:rsidRPr="00871878" w14:paraId="591512DD" w14:textId="77777777" w:rsidTr="007878DF">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86E060F" w14:textId="1A5B4699" w:rsidR="000B76F1" w:rsidRPr="000131BF" w:rsidRDefault="0079041D" w:rsidP="007878DF">
            <w:pPr>
              <w:autoSpaceDE w:val="0"/>
              <w:autoSpaceDN w:val="0"/>
              <w:adjustRightInd w:val="0"/>
              <w:spacing w:after="0"/>
              <w:jc w:val="both"/>
              <w:rPr>
                <w:rFonts w:ascii="Arial" w:eastAsia="Times New Roman" w:hAnsi="Arial" w:cs="Arial"/>
                <w:color w:val="000000" w:themeColor="text1"/>
                <w:sz w:val="20"/>
                <w:lang w:val="en-GB"/>
              </w:rPr>
            </w:pPr>
            <w:r w:rsidRPr="0079041D">
              <w:rPr>
                <w:rFonts w:ascii="Arial" w:hAnsi="Arial" w:cs="Arial"/>
                <w:color w:val="000000" w:themeColor="text1"/>
                <w:sz w:val="20"/>
              </w:rPr>
              <w:t>ACCA6025</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0FEB426C" w14:textId="77777777" w:rsidR="000B76F1" w:rsidRPr="000131BF" w:rsidRDefault="000B76F1" w:rsidP="007878DF">
            <w:pPr>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Cloud Computing Administration</w:t>
            </w:r>
          </w:p>
        </w:tc>
        <w:tc>
          <w:tcPr>
            <w:tcW w:w="1699" w:type="dxa"/>
            <w:tcBorders>
              <w:top w:val="single" w:sz="4" w:space="0" w:color="auto"/>
              <w:left w:val="single" w:sz="4" w:space="0" w:color="auto"/>
              <w:bottom w:val="single" w:sz="4" w:space="0" w:color="auto"/>
              <w:right w:val="single" w:sz="4" w:space="0" w:color="auto"/>
            </w:tcBorders>
          </w:tcPr>
          <w:p w14:paraId="4F5FDBF6" w14:textId="77777777" w:rsidR="000B76F1" w:rsidRPr="000131BF" w:rsidRDefault="000B76F1" w:rsidP="007878DF">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B864515" w14:textId="77777777" w:rsidR="000B76F1" w:rsidRPr="000131BF" w:rsidRDefault="000B76F1" w:rsidP="007878DF">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0B76F1" w:rsidRPr="00871878" w14:paraId="044CB11C" w14:textId="77777777" w:rsidTr="007878DF">
        <w:trPr>
          <w:trHeight w:val="259"/>
        </w:trPr>
        <w:tc>
          <w:tcPr>
            <w:tcW w:w="1560" w:type="dxa"/>
            <w:shd w:val="clear" w:color="auto" w:fill="auto"/>
          </w:tcPr>
          <w:p w14:paraId="18819921" w14:textId="5835D7AE" w:rsidR="000B76F1" w:rsidRPr="000131BF" w:rsidRDefault="00AE107E" w:rsidP="007878DF">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color w:val="000000" w:themeColor="text1"/>
                <w:sz w:val="20"/>
              </w:rPr>
              <w:t>ACCB6019</w:t>
            </w:r>
          </w:p>
        </w:tc>
        <w:tc>
          <w:tcPr>
            <w:tcW w:w="3824" w:type="dxa"/>
            <w:shd w:val="clear" w:color="auto" w:fill="auto"/>
          </w:tcPr>
          <w:p w14:paraId="3EDC4F98" w14:textId="05EAEB7B" w:rsidR="000B76F1" w:rsidRPr="000131BF" w:rsidRDefault="003C5EC7" w:rsidP="007878DF">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Emerging Trends</w:t>
            </w:r>
          </w:p>
        </w:tc>
        <w:tc>
          <w:tcPr>
            <w:tcW w:w="1699" w:type="dxa"/>
          </w:tcPr>
          <w:p w14:paraId="24E6546F" w14:textId="4D65BAC5" w:rsidR="000B76F1" w:rsidRPr="000131BF" w:rsidRDefault="003C5EC7" w:rsidP="007878DF">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sz w:val="20"/>
                <w:lang w:val="en-GB"/>
              </w:rPr>
              <w:t>Optional</w:t>
            </w:r>
            <w:r>
              <w:rPr>
                <w:sz w:val="20"/>
                <w:szCs w:val="20"/>
                <w:vertAlign w:val="superscript"/>
                <w:lang w:val="en-GB"/>
              </w:rPr>
              <w:t>■</w:t>
            </w:r>
            <w:r w:rsidR="0004613E" w:rsidRPr="00696158">
              <w:rPr>
                <w:sz w:val="20"/>
                <w:szCs w:val="20"/>
                <w:vertAlign w:val="superscript"/>
                <w:lang w:val="en-GB"/>
              </w:rPr>
              <w:t>▲</w:t>
            </w:r>
            <w:r w:rsidR="0004613E">
              <w:rPr>
                <w:sz w:val="20"/>
                <w:szCs w:val="20"/>
                <w:lang w:val="en-GB"/>
              </w:rPr>
              <w:t xml:space="preserve">  </w:t>
            </w:r>
          </w:p>
        </w:tc>
        <w:tc>
          <w:tcPr>
            <w:tcW w:w="1701" w:type="dxa"/>
            <w:shd w:val="clear" w:color="auto" w:fill="auto"/>
          </w:tcPr>
          <w:p w14:paraId="3341F47A" w14:textId="77777777" w:rsidR="000B76F1" w:rsidRPr="000131BF" w:rsidRDefault="000B76F1" w:rsidP="007878DF">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213CB1" w:rsidRPr="00844A35" w14:paraId="5A96F41F" w14:textId="77777777" w:rsidTr="008970E4">
        <w:trPr>
          <w:trHeight w:val="259"/>
        </w:trPr>
        <w:tc>
          <w:tcPr>
            <w:tcW w:w="1560" w:type="dxa"/>
            <w:shd w:val="clear" w:color="auto" w:fill="auto"/>
          </w:tcPr>
          <w:p w14:paraId="0D3328E9" w14:textId="3BDB7154" w:rsidR="00213CB1" w:rsidRPr="000131BF" w:rsidRDefault="0086713E" w:rsidP="008970E4">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7EB52CC9" w14:textId="77777777" w:rsidR="00213CB1" w:rsidRPr="000131BF" w:rsidRDefault="00213CB1" w:rsidP="008970E4">
            <w:pPr>
              <w:spacing w:after="0"/>
              <w:jc w:val="both"/>
              <w:rPr>
                <w:rFonts w:ascii="Arial" w:hAnsi="Arial" w:cs="Arial"/>
                <w:sz w:val="20"/>
              </w:rPr>
            </w:pPr>
            <w:r w:rsidRPr="000131BF">
              <w:rPr>
                <w:rFonts w:ascii="Arial" w:hAnsi="Arial" w:cs="Arial"/>
                <w:sz w:val="20"/>
              </w:rPr>
              <w:t>Industrial Based Research</w:t>
            </w:r>
          </w:p>
        </w:tc>
        <w:tc>
          <w:tcPr>
            <w:tcW w:w="1699" w:type="dxa"/>
          </w:tcPr>
          <w:p w14:paraId="0784196D" w14:textId="571DBBCB" w:rsidR="00213CB1" w:rsidRPr="000131BF" w:rsidRDefault="00213CB1" w:rsidP="008970E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Optional</w:t>
            </w:r>
            <w:r w:rsidR="003C5EC7">
              <w:rPr>
                <w:sz w:val="20"/>
                <w:szCs w:val="20"/>
                <w:vertAlign w:val="superscript"/>
                <w:lang w:val="en-GB"/>
              </w:rPr>
              <w:t>■</w:t>
            </w:r>
            <w:r w:rsidR="0004613E" w:rsidRPr="00696158">
              <w:rPr>
                <w:sz w:val="20"/>
                <w:szCs w:val="20"/>
                <w:vertAlign w:val="superscript"/>
                <w:lang w:val="en-GB"/>
              </w:rPr>
              <w:t>▲</w:t>
            </w:r>
            <w:r w:rsidR="0004613E">
              <w:rPr>
                <w:sz w:val="20"/>
                <w:szCs w:val="20"/>
                <w:lang w:val="en-GB"/>
              </w:rPr>
              <w:t xml:space="preserve">  </w:t>
            </w:r>
          </w:p>
        </w:tc>
        <w:tc>
          <w:tcPr>
            <w:tcW w:w="1701" w:type="dxa"/>
            <w:shd w:val="clear" w:color="auto" w:fill="auto"/>
          </w:tcPr>
          <w:p w14:paraId="71D02E8E" w14:textId="77777777" w:rsidR="00213CB1" w:rsidRPr="000131BF" w:rsidRDefault="00213CB1" w:rsidP="008970E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0B76F1" w:rsidRPr="00871878" w14:paraId="55180C9A" w14:textId="77777777" w:rsidTr="007878DF">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C2030E3" w14:textId="15D498DF" w:rsidR="000B76F1" w:rsidRPr="000131BF" w:rsidRDefault="00246BE1" w:rsidP="007878DF">
            <w:pPr>
              <w:autoSpaceDE w:val="0"/>
              <w:autoSpaceDN w:val="0"/>
              <w:adjustRightInd w:val="0"/>
              <w:spacing w:after="0"/>
              <w:jc w:val="both"/>
              <w:rPr>
                <w:rFonts w:ascii="Arial" w:eastAsia="Times New Roman" w:hAnsi="Arial" w:cs="Arial"/>
                <w:color w:val="000000" w:themeColor="text1"/>
                <w:sz w:val="20"/>
                <w:lang w:val="en-GB"/>
              </w:rPr>
            </w:pPr>
            <w:r w:rsidRPr="00246BE1">
              <w:rPr>
                <w:rFonts w:ascii="Arial" w:hAnsi="Arial" w:cs="Arial"/>
                <w:color w:val="000000" w:themeColor="text1"/>
                <w:sz w:val="20"/>
                <w:szCs w:val="20"/>
                <w:lang w:val="en-GB"/>
              </w:rPr>
              <w:t>ACCA6022</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2A005653" w14:textId="77777777" w:rsidR="000B76F1" w:rsidRPr="000131BF" w:rsidRDefault="000B76F1" w:rsidP="007878DF">
            <w:pPr>
              <w:spacing w:after="0"/>
              <w:jc w:val="both"/>
              <w:rPr>
                <w:rFonts w:ascii="Arial" w:eastAsia="Times New Roman" w:hAnsi="Arial" w:cs="Arial"/>
                <w:color w:val="000000" w:themeColor="text1"/>
                <w:sz w:val="20"/>
                <w:lang w:val="en-GB"/>
              </w:rPr>
            </w:pPr>
            <w:r w:rsidRPr="000131BF">
              <w:rPr>
                <w:rFonts w:ascii="Arial" w:hAnsi="Arial" w:cs="Arial"/>
                <w:color w:val="000000" w:themeColor="text1"/>
                <w:sz w:val="20"/>
              </w:rPr>
              <w:t>Switching, Routing and Wireless</w:t>
            </w:r>
          </w:p>
        </w:tc>
        <w:tc>
          <w:tcPr>
            <w:tcW w:w="1699" w:type="dxa"/>
            <w:tcBorders>
              <w:top w:val="single" w:sz="4" w:space="0" w:color="auto"/>
              <w:left w:val="single" w:sz="4" w:space="0" w:color="auto"/>
              <w:bottom w:val="single" w:sz="4" w:space="0" w:color="auto"/>
              <w:right w:val="single" w:sz="4" w:space="0" w:color="auto"/>
            </w:tcBorders>
          </w:tcPr>
          <w:p w14:paraId="69FC6A51" w14:textId="02D2A7A0" w:rsidR="000B76F1" w:rsidRPr="000131BF" w:rsidRDefault="003C5EC7" w:rsidP="007878DF">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387A029" w14:textId="77777777" w:rsidR="000B76F1" w:rsidRPr="000131BF" w:rsidRDefault="000B76F1" w:rsidP="007878DF">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0541F1" w:rsidRPr="008D66B2" w14:paraId="0A5F39B2" w14:textId="77777777" w:rsidTr="00120BD7">
        <w:trPr>
          <w:trHeight w:val="242"/>
        </w:trPr>
        <w:tc>
          <w:tcPr>
            <w:tcW w:w="1560" w:type="dxa"/>
            <w:shd w:val="clear" w:color="auto" w:fill="DAEEF3" w:themeFill="accent5" w:themeFillTint="33"/>
          </w:tcPr>
          <w:p w14:paraId="16A84345" w14:textId="77777777" w:rsidR="000541F1" w:rsidRPr="000B76F1" w:rsidRDefault="000541F1" w:rsidP="008B6686">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w:t>
            </w:r>
            <w:r w:rsidR="008B6686" w:rsidRPr="000B76F1">
              <w:rPr>
                <w:rFonts w:ascii="Arial" w:hAnsi="Arial" w:cs="Arial"/>
                <w:b/>
                <w:bCs/>
                <w:lang w:val="en-GB"/>
              </w:rPr>
              <w:t>5</w:t>
            </w:r>
            <w:r w:rsidRPr="000B76F1">
              <w:rPr>
                <w:rFonts w:ascii="Arial" w:hAnsi="Arial" w:cs="Arial"/>
                <w:b/>
                <w:bCs/>
                <w:lang w:val="en-GB"/>
              </w:rPr>
              <w:t xml:space="preserve"> </w:t>
            </w:r>
          </w:p>
        </w:tc>
        <w:tc>
          <w:tcPr>
            <w:tcW w:w="3824" w:type="dxa"/>
            <w:shd w:val="clear" w:color="auto" w:fill="DAEEF3" w:themeFill="accent5" w:themeFillTint="33"/>
          </w:tcPr>
          <w:p w14:paraId="502960F1"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5E78E433" w14:textId="77777777" w:rsidR="000541F1" w:rsidRPr="000B76F1" w:rsidRDefault="000541F1" w:rsidP="00120BD7">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w:t>
            </w:r>
            <w:r w:rsidR="008B6686" w:rsidRPr="000B76F1">
              <w:rPr>
                <w:rFonts w:ascii="Arial" w:hAnsi="Arial" w:cs="Arial"/>
                <w:b/>
                <w:bCs/>
                <w:lang w:val="en-GB"/>
              </w:rPr>
              <w:t>/2</w:t>
            </w:r>
          </w:p>
        </w:tc>
        <w:tc>
          <w:tcPr>
            <w:tcW w:w="1701" w:type="dxa"/>
            <w:shd w:val="clear" w:color="auto" w:fill="DAEEF3" w:themeFill="accent5" w:themeFillTint="33"/>
          </w:tcPr>
          <w:p w14:paraId="5ED772E2" w14:textId="77777777" w:rsidR="000541F1" w:rsidRPr="000B76F1" w:rsidRDefault="000D3946" w:rsidP="008B6686">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 xml:space="preserve">Sept. to </w:t>
            </w:r>
            <w:r w:rsidR="008B6686" w:rsidRPr="000B76F1">
              <w:rPr>
                <w:rFonts w:ascii="Arial" w:eastAsia="Times New Roman" w:hAnsi="Arial" w:cs="Arial"/>
                <w:b/>
                <w:lang w:val="en-GB"/>
              </w:rPr>
              <w:t>May</w:t>
            </w:r>
          </w:p>
        </w:tc>
      </w:tr>
      <w:tr w:rsidR="000B76F1" w:rsidRPr="00871878" w14:paraId="413CAEC2" w14:textId="77777777" w:rsidTr="007878DF">
        <w:trPr>
          <w:trHeight w:val="259"/>
        </w:trPr>
        <w:tc>
          <w:tcPr>
            <w:tcW w:w="1560" w:type="dxa"/>
            <w:shd w:val="clear" w:color="auto" w:fill="auto"/>
          </w:tcPr>
          <w:p w14:paraId="0235233B" w14:textId="75CBBE1D" w:rsidR="000B76F1" w:rsidRPr="000131BF" w:rsidRDefault="00447689" w:rsidP="007878DF">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szCs w:val="20"/>
                <w:lang w:val="en-GB"/>
              </w:rPr>
              <w:t>ACCA6020</w:t>
            </w:r>
          </w:p>
        </w:tc>
        <w:tc>
          <w:tcPr>
            <w:tcW w:w="3824" w:type="dxa"/>
            <w:shd w:val="clear" w:color="auto" w:fill="auto"/>
          </w:tcPr>
          <w:p w14:paraId="4B953F70" w14:textId="120E5162" w:rsidR="000B76F1" w:rsidRPr="000131BF" w:rsidRDefault="003C5EC7" w:rsidP="007878DF">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000B76F1" w:rsidRPr="000131BF">
              <w:rPr>
                <w:rFonts w:ascii="Arial" w:hAnsi="Arial" w:cs="Arial"/>
                <w:color w:val="000000" w:themeColor="text1"/>
                <w:sz w:val="20"/>
              </w:rPr>
              <w:t xml:space="preserve"> Project</w:t>
            </w:r>
          </w:p>
        </w:tc>
        <w:tc>
          <w:tcPr>
            <w:tcW w:w="1699" w:type="dxa"/>
          </w:tcPr>
          <w:p w14:paraId="37AF7D96" w14:textId="77777777" w:rsidR="000B76F1" w:rsidRPr="000131BF" w:rsidRDefault="000B76F1" w:rsidP="007878DF">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6271C26D" w14:textId="77777777" w:rsidR="000B76F1" w:rsidRPr="000131BF" w:rsidRDefault="000B76F1" w:rsidP="007878DF">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40</w:t>
            </w:r>
          </w:p>
        </w:tc>
      </w:tr>
    </w:tbl>
    <w:p w14:paraId="5009162D" w14:textId="77777777" w:rsidR="006769F8" w:rsidRDefault="006769F8" w:rsidP="00207549">
      <w:pPr>
        <w:rPr>
          <w:sz w:val="20"/>
          <w:szCs w:val="20"/>
          <w:vertAlign w:val="superscript"/>
          <w:lang w:val="en-GB"/>
        </w:rPr>
      </w:pPr>
      <w:bookmarkStart w:id="68" w:name="_Toc527725060"/>
      <w:bookmarkStart w:id="69" w:name="_Toc527731489"/>
      <w:bookmarkStart w:id="70" w:name="_Toc527725061"/>
      <w:bookmarkStart w:id="71" w:name="_Toc527731490"/>
      <w:bookmarkStart w:id="72" w:name="_Toc527725062"/>
      <w:bookmarkStart w:id="73" w:name="_Toc527731491"/>
      <w:bookmarkStart w:id="74" w:name="_Toc527725063"/>
      <w:bookmarkStart w:id="75" w:name="_Toc527731492"/>
      <w:bookmarkStart w:id="76" w:name="_Toc527725064"/>
      <w:bookmarkStart w:id="77" w:name="_Toc527731493"/>
      <w:bookmarkEnd w:id="68"/>
      <w:bookmarkEnd w:id="69"/>
      <w:bookmarkEnd w:id="70"/>
      <w:bookmarkEnd w:id="71"/>
      <w:bookmarkEnd w:id="72"/>
      <w:bookmarkEnd w:id="73"/>
      <w:bookmarkEnd w:id="74"/>
      <w:bookmarkEnd w:id="75"/>
      <w:bookmarkEnd w:id="76"/>
      <w:bookmarkEnd w:id="77"/>
    </w:p>
    <w:p w14:paraId="5236492F" w14:textId="4384F129" w:rsidR="00207549" w:rsidRDefault="000B76F1" w:rsidP="00207549">
      <w:pPr>
        <w:rPr>
          <w:rFonts w:ascii="Arial" w:hAnsi="Arial" w:cs="Arial"/>
          <w:i/>
          <w:color w:val="000000"/>
          <w:sz w:val="20"/>
          <w:szCs w:val="20"/>
        </w:rPr>
      </w:pPr>
      <w:r>
        <w:rPr>
          <w:sz w:val="20"/>
          <w:szCs w:val="20"/>
          <w:vertAlign w:val="superscript"/>
          <w:lang w:val="en-GB"/>
        </w:rPr>
        <w:t>■</w:t>
      </w:r>
      <w:r w:rsidR="00207549">
        <w:rPr>
          <w:rFonts w:ascii="Arial" w:hAnsi="Arial" w:cs="Arial"/>
          <w:b/>
          <w:sz w:val="20"/>
          <w:szCs w:val="20"/>
          <w:lang w:val="en-GB"/>
        </w:rPr>
        <w:t xml:space="preserve"> </w:t>
      </w:r>
      <w:r w:rsidR="00207549" w:rsidRPr="00560D32">
        <w:rPr>
          <w:rFonts w:ascii="Arial" w:hAnsi="Arial" w:cs="Arial"/>
          <w:sz w:val="20"/>
          <w:szCs w:val="20"/>
          <w:lang w:val="en-GB"/>
        </w:rPr>
        <w:t>=</w:t>
      </w:r>
      <w:r w:rsidR="00207549" w:rsidRPr="003B4AD9">
        <w:rPr>
          <w:rFonts w:ascii="Arial" w:hAnsi="Arial" w:cs="Arial"/>
          <w:i/>
          <w:sz w:val="20"/>
          <w:szCs w:val="20"/>
          <w:lang w:val="en-GB"/>
        </w:rPr>
        <w:t xml:space="preserve"> </w:t>
      </w:r>
      <w:r w:rsidR="00B575A7">
        <w:rPr>
          <w:rFonts w:ascii="Arial" w:hAnsi="Arial" w:cs="Arial"/>
          <w:i/>
          <w:sz w:val="20"/>
          <w:szCs w:val="20"/>
          <w:lang w:val="en-GB"/>
        </w:rPr>
        <w:t>Digital Degree Apprenticeship</w:t>
      </w:r>
      <w:r w:rsidR="003B4AD9">
        <w:rPr>
          <w:rFonts w:ascii="Arial" w:hAnsi="Arial" w:cs="Arial"/>
          <w:i/>
          <w:sz w:val="20"/>
          <w:szCs w:val="20"/>
          <w:lang w:val="en-GB"/>
        </w:rPr>
        <w:t xml:space="preserve"> for </w:t>
      </w:r>
      <w:r w:rsidR="00207549">
        <w:rPr>
          <w:rFonts w:ascii="Arial" w:hAnsi="Arial" w:cs="Arial"/>
          <w:i/>
          <w:sz w:val="20"/>
          <w:szCs w:val="20"/>
          <w:lang w:val="en-GB"/>
        </w:rPr>
        <w:t xml:space="preserve">Cloud Computing </w:t>
      </w:r>
      <w:r w:rsidR="003B4AD9">
        <w:rPr>
          <w:rFonts w:ascii="Arial" w:hAnsi="Arial" w:cs="Arial"/>
          <w:i/>
          <w:sz w:val="20"/>
          <w:szCs w:val="20"/>
          <w:lang w:val="en-GB"/>
        </w:rPr>
        <w:t>is</w:t>
      </w:r>
      <w:r w:rsidR="00207549">
        <w:rPr>
          <w:rFonts w:ascii="Arial" w:hAnsi="Arial" w:cs="Arial"/>
          <w:i/>
          <w:sz w:val="20"/>
          <w:szCs w:val="20"/>
          <w:lang w:val="en-GB"/>
        </w:rPr>
        <w:t xml:space="preserve"> subject to approval</w:t>
      </w:r>
      <w:r w:rsidR="00207549">
        <w:rPr>
          <w:rFonts w:ascii="Arial" w:hAnsi="Arial" w:cs="Arial"/>
          <w:i/>
          <w:sz w:val="20"/>
          <w:szCs w:val="20"/>
          <w:lang w:val="en-GB"/>
        </w:rPr>
        <w:br/>
      </w:r>
      <w:proofErr w:type="gramStart"/>
      <w:r w:rsidR="00207549" w:rsidRPr="00696158">
        <w:rPr>
          <w:sz w:val="20"/>
          <w:szCs w:val="20"/>
          <w:vertAlign w:val="superscript"/>
          <w:lang w:val="en-GB"/>
        </w:rPr>
        <w:t>▲</w:t>
      </w:r>
      <w:r w:rsidR="00207549">
        <w:rPr>
          <w:sz w:val="20"/>
          <w:szCs w:val="20"/>
          <w:lang w:val="en-GB"/>
        </w:rPr>
        <w:t xml:space="preserve">  </w:t>
      </w:r>
      <w:r w:rsidR="00207549" w:rsidRPr="00696158">
        <w:rPr>
          <w:rFonts w:ascii="Arial" w:hAnsi="Arial" w:cs="Arial"/>
          <w:sz w:val="20"/>
          <w:szCs w:val="20"/>
          <w:lang w:val="en-GB"/>
        </w:rPr>
        <w:t>=</w:t>
      </w:r>
      <w:proofErr w:type="gramEnd"/>
      <w:r w:rsidR="00207549" w:rsidRPr="00696158">
        <w:rPr>
          <w:rFonts w:ascii="Arial" w:hAnsi="Arial" w:cs="Arial"/>
          <w:sz w:val="20"/>
          <w:szCs w:val="20"/>
          <w:lang w:val="en-GB"/>
        </w:rPr>
        <w:t xml:space="preserve"> </w:t>
      </w:r>
      <w:r w:rsidR="0004613E" w:rsidRPr="00B575A7">
        <w:rPr>
          <w:rFonts w:ascii="Arial" w:hAnsi="Arial" w:cs="Arial"/>
          <w:i/>
          <w:sz w:val="20"/>
          <w:szCs w:val="20"/>
          <w:lang w:val="en-GB"/>
        </w:rPr>
        <w:t>DDA and</w:t>
      </w:r>
      <w:r w:rsidR="0004613E">
        <w:rPr>
          <w:rFonts w:ascii="Arial" w:hAnsi="Arial" w:cs="Arial"/>
          <w:sz w:val="20"/>
          <w:szCs w:val="20"/>
          <w:lang w:val="en-GB"/>
        </w:rPr>
        <w:t xml:space="preserve"> p</w:t>
      </w:r>
      <w:r w:rsidR="00207549" w:rsidRPr="004A6FA8">
        <w:rPr>
          <w:rFonts w:ascii="Arial" w:hAnsi="Arial" w:cs="Arial"/>
          <w:i/>
          <w:sz w:val="20"/>
          <w:szCs w:val="20"/>
          <w:lang w:val="en-GB"/>
        </w:rPr>
        <w:t>art-time students</w:t>
      </w:r>
      <w:r w:rsidR="00207549">
        <w:rPr>
          <w:rFonts w:ascii="Arial" w:hAnsi="Arial" w:cs="Arial"/>
          <w:i/>
          <w:sz w:val="20"/>
          <w:szCs w:val="20"/>
          <w:lang w:val="en-GB"/>
        </w:rPr>
        <w:t xml:space="preserve"> must study either </w:t>
      </w:r>
      <w:r w:rsidR="0004613E">
        <w:rPr>
          <w:rFonts w:ascii="Arial" w:hAnsi="Arial" w:cs="Arial"/>
          <w:i/>
          <w:sz w:val="20"/>
          <w:szCs w:val="20"/>
          <w:lang w:val="en-GB"/>
        </w:rPr>
        <w:t>Emerging Trends</w:t>
      </w:r>
      <w:r w:rsidR="00207549" w:rsidRPr="00696158">
        <w:rPr>
          <w:rFonts w:ascii="Arial" w:hAnsi="Arial" w:cs="Arial"/>
          <w:i/>
          <w:sz w:val="20"/>
          <w:szCs w:val="20"/>
          <w:lang w:val="en-GB"/>
        </w:rPr>
        <w:t xml:space="preserve"> </w:t>
      </w:r>
      <w:r w:rsidR="00207549">
        <w:rPr>
          <w:rFonts w:ascii="Arial" w:hAnsi="Arial" w:cs="Arial"/>
          <w:i/>
          <w:sz w:val="20"/>
          <w:szCs w:val="20"/>
          <w:lang w:val="en-GB"/>
        </w:rPr>
        <w:t>or</w:t>
      </w:r>
      <w:r w:rsidR="00207549" w:rsidRPr="00696158">
        <w:rPr>
          <w:rFonts w:ascii="Arial" w:hAnsi="Arial" w:cs="Arial"/>
          <w:i/>
          <w:sz w:val="20"/>
          <w:szCs w:val="20"/>
          <w:lang w:val="en-GB"/>
        </w:rPr>
        <w:t xml:space="preserve"> </w:t>
      </w:r>
      <w:r w:rsidR="0004613E">
        <w:rPr>
          <w:rFonts w:ascii="Arial" w:hAnsi="Arial" w:cs="Arial"/>
          <w:i/>
          <w:color w:val="000000"/>
          <w:sz w:val="20"/>
          <w:szCs w:val="20"/>
        </w:rPr>
        <w:t>Industrial Based Research</w:t>
      </w:r>
    </w:p>
    <w:p w14:paraId="07A26E56" w14:textId="77777777" w:rsidR="006769F8" w:rsidRDefault="006769F8" w:rsidP="00207549">
      <w:pPr>
        <w:rPr>
          <w:rFonts w:ascii="Arial" w:hAnsi="Arial" w:cs="Arial"/>
          <w:b/>
          <w:sz w:val="20"/>
          <w:szCs w:val="20"/>
          <w:lang w:val="en-GB"/>
        </w:rPr>
      </w:pPr>
    </w:p>
    <w:p w14:paraId="7D6FA00C" w14:textId="77777777" w:rsidR="00366FCB" w:rsidRPr="008D66B2" w:rsidRDefault="00366FCB" w:rsidP="0011372B">
      <w:pPr>
        <w:pStyle w:val="Heading3"/>
      </w:pPr>
      <w:bookmarkStart w:id="78" w:name="_Toc53655269"/>
      <w:r w:rsidRPr="008D66B2">
        <w:t>Programme Aims</w:t>
      </w:r>
      <w:bookmarkEnd w:id="78"/>
      <w:r w:rsidRPr="008D66B2">
        <w:t xml:space="preserve"> </w:t>
      </w:r>
    </w:p>
    <w:p w14:paraId="3E5BDF26" w14:textId="77777777" w:rsidR="00366FCB" w:rsidRDefault="00366FCB" w:rsidP="00366FCB">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658C9922" w14:textId="77777777" w:rsidR="00896FAD" w:rsidRPr="008D66B2" w:rsidRDefault="00896FAD" w:rsidP="00366FCB">
      <w:pPr>
        <w:pStyle w:val="ListParagraph"/>
        <w:suppressAutoHyphens/>
        <w:spacing w:after="0" w:line="240" w:lineRule="auto"/>
        <w:ind w:hanging="578"/>
        <w:rPr>
          <w:rFonts w:ascii="Arial" w:hAnsi="Arial" w:cs="Arial"/>
          <w:lang w:val="en-GB"/>
        </w:rPr>
      </w:pPr>
    </w:p>
    <w:p w14:paraId="5DDB8F82" w14:textId="77777777" w:rsidR="00896FAD" w:rsidRPr="000A07F9" w:rsidRDefault="009A15D2" w:rsidP="004F1978">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Pr>
          <w:rFonts w:ascii="Arial" w:hAnsi="Arial" w:cs="Arial"/>
          <w:lang w:val="en-GB"/>
        </w:rPr>
        <w:t xml:space="preserve">To develop in students an </w:t>
      </w:r>
      <w:r w:rsidR="00896FAD" w:rsidRPr="000A07F9">
        <w:rPr>
          <w:rFonts w:ascii="Arial" w:hAnsi="Arial" w:cs="Arial"/>
          <w:lang w:val="en-GB"/>
        </w:rPr>
        <w:t xml:space="preserve">understanding of key aspects of a range of concepts, principles and techniques associated with </w:t>
      </w:r>
      <w:r w:rsidR="00896FAD">
        <w:rPr>
          <w:rFonts w:ascii="Arial" w:hAnsi="Arial" w:cs="Arial"/>
          <w:lang w:val="en-GB"/>
        </w:rPr>
        <w:t>cloud computing infrastructure configuration and management</w:t>
      </w:r>
      <w:r w:rsidR="001E1A87">
        <w:rPr>
          <w:rFonts w:ascii="Arial" w:hAnsi="Arial" w:cs="Arial"/>
          <w:lang w:val="en-GB"/>
        </w:rPr>
        <w:t>,</w:t>
      </w:r>
      <w:r w:rsidR="00896FAD" w:rsidRPr="000A07F9">
        <w:rPr>
          <w:rFonts w:ascii="Arial" w:hAnsi="Arial" w:cs="Arial"/>
          <w:lang w:val="en-GB"/>
        </w:rPr>
        <w:t xml:space="preserve"> some of which may be at the forefront of the discipline</w:t>
      </w:r>
      <w:r w:rsidR="004F1978">
        <w:rPr>
          <w:rFonts w:ascii="Arial" w:hAnsi="Arial" w:cs="Arial"/>
          <w:lang w:val="en-GB"/>
        </w:rPr>
        <w:t>.</w:t>
      </w:r>
      <w:r w:rsidR="00896FAD" w:rsidRPr="000A07F9">
        <w:rPr>
          <w:rFonts w:ascii="Arial" w:hAnsi="Arial" w:cs="Arial"/>
          <w:lang w:val="en-GB"/>
        </w:rPr>
        <w:t xml:space="preserve"> </w:t>
      </w:r>
      <w:r w:rsidR="00896FAD">
        <w:rPr>
          <w:rFonts w:ascii="Arial" w:hAnsi="Arial" w:cs="Arial"/>
          <w:lang w:val="en-GB"/>
        </w:rPr>
        <w:br/>
      </w:r>
    </w:p>
    <w:p w14:paraId="4B1D461E" w14:textId="77777777" w:rsidR="004F1978" w:rsidRDefault="00896FAD" w:rsidP="004F1978">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identify the appropriate technologies, techniques and tools that should be deployed, and apply them to </w:t>
      </w:r>
      <w:r w:rsidR="00492955">
        <w:rPr>
          <w:rFonts w:ascii="Arial" w:hAnsi="Arial" w:cs="Arial"/>
          <w:lang w:val="en-GB"/>
        </w:rPr>
        <w:t>implement</w:t>
      </w:r>
      <w:r w:rsidRPr="000A07F9">
        <w:rPr>
          <w:rFonts w:ascii="Arial" w:hAnsi="Arial" w:cs="Arial"/>
          <w:lang w:val="en-GB"/>
        </w:rPr>
        <w:t xml:space="preserve"> </w:t>
      </w:r>
      <w:r w:rsidR="00492955">
        <w:rPr>
          <w:rFonts w:ascii="Arial" w:hAnsi="Arial" w:cs="Arial"/>
          <w:lang w:val="en-GB"/>
        </w:rPr>
        <w:t>cloud</w:t>
      </w:r>
      <w:r>
        <w:rPr>
          <w:rFonts w:ascii="Arial" w:hAnsi="Arial" w:cs="Arial"/>
          <w:lang w:val="en-GB"/>
        </w:rPr>
        <w:t xml:space="preserve"> infrastructure </w:t>
      </w:r>
      <w:r w:rsidR="00492955">
        <w:rPr>
          <w:rFonts w:ascii="Arial" w:hAnsi="Arial" w:cs="Arial"/>
          <w:lang w:val="en-GB"/>
        </w:rPr>
        <w:t xml:space="preserve">and services that </w:t>
      </w:r>
      <w:r w:rsidRPr="000A07F9">
        <w:rPr>
          <w:rFonts w:ascii="Arial" w:hAnsi="Arial" w:cs="Arial"/>
          <w:lang w:val="en-GB"/>
        </w:rPr>
        <w:t>meet a set of requirements</w:t>
      </w:r>
      <w:r w:rsidR="004F1978">
        <w:rPr>
          <w:rFonts w:ascii="Arial" w:hAnsi="Arial" w:cs="Arial"/>
          <w:lang w:val="en-GB"/>
        </w:rPr>
        <w:t>.</w:t>
      </w:r>
    </w:p>
    <w:p w14:paraId="3D17C936" w14:textId="77777777" w:rsidR="00896FAD" w:rsidRPr="000A07F9" w:rsidRDefault="00896FAD" w:rsidP="004F1978">
      <w:pPr>
        <w:pStyle w:val="ListParagraph"/>
        <w:tabs>
          <w:tab w:val="left" w:pos="1134"/>
        </w:tabs>
        <w:suppressAutoHyphens/>
        <w:spacing w:after="0" w:line="240" w:lineRule="auto"/>
        <w:ind w:left="993"/>
        <w:jc w:val="both"/>
        <w:rPr>
          <w:rFonts w:ascii="Arial" w:hAnsi="Arial" w:cs="Arial"/>
          <w:lang w:val="en-GB"/>
        </w:rPr>
      </w:pPr>
    </w:p>
    <w:p w14:paraId="548EEE10" w14:textId="77777777" w:rsidR="004F1978" w:rsidRDefault="00896FAD" w:rsidP="004F1978">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lastRenderedPageBreak/>
        <w:t>To encourage students to identify problems or tasks, and design solutions showing a requisite understanding of the need for quality, with appropriate documentation that demonstrates an ability to draw on supporting evidence</w:t>
      </w:r>
      <w:r w:rsidR="004F1978">
        <w:rPr>
          <w:rFonts w:ascii="Arial" w:hAnsi="Arial" w:cs="Arial"/>
          <w:lang w:val="en-GB"/>
        </w:rPr>
        <w:t>.</w:t>
      </w:r>
    </w:p>
    <w:p w14:paraId="0A4FC6AA" w14:textId="77777777" w:rsidR="004F1978" w:rsidRPr="004F1978" w:rsidRDefault="004F1978" w:rsidP="004F1978">
      <w:pPr>
        <w:pStyle w:val="ListParagraph"/>
        <w:rPr>
          <w:rFonts w:ascii="Arial" w:hAnsi="Arial" w:cs="Arial"/>
          <w:lang w:val="en-GB"/>
        </w:rPr>
      </w:pPr>
    </w:p>
    <w:p w14:paraId="31851BFC" w14:textId="77777777" w:rsidR="004F1978" w:rsidRDefault="00896FAD" w:rsidP="004F1978">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analyse </w:t>
      </w:r>
      <w:r w:rsidR="00492955">
        <w:rPr>
          <w:rFonts w:ascii="Arial" w:hAnsi="Arial" w:cs="Arial"/>
          <w:lang w:val="en-GB"/>
        </w:rPr>
        <w:t xml:space="preserve">cloud </w:t>
      </w:r>
      <w:r w:rsidRPr="000A07F9">
        <w:rPr>
          <w:rFonts w:ascii="Arial" w:hAnsi="Arial" w:cs="Arial"/>
          <w:lang w:val="en-GB"/>
        </w:rPr>
        <w:t xml:space="preserve">technologies and </w:t>
      </w:r>
      <w:r w:rsidR="006977E6">
        <w:rPr>
          <w:rFonts w:ascii="Arial" w:hAnsi="Arial" w:cs="Arial"/>
          <w:lang w:val="en-GB"/>
        </w:rPr>
        <w:t xml:space="preserve">the </w:t>
      </w:r>
      <w:r w:rsidRPr="000A07F9">
        <w:rPr>
          <w:rFonts w:ascii="Arial" w:hAnsi="Arial" w:cs="Arial"/>
          <w:lang w:val="en-GB"/>
        </w:rPr>
        <w:t xml:space="preserve">techniques applied to the solution of loosely defined problems or in the development of </w:t>
      </w:r>
      <w:r w:rsidR="00492955">
        <w:rPr>
          <w:rFonts w:ascii="Arial" w:hAnsi="Arial" w:cs="Arial"/>
          <w:lang w:val="en-GB"/>
        </w:rPr>
        <w:t>cloud and networked services</w:t>
      </w:r>
      <w:r w:rsidRPr="000A07F9">
        <w:rPr>
          <w:rFonts w:ascii="Arial" w:hAnsi="Arial" w:cs="Arial"/>
          <w:lang w:val="en-GB"/>
        </w:rPr>
        <w:t xml:space="preserve"> to meet real-world requirements</w:t>
      </w:r>
      <w:r w:rsidR="004F1978">
        <w:rPr>
          <w:rFonts w:ascii="Arial" w:hAnsi="Arial" w:cs="Arial"/>
          <w:lang w:val="en-GB"/>
        </w:rPr>
        <w:t>.</w:t>
      </w:r>
    </w:p>
    <w:p w14:paraId="5A8F5D2D" w14:textId="77777777" w:rsidR="004F1978" w:rsidRPr="004F1978" w:rsidRDefault="004F1978" w:rsidP="004F1978">
      <w:pPr>
        <w:pStyle w:val="ListParagraph"/>
        <w:rPr>
          <w:rFonts w:ascii="Arial" w:hAnsi="Arial" w:cs="Arial"/>
          <w:lang w:val="en-GB"/>
        </w:rPr>
      </w:pPr>
    </w:p>
    <w:p w14:paraId="48F65DE4" w14:textId="77777777" w:rsidR="00896FAD" w:rsidRPr="000A07F9" w:rsidRDefault="00896FAD" w:rsidP="004F1978">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the transferable skills required in the employment context, including working independently or as a team member with minimal guidance</w:t>
      </w:r>
    </w:p>
    <w:p w14:paraId="2E7CC5CD" w14:textId="77777777" w:rsidR="00366FCB" w:rsidRPr="008D66B2" w:rsidRDefault="00366FCB" w:rsidP="0011372B">
      <w:pPr>
        <w:pStyle w:val="Heading3"/>
      </w:pPr>
      <w:bookmarkStart w:id="79" w:name="_Toc53655270"/>
      <w:r w:rsidRPr="008D66B2">
        <w:t>Programme Learning Outcomes</w:t>
      </w:r>
      <w:bookmarkEnd w:id="79"/>
      <w:r w:rsidRPr="008D66B2">
        <w:t xml:space="preserve"> </w:t>
      </w:r>
    </w:p>
    <w:p w14:paraId="03BD1860" w14:textId="77777777" w:rsidR="00492955" w:rsidRPr="008D66B2" w:rsidRDefault="00492955" w:rsidP="00492955">
      <w:pPr>
        <w:tabs>
          <w:tab w:val="left" w:pos="1134"/>
          <w:tab w:val="num" w:pos="2880"/>
        </w:tabs>
        <w:spacing w:after="0" w:line="240" w:lineRule="auto"/>
        <w:ind w:left="720"/>
        <w:jc w:val="both"/>
        <w:rPr>
          <w:rFonts w:ascii="Arial" w:hAnsi="Arial" w:cs="Arial"/>
          <w:b/>
          <w:color w:val="000000"/>
          <w:u w:val="single"/>
          <w:lang w:val="en-GB"/>
        </w:rPr>
      </w:pPr>
      <w:r w:rsidRPr="008D66B2">
        <w:rPr>
          <w:rFonts w:ascii="Arial" w:hAnsi="Arial" w:cs="Arial"/>
          <w:b/>
          <w:color w:val="000000"/>
          <w:u w:val="single"/>
          <w:lang w:val="en-GB"/>
        </w:rPr>
        <w:t>Main Award</w:t>
      </w:r>
      <w:r>
        <w:rPr>
          <w:rFonts w:ascii="Arial" w:hAnsi="Arial" w:cs="Arial"/>
          <w:b/>
          <w:color w:val="000000"/>
          <w:u w:val="single"/>
          <w:lang w:val="en-GB"/>
        </w:rPr>
        <w:t>:</w:t>
      </w:r>
      <w:r w:rsidR="004F1978">
        <w:rPr>
          <w:rFonts w:ascii="Arial" w:hAnsi="Arial" w:cs="Arial"/>
          <w:b/>
          <w:color w:val="000000"/>
          <w:u w:val="single"/>
          <w:lang w:val="en-GB"/>
        </w:rPr>
        <w:t xml:space="preserve"> BSc Cloud Computing</w:t>
      </w:r>
    </w:p>
    <w:p w14:paraId="085CD89F" w14:textId="77777777" w:rsidR="00492955" w:rsidRPr="008D66B2" w:rsidRDefault="00492955" w:rsidP="00492955">
      <w:pPr>
        <w:tabs>
          <w:tab w:val="left" w:pos="1134"/>
          <w:tab w:val="num" w:pos="2880"/>
        </w:tabs>
        <w:spacing w:after="0" w:line="240" w:lineRule="auto"/>
        <w:ind w:left="720"/>
        <w:jc w:val="both"/>
        <w:rPr>
          <w:rFonts w:ascii="Arial" w:hAnsi="Arial" w:cs="Arial"/>
          <w:b/>
          <w:color w:val="000000"/>
          <w:lang w:val="en-GB"/>
        </w:rPr>
      </w:pPr>
    </w:p>
    <w:p w14:paraId="6CEEF2A6" w14:textId="77777777" w:rsidR="00492955" w:rsidRPr="00AE1EB0" w:rsidRDefault="00492955" w:rsidP="00492955">
      <w:pPr>
        <w:tabs>
          <w:tab w:val="left" w:pos="1134"/>
          <w:tab w:val="num" w:pos="2880"/>
        </w:tabs>
        <w:spacing w:after="0" w:line="240" w:lineRule="auto"/>
        <w:ind w:left="720"/>
        <w:jc w:val="both"/>
        <w:rPr>
          <w:rFonts w:ascii="Arial" w:hAnsi="Arial" w:cs="Arial"/>
          <w:b/>
          <w:color w:val="000000"/>
          <w:lang w:val="en-GB"/>
        </w:rPr>
      </w:pPr>
      <w:r w:rsidRPr="00AE1EB0">
        <w:rPr>
          <w:rFonts w:ascii="Arial" w:hAnsi="Arial" w:cs="Arial"/>
          <w:b/>
          <w:color w:val="000000"/>
          <w:lang w:val="en-GB"/>
        </w:rPr>
        <w:t>Computing-Related Cognitive Skills (CS)</w:t>
      </w:r>
    </w:p>
    <w:p w14:paraId="25DFAE90" w14:textId="77777777" w:rsidR="00492955" w:rsidRPr="00AE1EB0" w:rsidRDefault="00492955" w:rsidP="00492955">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7943B849" w14:textId="77777777" w:rsidTr="007878DF">
        <w:tc>
          <w:tcPr>
            <w:tcW w:w="693" w:type="dxa"/>
          </w:tcPr>
          <w:p w14:paraId="11387F4A"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CS1</w:t>
            </w:r>
          </w:p>
        </w:tc>
        <w:tc>
          <w:tcPr>
            <w:tcW w:w="7647" w:type="dxa"/>
          </w:tcPr>
          <w:p w14:paraId="3F77FD78" w14:textId="77777777" w:rsidR="00492955" w:rsidRPr="000131BF" w:rsidRDefault="00492955" w:rsidP="007878DF">
            <w:pPr>
              <w:spacing w:after="0" w:line="240" w:lineRule="auto"/>
              <w:jc w:val="both"/>
              <w:rPr>
                <w:rFonts w:ascii="Arial" w:hAnsi="Arial" w:cs="Arial"/>
                <w:color w:val="000000"/>
                <w:lang w:val="en-GB" w:eastAsia="en-GB"/>
              </w:rPr>
            </w:pPr>
            <w:r w:rsidRPr="000131BF">
              <w:rPr>
                <w:rFonts w:ascii="Arial" w:hAnsi="Arial" w:cs="Arial"/>
              </w:rPr>
              <w:t>To develop in students a requisite understanding of key aspects of a range of concepts, principles and techniques associated with cloud computing</w:t>
            </w:r>
            <w:r w:rsidR="00A33172" w:rsidRPr="000131BF">
              <w:rPr>
                <w:rFonts w:ascii="Arial" w:hAnsi="Arial" w:cs="Arial"/>
              </w:rPr>
              <w:t>,</w:t>
            </w:r>
            <w:r w:rsidRPr="000131BF">
              <w:rPr>
                <w:rFonts w:ascii="Arial" w:hAnsi="Arial" w:cs="Arial"/>
              </w:rPr>
              <w:t xml:space="preserve"> some of which may be at the forefront of the discipline.</w:t>
            </w:r>
          </w:p>
        </w:tc>
      </w:tr>
      <w:tr w:rsidR="00492955" w:rsidRPr="00AE1EB0" w14:paraId="3C51FB24" w14:textId="77777777" w:rsidTr="007878DF">
        <w:tc>
          <w:tcPr>
            <w:tcW w:w="693" w:type="dxa"/>
          </w:tcPr>
          <w:p w14:paraId="3601C49A"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CS2</w:t>
            </w:r>
          </w:p>
        </w:tc>
        <w:tc>
          <w:tcPr>
            <w:tcW w:w="7647" w:type="dxa"/>
          </w:tcPr>
          <w:p w14:paraId="7CE019FD" w14:textId="77777777" w:rsidR="00492955" w:rsidRPr="000131BF" w:rsidRDefault="00492955" w:rsidP="00492955">
            <w:pPr>
              <w:tabs>
                <w:tab w:val="left" w:pos="1134"/>
                <w:tab w:val="num" w:pos="2880"/>
              </w:tabs>
              <w:spacing w:after="0" w:line="240" w:lineRule="auto"/>
              <w:jc w:val="both"/>
              <w:rPr>
                <w:rFonts w:ascii="Arial" w:hAnsi="Arial" w:cs="Arial"/>
                <w:color w:val="000000"/>
                <w:lang w:val="en-GB"/>
              </w:rPr>
            </w:pPr>
            <w:r w:rsidRPr="000131BF">
              <w:rPr>
                <w:rFonts w:ascii="Arial" w:hAnsi="Arial" w:cs="Arial"/>
              </w:rPr>
              <w:t>To give students the ability to critically evaluate and test solutions to a range of realistic cloud computing problems in the implementation of infrastructure and networked services</w:t>
            </w:r>
          </w:p>
        </w:tc>
      </w:tr>
      <w:tr w:rsidR="00492955" w:rsidRPr="00AE1EB0" w14:paraId="61BD1833" w14:textId="77777777" w:rsidTr="007878DF">
        <w:tc>
          <w:tcPr>
            <w:tcW w:w="693" w:type="dxa"/>
          </w:tcPr>
          <w:p w14:paraId="301C7436"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CS3</w:t>
            </w:r>
          </w:p>
        </w:tc>
        <w:tc>
          <w:tcPr>
            <w:tcW w:w="7647" w:type="dxa"/>
          </w:tcPr>
          <w:p w14:paraId="4EA3172E" w14:textId="77777777" w:rsidR="00492955" w:rsidRPr="000131BF" w:rsidRDefault="00492955" w:rsidP="007878DF">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 xml:space="preserve">To enable students to demonstrate problem solving skills and a systematic understanding of the importance of testing, verification, </w:t>
            </w:r>
            <w:proofErr w:type="gramStart"/>
            <w:r w:rsidRPr="000131BF">
              <w:rPr>
                <w:rFonts w:ascii="Arial" w:hAnsi="Arial" w:cs="Arial"/>
              </w:rPr>
              <w:t>validation</w:t>
            </w:r>
            <w:proofErr w:type="gramEnd"/>
            <w:r w:rsidRPr="000131BF">
              <w:rPr>
                <w:rFonts w:ascii="Arial" w:hAnsi="Arial" w:cs="Arial"/>
              </w:rPr>
              <w:t xml:space="preserve"> and any factors that may impact the quality of a solution, design, implementation, report, product or service</w:t>
            </w:r>
          </w:p>
        </w:tc>
      </w:tr>
      <w:tr w:rsidR="00492955" w:rsidRPr="00AE1EB0" w14:paraId="6AAE3FB4" w14:textId="77777777" w:rsidTr="007878DF">
        <w:tc>
          <w:tcPr>
            <w:tcW w:w="693" w:type="dxa"/>
          </w:tcPr>
          <w:p w14:paraId="2E564A39" w14:textId="77777777" w:rsidR="00492955" w:rsidRPr="00AE1EB0" w:rsidRDefault="00492955" w:rsidP="007878DF">
            <w:pPr>
              <w:tabs>
                <w:tab w:val="left" w:pos="1134"/>
                <w:tab w:val="num" w:pos="2880"/>
              </w:tabs>
              <w:spacing w:after="0" w:line="240" w:lineRule="auto"/>
              <w:jc w:val="both"/>
              <w:rPr>
                <w:rFonts w:ascii="Arial" w:hAnsi="Arial" w:cs="Arial"/>
                <w:b/>
              </w:rPr>
            </w:pPr>
            <w:r w:rsidRPr="00AE1EB0">
              <w:rPr>
                <w:rFonts w:ascii="Arial" w:hAnsi="Arial" w:cs="Arial"/>
                <w:b/>
              </w:rPr>
              <w:t>CS4</w:t>
            </w:r>
          </w:p>
        </w:tc>
        <w:tc>
          <w:tcPr>
            <w:tcW w:w="7647" w:type="dxa"/>
          </w:tcPr>
          <w:p w14:paraId="3F6A438D" w14:textId="77777777" w:rsidR="00492955" w:rsidRPr="000131BF" w:rsidRDefault="00492955" w:rsidP="007878DF">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To enable students to evaluate ethical considerations and gain an appreciation of the importance of sustainability.</w:t>
            </w:r>
          </w:p>
        </w:tc>
      </w:tr>
      <w:tr w:rsidR="00492955" w:rsidRPr="00AE1EB0" w14:paraId="56D8943C" w14:textId="77777777" w:rsidTr="007878DF">
        <w:tc>
          <w:tcPr>
            <w:tcW w:w="693" w:type="dxa"/>
          </w:tcPr>
          <w:p w14:paraId="39CEC12B" w14:textId="77777777" w:rsidR="00492955" w:rsidRPr="00AE1EB0" w:rsidRDefault="00492955" w:rsidP="007878DF">
            <w:pPr>
              <w:tabs>
                <w:tab w:val="left" w:pos="1134"/>
                <w:tab w:val="num" w:pos="2880"/>
              </w:tabs>
              <w:spacing w:after="0" w:line="240" w:lineRule="auto"/>
              <w:jc w:val="both"/>
              <w:rPr>
                <w:rFonts w:ascii="Arial" w:hAnsi="Arial" w:cs="Arial"/>
                <w:b/>
              </w:rPr>
            </w:pPr>
            <w:r w:rsidRPr="00AE1EB0">
              <w:rPr>
                <w:rFonts w:ascii="Arial" w:hAnsi="Arial" w:cs="Arial"/>
                <w:b/>
              </w:rPr>
              <w:t>CS5</w:t>
            </w:r>
          </w:p>
        </w:tc>
        <w:tc>
          <w:tcPr>
            <w:tcW w:w="7647" w:type="dxa"/>
          </w:tcPr>
          <w:p w14:paraId="4BD57439" w14:textId="77777777" w:rsidR="00492955" w:rsidRPr="000131BF" w:rsidRDefault="00492955" w:rsidP="00492955">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 xml:space="preserve">To develop the students’ ability to </w:t>
            </w:r>
            <w:proofErr w:type="spellStart"/>
            <w:r w:rsidRPr="000131BF">
              <w:rPr>
                <w:rFonts w:ascii="Arial" w:hAnsi="Arial" w:cs="Arial"/>
              </w:rPr>
              <w:t>analyse</w:t>
            </w:r>
            <w:proofErr w:type="spellEnd"/>
            <w:r w:rsidRPr="000131BF">
              <w:rPr>
                <w:rFonts w:ascii="Arial" w:hAnsi="Arial" w:cs="Arial"/>
              </w:rPr>
              <w:t xml:space="preserve"> the requirements for a given cloud computing related scenario. Then based on these requirements, </w:t>
            </w:r>
            <w:proofErr w:type="gramStart"/>
            <w:r w:rsidRPr="000131BF">
              <w:rPr>
                <w:rFonts w:ascii="Arial" w:hAnsi="Arial" w:cs="Arial"/>
              </w:rPr>
              <w:t>design</w:t>
            </w:r>
            <w:proofErr w:type="gramEnd"/>
            <w:r w:rsidRPr="000131BF">
              <w:rPr>
                <w:rFonts w:ascii="Arial" w:hAnsi="Arial" w:cs="Arial"/>
              </w:rPr>
              <w:t xml:space="preserve"> and construct, manage or administer a cloud or networking solution with appropriate documentation.</w:t>
            </w:r>
          </w:p>
        </w:tc>
      </w:tr>
    </w:tbl>
    <w:p w14:paraId="4DBBA05B" w14:textId="4FFEBD17"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3203A5BE" w14:textId="77777777" w:rsidR="00492955" w:rsidRPr="00AE1EB0" w:rsidRDefault="00492955" w:rsidP="00492955">
      <w:pPr>
        <w:tabs>
          <w:tab w:val="left" w:pos="1134"/>
          <w:tab w:val="num" w:pos="1494"/>
          <w:tab w:val="num" w:pos="2880"/>
        </w:tabs>
        <w:spacing w:after="0" w:line="240" w:lineRule="auto"/>
        <w:ind w:left="720"/>
        <w:jc w:val="both"/>
        <w:rPr>
          <w:rFonts w:ascii="Arial" w:hAnsi="Arial" w:cs="Arial"/>
          <w:b/>
          <w:color w:val="000000"/>
          <w:lang w:val="en-GB"/>
        </w:rPr>
      </w:pPr>
    </w:p>
    <w:p w14:paraId="50FA25F7" w14:textId="77777777" w:rsidR="00492955" w:rsidRPr="00AE1EB0" w:rsidRDefault="00492955" w:rsidP="00492955">
      <w:pPr>
        <w:tabs>
          <w:tab w:val="num" w:pos="2160"/>
        </w:tabs>
        <w:spacing w:after="0" w:line="240" w:lineRule="auto"/>
        <w:ind w:left="720"/>
        <w:jc w:val="both"/>
        <w:rPr>
          <w:rFonts w:ascii="Arial" w:hAnsi="Arial" w:cs="Arial"/>
          <w:b/>
          <w:color w:val="000000"/>
          <w:lang w:val="en-GB"/>
        </w:rPr>
      </w:pPr>
      <w:r w:rsidRPr="00AE1EB0">
        <w:rPr>
          <w:rFonts w:ascii="Arial" w:hAnsi="Arial" w:cs="Arial"/>
          <w:b/>
          <w:color w:val="000000"/>
          <w:lang w:val="en-GB"/>
        </w:rPr>
        <w:t xml:space="preserve">Computing-Related Practical Skills (PS) </w:t>
      </w:r>
    </w:p>
    <w:p w14:paraId="278F5A8F" w14:textId="77777777" w:rsidR="00492955" w:rsidRPr="00AE1EB0" w:rsidRDefault="00492955" w:rsidP="00492955">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3B63F4E5" w14:textId="77777777" w:rsidTr="007878DF">
        <w:tc>
          <w:tcPr>
            <w:tcW w:w="693" w:type="dxa"/>
          </w:tcPr>
          <w:p w14:paraId="4191F405"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PS1</w:t>
            </w:r>
          </w:p>
        </w:tc>
        <w:tc>
          <w:tcPr>
            <w:tcW w:w="7647" w:type="dxa"/>
          </w:tcPr>
          <w:p w14:paraId="174B3604" w14:textId="77777777" w:rsidR="00492955" w:rsidRPr="000131BF" w:rsidRDefault="00492955" w:rsidP="00492955">
            <w:pPr>
              <w:tabs>
                <w:tab w:val="left" w:pos="1134"/>
                <w:tab w:val="num" w:pos="2880"/>
              </w:tabs>
              <w:spacing w:after="0" w:line="240" w:lineRule="auto"/>
              <w:jc w:val="both"/>
              <w:rPr>
                <w:rFonts w:ascii="Arial" w:hAnsi="Arial" w:cs="Arial"/>
                <w:color w:val="000000"/>
                <w:lang w:val="en-GB"/>
              </w:rPr>
            </w:pPr>
            <w:r w:rsidRPr="000131BF">
              <w:rPr>
                <w:rFonts w:ascii="Arial" w:hAnsi="Arial" w:cs="Arial"/>
                <w:bCs/>
                <w:color w:val="000000"/>
              </w:rPr>
              <w:t>To develop the students' ability to specify, design, implement a usable networking or cloud implementation</w:t>
            </w:r>
          </w:p>
        </w:tc>
      </w:tr>
      <w:tr w:rsidR="00492955" w:rsidRPr="00AE1EB0" w14:paraId="0F7A6D38" w14:textId="77777777" w:rsidTr="007878DF">
        <w:tc>
          <w:tcPr>
            <w:tcW w:w="693" w:type="dxa"/>
          </w:tcPr>
          <w:p w14:paraId="04B6CCF0"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PS2</w:t>
            </w:r>
          </w:p>
        </w:tc>
        <w:tc>
          <w:tcPr>
            <w:tcW w:w="7647" w:type="dxa"/>
          </w:tcPr>
          <w:p w14:paraId="73E0BB32" w14:textId="3FF433CD" w:rsidR="00492955" w:rsidRPr="000131BF" w:rsidRDefault="00492955" w:rsidP="006D27FB">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enable students to </w:t>
            </w:r>
            <w:proofErr w:type="spellStart"/>
            <w:r w:rsidRPr="000131BF">
              <w:rPr>
                <w:rFonts w:ascii="Arial" w:hAnsi="Arial" w:cs="Arial"/>
                <w:color w:val="000000"/>
              </w:rPr>
              <w:t>analyse</w:t>
            </w:r>
            <w:proofErr w:type="spellEnd"/>
            <w:r w:rsidRPr="000131BF">
              <w:rPr>
                <w:rFonts w:ascii="Arial" w:hAnsi="Arial" w:cs="Arial"/>
                <w:color w:val="000000"/>
              </w:rPr>
              <w:t xml:space="preserve">, select and apply established methods, standards and best </w:t>
            </w:r>
            <w:r w:rsidRPr="000131BF">
              <w:rPr>
                <w:rFonts w:ascii="Arial" w:hAnsi="Arial" w:cs="Arial"/>
                <w:bCs/>
                <w:color w:val="000000"/>
              </w:rPr>
              <w:t>practices</w:t>
            </w:r>
            <w:r w:rsidRPr="000131BF">
              <w:rPr>
                <w:rFonts w:ascii="Arial" w:hAnsi="Arial" w:cs="Arial"/>
                <w:color w:val="000000"/>
              </w:rPr>
              <w:t xml:space="preserve"> associated with </w:t>
            </w:r>
            <w:r w:rsidR="0089508B" w:rsidRPr="000131BF">
              <w:rPr>
                <w:rFonts w:ascii="Arial" w:hAnsi="Arial" w:cs="Arial"/>
                <w:color w:val="000000"/>
              </w:rPr>
              <w:t xml:space="preserve">the cloud </w:t>
            </w:r>
            <w:r w:rsidR="006D27FB" w:rsidRPr="000131BF">
              <w:rPr>
                <w:rFonts w:ascii="Arial" w:hAnsi="Arial" w:cs="Arial"/>
                <w:color w:val="000000"/>
              </w:rPr>
              <w:t xml:space="preserve">infrastructure </w:t>
            </w:r>
            <w:r w:rsidR="004F1978" w:rsidRPr="000131BF">
              <w:rPr>
                <w:rFonts w:ascii="Arial" w:hAnsi="Arial" w:cs="Arial"/>
                <w:color w:val="000000"/>
              </w:rPr>
              <w:t>management</w:t>
            </w:r>
            <w:r w:rsidRPr="000131BF">
              <w:rPr>
                <w:rFonts w:ascii="Arial" w:hAnsi="Arial" w:cs="Arial"/>
                <w:color w:val="000000"/>
              </w:rPr>
              <w:t xml:space="preserve"> including </w:t>
            </w:r>
            <w:r w:rsidRPr="000131BF">
              <w:rPr>
                <w:rFonts w:ascii="Arial" w:hAnsi="Arial" w:cs="Arial"/>
                <w:bCs/>
                <w:color w:val="000000"/>
              </w:rPr>
              <w:t xml:space="preserve">planning, </w:t>
            </w:r>
            <w:r w:rsidR="004C06EB" w:rsidRPr="000131BF">
              <w:rPr>
                <w:rFonts w:ascii="Arial" w:hAnsi="Arial" w:cs="Arial"/>
                <w:bCs/>
                <w:color w:val="000000"/>
              </w:rPr>
              <w:t>risk analysis and time management</w:t>
            </w:r>
            <w:r w:rsidRPr="000131BF">
              <w:rPr>
                <w:rFonts w:ascii="Arial" w:hAnsi="Arial" w:cs="Arial"/>
                <w:bCs/>
                <w:color w:val="000000"/>
              </w:rPr>
              <w:t>.</w:t>
            </w:r>
          </w:p>
        </w:tc>
      </w:tr>
      <w:tr w:rsidR="00492955" w:rsidRPr="00AE1EB0" w14:paraId="3D2A97EC" w14:textId="77777777" w:rsidTr="007878DF">
        <w:tc>
          <w:tcPr>
            <w:tcW w:w="693" w:type="dxa"/>
          </w:tcPr>
          <w:p w14:paraId="66BCC127"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PS3</w:t>
            </w:r>
          </w:p>
        </w:tc>
        <w:tc>
          <w:tcPr>
            <w:tcW w:w="7647" w:type="dxa"/>
          </w:tcPr>
          <w:p w14:paraId="724ADDC4" w14:textId="77777777" w:rsidR="00492955" w:rsidRPr="000131BF" w:rsidRDefault="00492955" w:rsidP="00492955">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effectively </w:t>
            </w:r>
            <w:r w:rsidRPr="000131BF">
              <w:rPr>
                <w:rFonts w:ascii="Arial" w:hAnsi="Arial" w:cs="Arial"/>
                <w:bCs/>
                <w:color w:val="000000"/>
              </w:rPr>
              <w:t>deploy tools</w:t>
            </w:r>
            <w:r w:rsidRPr="000131BF">
              <w:rPr>
                <w:rFonts w:ascii="Arial" w:hAnsi="Arial" w:cs="Arial"/>
                <w:color w:val="000000"/>
              </w:rPr>
              <w:t xml:space="preserve"> and programming languages in the construction of cloud or networked systems to solve </w:t>
            </w:r>
            <w:r w:rsidRPr="000131BF">
              <w:rPr>
                <w:rFonts w:ascii="Arial" w:hAnsi="Arial" w:cs="Arial"/>
                <w:bCs/>
                <w:color w:val="000000"/>
              </w:rPr>
              <w:t>practical problems</w:t>
            </w:r>
          </w:p>
        </w:tc>
      </w:tr>
      <w:tr w:rsidR="00492955" w:rsidRPr="00AE1EB0" w14:paraId="21FD42EA" w14:textId="77777777" w:rsidTr="007878DF">
        <w:tc>
          <w:tcPr>
            <w:tcW w:w="693" w:type="dxa"/>
          </w:tcPr>
          <w:p w14:paraId="26130BFB"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PS4</w:t>
            </w:r>
          </w:p>
        </w:tc>
        <w:tc>
          <w:tcPr>
            <w:tcW w:w="7647" w:type="dxa"/>
          </w:tcPr>
          <w:p w14:paraId="43BF6E74" w14:textId="77777777" w:rsidR="00492955" w:rsidRPr="000131BF" w:rsidRDefault="00492955"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To</w:t>
            </w:r>
            <w:r w:rsidRPr="000131BF">
              <w:rPr>
                <w:rFonts w:ascii="Arial" w:hAnsi="Arial" w:cs="Arial"/>
                <w:bCs/>
                <w:color w:val="000000"/>
              </w:rPr>
              <w:t xml:space="preserve"> critically evaluate and </w:t>
            </w:r>
            <w:proofErr w:type="spellStart"/>
            <w:r w:rsidRPr="000131BF">
              <w:rPr>
                <w:rFonts w:ascii="Arial" w:hAnsi="Arial" w:cs="Arial"/>
                <w:bCs/>
                <w:color w:val="000000"/>
              </w:rPr>
              <w:t>analyse</w:t>
            </w:r>
            <w:proofErr w:type="spellEnd"/>
            <w:r w:rsidRPr="000131BF">
              <w:rPr>
                <w:rFonts w:ascii="Arial" w:hAnsi="Arial" w:cs="Arial"/>
                <w:bCs/>
                <w:color w:val="000000"/>
              </w:rPr>
              <w:t xml:space="preserve"> complex</w:t>
            </w:r>
            <w:r w:rsidRPr="000131BF">
              <w:rPr>
                <w:rFonts w:ascii="Arial" w:hAnsi="Arial" w:cs="Arial"/>
                <w:color w:val="000000"/>
              </w:rPr>
              <w:t xml:space="preserve"> and loosely defined problems</w:t>
            </w:r>
          </w:p>
        </w:tc>
      </w:tr>
    </w:tbl>
    <w:p w14:paraId="0BFCDEA2" w14:textId="16741D36"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7EF5953C" w14:textId="77777777" w:rsidR="00492955" w:rsidRPr="00AE1EB0" w:rsidRDefault="00492955" w:rsidP="00492955">
      <w:pPr>
        <w:tabs>
          <w:tab w:val="num" w:pos="1134"/>
          <w:tab w:val="num" w:pos="2160"/>
        </w:tabs>
        <w:spacing w:after="0" w:line="240" w:lineRule="auto"/>
        <w:ind w:left="720"/>
        <w:jc w:val="both"/>
        <w:rPr>
          <w:rFonts w:ascii="Arial" w:hAnsi="Arial" w:cs="Arial"/>
          <w:b/>
          <w:color w:val="000000"/>
          <w:lang w:val="en-GB"/>
        </w:rPr>
      </w:pPr>
    </w:p>
    <w:p w14:paraId="2E6B1B54" w14:textId="77777777" w:rsidR="00492955" w:rsidRPr="00AE1EB0" w:rsidRDefault="00492955" w:rsidP="00492955">
      <w:pPr>
        <w:tabs>
          <w:tab w:val="num" w:pos="2016"/>
          <w:tab w:val="num" w:pos="2160"/>
        </w:tabs>
        <w:spacing w:after="0" w:line="240" w:lineRule="auto"/>
        <w:ind w:left="720"/>
        <w:jc w:val="both"/>
        <w:rPr>
          <w:rFonts w:ascii="Arial" w:hAnsi="Arial" w:cs="Arial"/>
          <w:b/>
          <w:color w:val="000000"/>
          <w:lang w:val="en-GB"/>
        </w:rPr>
      </w:pPr>
      <w:r w:rsidRPr="00AE1EB0">
        <w:rPr>
          <w:rFonts w:ascii="Arial" w:hAnsi="Arial" w:cs="Arial"/>
          <w:b/>
          <w:color w:val="000000"/>
          <w:lang w:val="en-GB"/>
        </w:rPr>
        <w:t>Generic Skills for Employability (GS)</w:t>
      </w:r>
    </w:p>
    <w:p w14:paraId="5E043B28" w14:textId="77777777" w:rsidR="00492955" w:rsidRPr="00AE1EB0" w:rsidRDefault="00492955" w:rsidP="00492955">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41110506" w14:textId="77777777" w:rsidTr="007878DF">
        <w:tc>
          <w:tcPr>
            <w:tcW w:w="693" w:type="dxa"/>
          </w:tcPr>
          <w:p w14:paraId="635E5EF9"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GS1</w:t>
            </w:r>
          </w:p>
        </w:tc>
        <w:tc>
          <w:tcPr>
            <w:tcW w:w="7647" w:type="dxa"/>
          </w:tcPr>
          <w:p w14:paraId="366E5072" w14:textId="77777777" w:rsidR="00492955" w:rsidRPr="000131BF" w:rsidRDefault="00492955" w:rsidP="007878DF">
            <w:pPr>
              <w:spacing w:after="0" w:line="240" w:lineRule="auto"/>
              <w:jc w:val="both"/>
              <w:rPr>
                <w:rFonts w:ascii="Arial" w:hAnsi="Arial" w:cs="Arial"/>
                <w:color w:val="000000"/>
                <w:lang w:val="en-GB" w:eastAsia="en-GB"/>
              </w:rPr>
            </w:pPr>
            <w:r w:rsidRPr="000131BF">
              <w:rPr>
                <w:rFonts w:ascii="Arial" w:hAnsi="Arial" w:cs="Arial"/>
                <w:color w:val="000000"/>
              </w:rPr>
              <w:t xml:space="preserve">To enable to students to </w:t>
            </w:r>
            <w:r w:rsidRPr="000131BF">
              <w:rPr>
                <w:rFonts w:ascii="Arial" w:hAnsi="Arial" w:cs="Arial"/>
                <w:bCs/>
                <w:color w:val="000000"/>
              </w:rPr>
              <w:t xml:space="preserve">communicate effectively </w:t>
            </w:r>
            <w:r w:rsidRPr="000131BF">
              <w:rPr>
                <w:rFonts w:ascii="Arial" w:hAnsi="Arial" w:cs="Arial"/>
                <w:color w:val="000000"/>
              </w:rPr>
              <w:t xml:space="preserve">and construct a </w:t>
            </w:r>
            <w:r w:rsidRPr="000131BF">
              <w:rPr>
                <w:rFonts w:ascii="Arial" w:hAnsi="Arial" w:cs="Arial"/>
                <w:bCs/>
                <w:color w:val="000000"/>
              </w:rPr>
              <w:t>well-argued</w:t>
            </w:r>
            <w:r w:rsidRPr="000131BF">
              <w:rPr>
                <w:rFonts w:ascii="Arial" w:hAnsi="Arial" w:cs="Arial"/>
                <w:color w:val="000000"/>
              </w:rPr>
              <w:t xml:space="preserve"> written discourse on a </w:t>
            </w:r>
            <w:r w:rsidR="00AE1EB0" w:rsidRPr="000131BF">
              <w:rPr>
                <w:rFonts w:ascii="Arial" w:hAnsi="Arial" w:cs="Arial"/>
                <w:color w:val="000000"/>
              </w:rPr>
              <w:t xml:space="preserve">cloud </w:t>
            </w:r>
            <w:r w:rsidRPr="000131BF">
              <w:rPr>
                <w:rFonts w:ascii="Arial" w:hAnsi="Arial" w:cs="Arial"/>
                <w:color w:val="000000"/>
              </w:rPr>
              <w:t xml:space="preserve">computing related topic with appropriate </w:t>
            </w:r>
            <w:r w:rsidRPr="000131BF">
              <w:rPr>
                <w:rFonts w:ascii="Arial" w:hAnsi="Arial" w:cs="Arial"/>
                <w:bCs/>
                <w:color w:val="000000"/>
              </w:rPr>
              <w:t>attribution</w:t>
            </w:r>
          </w:p>
        </w:tc>
      </w:tr>
      <w:tr w:rsidR="00492955" w:rsidRPr="00AE1EB0" w14:paraId="4F741F7B" w14:textId="77777777" w:rsidTr="007878DF">
        <w:tc>
          <w:tcPr>
            <w:tcW w:w="693" w:type="dxa"/>
          </w:tcPr>
          <w:p w14:paraId="44FA8854"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lastRenderedPageBreak/>
              <w:t>GS2</w:t>
            </w:r>
          </w:p>
        </w:tc>
        <w:tc>
          <w:tcPr>
            <w:tcW w:w="7647" w:type="dxa"/>
          </w:tcPr>
          <w:p w14:paraId="5A4CCD7D" w14:textId="77777777" w:rsidR="00492955" w:rsidRPr="000131BF" w:rsidRDefault="00492955"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demonstrate the ability </w:t>
            </w:r>
            <w:r w:rsidRPr="000131BF">
              <w:rPr>
                <w:rFonts w:ascii="Arial" w:hAnsi="Arial" w:cs="Arial"/>
                <w:bCs/>
                <w:color w:val="000000"/>
              </w:rPr>
              <w:t>to work independently</w:t>
            </w:r>
            <w:r w:rsidRPr="000131BF">
              <w:rPr>
                <w:rFonts w:ascii="Arial" w:hAnsi="Arial" w:cs="Arial"/>
                <w:color w:val="000000"/>
              </w:rPr>
              <w:t xml:space="preserve">, while producing </w:t>
            </w:r>
            <w:r w:rsidRPr="000131BF">
              <w:rPr>
                <w:rFonts w:ascii="Arial" w:hAnsi="Arial" w:cs="Arial"/>
                <w:bCs/>
                <w:color w:val="000000"/>
              </w:rPr>
              <w:t>innovative and creative</w:t>
            </w:r>
            <w:r w:rsidRPr="000131BF">
              <w:rPr>
                <w:rFonts w:ascii="Arial" w:hAnsi="Arial" w:cs="Arial"/>
                <w:color w:val="000000"/>
              </w:rPr>
              <w:t xml:space="preserve"> solutions to problems.</w:t>
            </w:r>
          </w:p>
        </w:tc>
      </w:tr>
      <w:tr w:rsidR="00492955" w:rsidRPr="00AE1EB0" w14:paraId="43E3917D" w14:textId="77777777" w:rsidTr="007878DF">
        <w:tc>
          <w:tcPr>
            <w:tcW w:w="693" w:type="dxa"/>
          </w:tcPr>
          <w:p w14:paraId="34E8A12E"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GS3</w:t>
            </w:r>
          </w:p>
        </w:tc>
        <w:tc>
          <w:tcPr>
            <w:tcW w:w="7647" w:type="dxa"/>
          </w:tcPr>
          <w:p w14:paraId="5B7C1FFA" w14:textId="77777777" w:rsidR="00492955" w:rsidRPr="000131BF" w:rsidRDefault="00492955"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enable students to work under guidance and as a member of a </w:t>
            </w:r>
            <w:r w:rsidRPr="000131BF">
              <w:rPr>
                <w:rFonts w:ascii="Arial" w:hAnsi="Arial" w:cs="Arial"/>
                <w:bCs/>
                <w:color w:val="000000"/>
              </w:rPr>
              <w:t>team.</w:t>
            </w:r>
          </w:p>
        </w:tc>
      </w:tr>
      <w:tr w:rsidR="00492955" w:rsidRPr="00AE1EB0" w14:paraId="35A11006" w14:textId="77777777" w:rsidTr="007878DF">
        <w:tc>
          <w:tcPr>
            <w:tcW w:w="693" w:type="dxa"/>
          </w:tcPr>
          <w:p w14:paraId="0C512FD2"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GS4</w:t>
            </w:r>
          </w:p>
        </w:tc>
        <w:tc>
          <w:tcPr>
            <w:tcW w:w="7647" w:type="dxa"/>
          </w:tcPr>
          <w:p w14:paraId="21A442BD" w14:textId="77777777" w:rsidR="00492955" w:rsidRPr="000131BF" w:rsidRDefault="00492955"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present students with the opportunity to </w:t>
            </w:r>
            <w:r w:rsidRPr="000131BF">
              <w:rPr>
                <w:rFonts w:ascii="Arial" w:hAnsi="Arial" w:cs="Arial"/>
                <w:bCs/>
                <w:color w:val="000000"/>
              </w:rPr>
              <w:t>interact and communicate</w:t>
            </w:r>
            <w:r w:rsidRPr="000131BF">
              <w:rPr>
                <w:rFonts w:ascii="Arial" w:hAnsi="Arial" w:cs="Arial"/>
                <w:color w:val="000000"/>
              </w:rPr>
              <w:t xml:space="preserve"> with a </w:t>
            </w:r>
            <w:r w:rsidRPr="000131BF">
              <w:rPr>
                <w:rFonts w:ascii="Arial" w:hAnsi="Arial" w:cs="Arial"/>
                <w:bCs/>
                <w:color w:val="000000"/>
              </w:rPr>
              <w:t>range of audiences</w:t>
            </w:r>
            <w:r w:rsidRPr="000131BF">
              <w:rPr>
                <w:rFonts w:ascii="Arial" w:hAnsi="Arial" w:cs="Arial"/>
                <w:color w:val="000000"/>
              </w:rPr>
              <w:t xml:space="preserve"> in a </w:t>
            </w:r>
            <w:r w:rsidRPr="000131BF">
              <w:rPr>
                <w:rFonts w:ascii="Arial" w:hAnsi="Arial" w:cs="Arial"/>
                <w:bCs/>
                <w:color w:val="000000"/>
              </w:rPr>
              <w:t>succinct</w:t>
            </w:r>
            <w:r w:rsidRPr="000131BF">
              <w:rPr>
                <w:rFonts w:ascii="Arial" w:hAnsi="Arial" w:cs="Arial"/>
                <w:color w:val="000000"/>
              </w:rPr>
              <w:t xml:space="preserve"> manner</w:t>
            </w:r>
          </w:p>
        </w:tc>
      </w:tr>
      <w:tr w:rsidR="00492955" w:rsidRPr="00AE1EB0" w14:paraId="2678FF59" w14:textId="77777777" w:rsidTr="007878DF">
        <w:tc>
          <w:tcPr>
            <w:tcW w:w="693" w:type="dxa"/>
          </w:tcPr>
          <w:p w14:paraId="7EF074F7"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GS5</w:t>
            </w:r>
          </w:p>
        </w:tc>
        <w:tc>
          <w:tcPr>
            <w:tcW w:w="7647" w:type="dxa"/>
          </w:tcPr>
          <w:p w14:paraId="69C4302C" w14:textId="7F915D01" w:rsidR="00492955" w:rsidRPr="000131BF" w:rsidRDefault="00492955" w:rsidP="00492955">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provide an opportunity for students to demonstrate academic </w:t>
            </w:r>
            <w:proofErr w:type="spellStart"/>
            <w:r w:rsidRPr="000131BF">
              <w:rPr>
                <w:rFonts w:ascii="Arial" w:hAnsi="Arial" w:cs="Arial"/>
                <w:color w:val="000000"/>
              </w:rPr>
              <w:t>rigour</w:t>
            </w:r>
            <w:proofErr w:type="spellEnd"/>
            <w:r w:rsidRPr="000131BF">
              <w:rPr>
                <w:rFonts w:ascii="Arial" w:hAnsi="Arial" w:cs="Arial"/>
                <w:color w:val="000000"/>
              </w:rPr>
              <w:t xml:space="preserve"> appropriate to </w:t>
            </w:r>
            <w:proofErr w:type="spellStart"/>
            <w:r w:rsidR="00A43A87" w:rsidRPr="000131BF">
              <w:rPr>
                <w:rFonts w:ascii="Arial" w:hAnsi="Arial" w:cs="Arial"/>
                <w:color w:val="000000"/>
              </w:rPr>
              <w:t>Honours</w:t>
            </w:r>
            <w:proofErr w:type="spellEnd"/>
            <w:r w:rsidRPr="000131BF">
              <w:rPr>
                <w:rFonts w:ascii="Arial" w:hAnsi="Arial" w:cs="Arial"/>
                <w:color w:val="000000"/>
              </w:rPr>
              <w:t xml:space="preserve"> </w:t>
            </w:r>
            <w:proofErr w:type="gramStart"/>
            <w:r w:rsidRPr="000131BF">
              <w:rPr>
                <w:rFonts w:ascii="Arial" w:hAnsi="Arial" w:cs="Arial"/>
                <w:color w:val="000000"/>
              </w:rPr>
              <w:t>level  by</w:t>
            </w:r>
            <w:proofErr w:type="gramEnd"/>
            <w:r w:rsidRPr="000131BF">
              <w:rPr>
                <w:rFonts w:ascii="Arial" w:hAnsi="Arial" w:cs="Arial"/>
                <w:color w:val="000000"/>
              </w:rPr>
              <w:t xml:space="preserve"> critically evaluating, </w:t>
            </w:r>
            <w:proofErr w:type="spellStart"/>
            <w:r w:rsidRPr="000131BF">
              <w:rPr>
                <w:rFonts w:ascii="Arial" w:hAnsi="Arial" w:cs="Arial"/>
                <w:color w:val="000000"/>
              </w:rPr>
              <w:t>analysing</w:t>
            </w:r>
            <w:proofErr w:type="spellEnd"/>
            <w:r w:rsidRPr="000131BF">
              <w:rPr>
                <w:rFonts w:ascii="Arial" w:hAnsi="Arial" w:cs="Arial"/>
                <w:color w:val="000000"/>
              </w:rPr>
              <w:t>, designing, implementing or administrating complex cloud systems</w:t>
            </w:r>
          </w:p>
        </w:tc>
      </w:tr>
      <w:tr w:rsidR="00492955" w:rsidRPr="00AE1EB0" w14:paraId="1F52EC9D" w14:textId="77777777" w:rsidTr="007878DF">
        <w:tc>
          <w:tcPr>
            <w:tcW w:w="693" w:type="dxa"/>
          </w:tcPr>
          <w:p w14:paraId="0AE8BA60"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GS6</w:t>
            </w:r>
          </w:p>
        </w:tc>
        <w:tc>
          <w:tcPr>
            <w:tcW w:w="7647" w:type="dxa"/>
          </w:tcPr>
          <w:p w14:paraId="1D429B77" w14:textId="77777777" w:rsidR="00492955" w:rsidRPr="000131BF" w:rsidRDefault="00492955" w:rsidP="00492955">
            <w:pPr>
              <w:tabs>
                <w:tab w:val="left" w:pos="1134"/>
                <w:tab w:val="num" w:pos="2880"/>
              </w:tabs>
              <w:spacing w:after="0" w:line="240" w:lineRule="auto"/>
              <w:jc w:val="both"/>
              <w:rPr>
                <w:rFonts w:ascii="Arial" w:hAnsi="Arial" w:cs="Arial"/>
                <w:color w:val="000000"/>
              </w:rPr>
            </w:pPr>
            <w:r w:rsidRPr="000131BF">
              <w:rPr>
                <w:rFonts w:ascii="Arial" w:hAnsi="Arial" w:cs="Arial"/>
                <w:color w:val="000000"/>
              </w:rPr>
              <w:t xml:space="preserve">To demonstrate an awareness and understanding of the </w:t>
            </w:r>
            <w:r w:rsidRPr="000131BF">
              <w:rPr>
                <w:rFonts w:ascii="Arial" w:hAnsi="Arial" w:cs="Arial"/>
                <w:bCs/>
                <w:color w:val="000000"/>
              </w:rPr>
              <w:t>needs of businesses</w:t>
            </w:r>
            <w:r w:rsidRPr="000131BF">
              <w:rPr>
                <w:rFonts w:ascii="Arial" w:hAnsi="Arial" w:cs="Arial"/>
                <w:color w:val="000000"/>
              </w:rPr>
              <w:t xml:space="preserve">, the </w:t>
            </w:r>
            <w:r w:rsidRPr="000131BF">
              <w:rPr>
                <w:rFonts w:ascii="Arial" w:hAnsi="Arial" w:cs="Arial"/>
                <w:bCs/>
                <w:color w:val="000000"/>
              </w:rPr>
              <w:t>environmental</w:t>
            </w:r>
            <w:r w:rsidRPr="000131BF">
              <w:rPr>
                <w:rFonts w:ascii="Arial" w:hAnsi="Arial" w:cs="Arial"/>
                <w:color w:val="000000"/>
              </w:rPr>
              <w:t xml:space="preserve"> issues and the </w:t>
            </w:r>
            <w:r w:rsidRPr="000131BF">
              <w:rPr>
                <w:rFonts w:ascii="Arial" w:hAnsi="Arial" w:cs="Arial"/>
                <w:bCs/>
                <w:color w:val="000000"/>
              </w:rPr>
              <w:t xml:space="preserve">social context </w:t>
            </w:r>
            <w:r w:rsidRPr="000131BF">
              <w:rPr>
                <w:rFonts w:ascii="Arial" w:hAnsi="Arial" w:cs="Arial"/>
                <w:color w:val="000000"/>
              </w:rPr>
              <w:t>relating to the opportunities and challenges created by the adoption of cloud computing technologies</w:t>
            </w:r>
          </w:p>
        </w:tc>
      </w:tr>
    </w:tbl>
    <w:p w14:paraId="4B4C0858" w14:textId="06A9FF01"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3EE8F27C" w14:textId="77777777" w:rsidR="00492955" w:rsidRPr="00AE1EB0" w:rsidRDefault="00492955" w:rsidP="00492955">
      <w:pPr>
        <w:tabs>
          <w:tab w:val="num" w:pos="1134"/>
          <w:tab w:val="num" w:pos="2016"/>
          <w:tab w:val="num" w:pos="2160"/>
        </w:tabs>
        <w:spacing w:after="0" w:line="240" w:lineRule="auto"/>
        <w:jc w:val="both"/>
        <w:rPr>
          <w:rFonts w:ascii="Arial" w:hAnsi="Arial" w:cs="Arial"/>
          <w:b/>
          <w:color w:val="000000"/>
          <w:lang w:val="en-GB"/>
        </w:rPr>
      </w:pPr>
    </w:p>
    <w:p w14:paraId="09AB42B6" w14:textId="77777777" w:rsidR="00492955" w:rsidRPr="00AE1EB0" w:rsidRDefault="00492955" w:rsidP="00492955">
      <w:pPr>
        <w:tabs>
          <w:tab w:val="num" w:pos="720"/>
          <w:tab w:val="left" w:pos="1440"/>
        </w:tabs>
        <w:spacing w:after="0" w:line="240" w:lineRule="auto"/>
        <w:ind w:left="720" w:hanging="720"/>
        <w:jc w:val="both"/>
        <w:rPr>
          <w:color w:val="000000" w:themeColor="text1"/>
          <w:lang w:val="en-GB"/>
        </w:rPr>
      </w:pPr>
      <w:r w:rsidRPr="00AE1EB0">
        <w:rPr>
          <w:rFonts w:ascii="Arial" w:hAnsi="Arial" w:cs="Arial"/>
          <w:color w:val="000000"/>
          <w:lang w:val="en-GB"/>
        </w:rPr>
        <w:tab/>
      </w:r>
    </w:p>
    <w:p w14:paraId="0A2AF46C" w14:textId="77777777" w:rsidR="00492955" w:rsidRPr="00AE1EB0" w:rsidRDefault="00492955" w:rsidP="00492955">
      <w:pPr>
        <w:suppressAutoHyphens/>
        <w:spacing w:line="240" w:lineRule="auto"/>
        <w:ind w:left="720"/>
        <w:jc w:val="both"/>
        <w:rPr>
          <w:rFonts w:ascii="Arial" w:hAnsi="Arial" w:cs="Arial"/>
          <w:b/>
          <w:u w:val="single"/>
          <w:lang w:val="en-GB"/>
        </w:rPr>
      </w:pPr>
      <w:r w:rsidRPr="00AE1EB0">
        <w:rPr>
          <w:rFonts w:ascii="Arial" w:hAnsi="Arial" w:cs="Arial"/>
          <w:b/>
          <w:u w:val="single"/>
          <w:lang w:val="en-GB"/>
        </w:rPr>
        <w:t>Intermediate/Exit Awards</w:t>
      </w:r>
    </w:p>
    <w:p w14:paraId="2CEF7E78" w14:textId="77777777" w:rsidR="00492955" w:rsidRPr="00AE1EB0" w:rsidRDefault="00492955" w:rsidP="00492955">
      <w:pPr>
        <w:spacing w:after="0" w:line="240" w:lineRule="auto"/>
        <w:ind w:left="720"/>
        <w:jc w:val="both"/>
        <w:rPr>
          <w:rFonts w:ascii="Arial" w:hAnsi="Arial" w:cs="Arial"/>
          <w:color w:val="000000"/>
          <w:lang w:val="en-GB"/>
        </w:rPr>
      </w:pPr>
    </w:p>
    <w:p w14:paraId="7AD39403" w14:textId="77777777" w:rsidR="00492955" w:rsidRPr="00AE1EB0" w:rsidRDefault="00492955" w:rsidP="00492955">
      <w:pPr>
        <w:spacing w:after="0" w:line="240" w:lineRule="auto"/>
        <w:ind w:left="720"/>
        <w:jc w:val="both"/>
        <w:rPr>
          <w:rFonts w:ascii="Arial" w:hAnsi="Arial" w:cs="Arial"/>
          <w:b/>
          <w:color w:val="000000"/>
          <w:lang w:val="en-GB"/>
        </w:rPr>
      </w:pPr>
      <w:r w:rsidRPr="00AE1EB0">
        <w:rPr>
          <w:rFonts w:ascii="Arial" w:hAnsi="Arial" w:cs="Arial"/>
          <w:b/>
          <w:color w:val="000000"/>
          <w:lang w:val="en-GB"/>
        </w:rPr>
        <w:t xml:space="preserve">Intermediate/Exit Award 1 </w:t>
      </w:r>
      <w:r w:rsidR="00FF018E">
        <w:rPr>
          <w:rFonts w:ascii="Arial" w:hAnsi="Arial" w:cs="Arial"/>
          <w:b/>
          <w:color w:val="000000"/>
          <w:lang w:val="en-GB"/>
        </w:rPr>
        <w:t>HND/</w:t>
      </w:r>
      <w:r w:rsidRPr="00AE1EB0">
        <w:rPr>
          <w:rFonts w:ascii="Arial" w:hAnsi="Arial" w:cs="Arial"/>
          <w:b/>
          <w:color w:val="000000"/>
          <w:lang w:val="en-GB"/>
        </w:rPr>
        <w:t>DipHE</w:t>
      </w:r>
    </w:p>
    <w:p w14:paraId="21E22FCD" w14:textId="77777777" w:rsidR="00492955" w:rsidRPr="00AE1EB0" w:rsidRDefault="00492955" w:rsidP="00492955">
      <w:pPr>
        <w:spacing w:after="0" w:line="240" w:lineRule="auto"/>
        <w:ind w:left="720"/>
        <w:jc w:val="both"/>
        <w:rPr>
          <w:rFonts w:ascii="Arial" w:hAnsi="Arial" w:cs="Arial"/>
          <w:b/>
          <w:color w:val="000000"/>
          <w:lang w:val="en-GB"/>
        </w:rPr>
      </w:pPr>
    </w:p>
    <w:p w14:paraId="7D5096EC" w14:textId="77777777" w:rsidR="00492955" w:rsidRPr="00AE1EB0" w:rsidRDefault="00492955" w:rsidP="00492955">
      <w:pPr>
        <w:tabs>
          <w:tab w:val="left" w:pos="1134"/>
          <w:tab w:val="num" w:pos="2880"/>
        </w:tabs>
        <w:spacing w:after="0" w:line="240" w:lineRule="auto"/>
        <w:ind w:left="720"/>
        <w:jc w:val="both"/>
        <w:rPr>
          <w:rFonts w:ascii="Arial" w:hAnsi="Arial" w:cs="Arial"/>
          <w:b/>
          <w:color w:val="000000"/>
          <w:lang w:val="en-GB"/>
        </w:rPr>
      </w:pPr>
      <w:r w:rsidRPr="00AE1EB0">
        <w:rPr>
          <w:rFonts w:ascii="Arial" w:hAnsi="Arial" w:cs="Arial"/>
          <w:b/>
          <w:color w:val="000000"/>
          <w:lang w:val="en-GB"/>
        </w:rPr>
        <w:t>Computing-Related Cognitive Skills (CS)</w:t>
      </w:r>
    </w:p>
    <w:p w14:paraId="17BAD891" w14:textId="77777777" w:rsidR="00492955" w:rsidRPr="00AE1EB0" w:rsidRDefault="00492955" w:rsidP="00492955">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1799C219" w14:textId="77777777" w:rsidTr="007878DF">
        <w:tc>
          <w:tcPr>
            <w:tcW w:w="693" w:type="dxa"/>
          </w:tcPr>
          <w:p w14:paraId="7612FDD3"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CS1</w:t>
            </w:r>
          </w:p>
        </w:tc>
        <w:tc>
          <w:tcPr>
            <w:tcW w:w="7647" w:type="dxa"/>
          </w:tcPr>
          <w:p w14:paraId="51A08EF9" w14:textId="77777777" w:rsidR="00492955" w:rsidRPr="000131BF" w:rsidRDefault="00492955" w:rsidP="00AE1EB0">
            <w:pPr>
              <w:spacing w:after="0" w:line="240" w:lineRule="auto"/>
              <w:jc w:val="both"/>
              <w:rPr>
                <w:rFonts w:ascii="Arial" w:hAnsi="Arial" w:cs="Arial"/>
                <w:color w:val="000000"/>
                <w:lang w:val="en-GB" w:eastAsia="en-GB"/>
              </w:rPr>
            </w:pPr>
            <w:r w:rsidRPr="000131BF">
              <w:rPr>
                <w:rFonts w:ascii="Arial" w:hAnsi="Arial" w:cs="Arial"/>
              </w:rPr>
              <w:t xml:space="preserve">To develop in students a requisite understanding of key aspects of a range of concepts, principles and techniques associated with </w:t>
            </w:r>
            <w:r w:rsidR="00AE1EB0" w:rsidRPr="000131BF">
              <w:rPr>
                <w:rFonts w:ascii="Arial" w:hAnsi="Arial" w:cs="Arial"/>
              </w:rPr>
              <w:t>the management and administration of cloud computing services</w:t>
            </w:r>
            <w:r w:rsidRPr="000131BF">
              <w:rPr>
                <w:rFonts w:ascii="Arial" w:hAnsi="Arial" w:cs="Arial"/>
              </w:rPr>
              <w:t>.</w:t>
            </w:r>
          </w:p>
        </w:tc>
      </w:tr>
      <w:tr w:rsidR="00492955" w:rsidRPr="00AE1EB0" w14:paraId="4834E1F4" w14:textId="77777777" w:rsidTr="007878DF">
        <w:tc>
          <w:tcPr>
            <w:tcW w:w="693" w:type="dxa"/>
          </w:tcPr>
          <w:p w14:paraId="00B7F22E"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CS2</w:t>
            </w:r>
          </w:p>
        </w:tc>
        <w:tc>
          <w:tcPr>
            <w:tcW w:w="7647" w:type="dxa"/>
          </w:tcPr>
          <w:p w14:paraId="2BD291EC" w14:textId="77777777" w:rsidR="00492955" w:rsidRPr="000131BF" w:rsidRDefault="00AE1EB0" w:rsidP="00AE1EB0">
            <w:pPr>
              <w:tabs>
                <w:tab w:val="left" w:pos="1134"/>
                <w:tab w:val="num" w:pos="2880"/>
              </w:tabs>
              <w:spacing w:after="0" w:line="240" w:lineRule="auto"/>
              <w:jc w:val="both"/>
              <w:rPr>
                <w:rFonts w:ascii="Arial" w:hAnsi="Arial" w:cs="Arial"/>
                <w:color w:val="000000"/>
                <w:lang w:val="en-GB"/>
              </w:rPr>
            </w:pPr>
            <w:r w:rsidRPr="000131BF">
              <w:rPr>
                <w:rFonts w:ascii="Arial" w:hAnsi="Arial" w:cs="Arial"/>
              </w:rPr>
              <w:t>To give students the ability to evaluate and test solutions to a range of realistic cloud computing problems in the implementation of infrastructure and networked services</w:t>
            </w:r>
          </w:p>
        </w:tc>
      </w:tr>
      <w:tr w:rsidR="00492955" w:rsidRPr="00AE1EB0" w14:paraId="06BC8188" w14:textId="77777777" w:rsidTr="007878DF">
        <w:tc>
          <w:tcPr>
            <w:tcW w:w="693" w:type="dxa"/>
          </w:tcPr>
          <w:p w14:paraId="2FCD1D1A"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CS3</w:t>
            </w:r>
          </w:p>
        </w:tc>
        <w:tc>
          <w:tcPr>
            <w:tcW w:w="7647" w:type="dxa"/>
          </w:tcPr>
          <w:p w14:paraId="6AE24D4D" w14:textId="77777777" w:rsidR="00492955" w:rsidRPr="000131BF" w:rsidRDefault="00492955" w:rsidP="007878DF">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 xml:space="preserve">To enable students to demonstrate problem solving skills and a systematic understanding of the importance of testing, verification, </w:t>
            </w:r>
            <w:proofErr w:type="gramStart"/>
            <w:r w:rsidRPr="000131BF">
              <w:rPr>
                <w:rFonts w:ascii="Arial" w:hAnsi="Arial" w:cs="Arial"/>
              </w:rPr>
              <w:t>validation</w:t>
            </w:r>
            <w:proofErr w:type="gramEnd"/>
            <w:r w:rsidRPr="000131BF">
              <w:rPr>
                <w:rFonts w:ascii="Arial" w:hAnsi="Arial" w:cs="Arial"/>
              </w:rPr>
              <w:t xml:space="preserve"> and any factors that may impact the quality of a solution, design, implementation, report, product or service</w:t>
            </w:r>
          </w:p>
        </w:tc>
      </w:tr>
      <w:tr w:rsidR="00492955" w:rsidRPr="00AE1EB0" w14:paraId="1E2578E9" w14:textId="77777777" w:rsidTr="007878DF">
        <w:tc>
          <w:tcPr>
            <w:tcW w:w="693" w:type="dxa"/>
          </w:tcPr>
          <w:p w14:paraId="08C1E9F1" w14:textId="77777777" w:rsidR="00492955" w:rsidRPr="00AE1EB0" w:rsidRDefault="00492955" w:rsidP="007878DF">
            <w:pPr>
              <w:tabs>
                <w:tab w:val="left" w:pos="1134"/>
                <w:tab w:val="num" w:pos="2880"/>
              </w:tabs>
              <w:spacing w:after="0" w:line="240" w:lineRule="auto"/>
              <w:jc w:val="both"/>
              <w:rPr>
                <w:rFonts w:ascii="Arial" w:hAnsi="Arial" w:cs="Arial"/>
                <w:b/>
              </w:rPr>
            </w:pPr>
            <w:r w:rsidRPr="00AE1EB0">
              <w:rPr>
                <w:rFonts w:ascii="Arial" w:hAnsi="Arial" w:cs="Arial"/>
                <w:b/>
              </w:rPr>
              <w:t>CS4</w:t>
            </w:r>
          </w:p>
        </w:tc>
        <w:tc>
          <w:tcPr>
            <w:tcW w:w="7647" w:type="dxa"/>
          </w:tcPr>
          <w:p w14:paraId="12388A7C" w14:textId="77777777" w:rsidR="00492955" w:rsidRPr="000131BF" w:rsidRDefault="00492955" w:rsidP="007878DF">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To enable students to evaluate ethical considerations and gain an appreciation of the importance of sustainability.</w:t>
            </w:r>
          </w:p>
        </w:tc>
      </w:tr>
      <w:tr w:rsidR="00492955" w:rsidRPr="00AE1EB0" w14:paraId="35CF2726" w14:textId="77777777" w:rsidTr="007878DF">
        <w:tc>
          <w:tcPr>
            <w:tcW w:w="693" w:type="dxa"/>
          </w:tcPr>
          <w:p w14:paraId="1E9C4F86" w14:textId="77777777" w:rsidR="00492955" w:rsidRPr="00AE1EB0" w:rsidRDefault="00492955" w:rsidP="007878DF">
            <w:pPr>
              <w:tabs>
                <w:tab w:val="left" w:pos="1134"/>
                <w:tab w:val="num" w:pos="2880"/>
              </w:tabs>
              <w:spacing w:after="0" w:line="240" w:lineRule="auto"/>
              <w:jc w:val="both"/>
              <w:rPr>
                <w:rFonts w:ascii="Arial" w:hAnsi="Arial" w:cs="Arial"/>
                <w:b/>
              </w:rPr>
            </w:pPr>
            <w:r w:rsidRPr="00AE1EB0">
              <w:rPr>
                <w:rFonts w:ascii="Arial" w:hAnsi="Arial" w:cs="Arial"/>
                <w:b/>
              </w:rPr>
              <w:t>CS5</w:t>
            </w:r>
          </w:p>
        </w:tc>
        <w:tc>
          <w:tcPr>
            <w:tcW w:w="7647" w:type="dxa"/>
          </w:tcPr>
          <w:p w14:paraId="6DA38917" w14:textId="77777777" w:rsidR="00492955" w:rsidRPr="000131BF" w:rsidRDefault="00AE1EB0" w:rsidP="007878DF">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 xml:space="preserve">To develop the students’ ability to </w:t>
            </w:r>
            <w:proofErr w:type="spellStart"/>
            <w:r w:rsidRPr="000131BF">
              <w:rPr>
                <w:rFonts w:ascii="Arial" w:hAnsi="Arial" w:cs="Arial"/>
              </w:rPr>
              <w:t>analyse</w:t>
            </w:r>
            <w:proofErr w:type="spellEnd"/>
            <w:r w:rsidRPr="000131BF">
              <w:rPr>
                <w:rFonts w:ascii="Arial" w:hAnsi="Arial" w:cs="Arial"/>
              </w:rPr>
              <w:t xml:space="preserve"> the requirements for a given cloud computing related scenario. Then based on these requirements, </w:t>
            </w:r>
            <w:proofErr w:type="gramStart"/>
            <w:r w:rsidRPr="000131BF">
              <w:rPr>
                <w:rFonts w:ascii="Arial" w:hAnsi="Arial" w:cs="Arial"/>
              </w:rPr>
              <w:t>design</w:t>
            </w:r>
            <w:proofErr w:type="gramEnd"/>
            <w:r w:rsidRPr="000131BF">
              <w:rPr>
                <w:rFonts w:ascii="Arial" w:hAnsi="Arial" w:cs="Arial"/>
              </w:rPr>
              <w:t xml:space="preserve"> and construct, manage or administer a cloud or networking solution with appropriate documentation.</w:t>
            </w:r>
          </w:p>
        </w:tc>
      </w:tr>
    </w:tbl>
    <w:p w14:paraId="671DB6F1" w14:textId="42A884C8"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7A002918" w14:textId="77777777" w:rsidR="00492955" w:rsidRPr="00AE1EB0" w:rsidRDefault="00492955" w:rsidP="00492955">
      <w:pPr>
        <w:tabs>
          <w:tab w:val="left" w:pos="1134"/>
          <w:tab w:val="num" w:pos="1494"/>
          <w:tab w:val="num" w:pos="2880"/>
        </w:tabs>
        <w:spacing w:after="0" w:line="240" w:lineRule="auto"/>
        <w:ind w:left="720"/>
        <w:jc w:val="both"/>
        <w:rPr>
          <w:rFonts w:ascii="Arial" w:hAnsi="Arial" w:cs="Arial"/>
          <w:b/>
          <w:color w:val="000000"/>
          <w:lang w:val="en-GB"/>
        </w:rPr>
      </w:pPr>
    </w:p>
    <w:p w14:paraId="73356CFC" w14:textId="77777777" w:rsidR="00492955" w:rsidRPr="00AE1EB0" w:rsidRDefault="00492955" w:rsidP="00492955">
      <w:pPr>
        <w:tabs>
          <w:tab w:val="num" w:pos="2160"/>
        </w:tabs>
        <w:spacing w:after="0" w:line="240" w:lineRule="auto"/>
        <w:ind w:left="720"/>
        <w:jc w:val="both"/>
        <w:rPr>
          <w:rFonts w:ascii="Arial" w:hAnsi="Arial" w:cs="Arial"/>
          <w:b/>
          <w:color w:val="000000"/>
          <w:lang w:val="en-GB"/>
        </w:rPr>
      </w:pPr>
      <w:r w:rsidRPr="00AE1EB0">
        <w:rPr>
          <w:rFonts w:ascii="Arial" w:hAnsi="Arial" w:cs="Arial"/>
          <w:b/>
          <w:color w:val="000000"/>
          <w:lang w:val="en-GB"/>
        </w:rPr>
        <w:t xml:space="preserve">Computing-Related Practical Skills (PS) </w:t>
      </w:r>
    </w:p>
    <w:p w14:paraId="63A2F5B5" w14:textId="77777777" w:rsidR="00492955" w:rsidRPr="00AE1EB0" w:rsidRDefault="00492955" w:rsidP="00492955">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1FBEA913" w14:textId="77777777" w:rsidTr="007878DF">
        <w:tc>
          <w:tcPr>
            <w:tcW w:w="693" w:type="dxa"/>
          </w:tcPr>
          <w:p w14:paraId="7DB90BD3" w14:textId="55FAC811" w:rsidR="00492955" w:rsidRPr="00AE1EB0" w:rsidRDefault="00492955" w:rsidP="004F1978">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w:t>
            </w:r>
            <w:r w:rsidR="004F1978">
              <w:rPr>
                <w:rFonts w:ascii="Arial" w:hAnsi="Arial" w:cs="Arial"/>
                <w:b/>
                <w:color w:val="000000"/>
                <w:lang w:val="en-GB"/>
              </w:rPr>
              <w:t>2</w:t>
            </w:r>
          </w:p>
        </w:tc>
        <w:tc>
          <w:tcPr>
            <w:tcW w:w="7647" w:type="dxa"/>
          </w:tcPr>
          <w:p w14:paraId="3F078D25" w14:textId="10DA2519" w:rsidR="00492955" w:rsidRPr="000131BF" w:rsidRDefault="00492955" w:rsidP="006D27FB">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enable students to </w:t>
            </w:r>
            <w:proofErr w:type="spellStart"/>
            <w:r w:rsidRPr="000131BF">
              <w:rPr>
                <w:rFonts w:ascii="Arial" w:hAnsi="Arial" w:cs="Arial"/>
                <w:color w:val="000000"/>
              </w:rPr>
              <w:t>analyse</w:t>
            </w:r>
            <w:proofErr w:type="spellEnd"/>
            <w:r w:rsidRPr="000131BF">
              <w:rPr>
                <w:rFonts w:ascii="Arial" w:hAnsi="Arial" w:cs="Arial"/>
                <w:color w:val="000000"/>
              </w:rPr>
              <w:t xml:space="preserve">, select and apply established methods, standards and best </w:t>
            </w:r>
            <w:r w:rsidRPr="000131BF">
              <w:rPr>
                <w:rFonts w:ascii="Arial" w:hAnsi="Arial" w:cs="Arial"/>
                <w:bCs/>
                <w:color w:val="000000"/>
              </w:rPr>
              <w:t>practices</w:t>
            </w:r>
            <w:r w:rsidRPr="000131BF">
              <w:rPr>
                <w:rFonts w:ascii="Arial" w:hAnsi="Arial" w:cs="Arial"/>
                <w:color w:val="000000"/>
              </w:rPr>
              <w:t xml:space="preserve"> associated with the </w:t>
            </w:r>
            <w:r w:rsidR="00AE1EB0" w:rsidRPr="000131BF">
              <w:rPr>
                <w:rFonts w:ascii="Arial" w:hAnsi="Arial" w:cs="Arial"/>
                <w:color w:val="000000"/>
              </w:rPr>
              <w:t xml:space="preserve">cloud </w:t>
            </w:r>
            <w:r w:rsidR="006D27FB" w:rsidRPr="000131BF">
              <w:rPr>
                <w:rFonts w:ascii="Arial" w:hAnsi="Arial" w:cs="Arial"/>
                <w:color w:val="000000"/>
              </w:rPr>
              <w:t xml:space="preserve">infrastructure </w:t>
            </w:r>
            <w:r w:rsidR="00A43A87" w:rsidRPr="000131BF">
              <w:rPr>
                <w:rFonts w:ascii="Arial" w:hAnsi="Arial" w:cs="Arial"/>
                <w:color w:val="000000"/>
              </w:rPr>
              <w:t>management</w:t>
            </w:r>
            <w:r w:rsidRPr="000131BF">
              <w:rPr>
                <w:rFonts w:ascii="Arial" w:hAnsi="Arial" w:cs="Arial"/>
                <w:color w:val="000000"/>
              </w:rPr>
              <w:t xml:space="preserve"> including </w:t>
            </w:r>
            <w:r w:rsidRPr="000131BF">
              <w:rPr>
                <w:rFonts w:ascii="Arial" w:hAnsi="Arial" w:cs="Arial"/>
                <w:bCs/>
                <w:color w:val="000000"/>
              </w:rPr>
              <w:t xml:space="preserve">planning, </w:t>
            </w:r>
            <w:r w:rsidR="004C06EB" w:rsidRPr="000131BF">
              <w:rPr>
                <w:rFonts w:ascii="Arial" w:hAnsi="Arial" w:cs="Arial"/>
                <w:bCs/>
                <w:color w:val="000000"/>
              </w:rPr>
              <w:t>risk analysis and time management</w:t>
            </w:r>
            <w:r w:rsidRPr="000131BF">
              <w:rPr>
                <w:rFonts w:ascii="Arial" w:hAnsi="Arial" w:cs="Arial"/>
                <w:bCs/>
                <w:color w:val="000000"/>
              </w:rPr>
              <w:t>.</w:t>
            </w:r>
          </w:p>
        </w:tc>
      </w:tr>
      <w:tr w:rsidR="00492955" w:rsidRPr="00AE1EB0" w14:paraId="10D3B048" w14:textId="77777777" w:rsidTr="007878DF">
        <w:tc>
          <w:tcPr>
            <w:tcW w:w="693" w:type="dxa"/>
          </w:tcPr>
          <w:p w14:paraId="7068EF34" w14:textId="1BCDD94C" w:rsidR="00492955" w:rsidRPr="00AE1EB0" w:rsidRDefault="00492955" w:rsidP="004F1978">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w:t>
            </w:r>
            <w:r w:rsidR="004F1978">
              <w:rPr>
                <w:rFonts w:ascii="Arial" w:hAnsi="Arial" w:cs="Arial"/>
                <w:b/>
                <w:color w:val="000000"/>
                <w:lang w:val="en-GB"/>
              </w:rPr>
              <w:t>3</w:t>
            </w:r>
          </w:p>
        </w:tc>
        <w:tc>
          <w:tcPr>
            <w:tcW w:w="7647" w:type="dxa"/>
          </w:tcPr>
          <w:p w14:paraId="04AD8BAA" w14:textId="77777777" w:rsidR="00492955" w:rsidRPr="000131BF" w:rsidRDefault="00AE1EB0"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effectively </w:t>
            </w:r>
            <w:r w:rsidRPr="000131BF">
              <w:rPr>
                <w:rFonts w:ascii="Arial" w:hAnsi="Arial" w:cs="Arial"/>
                <w:bCs/>
                <w:color w:val="000000"/>
              </w:rPr>
              <w:t>deploy tools</w:t>
            </w:r>
            <w:r w:rsidRPr="000131BF">
              <w:rPr>
                <w:rFonts w:ascii="Arial" w:hAnsi="Arial" w:cs="Arial"/>
                <w:color w:val="000000"/>
              </w:rPr>
              <w:t xml:space="preserve"> and programming languages in the construction of cloud or networked systems to solve </w:t>
            </w:r>
            <w:r w:rsidRPr="000131BF">
              <w:rPr>
                <w:rFonts w:ascii="Arial" w:hAnsi="Arial" w:cs="Arial"/>
                <w:bCs/>
                <w:color w:val="000000"/>
              </w:rPr>
              <w:t>practical problems.</w:t>
            </w:r>
          </w:p>
        </w:tc>
      </w:tr>
    </w:tbl>
    <w:p w14:paraId="241E847D" w14:textId="4315E857"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41CD6A14" w14:textId="77777777" w:rsidR="00492955" w:rsidRPr="00AE1EB0" w:rsidRDefault="00492955" w:rsidP="00492955">
      <w:pPr>
        <w:tabs>
          <w:tab w:val="num" w:pos="1134"/>
          <w:tab w:val="num" w:pos="2160"/>
        </w:tabs>
        <w:spacing w:after="0" w:line="240" w:lineRule="auto"/>
        <w:ind w:left="720"/>
        <w:jc w:val="both"/>
        <w:rPr>
          <w:rFonts w:ascii="Arial" w:hAnsi="Arial" w:cs="Arial"/>
          <w:b/>
          <w:color w:val="000000"/>
          <w:lang w:val="en-GB"/>
        </w:rPr>
      </w:pPr>
    </w:p>
    <w:p w14:paraId="4D90F70F" w14:textId="77777777" w:rsidR="004268F3" w:rsidRDefault="004268F3" w:rsidP="00492955">
      <w:pPr>
        <w:tabs>
          <w:tab w:val="num" w:pos="2016"/>
          <w:tab w:val="num" w:pos="2160"/>
        </w:tabs>
        <w:spacing w:after="0" w:line="240" w:lineRule="auto"/>
        <w:ind w:left="720"/>
        <w:jc w:val="both"/>
        <w:rPr>
          <w:rFonts w:ascii="Arial" w:hAnsi="Arial" w:cs="Arial"/>
          <w:b/>
          <w:color w:val="000000"/>
          <w:lang w:val="en-GB"/>
        </w:rPr>
      </w:pPr>
    </w:p>
    <w:p w14:paraId="61C20036" w14:textId="77777777" w:rsidR="004268F3" w:rsidRDefault="004268F3" w:rsidP="00492955">
      <w:pPr>
        <w:tabs>
          <w:tab w:val="num" w:pos="2016"/>
          <w:tab w:val="num" w:pos="2160"/>
        </w:tabs>
        <w:spacing w:after="0" w:line="240" w:lineRule="auto"/>
        <w:ind w:left="720"/>
        <w:jc w:val="both"/>
        <w:rPr>
          <w:rFonts w:ascii="Arial" w:hAnsi="Arial" w:cs="Arial"/>
          <w:b/>
          <w:color w:val="000000"/>
          <w:lang w:val="en-GB"/>
        </w:rPr>
      </w:pPr>
    </w:p>
    <w:p w14:paraId="006B63BA" w14:textId="4D62C8E6" w:rsidR="00492955" w:rsidRPr="00AE1EB0" w:rsidRDefault="00492955" w:rsidP="00492955">
      <w:pPr>
        <w:tabs>
          <w:tab w:val="num" w:pos="2016"/>
          <w:tab w:val="num" w:pos="2160"/>
        </w:tabs>
        <w:spacing w:after="0" w:line="240" w:lineRule="auto"/>
        <w:ind w:left="720"/>
        <w:jc w:val="both"/>
        <w:rPr>
          <w:rFonts w:ascii="Arial" w:hAnsi="Arial" w:cs="Arial"/>
          <w:b/>
          <w:color w:val="000000"/>
          <w:lang w:val="en-GB"/>
        </w:rPr>
      </w:pPr>
      <w:r w:rsidRPr="00AE1EB0">
        <w:rPr>
          <w:rFonts w:ascii="Arial" w:hAnsi="Arial" w:cs="Arial"/>
          <w:b/>
          <w:color w:val="000000"/>
          <w:lang w:val="en-GB"/>
        </w:rPr>
        <w:lastRenderedPageBreak/>
        <w:t>Generic Skills for Employability (GS)</w:t>
      </w:r>
    </w:p>
    <w:p w14:paraId="32DD7D9C" w14:textId="77777777" w:rsidR="00492955" w:rsidRPr="00AE1EB0" w:rsidRDefault="00492955" w:rsidP="00492955">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1E7B8870" w14:textId="77777777" w:rsidTr="007878DF">
        <w:tc>
          <w:tcPr>
            <w:tcW w:w="693" w:type="dxa"/>
          </w:tcPr>
          <w:p w14:paraId="7628957F"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GS1</w:t>
            </w:r>
          </w:p>
        </w:tc>
        <w:tc>
          <w:tcPr>
            <w:tcW w:w="7647" w:type="dxa"/>
          </w:tcPr>
          <w:p w14:paraId="0DFC2DF3" w14:textId="77777777" w:rsidR="00492955" w:rsidRPr="000131BF" w:rsidRDefault="00492955" w:rsidP="007878DF">
            <w:pPr>
              <w:spacing w:after="0" w:line="240" w:lineRule="auto"/>
              <w:jc w:val="both"/>
              <w:rPr>
                <w:rFonts w:ascii="Arial" w:hAnsi="Arial" w:cs="Arial"/>
                <w:color w:val="000000"/>
                <w:lang w:val="en-GB" w:eastAsia="en-GB"/>
              </w:rPr>
            </w:pPr>
            <w:r w:rsidRPr="000131BF">
              <w:rPr>
                <w:rFonts w:ascii="Arial" w:hAnsi="Arial" w:cs="Arial"/>
                <w:color w:val="000000"/>
              </w:rPr>
              <w:t xml:space="preserve">To enable to students to </w:t>
            </w:r>
            <w:r w:rsidRPr="000131BF">
              <w:rPr>
                <w:rFonts w:ascii="Arial" w:hAnsi="Arial" w:cs="Arial"/>
                <w:bCs/>
                <w:color w:val="000000"/>
              </w:rPr>
              <w:t xml:space="preserve">communicate effectively </w:t>
            </w:r>
            <w:r w:rsidRPr="000131BF">
              <w:rPr>
                <w:rFonts w:ascii="Arial" w:hAnsi="Arial" w:cs="Arial"/>
                <w:color w:val="000000"/>
              </w:rPr>
              <w:t xml:space="preserve">and construct a </w:t>
            </w:r>
            <w:r w:rsidRPr="000131BF">
              <w:rPr>
                <w:rFonts w:ascii="Arial" w:hAnsi="Arial" w:cs="Arial"/>
                <w:bCs/>
                <w:color w:val="000000"/>
              </w:rPr>
              <w:t>well-argued</w:t>
            </w:r>
            <w:r w:rsidRPr="000131BF">
              <w:rPr>
                <w:rFonts w:ascii="Arial" w:hAnsi="Arial" w:cs="Arial"/>
                <w:color w:val="000000"/>
              </w:rPr>
              <w:t xml:space="preserve"> written discourse on a </w:t>
            </w:r>
            <w:r w:rsidR="00AE1EB0" w:rsidRPr="000131BF">
              <w:rPr>
                <w:rFonts w:ascii="Arial" w:hAnsi="Arial" w:cs="Arial"/>
                <w:color w:val="000000"/>
              </w:rPr>
              <w:t xml:space="preserve">cloud </w:t>
            </w:r>
            <w:r w:rsidRPr="000131BF">
              <w:rPr>
                <w:rFonts w:ascii="Arial" w:hAnsi="Arial" w:cs="Arial"/>
                <w:color w:val="000000"/>
              </w:rPr>
              <w:t xml:space="preserve">computing related topic with appropriate </w:t>
            </w:r>
            <w:r w:rsidRPr="000131BF">
              <w:rPr>
                <w:rFonts w:ascii="Arial" w:hAnsi="Arial" w:cs="Arial"/>
                <w:bCs/>
                <w:color w:val="000000"/>
              </w:rPr>
              <w:t>attribution</w:t>
            </w:r>
          </w:p>
        </w:tc>
      </w:tr>
      <w:tr w:rsidR="00492955" w:rsidRPr="00AE1EB0" w14:paraId="5ACA4539" w14:textId="77777777" w:rsidTr="007878DF">
        <w:tc>
          <w:tcPr>
            <w:tcW w:w="693" w:type="dxa"/>
          </w:tcPr>
          <w:p w14:paraId="042DFD45" w14:textId="3A7F2022" w:rsidR="00492955" w:rsidRPr="00AE1EB0" w:rsidRDefault="00492955" w:rsidP="004F1978">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w:t>
            </w:r>
            <w:r w:rsidR="004F1978">
              <w:rPr>
                <w:rFonts w:ascii="Arial" w:hAnsi="Arial" w:cs="Arial"/>
                <w:b/>
                <w:color w:val="000000"/>
                <w:lang w:val="en-GB"/>
              </w:rPr>
              <w:t>3</w:t>
            </w:r>
          </w:p>
        </w:tc>
        <w:tc>
          <w:tcPr>
            <w:tcW w:w="7647" w:type="dxa"/>
          </w:tcPr>
          <w:p w14:paraId="7359E59A" w14:textId="77777777" w:rsidR="00492955" w:rsidRPr="000131BF" w:rsidRDefault="00492955"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enable students to work under guidance and as a member of a </w:t>
            </w:r>
            <w:r w:rsidRPr="000131BF">
              <w:rPr>
                <w:rFonts w:ascii="Arial" w:hAnsi="Arial" w:cs="Arial"/>
                <w:bCs/>
                <w:color w:val="000000"/>
              </w:rPr>
              <w:t>team.</w:t>
            </w:r>
          </w:p>
        </w:tc>
      </w:tr>
      <w:tr w:rsidR="00492955" w:rsidRPr="00AE1EB0" w14:paraId="6FA9E416" w14:textId="77777777" w:rsidTr="007878DF">
        <w:tc>
          <w:tcPr>
            <w:tcW w:w="693" w:type="dxa"/>
          </w:tcPr>
          <w:p w14:paraId="37524F9A" w14:textId="3A00799D"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w:t>
            </w:r>
            <w:r w:rsidR="004F1978">
              <w:rPr>
                <w:rFonts w:ascii="Arial" w:hAnsi="Arial" w:cs="Arial"/>
                <w:b/>
                <w:color w:val="000000"/>
                <w:lang w:val="en-GB"/>
              </w:rPr>
              <w:t>4</w:t>
            </w:r>
          </w:p>
        </w:tc>
        <w:tc>
          <w:tcPr>
            <w:tcW w:w="7647" w:type="dxa"/>
          </w:tcPr>
          <w:p w14:paraId="6BC4958B" w14:textId="77777777" w:rsidR="00492955" w:rsidRPr="000131BF" w:rsidRDefault="00492955"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present students with the opportunity to </w:t>
            </w:r>
            <w:r w:rsidRPr="000131BF">
              <w:rPr>
                <w:rFonts w:ascii="Arial" w:hAnsi="Arial" w:cs="Arial"/>
                <w:bCs/>
                <w:color w:val="000000"/>
              </w:rPr>
              <w:t>interact and communicate</w:t>
            </w:r>
            <w:r w:rsidRPr="000131BF">
              <w:rPr>
                <w:rFonts w:ascii="Arial" w:hAnsi="Arial" w:cs="Arial"/>
                <w:color w:val="000000"/>
              </w:rPr>
              <w:t xml:space="preserve"> with a </w:t>
            </w:r>
            <w:r w:rsidRPr="000131BF">
              <w:rPr>
                <w:rFonts w:ascii="Arial" w:hAnsi="Arial" w:cs="Arial"/>
                <w:bCs/>
                <w:color w:val="000000"/>
              </w:rPr>
              <w:t>range of audiences</w:t>
            </w:r>
            <w:r w:rsidRPr="000131BF">
              <w:rPr>
                <w:rFonts w:ascii="Arial" w:hAnsi="Arial" w:cs="Arial"/>
                <w:color w:val="000000"/>
              </w:rPr>
              <w:t xml:space="preserve"> in a </w:t>
            </w:r>
            <w:r w:rsidRPr="000131BF">
              <w:rPr>
                <w:rFonts w:ascii="Arial" w:hAnsi="Arial" w:cs="Arial"/>
                <w:bCs/>
                <w:color w:val="000000"/>
              </w:rPr>
              <w:t>succinct</w:t>
            </w:r>
            <w:r w:rsidRPr="000131BF">
              <w:rPr>
                <w:rFonts w:ascii="Arial" w:hAnsi="Arial" w:cs="Arial"/>
                <w:color w:val="000000"/>
              </w:rPr>
              <w:t xml:space="preserve"> manner</w:t>
            </w:r>
          </w:p>
        </w:tc>
      </w:tr>
      <w:tr w:rsidR="00492955" w:rsidRPr="00AE1EB0" w14:paraId="2BF12051" w14:textId="77777777" w:rsidTr="007878DF">
        <w:tc>
          <w:tcPr>
            <w:tcW w:w="693" w:type="dxa"/>
          </w:tcPr>
          <w:p w14:paraId="63A02417" w14:textId="3F465DE4" w:rsidR="00492955" w:rsidRPr="00AE1EB0" w:rsidRDefault="00492955" w:rsidP="004F1978">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w:t>
            </w:r>
            <w:r w:rsidR="004F1978">
              <w:rPr>
                <w:rFonts w:ascii="Arial" w:hAnsi="Arial" w:cs="Arial"/>
                <w:b/>
                <w:color w:val="000000"/>
                <w:lang w:val="en-GB"/>
              </w:rPr>
              <w:t>6</w:t>
            </w:r>
          </w:p>
        </w:tc>
        <w:tc>
          <w:tcPr>
            <w:tcW w:w="7647" w:type="dxa"/>
          </w:tcPr>
          <w:p w14:paraId="11956930" w14:textId="77777777" w:rsidR="00492955" w:rsidRPr="000131BF" w:rsidRDefault="00492955" w:rsidP="007878DF">
            <w:pPr>
              <w:tabs>
                <w:tab w:val="left" w:pos="1134"/>
                <w:tab w:val="num" w:pos="2880"/>
              </w:tabs>
              <w:spacing w:after="0" w:line="240" w:lineRule="auto"/>
              <w:jc w:val="both"/>
              <w:rPr>
                <w:rFonts w:ascii="Arial" w:hAnsi="Arial" w:cs="Arial"/>
                <w:color w:val="000000"/>
              </w:rPr>
            </w:pPr>
            <w:r w:rsidRPr="000131BF">
              <w:rPr>
                <w:rFonts w:ascii="Arial" w:hAnsi="Arial" w:cs="Arial"/>
                <w:color w:val="000000"/>
              </w:rPr>
              <w:t xml:space="preserve">To demonstrate an awareness and understanding of the </w:t>
            </w:r>
            <w:r w:rsidRPr="000131BF">
              <w:rPr>
                <w:rFonts w:ascii="Arial" w:hAnsi="Arial" w:cs="Arial"/>
                <w:bCs/>
                <w:color w:val="000000"/>
              </w:rPr>
              <w:t>needs of businesses</w:t>
            </w:r>
            <w:r w:rsidRPr="000131BF">
              <w:rPr>
                <w:rFonts w:ascii="Arial" w:hAnsi="Arial" w:cs="Arial"/>
                <w:color w:val="000000"/>
              </w:rPr>
              <w:t xml:space="preserve">, the </w:t>
            </w:r>
            <w:r w:rsidRPr="000131BF">
              <w:rPr>
                <w:rFonts w:ascii="Arial" w:hAnsi="Arial" w:cs="Arial"/>
                <w:bCs/>
                <w:color w:val="000000"/>
              </w:rPr>
              <w:t>environmental</w:t>
            </w:r>
            <w:r w:rsidRPr="000131BF">
              <w:rPr>
                <w:rFonts w:ascii="Arial" w:hAnsi="Arial" w:cs="Arial"/>
                <w:color w:val="000000"/>
              </w:rPr>
              <w:t xml:space="preserve"> issues and the </w:t>
            </w:r>
            <w:r w:rsidRPr="000131BF">
              <w:rPr>
                <w:rFonts w:ascii="Arial" w:hAnsi="Arial" w:cs="Arial"/>
                <w:bCs/>
                <w:color w:val="000000"/>
              </w:rPr>
              <w:t xml:space="preserve">social context </w:t>
            </w:r>
            <w:r w:rsidRPr="000131BF">
              <w:rPr>
                <w:rFonts w:ascii="Arial" w:hAnsi="Arial" w:cs="Arial"/>
                <w:color w:val="000000"/>
              </w:rPr>
              <w:t>relating to the opportunities and challenges created by the adoption of computing systems</w:t>
            </w:r>
          </w:p>
        </w:tc>
      </w:tr>
    </w:tbl>
    <w:p w14:paraId="5C71A103" w14:textId="098CD636"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0E3AC4E9" w14:textId="77777777" w:rsidR="00492955" w:rsidRPr="00AE1EB0" w:rsidRDefault="00492955" w:rsidP="00492955">
      <w:pPr>
        <w:spacing w:after="0" w:line="240" w:lineRule="auto"/>
        <w:ind w:left="720"/>
        <w:jc w:val="both"/>
        <w:rPr>
          <w:rFonts w:ascii="Arial" w:hAnsi="Arial" w:cs="Arial"/>
          <w:b/>
          <w:color w:val="000000"/>
          <w:lang w:val="en-GB"/>
        </w:rPr>
      </w:pPr>
    </w:p>
    <w:p w14:paraId="7FA0E9CB" w14:textId="77777777" w:rsidR="00492955" w:rsidRPr="00AE1EB0" w:rsidRDefault="00492955" w:rsidP="00492955">
      <w:pPr>
        <w:spacing w:after="0" w:line="240" w:lineRule="auto"/>
        <w:ind w:left="720"/>
        <w:jc w:val="both"/>
        <w:rPr>
          <w:rFonts w:ascii="Arial" w:hAnsi="Arial" w:cs="Arial"/>
          <w:b/>
          <w:color w:val="000000"/>
          <w:lang w:val="en-GB"/>
        </w:rPr>
      </w:pPr>
      <w:r w:rsidRPr="00AE1EB0">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AE1EB0">
        <w:rPr>
          <w:rFonts w:ascii="Arial" w:hAnsi="Arial" w:cs="Arial"/>
          <w:b/>
          <w:color w:val="000000"/>
          <w:lang w:val="en-GB"/>
        </w:rPr>
        <w:t>CertHE</w:t>
      </w:r>
      <w:proofErr w:type="spellEnd"/>
    </w:p>
    <w:p w14:paraId="5B361811" w14:textId="77777777" w:rsidR="00492955" w:rsidRPr="00AE1EB0" w:rsidRDefault="00492955" w:rsidP="00492955">
      <w:pPr>
        <w:spacing w:after="0" w:line="240" w:lineRule="auto"/>
        <w:ind w:left="720"/>
        <w:jc w:val="both"/>
        <w:rPr>
          <w:rFonts w:ascii="Arial" w:hAnsi="Arial" w:cs="Arial"/>
          <w:b/>
          <w:color w:val="000000"/>
          <w:lang w:val="en-GB"/>
        </w:rPr>
      </w:pPr>
    </w:p>
    <w:p w14:paraId="45461FD0" w14:textId="77777777" w:rsidR="00492955" w:rsidRPr="00AE1EB0" w:rsidRDefault="00492955" w:rsidP="00492955">
      <w:pPr>
        <w:tabs>
          <w:tab w:val="left" w:pos="1134"/>
          <w:tab w:val="num" w:pos="2880"/>
        </w:tabs>
        <w:spacing w:after="0" w:line="240" w:lineRule="auto"/>
        <w:ind w:left="720"/>
        <w:jc w:val="both"/>
        <w:rPr>
          <w:rFonts w:ascii="Arial" w:hAnsi="Arial" w:cs="Arial"/>
          <w:b/>
          <w:color w:val="000000"/>
          <w:lang w:val="en-GB"/>
        </w:rPr>
      </w:pPr>
      <w:r w:rsidRPr="00AE1EB0">
        <w:rPr>
          <w:rFonts w:ascii="Arial" w:hAnsi="Arial" w:cs="Arial"/>
          <w:b/>
          <w:color w:val="000000"/>
          <w:lang w:val="en-GB"/>
        </w:rPr>
        <w:t>Computing-Related Cognitive Skills (CS)</w:t>
      </w:r>
    </w:p>
    <w:p w14:paraId="2E3F4E06" w14:textId="77777777" w:rsidR="00492955" w:rsidRPr="00AE1EB0" w:rsidRDefault="00492955" w:rsidP="00492955">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263A9CD2" w14:textId="77777777" w:rsidTr="007878DF">
        <w:tc>
          <w:tcPr>
            <w:tcW w:w="693" w:type="dxa"/>
          </w:tcPr>
          <w:p w14:paraId="4DA0FF64"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CS1</w:t>
            </w:r>
          </w:p>
        </w:tc>
        <w:tc>
          <w:tcPr>
            <w:tcW w:w="7647" w:type="dxa"/>
          </w:tcPr>
          <w:p w14:paraId="3472768C" w14:textId="77777777" w:rsidR="00492955" w:rsidRPr="000131BF" w:rsidRDefault="00492955" w:rsidP="007878DF">
            <w:pPr>
              <w:spacing w:after="0" w:line="240" w:lineRule="auto"/>
              <w:jc w:val="both"/>
              <w:rPr>
                <w:rFonts w:ascii="Arial" w:hAnsi="Arial" w:cs="Arial"/>
                <w:color w:val="000000"/>
                <w:lang w:val="en-GB" w:eastAsia="en-GB"/>
              </w:rPr>
            </w:pPr>
            <w:r w:rsidRPr="000131BF">
              <w:rPr>
                <w:rFonts w:ascii="Arial" w:hAnsi="Arial" w:cs="Arial"/>
              </w:rPr>
              <w:t xml:space="preserve">To develop in students a requisite understanding of key aspects of a range of concepts, principles and techniques associated with </w:t>
            </w:r>
            <w:r w:rsidR="00AE1EB0" w:rsidRPr="000131BF">
              <w:rPr>
                <w:rFonts w:ascii="Arial" w:hAnsi="Arial" w:cs="Arial"/>
              </w:rPr>
              <w:t xml:space="preserve">cloud </w:t>
            </w:r>
            <w:r w:rsidRPr="000131BF">
              <w:rPr>
                <w:rFonts w:ascii="Arial" w:hAnsi="Arial" w:cs="Arial"/>
              </w:rPr>
              <w:t>computing.</w:t>
            </w:r>
          </w:p>
        </w:tc>
      </w:tr>
      <w:tr w:rsidR="00492955" w:rsidRPr="00AE1EB0" w14:paraId="5B6C15E3" w14:textId="77777777" w:rsidTr="007878DF">
        <w:tc>
          <w:tcPr>
            <w:tcW w:w="693" w:type="dxa"/>
          </w:tcPr>
          <w:p w14:paraId="319EF477" w14:textId="7B029C0C" w:rsidR="00492955" w:rsidRPr="00AE1EB0" w:rsidRDefault="00492955" w:rsidP="004F1978">
            <w:pPr>
              <w:tabs>
                <w:tab w:val="left" w:pos="1134"/>
                <w:tab w:val="num" w:pos="2880"/>
              </w:tabs>
              <w:spacing w:after="0" w:line="240" w:lineRule="auto"/>
              <w:jc w:val="both"/>
              <w:rPr>
                <w:rFonts w:ascii="Arial" w:hAnsi="Arial" w:cs="Arial"/>
                <w:b/>
                <w:color w:val="000000"/>
                <w:lang w:val="en-GB"/>
              </w:rPr>
            </w:pPr>
            <w:r w:rsidRPr="00AE1EB0">
              <w:rPr>
                <w:rFonts w:ascii="Arial" w:hAnsi="Arial" w:cs="Arial"/>
                <w:b/>
              </w:rPr>
              <w:t>CS</w:t>
            </w:r>
            <w:r w:rsidR="004F1978">
              <w:rPr>
                <w:rFonts w:ascii="Arial" w:hAnsi="Arial" w:cs="Arial"/>
                <w:b/>
              </w:rPr>
              <w:t>3</w:t>
            </w:r>
          </w:p>
        </w:tc>
        <w:tc>
          <w:tcPr>
            <w:tcW w:w="7647" w:type="dxa"/>
          </w:tcPr>
          <w:p w14:paraId="3A153A58" w14:textId="77777777" w:rsidR="00492955" w:rsidRPr="000131BF" w:rsidRDefault="00AE1EB0" w:rsidP="00AE1EB0">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To give students the ability to evaluate and test solutions to a range of realistic cloud computing problems in the implementation of infrastructure and networked services</w:t>
            </w:r>
          </w:p>
        </w:tc>
      </w:tr>
      <w:tr w:rsidR="00492955" w:rsidRPr="00AE1EB0" w14:paraId="3013BEA0" w14:textId="77777777" w:rsidTr="007878DF">
        <w:tc>
          <w:tcPr>
            <w:tcW w:w="693" w:type="dxa"/>
          </w:tcPr>
          <w:p w14:paraId="5C909016" w14:textId="2E296EAC" w:rsidR="00492955" w:rsidRPr="00AE1EB0" w:rsidRDefault="00492955" w:rsidP="002C5DAE">
            <w:pPr>
              <w:tabs>
                <w:tab w:val="left" w:pos="1134"/>
                <w:tab w:val="num" w:pos="2880"/>
              </w:tabs>
              <w:spacing w:after="0" w:line="240" w:lineRule="auto"/>
              <w:jc w:val="both"/>
              <w:rPr>
                <w:rFonts w:ascii="Arial" w:hAnsi="Arial" w:cs="Arial"/>
                <w:b/>
              </w:rPr>
            </w:pPr>
            <w:r w:rsidRPr="00AE1EB0">
              <w:rPr>
                <w:rFonts w:ascii="Arial" w:hAnsi="Arial" w:cs="Arial"/>
                <w:b/>
              </w:rPr>
              <w:t>CS</w:t>
            </w:r>
            <w:r w:rsidR="002C5DAE">
              <w:rPr>
                <w:rFonts w:ascii="Arial" w:hAnsi="Arial" w:cs="Arial"/>
                <w:b/>
              </w:rPr>
              <w:t>5</w:t>
            </w:r>
          </w:p>
        </w:tc>
        <w:tc>
          <w:tcPr>
            <w:tcW w:w="7647" w:type="dxa"/>
          </w:tcPr>
          <w:p w14:paraId="30F4880A" w14:textId="77777777" w:rsidR="00492955" w:rsidRPr="000131BF" w:rsidRDefault="00492955" w:rsidP="007878DF">
            <w:pPr>
              <w:tabs>
                <w:tab w:val="left" w:pos="1134"/>
                <w:tab w:val="num" w:pos="2880"/>
              </w:tabs>
              <w:spacing w:after="0" w:line="240" w:lineRule="auto"/>
              <w:jc w:val="both"/>
              <w:rPr>
                <w:rFonts w:ascii="Arial" w:hAnsi="Arial" w:cs="Arial"/>
                <w:b/>
                <w:color w:val="000000"/>
                <w:lang w:val="en-GB"/>
              </w:rPr>
            </w:pPr>
            <w:r w:rsidRPr="000131BF">
              <w:rPr>
                <w:rFonts w:ascii="Arial" w:hAnsi="Arial" w:cs="Arial"/>
              </w:rPr>
              <w:t xml:space="preserve">To develop the students’ ability to </w:t>
            </w:r>
            <w:proofErr w:type="spellStart"/>
            <w:r w:rsidRPr="000131BF">
              <w:rPr>
                <w:rFonts w:ascii="Arial" w:hAnsi="Arial" w:cs="Arial"/>
              </w:rPr>
              <w:t>analyse</w:t>
            </w:r>
            <w:proofErr w:type="spellEnd"/>
            <w:r w:rsidRPr="000131BF">
              <w:rPr>
                <w:rFonts w:ascii="Arial" w:hAnsi="Arial" w:cs="Arial"/>
              </w:rPr>
              <w:t xml:space="preserve"> the requirements for a given computing related scenario. Then based on these requirements, design and implement a solution with appropriate documentation.</w:t>
            </w:r>
          </w:p>
        </w:tc>
      </w:tr>
    </w:tbl>
    <w:p w14:paraId="0084D58C" w14:textId="06878F22"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03011209" w14:textId="77777777" w:rsidR="00492955" w:rsidRPr="00AE1EB0" w:rsidRDefault="00492955" w:rsidP="00492955">
      <w:pPr>
        <w:tabs>
          <w:tab w:val="left" w:pos="1134"/>
          <w:tab w:val="num" w:pos="1494"/>
          <w:tab w:val="num" w:pos="2880"/>
        </w:tabs>
        <w:spacing w:after="0" w:line="240" w:lineRule="auto"/>
        <w:ind w:left="720"/>
        <w:jc w:val="both"/>
        <w:rPr>
          <w:rFonts w:ascii="Arial" w:hAnsi="Arial" w:cs="Arial"/>
          <w:b/>
          <w:color w:val="000000"/>
          <w:lang w:val="en-GB"/>
        </w:rPr>
      </w:pPr>
    </w:p>
    <w:p w14:paraId="5B1DA342" w14:textId="77777777" w:rsidR="00492955" w:rsidRPr="00AE1EB0" w:rsidRDefault="00492955" w:rsidP="00492955">
      <w:pPr>
        <w:tabs>
          <w:tab w:val="num" w:pos="2160"/>
        </w:tabs>
        <w:spacing w:after="0" w:line="240" w:lineRule="auto"/>
        <w:ind w:left="720"/>
        <w:jc w:val="both"/>
        <w:rPr>
          <w:rFonts w:ascii="Arial" w:hAnsi="Arial" w:cs="Arial"/>
          <w:b/>
          <w:color w:val="000000"/>
          <w:lang w:val="en-GB"/>
        </w:rPr>
      </w:pPr>
      <w:r w:rsidRPr="00AE1EB0">
        <w:rPr>
          <w:rFonts w:ascii="Arial" w:hAnsi="Arial" w:cs="Arial"/>
          <w:b/>
          <w:color w:val="000000"/>
          <w:lang w:val="en-GB"/>
        </w:rPr>
        <w:t xml:space="preserve">Computing-Related Practical Skills (PS) </w:t>
      </w:r>
    </w:p>
    <w:p w14:paraId="1B0D04F6" w14:textId="77777777" w:rsidR="00492955" w:rsidRPr="00AE1EB0" w:rsidRDefault="00492955" w:rsidP="00492955">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106407E5" w14:textId="77777777" w:rsidTr="007878DF">
        <w:tc>
          <w:tcPr>
            <w:tcW w:w="693" w:type="dxa"/>
          </w:tcPr>
          <w:p w14:paraId="5D8424C3" w14:textId="198ACC3E" w:rsidR="00492955" w:rsidRPr="00AE1EB0" w:rsidRDefault="00492955" w:rsidP="002C5DAE">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w:t>
            </w:r>
            <w:r w:rsidR="002C5DAE">
              <w:rPr>
                <w:rFonts w:ascii="Arial" w:hAnsi="Arial" w:cs="Arial"/>
                <w:b/>
                <w:color w:val="000000"/>
                <w:lang w:val="en-GB"/>
              </w:rPr>
              <w:t>2</w:t>
            </w:r>
          </w:p>
        </w:tc>
        <w:tc>
          <w:tcPr>
            <w:tcW w:w="7647" w:type="dxa"/>
          </w:tcPr>
          <w:p w14:paraId="31832D0D" w14:textId="77777777" w:rsidR="00492955" w:rsidRPr="000131BF" w:rsidRDefault="00492955"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develop the students’ ability to manage their </w:t>
            </w:r>
            <w:r w:rsidRPr="000131BF">
              <w:rPr>
                <w:rFonts w:ascii="Arial" w:hAnsi="Arial" w:cs="Arial"/>
                <w:bCs/>
                <w:color w:val="000000"/>
              </w:rPr>
              <w:t xml:space="preserve">time effectively </w:t>
            </w:r>
            <w:r w:rsidRPr="000131BF">
              <w:rPr>
                <w:rFonts w:ascii="Arial" w:hAnsi="Arial" w:cs="Arial"/>
                <w:color w:val="000000"/>
              </w:rPr>
              <w:t>in solving computing related problems and producing documentation</w:t>
            </w:r>
            <w:r w:rsidRPr="000131BF">
              <w:rPr>
                <w:rFonts w:ascii="Arial" w:hAnsi="Arial" w:cs="Arial"/>
                <w:bCs/>
                <w:color w:val="000000"/>
              </w:rPr>
              <w:t>.</w:t>
            </w:r>
          </w:p>
        </w:tc>
      </w:tr>
      <w:tr w:rsidR="00492955" w:rsidRPr="00AE1EB0" w14:paraId="011E671F" w14:textId="77777777" w:rsidTr="007878DF">
        <w:tc>
          <w:tcPr>
            <w:tcW w:w="693" w:type="dxa"/>
          </w:tcPr>
          <w:p w14:paraId="688F8A32" w14:textId="7CCA2589" w:rsidR="00492955" w:rsidRPr="00AE1EB0" w:rsidRDefault="00492955" w:rsidP="002C5DAE">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PS</w:t>
            </w:r>
            <w:r w:rsidR="002C5DAE">
              <w:rPr>
                <w:rFonts w:ascii="Arial" w:hAnsi="Arial" w:cs="Arial"/>
                <w:b/>
                <w:color w:val="000000"/>
                <w:lang w:val="en-GB"/>
              </w:rPr>
              <w:t>3</w:t>
            </w:r>
          </w:p>
        </w:tc>
        <w:tc>
          <w:tcPr>
            <w:tcW w:w="7647" w:type="dxa"/>
          </w:tcPr>
          <w:p w14:paraId="65B58E3B" w14:textId="77777777" w:rsidR="00492955" w:rsidRPr="000131BF" w:rsidRDefault="00AE1EB0" w:rsidP="007878DF">
            <w:pPr>
              <w:tabs>
                <w:tab w:val="left" w:pos="1134"/>
                <w:tab w:val="num" w:pos="2880"/>
              </w:tabs>
              <w:spacing w:after="0" w:line="240" w:lineRule="auto"/>
              <w:jc w:val="both"/>
              <w:rPr>
                <w:rFonts w:ascii="Arial" w:hAnsi="Arial" w:cs="Arial"/>
                <w:color w:val="000000"/>
                <w:lang w:val="en-GB"/>
              </w:rPr>
            </w:pPr>
            <w:r w:rsidRPr="000131BF">
              <w:rPr>
                <w:rFonts w:ascii="Arial" w:hAnsi="Arial" w:cs="Arial"/>
                <w:color w:val="000000"/>
              </w:rPr>
              <w:t xml:space="preserve">To effectively </w:t>
            </w:r>
            <w:r w:rsidRPr="000131BF">
              <w:rPr>
                <w:rFonts w:ascii="Arial" w:hAnsi="Arial" w:cs="Arial"/>
                <w:bCs/>
                <w:color w:val="000000"/>
              </w:rPr>
              <w:t>deploy tools</w:t>
            </w:r>
            <w:r w:rsidRPr="000131BF">
              <w:rPr>
                <w:rFonts w:ascii="Arial" w:hAnsi="Arial" w:cs="Arial"/>
                <w:color w:val="000000"/>
              </w:rPr>
              <w:t xml:space="preserve"> and programming languages in the construction of cloud or networked systems to solve </w:t>
            </w:r>
            <w:r w:rsidR="00594720" w:rsidRPr="000131BF">
              <w:rPr>
                <w:rFonts w:ascii="Arial" w:hAnsi="Arial" w:cs="Arial"/>
                <w:bCs/>
                <w:color w:val="000000"/>
              </w:rPr>
              <w:t xml:space="preserve">constrained </w:t>
            </w:r>
            <w:r w:rsidR="00E57C94" w:rsidRPr="000131BF">
              <w:rPr>
                <w:rFonts w:ascii="Arial" w:hAnsi="Arial" w:cs="Arial"/>
                <w:bCs/>
                <w:color w:val="000000"/>
              </w:rPr>
              <w:t>well-defined</w:t>
            </w:r>
            <w:r w:rsidR="00594720" w:rsidRPr="000131BF">
              <w:rPr>
                <w:rFonts w:ascii="Arial" w:hAnsi="Arial" w:cs="Arial"/>
                <w:bCs/>
                <w:color w:val="000000"/>
              </w:rPr>
              <w:t xml:space="preserve"> problems</w:t>
            </w:r>
            <w:r w:rsidRPr="000131BF">
              <w:rPr>
                <w:rFonts w:ascii="Arial" w:hAnsi="Arial" w:cs="Arial"/>
                <w:bCs/>
                <w:color w:val="000000"/>
              </w:rPr>
              <w:t>.</w:t>
            </w:r>
          </w:p>
        </w:tc>
      </w:tr>
    </w:tbl>
    <w:p w14:paraId="0666C324" w14:textId="720EEFC1" w:rsidR="00492955" w:rsidRPr="00AE1EB0"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2F58FC5E" w14:textId="77777777" w:rsidR="00492955" w:rsidRPr="00AE1EB0" w:rsidRDefault="00492955" w:rsidP="00492955">
      <w:pPr>
        <w:tabs>
          <w:tab w:val="num" w:pos="1134"/>
          <w:tab w:val="num" w:pos="2160"/>
        </w:tabs>
        <w:spacing w:after="0" w:line="240" w:lineRule="auto"/>
        <w:ind w:left="720"/>
        <w:jc w:val="both"/>
        <w:rPr>
          <w:rFonts w:ascii="Arial" w:hAnsi="Arial" w:cs="Arial"/>
          <w:b/>
          <w:color w:val="000000"/>
          <w:lang w:val="en-GB"/>
        </w:rPr>
      </w:pPr>
    </w:p>
    <w:p w14:paraId="03D681A5" w14:textId="77777777" w:rsidR="00492955" w:rsidRPr="00AE1EB0" w:rsidRDefault="00492955" w:rsidP="00492955">
      <w:pPr>
        <w:tabs>
          <w:tab w:val="num" w:pos="2016"/>
          <w:tab w:val="num" w:pos="2160"/>
        </w:tabs>
        <w:spacing w:after="0" w:line="240" w:lineRule="auto"/>
        <w:ind w:left="720"/>
        <w:jc w:val="both"/>
        <w:rPr>
          <w:rFonts w:ascii="Arial" w:hAnsi="Arial" w:cs="Arial"/>
          <w:b/>
          <w:color w:val="000000"/>
          <w:lang w:val="en-GB"/>
        </w:rPr>
      </w:pPr>
      <w:r w:rsidRPr="00AE1EB0">
        <w:rPr>
          <w:rFonts w:ascii="Arial" w:hAnsi="Arial" w:cs="Arial"/>
          <w:b/>
          <w:color w:val="000000"/>
          <w:lang w:val="en-GB"/>
        </w:rPr>
        <w:t>Generic Skills for Employability (GS)</w:t>
      </w:r>
    </w:p>
    <w:p w14:paraId="573842D0" w14:textId="77777777" w:rsidR="00492955" w:rsidRPr="00AE1EB0" w:rsidRDefault="00492955" w:rsidP="00492955">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2955" w:rsidRPr="00AE1EB0" w14:paraId="4FDAEB0B" w14:textId="77777777" w:rsidTr="007878DF">
        <w:tc>
          <w:tcPr>
            <w:tcW w:w="693" w:type="dxa"/>
          </w:tcPr>
          <w:p w14:paraId="2467F9AC" w14:textId="77777777" w:rsidR="00492955" w:rsidRPr="00AE1EB0" w:rsidRDefault="00492955" w:rsidP="007878DF">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GS1</w:t>
            </w:r>
          </w:p>
        </w:tc>
        <w:tc>
          <w:tcPr>
            <w:tcW w:w="7647" w:type="dxa"/>
          </w:tcPr>
          <w:p w14:paraId="43E1FE05" w14:textId="77777777" w:rsidR="00492955" w:rsidRPr="000131BF" w:rsidRDefault="00492955" w:rsidP="007878DF">
            <w:pPr>
              <w:spacing w:after="0" w:line="240" w:lineRule="auto"/>
              <w:jc w:val="both"/>
              <w:rPr>
                <w:rFonts w:ascii="Arial" w:hAnsi="Arial" w:cs="Arial"/>
                <w:color w:val="000000"/>
                <w:lang w:val="en-GB" w:eastAsia="en-GB"/>
              </w:rPr>
            </w:pPr>
            <w:r w:rsidRPr="000131BF">
              <w:rPr>
                <w:rFonts w:ascii="Arial" w:hAnsi="Arial" w:cs="Arial"/>
                <w:color w:val="000000"/>
              </w:rPr>
              <w:t xml:space="preserve">To enable to students to </w:t>
            </w:r>
            <w:r w:rsidRPr="000131BF">
              <w:rPr>
                <w:rFonts w:ascii="Arial" w:hAnsi="Arial" w:cs="Arial"/>
                <w:bCs/>
                <w:color w:val="000000"/>
              </w:rPr>
              <w:t xml:space="preserve">communicate effectively </w:t>
            </w:r>
            <w:r w:rsidRPr="000131BF">
              <w:rPr>
                <w:rFonts w:ascii="Arial" w:hAnsi="Arial" w:cs="Arial"/>
                <w:color w:val="000000"/>
              </w:rPr>
              <w:t xml:space="preserve">with appropriate </w:t>
            </w:r>
            <w:r w:rsidRPr="000131BF">
              <w:rPr>
                <w:rFonts w:ascii="Arial" w:hAnsi="Arial" w:cs="Arial"/>
                <w:bCs/>
                <w:color w:val="000000"/>
              </w:rPr>
              <w:t>attribution</w:t>
            </w:r>
          </w:p>
        </w:tc>
      </w:tr>
      <w:tr w:rsidR="00492955" w:rsidRPr="00AE1EB0" w14:paraId="10F678B5" w14:textId="77777777" w:rsidTr="007878DF">
        <w:tc>
          <w:tcPr>
            <w:tcW w:w="693" w:type="dxa"/>
          </w:tcPr>
          <w:p w14:paraId="1C77EE0C" w14:textId="4210AA09" w:rsidR="00492955" w:rsidRPr="00AE1EB0" w:rsidRDefault="00492955" w:rsidP="002C5DAE">
            <w:pPr>
              <w:tabs>
                <w:tab w:val="left" w:pos="1134"/>
                <w:tab w:val="num" w:pos="2880"/>
              </w:tabs>
              <w:spacing w:after="0" w:line="240" w:lineRule="auto"/>
              <w:jc w:val="both"/>
              <w:rPr>
                <w:rFonts w:ascii="Arial" w:hAnsi="Arial" w:cs="Arial"/>
                <w:b/>
                <w:color w:val="000000"/>
                <w:lang w:val="en-GB"/>
              </w:rPr>
            </w:pPr>
            <w:r w:rsidRPr="00AE1EB0">
              <w:rPr>
                <w:rFonts w:ascii="Arial" w:hAnsi="Arial" w:cs="Arial"/>
                <w:b/>
                <w:color w:val="000000"/>
                <w:lang w:val="en-GB"/>
              </w:rPr>
              <w:t>GS</w:t>
            </w:r>
            <w:r w:rsidR="002C5DAE">
              <w:rPr>
                <w:rFonts w:ascii="Arial" w:hAnsi="Arial" w:cs="Arial"/>
                <w:b/>
                <w:color w:val="000000"/>
                <w:lang w:val="en-GB"/>
              </w:rPr>
              <w:t>6</w:t>
            </w:r>
          </w:p>
        </w:tc>
        <w:tc>
          <w:tcPr>
            <w:tcW w:w="7647" w:type="dxa"/>
          </w:tcPr>
          <w:p w14:paraId="3FF40F29" w14:textId="77777777" w:rsidR="00492955" w:rsidRPr="000131BF" w:rsidRDefault="00492955" w:rsidP="00AE1EB0">
            <w:pPr>
              <w:tabs>
                <w:tab w:val="left" w:pos="1134"/>
                <w:tab w:val="num" w:pos="2880"/>
              </w:tabs>
              <w:spacing w:after="0" w:line="240" w:lineRule="auto"/>
              <w:jc w:val="both"/>
              <w:rPr>
                <w:rFonts w:ascii="Arial" w:hAnsi="Arial" w:cs="Arial"/>
                <w:color w:val="000000"/>
              </w:rPr>
            </w:pPr>
            <w:r w:rsidRPr="000131BF">
              <w:rPr>
                <w:rFonts w:ascii="Arial" w:hAnsi="Arial" w:cs="Arial"/>
                <w:color w:val="000000"/>
              </w:rPr>
              <w:t xml:space="preserve">To demonstrate an awareness and understanding of the </w:t>
            </w:r>
            <w:r w:rsidRPr="000131BF">
              <w:rPr>
                <w:rFonts w:ascii="Arial" w:hAnsi="Arial" w:cs="Arial"/>
                <w:bCs/>
                <w:color w:val="000000"/>
              </w:rPr>
              <w:t>needs of businesses</w:t>
            </w:r>
            <w:r w:rsidRPr="000131BF">
              <w:rPr>
                <w:rFonts w:ascii="Arial" w:hAnsi="Arial" w:cs="Arial"/>
                <w:color w:val="000000"/>
              </w:rPr>
              <w:t xml:space="preserve"> and the challenges created by the adoption of</w:t>
            </w:r>
            <w:r w:rsidR="00AE1EB0" w:rsidRPr="000131BF">
              <w:rPr>
                <w:rFonts w:ascii="Arial" w:hAnsi="Arial" w:cs="Arial"/>
                <w:color w:val="000000"/>
              </w:rPr>
              <w:t xml:space="preserve"> cloud computing.</w:t>
            </w:r>
          </w:p>
        </w:tc>
      </w:tr>
    </w:tbl>
    <w:p w14:paraId="5A815EF1" w14:textId="1457FCE7" w:rsidR="00492955" w:rsidRPr="008D66B2" w:rsidRDefault="00492955" w:rsidP="00492955">
      <w:pPr>
        <w:tabs>
          <w:tab w:val="left" w:pos="1134"/>
          <w:tab w:val="num" w:pos="2880"/>
        </w:tabs>
        <w:spacing w:after="0" w:line="240" w:lineRule="auto"/>
        <w:ind w:left="720"/>
        <w:jc w:val="both"/>
        <w:rPr>
          <w:rFonts w:ascii="Arial" w:hAnsi="Arial" w:cs="Arial"/>
          <w:color w:val="000000"/>
          <w:lang w:val="en-GB"/>
        </w:rPr>
      </w:pPr>
      <w:r w:rsidRPr="00AE1EB0">
        <w:rPr>
          <w:rFonts w:ascii="Arial" w:hAnsi="Arial" w:cs="Arial"/>
          <w:color w:val="000000"/>
          <w:lang w:val="en-GB"/>
        </w:rPr>
        <w:t xml:space="preserve">Each of the above PLOs is covered by at least </w:t>
      </w:r>
      <w:r w:rsidR="00A43A87" w:rsidRPr="00AE1EB0">
        <w:rPr>
          <w:rFonts w:ascii="Arial" w:hAnsi="Arial" w:cs="Arial"/>
          <w:color w:val="000000"/>
          <w:lang w:val="en-GB"/>
        </w:rPr>
        <w:t>two</w:t>
      </w:r>
      <w:r w:rsidRPr="00AE1EB0">
        <w:rPr>
          <w:rFonts w:ascii="Arial" w:hAnsi="Arial" w:cs="Arial"/>
          <w:color w:val="000000"/>
          <w:lang w:val="en-GB"/>
        </w:rPr>
        <w:t xml:space="preserve"> modules at the appropriate level (</w:t>
      </w:r>
      <w:proofErr w:type="gramStart"/>
      <w:r w:rsidRPr="00AE1EB0">
        <w:rPr>
          <w:rFonts w:ascii="Arial" w:hAnsi="Arial" w:cs="Arial"/>
          <w:color w:val="000000"/>
          <w:lang w:val="en-GB"/>
        </w:rPr>
        <w:t>taking into account</w:t>
      </w:r>
      <w:proofErr w:type="gramEnd"/>
      <w:r w:rsidRPr="00AE1EB0">
        <w:rPr>
          <w:rFonts w:ascii="Arial" w:hAnsi="Arial" w:cs="Arial"/>
          <w:color w:val="000000"/>
          <w:lang w:val="en-GB"/>
        </w:rPr>
        <w:t xml:space="preserve"> individual patterns of study)</w:t>
      </w:r>
    </w:p>
    <w:p w14:paraId="30241D51" w14:textId="77777777" w:rsidR="000541F1" w:rsidRPr="008D66B2" w:rsidRDefault="000541F1" w:rsidP="000541F1">
      <w:pPr>
        <w:tabs>
          <w:tab w:val="left" w:pos="1134"/>
          <w:tab w:val="num" w:pos="2880"/>
        </w:tabs>
        <w:spacing w:after="0" w:line="240" w:lineRule="auto"/>
        <w:ind w:left="720"/>
        <w:jc w:val="both"/>
        <w:rPr>
          <w:rFonts w:ascii="Arial" w:hAnsi="Arial" w:cs="Arial"/>
          <w:color w:val="000000"/>
          <w:lang w:val="en-GB"/>
        </w:rPr>
      </w:pPr>
    </w:p>
    <w:p w14:paraId="74857720" w14:textId="77777777" w:rsidR="007F342F" w:rsidRPr="008D66B2" w:rsidRDefault="007F342F">
      <w:pPr>
        <w:spacing w:after="0" w:line="240" w:lineRule="auto"/>
        <w:rPr>
          <w:rFonts w:ascii="Arial" w:hAnsi="Arial" w:cs="Arial"/>
          <w:color w:val="000000"/>
          <w:lang w:val="en-GB"/>
        </w:rPr>
      </w:pPr>
      <w:r w:rsidRPr="008D66B2">
        <w:rPr>
          <w:rFonts w:ascii="Arial" w:hAnsi="Arial" w:cs="Arial"/>
          <w:color w:val="000000"/>
          <w:lang w:val="en-GB"/>
        </w:rPr>
        <w:br w:type="page"/>
      </w:r>
    </w:p>
    <w:p w14:paraId="3F380A80" w14:textId="1CBB91F0" w:rsidR="007F342F" w:rsidRPr="007878DF" w:rsidRDefault="007F342F" w:rsidP="0011372B">
      <w:pPr>
        <w:pStyle w:val="Heading2"/>
      </w:pPr>
      <w:bookmarkStart w:id="80" w:name="_Toc53655271"/>
      <w:r w:rsidRPr="007878DF">
        <w:lastRenderedPageBreak/>
        <w:t xml:space="preserve">Programme </w:t>
      </w:r>
      <w:r w:rsidR="004C7EBA">
        <w:t>3</w:t>
      </w:r>
      <w:r w:rsidRPr="007878DF">
        <w:t xml:space="preserve">: </w:t>
      </w:r>
      <w:r w:rsidR="00E72FDA" w:rsidRPr="007878DF">
        <w:t>Cloud Software Development</w:t>
      </w:r>
      <w:bookmarkEnd w:id="80"/>
    </w:p>
    <w:p w14:paraId="63F79E59" w14:textId="77777777" w:rsidR="007F342F" w:rsidRPr="008D66B2" w:rsidRDefault="007F342F">
      <w:pPr>
        <w:spacing w:after="0" w:line="240" w:lineRule="auto"/>
        <w:rPr>
          <w:rFonts w:ascii="Arial" w:hAnsi="Arial" w:cs="Arial"/>
          <w:b/>
          <w:u w:val="single"/>
          <w:lang w:val="en-GB"/>
        </w:rPr>
      </w:pPr>
    </w:p>
    <w:p w14:paraId="2D82B1F9" w14:textId="77777777" w:rsidR="007F342F" w:rsidRDefault="007F342F" w:rsidP="007F342F">
      <w:pPr>
        <w:tabs>
          <w:tab w:val="left" w:pos="1134"/>
        </w:tabs>
        <w:spacing w:after="0" w:line="240" w:lineRule="auto"/>
        <w:rPr>
          <w:rFonts w:ascii="Arial" w:hAnsi="Arial" w:cs="Arial"/>
          <w:b/>
          <w:u w:val="single"/>
          <w:lang w:val="en-GB"/>
        </w:rPr>
      </w:pPr>
      <w:r w:rsidRPr="008D66B2">
        <w:rPr>
          <w:rFonts w:ascii="Arial" w:hAnsi="Arial" w:cs="Arial"/>
          <w:b/>
          <w:u w:val="single"/>
          <w:lang w:val="en-GB"/>
        </w:rPr>
        <w:t xml:space="preserve">TYPICAL DELIVERY PLAN </w:t>
      </w:r>
    </w:p>
    <w:p w14:paraId="09F257AE" w14:textId="77777777" w:rsidR="006769F8" w:rsidRPr="008D66B2" w:rsidRDefault="006769F8" w:rsidP="007F342F">
      <w:pPr>
        <w:tabs>
          <w:tab w:val="left" w:pos="1134"/>
        </w:tabs>
        <w:spacing w:after="0" w:line="240" w:lineRule="auto"/>
        <w:rPr>
          <w:rFonts w:ascii="Arial" w:hAnsi="Arial" w:cs="Arial"/>
          <w:lang w:val="en-GB"/>
        </w:rPr>
      </w:pPr>
    </w:p>
    <w:p w14:paraId="311A66DC" w14:textId="77777777" w:rsidR="007F342F" w:rsidRPr="008D66B2" w:rsidRDefault="007F342F" w:rsidP="007F342F">
      <w:pPr>
        <w:tabs>
          <w:tab w:val="left" w:pos="1134"/>
        </w:tabs>
        <w:spacing w:after="0" w:line="240" w:lineRule="auto"/>
        <w:rPr>
          <w:rFonts w:ascii="Arial" w:hAnsi="Arial" w:cs="Arial"/>
          <w:lang w:val="en-GB"/>
        </w:rPr>
      </w:pPr>
    </w:p>
    <w:p w14:paraId="5CE8C5AF" w14:textId="0E8DF766" w:rsidR="007F342F" w:rsidRPr="008D66B2" w:rsidRDefault="007F342F" w:rsidP="004E6347">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in accord with resource availability and student requests (which will be accommodated where feasible).</w:t>
      </w:r>
      <w:r w:rsidR="00FA4549">
        <w:rPr>
          <w:rFonts w:ascii="Arial" w:hAnsi="Arial" w:cs="Arial"/>
          <w:lang w:val="en-GB"/>
        </w:rPr>
        <w:t xml:space="preserve"> (Note: HND students will study Year 1 and Year 2 modules, and HNC students will study Year 1 modules as outlined below.)</w:t>
      </w:r>
    </w:p>
    <w:p w14:paraId="68F4BA84" w14:textId="77777777" w:rsidR="007F342F" w:rsidRDefault="007F342F" w:rsidP="007F342F">
      <w:pPr>
        <w:tabs>
          <w:tab w:val="left" w:pos="1134"/>
        </w:tabs>
        <w:spacing w:after="0" w:line="240" w:lineRule="auto"/>
        <w:rPr>
          <w:rFonts w:ascii="Arial" w:hAnsi="Arial" w:cs="Arial"/>
          <w:lang w:val="en-GB"/>
        </w:rPr>
      </w:pPr>
    </w:p>
    <w:p w14:paraId="0FA44208" w14:textId="77777777" w:rsidR="006769F8" w:rsidRDefault="006769F8" w:rsidP="007F342F">
      <w:pPr>
        <w:tabs>
          <w:tab w:val="left" w:pos="1134"/>
        </w:tabs>
        <w:spacing w:after="0" w:line="240" w:lineRule="auto"/>
        <w:rPr>
          <w:rFonts w:ascii="Arial" w:hAnsi="Arial" w:cs="Arial"/>
          <w:lang w:val="en-GB"/>
        </w:rPr>
      </w:pPr>
    </w:p>
    <w:p w14:paraId="2B85EBD9" w14:textId="77777777" w:rsidR="006769F8" w:rsidRPr="008D66B2" w:rsidRDefault="006769F8" w:rsidP="007F342F">
      <w:pPr>
        <w:tabs>
          <w:tab w:val="left" w:pos="1134"/>
        </w:tabs>
        <w:spacing w:after="0" w:line="240" w:lineRule="auto"/>
        <w:rPr>
          <w:rFonts w:ascii="Arial" w:hAnsi="Arial" w:cs="Arial"/>
          <w:lang w:val="en-GB"/>
        </w:rPr>
      </w:pPr>
    </w:p>
    <w:p w14:paraId="4BB5AD7C" w14:textId="77777777" w:rsidR="007878DF" w:rsidRDefault="007878DF" w:rsidP="007878DF">
      <w:pPr>
        <w:rPr>
          <w:rFonts w:ascii="Arial" w:hAnsi="Arial" w:cs="Arial"/>
          <w:b/>
          <w:u w:val="single"/>
          <w:lang w:val="en-GB"/>
        </w:rPr>
      </w:pPr>
      <w:r w:rsidRPr="008D66B2">
        <w:rPr>
          <w:rFonts w:ascii="Arial" w:hAnsi="Arial" w:cs="Arial"/>
          <w:b/>
          <w:u w:val="single"/>
          <w:lang w:val="en-GB"/>
        </w:rPr>
        <w:t>Full-time study</w:t>
      </w:r>
    </w:p>
    <w:p w14:paraId="13CD5D18" w14:textId="77777777" w:rsidR="006769F8" w:rsidRPr="008D66B2" w:rsidRDefault="006769F8" w:rsidP="007878DF">
      <w:pPr>
        <w:rPr>
          <w:rFonts w:ascii="Arial" w:hAnsi="Arial" w:cs="Arial"/>
          <w:b/>
          <w:u w:val="single"/>
          <w:lang w:val="en-GB"/>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7878DF" w:rsidRPr="008D66B2" w14:paraId="7B882CAD" w14:textId="77777777" w:rsidTr="007878DF">
        <w:trPr>
          <w:trHeight w:val="778"/>
        </w:trPr>
        <w:tc>
          <w:tcPr>
            <w:tcW w:w="1560" w:type="dxa"/>
            <w:shd w:val="clear" w:color="auto" w:fill="92CDDC" w:themeFill="accent5" w:themeFillTint="99"/>
          </w:tcPr>
          <w:p w14:paraId="48791C8A" w14:textId="77777777" w:rsidR="007878DF" w:rsidRPr="008D66B2" w:rsidRDefault="007878DF" w:rsidP="007878DF">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6948A429" w14:textId="77777777" w:rsidR="007878DF" w:rsidRPr="008D66B2" w:rsidRDefault="007878DF" w:rsidP="007878DF">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22CEA46B" w14:textId="77777777" w:rsidR="007878DF" w:rsidRPr="008D66B2" w:rsidRDefault="007878DF" w:rsidP="007878DF">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6C866972" w14:textId="77777777" w:rsidR="007878DF" w:rsidRPr="008D66B2" w:rsidRDefault="007878DF" w:rsidP="007878DF">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7878DF" w:rsidRPr="008D66B2" w14:paraId="2A8ACC54" w14:textId="77777777" w:rsidTr="007878DF">
        <w:trPr>
          <w:trHeight w:val="242"/>
        </w:trPr>
        <w:tc>
          <w:tcPr>
            <w:tcW w:w="1560" w:type="dxa"/>
            <w:shd w:val="clear" w:color="auto" w:fill="DAEEF3" w:themeFill="accent5" w:themeFillTint="33"/>
          </w:tcPr>
          <w:p w14:paraId="3226E933"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19CD2937"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p>
        </w:tc>
        <w:tc>
          <w:tcPr>
            <w:tcW w:w="1699" w:type="dxa"/>
            <w:shd w:val="clear" w:color="auto" w:fill="DAEEF3" w:themeFill="accent5" w:themeFillTint="33"/>
          </w:tcPr>
          <w:p w14:paraId="6EB2D4BB"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r>
              <w:rPr>
                <w:rFonts w:ascii="Arial" w:hAnsi="Arial" w:cs="Arial"/>
                <w:b/>
                <w:bCs/>
                <w:lang w:val="en-GB"/>
              </w:rPr>
              <w:t>/2</w:t>
            </w:r>
          </w:p>
        </w:tc>
        <w:tc>
          <w:tcPr>
            <w:tcW w:w="1701" w:type="dxa"/>
            <w:shd w:val="clear" w:color="auto" w:fill="DAEEF3" w:themeFill="accent5" w:themeFillTint="33"/>
          </w:tcPr>
          <w:p w14:paraId="5D97FB26"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Sept. to </w:t>
            </w:r>
            <w:r>
              <w:rPr>
                <w:rFonts w:ascii="Arial" w:hAnsi="Arial" w:cs="Arial"/>
                <w:b/>
                <w:bCs/>
                <w:lang w:val="en-GB"/>
              </w:rPr>
              <w:t>May</w:t>
            </w:r>
          </w:p>
        </w:tc>
      </w:tr>
      <w:tr w:rsidR="00D91438" w:rsidRPr="008D66B2" w14:paraId="38075664" w14:textId="77777777" w:rsidTr="007878DF">
        <w:trPr>
          <w:trHeight w:val="259"/>
        </w:trPr>
        <w:tc>
          <w:tcPr>
            <w:tcW w:w="1560" w:type="dxa"/>
            <w:shd w:val="clear" w:color="auto" w:fill="auto"/>
          </w:tcPr>
          <w:p w14:paraId="6C451885" w14:textId="5B603BB9" w:rsidR="00D91438" w:rsidRPr="000131BF" w:rsidRDefault="007643D4" w:rsidP="007878DF">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31CA9B81" w14:textId="77777777" w:rsidR="00D91438" w:rsidRPr="000131BF" w:rsidRDefault="00D91438" w:rsidP="007878DF">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44BC8100"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EADAE60"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D66B2" w14:paraId="3CE2C1CA" w14:textId="77777777" w:rsidTr="007878DF">
        <w:trPr>
          <w:trHeight w:val="259"/>
        </w:trPr>
        <w:tc>
          <w:tcPr>
            <w:tcW w:w="1560" w:type="dxa"/>
            <w:shd w:val="clear" w:color="auto" w:fill="auto"/>
          </w:tcPr>
          <w:p w14:paraId="0C8A190A" w14:textId="77777777" w:rsidR="00D91438" w:rsidRPr="000131BF" w:rsidRDefault="00D91438" w:rsidP="007878DF">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ACCB4002</w:t>
            </w:r>
          </w:p>
        </w:tc>
        <w:tc>
          <w:tcPr>
            <w:tcW w:w="3824" w:type="dxa"/>
            <w:shd w:val="clear" w:color="auto" w:fill="auto"/>
          </w:tcPr>
          <w:p w14:paraId="28EF5EE3" w14:textId="77777777" w:rsidR="00D91438" w:rsidRPr="000131BF" w:rsidRDefault="00D91438" w:rsidP="007878DF">
            <w:pPr>
              <w:spacing w:after="0"/>
              <w:jc w:val="both"/>
              <w:rPr>
                <w:rFonts w:ascii="Arial" w:eastAsia="Times New Roman" w:hAnsi="Arial" w:cs="Arial"/>
                <w:sz w:val="20"/>
                <w:lang w:val="en-GB"/>
              </w:rPr>
            </w:pPr>
            <w:r w:rsidRPr="000131BF">
              <w:rPr>
                <w:rFonts w:ascii="Arial" w:hAnsi="Arial" w:cs="Arial"/>
                <w:sz w:val="20"/>
              </w:rPr>
              <w:t xml:space="preserve">Data Analysis and </w:t>
            </w:r>
            <w:proofErr w:type="spellStart"/>
            <w:r w:rsidRPr="000131BF">
              <w:rPr>
                <w:rFonts w:ascii="Arial" w:hAnsi="Arial" w:cs="Arial"/>
                <w:sz w:val="20"/>
              </w:rPr>
              <w:t>Visualisation</w:t>
            </w:r>
            <w:proofErr w:type="spellEnd"/>
          </w:p>
        </w:tc>
        <w:tc>
          <w:tcPr>
            <w:tcW w:w="1699" w:type="dxa"/>
          </w:tcPr>
          <w:p w14:paraId="02180488"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E72959E"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D66B2" w14:paraId="6EEEBE39" w14:textId="77777777" w:rsidTr="007878DF">
        <w:trPr>
          <w:trHeight w:val="259"/>
        </w:trPr>
        <w:tc>
          <w:tcPr>
            <w:tcW w:w="1560" w:type="dxa"/>
            <w:shd w:val="clear" w:color="auto" w:fill="auto"/>
          </w:tcPr>
          <w:p w14:paraId="623148CF" w14:textId="4283C730" w:rsidR="00D91438" w:rsidRPr="000131BF" w:rsidRDefault="00DF36A0" w:rsidP="007878DF">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17C312A8" w14:textId="7D0C65B4" w:rsidR="00D91438" w:rsidRPr="000131BF" w:rsidRDefault="00D91438" w:rsidP="007878DF">
            <w:pPr>
              <w:spacing w:after="0"/>
              <w:jc w:val="both"/>
              <w:rPr>
                <w:rFonts w:ascii="Arial" w:eastAsia="Times New Roman" w:hAnsi="Arial" w:cs="Arial"/>
                <w:sz w:val="20"/>
                <w:lang w:val="en-GB"/>
              </w:rPr>
            </w:pPr>
            <w:r>
              <w:rPr>
                <w:rFonts w:ascii="Arial" w:hAnsi="Arial" w:cs="Arial"/>
                <w:sz w:val="20"/>
              </w:rPr>
              <w:t>Introduction</w:t>
            </w:r>
            <w:r w:rsidRPr="000131BF">
              <w:rPr>
                <w:rFonts w:ascii="Arial" w:hAnsi="Arial" w:cs="Arial"/>
                <w:sz w:val="20"/>
              </w:rPr>
              <w:t xml:space="preserve"> to Web and </w:t>
            </w:r>
            <w:r>
              <w:rPr>
                <w:rFonts w:ascii="Arial" w:hAnsi="Arial" w:cs="Arial"/>
                <w:sz w:val="20"/>
              </w:rPr>
              <w:t>Database Concepts</w:t>
            </w:r>
          </w:p>
        </w:tc>
        <w:tc>
          <w:tcPr>
            <w:tcW w:w="1699" w:type="dxa"/>
          </w:tcPr>
          <w:p w14:paraId="31AF6843"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13F92C8"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D66B2" w14:paraId="5CF464C8" w14:textId="77777777" w:rsidTr="007878DF">
        <w:trPr>
          <w:trHeight w:val="259"/>
        </w:trPr>
        <w:tc>
          <w:tcPr>
            <w:tcW w:w="1560" w:type="dxa"/>
            <w:shd w:val="clear" w:color="auto" w:fill="auto"/>
          </w:tcPr>
          <w:p w14:paraId="58047A0E" w14:textId="51CF438D" w:rsidR="00D91438" w:rsidRPr="000131BF" w:rsidRDefault="00834E39" w:rsidP="007878DF">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3ECB53E9" w14:textId="77777777" w:rsidR="00D91438" w:rsidRPr="000131BF" w:rsidRDefault="00D91438" w:rsidP="007878DF">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195EEFE8"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A265E16"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D66B2" w14:paraId="20019D0B" w14:textId="77777777" w:rsidTr="00866306">
        <w:trPr>
          <w:trHeight w:val="50"/>
        </w:trPr>
        <w:tc>
          <w:tcPr>
            <w:tcW w:w="1560" w:type="dxa"/>
            <w:shd w:val="clear" w:color="auto" w:fill="auto"/>
          </w:tcPr>
          <w:p w14:paraId="26CB30FD" w14:textId="0D0D6A4F" w:rsidR="00D91438" w:rsidRPr="000131BF" w:rsidRDefault="00E675C3" w:rsidP="007878DF">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5C2315B4" w14:textId="77777777" w:rsidR="00D91438" w:rsidRPr="000131BF" w:rsidRDefault="00D91438" w:rsidP="007878DF">
            <w:pPr>
              <w:spacing w:after="0"/>
              <w:jc w:val="both"/>
              <w:rPr>
                <w:rFonts w:ascii="Arial" w:eastAsia="Times New Roman" w:hAnsi="Arial" w:cs="Arial"/>
                <w:sz w:val="20"/>
                <w:lang w:val="en-GB"/>
              </w:rPr>
            </w:pPr>
            <w:r w:rsidRPr="000131BF">
              <w:rPr>
                <w:rFonts w:ascii="Arial" w:hAnsi="Arial" w:cs="Arial"/>
                <w:sz w:val="20"/>
              </w:rPr>
              <w:t>Networks and Cyber Security Essentials</w:t>
            </w:r>
          </w:p>
        </w:tc>
        <w:tc>
          <w:tcPr>
            <w:tcW w:w="1699" w:type="dxa"/>
          </w:tcPr>
          <w:p w14:paraId="49047248"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4AA11078"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D66B2" w14:paraId="165AC523" w14:textId="77777777" w:rsidTr="007878DF">
        <w:trPr>
          <w:trHeight w:val="259"/>
        </w:trPr>
        <w:tc>
          <w:tcPr>
            <w:tcW w:w="1560" w:type="dxa"/>
            <w:shd w:val="clear" w:color="auto" w:fill="auto"/>
          </w:tcPr>
          <w:p w14:paraId="78F2737A" w14:textId="77777777" w:rsidR="00D91438" w:rsidRPr="000131BF" w:rsidRDefault="00D91438" w:rsidP="007878DF">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4" w:type="dxa"/>
            <w:shd w:val="clear" w:color="auto" w:fill="auto"/>
          </w:tcPr>
          <w:p w14:paraId="08451047" w14:textId="77777777" w:rsidR="00D91438" w:rsidRPr="000131BF" w:rsidRDefault="00D91438" w:rsidP="007878DF">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5C8E1822"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240ADDC"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7878DF" w:rsidRPr="008D66B2" w14:paraId="7CAC8029" w14:textId="77777777" w:rsidTr="007878DF">
        <w:trPr>
          <w:trHeight w:val="242"/>
        </w:trPr>
        <w:tc>
          <w:tcPr>
            <w:tcW w:w="1560" w:type="dxa"/>
            <w:shd w:val="clear" w:color="auto" w:fill="DAEEF3" w:themeFill="accent5" w:themeFillTint="33"/>
          </w:tcPr>
          <w:p w14:paraId="6F0608C6"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558B7EB4"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699" w:type="dxa"/>
            <w:shd w:val="clear" w:color="auto" w:fill="DAEEF3" w:themeFill="accent5" w:themeFillTint="33"/>
          </w:tcPr>
          <w:p w14:paraId="63889315"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097F88B7" w14:textId="77777777" w:rsidR="007878DF" w:rsidRPr="0013003B" w:rsidRDefault="007878DF" w:rsidP="007878DF">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9B5D34" w:rsidRPr="00871878" w14:paraId="54605CD0" w14:textId="77777777" w:rsidTr="00B93B51">
        <w:trPr>
          <w:trHeight w:val="259"/>
        </w:trPr>
        <w:tc>
          <w:tcPr>
            <w:tcW w:w="1560" w:type="dxa"/>
            <w:shd w:val="clear" w:color="auto" w:fill="auto"/>
          </w:tcPr>
          <w:p w14:paraId="70588FA9" w14:textId="59F876B6" w:rsidR="009B5D34" w:rsidRPr="000131BF" w:rsidRDefault="0031176F" w:rsidP="009B5D34">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shd w:val="clear" w:color="auto" w:fill="auto"/>
            <w:vAlign w:val="center"/>
          </w:tcPr>
          <w:p w14:paraId="108C2F99" w14:textId="56D452A2" w:rsidR="009B5D34" w:rsidRPr="000131BF" w:rsidRDefault="009B5D34" w:rsidP="009B5D34">
            <w:pPr>
              <w:spacing w:after="0"/>
              <w:jc w:val="both"/>
              <w:rPr>
                <w:rFonts w:ascii="Arial" w:hAnsi="Arial" w:cs="Arial"/>
                <w:sz w:val="20"/>
              </w:rPr>
            </w:pPr>
            <w:r w:rsidRPr="009B5D34">
              <w:rPr>
                <w:rFonts w:ascii="Arial" w:hAnsi="Arial" w:cs="Arial"/>
                <w:sz w:val="20"/>
              </w:rPr>
              <w:t>Changemakers: Creativity and Value Creation</w:t>
            </w:r>
          </w:p>
        </w:tc>
        <w:tc>
          <w:tcPr>
            <w:tcW w:w="1699" w:type="dxa"/>
          </w:tcPr>
          <w:p w14:paraId="6D0ACC08" w14:textId="412CB404" w:rsidR="009B5D34" w:rsidRPr="000131BF" w:rsidRDefault="009B5D34" w:rsidP="009B5D3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2424BBC" w14:textId="6B02E6CD" w:rsidR="009B5D34" w:rsidRPr="000131BF" w:rsidRDefault="009B5D34" w:rsidP="009B5D3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B5D34" w:rsidRPr="00871878" w14:paraId="393A3F23" w14:textId="77777777" w:rsidTr="00B93B51">
        <w:trPr>
          <w:trHeight w:val="259"/>
        </w:trPr>
        <w:tc>
          <w:tcPr>
            <w:tcW w:w="1560" w:type="dxa"/>
            <w:shd w:val="clear" w:color="auto" w:fill="auto"/>
          </w:tcPr>
          <w:p w14:paraId="00BDA121" w14:textId="4ED7AC91" w:rsidR="009B5D34" w:rsidRPr="000131BF" w:rsidRDefault="00673AF5" w:rsidP="009B5D34">
            <w:pPr>
              <w:autoSpaceDE w:val="0"/>
              <w:autoSpaceDN w:val="0"/>
              <w:adjustRightInd w:val="0"/>
              <w:spacing w:after="0"/>
              <w:jc w:val="both"/>
              <w:rPr>
                <w:rFonts w:ascii="Arial" w:eastAsia="Times New Roman" w:hAnsi="Arial" w:cs="Arial"/>
                <w:sz w:val="20"/>
                <w:lang w:val="en-GB"/>
              </w:rPr>
            </w:pPr>
            <w:r w:rsidRPr="00673AF5">
              <w:rPr>
                <w:rFonts w:ascii="Arial" w:hAnsi="Arial" w:cs="Arial"/>
                <w:sz w:val="20"/>
                <w:szCs w:val="20"/>
                <w:lang w:val="en-GB"/>
              </w:rPr>
              <w:t>ACCA5025</w:t>
            </w:r>
          </w:p>
        </w:tc>
        <w:tc>
          <w:tcPr>
            <w:tcW w:w="3824" w:type="dxa"/>
            <w:shd w:val="clear" w:color="auto" w:fill="auto"/>
            <w:vAlign w:val="center"/>
          </w:tcPr>
          <w:p w14:paraId="05DB28C3" w14:textId="77777777" w:rsidR="009B5D34" w:rsidRPr="000131BF" w:rsidRDefault="009B5D34" w:rsidP="009B5D34">
            <w:pPr>
              <w:spacing w:after="0"/>
              <w:jc w:val="both"/>
              <w:rPr>
                <w:rFonts w:ascii="Arial" w:eastAsia="Times New Roman" w:hAnsi="Arial" w:cs="Arial"/>
                <w:sz w:val="20"/>
                <w:lang w:val="en-GB"/>
              </w:rPr>
            </w:pPr>
            <w:r w:rsidRPr="000131BF">
              <w:rPr>
                <w:rFonts w:ascii="Arial" w:hAnsi="Arial" w:cs="Arial"/>
                <w:sz w:val="20"/>
              </w:rPr>
              <w:t>Cloud Computing Architecture</w:t>
            </w:r>
          </w:p>
        </w:tc>
        <w:tc>
          <w:tcPr>
            <w:tcW w:w="1699" w:type="dxa"/>
          </w:tcPr>
          <w:p w14:paraId="43B7760A" w14:textId="77777777" w:rsidR="009B5D34" w:rsidRPr="000131BF" w:rsidRDefault="009B5D34" w:rsidP="009B5D3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7038419E" w14:textId="77777777" w:rsidR="009B5D34" w:rsidRPr="000131BF" w:rsidRDefault="009B5D34" w:rsidP="009B5D3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34855" w:rsidRPr="008D66B2" w14:paraId="020005AD"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1D06310" w14:textId="35804D0C" w:rsidR="00934855" w:rsidRPr="000131BF" w:rsidRDefault="00934855" w:rsidP="00934855">
            <w:pPr>
              <w:autoSpaceDE w:val="0"/>
              <w:autoSpaceDN w:val="0"/>
              <w:adjustRightInd w:val="0"/>
              <w:spacing w:after="0"/>
              <w:jc w:val="both"/>
              <w:rPr>
                <w:rFonts w:ascii="Arial" w:hAnsi="Arial" w:cs="Arial"/>
                <w:sz w:val="20"/>
                <w:szCs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227536F4" w14:textId="466A1E30" w:rsidR="00934855" w:rsidRPr="000131BF" w:rsidRDefault="00934855" w:rsidP="00934855">
            <w:pPr>
              <w:spacing w:after="0"/>
              <w:jc w:val="both"/>
              <w:rPr>
                <w:rFonts w:ascii="Arial" w:hAnsi="Arial" w:cs="Arial"/>
                <w:color w:val="000000"/>
                <w:sz w:val="20"/>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05C9F5D4" w14:textId="7DCAA16F" w:rsidR="00934855" w:rsidRPr="000131BF" w:rsidRDefault="00934855" w:rsidP="00934855">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FE8688F" w14:textId="61A01BDA" w:rsidR="00934855" w:rsidRPr="000131BF" w:rsidRDefault="00934855" w:rsidP="00934855">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B5D34" w:rsidRPr="008D66B2" w14:paraId="3DEBCFA1"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A94FB8F" w14:textId="38A05116" w:rsidR="009B5D34" w:rsidRPr="000131BF" w:rsidRDefault="005E6EEE" w:rsidP="009B5D34">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10834843" w14:textId="77777777" w:rsidR="009B5D34" w:rsidRPr="000131BF" w:rsidRDefault="009B5D34" w:rsidP="009B5D34">
            <w:pPr>
              <w:spacing w:after="0"/>
              <w:jc w:val="both"/>
              <w:rPr>
                <w:rFonts w:ascii="Arial" w:eastAsia="Times New Roman" w:hAnsi="Arial" w:cs="Arial"/>
                <w:sz w:val="20"/>
                <w:lang w:val="en-GB"/>
              </w:rPr>
            </w:pPr>
            <w:r w:rsidRPr="000131BF">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1777E55E" w14:textId="77777777" w:rsidR="009B5D34" w:rsidRPr="000131BF" w:rsidRDefault="009B5D34" w:rsidP="009B5D3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DA7155F" w14:textId="77777777" w:rsidR="009B5D34" w:rsidRPr="000131BF" w:rsidRDefault="009B5D34" w:rsidP="009B5D3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B5D34" w:rsidRPr="00871878" w14:paraId="14A5403F" w14:textId="77777777" w:rsidTr="007878DF">
        <w:trPr>
          <w:trHeight w:val="259"/>
        </w:trPr>
        <w:tc>
          <w:tcPr>
            <w:tcW w:w="1560" w:type="dxa"/>
            <w:shd w:val="clear" w:color="auto" w:fill="auto"/>
          </w:tcPr>
          <w:p w14:paraId="0CEF9F4F" w14:textId="39738117" w:rsidR="009B5D34" w:rsidRPr="000131BF" w:rsidRDefault="008B0A60" w:rsidP="009B5D34">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4" w:type="dxa"/>
            <w:shd w:val="clear" w:color="auto" w:fill="auto"/>
            <w:vAlign w:val="center"/>
          </w:tcPr>
          <w:p w14:paraId="5FBF5710" w14:textId="77777777" w:rsidR="009B5D34" w:rsidRPr="000131BF" w:rsidRDefault="009B5D34" w:rsidP="009B5D34">
            <w:pPr>
              <w:spacing w:after="0"/>
              <w:jc w:val="both"/>
              <w:rPr>
                <w:rFonts w:ascii="Arial" w:eastAsia="Times New Roman" w:hAnsi="Arial" w:cs="Arial"/>
                <w:sz w:val="20"/>
                <w:lang w:val="en-GB"/>
              </w:rPr>
            </w:pPr>
            <w:r w:rsidRPr="000131BF">
              <w:rPr>
                <w:rFonts w:ascii="Arial" w:hAnsi="Arial" w:cs="Arial"/>
                <w:sz w:val="20"/>
              </w:rPr>
              <w:t>Network Operating Systems and Services</w:t>
            </w:r>
          </w:p>
        </w:tc>
        <w:tc>
          <w:tcPr>
            <w:tcW w:w="1699" w:type="dxa"/>
          </w:tcPr>
          <w:p w14:paraId="4A7BF7F3" w14:textId="77777777" w:rsidR="009B5D34" w:rsidRPr="000131BF" w:rsidRDefault="009B5D34" w:rsidP="009B5D3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10E3F7C7" w14:textId="77777777" w:rsidR="009B5D34" w:rsidRPr="000131BF" w:rsidRDefault="009B5D34" w:rsidP="009B5D3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B5D34" w:rsidRPr="00871878" w14:paraId="6603C309" w14:textId="77777777" w:rsidTr="007878DF">
        <w:trPr>
          <w:trHeight w:val="259"/>
        </w:trPr>
        <w:tc>
          <w:tcPr>
            <w:tcW w:w="1560" w:type="dxa"/>
            <w:shd w:val="clear" w:color="auto" w:fill="auto"/>
          </w:tcPr>
          <w:p w14:paraId="229E7825" w14:textId="28D4BD43" w:rsidR="009B5D34" w:rsidRPr="000131BF" w:rsidRDefault="00AA634A" w:rsidP="009B5D34">
            <w:pPr>
              <w:autoSpaceDE w:val="0"/>
              <w:autoSpaceDN w:val="0"/>
              <w:adjustRightInd w:val="0"/>
              <w:spacing w:after="0"/>
              <w:jc w:val="both"/>
              <w:rPr>
                <w:rFonts w:ascii="Arial" w:eastAsia="Times New Roman" w:hAnsi="Arial" w:cs="Arial"/>
                <w:sz w:val="20"/>
                <w:lang w:val="en-GB"/>
              </w:rPr>
            </w:pPr>
            <w:r w:rsidRPr="00AA634A">
              <w:rPr>
                <w:rFonts w:ascii="Arial" w:hAnsi="Arial" w:cs="Arial"/>
                <w:sz w:val="20"/>
                <w:szCs w:val="20"/>
                <w:lang w:val="en-GB"/>
              </w:rPr>
              <w:t>ACCA5032</w:t>
            </w:r>
          </w:p>
        </w:tc>
        <w:tc>
          <w:tcPr>
            <w:tcW w:w="3824" w:type="dxa"/>
            <w:shd w:val="clear" w:color="auto" w:fill="auto"/>
            <w:vAlign w:val="center"/>
          </w:tcPr>
          <w:p w14:paraId="3473F351" w14:textId="77777777" w:rsidR="009B5D34" w:rsidRPr="000131BF" w:rsidRDefault="009B5D34" w:rsidP="009B5D34">
            <w:pPr>
              <w:spacing w:after="0"/>
              <w:jc w:val="both"/>
              <w:rPr>
                <w:rFonts w:ascii="Arial" w:eastAsia="Times New Roman" w:hAnsi="Arial" w:cs="Arial"/>
                <w:sz w:val="20"/>
                <w:lang w:val="en-GB"/>
              </w:rPr>
            </w:pPr>
            <w:r w:rsidRPr="000131BF">
              <w:rPr>
                <w:rFonts w:ascii="Arial" w:hAnsi="Arial" w:cs="Arial"/>
                <w:color w:val="000000"/>
                <w:sz w:val="20"/>
              </w:rPr>
              <w:t>Object Oriented Programming and Algorithms</w:t>
            </w:r>
          </w:p>
        </w:tc>
        <w:tc>
          <w:tcPr>
            <w:tcW w:w="1699" w:type="dxa"/>
          </w:tcPr>
          <w:p w14:paraId="5F4A3607" w14:textId="77777777" w:rsidR="009B5D34" w:rsidRPr="000131BF" w:rsidRDefault="009B5D34" w:rsidP="009B5D34">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3D078EF3" w14:textId="77777777" w:rsidR="009B5D34" w:rsidRPr="000131BF" w:rsidRDefault="009B5D34" w:rsidP="009B5D34">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9B5D34" w:rsidRPr="008D66B2" w14:paraId="66766B98" w14:textId="77777777" w:rsidTr="007878DF">
        <w:trPr>
          <w:trHeight w:val="242"/>
        </w:trPr>
        <w:tc>
          <w:tcPr>
            <w:tcW w:w="1560" w:type="dxa"/>
            <w:shd w:val="clear" w:color="auto" w:fill="DAEEF3" w:themeFill="accent5" w:themeFillTint="33"/>
          </w:tcPr>
          <w:p w14:paraId="395E2A67" w14:textId="77777777" w:rsidR="009B5D34" w:rsidRPr="0013003B" w:rsidRDefault="009B5D34" w:rsidP="009B5D3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6C8D8E1A" w14:textId="77777777" w:rsidR="009B5D34" w:rsidRPr="0013003B" w:rsidRDefault="009B5D34" w:rsidP="009B5D3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699" w:type="dxa"/>
            <w:shd w:val="clear" w:color="auto" w:fill="DAEEF3" w:themeFill="accent5" w:themeFillTint="33"/>
          </w:tcPr>
          <w:p w14:paraId="0D916FBD" w14:textId="77777777" w:rsidR="009B5D34" w:rsidRPr="0013003B" w:rsidRDefault="009B5D34" w:rsidP="009B5D3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1F78558B" w14:textId="77777777" w:rsidR="009B5D34" w:rsidRPr="0013003B" w:rsidRDefault="009B5D34" w:rsidP="009B5D34">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9B5D34" w:rsidRPr="00871878" w14:paraId="264E0532" w14:textId="77777777" w:rsidTr="007878DF">
        <w:trPr>
          <w:trHeight w:val="259"/>
        </w:trPr>
        <w:tc>
          <w:tcPr>
            <w:tcW w:w="1560" w:type="dxa"/>
            <w:shd w:val="clear" w:color="auto" w:fill="auto"/>
          </w:tcPr>
          <w:p w14:paraId="680A859A" w14:textId="0BD71FBF" w:rsidR="009B5D34" w:rsidRPr="000131BF" w:rsidRDefault="00333321" w:rsidP="009B5D34">
            <w:pPr>
              <w:autoSpaceDE w:val="0"/>
              <w:autoSpaceDN w:val="0"/>
              <w:adjustRightInd w:val="0"/>
              <w:spacing w:after="0"/>
              <w:jc w:val="both"/>
              <w:rPr>
                <w:rFonts w:ascii="Arial" w:eastAsia="Times New Roman" w:hAnsi="Arial" w:cs="Arial"/>
                <w:color w:val="000000" w:themeColor="text1"/>
                <w:sz w:val="20"/>
                <w:lang w:val="en-GB"/>
              </w:rPr>
            </w:pPr>
            <w:r w:rsidRPr="00333321">
              <w:rPr>
                <w:rFonts w:ascii="Arial" w:hAnsi="Arial" w:cs="Arial"/>
                <w:sz w:val="20"/>
              </w:rPr>
              <w:t>ACCA6024</w:t>
            </w:r>
          </w:p>
        </w:tc>
        <w:tc>
          <w:tcPr>
            <w:tcW w:w="3824" w:type="dxa"/>
            <w:shd w:val="clear" w:color="auto" w:fill="auto"/>
          </w:tcPr>
          <w:p w14:paraId="76B4478C" w14:textId="702BD344" w:rsidR="009B5D34" w:rsidRPr="000131BF" w:rsidRDefault="001241D1" w:rsidP="009B5D34">
            <w:pPr>
              <w:spacing w:after="0"/>
              <w:jc w:val="both"/>
              <w:rPr>
                <w:rFonts w:ascii="Arial" w:eastAsia="Times New Roman" w:hAnsi="Arial" w:cs="Arial"/>
                <w:color w:val="000000" w:themeColor="text1"/>
                <w:sz w:val="20"/>
                <w:lang w:val="en-GB"/>
              </w:rPr>
            </w:pPr>
            <w:r>
              <w:rPr>
                <w:rFonts w:ascii="Arial" w:hAnsi="Arial" w:cs="Arial"/>
                <w:sz w:val="20"/>
              </w:rPr>
              <w:t>Cloud-Based</w:t>
            </w:r>
            <w:r w:rsidR="009B5D34" w:rsidRPr="009B5D34">
              <w:rPr>
                <w:rFonts w:ascii="Arial" w:hAnsi="Arial" w:cs="Arial"/>
                <w:sz w:val="20"/>
              </w:rPr>
              <w:t xml:space="preserve"> Web Services</w:t>
            </w:r>
          </w:p>
        </w:tc>
        <w:tc>
          <w:tcPr>
            <w:tcW w:w="1699" w:type="dxa"/>
          </w:tcPr>
          <w:p w14:paraId="7D29C78F" w14:textId="77777777" w:rsidR="009B5D34" w:rsidRPr="000131BF" w:rsidRDefault="009B5D34" w:rsidP="009B5D34">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46D9A2F9" w14:textId="77777777" w:rsidR="009B5D34" w:rsidRPr="000131BF" w:rsidRDefault="009B5D34" w:rsidP="009B5D34">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9B5D34" w:rsidRPr="00871878" w14:paraId="0A349777" w14:textId="77777777" w:rsidTr="007878DF">
        <w:trPr>
          <w:trHeight w:val="259"/>
        </w:trPr>
        <w:tc>
          <w:tcPr>
            <w:tcW w:w="1560" w:type="dxa"/>
            <w:shd w:val="clear" w:color="auto" w:fill="auto"/>
          </w:tcPr>
          <w:p w14:paraId="3A3BC0A0" w14:textId="24A01996" w:rsidR="009B5D34" w:rsidRPr="000131BF" w:rsidRDefault="00AE107E" w:rsidP="009B5D34">
            <w:pPr>
              <w:autoSpaceDE w:val="0"/>
              <w:autoSpaceDN w:val="0"/>
              <w:adjustRightInd w:val="0"/>
              <w:spacing w:after="0"/>
              <w:jc w:val="both"/>
              <w:rPr>
                <w:rFonts w:ascii="Arial" w:hAnsi="Arial" w:cs="Arial"/>
                <w:color w:val="000000" w:themeColor="text1"/>
                <w:sz w:val="20"/>
              </w:rPr>
            </w:pPr>
            <w:r>
              <w:rPr>
                <w:rFonts w:ascii="Arial" w:hAnsi="Arial" w:cs="Arial"/>
                <w:sz w:val="20"/>
              </w:rPr>
              <w:t>ACCB6019</w:t>
            </w:r>
          </w:p>
        </w:tc>
        <w:tc>
          <w:tcPr>
            <w:tcW w:w="3824" w:type="dxa"/>
            <w:shd w:val="clear" w:color="auto" w:fill="auto"/>
          </w:tcPr>
          <w:p w14:paraId="21599FCE" w14:textId="415157CE" w:rsidR="009B5D34" w:rsidRPr="000131BF" w:rsidRDefault="009B5D34" w:rsidP="009B5D34">
            <w:pPr>
              <w:spacing w:after="0"/>
              <w:jc w:val="both"/>
              <w:rPr>
                <w:rFonts w:ascii="Arial" w:hAnsi="Arial" w:cs="Arial"/>
                <w:color w:val="000000" w:themeColor="text1"/>
                <w:sz w:val="20"/>
              </w:rPr>
            </w:pPr>
            <w:r w:rsidRPr="009B5D34">
              <w:rPr>
                <w:rFonts w:ascii="Arial" w:hAnsi="Arial" w:cs="Arial"/>
                <w:color w:val="000000" w:themeColor="text1"/>
                <w:sz w:val="20"/>
              </w:rPr>
              <w:t>Emerging Trends</w:t>
            </w:r>
          </w:p>
        </w:tc>
        <w:tc>
          <w:tcPr>
            <w:tcW w:w="1699" w:type="dxa"/>
          </w:tcPr>
          <w:p w14:paraId="065467F9" w14:textId="056FB281" w:rsidR="009B5D34" w:rsidRPr="000131BF" w:rsidRDefault="009B5D34" w:rsidP="009B5D34">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6F256F88" w14:textId="291FBFD4" w:rsidR="009B5D34" w:rsidRPr="000131BF" w:rsidRDefault="009B5D34" w:rsidP="009B5D34">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9B5D34" w:rsidRPr="00871878" w14:paraId="583F5E15" w14:textId="77777777" w:rsidTr="007878DF">
        <w:trPr>
          <w:trHeight w:val="259"/>
        </w:trPr>
        <w:tc>
          <w:tcPr>
            <w:tcW w:w="1560" w:type="dxa"/>
            <w:shd w:val="clear" w:color="auto" w:fill="auto"/>
          </w:tcPr>
          <w:p w14:paraId="5D643585" w14:textId="0F70BC6B" w:rsidR="009B5D34" w:rsidRPr="000131BF" w:rsidRDefault="00447689" w:rsidP="009B5D34">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rPr>
              <w:t>ACCA6020</w:t>
            </w:r>
          </w:p>
        </w:tc>
        <w:tc>
          <w:tcPr>
            <w:tcW w:w="3824" w:type="dxa"/>
            <w:shd w:val="clear" w:color="auto" w:fill="auto"/>
          </w:tcPr>
          <w:p w14:paraId="686616B7" w14:textId="21E087B4" w:rsidR="009B5D34" w:rsidRPr="000131BF" w:rsidRDefault="009B5D34" w:rsidP="009B5D34">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0131BF">
              <w:rPr>
                <w:rFonts w:ascii="Arial" w:hAnsi="Arial" w:cs="Arial"/>
                <w:color w:val="000000" w:themeColor="text1"/>
                <w:sz w:val="20"/>
              </w:rPr>
              <w:t xml:space="preserve"> Project</w:t>
            </w:r>
          </w:p>
        </w:tc>
        <w:tc>
          <w:tcPr>
            <w:tcW w:w="1699" w:type="dxa"/>
          </w:tcPr>
          <w:p w14:paraId="2F825DCC" w14:textId="77777777" w:rsidR="009B5D34" w:rsidRPr="000131BF" w:rsidRDefault="009B5D34" w:rsidP="009B5D34">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shd w:val="clear" w:color="auto" w:fill="auto"/>
          </w:tcPr>
          <w:p w14:paraId="3755237E" w14:textId="77777777" w:rsidR="009B5D34" w:rsidRPr="000131BF" w:rsidRDefault="009B5D34" w:rsidP="009B5D34">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40</w:t>
            </w:r>
          </w:p>
        </w:tc>
      </w:tr>
      <w:tr w:rsidR="009B5D34" w:rsidRPr="00871878" w14:paraId="6E86C00F" w14:textId="77777777" w:rsidTr="007878DF">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2092625" w14:textId="03E86A1C" w:rsidR="009B5D34" w:rsidRPr="000131BF" w:rsidRDefault="00246BE1" w:rsidP="009B5D34">
            <w:pPr>
              <w:autoSpaceDE w:val="0"/>
              <w:autoSpaceDN w:val="0"/>
              <w:adjustRightInd w:val="0"/>
              <w:spacing w:after="0"/>
              <w:jc w:val="both"/>
              <w:rPr>
                <w:rFonts w:ascii="Arial" w:eastAsia="Times New Roman" w:hAnsi="Arial" w:cs="Arial"/>
                <w:color w:val="000000" w:themeColor="text1"/>
                <w:sz w:val="20"/>
                <w:lang w:val="en-GB"/>
              </w:rPr>
            </w:pPr>
            <w:r w:rsidRPr="00246BE1">
              <w:rPr>
                <w:rFonts w:ascii="Arial" w:hAnsi="Arial" w:cs="Arial"/>
                <w:sz w:val="20"/>
              </w:rPr>
              <w:t>ACCA6027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04091D1B" w14:textId="77777777" w:rsidR="009B5D34" w:rsidRPr="000131BF" w:rsidRDefault="009B5D34" w:rsidP="009B5D34">
            <w:pPr>
              <w:spacing w:after="0"/>
              <w:jc w:val="both"/>
              <w:rPr>
                <w:rFonts w:ascii="Arial" w:eastAsia="Times New Roman" w:hAnsi="Arial" w:cs="Arial"/>
                <w:color w:val="000000" w:themeColor="text1"/>
                <w:sz w:val="20"/>
                <w:lang w:val="en-GB"/>
              </w:rPr>
            </w:pPr>
            <w:r w:rsidRPr="000131BF">
              <w:rPr>
                <w:rFonts w:ascii="Arial" w:hAnsi="Arial" w:cs="Arial"/>
                <w:sz w:val="20"/>
              </w:rPr>
              <w:t>Software Engineering Principles and Practice</w:t>
            </w:r>
          </w:p>
        </w:tc>
        <w:tc>
          <w:tcPr>
            <w:tcW w:w="1699" w:type="dxa"/>
            <w:tcBorders>
              <w:top w:val="single" w:sz="4" w:space="0" w:color="auto"/>
              <w:left w:val="single" w:sz="4" w:space="0" w:color="auto"/>
              <w:bottom w:val="single" w:sz="4" w:space="0" w:color="auto"/>
              <w:right w:val="single" w:sz="4" w:space="0" w:color="auto"/>
            </w:tcBorders>
          </w:tcPr>
          <w:p w14:paraId="6CAE491B" w14:textId="77777777" w:rsidR="009B5D34" w:rsidRPr="000131BF" w:rsidRDefault="009B5D34" w:rsidP="009B5D34">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53788C4" w14:textId="77777777" w:rsidR="009B5D34" w:rsidRPr="000131BF" w:rsidRDefault="009B5D34" w:rsidP="009B5D34">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r w:rsidR="009B5D34" w:rsidRPr="00871878" w14:paraId="6E0A7B06" w14:textId="77777777" w:rsidTr="007878DF">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282FF34" w14:textId="566F4D02" w:rsidR="009B5D34" w:rsidRPr="000131BF" w:rsidRDefault="0086713E" w:rsidP="009B5D34">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36853C31" w14:textId="440D2DA7" w:rsidR="009B5D34" w:rsidRPr="000131BF" w:rsidRDefault="001241D1" w:rsidP="009B5D34">
            <w:pPr>
              <w:spacing w:after="0"/>
              <w:jc w:val="both"/>
              <w:rPr>
                <w:rFonts w:ascii="Arial" w:hAnsi="Arial" w:cs="Arial"/>
                <w:sz w:val="20"/>
              </w:rPr>
            </w:pPr>
            <w:r>
              <w:rPr>
                <w:rFonts w:ascii="Arial" w:hAnsi="Arial" w:cs="Arial"/>
                <w:sz w:val="20"/>
              </w:rPr>
              <w:t>Socket Programming and Concurrency</w:t>
            </w:r>
          </w:p>
        </w:tc>
        <w:tc>
          <w:tcPr>
            <w:tcW w:w="1699" w:type="dxa"/>
            <w:tcBorders>
              <w:top w:val="single" w:sz="4" w:space="0" w:color="auto"/>
              <w:left w:val="single" w:sz="4" w:space="0" w:color="auto"/>
              <w:bottom w:val="single" w:sz="4" w:space="0" w:color="auto"/>
              <w:right w:val="single" w:sz="4" w:space="0" w:color="auto"/>
            </w:tcBorders>
          </w:tcPr>
          <w:p w14:paraId="3062F686" w14:textId="77777777" w:rsidR="009B5D34" w:rsidRPr="000131BF" w:rsidRDefault="009B5D34" w:rsidP="009B5D34">
            <w:pPr>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F983A89" w14:textId="77777777" w:rsidR="009B5D34" w:rsidRPr="000131BF" w:rsidRDefault="009B5D34" w:rsidP="009B5D34">
            <w:pPr>
              <w:tabs>
                <w:tab w:val="left" w:pos="0"/>
              </w:tabs>
              <w:autoSpaceDE w:val="0"/>
              <w:autoSpaceDN w:val="0"/>
              <w:adjustRightInd w:val="0"/>
              <w:spacing w:after="0"/>
              <w:jc w:val="both"/>
              <w:rPr>
                <w:rFonts w:ascii="Arial" w:hAnsi="Arial" w:cs="Arial"/>
                <w:bCs/>
                <w:color w:val="000000" w:themeColor="text1"/>
                <w:sz w:val="20"/>
                <w:lang w:val="en-GB"/>
              </w:rPr>
            </w:pPr>
            <w:r w:rsidRPr="000131BF">
              <w:rPr>
                <w:rFonts w:ascii="Arial" w:hAnsi="Arial" w:cs="Arial"/>
                <w:bCs/>
                <w:color w:val="000000" w:themeColor="text1"/>
                <w:sz w:val="20"/>
                <w:lang w:val="en-GB"/>
              </w:rPr>
              <w:t>20</w:t>
            </w:r>
          </w:p>
        </w:tc>
      </w:tr>
    </w:tbl>
    <w:p w14:paraId="231E8C8B" w14:textId="77777777" w:rsidR="007878DF" w:rsidRPr="008D66B2" w:rsidRDefault="007878DF" w:rsidP="007878DF">
      <w:pPr>
        <w:rPr>
          <w:rFonts w:ascii="Arial" w:hAnsi="Arial" w:cs="Arial"/>
          <w:lang w:val="en-GB"/>
        </w:rPr>
      </w:pPr>
    </w:p>
    <w:p w14:paraId="6602719B" w14:textId="77777777" w:rsidR="006769F8" w:rsidRDefault="006769F8">
      <w:pPr>
        <w:spacing w:after="0" w:line="240" w:lineRule="auto"/>
        <w:rPr>
          <w:rFonts w:ascii="Arial" w:hAnsi="Arial" w:cs="Arial"/>
          <w:lang w:val="en-GB"/>
        </w:rPr>
      </w:pPr>
      <w:r>
        <w:rPr>
          <w:rFonts w:ascii="Arial" w:hAnsi="Arial" w:cs="Arial"/>
          <w:lang w:val="en-GB"/>
        </w:rPr>
        <w:br w:type="page"/>
      </w:r>
    </w:p>
    <w:p w14:paraId="0B5A287B" w14:textId="77777777" w:rsidR="007878DF" w:rsidRDefault="007878DF" w:rsidP="007878DF">
      <w:pPr>
        <w:rPr>
          <w:rFonts w:ascii="Arial" w:hAnsi="Arial" w:cs="Arial"/>
          <w:b/>
          <w:u w:val="single"/>
          <w:lang w:val="en-GB"/>
        </w:rPr>
      </w:pPr>
      <w:r w:rsidRPr="00896FAD">
        <w:rPr>
          <w:rFonts w:ascii="Arial" w:hAnsi="Arial" w:cs="Arial"/>
          <w:b/>
          <w:u w:val="single"/>
          <w:lang w:val="en-GB"/>
        </w:rPr>
        <w:lastRenderedPageBreak/>
        <w:t>Part-time study</w:t>
      </w:r>
    </w:p>
    <w:p w14:paraId="1CCFBC5F" w14:textId="77777777" w:rsidR="006769F8" w:rsidRPr="008D66B2" w:rsidRDefault="006769F8" w:rsidP="007878DF">
      <w:pPr>
        <w:rPr>
          <w:rFonts w:ascii="Arial" w:hAnsi="Arial" w:cs="Arial"/>
          <w:b/>
          <w:u w:val="single"/>
          <w:lang w:val="en-GB"/>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7878DF" w:rsidRPr="008D66B2" w14:paraId="54821B60" w14:textId="77777777" w:rsidTr="007878DF">
        <w:trPr>
          <w:trHeight w:val="778"/>
        </w:trPr>
        <w:tc>
          <w:tcPr>
            <w:tcW w:w="1560" w:type="dxa"/>
            <w:shd w:val="clear" w:color="auto" w:fill="92CDDC" w:themeFill="accent5" w:themeFillTint="99"/>
          </w:tcPr>
          <w:p w14:paraId="687A3923" w14:textId="77777777" w:rsidR="007878DF" w:rsidRPr="008D66B2" w:rsidRDefault="007878DF" w:rsidP="007878DF">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33EEEF7F" w14:textId="77777777" w:rsidR="007878DF" w:rsidRPr="008D66B2" w:rsidRDefault="007878DF" w:rsidP="007878DF">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7066B7AC" w14:textId="77777777" w:rsidR="007878DF" w:rsidRPr="008D66B2" w:rsidRDefault="007878DF" w:rsidP="007878DF">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F1006">
              <w:rPr>
                <w:rFonts w:ascii="Arial" w:hAnsi="Arial" w:cs="Arial"/>
                <w:b/>
                <w:bCs/>
                <w:sz w:val="16"/>
                <w:lang w:val="en-GB"/>
              </w:rPr>
              <w:t>(core, compulsory, optional)</w:t>
            </w:r>
            <w:r w:rsidRPr="008D66B2">
              <w:rPr>
                <w:rFonts w:ascii="Arial" w:hAnsi="Arial" w:cs="Arial"/>
                <w:b/>
                <w:bCs/>
                <w:lang w:val="en-GB"/>
              </w:rPr>
              <w:t xml:space="preserve"> </w:t>
            </w:r>
          </w:p>
        </w:tc>
        <w:tc>
          <w:tcPr>
            <w:tcW w:w="1701" w:type="dxa"/>
            <w:shd w:val="clear" w:color="auto" w:fill="92CDDC" w:themeFill="accent5" w:themeFillTint="99"/>
          </w:tcPr>
          <w:p w14:paraId="2FA127D6" w14:textId="77777777" w:rsidR="007878DF" w:rsidRPr="008D66B2" w:rsidRDefault="007878DF" w:rsidP="007878DF">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7878DF" w:rsidRPr="008D66B2" w14:paraId="6A3702F5" w14:textId="77777777" w:rsidTr="007878DF">
        <w:trPr>
          <w:trHeight w:val="242"/>
        </w:trPr>
        <w:tc>
          <w:tcPr>
            <w:tcW w:w="1560" w:type="dxa"/>
            <w:shd w:val="clear" w:color="auto" w:fill="DAEEF3" w:themeFill="accent5" w:themeFillTint="33"/>
          </w:tcPr>
          <w:p w14:paraId="1E611B87"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1 </w:t>
            </w:r>
          </w:p>
        </w:tc>
        <w:tc>
          <w:tcPr>
            <w:tcW w:w="3824" w:type="dxa"/>
            <w:shd w:val="clear" w:color="auto" w:fill="DAEEF3" w:themeFill="accent5" w:themeFillTint="33"/>
          </w:tcPr>
          <w:p w14:paraId="0E69C1DE"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w:t>
            </w:r>
          </w:p>
        </w:tc>
        <w:tc>
          <w:tcPr>
            <w:tcW w:w="1699" w:type="dxa"/>
            <w:shd w:val="clear" w:color="auto" w:fill="DAEEF3" w:themeFill="accent5" w:themeFillTint="33"/>
          </w:tcPr>
          <w:p w14:paraId="0A3F217E"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32F488F6"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D91438" w:rsidRPr="00844A35" w14:paraId="2852D6B1" w14:textId="77777777" w:rsidTr="007878DF">
        <w:trPr>
          <w:trHeight w:val="259"/>
        </w:trPr>
        <w:tc>
          <w:tcPr>
            <w:tcW w:w="1560" w:type="dxa"/>
            <w:shd w:val="clear" w:color="auto" w:fill="auto"/>
          </w:tcPr>
          <w:p w14:paraId="19A3C35E" w14:textId="3B8737F7" w:rsidR="00D91438" w:rsidRPr="000131BF" w:rsidRDefault="007643D4" w:rsidP="007878DF">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3A8A9DA1" w14:textId="77777777" w:rsidR="00D91438" w:rsidRPr="000131BF" w:rsidRDefault="00D91438" w:rsidP="007878DF">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72CDF0F8"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61A23EDF"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44A35" w14:paraId="6843240A" w14:textId="77777777" w:rsidTr="007878DF">
        <w:trPr>
          <w:trHeight w:val="259"/>
        </w:trPr>
        <w:tc>
          <w:tcPr>
            <w:tcW w:w="1560" w:type="dxa"/>
            <w:shd w:val="clear" w:color="auto" w:fill="auto"/>
          </w:tcPr>
          <w:p w14:paraId="0D030A70" w14:textId="56414E6A" w:rsidR="00D91438" w:rsidRPr="000131BF" w:rsidRDefault="00DF36A0" w:rsidP="007878DF">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48B41EC3" w14:textId="4CDAA70B" w:rsidR="00D91438" w:rsidRPr="000131BF" w:rsidRDefault="00D91438" w:rsidP="007878DF">
            <w:pPr>
              <w:spacing w:after="0"/>
              <w:jc w:val="both"/>
              <w:rPr>
                <w:rFonts w:ascii="Arial" w:eastAsia="Times New Roman" w:hAnsi="Arial" w:cs="Arial"/>
                <w:sz w:val="20"/>
                <w:lang w:val="en-GB"/>
              </w:rPr>
            </w:pPr>
            <w:r>
              <w:rPr>
                <w:rFonts w:ascii="Arial" w:hAnsi="Arial" w:cs="Arial"/>
                <w:sz w:val="20"/>
              </w:rPr>
              <w:t>Introduction to Web and Database</w:t>
            </w:r>
            <w:r w:rsidRPr="000131BF">
              <w:rPr>
                <w:rFonts w:ascii="Arial" w:hAnsi="Arial" w:cs="Arial"/>
                <w:sz w:val="20"/>
              </w:rPr>
              <w:t xml:space="preserve"> Concepts</w:t>
            </w:r>
          </w:p>
        </w:tc>
        <w:tc>
          <w:tcPr>
            <w:tcW w:w="1699" w:type="dxa"/>
          </w:tcPr>
          <w:p w14:paraId="410D01E5"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2B0E8CFA"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44A35" w14:paraId="52D32F00" w14:textId="77777777" w:rsidTr="007878DF">
        <w:trPr>
          <w:trHeight w:val="259"/>
        </w:trPr>
        <w:tc>
          <w:tcPr>
            <w:tcW w:w="1560" w:type="dxa"/>
            <w:shd w:val="clear" w:color="auto" w:fill="auto"/>
          </w:tcPr>
          <w:p w14:paraId="72CA8FF0" w14:textId="4E167E5A" w:rsidR="00D91438" w:rsidRPr="000131BF" w:rsidRDefault="00834E39" w:rsidP="007878DF">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6000D123" w14:textId="77777777" w:rsidR="00D91438" w:rsidRPr="000131BF" w:rsidRDefault="00D91438" w:rsidP="007878DF">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1A641BBC"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0D88C3FB"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D91438" w:rsidRPr="00844A35" w14:paraId="30FB654B" w14:textId="77777777" w:rsidTr="007878DF">
        <w:trPr>
          <w:trHeight w:val="259"/>
        </w:trPr>
        <w:tc>
          <w:tcPr>
            <w:tcW w:w="1560" w:type="dxa"/>
            <w:shd w:val="clear" w:color="auto" w:fill="auto"/>
          </w:tcPr>
          <w:p w14:paraId="0ABF0365" w14:textId="77777777" w:rsidR="00D91438" w:rsidRPr="000131BF" w:rsidRDefault="00D91438" w:rsidP="007878DF">
            <w:pPr>
              <w:autoSpaceDE w:val="0"/>
              <w:autoSpaceDN w:val="0"/>
              <w:adjustRightInd w:val="0"/>
              <w:spacing w:after="0"/>
              <w:jc w:val="both"/>
              <w:rPr>
                <w:rFonts w:ascii="Arial" w:eastAsia="Times New Roman" w:hAnsi="Arial" w:cs="Arial"/>
                <w:sz w:val="20"/>
                <w:lang w:val="en-GB"/>
              </w:rPr>
            </w:pPr>
            <w:r w:rsidRPr="000131BF">
              <w:rPr>
                <w:rFonts w:ascii="Arial" w:hAnsi="Arial" w:cs="Arial"/>
                <w:sz w:val="20"/>
              </w:rPr>
              <w:t>ACCB4017</w:t>
            </w:r>
          </w:p>
        </w:tc>
        <w:tc>
          <w:tcPr>
            <w:tcW w:w="3824" w:type="dxa"/>
            <w:shd w:val="clear" w:color="auto" w:fill="auto"/>
          </w:tcPr>
          <w:p w14:paraId="5CF1FED9" w14:textId="77777777" w:rsidR="00D91438" w:rsidRPr="000131BF" w:rsidRDefault="00D91438" w:rsidP="007878DF">
            <w:pPr>
              <w:spacing w:after="0"/>
              <w:jc w:val="both"/>
              <w:rPr>
                <w:rFonts w:ascii="Arial" w:eastAsia="Times New Roman" w:hAnsi="Arial" w:cs="Arial"/>
                <w:sz w:val="20"/>
                <w:lang w:val="en-GB"/>
              </w:rPr>
            </w:pPr>
            <w:r w:rsidRPr="000131BF">
              <w:rPr>
                <w:rFonts w:ascii="Arial" w:hAnsi="Arial" w:cs="Arial"/>
                <w:sz w:val="20"/>
              </w:rPr>
              <w:t>Software Development</w:t>
            </w:r>
          </w:p>
        </w:tc>
        <w:tc>
          <w:tcPr>
            <w:tcW w:w="1699" w:type="dxa"/>
          </w:tcPr>
          <w:p w14:paraId="4ACABDC6" w14:textId="77777777" w:rsidR="00D91438" w:rsidRPr="000131BF" w:rsidRDefault="00D91438" w:rsidP="007878DF">
            <w:pPr>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Compulsory</w:t>
            </w:r>
          </w:p>
        </w:tc>
        <w:tc>
          <w:tcPr>
            <w:tcW w:w="1701" w:type="dxa"/>
            <w:shd w:val="clear" w:color="auto" w:fill="auto"/>
          </w:tcPr>
          <w:p w14:paraId="5EDF20D5" w14:textId="77777777" w:rsidR="00D91438" w:rsidRPr="000131BF" w:rsidRDefault="00D91438" w:rsidP="007878DF">
            <w:pPr>
              <w:tabs>
                <w:tab w:val="left" w:pos="0"/>
              </w:tabs>
              <w:autoSpaceDE w:val="0"/>
              <w:autoSpaceDN w:val="0"/>
              <w:adjustRightInd w:val="0"/>
              <w:spacing w:after="0"/>
              <w:jc w:val="both"/>
              <w:rPr>
                <w:rFonts w:ascii="Arial" w:hAnsi="Arial" w:cs="Arial"/>
                <w:bCs/>
                <w:sz w:val="20"/>
                <w:lang w:val="en-GB"/>
              </w:rPr>
            </w:pPr>
            <w:r w:rsidRPr="000131BF">
              <w:rPr>
                <w:rFonts w:ascii="Arial" w:hAnsi="Arial" w:cs="Arial"/>
                <w:bCs/>
                <w:sz w:val="20"/>
                <w:lang w:val="en-GB"/>
              </w:rPr>
              <w:t>20</w:t>
            </w:r>
          </w:p>
        </w:tc>
      </w:tr>
      <w:tr w:rsidR="007878DF" w:rsidRPr="008D66B2" w14:paraId="6EE02867" w14:textId="77777777" w:rsidTr="007878DF">
        <w:trPr>
          <w:trHeight w:val="242"/>
        </w:trPr>
        <w:tc>
          <w:tcPr>
            <w:tcW w:w="1560" w:type="dxa"/>
            <w:shd w:val="clear" w:color="auto" w:fill="DAEEF3" w:themeFill="accent5" w:themeFillTint="33"/>
          </w:tcPr>
          <w:p w14:paraId="09280ECB"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Year 2</w:t>
            </w:r>
          </w:p>
        </w:tc>
        <w:tc>
          <w:tcPr>
            <w:tcW w:w="3824" w:type="dxa"/>
            <w:shd w:val="clear" w:color="auto" w:fill="DAEEF3" w:themeFill="accent5" w:themeFillTint="33"/>
          </w:tcPr>
          <w:p w14:paraId="60CC276F"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4/5</w:t>
            </w:r>
          </w:p>
        </w:tc>
        <w:tc>
          <w:tcPr>
            <w:tcW w:w="1699" w:type="dxa"/>
            <w:shd w:val="clear" w:color="auto" w:fill="DAEEF3" w:themeFill="accent5" w:themeFillTint="33"/>
          </w:tcPr>
          <w:p w14:paraId="1311B52E"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29604FBF" w14:textId="77777777" w:rsidR="007878DF" w:rsidRPr="000B76F1" w:rsidRDefault="007878DF" w:rsidP="007878DF">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r w:rsidRPr="000B76F1">
              <w:rPr>
                <w:rFonts w:ascii="Arial" w:hAnsi="Arial" w:cs="Arial"/>
                <w:b/>
                <w:bCs/>
                <w:lang w:val="en-GB"/>
              </w:rPr>
              <w:t xml:space="preserve"> </w:t>
            </w:r>
          </w:p>
        </w:tc>
      </w:tr>
      <w:tr w:rsidR="00BA0803" w:rsidRPr="00844A35" w14:paraId="03B87AAE" w14:textId="77777777" w:rsidTr="007878DF">
        <w:trPr>
          <w:trHeight w:val="259"/>
        </w:trPr>
        <w:tc>
          <w:tcPr>
            <w:tcW w:w="1560" w:type="dxa"/>
            <w:shd w:val="clear" w:color="auto" w:fill="auto"/>
          </w:tcPr>
          <w:p w14:paraId="287AE557" w14:textId="77777777" w:rsidR="00BA0803" w:rsidRPr="00430D07" w:rsidRDefault="00094B52" w:rsidP="00BA0803">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ACCB4002</w:t>
            </w:r>
          </w:p>
        </w:tc>
        <w:tc>
          <w:tcPr>
            <w:tcW w:w="3824" w:type="dxa"/>
            <w:shd w:val="clear" w:color="auto" w:fill="auto"/>
          </w:tcPr>
          <w:p w14:paraId="0DBD0011" w14:textId="77777777" w:rsidR="00BA0803" w:rsidRPr="00430D07" w:rsidRDefault="00BA0803" w:rsidP="00BA0803">
            <w:pPr>
              <w:spacing w:after="0"/>
              <w:jc w:val="both"/>
              <w:rPr>
                <w:rFonts w:ascii="Arial" w:eastAsia="Times New Roman" w:hAnsi="Arial" w:cs="Arial"/>
                <w:sz w:val="20"/>
                <w:lang w:val="en-GB"/>
              </w:rPr>
            </w:pPr>
            <w:r w:rsidRPr="00430D07">
              <w:rPr>
                <w:rFonts w:ascii="Arial" w:hAnsi="Arial" w:cs="Arial"/>
                <w:sz w:val="20"/>
              </w:rPr>
              <w:t xml:space="preserve">Data Analysis and </w:t>
            </w:r>
            <w:proofErr w:type="spellStart"/>
            <w:r w:rsidRPr="00430D07">
              <w:rPr>
                <w:rFonts w:ascii="Arial" w:hAnsi="Arial" w:cs="Arial"/>
                <w:sz w:val="20"/>
              </w:rPr>
              <w:t>Visualisation</w:t>
            </w:r>
            <w:proofErr w:type="spellEnd"/>
          </w:p>
        </w:tc>
        <w:tc>
          <w:tcPr>
            <w:tcW w:w="1699" w:type="dxa"/>
          </w:tcPr>
          <w:p w14:paraId="26B84E44" w14:textId="77777777" w:rsidR="00BA0803" w:rsidRPr="00430D07" w:rsidRDefault="00BA0803" w:rsidP="00BA0803">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79F4220" w14:textId="77777777" w:rsidR="00BA0803" w:rsidRPr="00430D07" w:rsidRDefault="00BA0803" w:rsidP="00BA0803">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F5702" w:rsidRPr="00844A35" w14:paraId="2222A71D" w14:textId="77777777" w:rsidTr="00B93B51">
        <w:trPr>
          <w:trHeight w:val="259"/>
        </w:trPr>
        <w:tc>
          <w:tcPr>
            <w:tcW w:w="1560" w:type="dxa"/>
            <w:shd w:val="clear" w:color="auto" w:fill="auto"/>
          </w:tcPr>
          <w:p w14:paraId="57470966" w14:textId="2F7222D7" w:rsidR="005F5702" w:rsidRPr="00430D07" w:rsidRDefault="00E675C3" w:rsidP="00B93B51">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5B4083FE" w14:textId="77777777" w:rsidR="005F5702" w:rsidRPr="00430D07" w:rsidRDefault="00B61720" w:rsidP="00B93B51">
            <w:pPr>
              <w:spacing w:after="0"/>
              <w:jc w:val="both"/>
              <w:rPr>
                <w:rFonts w:ascii="Arial" w:eastAsia="Times New Roman" w:hAnsi="Arial" w:cs="Arial"/>
                <w:sz w:val="20"/>
                <w:lang w:val="en-GB"/>
              </w:rPr>
            </w:pPr>
            <w:r w:rsidRPr="00430D07">
              <w:rPr>
                <w:rFonts w:ascii="Arial" w:hAnsi="Arial" w:cs="Arial"/>
                <w:sz w:val="20"/>
              </w:rPr>
              <w:t>Networks and Cyber Security Essentials</w:t>
            </w:r>
          </w:p>
        </w:tc>
        <w:tc>
          <w:tcPr>
            <w:tcW w:w="1699" w:type="dxa"/>
          </w:tcPr>
          <w:p w14:paraId="55147D5D" w14:textId="77777777" w:rsidR="005F5702" w:rsidRPr="00430D07" w:rsidRDefault="005F570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E1A4DAD" w14:textId="77777777" w:rsidR="005F5702" w:rsidRPr="00430D07" w:rsidRDefault="005F570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F5702" w:rsidRPr="00871878" w14:paraId="32E6F1A1" w14:textId="77777777" w:rsidTr="00B93B51">
        <w:trPr>
          <w:trHeight w:val="259"/>
        </w:trPr>
        <w:tc>
          <w:tcPr>
            <w:tcW w:w="1560" w:type="dxa"/>
            <w:shd w:val="clear" w:color="auto" w:fill="auto"/>
          </w:tcPr>
          <w:p w14:paraId="2671BF08" w14:textId="5A9CE00E" w:rsidR="005F5702" w:rsidRPr="00430D07" w:rsidRDefault="008B0A60" w:rsidP="00B93B51">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4" w:type="dxa"/>
            <w:shd w:val="clear" w:color="auto" w:fill="auto"/>
            <w:vAlign w:val="center"/>
          </w:tcPr>
          <w:p w14:paraId="74BA51EC" w14:textId="77777777" w:rsidR="005F5702" w:rsidRPr="00430D07" w:rsidRDefault="005F5702" w:rsidP="00B93B51">
            <w:pPr>
              <w:spacing w:after="0"/>
              <w:jc w:val="both"/>
              <w:rPr>
                <w:rFonts w:ascii="Arial" w:eastAsia="Times New Roman" w:hAnsi="Arial" w:cs="Arial"/>
                <w:sz w:val="20"/>
                <w:lang w:val="en-GB"/>
              </w:rPr>
            </w:pPr>
            <w:r w:rsidRPr="00430D07">
              <w:rPr>
                <w:rFonts w:ascii="Arial" w:hAnsi="Arial" w:cs="Arial"/>
                <w:sz w:val="20"/>
              </w:rPr>
              <w:t>Network Operating Systems and Services</w:t>
            </w:r>
          </w:p>
        </w:tc>
        <w:tc>
          <w:tcPr>
            <w:tcW w:w="1699" w:type="dxa"/>
          </w:tcPr>
          <w:p w14:paraId="2AE5B788" w14:textId="77777777" w:rsidR="005F5702" w:rsidRPr="00430D07" w:rsidRDefault="005F570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49BEAC5B" w14:textId="77777777" w:rsidR="005F5702" w:rsidRPr="00430D07" w:rsidRDefault="005F570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F5702" w:rsidRPr="00871878" w14:paraId="3F8DF029"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0D08DC5" w14:textId="77262C07" w:rsidR="005F5702" w:rsidRPr="00430D07" w:rsidRDefault="00AA634A" w:rsidP="00B93B51">
            <w:pPr>
              <w:autoSpaceDE w:val="0"/>
              <w:autoSpaceDN w:val="0"/>
              <w:adjustRightInd w:val="0"/>
              <w:spacing w:after="0"/>
              <w:jc w:val="both"/>
              <w:rPr>
                <w:rFonts w:ascii="Arial" w:hAnsi="Arial" w:cs="Arial"/>
                <w:sz w:val="20"/>
              </w:rPr>
            </w:pPr>
            <w:r w:rsidRPr="00AA634A">
              <w:rPr>
                <w:rFonts w:ascii="Arial" w:hAnsi="Arial" w:cs="Arial"/>
                <w:sz w:val="20"/>
                <w:szCs w:val="20"/>
                <w:lang w:val="en-GB"/>
              </w:rPr>
              <w:t>ACCA5032</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3BDBA811" w14:textId="77777777" w:rsidR="005F5702" w:rsidRPr="00430D07" w:rsidRDefault="005F5702" w:rsidP="00B93B51">
            <w:pPr>
              <w:spacing w:after="0"/>
              <w:jc w:val="both"/>
              <w:rPr>
                <w:rFonts w:ascii="Arial" w:hAnsi="Arial" w:cs="Arial"/>
                <w:sz w:val="20"/>
              </w:rPr>
            </w:pPr>
            <w:r w:rsidRPr="00430D07">
              <w:rPr>
                <w:rFonts w:ascii="Arial" w:hAnsi="Arial" w:cs="Arial"/>
                <w:color w:val="000000"/>
                <w:sz w:val="20"/>
              </w:rPr>
              <w:t>Object Oriented Programming and Algorithms</w:t>
            </w:r>
          </w:p>
        </w:tc>
        <w:tc>
          <w:tcPr>
            <w:tcW w:w="1699" w:type="dxa"/>
            <w:tcBorders>
              <w:top w:val="single" w:sz="4" w:space="0" w:color="auto"/>
              <w:left w:val="single" w:sz="4" w:space="0" w:color="auto"/>
              <w:bottom w:val="single" w:sz="4" w:space="0" w:color="auto"/>
              <w:right w:val="single" w:sz="4" w:space="0" w:color="auto"/>
            </w:tcBorders>
          </w:tcPr>
          <w:p w14:paraId="74CB646C" w14:textId="77777777" w:rsidR="005F5702" w:rsidRPr="00430D07" w:rsidRDefault="005F570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9D871AE" w14:textId="77777777" w:rsidR="005F5702" w:rsidRPr="00430D07" w:rsidRDefault="005F570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BA0803" w:rsidRPr="008D66B2" w14:paraId="64899663" w14:textId="77777777" w:rsidTr="007878DF">
        <w:trPr>
          <w:trHeight w:val="242"/>
        </w:trPr>
        <w:tc>
          <w:tcPr>
            <w:tcW w:w="1560" w:type="dxa"/>
            <w:shd w:val="clear" w:color="auto" w:fill="DAEEF3" w:themeFill="accent5" w:themeFillTint="33"/>
          </w:tcPr>
          <w:p w14:paraId="43432777" w14:textId="77777777" w:rsidR="00BA0803" w:rsidRPr="000B76F1" w:rsidRDefault="00BA0803" w:rsidP="00BA0803">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3 </w:t>
            </w:r>
          </w:p>
        </w:tc>
        <w:tc>
          <w:tcPr>
            <w:tcW w:w="3824" w:type="dxa"/>
            <w:shd w:val="clear" w:color="auto" w:fill="DAEEF3" w:themeFill="accent5" w:themeFillTint="33"/>
          </w:tcPr>
          <w:p w14:paraId="024DE084" w14:textId="77777777" w:rsidR="00BA0803" w:rsidRPr="000B76F1" w:rsidRDefault="00BA0803" w:rsidP="00BA0803">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5</w:t>
            </w:r>
          </w:p>
        </w:tc>
        <w:tc>
          <w:tcPr>
            <w:tcW w:w="1699" w:type="dxa"/>
            <w:shd w:val="clear" w:color="auto" w:fill="DAEEF3" w:themeFill="accent5" w:themeFillTint="33"/>
          </w:tcPr>
          <w:p w14:paraId="00AAEB18" w14:textId="77777777" w:rsidR="00BA0803" w:rsidRPr="000B76F1" w:rsidRDefault="00BA0803" w:rsidP="00BA0803">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3809A19B" w14:textId="77777777" w:rsidR="00BA0803" w:rsidRPr="000B76F1" w:rsidRDefault="00BA0803" w:rsidP="00BA0803">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6D2A18" w:rsidRPr="00844A35" w14:paraId="7883985F" w14:textId="77777777" w:rsidTr="00B93B51">
        <w:trPr>
          <w:trHeight w:val="259"/>
        </w:trPr>
        <w:tc>
          <w:tcPr>
            <w:tcW w:w="1560" w:type="dxa"/>
            <w:shd w:val="clear" w:color="auto" w:fill="auto"/>
          </w:tcPr>
          <w:p w14:paraId="07FFDDA7" w14:textId="1AC03D35" w:rsidR="006D2A18" w:rsidRPr="00430D07" w:rsidRDefault="0031176F" w:rsidP="006D2A18">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shd w:val="clear" w:color="auto" w:fill="auto"/>
            <w:vAlign w:val="center"/>
          </w:tcPr>
          <w:p w14:paraId="7DE710ED" w14:textId="3BB21F90" w:rsidR="006D2A18" w:rsidRPr="00430D07" w:rsidRDefault="006D2A18" w:rsidP="006D2A18">
            <w:pPr>
              <w:spacing w:after="0"/>
              <w:jc w:val="both"/>
              <w:rPr>
                <w:rFonts w:ascii="Arial" w:hAnsi="Arial" w:cs="Arial"/>
                <w:color w:val="000000"/>
                <w:sz w:val="20"/>
              </w:rPr>
            </w:pPr>
            <w:r w:rsidRPr="006D2A18">
              <w:rPr>
                <w:rFonts w:ascii="Arial" w:hAnsi="Arial" w:cs="Arial"/>
                <w:color w:val="000000"/>
                <w:sz w:val="20"/>
              </w:rPr>
              <w:t>Changemakers: Creativity and Value Creation</w:t>
            </w:r>
          </w:p>
        </w:tc>
        <w:tc>
          <w:tcPr>
            <w:tcW w:w="1699" w:type="dxa"/>
          </w:tcPr>
          <w:p w14:paraId="24815C52" w14:textId="5A3B0772" w:rsidR="006D2A18" w:rsidRPr="00430D07" w:rsidRDefault="006D2A18" w:rsidP="006D2A18">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1BF71F6" w14:textId="25997F46" w:rsidR="006D2A18" w:rsidRPr="00430D07" w:rsidRDefault="006D2A18" w:rsidP="006D2A18">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D2A18" w:rsidRPr="00844A35" w14:paraId="3537247D" w14:textId="77777777" w:rsidTr="00B93B51">
        <w:trPr>
          <w:trHeight w:val="259"/>
        </w:trPr>
        <w:tc>
          <w:tcPr>
            <w:tcW w:w="1560" w:type="dxa"/>
            <w:shd w:val="clear" w:color="auto" w:fill="auto"/>
          </w:tcPr>
          <w:p w14:paraId="0D5B2DF5" w14:textId="43B037A2" w:rsidR="006D2A18" w:rsidRPr="00430D07" w:rsidRDefault="00673AF5" w:rsidP="006D2A18">
            <w:pPr>
              <w:autoSpaceDE w:val="0"/>
              <w:autoSpaceDN w:val="0"/>
              <w:adjustRightInd w:val="0"/>
              <w:spacing w:after="0"/>
              <w:jc w:val="both"/>
              <w:rPr>
                <w:rFonts w:ascii="Arial" w:hAnsi="Arial" w:cs="Arial"/>
                <w:sz w:val="20"/>
              </w:rPr>
            </w:pPr>
            <w:r w:rsidRPr="00673AF5">
              <w:rPr>
                <w:rFonts w:ascii="Arial" w:hAnsi="Arial" w:cs="Arial"/>
                <w:sz w:val="20"/>
                <w:szCs w:val="20"/>
                <w:lang w:val="en-GB"/>
              </w:rPr>
              <w:t>ACCA5025</w:t>
            </w:r>
          </w:p>
        </w:tc>
        <w:tc>
          <w:tcPr>
            <w:tcW w:w="3824" w:type="dxa"/>
            <w:shd w:val="clear" w:color="auto" w:fill="auto"/>
            <w:vAlign w:val="center"/>
          </w:tcPr>
          <w:p w14:paraId="7DFEC93F" w14:textId="77777777" w:rsidR="006D2A18" w:rsidRPr="00430D07" w:rsidRDefault="006D2A18" w:rsidP="006D2A18">
            <w:pPr>
              <w:spacing w:after="0"/>
              <w:jc w:val="both"/>
              <w:rPr>
                <w:rFonts w:ascii="Arial" w:hAnsi="Arial" w:cs="Arial"/>
                <w:sz w:val="20"/>
              </w:rPr>
            </w:pPr>
            <w:r w:rsidRPr="00430D07">
              <w:rPr>
                <w:rFonts w:ascii="Arial" w:hAnsi="Arial" w:cs="Arial"/>
                <w:color w:val="000000"/>
                <w:sz w:val="20"/>
              </w:rPr>
              <w:t>Cloud Computing Architecture</w:t>
            </w:r>
          </w:p>
        </w:tc>
        <w:tc>
          <w:tcPr>
            <w:tcW w:w="1699" w:type="dxa"/>
          </w:tcPr>
          <w:p w14:paraId="327B6D66" w14:textId="77777777" w:rsidR="006D2A18" w:rsidRPr="00430D07" w:rsidRDefault="006D2A18" w:rsidP="006D2A18">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4420B11B" w14:textId="77777777" w:rsidR="006D2A18" w:rsidRPr="00430D07" w:rsidRDefault="006D2A18" w:rsidP="006D2A18">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D2A18" w:rsidRPr="00844A35" w14:paraId="49FF3B3D"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F7F946C" w14:textId="49BB0A46" w:rsidR="006D2A18" w:rsidRPr="00430D07" w:rsidRDefault="005E6EEE" w:rsidP="006D2A18">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7C6DB1DF" w14:textId="77777777" w:rsidR="006D2A18" w:rsidRPr="00430D07" w:rsidRDefault="006D2A18" w:rsidP="006D2A18">
            <w:pPr>
              <w:spacing w:after="0"/>
              <w:jc w:val="both"/>
              <w:rPr>
                <w:rFonts w:ascii="Arial" w:eastAsia="Times New Roman" w:hAnsi="Arial" w:cs="Arial"/>
                <w:sz w:val="20"/>
                <w:lang w:val="en-GB"/>
              </w:rPr>
            </w:pPr>
            <w:r w:rsidRPr="00430D07">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174DB286" w14:textId="77777777" w:rsidR="006D2A18" w:rsidRPr="00430D07" w:rsidRDefault="006D2A18" w:rsidP="006D2A18">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AC6718F" w14:textId="77777777" w:rsidR="006D2A18" w:rsidRPr="00430D07" w:rsidRDefault="006D2A18" w:rsidP="006D2A18">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871878" w14:paraId="5C16ACEA" w14:textId="77777777" w:rsidTr="00AC54BA">
        <w:trPr>
          <w:trHeight w:val="259"/>
        </w:trPr>
        <w:tc>
          <w:tcPr>
            <w:tcW w:w="1560" w:type="dxa"/>
            <w:shd w:val="clear" w:color="auto" w:fill="auto"/>
            <w:vAlign w:val="center"/>
          </w:tcPr>
          <w:p w14:paraId="5F906727" w14:textId="7014E62F" w:rsidR="00934855" w:rsidRPr="00430D07"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shd w:val="clear" w:color="auto" w:fill="auto"/>
            <w:vAlign w:val="center"/>
          </w:tcPr>
          <w:p w14:paraId="41D234C2" w14:textId="72AB30F3" w:rsidR="00934855" w:rsidRPr="00430D07"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Pr>
          <w:p w14:paraId="383EDE67" w14:textId="77777777" w:rsidR="00934855" w:rsidRPr="00430D07"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EE6ECC8" w14:textId="77777777" w:rsidR="00934855" w:rsidRPr="00430D07"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D2A18" w:rsidRPr="008D66B2" w14:paraId="3F7C94A1" w14:textId="77777777" w:rsidTr="007878DF">
        <w:trPr>
          <w:trHeight w:val="242"/>
        </w:trPr>
        <w:tc>
          <w:tcPr>
            <w:tcW w:w="1560" w:type="dxa"/>
            <w:shd w:val="clear" w:color="auto" w:fill="DAEEF3" w:themeFill="accent5" w:themeFillTint="33"/>
          </w:tcPr>
          <w:p w14:paraId="6B87F250"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4 </w:t>
            </w:r>
          </w:p>
        </w:tc>
        <w:tc>
          <w:tcPr>
            <w:tcW w:w="3824" w:type="dxa"/>
            <w:shd w:val="clear" w:color="auto" w:fill="DAEEF3" w:themeFill="accent5" w:themeFillTint="33"/>
          </w:tcPr>
          <w:p w14:paraId="5967C579"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7D0F87B3"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57D5C893"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6D2A18" w:rsidRPr="00871878" w14:paraId="1B4C452F" w14:textId="77777777" w:rsidTr="007878DF">
        <w:trPr>
          <w:trHeight w:val="259"/>
        </w:trPr>
        <w:tc>
          <w:tcPr>
            <w:tcW w:w="1560" w:type="dxa"/>
            <w:shd w:val="clear" w:color="auto" w:fill="auto"/>
          </w:tcPr>
          <w:p w14:paraId="295ECD8A" w14:textId="5E68D406" w:rsidR="006D2A18" w:rsidRPr="00430D07" w:rsidRDefault="00333321" w:rsidP="006D2A18">
            <w:pPr>
              <w:autoSpaceDE w:val="0"/>
              <w:autoSpaceDN w:val="0"/>
              <w:adjustRightInd w:val="0"/>
              <w:spacing w:after="0"/>
              <w:jc w:val="both"/>
              <w:rPr>
                <w:rFonts w:ascii="Arial" w:eastAsia="Times New Roman" w:hAnsi="Arial" w:cs="Arial"/>
                <w:color w:val="000000" w:themeColor="text1"/>
                <w:sz w:val="20"/>
                <w:lang w:val="en-GB"/>
              </w:rPr>
            </w:pPr>
            <w:r w:rsidRPr="00333321">
              <w:rPr>
                <w:rFonts w:ascii="Arial" w:hAnsi="Arial" w:cs="Arial"/>
                <w:sz w:val="20"/>
              </w:rPr>
              <w:t>ACCA6024</w:t>
            </w:r>
          </w:p>
        </w:tc>
        <w:tc>
          <w:tcPr>
            <w:tcW w:w="3824" w:type="dxa"/>
            <w:shd w:val="clear" w:color="auto" w:fill="auto"/>
          </w:tcPr>
          <w:p w14:paraId="34FFF3EF" w14:textId="7308D5A5" w:rsidR="006D2A18" w:rsidRPr="00430D07" w:rsidRDefault="001241D1" w:rsidP="006D2A18">
            <w:pPr>
              <w:spacing w:after="0"/>
              <w:jc w:val="both"/>
              <w:rPr>
                <w:rFonts w:ascii="Arial" w:eastAsia="Times New Roman" w:hAnsi="Arial" w:cs="Arial"/>
                <w:color w:val="000000" w:themeColor="text1"/>
                <w:sz w:val="20"/>
                <w:lang w:val="en-GB"/>
              </w:rPr>
            </w:pPr>
            <w:r>
              <w:rPr>
                <w:rFonts w:ascii="Arial" w:hAnsi="Arial" w:cs="Arial"/>
                <w:sz w:val="20"/>
              </w:rPr>
              <w:t>Cloud-Based</w:t>
            </w:r>
            <w:r w:rsidR="006D2A18" w:rsidRPr="006D2A18">
              <w:rPr>
                <w:rFonts w:ascii="Arial" w:hAnsi="Arial" w:cs="Arial"/>
                <w:sz w:val="20"/>
              </w:rPr>
              <w:t xml:space="preserve"> Web Services</w:t>
            </w:r>
          </w:p>
        </w:tc>
        <w:tc>
          <w:tcPr>
            <w:tcW w:w="1699" w:type="dxa"/>
          </w:tcPr>
          <w:p w14:paraId="5A3DF8A1" w14:textId="77777777" w:rsidR="006D2A18" w:rsidRPr="00430D07" w:rsidRDefault="006D2A18" w:rsidP="006D2A18">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16782C68" w14:textId="77777777" w:rsidR="006D2A18" w:rsidRPr="00430D07" w:rsidRDefault="006D2A18" w:rsidP="006D2A18">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20</w:t>
            </w:r>
          </w:p>
        </w:tc>
      </w:tr>
      <w:tr w:rsidR="006D2A18" w:rsidRPr="00871878" w14:paraId="324A4833" w14:textId="77777777" w:rsidTr="007878DF">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806E6C7" w14:textId="2D024E22" w:rsidR="006D2A18" w:rsidRPr="00430D07" w:rsidRDefault="00AE107E" w:rsidP="006D2A18">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sz w:val="20"/>
              </w:rPr>
              <w:t>ACCB6019</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1BD03DCE" w14:textId="335A276E" w:rsidR="006D2A18" w:rsidRPr="00430D07" w:rsidRDefault="00B575A7" w:rsidP="006D2A18">
            <w:pPr>
              <w:spacing w:after="0"/>
              <w:jc w:val="both"/>
              <w:rPr>
                <w:rFonts w:ascii="Arial" w:eastAsia="Times New Roman" w:hAnsi="Arial" w:cs="Arial"/>
                <w:color w:val="000000" w:themeColor="text1"/>
                <w:sz w:val="20"/>
                <w:lang w:val="en-GB"/>
              </w:rPr>
            </w:pPr>
            <w:r>
              <w:rPr>
                <w:rFonts w:ascii="Arial" w:hAnsi="Arial" w:cs="Arial"/>
                <w:sz w:val="20"/>
              </w:rPr>
              <w:t>Emerging Trends</w:t>
            </w:r>
          </w:p>
        </w:tc>
        <w:tc>
          <w:tcPr>
            <w:tcW w:w="1699" w:type="dxa"/>
            <w:tcBorders>
              <w:top w:val="single" w:sz="4" w:space="0" w:color="auto"/>
              <w:left w:val="single" w:sz="4" w:space="0" w:color="auto"/>
              <w:bottom w:val="single" w:sz="4" w:space="0" w:color="auto"/>
              <w:right w:val="single" w:sz="4" w:space="0" w:color="auto"/>
            </w:tcBorders>
          </w:tcPr>
          <w:p w14:paraId="1EDFD5B0" w14:textId="29ECD462" w:rsidR="006D2A18" w:rsidRPr="00430D07" w:rsidRDefault="006D2A18" w:rsidP="006D2A18">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Optional</w:t>
            </w:r>
            <w:r w:rsidR="00B575A7" w:rsidRPr="00696158">
              <w:rPr>
                <w:rFonts w:ascii="Arial" w:hAnsi="Arial" w:cs="Arial"/>
                <w:sz w:val="20"/>
                <w:szCs w:val="20"/>
                <w:vertAlign w:val="superscript"/>
                <w:lang w:val="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C159037" w14:textId="77777777" w:rsidR="006D2A18" w:rsidRPr="00430D07" w:rsidRDefault="006D2A18" w:rsidP="006D2A18">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20</w:t>
            </w:r>
          </w:p>
        </w:tc>
      </w:tr>
      <w:tr w:rsidR="006D2A18" w:rsidRPr="00844A35" w14:paraId="1AA5FFFA" w14:textId="77777777" w:rsidTr="008970E4">
        <w:trPr>
          <w:trHeight w:val="259"/>
        </w:trPr>
        <w:tc>
          <w:tcPr>
            <w:tcW w:w="1560" w:type="dxa"/>
            <w:shd w:val="clear" w:color="auto" w:fill="auto"/>
          </w:tcPr>
          <w:p w14:paraId="66C0AB89" w14:textId="117439B2" w:rsidR="006D2A18" w:rsidRPr="00430D07" w:rsidRDefault="0086713E" w:rsidP="006D2A18">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08818CE7" w14:textId="77777777" w:rsidR="006D2A18" w:rsidRPr="00430D07" w:rsidRDefault="006D2A18" w:rsidP="006D2A18">
            <w:pPr>
              <w:spacing w:after="0"/>
              <w:jc w:val="both"/>
              <w:rPr>
                <w:rFonts w:ascii="Arial" w:hAnsi="Arial" w:cs="Arial"/>
                <w:sz w:val="20"/>
              </w:rPr>
            </w:pPr>
            <w:r w:rsidRPr="00430D07">
              <w:rPr>
                <w:rFonts w:ascii="Arial" w:hAnsi="Arial" w:cs="Arial"/>
                <w:sz w:val="20"/>
              </w:rPr>
              <w:t>Industrial Based Research</w:t>
            </w:r>
          </w:p>
        </w:tc>
        <w:tc>
          <w:tcPr>
            <w:tcW w:w="1699" w:type="dxa"/>
          </w:tcPr>
          <w:p w14:paraId="6D071D22" w14:textId="74D6D20C" w:rsidR="006D2A18" w:rsidRPr="00430D07" w:rsidRDefault="006D2A18" w:rsidP="006D2A18">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Optional</w:t>
            </w:r>
            <w:r w:rsidR="00B575A7" w:rsidRPr="00696158">
              <w:rPr>
                <w:rFonts w:ascii="Arial" w:hAnsi="Arial" w:cs="Arial"/>
                <w:sz w:val="20"/>
                <w:szCs w:val="20"/>
                <w:vertAlign w:val="superscript"/>
                <w:lang w:val="en-GB"/>
              </w:rPr>
              <w:t>▲</w:t>
            </w:r>
          </w:p>
        </w:tc>
        <w:tc>
          <w:tcPr>
            <w:tcW w:w="1701" w:type="dxa"/>
            <w:shd w:val="clear" w:color="auto" w:fill="auto"/>
          </w:tcPr>
          <w:p w14:paraId="44F5896D" w14:textId="77777777" w:rsidR="006D2A18" w:rsidRPr="00430D07" w:rsidRDefault="006D2A18" w:rsidP="006D2A18">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D2A18" w:rsidRPr="00871878" w14:paraId="786C2A2C" w14:textId="77777777" w:rsidTr="007878DF">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D59EA71" w14:textId="2B9A91A6" w:rsidR="006D2A18" w:rsidRPr="00430D07" w:rsidRDefault="00246BE1" w:rsidP="006D2A18">
            <w:pPr>
              <w:autoSpaceDE w:val="0"/>
              <w:autoSpaceDN w:val="0"/>
              <w:adjustRightInd w:val="0"/>
              <w:spacing w:after="0"/>
              <w:jc w:val="both"/>
              <w:rPr>
                <w:rFonts w:ascii="Arial" w:eastAsia="Times New Roman" w:hAnsi="Arial" w:cs="Arial"/>
                <w:color w:val="000000" w:themeColor="text1"/>
                <w:sz w:val="20"/>
                <w:lang w:val="en-GB"/>
              </w:rPr>
            </w:pPr>
            <w:r w:rsidRPr="00246BE1">
              <w:rPr>
                <w:rFonts w:ascii="Arial" w:hAnsi="Arial" w:cs="Arial"/>
                <w:sz w:val="20"/>
              </w:rPr>
              <w:t>ACCA6027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2D83DBFA" w14:textId="77777777" w:rsidR="006D2A18" w:rsidRPr="00430D07" w:rsidRDefault="006D2A18" w:rsidP="006D2A18">
            <w:pPr>
              <w:spacing w:after="0"/>
              <w:jc w:val="both"/>
              <w:rPr>
                <w:rFonts w:ascii="Arial" w:eastAsia="Times New Roman" w:hAnsi="Arial" w:cs="Arial"/>
                <w:color w:val="000000" w:themeColor="text1"/>
                <w:sz w:val="20"/>
                <w:lang w:val="en-GB"/>
              </w:rPr>
            </w:pPr>
            <w:r w:rsidRPr="00430D07">
              <w:rPr>
                <w:rFonts w:ascii="Arial" w:hAnsi="Arial" w:cs="Arial"/>
                <w:sz w:val="20"/>
              </w:rPr>
              <w:t>Software Engineering Principles and Practice</w:t>
            </w:r>
          </w:p>
        </w:tc>
        <w:tc>
          <w:tcPr>
            <w:tcW w:w="1699" w:type="dxa"/>
            <w:tcBorders>
              <w:top w:val="single" w:sz="4" w:space="0" w:color="auto"/>
              <w:left w:val="single" w:sz="4" w:space="0" w:color="auto"/>
              <w:bottom w:val="single" w:sz="4" w:space="0" w:color="auto"/>
              <w:right w:val="single" w:sz="4" w:space="0" w:color="auto"/>
            </w:tcBorders>
          </w:tcPr>
          <w:p w14:paraId="369AC117" w14:textId="77777777" w:rsidR="006D2A18" w:rsidRPr="00430D07" w:rsidRDefault="006D2A18" w:rsidP="006D2A18">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9EE5CD4" w14:textId="77777777" w:rsidR="006D2A18" w:rsidRPr="00430D07" w:rsidRDefault="006D2A18" w:rsidP="006D2A18">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20</w:t>
            </w:r>
          </w:p>
        </w:tc>
      </w:tr>
      <w:tr w:rsidR="006D2A18" w:rsidRPr="00871878" w14:paraId="642E14A4" w14:textId="77777777" w:rsidTr="007878DF">
        <w:trPr>
          <w:trHeight w:val="259"/>
        </w:trPr>
        <w:tc>
          <w:tcPr>
            <w:tcW w:w="1560" w:type="dxa"/>
            <w:shd w:val="clear" w:color="auto" w:fill="auto"/>
          </w:tcPr>
          <w:p w14:paraId="689ACF2C" w14:textId="7A1174F7" w:rsidR="006D2A18" w:rsidRPr="00430D07" w:rsidRDefault="0086713E" w:rsidP="006D2A18">
            <w:pPr>
              <w:autoSpaceDE w:val="0"/>
              <w:autoSpaceDN w:val="0"/>
              <w:adjustRightInd w:val="0"/>
              <w:spacing w:after="0"/>
              <w:jc w:val="both"/>
              <w:rPr>
                <w:rFonts w:ascii="Arial" w:eastAsia="Times New Roman" w:hAnsi="Arial" w:cs="Arial"/>
                <w:color w:val="000000" w:themeColor="text1"/>
                <w:sz w:val="20"/>
                <w:lang w:val="en-GB"/>
              </w:rPr>
            </w:pPr>
            <w:r w:rsidRPr="0086713E">
              <w:rPr>
                <w:rFonts w:ascii="Arial" w:hAnsi="Arial" w:cs="Arial"/>
                <w:sz w:val="20"/>
                <w:szCs w:val="20"/>
                <w:lang w:val="en-GB"/>
              </w:rPr>
              <w:t>ACCA6028</w:t>
            </w:r>
          </w:p>
        </w:tc>
        <w:tc>
          <w:tcPr>
            <w:tcW w:w="3824" w:type="dxa"/>
            <w:shd w:val="clear" w:color="auto" w:fill="auto"/>
          </w:tcPr>
          <w:p w14:paraId="160AA820" w14:textId="53AB36C7" w:rsidR="006D2A18" w:rsidRPr="00430D07" w:rsidRDefault="001241D1" w:rsidP="006D2A18">
            <w:pPr>
              <w:spacing w:after="0"/>
              <w:jc w:val="both"/>
              <w:rPr>
                <w:rFonts w:ascii="Arial" w:eastAsia="Times New Roman" w:hAnsi="Arial" w:cs="Arial"/>
                <w:color w:val="000000" w:themeColor="text1"/>
                <w:sz w:val="20"/>
                <w:lang w:val="en-GB"/>
              </w:rPr>
            </w:pPr>
            <w:r>
              <w:rPr>
                <w:rFonts w:ascii="Arial" w:hAnsi="Arial" w:cs="Arial"/>
                <w:sz w:val="20"/>
              </w:rPr>
              <w:t>Socket Programming and Concurrency</w:t>
            </w:r>
          </w:p>
        </w:tc>
        <w:tc>
          <w:tcPr>
            <w:tcW w:w="1699" w:type="dxa"/>
          </w:tcPr>
          <w:p w14:paraId="31E07EA3" w14:textId="77777777" w:rsidR="006D2A18" w:rsidRPr="00430D07" w:rsidRDefault="006D2A18" w:rsidP="006D2A18">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0C66F0BC" w14:textId="77777777" w:rsidR="006D2A18" w:rsidRPr="00430D07" w:rsidRDefault="006D2A18" w:rsidP="006D2A18">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20</w:t>
            </w:r>
          </w:p>
        </w:tc>
      </w:tr>
      <w:tr w:rsidR="006D2A18" w:rsidRPr="008D66B2" w14:paraId="5020F43A" w14:textId="77777777" w:rsidTr="007878DF">
        <w:trPr>
          <w:trHeight w:val="242"/>
        </w:trPr>
        <w:tc>
          <w:tcPr>
            <w:tcW w:w="1560" w:type="dxa"/>
            <w:shd w:val="clear" w:color="auto" w:fill="DAEEF3" w:themeFill="accent5" w:themeFillTint="33"/>
          </w:tcPr>
          <w:p w14:paraId="56DAC832"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5 </w:t>
            </w:r>
          </w:p>
        </w:tc>
        <w:tc>
          <w:tcPr>
            <w:tcW w:w="3824" w:type="dxa"/>
            <w:shd w:val="clear" w:color="auto" w:fill="DAEEF3" w:themeFill="accent5" w:themeFillTint="33"/>
          </w:tcPr>
          <w:p w14:paraId="223F003B"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65F897A5"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0CDE8856" w14:textId="77777777" w:rsidR="006D2A18" w:rsidRPr="000B76F1" w:rsidRDefault="006D2A18" w:rsidP="006D2A18">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6D2A18" w:rsidRPr="00871878" w14:paraId="081A4E86" w14:textId="77777777" w:rsidTr="007878DF">
        <w:trPr>
          <w:trHeight w:val="259"/>
        </w:trPr>
        <w:tc>
          <w:tcPr>
            <w:tcW w:w="1560" w:type="dxa"/>
            <w:shd w:val="clear" w:color="auto" w:fill="auto"/>
          </w:tcPr>
          <w:p w14:paraId="1B463CA0" w14:textId="4A5A50DD" w:rsidR="006D2A18" w:rsidRPr="00430D07" w:rsidRDefault="00447689" w:rsidP="006D2A18">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szCs w:val="20"/>
                <w:lang w:val="en-GB"/>
              </w:rPr>
              <w:t>ACCA6020</w:t>
            </w:r>
          </w:p>
        </w:tc>
        <w:tc>
          <w:tcPr>
            <w:tcW w:w="3824" w:type="dxa"/>
            <w:shd w:val="clear" w:color="auto" w:fill="auto"/>
          </w:tcPr>
          <w:p w14:paraId="70907AA6" w14:textId="0AA8E448" w:rsidR="006D2A18" w:rsidRPr="00430D07" w:rsidRDefault="006D2A18" w:rsidP="006D2A18">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430D07">
              <w:rPr>
                <w:rFonts w:ascii="Arial" w:hAnsi="Arial" w:cs="Arial"/>
                <w:color w:val="000000" w:themeColor="text1"/>
                <w:sz w:val="20"/>
              </w:rPr>
              <w:t xml:space="preserve"> Project</w:t>
            </w:r>
          </w:p>
        </w:tc>
        <w:tc>
          <w:tcPr>
            <w:tcW w:w="1699" w:type="dxa"/>
          </w:tcPr>
          <w:p w14:paraId="71BE18CE" w14:textId="77777777" w:rsidR="006D2A18" w:rsidRPr="00430D07" w:rsidRDefault="006D2A18" w:rsidP="006D2A18">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24CA8342" w14:textId="77777777" w:rsidR="006D2A18" w:rsidRPr="00430D07" w:rsidRDefault="006D2A18" w:rsidP="006D2A18">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40</w:t>
            </w:r>
          </w:p>
        </w:tc>
      </w:tr>
    </w:tbl>
    <w:p w14:paraId="74433275" w14:textId="77777777" w:rsidR="006769F8" w:rsidRDefault="006769F8" w:rsidP="007878DF">
      <w:pPr>
        <w:rPr>
          <w:sz w:val="20"/>
          <w:szCs w:val="20"/>
          <w:vertAlign w:val="superscript"/>
          <w:lang w:val="en-GB"/>
        </w:rPr>
      </w:pPr>
    </w:p>
    <w:p w14:paraId="302CDABA" w14:textId="43D212D6" w:rsidR="006769F8" w:rsidRDefault="007878DF" w:rsidP="007878DF">
      <w:pPr>
        <w:rPr>
          <w:rFonts w:ascii="Arial" w:hAnsi="Arial" w:cs="Arial"/>
          <w:i/>
          <w:color w:val="000000"/>
          <w:sz w:val="20"/>
          <w:szCs w:val="20"/>
        </w:rPr>
      </w:pPr>
      <w:proofErr w:type="gramStart"/>
      <w:r w:rsidRPr="00696158">
        <w:rPr>
          <w:sz w:val="20"/>
          <w:szCs w:val="20"/>
          <w:vertAlign w:val="superscript"/>
          <w:lang w:val="en-GB"/>
        </w:rPr>
        <w:t>▲</w:t>
      </w:r>
      <w:r>
        <w:rPr>
          <w:sz w:val="20"/>
          <w:szCs w:val="20"/>
          <w:lang w:val="en-GB"/>
        </w:rPr>
        <w:t xml:space="preserve">  </w:t>
      </w:r>
      <w:r w:rsidRPr="00696158">
        <w:rPr>
          <w:rFonts w:ascii="Arial" w:hAnsi="Arial" w:cs="Arial"/>
          <w:sz w:val="20"/>
          <w:szCs w:val="20"/>
          <w:lang w:val="en-GB"/>
        </w:rPr>
        <w:t>=</w:t>
      </w:r>
      <w:proofErr w:type="gramEnd"/>
      <w:r w:rsidRPr="00696158">
        <w:rPr>
          <w:rFonts w:ascii="Arial" w:hAnsi="Arial" w:cs="Arial"/>
          <w:sz w:val="20"/>
          <w:szCs w:val="20"/>
          <w:lang w:val="en-GB"/>
        </w:rPr>
        <w:t xml:space="preserve"> </w:t>
      </w:r>
      <w:r w:rsidR="006D2A18" w:rsidRPr="00B575A7">
        <w:rPr>
          <w:rFonts w:ascii="Arial" w:hAnsi="Arial" w:cs="Arial"/>
          <w:i/>
          <w:sz w:val="20"/>
          <w:szCs w:val="20"/>
          <w:lang w:val="en-GB"/>
        </w:rPr>
        <w:t>DDA and</w:t>
      </w:r>
      <w:r w:rsidR="006D2A18">
        <w:rPr>
          <w:rFonts w:ascii="Arial" w:hAnsi="Arial" w:cs="Arial"/>
          <w:sz w:val="20"/>
          <w:szCs w:val="20"/>
          <w:lang w:val="en-GB"/>
        </w:rPr>
        <w:t xml:space="preserve"> p</w:t>
      </w:r>
      <w:r w:rsidR="006D2A18" w:rsidRPr="004A6FA8">
        <w:rPr>
          <w:rFonts w:ascii="Arial" w:hAnsi="Arial" w:cs="Arial"/>
          <w:i/>
          <w:sz w:val="20"/>
          <w:szCs w:val="20"/>
          <w:lang w:val="en-GB"/>
        </w:rPr>
        <w:t>art-time students</w:t>
      </w:r>
      <w:r w:rsidR="006D2A18">
        <w:rPr>
          <w:rFonts w:ascii="Arial" w:hAnsi="Arial" w:cs="Arial"/>
          <w:i/>
          <w:sz w:val="20"/>
          <w:szCs w:val="20"/>
          <w:lang w:val="en-GB"/>
        </w:rPr>
        <w:t xml:space="preserve"> must study either Emerging Trends</w:t>
      </w:r>
      <w:r w:rsidR="006D2A18" w:rsidRPr="00696158">
        <w:rPr>
          <w:rFonts w:ascii="Arial" w:hAnsi="Arial" w:cs="Arial"/>
          <w:i/>
          <w:sz w:val="20"/>
          <w:szCs w:val="20"/>
          <w:lang w:val="en-GB"/>
        </w:rPr>
        <w:t xml:space="preserve"> </w:t>
      </w:r>
      <w:r w:rsidR="006D2A18">
        <w:rPr>
          <w:rFonts w:ascii="Arial" w:hAnsi="Arial" w:cs="Arial"/>
          <w:i/>
          <w:sz w:val="20"/>
          <w:szCs w:val="20"/>
          <w:lang w:val="en-GB"/>
        </w:rPr>
        <w:t>or</w:t>
      </w:r>
      <w:r w:rsidR="006D2A18" w:rsidRPr="00696158">
        <w:rPr>
          <w:rFonts w:ascii="Arial" w:hAnsi="Arial" w:cs="Arial"/>
          <w:i/>
          <w:sz w:val="20"/>
          <w:szCs w:val="20"/>
          <w:lang w:val="en-GB"/>
        </w:rPr>
        <w:t xml:space="preserve"> </w:t>
      </w:r>
      <w:r w:rsidR="006D2A18">
        <w:rPr>
          <w:rFonts w:ascii="Arial" w:hAnsi="Arial" w:cs="Arial"/>
          <w:i/>
          <w:color w:val="000000"/>
          <w:sz w:val="20"/>
          <w:szCs w:val="20"/>
        </w:rPr>
        <w:t>Industrial Based Research</w:t>
      </w:r>
    </w:p>
    <w:p w14:paraId="43CFD934" w14:textId="77777777" w:rsidR="006769F8" w:rsidRDefault="006769F8">
      <w:pPr>
        <w:spacing w:after="0" w:line="240" w:lineRule="auto"/>
        <w:rPr>
          <w:rFonts w:ascii="Arial" w:hAnsi="Arial" w:cs="Arial"/>
          <w:i/>
          <w:color w:val="000000"/>
          <w:sz w:val="20"/>
          <w:szCs w:val="20"/>
        </w:rPr>
      </w:pPr>
      <w:r>
        <w:rPr>
          <w:rFonts w:ascii="Arial" w:hAnsi="Arial" w:cs="Arial"/>
          <w:i/>
          <w:color w:val="000000"/>
          <w:sz w:val="20"/>
          <w:szCs w:val="20"/>
        </w:rPr>
        <w:br w:type="page"/>
      </w:r>
    </w:p>
    <w:p w14:paraId="186163E3" w14:textId="77777777" w:rsidR="007F342F" w:rsidRPr="008D66B2" w:rsidRDefault="007F342F" w:rsidP="0011372B">
      <w:pPr>
        <w:pStyle w:val="Heading3"/>
      </w:pPr>
      <w:bookmarkStart w:id="81" w:name="_Toc45554483"/>
      <w:bookmarkStart w:id="82" w:name="_Toc45558042"/>
      <w:bookmarkStart w:id="83" w:name="_Toc53655272"/>
      <w:bookmarkEnd w:id="81"/>
      <w:bookmarkEnd w:id="82"/>
      <w:r w:rsidRPr="008D66B2">
        <w:lastRenderedPageBreak/>
        <w:t>Programme Aims</w:t>
      </w:r>
      <w:bookmarkEnd w:id="83"/>
      <w:r w:rsidRPr="008D66B2">
        <w:t xml:space="preserve"> </w:t>
      </w:r>
    </w:p>
    <w:p w14:paraId="6B41BB60" w14:textId="77777777" w:rsidR="007F342F" w:rsidRPr="008D66B2" w:rsidRDefault="007F342F" w:rsidP="007F342F">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53BE4FC1" w14:textId="77777777" w:rsidR="007F342F" w:rsidRPr="008D66B2" w:rsidRDefault="007F342F" w:rsidP="007F342F">
      <w:pPr>
        <w:pStyle w:val="ListParagraph"/>
        <w:suppressAutoHyphens/>
        <w:spacing w:after="0" w:line="240" w:lineRule="auto"/>
        <w:ind w:hanging="578"/>
        <w:rPr>
          <w:rFonts w:ascii="Arial" w:hAnsi="Arial" w:cs="Arial"/>
          <w:lang w:val="en-GB"/>
        </w:rPr>
      </w:pPr>
    </w:p>
    <w:p w14:paraId="47067EF2" w14:textId="77777777" w:rsidR="004E6347" w:rsidRDefault="009A15D2"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Pr>
          <w:rFonts w:ascii="Arial" w:hAnsi="Arial" w:cs="Arial"/>
          <w:lang w:val="en-GB"/>
        </w:rPr>
        <w:t xml:space="preserve">To develop in students an </w:t>
      </w:r>
      <w:r w:rsidR="005A1F4A" w:rsidRPr="000A07F9">
        <w:rPr>
          <w:rFonts w:ascii="Arial" w:hAnsi="Arial" w:cs="Arial"/>
          <w:lang w:val="en-GB"/>
        </w:rPr>
        <w:t xml:space="preserve">understanding of key aspects of a range of concepts, principles and techniques associated with </w:t>
      </w:r>
      <w:r w:rsidR="005A1F4A">
        <w:rPr>
          <w:rFonts w:ascii="Arial" w:hAnsi="Arial" w:cs="Arial"/>
          <w:lang w:val="en-GB"/>
        </w:rPr>
        <w:t>application and service development in the cloud</w:t>
      </w:r>
      <w:r w:rsidR="001E1A87">
        <w:rPr>
          <w:rFonts w:ascii="Arial" w:hAnsi="Arial" w:cs="Arial"/>
          <w:lang w:val="en-GB"/>
        </w:rPr>
        <w:t>,</w:t>
      </w:r>
      <w:r w:rsidR="001A04DE">
        <w:rPr>
          <w:rFonts w:ascii="Arial" w:hAnsi="Arial" w:cs="Arial"/>
          <w:lang w:val="en-GB"/>
        </w:rPr>
        <w:t xml:space="preserve"> some</w:t>
      </w:r>
      <w:r w:rsidR="005A1F4A" w:rsidRPr="000A07F9">
        <w:rPr>
          <w:rFonts w:ascii="Arial" w:hAnsi="Arial" w:cs="Arial"/>
          <w:lang w:val="en-GB"/>
        </w:rPr>
        <w:t xml:space="preserve"> which may be at the forefront of the discipline</w:t>
      </w:r>
      <w:r w:rsidR="004E6347">
        <w:rPr>
          <w:rFonts w:ascii="Arial" w:hAnsi="Arial" w:cs="Arial"/>
          <w:lang w:val="en-GB"/>
        </w:rPr>
        <w:t>.</w:t>
      </w:r>
    </w:p>
    <w:p w14:paraId="5F40EFF7" w14:textId="77777777" w:rsidR="005A1F4A" w:rsidRPr="000A07F9" w:rsidRDefault="005A1F4A" w:rsidP="004E6347">
      <w:pPr>
        <w:pStyle w:val="ListParagraph"/>
        <w:tabs>
          <w:tab w:val="left" w:pos="1134"/>
        </w:tabs>
        <w:suppressAutoHyphens/>
        <w:spacing w:after="0" w:line="240" w:lineRule="auto"/>
        <w:ind w:left="993"/>
        <w:jc w:val="both"/>
        <w:rPr>
          <w:rFonts w:ascii="Arial" w:hAnsi="Arial" w:cs="Arial"/>
          <w:lang w:val="en-GB"/>
        </w:rPr>
      </w:pPr>
    </w:p>
    <w:p w14:paraId="5942BFB4" w14:textId="77777777" w:rsidR="004E6347" w:rsidRDefault="005A1F4A"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identify the appropriate technologies, techniques and tools that should be deployed, and apply them to </w:t>
      </w:r>
      <w:r>
        <w:rPr>
          <w:rFonts w:ascii="Arial" w:hAnsi="Arial" w:cs="Arial"/>
          <w:lang w:val="en-GB"/>
        </w:rPr>
        <w:t>implement</w:t>
      </w:r>
      <w:r w:rsidRPr="000A07F9">
        <w:rPr>
          <w:rFonts w:ascii="Arial" w:hAnsi="Arial" w:cs="Arial"/>
          <w:lang w:val="en-GB"/>
        </w:rPr>
        <w:t xml:space="preserve"> </w:t>
      </w:r>
      <w:r>
        <w:rPr>
          <w:rFonts w:ascii="Arial" w:hAnsi="Arial" w:cs="Arial"/>
          <w:lang w:val="en-GB"/>
        </w:rPr>
        <w:t xml:space="preserve">cloud services that </w:t>
      </w:r>
      <w:r w:rsidRPr="000A07F9">
        <w:rPr>
          <w:rFonts w:ascii="Arial" w:hAnsi="Arial" w:cs="Arial"/>
          <w:lang w:val="en-GB"/>
        </w:rPr>
        <w:t>meet a set of requirements</w:t>
      </w:r>
      <w:r w:rsidR="004E6347">
        <w:rPr>
          <w:rFonts w:ascii="Arial" w:hAnsi="Arial" w:cs="Arial"/>
          <w:lang w:val="en-GB"/>
        </w:rPr>
        <w:t>.</w:t>
      </w:r>
    </w:p>
    <w:p w14:paraId="70C14896" w14:textId="77777777" w:rsidR="004E6347" w:rsidRPr="004E6347" w:rsidRDefault="004E6347" w:rsidP="004E6347">
      <w:pPr>
        <w:pStyle w:val="ListParagraph"/>
        <w:rPr>
          <w:rFonts w:ascii="Arial" w:hAnsi="Arial" w:cs="Arial"/>
          <w:lang w:val="en-GB"/>
        </w:rPr>
      </w:pPr>
    </w:p>
    <w:p w14:paraId="420A876C" w14:textId="77777777" w:rsidR="004E6347" w:rsidRDefault="005A1F4A"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encourage students to identify problems or tasks, </w:t>
      </w:r>
      <w:r>
        <w:rPr>
          <w:rFonts w:ascii="Arial" w:hAnsi="Arial" w:cs="Arial"/>
          <w:lang w:val="en-GB"/>
        </w:rPr>
        <w:t>apply software engineering principles in the</w:t>
      </w:r>
      <w:r w:rsidRPr="000A07F9">
        <w:rPr>
          <w:rFonts w:ascii="Arial" w:hAnsi="Arial" w:cs="Arial"/>
          <w:lang w:val="en-GB"/>
        </w:rPr>
        <w:t xml:space="preserve"> design </w:t>
      </w:r>
      <w:r>
        <w:rPr>
          <w:rFonts w:ascii="Arial" w:hAnsi="Arial" w:cs="Arial"/>
          <w:lang w:val="en-GB"/>
        </w:rPr>
        <w:t xml:space="preserve">of applications, </w:t>
      </w:r>
      <w:r w:rsidRPr="000A07F9">
        <w:rPr>
          <w:rFonts w:ascii="Arial" w:hAnsi="Arial" w:cs="Arial"/>
          <w:lang w:val="en-GB"/>
        </w:rPr>
        <w:t xml:space="preserve">showing a requisite understanding </w:t>
      </w:r>
      <w:r>
        <w:rPr>
          <w:rFonts w:ascii="Arial" w:hAnsi="Arial" w:cs="Arial"/>
          <w:lang w:val="en-GB"/>
        </w:rPr>
        <w:t xml:space="preserve">of </w:t>
      </w:r>
      <w:r w:rsidRPr="000A07F9">
        <w:rPr>
          <w:rFonts w:ascii="Arial" w:hAnsi="Arial" w:cs="Arial"/>
          <w:lang w:val="en-GB"/>
        </w:rPr>
        <w:t>the need for quality, with appropriate documentation that demonstrates an ability to draw on supporting evidence</w:t>
      </w:r>
      <w:r w:rsidR="004E6347">
        <w:rPr>
          <w:rFonts w:ascii="Arial" w:hAnsi="Arial" w:cs="Arial"/>
          <w:lang w:val="en-GB"/>
        </w:rPr>
        <w:t>.</w:t>
      </w:r>
    </w:p>
    <w:p w14:paraId="28FA077D" w14:textId="77777777" w:rsidR="004E6347" w:rsidRPr="004E6347" w:rsidRDefault="004E6347" w:rsidP="004E6347">
      <w:pPr>
        <w:pStyle w:val="ListParagraph"/>
        <w:rPr>
          <w:rFonts w:ascii="Arial" w:hAnsi="Arial" w:cs="Arial"/>
          <w:lang w:val="en-GB"/>
        </w:rPr>
      </w:pPr>
    </w:p>
    <w:p w14:paraId="1AFE044E" w14:textId="77777777" w:rsidR="004E6347" w:rsidRDefault="005A1F4A"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analyse </w:t>
      </w:r>
      <w:r>
        <w:rPr>
          <w:rFonts w:ascii="Arial" w:hAnsi="Arial" w:cs="Arial"/>
          <w:lang w:val="en-GB"/>
        </w:rPr>
        <w:t xml:space="preserve">cloud </w:t>
      </w:r>
      <w:r w:rsidRPr="000A07F9">
        <w:rPr>
          <w:rFonts w:ascii="Arial" w:hAnsi="Arial" w:cs="Arial"/>
          <w:lang w:val="en-GB"/>
        </w:rPr>
        <w:t>technologies and</w:t>
      </w:r>
      <w:r w:rsidR="006977E6">
        <w:rPr>
          <w:rFonts w:ascii="Arial" w:hAnsi="Arial" w:cs="Arial"/>
          <w:lang w:val="en-GB"/>
        </w:rPr>
        <w:t xml:space="preserve"> the</w:t>
      </w:r>
      <w:r w:rsidRPr="000A07F9">
        <w:rPr>
          <w:rFonts w:ascii="Arial" w:hAnsi="Arial" w:cs="Arial"/>
          <w:lang w:val="en-GB"/>
        </w:rPr>
        <w:t xml:space="preserve"> techniques applied to the solution of loosely defined problems or in the development of </w:t>
      </w:r>
      <w:r>
        <w:rPr>
          <w:rFonts w:ascii="Arial" w:hAnsi="Arial" w:cs="Arial"/>
          <w:lang w:val="en-GB"/>
        </w:rPr>
        <w:t>cloud applications and services</w:t>
      </w:r>
      <w:r w:rsidRPr="000A07F9">
        <w:rPr>
          <w:rFonts w:ascii="Arial" w:hAnsi="Arial" w:cs="Arial"/>
          <w:lang w:val="en-GB"/>
        </w:rPr>
        <w:t xml:space="preserve"> to meet real-world requirements</w:t>
      </w:r>
      <w:r w:rsidR="004E6347">
        <w:rPr>
          <w:rFonts w:ascii="Arial" w:hAnsi="Arial" w:cs="Arial"/>
          <w:lang w:val="en-GB"/>
        </w:rPr>
        <w:t>.</w:t>
      </w:r>
    </w:p>
    <w:p w14:paraId="1DF7D92A" w14:textId="77777777" w:rsidR="004E6347" w:rsidRPr="004E6347" w:rsidRDefault="004E6347" w:rsidP="004E6347">
      <w:pPr>
        <w:pStyle w:val="ListParagraph"/>
        <w:rPr>
          <w:rFonts w:ascii="Arial" w:hAnsi="Arial" w:cs="Arial"/>
          <w:lang w:val="en-GB"/>
        </w:rPr>
      </w:pPr>
    </w:p>
    <w:p w14:paraId="4852D5E8" w14:textId="77777777" w:rsidR="005A1F4A" w:rsidRDefault="005A1F4A"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the transferable skills required in the employment context, including working independently or as a team member with minimal guidance</w:t>
      </w:r>
    </w:p>
    <w:p w14:paraId="2CE50138" w14:textId="77777777" w:rsidR="006769F8" w:rsidRPr="00866306" w:rsidRDefault="006769F8" w:rsidP="00866306">
      <w:pPr>
        <w:pStyle w:val="ListParagraph"/>
        <w:rPr>
          <w:rFonts w:ascii="Arial" w:hAnsi="Arial" w:cs="Arial"/>
          <w:lang w:val="en-GB"/>
        </w:rPr>
      </w:pPr>
    </w:p>
    <w:p w14:paraId="686C964F" w14:textId="77777777" w:rsidR="006769F8" w:rsidRPr="000A07F9" w:rsidRDefault="006769F8" w:rsidP="00866306">
      <w:pPr>
        <w:pStyle w:val="ListParagraph"/>
        <w:tabs>
          <w:tab w:val="left" w:pos="1134"/>
        </w:tabs>
        <w:suppressAutoHyphens/>
        <w:spacing w:after="0" w:line="240" w:lineRule="auto"/>
        <w:ind w:left="993"/>
        <w:jc w:val="both"/>
        <w:rPr>
          <w:rFonts w:ascii="Arial" w:hAnsi="Arial" w:cs="Arial"/>
          <w:lang w:val="en-GB"/>
        </w:rPr>
      </w:pPr>
    </w:p>
    <w:p w14:paraId="28CF5427" w14:textId="77777777" w:rsidR="007F342F" w:rsidRPr="008D66B2" w:rsidRDefault="007F342F" w:rsidP="0011372B">
      <w:pPr>
        <w:pStyle w:val="Heading3"/>
      </w:pPr>
      <w:bookmarkStart w:id="84" w:name="_Toc53655273"/>
      <w:r w:rsidRPr="008D66B2">
        <w:t>Programme Learning Outcomes</w:t>
      </w:r>
      <w:bookmarkEnd w:id="84"/>
      <w:r w:rsidRPr="008D66B2">
        <w:t xml:space="preserve"> </w:t>
      </w:r>
    </w:p>
    <w:p w14:paraId="34DC34E2" w14:textId="77777777" w:rsidR="007F342F" w:rsidRPr="008D66B2" w:rsidRDefault="007F342F" w:rsidP="007F342F">
      <w:pPr>
        <w:tabs>
          <w:tab w:val="left" w:pos="1134"/>
          <w:tab w:val="num" w:pos="2880"/>
        </w:tabs>
        <w:spacing w:after="0" w:line="240" w:lineRule="auto"/>
        <w:ind w:left="720"/>
        <w:jc w:val="both"/>
        <w:rPr>
          <w:rFonts w:ascii="Arial" w:hAnsi="Arial" w:cs="Arial"/>
          <w:b/>
          <w:color w:val="000000"/>
          <w:lang w:val="en-GB"/>
        </w:rPr>
      </w:pPr>
    </w:p>
    <w:p w14:paraId="7EE59E56"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u w:val="single"/>
          <w:lang w:val="en-GB"/>
        </w:rPr>
      </w:pPr>
      <w:r w:rsidRPr="00594720">
        <w:rPr>
          <w:rFonts w:ascii="Arial" w:hAnsi="Arial" w:cs="Arial"/>
          <w:b/>
          <w:color w:val="000000"/>
          <w:u w:val="single"/>
          <w:lang w:val="en-GB"/>
        </w:rPr>
        <w:t>Main Award:</w:t>
      </w:r>
      <w:r w:rsidR="004E6347">
        <w:rPr>
          <w:rFonts w:ascii="Arial" w:hAnsi="Arial" w:cs="Arial"/>
          <w:b/>
          <w:color w:val="000000"/>
          <w:u w:val="single"/>
          <w:lang w:val="en-GB"/>
        </w:rPr>
        <w:t xml:space="preserve"> </w:t>
      </w:r>
      <w:r w:rsidR="002B68E5">
        <w:rPr>
          <w:rFonts w:ascii="Arial" w:hAnsi="Arial" w:cs="Arial"/>
          <w:b/>
          <w:color w:val="000000"/>
          <w:u w:val="single"/>
          <w:lang w:val="en-GB"/>
        </w:rPr>
        <w:t xml:space="preserve">BSc </w:t>
      </w:r>
      <w:r w:rsidR="004E6347" w:rsidRPr="004E6347">
        <w:rPr>
          <w:rFonts w:ascii="Arial" w:hAnsi="Arial" w:cs="Arial"/>
          <w:b/>
          <w:color w:val="000000"/>
          <w:u w:val="single"/>
          <w:lang w:val="en-GB"/>
        </w:rPr>
        <w:t>Cloud Software Development</w:t>
      </w:r>
    </w:p>
    <w:p w14:paraId="49F83A15"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lang w:val="en-GB"/>
        </w:rPr>
      </w:pPr>
    </w:p>
    <w:p w14:paraId="52D926BF"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lang w:val="en-GB"/>
        </w:rPr>
      </w:pPr>
      <w:r w:rsidRPr="00594720">
        <w:rPr>
          <w:rFonts w:ascii="Arial" w:hAnsi="Arial" w:cs="Arial"/>
          <w:b/>
          <w:color w:val="000000"/>
          <w:lang w:val="en-GB"/>
        </w:rPr>
        <w:t>Computing-Related Cognitive Skills (CS)</w:t>
      </w:r>
    </w:p>
    <w:p w14:paraId="6FB05589"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1F04A656" w14:textId="77777777" w:rsidTr="00B93B51">
        <w:tc>
          <w:tcPr>
            <w:tcW w:w="693" w:type="dxa"/>
          </w:tcPr>
          <w:p w14:paraId="5ACE550A"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CS1</w:t>
            </w:r>
          </w:p>
        </w:tc>
        <w:tc>
          <w:tcPr>
            <w:tcW w:w="7647" w:type="dxa"/>
          </w:tcPr>
          <w:p w14:paraId="38A14C9B" w14:textId="77777777" w:rsidR="00E405E3" w:rsidRPr="00430D07" w:rsidRDefault="00E405E3" w:rsidP="00B93B51">
            <w:pPr>
              <w:spacing w:after="0" w:line="240" w:lineRule="auto"/>
              <w:jc w:val="both"/>
              <w:rPr>
                <w:rFonts w:ascii="Arial" w:hAnsi="Arial" w:cs="Arial"/>
                <w:color w:val="000000"/>
                <w:lang w:val="en-GB" w:eastAsia="en-GB"/>
              </w:rPr>
            </w:pPr>
            <w:r w:rsidRPr="00430D07">
              <w:rPr>
                <w:rFonts w:ascii="Arial" w:hAnsi="Arial" w:cs="Arial"/>
              </w:rPr>
              <w:t>To develop in students a requisite understanding of key aspects of a range of concepts, principles and techniques associated with the development of software for cloud computing applications and services, some of which may be at the forefront of the discipline.</w:t>
            </w:r>
          </w:p>
        </w:tc>
      </w:tr>
      <w:tr w:rsidR="00E405E3" w:rsidRPr="00594720" w14:paraId="622751C7" w14:textId="77777777" w:rsidTr="00B93B51">
        <w:tc>
          <w:tcPr>
            <w:tcW w:w="693" w:type="dxa"/>
          </w:tcPr>
          <w:p w14:paraId="106DE46C"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CS2</w:t>
            </w:r>
          </w:p>
        </w:tc>
        <w:tc>
          <w:tcPr>
            <w:tcW w:w="7647" w:type="dxa"/>
          </w:tcPr>
          <w:p w14:paraId="62E0B908"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rPr>
              <w:t>To give students the ability to critically evaluate and test solutions to a range of realistic problems in the implementation of cloud applications, using appropriate methodologies and frameworks</w:t>
            </w:r>
          </w:p>
        </w:tc>
      </w:tr>
      <w:tr w:rsidR="00E405E3" w:rsidRPr="00594720" w14:paraId="5286C7B9" w14:textId="77777777" w:rsidTr="00B93B51">
        <w:tc>
          <w:tcPr>
            <w:tcW w:w="693" w:type="dxa"/>
          </w:tcPr>
          <w:p w14:paraId="19793263"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CS3</w:t>
            </w:r>
          </w:p>
        </w:tc>
        <w:tc>
          <w:tcPr>
            <w:tcW w:w="7647" w:type="dxa"/>
          </w:tcPr>
          <w:p w14:paraId="598EB370" w14:textId="77777777" w:rsidR="00E405E3" w:rsidRPr="00430D07" w:rsidRDefault="00E405E3"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E405E3" w:rsidRPr="00594720" w14:paraId="66A744F3" w14:textId="77777777" w:rsidTr="00B93B51">
        <w:tc>
          <w:tcPr>
            <w:tcW w:w="693" w:type="dxa"/>
          </w:tcPr>
          <w:p w14:paraId="17A8DD99" w14:textId="77777777" w:rsidR="00E405E3" w:rsidRPr="00594720" w:rsidRDefault="00E405E3" w:rsidP="00B93B51">
            <w:pPr>
              <w:tabs>
                <w:tab w:val="left" w:pos="1134"/>
                <w:tab w:val="num" w:pos="2880"/>
              </w:tabs>
              <w:spacing w:after="0" w:line="240" w:lineRule="auto"/>
              <w:jc w:val="both"/>
              <w:rPr>
                <w:rFonts w:ascii="Arial" w:hAnsi="Arial" w:cs="Arial"/>
                <w:b/>
              </w:rPr>
            </w:pPr>
            <w:r w:rsidRPr="00594720">
              <w:rPr>
                <w:rFonts w:ascii="Arial" w:hAnsi="Arial" w:cs="Arial"/>
                <w:b/>
              </w:rPr>
              <w:t>CS4</w:t>
            </w:r>
          </w:p>
        </w:tc>
        <w:tc>
          <w:tcPr>
            <w:tcW w:w="7647" w:type="dxa"/>
          </w:tcPr>
          <w:p w14:paraId="444A04CF" w14:textId="77777777" w:rsidR="00E405E3" w:rsidRPr="00430D07" w:rsidRDefault="00E405E3"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evaluate ethical considerations and gain an appreciation of the importance of sustainability.</w:t>
            </w:r>
          </w:p>
        </w:tc>
      </w:tr>
      <w:tr w:rsidR="00E405E3" w:rsidRPr="00594720" w14:paraId="0D84C4AE" w14:textId="77777777" w:rsidTr="00B93B51">
        <w:tc>
          <w:tcPr>
            <w:tcW w:w="693" w:type="dxa"/>
          </w:tcPr>
          <w:p w14:paraId="3A0D109E" w14:textId="77777777" w:rsidR="00E405E3" w:rsidRPr="00594720" w:rsidRDefault="00E405E3" w:rsidP="00B93B51">
            <w:pPr>
              <w:tabs>
                <w:tab w:val="left" w:pos="1134"/>
                <w:tab w:val="num" w:pos="2880"/>
              </w:tabs>
              <w:spacing w:after="0" w:line="240" w:lineRule="auto"/>
              <w:jc w:val="both"/>
              <w:rPr>
                <w:rFonts w:ascii="Arial" w:hAnsi="Arial" w:cs="Arial"/>
                <w:b/>
              </w:rPr>
            </w:pPr>
            <w:r w:rsidRPr="00594720">
              <w:rPr>
                <w:rFonts w:ascii="Arial" w:hAnsi="Arial" w:cs="Arial"/>
                <w:b/>
              </w:rPr>
              <w:t>CS5</w:t>
            </w:r>
          </w:p>
        </w:tc>
        <w:tc>
          <w:tcPr>
            <w:tcW w:w="7647" w:type="dxa"/>
          </w:tcPr>
          <w:p w14:paraId="22435E48" w14:textId="77777777" w:rsidR="00E405E3" w:rsidRPr="00430D07" w:rsidRDefault="00E405E3" w:rsidP="00E405E3">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 cloud computing related scenario. Then based on these requirements, design and implement a cloud application or service with appropriate documentation.</w:t>
            </w:r>
          </w:p>
        </w:tc>
      </w:tr>
    </w:tbl>
    <w:p w14:paraId="3979F67E" w14:textId="77777777" w:rsidR="006769F8" w:rsidRDefault="006769F8" w:rsidP="00E405E3">
      <w:pPr>
        <w:tabs>
          <w:tab w:val="left" w:pos="1134"/>
          <w:tab w:val="num" w:pos="2880"/>
        </w:tabs>
        <w:spacing w:after="0" w:line="240" w:lineRule="auto"/>
        <w:ind w:left="720"/>
        <w:jc w:val="both"/>
        <w:rPr>
          <w:rFonts w:ascii="Arial" w:hAnsi="Arial" w:cs="Arial"/>
          <w:color w:val="000000"/>
          <w:lang w:val="en-GB"/>
        </w:rPr>
      </w:pPr>
    </w:p>
    <w:p w14:paraId="16F20ADB" w14:textId="041D817A"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5E97272F" w14:textId="77777777" w:rsidR="006769F8" w:rsidRDefault="006769F8">
      <w:pPr>
        <w:spacing w:after="0" w:line="240" w:lineRule="auto"/>
        <w:rPr>
          <w:rFonts w:ascii="Arial" w:hAnsi="Arial" w:cs="Arial"/>
          <w:b/>
          <w:color w:val="000000"/>
          <w:lang w:val="en-GB"/>
        </w:rPr>
      </w:pPr>
      <w:r>
        <w:rPr>
          <w:rFonts w:ascii="Arial" w:hAnsi="Arial" w:cs="Arial"/>
          <w:b/>
          <w:color w:val="000000"/>
          <w:lang w:val="en-GB"/>
        </w:rPr>
        <w:br w:type="page"/>
      </w:r>
    </w:p>
    <w:p w14:paraId="67C715AE" w14:textId="77777777" w:rsidR="00E405E3" w:rsidRPr="00594720" w:rsidRDefault="00E405E3" w:rsidP="00E405E3">
      <w:pPr>
        <w:tabs>
          <w:tab w:val="left" w:pos="1134"/>
          <w:tab w:val="num" w:pos="1494"/>
          <w:tab w:val="num" w:pos="2880"/>
        </w:tabs>
        <w:spacing w:after="0" w:line="240" w:lineRule="auto"/>
        <w:ind w:left="720"/>
        <w:jc w:val="both"/>
        <w:rPr>
          <w:rFonts w:ascii="Arial" w:hAnsi="Arial" w:cs="Arial"/>
          <w:b/>
          <w:color w:val="000000"/>
          <w:lang w:val="en-GB"/>
        </w:rPr>
      </w:pPr>
    </w:p>
    <w:p w14:paraId="5B97ABB8" w14:textId="77777777" w:rsidR="00E405E3" w:rsidRPr="00594720" w:rsidRDefault="00E405E3" w:rsidP="00E405E3">
      <w:pPr>
        <w:tabs>
          <w:tab w:val="num" w:pos="2160"/>
        </w:tabs>
        <w:spacing w:after="0" w:line="240" w:lineRule="auto"/>
        <w:ind w:left="720"/>
        <w:jc w:val="both"/>
        <w:rPr>
          <w:rFonts w:ascii="Arial" w:hAnsi="Arial" w:cs="Arial"/>
          <w:b/>
          <w:color w:val="000000"/>
          <w:lang w:val="en-GB"/>
        </w:rPr>
      </w:pPr>
      <w:r w:rsidRPr="00594720">
        <w:rPr>
          <w:rFonts w:ascii="Arial" w:hAnsi="Arial" w:cs="Arial"/>
          <w:b/>
          <w:color w:val="000000"/>
          <w:lang w:val="en-GB"/>
        </w:rPr>
        <w:t xml:space="preserve">Computing-Related Practical Skills (PS) </w:t>
      </w:r>
    </w:p>
    <w:p w14:paraId="64A3A72E" w14:textId="77777777" w:rsidR="00E405E3" w:rsidRPr="00594720" w:rsidRDefault="00E405E3" w:rsidP="00E405E3">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2223A86F" w14:textId="77777777" w:rsidTr="00B93B51">
        <w:tc>
          <w:tcPr>
            <w:tcW w:w="693" w:type="dxa"/>
          </w:tcPr>
          <w:p w14:paraId="75517AC8"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PS1</w:t>
            </w:r>
          </w:p>
        </w:tc>
        <w:tc>
          <w:tcPr>
            <w:tcW w:w="7647" w:type="dxa"/>
          </w:tcPr>
          <w:p w14:paraId="51E03A26" w14:textId="77777777" w:rsidR="00E405E3" w:rsidRPr="00430D07" w:rsidRDefault="00E405E3" w:rsidP="00E405E3">
            <w:pPr>
              <w:tabs>
                <w:tab w:val="left" w:pos="1134"/>
                <w:tab w:val="num" w:pos="2880"/>
              </w:tabs>
              <w:spacing w:after="0" w:line="240" w:lineRule="auto"/>
              <w:jc w:val="both"/>
              <w:rPr>
                <w:rFonts w:ascii="Arial" w:hAnsi="Arial" w:cs="Arial"/>
                <w:color w:val="000000"/>
                <w:lang w:val="en-GB"/>
              </w:rPr>
            </w:pPr>
            <w:r w:rsidRPr="00430D07">
              <w:rPr>
                <w:rFonts w:ascii="Arial" w:hAnsi="Arial" w:cs="Arial"/>
                <w:bCs/>
                <w:color w:val="000000"/>
              </w:rPr>
              <w:t>To develop the students' ability to specify, design, implement a usable cloud application</w:t>
            </w:r>
          </w:p>
        </w:tc>
      </w:tr>
      <w:tr w:rsidR="00E405E3" w:rsidRPr="00594720" w14:paraId="59F45505" w14:textId="77777777" w:rsidTr="00B93B51">
        <w:tc>
          <w:tcPr>
            <w:tcW w:w="693" w:type="dxa"/>
          </w:tcPr>
          <w:p w14:paraId="4D0181FD"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PS2</w:t>
            </w:r>
          </w:p>
        </w:tc>
        <w:tc>
          <w:tcPr>
            <w:tcW w:w="7647" w:type="dxa"/>
          </w:tcPr>
          <w:p w14:paraId="4DE4B4AE" w14:textId="77777777" w:rsidR="00E405E3" w:rsidRPr="00430D07" w:rsidRDefault="00E405E3" w:rsidP="00E405E3">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cloud service development including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E405E3" w:rsidRPr="00594720" w14:paraId="0FC8939B" w14:textId="77777777" w:rsidTr="00B93B51">
        <w:tc>
          <w:tcPr>
            <w:tcW w:w="693" w:type="dxa"/>
          </w:tcPr>
          <w:p w14:paraId="0D6E8A8B"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PS3</w:t>
            </w:r>
          </w:p>
        </w:tc>
        <w:tc>
          <w:tcPr>
            <w:tcW w:w="7647" w:type="dxa"/>
          </w:tcPr>
          <w:p w14:paraId="64C5B549" w14:textId="77777777" w:rsidR="00E405E3" w:rsidRPr="00430D07" w:rsidRDefault="00E405E3" w:rsidP="00E405E3">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Pr="00430D07">
              <w:rPr>
                <w:rFonts w:ascii="Arial" w:hAnsi="Arial" w:cs="Arial"/>
                <w:color w:val="000000"/>
              </w:rPr>
              <w:t xml:space="preserve"> and programming languages in the development of cloud applications and networked services to solve </w:t>
            </w:r>
            <w:r w:rsidRPr="00430D07">
              <w:rPr>
                <w:rFonts w:ascii="Arial" w:hAnsi="Arial" w:cs="Arial"/>
                <w:bCs/>
                <w:color w:val="000000"/>
              </w:rPr>
              <w:t>practical problems</w:t>
            </w:r>
          </w:p>
        </w:tc>
      </w:tr>
      <w:tr w:rsidR="00E405E3" w:rsidRPr="00594720" w14:paraId="69964AB3" w14:textId="77777777" w:rsidTr="00B93B51">
        <w:tc>
          <w:tcPr>
            <w:tcW w:w="693" w:type="dxa"/>
          </w:tcPr>
          <w:p w14:paraId="1CD34BDF"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PS4</w:t>
            </w:r>
          </w:p>
        </w:tc>
        <w:tc>
          <w:tcPr>
            <w:tcW w:w="7647" w:type="dxa"/>
          </w:tcPr>
          <w:p w14:paraId="71126414"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To</w:t>
            </w:r>
            <w:r w:rsidRPr="00430D07">
              <w:rPr>
                <w:rFonts w:ascii="Arial" w:hAnsi="Arial" w:cs="Arial"/>
                <w:bCs/>
                <w:color w:val="000000"/>
              </w:rPr>
              <w:t xml:space="preserve"> critically evaluate and </w:t>
            </w:r>
            <w:proofErr w:type="spellStart"/>
            <w:r w:rsidRPr="00430D07">
              <w:rPr>
                <w:rFonts w:ascii="Arial" w:hAnsi="Arial" w:cs="Arial"/>
                <w:bCs/>
                <w:color w:val="000000"/>
              </w:rPr>
              <w:t>analyse</w:t>
            </w:r>
            <w:proofErr w:type="spellEnd"/>
            <w:r w:rsidRPr="00430D07">
              <w:rPr>
                <w:rFonts w:ascii="Arial" w:hAnsi="Arial" w:cs="Arial"/>
                <w:bCs/>
                <w:color w:val="000000"/>
              </w:rPr>
              <w:t xml:space="preserve"> complex</w:t>
            </w:r>
            <w:r w:rsidRPr="00430D07">
              <w:rPr>
                <w:rFonts w:ascii="Arial" w:hAnsi="Arial" w:cs="Arial"/>
                <w:color w:val="000000"/>
              </w:rPr>
              <w:t xml:space="preserve"> and loosely defined problems</w:t>
            </w:r>
          </w:p>
        </w:tc>
      </w:tr>
    </w:tbl>
    <w:p w14:paraId="45BCA38C"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70DB08A0" w14:textId="7AFCD340"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1DE6C901" w14:textId="77777777" w:rsidR="00E405E3" w:rsidRDefault="00E405E3" w:rsidP="00E405E3">
      <w:pPr>
        <w:tabs>
          <w:tab w:val="num" w:pos="1134"/>
          <w:tab w:val="num" w:pos="2160"/>
        </w:tabs>
        <w:spacing w:after="0" w:line="240" w:lineRule="auto"/>
        <w:ind w:left="720"/>
        <w:jc w:val="both"/>
        <w:rPr>
          <w:rFonts w:ascii="Arial" w:hAnsi="Arial" w:cs="Arial"/>
          <w:b/>
          <w:color w:val="000000"/>
          <w:lang w:val="en-GB"/>
        </w:rPr>
      </w:pPr>
    </w:p>
    <w:p w14:paraId="39B9EDFA" w14:textId="77777777" w:rsidR="001F0931" w:rsidRPr="00594720" w:rsidRDefault="001F0931" w:rsidP="00E405E3">
      <w:pPr>
        <w:tabs>
          <w:tab w:val="num" w:pos="1134"/>
          <w:tab w:val="num" w:pos="2160"/>
        </w:tabs>
        <w:spacing w:after="0" w:line="240" w:lineRule="auto"/>
        <w:ind w:left="720"/>
        <w:jc w:val="both"/>
        <w:rPr>
          <w:rFonts w:ascii="Arial" w:hAnsi="Arial" w:cs="Arial"/>
          <w:b/>
          <w:color w:val="000000"/>
          <w:lang w:val="en-GB"/>
        </w:rPr>
      </w:pPr>
    </w:p>
    <w:p w14:paraId="2CEB55A8" w14:textId="77777777" w:rsidR="00E405E3" w:rsidRPr="00594720" w:rsidRDefault="00E405E3" w:rsidP="00E405E3">
      <w:pPr>
        <w:tabs>
          <w:tab w:val="num" w:pos="2016"/>
          <w:tab w:val="num" w:pos="2160"/>
        </w:tabs>
        <w:spacing w:after="0" w:line="240" w:lineRule="auto"/>
        <w:ind w:left="720"/>
        <w:jc w:val="both"/>
        <w:rPr>
          <w:rFonts w:ascii="Arial" w:hAnsi="Arial" w:cs="Arial"/>
          <w:b/>
          <w:color w:val="000000"/>
          <w:lang w:val="en-GB"/>
        </w:rPr>
      </w:pPr>
      <w:r w:rsidRPr="00594720">
        <w:rPr>
          <w:rFonts w:ascii="Arial" w:hAnsi="Arial" w:cs="Arial"/>
          <w:b/>
          <w:color w:val="000000"/>
          <w:lang w:val="en-GB"/>
        </w:rPr>
        <w:t>Generic Skills for Employability (GS)</w:t>
      </w:r>
    </w:p>
    <w:p w14:paraId="5B41CC98" w14:textId="77777777" w:rsidR="00E405E3" w:rsidRPr="00594720" w:rsidRDefault="00E405E3" w:rsidP="00E405E3">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7BE7F125" w14:textId="77777777" w:rsidTr="00B93B51">
        <w:tc>
          <w:tcPr>
            <w:tcW w:w="693" w:type="dxa"/>
          </w:tcPr>
          <w:p w14:paraId="0652D6C3"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GS1</w:t>
            </w:r>
          </w:p>
        </w:tc>
        <w:tc>
          <w:tcPr>
            <w:tcW w:w="7647" w:type="dxa"/>
          </w:tcPr>
          <w:p w14:paraId="3305ADC3" w14:textId="77777777" w:rsidR="00E405E3" w:rsidRPr="00430D07" w:rsidRDefault="00E405E3" w:rsidP="00B93B51">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and construct a </w:t>
            </w:r>
            <w:r w:rsidRPr="00430D07">
              <w:rPr>
                <w:rFonts w:ascii="Arial" w:hAnsi="Arial" w:cs="Arial"/>
                <w:bCs/>
                <w:color w:val="000000"/>
              </w:rPr>
              <w:t>well-argued</w:t>
            </w:r>
            <w:r w:rsidRPr="00430D07">
              <w:rPr>
                <w:rFonts w:ascii="Arial" w:hAnsi="Arial" w:cs="Arial"/>
                <w:color w:val="000000"/>
              </w:rPr>
              <w:t xml:space="preserve"> written discourse on a cloud computing related topic with appropriate </w:t>
            </w:r>
            <w:r w:rsidRPr="00430D07">
              <w:rPr>
                <w:rFonts w:ascii="Arial" w:hAnsi="Arial" w:cs="Arial"/>
                <w:bCs/>
                <w:color w:val="000000"/>
              </w:rPr>
              <w:t>attribution</w:t>
            </w:r>
          </w:p>
        </w:tc>
      </w:tr>
      <w:tr w:rsidR="00E405E3" w:rsidRPr="00594720" w14:paraId="4B0484AC" w14:textId="77777777" w:rsidTr="00B93B51">
        <w:tc>
          <w:tcPr>
            <w:tcW w:w="693" w:type="dxa"/>
          </w:tcPr>
          <w:p w14:paraId="0C1B1A72"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GS2</w:t>
            </w:r>
          </w:p>
        </w:tc>
        <w:tc>
          <w:tcPr>
            <w:tcW w:w="7647" w:type="dxa"/>
          </w:tcPr>
          <w:p w14:paraId="06D24097"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demonstrate the ability </w:t>
            </w:r>
            <w:r w:rsidRPr="00430D07">
              <w:rPr>
                <w:rFonts w:ascii="Arial" w:hAnsi="Arial" w:cs="Arial"/>
                <w:bCs/>
                <w:color w:val="000000"/>
              </w:rPr>
              <w:t>to work independently</w:t>
            </w:r>
            <w:r w:rsidRPr="00430D07">
              <w:rPr>
                <w:rFonts w:ascii="Arial" w:hAnsi="Arial" w:cs="Arial"/>
                <w:color w:val="000000"/>
              </w:rPr>
              <w:t xml:space="preserve">, while producing </w:t>
            </w:r>
            <w:r w:rsidRPr="00430D07">
              <w:rPr>
                <w:rFonts w:ascii="Arial" w:hAnsi="Arial" w:cs="Arial"/>
                <w:bCs/>
                <w:color w:val="000000"/>
              </w:rPr>
              <w:t>innovative and creative</w:t>
            </w:r>
            <w:r w:rsidRPr="00430D07">
              <w:rPr>
                <w:rFonts w:ascii="Arial" w:hAnsi="Arial" w:cs="Arial"/>
                <w:color w:val="000000"/>
              </w:rPr>
              <w:t xml:space="preserve"> solutions to problems.</w:t>
            </w:r>
          </w:p>
        </w:tc>
      </w:tr>
      <w:tr w:rsidR="00E405E3" w:rsidRPr="00594720" w14:paraId="6DE80EE1" w14:textId="77777777" w:rsidTr="00B93B51">
        <w:tc>
          <w:tcPr>
            <w:tcW w:w="693" w:type="dxa"/>
          </w:tcPr>
          <w:p w14:paraId="07628D95"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GS3</w:t>
            </w:r>
          </w:p>
        </w:tc>
        <w:tc>
          <w:tcPr>
            <w:tcW w:w="7647" w:type="dxa"/>
          </w:tcPr>
          <w:p w14:paraId="6ADE5176"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work under guidance and as a member of a </w:t>
            </w:r>
            <w:r w:rsidRPr="00430D07">
              <w:rPr>
                <w:rFonts w:ascii="Arial" w:hAnsi="Arial" w:cs="Arial"/>
                <w:bCs/>
                <w:color w:val="000000"/>
              </w:rPr>
              <w:t>team.</w:t>
            </w:r>
          </w:p>
        </w:tc>
      </w:tr>
      <w:tr w:rsidR="00E405E3" w:rsidRPr="00594720" w14:paraId="764BFE19" w14:textId="77777777" w:rsidTr="00B93B51">
        <w:tc>
          <w:tcPr>
            <w:tcW w:w="693" w:type="dxa"/>
          </w:tcPr>
          <w:p w14:paraId="7A8FC70B"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GS4</w:t>
            </w:r>
          </w:p>
        </w:tc>
        <w:tc>
          <w:tcPr>
            <w:tcW w:w="7647" w:type="dxa"/>
          </w:tcPr>
          <w:p w14:paraId="78D3F431"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present students with the opportunity to </w:t>
            </w:r>
            <w:r w:rsidRPr="00430D07">
              <w:rPr>
                <w:rFonts w:ascii="Arial" w:hAnsi="Arial" w:cs="Arial"/>
                <w:bCs/>
                <w:color w:val="000000"/>
              </w:rPr>
              <w:t>interact and communicate</w:t>
            </w:r>
            <w:r w:rsidRPr="00430D07">
              <w:rPr>
                <w:rFonts w:ascii="Arial" w:hAnsi="Arial" w:cs="Arial"/>
                <w:color w:val="000000"/>
              </w:rPr>
              <w:t xml:space="preserve"> with a </w:t>
            </w:r>
            <w:r w:rsidRPr="00430D07">
              <w:rPr>
                <w:rFonts w:ascii="Arial" w:hAnsi="Arial" w:cs="Arial"/>
                <w:bCs/>
                <w:color w:val="000000"/>
              </w:rPr>
              <w:t>range of audiences</w:t>
            </w:r>
            <w:r w:rsidRPr="00430D07">
              <w:rPr>
                <w:rFonts w:ascii="Arial" w:hAnsi="Arial" w:cs="Arial"/>
                <w:color w:val="000000"/>
              </w:rPr>
              <w:t xml:space="preserve"> in a </w:t>
            </w:r>
            <w:r w:rsidRPr="00430D07">
              <w:rPr>
                <w:rFonts w:ascii="Arial" w:hAnsi="Arial" w:cs="Arial"/>
                <w:bCs/>
                <w:color w:val="000000"/>
              </w:rPr>
              <w:t>succinct</w:t>
            </w:r>
            <w:r w:rsidRPr="00430D07">
              <w:rPr>
                <w:rFonts w:ascii="Arial" w:hAnsi="Arial" w:cs="Arial"/>
                <w:color w:val="000000"/>
              </w:rPr>
              <w:t xml:space="preserve"> manner</w:t>
            </w:r>
          </w:p>
        </w:tc>
      </w:tr>
      <w:tr w:rsidR="00E405E3" w:rsidRPr="00594720" w14:paraId="0DFEFF10" w14:textId="77777777" w:rsidTr="00B93B51">
        <w:tc>
          <w:tcPr>
            <w:tcW w:w="693" w:type="dxa"/>
          </w:tcPr>
          <w:p w14:paraId="5C60007D"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GS5</w:t>
            </w:r>
          </w:p>
        </w:tc>
        <w:tc>
          <w:tcPr>
            <w:tcW w:w="7647" w:type="dxa"/>
          </w:tcPr>
          <w:p w14:paraId="69FF9B8A" w14:textId="5041255A" w:rsidR="00E405E3" w:rsidRPr="00430D07" w:rsidRDefault="00E405E3" w:rsidP="00E405E3">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provide an opportunity for students to demonstrate academic </w:t>
            </w:r>
            <w:proofErr w:type="spellStart"/>
            <w:r w:rsidRPr="00430D07">
              <w:rPr>
                <w:rFonts w:ascii="Arial" w:hAnsi="Arial" w:cs="Arial"/>
                <w:color w:val="000000"/>
              </w:rPr>
              <w:t>rigour</w:t>
            </w:r>
            <w:proofErr w:type="spellEnd"/>
            <w:r w:rsidRPr="00430D07">
              <w:rPr>
                <w:rFonts w:ascii="Arial" w:hAnsi="Arial" w:cs="Arial"/>
                <w:color w:val="000000"/>
              </w:rPr>
              <w:t xml:space="preserve"> appropriate to </w:t>
            </w:r>
            <w:proofErr w:type="spellStart"/>
            <w:r w:rsidR="00A43A87" w:rsidRPr="00430D07">
              <w:rPr>
                <w:rFonts w:ascii="Arial" w:hAnsi="Arial" w:cs="Arial"/>
                <w:color w:val="000000"/>
              </w:rPr>
              <w:t>Honours</w:t>
            </w:r>
            <w:proofErr w:type="spellEnd"/>
            <w:r w:rsidRPr="00430D07">
              <w:rPr>
                <w:rFonts w:ascii="Arial" w:hAnsi="Arial" w:cs="Arial"/>
                <w:color w:val="000000"/>
              </w:rPr>
              <w:t xml:space="preserve"> </w:t>
            </w:r>
            <w:proofErr w:type="gramStart"/>
            <w:r w:rsidRPr="00430D07">
              <w:rPr>
                <w:rFonts w:ascii="Arial" w:hAnsi="Arial" w:cs="Arial"/>
                <w:color w:val="000000"/>
              </w:rPr>
              <w:t>level  by</w:t>
            </w:r>
            <w:proofErr w:type="gramEnd"/>
            <w:r w:rsidRPr="00430D07">
              <w:rPr>
                <w:rFonts w:ascii="Arial" w:hAnsi="Arial" w:cs="Arial"/>
                <w:color w:val="000000"/>
              </w:rPr>
              <w:t xml:space="preserve"> critically evaluating, </w:t>
            </w:r>
            <w:proofErr w:type="spellStart"/>
            <w:r w:rsidRPr="00430D07">
              <w:rPr>
                <w:rFonts w:ascii="Arial" w:hAnsi="Arial" w:cs="Arial"/>
                <w:color w:val="000000"/>
              </w:rPr>
              <w:t>analysing</w:t>
            </w:r>
            <w:proofErr w:type="spellEnd"/>
            <w:r w:rsidRPr="00430D07">
              <w:rPr>
                <w:rFonts w:ascii="Arial" w:hAnsi="Arial" w:cs="Arial"/>
                <w:color w:val="000000"/>
              </w:rPr>
              <w:t>, designing or implementing cloud applications and services</w:t>
            </w:r>
          </w:p>
        </w:tc>
      </w:tr>
      <w:tr w:rsidR="00E405E3" w:rsidRPr="00594720" w14:paraId="73D092F1" w14:textId="77777777" w:rsidTr="00B93B51">
        <w:tc>
          <w:tcPr>
            <w:tcW w:w="693" w:type="dxa"/>
          </w:tcPr>
          <w:p w14:paraId="0A8BBAF1"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GS6</w:t>
            </w:r>
          </w:p>
        </w:tc>
        <w:tc>
          <w:tcPr>
            <w:tcW w:w="7647" w:type="dxa"/>
          </w:tcPr>
          <w:p w14:paraId="2D8F76E2" w14:textId="77777777" w:rsidR="00E405E3" w:rsidRPr="00430D07" w:rsidRDefault="00E405E3" w:rsidP="00E405E3">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the </w:t>
            </w:r>
            <w:r w:rsidRPr="00430D07">
              <w:rPr>
                <w:rFonts w:ascii="Arial" w:hAnsi="Arial" w:cs="Arial"/>
                <w:bCs/>
                <w:color w:val="000000"/>
              </w:rPr>
              <w:t>environmental</w:t>
            </w:r>
            <w:r w:rsidRPr="00430D07">
              <w:rPr>
                <w:rFonts w:ascii="Arial" w:hAnsi="Arial" w:cs="Arial"/>
                <w:color w:val="000000"/>
              </w:rPr>
              <w:t xml:space="preserve"> issues and the </w:t>
            </w:r>
            <w:r w:rsidRPr="00430D07">
              <w:rPr>
                <w:rFonts w:ascii="Arial" w:hAnsi="Arial" w:cs="Arial"/>
                <w:bCs/>
                <w:color w:val="000000"/>
              </w:rPr>
              <w:t xml:space="preserve">social context </w:t>
            </w:r>
            <w:r w:rsidRPr="00430D07">
              <w:rPr>
                <w:rFonts w:ascii="Arial" w:hAnsi="Arial" w:cs="Arial"/>
                <w:color w:val="000000"/>
              </w:rPr>
              <w:t>relating to the opportunities and challenges created by the adoption of cloud computing</w:t>
            </w:r>
          </w:p>
        </w:tc>
      </w:tr>
    </w:tbl>
    <w:p w14:paraId="23A21566"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1C1BA89F" w14:textId="6E42C522"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6C20A8EF" w14:textId="77777777" w:rsidR="00E405E3" w:rsidRPr="00594720" w:rsidRDefault="00E405E3" w:rsidP="00E405E3">
      <w:pPr>
        <w:tabs>
          <w:tab w:val="num" w:pos="1134"/>
          <w:tab w:val="num" w:pos="2016"/>
          <w:tab w:val="num" w:pos="2160"/>
        </w:tabs>
        <w:spacing w:after="0" w:line="240" w:lineRule="auto"/>
        <w:jc w:val="both"/>
        <w:rPr>
          <w:rFonts w:ascii="Arial" w:hAnsi="Arial" w:cs="Arial"/>
          <w:b/>
          <w:color w:val="000000"/>
          <w:lang w:val="en-GB"/>
        </w:rPr>
      </w:pPr>
    </w:p>
    <w:p w14:paraId="3BFDDC79" w14:textId="77777777" w:rsidR="00E405E3" w:rsidRPr="00594720" w:rsidRDefault="00E405E3" w:rsidP="00E405E3">
      <w:pPr>
        <w:tabs>
          <w:tab w:val="num" w:pos="720"/>
          <w:tab w:val="left" w:pos="1440"/>
        </w:tabs>
        <w:spacing w:after="0" w:line="240" w:lineRule="auto"/>
        <w:ind w:left="720" w:hanging="720"/>
        <w:jc w:val="both"/>
        <w:rPr>
          <w:color w:val="000000" w:themeColor="text1"/>
          <w:lang w:val="en-GB"/>
        </w:rPr>
      </w:pPr>
      <w:r w:rsidRPr="00594720">
        <w:rPr>
          <w:rFonts w:ascii="Arial" w:hAnsi="Arial" w:cs="Arial"/>
          <w:color w:val="000000"/>
          <w:lang w:val="en-GB"/>
        </w:rPr>
        <w:tab/>
      </w:r>
    </w:p>
    <w:p w14:paraId="14FFED58" w14:textId="77777777" w:rsidR="00E405E3" w:rsidRPr="00594720" w:rsidRDefault="00E405E3" w:rsidP="00E405E3">
      <w:pPr>
        <w:suppressAutoHyphens/>
        <w:spacing w:line="240" w:lineRule="auto"/>
        <w:ind w:left="720"/>
        <w:jc w:val="both"/>
        <w:rPr>
          <w:rFonts w:ascii="Arial" w:hAnsi="Arial" w:cs="Arial"/>
          <w:b/>
          <w:u w:val="single"/>
          <w:lang w:val="en-GB"/>
        </w:rPr>
      </w:pPr>
      <w:r w:rsidRPr="00594720">
        <w:rPr>
          <w:rFonts w:ascii="Arial" w:hAnsi="Arial" w:cs="Arial"/>
          <w:b/>
          <w:u w:val="single"/>
          <w:lang w:val="en-GB"/>
        </w:rPr>
        <w:t>Intermediate/Exit Awards</w:t>
      </w:r>
    </w:p>
    <w:p w14:paraId="39410536" w14:textId="77777777" w:rsidR="00E405E3" w:rsidRPr="00594720" w:rsidRDefault="00E405E3" w:rsidP="00E405E3">
      <w:pPr>
        <w:spacing w:after="0" w:line="240" w:lineRule="auto"/>
        <w:ind w:left="720"/>
        <w:jc w:val="both"/>
        <w:rPr>
          <w:rFonts w:ascii="Arial" w:hAnsi="Arial" w:cs="Arial"/>
          <w:color w:val="000000"/>
          <w:lang w:val="en-GB"/>
        </w:rPr>
      </w:pPr>
    </w:p>
    <w:p w14:paraId="0E71C3F5" w14:textId="77777777" w:rsidR="00E405E3" w:rsidRPr="00594720" w:rsidRDefault="00E405E3" w:rsidP="00E405E3">
      <w:pPr>
        <w:spacing w:after="0" w:line="240" w:lineRule="auto"/>
        <w:ind w:left="720"/>
        <w:jc w:val="both"/>
        <w:rPr>
          <w:rFonts w:ascii="Arial" w:hAnsi="Arial" w:cs="Arial"/>
          <w:b/>
          <w:color w:val="000000"/>
          <w:lang w:val="en-GB"/>
        </w:rPr>
      </w:pPr>
      <w:r w:rsidRPr="00594720">
        <w:rPr>
          <w:rFonts w:ascii="Arial" w:hAnsi="Arial" w:cs="Arial"/>
          <w:b/>
          <w:color w:val="000000"/>
          <w:lang w:val="en-GB"/>
        </w:rPr>
        <w:t xml:space="preserve">Intermediate/Exit Award 1 </w:t>
      </w:r>
      <w:r w:rsidR="00FF018E">
        <w:rPr>
          <w:rFonts w:ascii="Arial" w:hAnsi="Arial" w:cs="Arial"/>
          <w:b/>
          <w:color w:val="000000"/>
          <w:lang w:val="en-GB"/>
        </w:rPr>
        <w:t>HND/</w:t>
      </w:r>
      <w:r w:rsidRPr="00594720">
        <w:rPr>
          <w:rFonts w:ascii="Arial" w:hAnsi="Arial" w:cs="Arial"/>
          <w:b/>
          <w:color w:val="000000"/>
          <w:lang w:val="en-GB"/>
        </w:rPr>
        <w:t>DipHE</w:t>
      </w:r>
    </w:p>
    <w:p w14:paraId="3D775197" w14:textId="77777777" w:rsidR="00E405E3" w:rsidRPr="00594720" w:rsidRDefault="00E405E3" w:rsidP="00E405E3">
      <w:pPr>
        <w:spacing w:after="0" w:line="240" w:lineRule="auto"/>
        <w:ind w:left="720"/>
        <w:jc w:val="both"/>
        <w:rPr>
          <w:rFonts w:ascii="Arial" w:hAnsi="Arial" w:cs="Arial"/>
          <w:b/>
          <w:color w:val="000000"/>
          <w:lang w:val="en-GB"/>
        </w:rPr>
      </w:pPr>
    </w:p>
    <w:p w14:paraId="2581E18D"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lang w:val="en-GB"/>
        </w:rPr>
      </w:pPr>
      <w:r w:rsidRPr="00594720">
        <w:rPr>
          <w:rFonts w:ascii="Arial" w:hAnsi="Arial" w:cs="Arial"/>
          <w:b/>
          <w:color w:val="000000"/>
          <w:lang w:val="en-GB"/>
        </w:rPr>
        <w:t>Computing-Related Cognitive Skills (CS)</w:t>
      </w:r>
    </w:p>
    <w:p w14:paraId="02B6B3F2"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63562FC3" w14:textId="77777777" w:rsidTr="00B93B51">
        <w:tc>
          <w:tcPr>
            <w:tcW w:w="693" w:type="dxa"/>
          </w:tcPr>
          <w:p w14:paraId="3621F699"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CS1</w:t>
            </w:r>
          </w:p>
        </w:tc>
        <w:tc>
          <w:tcPr>
            <w:tcW w:w="7647" w:type="dxa"/>
          </w:tcPr>
          <w:p w14:paraId="4FFE2174" w14:textId="77777777" w:rsidR="00E405E3" w:rsidRPr="00430D07" w:rsidRDefault="00E405E3" w:rsidP="00B93B51">
            <w:pPr>
              <w:spacing w:after="0" w:line="240" w:lineRule="auto"/>
              <w:jc w:val="both"/>
              <w:rPr>
                <w:rFonts w:ascii="Arial" w:hAnsi="Arial" w:cs="Arial"/>
                <w:color w:val="000000"/>
                <w:lang w:val="en-GB" w:eastAsia="en-GB"/>
              </w:rPr>
            </w:pPr>
            <w:r w:rsidRPr="00430D07">
              <w:rPr>
                <w:rFonts w:ascii="Arial" w:hAnsi="Arial" w:cs="Arial"/>
              </w:rPr>
              <w:t>To develop in students a requisite understanding of key aspects of a range of concepts, principles and techniques associated with cloud computing.</w:t>
            </w:r>
          </w:p>
        </w:tc>
      </w:tr>
      <w:tr w:rsidR="00E405E3" w:rsidRPr="00594720" w14:paraId="4896E7B6" w14:textId="77777777" w:rsidTr="00B93B51">
        <w:tc>
          <w:tcPr>
            <w:tcW w:w="693" w:type="dxa"/>
          </w:tcPr>
          <w:p w14:paraId="7C7336C2"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CS2</w:t>
            </w:r>
          </w:p>
        </w:tc>
        <w:tc>
          <w:tcPr>
            <w:tcW w:w="7647" w:type="dxa"/>
          </w:tcPr>
          <w:p w14:paraId="6B08B865" w14:textId="77777777" w:rsidR="00E405E3" w:rsidRPr="00430D07" w:rsidRDefault="00E405E3" w:rsidP="00E405E3">
            <w:pPr>
              <w:tabs>
                <w:tab w:val="left" w:pos="1134"/>
                <w:tab w:val="num" w:pos="2880"/>
              </w:tabs>
              <w:spacing w:after="0" w:line="240" w:lineRule="auto"/>
              <w:jc w:val="both"/>
              <w:rPr>
                <w:rFonts w:ascii="Arial" w:hAnsi="Arial" w:cs="Arial"/>
                <w:color w:val="000000"/>
                <w:lang w:val="en-GB"/>
              </w:rPr>
            </w:pPr>
            <w:r w:rsidRPr="00430D07">
              <w:rPr>
                <w:rFonts w:ascii="Arial" w:hAnsi="Arial" w:cs="Arial"/>
              </w:rPr>
              <w:t>To give students the ability to evaluate and test solutions to a range of realistic problems in the implementation of cloud applications, using appropriate methodologies and frameworks</w:t>
            </w:r>
          </w:p>
        </w:tc>
      </w:tr>
      <w:tr w:rsidR="00E405E3" w:rsidRPr="00594720" w14:paraId="5DD8400E" w14:textId="77777777" w:rsidTr="00B93B51">
        <w:tc>
          <w:tcPr>
            <w:tcW w:w="693" w:type="dxa"/>
          </w:tcPr>
          <w:p w14:paraId="6044160B"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CS3</w:t>
            </w:r>
          </w:p>
        </w:tc>
        <w:tc>
          <w:tcPr>
            <w:tcW w:w="7647" w:type="dxa"/>
          </w:tcPr>
          <w:p w14:paraId="2F0E9789" w14:textId="77777777" w:rsidR="00E405E3" w:rsidRPr="00430D07" w:rsidRDefault="00E405E3"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E405E3" w:rsidRPr="00594720" w14:paraId="770AB3F9" w14:textId="77777777" w:rsidTr="00B93B51">
        <w:tc>
          <w:tcPr>
            <w:tcW w:w="693" w:type="dxa"/>
          </w:tcPr>
          <w:p w14:paraId="4C1E3865" w14:textId="77777777" w:rsidR="00E405E3" w:rsidRPr="00594720" w:rsidRDefault="00E405E3" w:rsidP="00B93B51">
            <w:pPr>
              <w:tabs>
                <w:tab w:val="left" w:pos="1134"/>
                <w:tab w:val="num" w:pos="2880"/>
              </w:tabs>
              <w:spacing w:after="0" w:line="240" w:lineRule="auto"/>
              <w:jc w:val="both"/>
              <w:rPr>
                <w:rFonts w:ascii="Arial" w:hAnsi="Arial" w:cs="Arial"/>
                <w:b/>
              </w:rPr>
            </w:pPr>
            <w:r w:rsidRPr="00594720">
              <w:rPr>
                <w:rFonts w:ascii="Arial" w:hAnsi="Arial" w:cs="Arial"/>
                <w:b/>
              </w:rPr>
              <w:t>CS4</w:t>
            </w:r>
          </w:p>
        </w:tc>
        <w:tc>
          <w:tcPr>
            <w:tcW w:w="7647" w:type="dxa"/>
          </w:tcPr>
          <w:p w14:paraId="3E665654" w14:textId="77777777" w:rsidR="00E405E3" w:rsidRPr="00430D07" w:rsidRDefault="00E405E3"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evaluate ethical considerations and gain an </w:t>
            </w:r>
            <w:r w:rsidRPr="00430D07">
              <w:rPr>
                <w:rFonts w:ascii="Arial" w:hAnsi="Arial" w:cs="Arial"/>
              </w:rPr>
              <w:lastRenderedPageBreak/>
              <w:t>appreciation of the importance of sustainability.</w:t>
            </w:r>
          </w:p>
        </w:tc>
      </w:tr>
      <w:tr w:rsidR="00E405E3" w:rsidRPr="00594720" w14:paraId="71F91A87" w14:textId="77777777" w:rsidTr="00B93B51">
        <w:tc>
          <w:tcPr>
            <w:tcW w:w="693" w:type="dxa"/>
          </w:tcPr>
          <w:p w14:paraId="70A74107" w14:textId="77777777" w:rsidR="00E405E3" w:rsidRPr="00594720" w:rsidRDefault="00E405E3" w:rsidP="00B93B51">
            <w:pPr>
              <w:tabs>
                <w:tab w:val="left" w:pos="1134"/>
                <w:tab w:val="num" w:pos="2880"/>
              </w:tabs>
              <w:spacing w:after="0" w:line="240" w:lineRule="auto"/>
              <w:jc w:val="both"/>
              <w:rPr>
                <w:rFonts w:ascii="Arial" w:hAnsi="Arial" w:cs="Arial"/>
                <w:b/>
              </w:rPr>
            </w:pPr>
            <w:r w:rsidRPr="00594720">
              <w:rPr>
                <w:rFonts w:ascii="Arial" w:hAnsi="Arial" w:cs="Arial"/>
                <w:b/>
              </w:rPr>
              <w:lastRenderedPageBreak/>
              <w:t>CS5</w:t>
            </w:r>
          </w:p>
        </w:tc>
        <w:tc>
          <w:tcPr>
            <w:tcW w:w="7647" w:type="dxa"/>
          </w:tcPr>
          <w:p w14:paraId="5B76A732" w14:textId="77777777" w:rsidR="00E405E3" w:rsidRPr="00430D07" w:rsidRDefault="00E405E3" w:rsidP="00E405E3">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 cloud computing application scenario. Then based on these requirements, design and implement a cloud application with appropriate documentation.</w:t>
            </w:r>
          </w:p>
        </w:tc>
      </w:tr>
    </w:tbl>
    <w:p w14:paraId="7C7BA66C"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2EAC8754" w14:textId="1291A895"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2BD0725D" w14:textId="77777777" w:rsidR="00E405E3" w:rsidRPr="00594720" w:rsidRDefault="00E405E3" w:rsidP="00E405E3">
      <w:pPr>
        <w:tabs>
          <w:tab w:val="left" w:pos="1134"/>
          <w:tab w:val="num" w:pos="1494"/>
          <w:tab w:val="num" w:pos="2880"/>
        </w:tabs>
        <w:spacing w:after="0" w:line="240" w:lineRule="auto"/>
        <w:ind w:left="720"/>
        <w:jc w:val="both"/>
        <w:rPr>
          <w:rFonts w:ascii="Arial" w:hAnsi="Arial" w:cs="Arial"/>
          <w:b/>
          <w:color w:val="000000"/>
          <w:lang w:val="en-GB"/>
        </w:rPr>
      </w:pPr>
    </w:p>
    <w:p w14:paraId="76C0333F" w14:textId="77777777" w:rsidR="00E405E3" w:rsidRPr="00594720" w:rsidRDefault="00E405E3" w:rsidP="00E405E3">
      <w:pPr>
        <w:tabs>
          <w:tab w:val="num" w:pos="2160"/>
        </w:tabs>
        <w:spacing w:after="0" w:line="240" w:lineRule="auto"/>
        <w:ind w:left="720"/>
        <w:jc w:val="both"/>
        <w:rPr>
          <w:rFonts w:ascii="Arial" w:hAnsi="Arial" w:cs="Arial"/>
          <w:b/>
          <w:color w:val="000000"/>
          <w:lang w:val="en-GB"/>
        </w:rPr>
      </w:pPr>
      <w:r w:rsidRPr="00594720">
        <w:rPr>
          <w:rFonts w:ascii="Arial" w:hAnsi="Arial" w:cs="Arial"/>
          <w:b/>
          <w:color w:val="000000"/>
          <w:lang w:val="en-GB"/>
        </w:rPr>
        <w:t xml:space="preserve">Computing-Related Practical Skills (PS) </w:t>
      </w:r>
    </w:p>
    <w:p w14:paraId="467AF372" w14:textId="77777777" w:rsidR="00E405E3" w:rsidRPr="00594720" w:rsidRDefault="00E405E3" w:rsidP="00E405E3">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7926095E" w14:textId="77777777" w:rsidTr="00B93B51">
        <w:tc>
          <w:tcPr>
            <w:tcW w:w="693" w:type="dxa"/>
          </w:tcPr>
          <w:p w14:paraId="75DA241E" w14:textId="78FD2016"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w:t>
            </w:r>
            <w:r w:rsidR="004E6347">
              <w:rPr>
                <w:rFonts w:ascii="Arial" w:hAnsi="Arial" w:cs="Arial"/>
                <w:b/>
                <w:color w:val="000000"/>
                <w:lang w:val="en-GB"/>
              </w:rPr>
              <w:t>2</w:t>
            </w:r>
          </w:p>
        </w:tc>
        <w:tc>
          <w:tcPr>
            <w:tcW w:w="7647" w:type="dxa"/>
          </w:tcPr>
          <w:p w14:paraId="4CA88C95"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the </w:t>
            </w:r>
            <w:proofErr w:type="spellStart"/>
            <w:r w:rsidRPr="00430D07">
              <w:rPr>
                <w:rFonts w:ascii="Arial" w:hAnsi="Arial" w:cs="Arial"/>
                <w:color w:val="000000"/>
              </w:rPr>
              <w:t>programme</w:t>
            </w:r>
            <w:proofErr w:type="spellEnd"/>
            <w:r w:rsidRPr="00430D07">
              <w:rPr>
                <w:rFonts w:ascii="Arial" w:hAnsi="Arial" w:cs="Arial"/>
                <w:color w:val="000000"/>
              </w:rPr>
              <w:t xml:space="preserve"> including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E405E3" w:rsidRPr="00594720" w14:paraId="28C06B91" w14:textId="77777777" w:rsidTr="00B93B51">
        <w:tc>
          <w:tcPr>
            <w:tcW w:w="693" w:type="dxa"/>
          </w:tcPr>
          <w:p w14:paraId="434241CD" w14:textId="21C4E288"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w:t>
            </w:r>
            <w:r w:rsidR="004E6347">
              <w:rPr>
                <w:rFonts w:ascii="Arial" w:hAnsi="Arial" w:cs="Arial"/>
                <w:b/>
                <w:color w:val="000000"/>
                <w:lang w:val="en-GB"/>
              </w:rPr>
              <w:t>3</w:t>
            </w:r>
          </w:p>
        </w:tc>
        <w:tc>
          <w:tcPr>
            <w:tcW w:w="7647" w:type="dxa"/>
          </w:tcPr>
          <w:p w14:paraId="5FE3299E" w14:textId="77777777" w:rsidR="00E405E3" w:rsidRPr="00430D07" w:rsidRDefault="00E405E3" w:rsidP="00594720">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 and programming languages</w:t>
            </w:r>
            <w:r w:rsidRPr="00430D07">
              <w:rPr>
                <w:rFonts w:ascii="Arial" w:hAnsi="Arial" w:cs="Arial"/>
                <w:color w:val="000000"/>
              </w:rPr>
              <w:t xml:space="preserve"> in the development of </w:t>
            </w:r>
            <w:r w:rsidR="00594720" w:rsidRPr="00430D07">
              <w:rPr>
                <w:rFonts w:ascii="Arial" w:hAnsi="Arial" w:cs="Arial"/>
                <w:color w:val="000000"/>
              </w:rPr>
              <w:t xml:space="preserve">cloud </w:t>
            </w:r>
            <w:r w:rsidRPr="00430D07">
              <w:rPr>
                <w:rFonts w:ascii="Arial" w:hAnsi="Arial" w:cs="Arial"/>
                <w:color w:val="000000"/>
              </w:rPr>
              <w:t xml:space="preserve">applications and </w:t>
            </w:r>
            <w:r w:rsidR="00594720" w:rsidRPr="00430D07">
              <w:rPr>
                <w:rFonts w:ascii="Arial" w:hAnsi="Arial" w:cs="Arial"/>
                <w:color w:val="000000"/>
              </w:rPr>
              <w:t xml:space="preserve">network services </w:t>
            </w:r>
            <w:r w:rsidRPr="00430D07">
              <w:rPr>
                <w:rFonts w:ascii="Arial" w:hAnsi="Arial" w:cs="Arial"/>
                <w:color w:val="000000"/>
              </w:rPr>
              <w:t xml:space="preserve">to solve practical </w:t>
            </w:r>
            <w:r w:rsidRPr="00430D07">
              <w:rPr>
                <w:rFonts w:ascii="Arial" w:hAnsi="Arial" w:cs="Arial"/>
                <w:bCs/>
                <w:color w:val="000000"/>
              </w:rPr>
              <w:t>problems</w:t>
            </w:r>
          </w:p>
        </w:tc>
      </w:tr>
    </w:tbl>
    <w:p w14:paraId="78EB52FE"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76DBD8C0" w14:textId="19333CAC"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6B172EF7" w14:textId="77777777" w:rsidR="00E405E3" w:rsidRPr="00594720" w:rsidRDefault="00E405E3" w:rsidP="00E405E3">
      <w:pPr>
        <w:tabs>
          <w:tab w:val="num" w:pos="1134"/>
          <w:tab w:val="num" w:pos="2160"/>
        </w:tabs>
        <w:spacing w:after="0" w:line="240" w:lineRule="auto"/>
        <w:ind w:left="720"/>
        <w:jc w:val="both"/>
        <w:rPr>
          <w:rFonts w:ascii="Arial" w:hAnsi="Arial" w:cs="Arial"/>
          <w:b/>
          <w:color w:val="000000"/>
          <w:lang w:val="en-GB"/>
        </w:rPr>
      </w:pPr>
    </w:p>
    <w:p w14:paraId="7371A540" w14:textId="77777777" w:rsidR="00E405E3" w:rsidRPr="00594720" w:rsidRDefault="00E405E3" w:rsidP="00E405E3">
      <w:pPr>
        <w:tabs>
          <w:tab w:val="num" w:pos="2016"/>
          <w:tab w:val="num" w:pos="2160"/>
        </w:tabs>
        <w:spacing w:after="0" w:line="240" w:lineRule="auto"/>
        <w:ind w:left="720"/>
        <w:jc w:val="both"/>
        <w:rPr>
          <w:rFonts w:ascii="Arial" w:hAnsi="Arial" w:cs="Arial"/>
          <w:b/>
          <w:color w:val="000000"/>
          <w:lang w:val="en-GB"/>
        </w:rPr>
      </w:pPr>
      <w:r w:rsidRPr="00594720">
        <w:rPr>
          <w:rFonts w:ascii="Arial" w:hAnsi="Arial" w:cs="Arial"/>
          <w:b/>
          <w:color w:val="000000"/>
          <w:lang w:val="en-GB"/>
        </w:rPr>
        <w:t>Generic Skills for Employability (GS)</w:t>
      </w:r>
    </w:p>
    <w:p w14:paraId="69DD7B43" w14:textId="77777777" w:rsidR="00E405E3" w:rsidRPr="00594720" w:rsidRDefault="00E405E3" w:rsidP="00E405E3">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0B86CC39" w14:textId="77777777" w:rsidTr="00B93B51">
        <w:tc>
          <w:tcPr>
            <w:tcW w:w="693" w:type="dxa"/>
          </w:tcPr>
          <w:p w14:paraId="70CEB2A5"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GS1</w:t>
            </w:r>
          </w:p>
        </w:tc>
        <w:tc>
          <w:tcPr>
            <w:tcW w:w="7647" w:type="dxa"/>
          </w:tcPr>
          <w:p w14:paraId="44A86711" w14:textId="77777777" w:rsidR="00E405E3" w:rsidRPr="00430D07" w:rsidRDefault="00E405E3" w:rsidP="00B93B51">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and construct a </w:t>
            </w:r>
            <w:r w:rsidRPr="00430D07">
              <w:rPr>
                <w:rFonts w:ascii="Arial" w:hAnsi="Arial" w:cs="Arial"/>
                <w:bCs/>
                <w:color w:val="000000"/>
              </w:rPr>
              <w:t>well-argued</w:t>
            </w:r>
            <w:r w:rsidRPr="00430D07">
              <w:rPr>
                <w:rFonts w:ascii="Arial" w:hAnsi="Arial" w:cs="Arial"/>
                <w:color w:val="000000"/>
              </w:rPr>
              <w:t xml:space="preserve"> written discourse on a </w:t>
            </w:r>
            <w:r w:rsidR="00594720" w:rsidRPr="00430D07">
              <w:rPr>
                <w:rFonts w:ascii="Arial" w:hAnsi="Arial" w:cs="Arial"/>
                <w:color w:val="000000"/>
              </w:rPr>
              <w:t xml:space="preserve">cloud </w:t>
            </w:r>
            <w:r w:rsidRPr="00430D07">
              <w:rPr>
                <w:rFonts w:ascii="Arial" w:hAnsi="Arial" w:cs="Arial"/>
                <w:color w:val="000000"/>
              </w:rPr>
              <w:t xml:space="preserve">computing related topic with appropriate </w:t>
            </w:r>
            <w:r w:rsidRPr="00430D07">
              <w:rPr>
                <w:rFonts w:ascii="Arial" w:hAnsi="Arial" w:cs="Arial"/>
                <w:bCs/>
                <w:color w:val="000000"/>
              </w:rPr>
              <w:t>attribution</w:t>
            </w:r>
          </w:p>
        </w:tc>
      </w:tr>
      <w:tr w:rsidR="00E405E3" w:rsidRPr="00594720" w14:paraId="065263B4" w14:textId="77777777" w:rsidTr="00B93B51">
        <w:tc>
          <w:tcPr>
            <w:tcW w:w="693" w:type="dxa"/>
          </w:tcPr>
          <w:p w14:paraId="4D556067" w14:textId="5DAB4DFA"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w:t>
            </w:r>
            <w:r w:rsidR="004E6347">
              <w:rPr>
                <w:rFonts w:ascii="Arial" w:hAnsi="Arial" w:cs="Arial"/>
                <w:b/>
                <w:color w:val="000000"/>
                <w:lang w:val="en-GB"/>
              </w:rPr>
              <w:t>3</w:t>
            </w:r>
          </w:p>
        </w:tc>
        <w:tc>
          <w:tcPr>
            <w:tcW w:w="7647" w:type="dxa"/>
          </w:tcPr>
          <w:p w14:paraId="5F602403"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work under guidance and as a member of a </w:t>
            </w:r>
            <w:r w:rsidRPr="00430D07">
              <w:rPr>
                <w:rFonts w:ascii="Arial" w:hAnsi="Arial" w:cs="Arial"/>
                <w:bCs/>
                <w:color w:val="000000"/>
              </w:rPr>
              <w:t>team.</w:t>
            </w:r>
          </w:p>
        </w:tc>
      </w:tr>
      <w:tr w:rsidR="00E405E3" w:rsidRPr="00594720" w14:paraId="489453A8" w14:textId="77777777" w:rsidTr="00B93B51">
        <w:tc>
          <w:tcPr>
            <w:tcW w:w="693" w:type="dxa"/>
          </w:tcPr>
          <w:p w14:paraId="05D1ABB3" w14:textId="0FDB5234"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w:t>
            </w:r>
            <w:r w:rsidR="004E6347">
              <w:rPr>
                <w:rFonts w:ascii="Arial" w:hAnsi="Arial" w:cs="Arial"/>
                <w:b/>
                <w:color w:val="000000"/>
                <w:lang w:val="en-GB"/>
              </w:rPr>
              <w:t>4</w:t>
            </w:r>
          </w:p>
        </w:tc>
        <w:tc>
          <w:tcPr>
            <w:tcW w:w="7647" w:type="dxa"/>
          </w:tcPr>
          <w:p w14:paraId="57B4A7C0"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present students with the opportunity to </w:t>
            </w:r>
            <w:r w:rsidRPr="00430D07">
              <w:rPr>
                <w:rFonts w:ascii="Arial" w:hAnsi="Arial" w:cs="Arial"/>
                <w:bCs/>
                <w:color w:val="000000"/>
              </w:rPr>
              <w:t>interact and communicate</w:t>
            </w:r>
            <w:r w:rsidRPr="00430D07">
              <w:rPr>
                <w:rFonts w:ascii="Arial" w:hAnsi="Arial" w:cs="Arial"/>
                <w:color w:val="000000"/>
              </w:rPr>
              <w:t xml:space="preserve"> with a </w:t>
            </w:r>
            <w:r w:rsidRPr="00430D07">
              <w:rPr>
                <w:rFonts w:ascii="Arial" w:hAnsi="Arial" w:cs="Arial"/>
                <w:bCs/>
                <w:color w:val="000000"/>
              </w:rPr>
              <w:t>range of audiences</w:t>
            </w:r>
            <w:r w:rsidRPr="00430D07">
              <w:rPr>
                <w:rFonts w:ascii="Arial" w:hAnsi="Arial" w:cs="Arial"/>
                <w:color w:val="000000"/>
              </w:rPr>
              <w:t xml:space="preserve"> in a </w:t>
            </w:r>
            <w:r w:rsidRPr="00430D07">
              <w:rPr>
                <w:rFonts w:ascii="Arial" w:hAnsi="Arial" w:cs="Arial"/>
                <w:bCs/>
                <w:color w:val="000000"/>
              </w:rPr>
              <w:t>succinct</w:t>
            </w:r>
            <w:r w:rsidRPr="00430D07">
              <w:rPr>
                <w:rFonts w:ascii="Arial" w:hAnsi="Arial" w:cs="Arial"/>
                <w:color w:val="000000"/>
              </w:rPr>
              <w:t xml:space="preserve"> manner</w:t>
            </w:r>
          </w:p>
        </w:tc>
      </w:tr>
      <w:tr w:rsidR="00E405E3" w:rsidRPr="00594720" w14:paraId="38DF913C" w14:textId="77777777" w:rsidTr="00B93B51">
        <w:tc>
          <w:tcPr>
            <w:tcW w:w="693" w:type="dxa"/>
          </w:tcPr>
          <w:p w14:paraId="7D5A24E0" w14:textId="6BED5B52"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w:t>
            </w:r>
            <w:r w:rsidR="004E6347">
              <w:rPr>
                <w:rFonts w:ascii="Arial" w:hAnsi="Arial" w:cs="Arial"/>
                <w:b/>
                <w:color w:val="000000"/>
                <w:lang w:val="en-GB"/>
              </w:rPr>
              <w:t>6</w:t>
            </w:r>
          </w:p>
        </w:tc>
        <w:tc>
          <w:tcPr>
            <w:tcW w:w="7647" w:type="dxa"/>
          </w:tcPr>
          <w:p w14:paraId="0645A535" w14:textId="77777777" w:rsidR="00E405E3" w:rsidRPr="00430D07" w:rsidRDefault="00E405E3" w:rsidP="00594720">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the </w:t>
            </w:r>
            <w:r w:rsidRPr="00430D07">
              <w:rPr>
                <w:rFonts w:ascii="Arial" w:hAnsi="Arial" w:cs="Arial"/>
                <w:bCs/>
                <w:color w:val="000000"/>
              </w:rPr>
              <w:t>environmental</w:t>
            </w:r>
            <w:r w:rsidRPr="00430D07">
              <w:rPr>
                <w:rFonts w:ascii="Arial" w:hAnsi="Arial" w:cs="Arial"/>
                <w:color w:val="000000"/>
              </w:rPr>
              <w:t xml:space="preserve"> issues and the </w:t>
            </w:r>
            <w:r w:rsidRPr="00430D07">
              <w:rPr>
                <w:rFonts w:ascii="Arial" w:hAnsi="Arial" w:cs="Arial"/>
                <w:bCs/>
                <w:color w:val="000000"/>
              </w:rPr>
              <w:t xml:space="preserve">social context </w:t>
            </w:r>
            <w:r w:rsidRPr="00430D07">
              <w:rPr>
                <w:rFonts w:ascii="Arial" w:hAnsi="Arial" w:cs="Arial"/>
                <w:color w:val="000000"/>
              </w:rPr>
              <w:t xml:space="preserve">relating to the opportunities and challenges created by the adoption of </w:t>
            </w:r>
            <w:r w:rsidR="00594720" w:rsidRPr="00430D07">
              <w:rPr>
                <w:rFonts w:ascii="Arial" w:hAnsi="Arial" w:cs="Arial"/>
                <w:color w:val="000000"/>
              </w:rPr>
              <w:t>cloud computing</w:t>
            </w:r>
          </w:p>
        </w:tc>
      </w:tr>
    </w:tbl>
    <w:p w14:paraId="73D3805D"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13F05A43" w14:textId="0BD54F1B"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06C3742A" w14:textId="77777777" w:rsidR="00E405E3" w:rsidRDefault="00E405E3" w:rsidP="00E405E3">
      <w:pPr>
        <w:spacing w:after="0" w:line="240" w:lineRule="auto"/>
        <w:ind w:left="720"/>
        <w:jc w:val="both"/>
        <w:rPr>
          <w:rFonts w:ascii="Arial" w:hAnsi="Arial" w:cs="Arial"/>
          <w:b/>
          <w:color w:val="000000"/>
          <w:lang w:val="en-GB"/>
        </w:rPr>
      </w:pPr>
    </w:p>
    <w:p w14:paraId="134C2F1A" w14:textId="77777777" w:rsidR="001F0931" w:rsidRPr="00594720" w:rsidRDefault="001F0931" w:rsidP="00E405E3">
      <w:pPr>
        <w:spacing w:after="0" w:line="240" w:lineRule="auto"/>
        <w:ind w:left="720"/>
        <w:jc w:val="both"/>
        <w:rPr>
          <w:rFonts w:ascii="Arial" w:hAnsi="Arial" w:cs="Arial"/>
          <w:b/>
          <w:color w:val="000000"/>
          <w:lang w:val="en-GB"/>
        </w:rPr>
      </w:pPr>
    </w:p>
    <w:p w14:paraId="6CB7A2A1" w14:textId="77777777" w:rsidR="00E405E3" w:rsidRPr="00594720" w:rsidRDefault="00E405E3" w:rsidP="00E405E3">
      <w:pPr>
        <w:spacing w:after="0" w:line="240" w:lineRule="auto"/>
        <w:ind w:left="720"/>
        <w:jc w:val="both"/>
        <w:rPr>
          <w:rFonts w:ascii="Arial" w:hAnsi="Arial" w:cs="Arial"/>
          <w:b/>
          <w:color w:val="000000"/>
          <w:lang w:val="en-GB"/>
        </w:rPr>
      </w:pPr>
      <w:r w:rsidRPr="00594720">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594720">
        <w:rPr>
          <w:rFonts w:ascii="Arial" w:hAnsi="Arial" w:cs="Arial"/>
          <w:b/>
          <w:color w:val="000000"/>
          <w:lang w:val="en-GB"/>
        </w:rPr>
        <w:t>CertHE</w:t>
      </w:r>
      <w:proofErr w:type="spellEnd"/>
    </w:p>
    <w:p w14:paraId="5BE6DE71" w14:textId="77777777" w:rsidR="00E405E3" w:rsidRPr="00594720" w:rsidRDefault="00E405E3" w:rsidP="00E405E3">
      <w:pPr>
        <w:spacing w:after="0" w:line="240" w:lineRule="auto"/>
        <w:ind w:left="720"/>
        <w:jc w:val="both"/>
        <w:rPr>
          <w:rFonts w:ascii="Arial" w:hAnsi="Arial" w:cs="Arial"/>
          <w:b/>
          <w:color w:val="000000"/>
          <w:lang w:val="en-GB"/>
        </w:rPr>
      </w:pPr>
    </w:p>
    <w:p w14:paraId="42F07AE1"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lang w:val="en-GB"/>
        </w:rPr>
      </w:pPr>
      <w:r w:rsidRPr="00594720">
        <w:rPr>
          <w:rFonts w:ascii="Arial" w:hAnsi="Arial" w:cs="Arial"/>
          <w:b/>
          <w:color w:val="000000"/>
          <w:lang w:val="en-GB"/>
        </w:rPr>
        <w:t>Computing-Related Cognitive Skills (CS)</w:t>
      </w:r>
    </w:p>
    <w:p w14:paraId="1EA6DDCF" w14:textId="77777777" w:rsidR="00E405E3" w:rsidRPr="00594720" w:rsidRDefault="00E405E3" w:rsidP="00E405E3">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56432DE1" w14:textId="77777777" w:rsidTr="00B93B51">
        <w:tc>
          <w:tcPr>
            <w:tcW w:w="693" w:type="dxa"/>
          </w:tcPr>
          <w:p w14:paraId="02982066"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CS1</w:t>
            </w:r>
          </w:p>
        </w:tc>
        <w:tc>
          <w:tcPr>
            <w:tcW w:w="7647" w:type="dxa"/>
          </w:tcPr>
          <w:p w14:paraId="211FA680" w14:textId="77777777" w:rsidR="00E405E3" w:rsidRPr="00430D07" w:rsidRDefault="00E405E3" w:rsidP="00B93B51">
            <w:pPr>
              <w:spacing w:after="0" w:line="240" w:lineRule="auto"/>
              <w:jc w:val="both"/>
              <w:rPr>
                <w:rFonts w:ascii="Arial" w:hAnsi="Arial" w:cs="Arial"/>
                <w:color w:val="000000"/>
                <w:lang w:val="en-GB" w:eastAsia="en-GB"/>
              </w:rPr>
            </w:pPr>
            <w:r w:rsidRPr="00430D07">
              <w:rPr>
                <w:rFonts w:ascii="Arial" w:hAnsi="Arial" w:cs="Arial"/>
              </w:rPr>
              <w:t xml:space="preserve">To develop in students a requisite understanding of key aspects of a range of concepts, principles and techniques associated with </w:t>
            </w:r>
            <w:r w:rsidR="00594720" w:rsidRPr="00430D07">
              <w:rPr>
                <w:rFonts w:ascii="Arial" w:hAnsi="Arial" w:cs="Arial"/>
              </w:rPr>
              <w:t xml:space="preserve">cloud </w:t>
            </w:r>
            <w:r w:rsidRPr="00430D07">
              <w:rPr>
                <w:rFonts w:ascii="Arial" w:hAnsi="Arial" w:cs="Arial"/>
              </w:rPr>
              <w:t>computing.</w:t>
            </w:r>
          </w:p>
        </w:tc>
      </w:tr>
      <w:tr w:rsidR="00E405E3" w:rsidRPr="00594720" w14:paraId="281EB23E" w14:textId="77777777" w:rsidTr="00B93B51">
        <w:tc>
          <w:tcPr>
            <w:tcW w:w="693" w:type="dxa"/>
          </w:tcPr>
          <w:p w14:paraId="6A43F61D" w14:textId="11486B18"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rPr>
              <w:t>CS</w:t>
            </w:r>
            <w:r w:rsidR="004E6347">
              <w:rPr>
                <w:rFonts w:ascii="Arial" w:hAnsi="Arial" w:cs="Arial"/>
                <w:b/>
              </w:rPr>
              <w:t>3</w:t>
            </w:r>
          </w:p>
        </w:tc>
        <w:tc>
          <w:tcPr>
            <w:tcW w:w="7647" w:type="dxa"/>
          </w:tcPr>
          <w:p w14:paraId="4C45AD85" w14:textId="77777777" w:rsidR="00E405E3" w:rsidRPr="00430D07" w:rsidRDefault="00E405E3" w:rsidP="00594720">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demonstra</w:t>
            </w:r>
            <w:r w:rsidR="00594720" w:rsidRPr="00430D07">
              <w:rPr>
                <w:rFonts w:ascii="Arial" w:hAnsi="Arial" w:cs="Arial"/>
              </w:rPr>
              <w:t xml:space="preserve">te problem solving skills and an </w:t>
            </w:r>
            <w:r w:rsidRPr="00430D07">
              <w:rPr>
                <w:rFonts w:ascii="Arial" w:hAnsi="Arial" w:cs="Arial"/>
              </w:rPr>
              <w:t xml:space="preserve">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E405E3" w:rsidRPr="00594720" w14:paraId="309D0F9D" w14:textId="77777777" w:rsidTr="00B93B51">
        <w:tc>
          <w:tcPr>
            <w:tcW w:w="693" w:type="dxa"/>
          </w:tcPr>
          <w:p w14:paraId="3CA8AFB8" w14:textId="2241389C" w:rsidR="00E405E3" w:rsidRPr="00594720" w:rsidRDefault="00E405E3" w:rsidP="004E6347">
            <w:pPr>
              <w:tabs>
                <w:tab w:val="left" w:pos="1134"/>
                <w:tab w:val="num" w:pos="2880"/>
              </w:tabs>
              <w:spacing w:after="0" w:line="240" w:lineRule="auto"/>
              <w:jc w:val="both"/>
              <w:rPr>
                <w:rFonts w:ascii="Arial" w:hAnsi="Arial" w:cs="Arial"/>
                <w:b/>
              </w:rPr>
            </w:pPr>
            <w:r w:rsidRPr="00594720">
              <w:rPr>
                <w:rFonts w:ascii="Arial" w:hAnsi="Arial" w:cs="Arial"/>
                <w:b/>
              </w:rPr>
              <w:t>CS</w:t>
            </w:r>
            <w:r w:rsidR="004E6347">
              <w:rPr>
                <w:rFonts w:ascii="Arial" w:hAnsi="Arial" w:cs="Arial"/>
                <w:b/>
              </w:rPr>
              <w:t>5</w:t>
            </w:r>
          </w:p>
        </w:tc>
        <w:tc>
          <w:tcPr>
            <w:tcW w:w="7647" w:type="dxa"/>
          </w:tcPr>
          <w:p w14:paraId="2E69EC5A" w14:textId="77777777" w:rsidR="00E405E3" w:rsidRPr="00430D07" w:rsidRDefault="00E405E3" w:rsidP="00594720">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w:t>
            </w:r>
            <w:r w:rsidR="00594720" w:rsidRPr="00430D07">
              <w:rPr>
                <w:rFonts w:ascii="Arial" w:hAnsi="Arial" w:cs="Arial"/>
              </w:rPr>
              <w:t xml:space="preserve"> cloud</w:t>
            </w:r>
            <w:r w:rsidRPr="00430D07">
              <w:rPr>
                <w:rFonts w:ascii="Arial" w:hAnsi="Arial" w:cs="Arial"/>
              </w:rPr>
              <w:t xml:space="preserve"> computing related scenario. </w:t>
            </w:r>
          </w:p>
        </w:tc>
      </w:tr>
    </w:tbl>
    <w:p w14:paraId="146CC87D"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2C541DB5" w14:textId="3B2577B0"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3204685F" w14:textId="77777777" w:rsidR="001F0931" w:rsidRDefault="001F0931">
      <w:pPr>
        <w:spacing w:after="0" w:line="240" w:lineRule="auto"/>
        <w:rPr>
          <w:rFonts w:ascii="Arial" w:hAnsi="Arial" w:cs="Arial"/>
          <w:b/>
          <w:color w:val="000000"/>
          <w:lang w:val="en-GB"/>
        </w:rPr>
      </w:pPr>
      <w:r>
        <w:rPr>
          <w:rFonts w:ascii="Arial" w:hAnsi="Arial" w:cs="Arial"/>
          <w:b/>
          <w:color w:val="000000"/>
          <w:lang w:val="en-GB"/>
        </w:rPr>
        <w:br w:type="page"/>
      </w:r>
    </w:p>
    <w:p w14:paraId="6E24C027" w14:textId="77777777" w:rsidR="00E405E3" w:rsidRPr="00594720" w:rsidRDefault="00E405E3" w:rsidP="00E405E3">
      <w:pPr>
        <w:tabs>
          <w:tab w:val="left" w:pos="1134"/>
          <w:tab w:val="num" w:pos="1494"/>
          <w:tab w:val="num" w:pos="2880"/>
        </w:tabs>
        <w:spacing w:after="0" w:line="240" w:lineRule="auto"/>
        <w:ind w:left="720"/>
        <w:jc w:val="both"/>
        <w:rPr>
          <w:rFonts w:ascii="Arial" w:hAnsi="Arial" w:cs="Arial"/>
          <w:b/>
          <w:color w:val="000000"/>
          <w:lang w:val="en-GB"/>
        </w:rPr>
      </w:pPr>
    </w:p>
    <w:p w14:paraId="12EC887D" w14:textId="77777777" w:rsidR="00E405E3" w:rsidRPr="00594720" w:rsidRDefault="00E405E3" w:rsidP="00E405E3">
      <w:pPr>
        <w:tabs>
          <w:tab w:val="num" w:pos="2160"/>
        </w:tabs>
        <w:spacing w:after="0" w:line="240" w:lineRule="auto"/>
        <w:ind w:left="720"/>
        <w:jc w:val="both"/>
        <w:rPr>
          <w:rFonts w:ascii="Arial" w:hAnsi="Arial" w:cs="Arial"/>
          <w:b/>
          <w:color w:val="000000"/>
          <w:lang w:val="en-GB"/>
        </w:rPr>
      </w:pPr>
      <w:r w:rsidRPr="00594720">
        <w:rPr>
          <w:rFonts w:ascii="Arial" w:hAnsi="Arial" w:cs="Arial"/>
          <w:b/>
          <w:color w:val="000000"/>
          <w:lang w:val="en-GB"/>
        </w:rPr>
        <w:t xml:space="preserve">Computing-Related Practical Skills (PS) </w:t>
      </w:r>
    </w:p>
    <w:p w14:paraId="173CE1AE" w14:textId="77777777" w:rsidR="00E405E3" w:rsidRPr="00594720" w:rsidRDefault="00E405E3" w:rsidP="00E405E3">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6E44E33B" w14:textId="77777777" w:rsidTr="00B93B51">
        <w:tc>
          <w:tcPr>
            <w:tcW w:w="693" w:type="dxa"/>
          </w:tcPr>
          <w:p w14:paraId="15AA8184" w14:textId="276D6B90"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w:t>
            </w:r>
            <w:r w:rsidR="004E6347">
              <w:rPr>
                <w:rFonts w:ascii="Arial" w:hAnsi="Arial" w:cs="Arial"/>
                <w:b/>
                <w:color w:val="000000"/>
                <w:lang w:val="en-GB"/>
              </w:rPr>
              <w:t>2</w:t>
            </w:r>
          </w:p>
        </w:tc>
        <w:tc>
          <w:tcPr>
            <w:tcW w:w="7647" w:type="dxa"/>
          </w:tcPr>
          <w:p w14:paraId="49376C5C" w14:textId="77777777" w:rsidR="00E405E3" w:rsidRPr="00430D07" w:rsidRDefault="00E405E3"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develop the students’ ability to manage their </w:t>
            </w:r>
            <w:r w:rsidRPr="00430D07">
              <w:rPr>
                <w:rFonts w:ascii="Arial" w:hAnsi="Arial" w:cs="Arial"/>
                <w:bCs/>
                <w:color w:val="000000"/>
              </w:rPr>
              <w:t xml:space="preserve">time effectively </w:t>
            </w:r>
            <w:r w:rsidR="00594720" w:rsidRPr="00430D07">
              <w:rPr>
                <w:rFonts w:ascii="Arial" w:hAnsi="Arial" w:cs="Arial"/>
                <w:color w:val="000000"/>
              </w:rPr>
              <w:t xml:space="preserve">in solving cloud </w:t>
            </w:r>
            <w:r w:rsidR="00867A65" w:rsidRPr="00430D07">
              <w:rPr>
                <w:rFonts w:ascii="Arial" w:hAnsi="Arial" w:cs="Arial"/>
                <w:color w:val="000000"/>
              </w:rPr>
              <w:t>computing</w:t>
            </w:r>
            <w:r w:rsidRPr="00430D07">
              <w:rPr>
                <w:rFonts w:ascii="Arial" w:hAnsi="Arial" w:cs="Arial"/>
                <w:color w:val="000000"/>
              </w:rPr>
              <w:t xml:space="preserve"> related problems and producing documentation</w:t>
            </w:r>
            <w:r w:rsidRPr="00430D07">
              <w:rPr>
                <w:rFonts w:ascii="Arial" w:hAnsi="Arial" w:cs="Arial"/>
                <w:bCs/>
                <w:color w:val="000000"/>
              </w:rPr>
              <w:t>.</w:t>
            </w:r>
          </w:p>
        </w:tc>
      </w:tr>
      <w:tr w:rsidR="00E405E3" w:rsidRPr="00594720" w14:paraId="22FA6A87" w14:textId="77777777" w:rsidTr="00B93B51">
        <w:tc>
          <w:tcPr>
            <w:tcW w:w="693" w:type="dxa"/>
          </w:tcPr>
          <w:p w14:paraId="63CE3828" w14:textId="2BC437E0"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PS</w:t>
            </w:r>
            <w:r w:rsidR="004E6347">
              <w:rPr>
                <w:rFonts w:ascii="Arial" w:hAnsi="Arial" w:cs="Arial"/>
                <w:b/>
                <w:color w:val="000000"/>
                <w:lang w:val="en-GB"/>
              </w:rPr>
              <w:t>3</w:t>
            </w:r>
          </w:p>
        </w:tc>
        <w:tc>
          <w:tcPr>
            <w:tcW w:w="7647" w:type="dxa"/>
          </w:tcPr>
          <w:p w14:paraId="794D3BC2" w14:textId="77777777" w:rsidR="00E405E3" w:rsidRPr="00430D07" w:rsidRDefault="00E405E3" w:rsidP="00594720">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w:t>
            </w:r>
            <w:r w:rsidRPr="00430D07">
              <w:rPr>
                <w:rFonts w:ascii="Arial" w:hAnsi="Arial" w:cs="Arial"/>
                <w:bCs/>
                <w:color w:val="000000"/>
              </w:rPr>
              <w:t xml:space="preserve">deploy tools and programming languages </w:t>
            </w:r>
            <w:r w:rsidRPr="00430D07">
              <w:rPr>
                <w:rFonts w:ascii="Arial" w:hAnsi="Arial" w:cs="Arial"/>
                <w:color w:val="000000"/>
              </w:rPr>
              <w:t xml:space="preserve">in the development of applications to solve </w:t>
            </w:r>
            <w:r w:rsidRPr="00430D07">
              <w:rPr>
                <w:rFonts w:ascii="Arial" w:hAnsi="Arial" w:cs="Arial"/>
                <w:bCs/>
                <w:color w:val="000000"/>
              </w:rPr>
              <w:t xml:space="preserve">constrained </w:t>
            </w:r>
            <w:r w:rsidR="00594720" w:rsidRPr="00430D07">
              <w:rPr>
                <w:rFonts w:ascii="Arial" w:hAnsi="Arial" w:cs="Arial"/>
                <w:bCs/>
                <w:color w:val="000000"/>
              </w:rPr>
              <w:t>well-defined</w:t>
            </w:r>
            <w:r w:rsidRPr="00430D07">
              <w:rPr>
                <w:rFonts w:ascii="Arial" w:hAnsi="Arial" w:cs="Arial"/>
                <w:bCs/>
                <w:color w:val="000000"/>
              </w:rPr>
              <w:t xml:space="preserve"> problems</w:t>
            </w:r>
            <w:r w:rsidR="00594720" w:rsidRPr="00430D07">
              <w:rPr>
                <w:rFonts w:ascii="Arial" w:hAnsi="Arial" w:cs="Arial"/>
                <w:bCs/>
                <w:color w:val="000000"/>
              </w:rPr>
              <w:t>.</w:t>
            </w:r>
          </w:p>
        </w:tc>
      </w:tr>
    </w:tbl>
    <w:p w14:paraId="7BD589FE"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4A1BC404" w14:textId="21A04792" w:rsidR="00E405E3" w:rsidRPr="00594720" w:rsidRDefault="00E405E3" w:rsidP="00E405E3">
      <w:pPr>
        <w:tabs>
          <w:tab w:val="left" w:pos="1134"/>
          <w:tab w:val="num" w:pos="2880"/>
        </w:tabs>
        <w:spacing w:after="0" w:line="240" w:lineRule="auto"/>
        <w:ind w:left="720"/>
        <w:jc w:val="both"/>
        <w:rPr>
          <w:rFonts w:ascii="Arial" w:hAnsi="Arial" w:cs="Arial"/>
          <w:color w:val="000000"/>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263BB947" w14:textId="77777777" w:rsidR="00E405E3" w:rsidRDefault="00E405E3" w:rsidP="00E405E3">
      <w:pPr>
        <w:tabs>
          <w:tab w:val="num" w:pos="1134"/>
          <w:tab w:val="num" w:pos="2160"/>
        </w:tabs>
        <w:spacing w:after="0" w:line="240" w:lineRule="auto"/>
        <w:ind w:left="720"/>
        <w:jc w:val="both"/>
        <w:rPr>
          <w:rFonts w:ascii="Arial" w:hAnsi="Arial" w:cs="Arial"/>
          <w:b/>
          <w:color w:val="000000"/>
          <w:lang w:val="en-GB"/>
        </w:rPr>
      </w:pPr>
    </w:p>
    <w:p w14:paraId="5C3F9AE1" w14:textId="77777777" w:rsidR="001F0931" w:rsidRPr="00594720" w:rsidRDefault="001F0931" w:rsidP="00E405E3">
      <w:pPr>
        <w:tabs>
          <w:tab w:val="num" w:pos="1134"/>
          <w:tab w:val="num" w:pos="2160"/>
        </w:tabs>
        <w:spacing w:after="0" w:line="240" w:lineRule="auto"/>
        <w:ind w:left="720"/>
        <w:jc w:val="both"/>
        <w:rPr>
          <w:rFonts w:ascii="Arial" w:hAnsi="Arial" w:cs="Arial"/>
          <w:b/>
          <w:color w:val="000000"/>
          <w:lang w:val="en-GB"/>
        </w:rPr>
      </w:pPr>
    </w:p>
    <w:p w14:paraId="0F258B86" w14:textId="77777777" w:rsidR="00E405E3" w:rsidRPr="00594720" w:rsidRDefault="00E405E3" w:rsidP="00E405E3">
      <w:pPr>
        <w:tabs>
          <w:tab w:val="num" w:pos="2016"/>
          <w:tab w:val="num" w:pos="2160"/>
        </w:tabs>
        <w:spacing w:after="0" w:line="240" w:lineRule="auto"/>
        <w:ind w:left="720"/>
        <w:jc w:val="both"/>
        <w:rPr>
          <w:rFonts w:ascii="Arial" w:hAnsi="Arial" w:cs="Arial"/>
          <w:b/>
          <w:color w:val="000000"/>
          <w:lang w:val="en-GB"/>
        </w:rPr>
      </w:pPr>
      <w:r w:rsidRPr="00594720">
        <w:rPr>
          <w:rFonts w:ascii="Arial" w:hAnsi="Arial" w:cs="Arial"/>
          <w:b/>
          <w:color w:val="000000"/>
          <w:lang w:val="en-GB"/>
        </w:rPr>
        <w:t>Generic Skills for Employability (GS)</w:t>
      </w:r>
    </w:p>
    <w:p w14:paraId="2E6648BB" w14:textId="77777777" w:rsidR="00E405E3" w:rsidRPr="00594720" w:rsidRDefault="00E405E3" w:rsidP="00E405E3">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E405E3" w:rsidRPr="00594720" w14:paraId="70FE73A3" w14:textId="77777777" w:rsidTr="00B93B51">
        <w:tc>
          <w:tcPr>
            <w:tcW w:w="693" w:type="dxa"/>
          </w:tcPr>
          <w:p w14:paraId="2500F87D" w14:textId="77777777" w:rsidR="00E405E3" w:rsidRPr="00594720" w:rsidRDefault="00E405E3" w:rsidP="00B93B51">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GS1</w:t>
            </w:r>
          </w:p>
        </w:tc>
        <w:tc>
          <w:tcPr>
            <w:tcW w:w="7647" w:type="dxa"/>
          </w:tcPr>
          <w:p w14:paraId="3149A2FC" w14:textId="77777777" w:rsidR="00E405E3" w:rsidRPr="00430D07" w:rsidRDefault="00E405E3" w:rsidP="00B93B51">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with appropriate </w:t>
            </w:r>
            <w:r w:rsidRPr="00430D07">
              <w:rPr>
                <w:rFonts w:ascii="Arial" w:hAnsi="Arial" w:cs="Arial"/>
                <w:bCs/>
                <w:color w:val="000000"/>
              </w:rPr>
              <w:t>attribution</w:t>
            </w:r>
          </w:p>
        </w:tc>
      </w:tr>
      <w:tr w:rsidR="00E405E3" w:rsidRPr="00594720" w14:paraId="3E1C3E79" w14:textId="77777777" w:rsidTr="00B93B51">
        <w:tc>
          <w:tcPr>
            <w:tcW w:w="693" w:type="dxa"/>
          </w:tcPr>
          <w:p w14:paraId="6CA7291A" w14:textId="1CE6728D" w:rsidR="00E405E3" w:rsidRPr="00594720" w:rsidRDefault="00E405E3" w:rsidP="004E6347">
            <w:pPr>
              <w:tabs>
                <w:tab w:val="left" w:pos="1134"/>
                <w:tab w:val="num" w:pos="2880"/>
              </w:tabs>
              <w:spacing w:after="0" w:line="240" w:lineRule="auto"/>
              <w:jc w:val="both"/>
              <w:rPr>
                <w:rFonts w:ascii="Arial" w:hAnsi="Arial" w:cs="Arial"/>
                <w:b/>
                <w:color w:val="000000"/>
                <w:lang w:val="en-GB"/>
              </w:rPr>
            </w:pPr>
            <w:r w:rsidRPr="00594720">
              <w:rPr>
                <w:rFonts w:ascii="Arial" w:hAnsi="Arial" w:cs="Arial"/>
                <w:b/>
                <w:color w:val="000000"/>
                <w:lang w:val="en-GB"/>
              </w:rPr>
              <w:t>GS</w:t>
            </w:r>
            <w:r w:rsidR="004E6347">
              <w:rPr>
                <w:rFonts w:ascii="Arial" w:hAnsi="Arial" w:cs="Arial"/>
                <w:b/>
                <w:color w:val="000000"/>
                <w:lang w:val="en-GB"/>
              </w:rPr>
              <w:t>6</w:t>
            </w:r>
          </w:p>
        </w:tc>
        <w:tc>
          <w:tcPr>
            <w:tcW w:w="7647" w:type="dxa"/>
          </w:tcPr>
          <w:p w14:paraId="63E0B212" w14:textId="77777777" w:rsidR="00E405E3" w:rsidRPr="00430D07" w:rsidRDefault="00E405E3" w:rsidP="00594720">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and the challenges created by the adoption of </w:t>
            </w:r>
            <w:r w:rsidR="00594720" w:rsidRPr="00430D07">
              <w:rPr>
                <w:rFonts w:ascii="Arial" w:hAnsi="Arial" w:cs="Arial"/>
                <w:color w:val="000000"/>
              </w:rPr>
              <w:t>cloud computing</w:t>
            </w:r>
          </w:p>
        </w:tc>
      </w:tr>
    </w:tbl>
    <w:p w14:paraId="5C956AF1" w14:textId="77777777" w:rsidR="001F0931" w:rsidRDefault="001F0931" w:rsidP="00E405E3">
      <w:pPr>
        <w:tabs>
          <w:tab w:val="left" w:pos="1134"/>
          <w:tab w:val="num" w:pos="2880"/>
        </w:tabs>
        <w:spacing w:after="0" w:line="240" w:lineRule="auto"/>
        <w:ind w:left="720"/>
        <w:jc w:val="both"/>
        <w:rPr>
          <w:rFonts w:ascii="Arial" w:hAnsi="Arial" w:cs="Arial"/>
          <w:color w:val="000000"/>
          <w:lang w:val="en-GB"/>
        </w:rPr>
      </w:pPr>
    </w:p>
    <w:p w14:paraId="6B348839" w14:textId="4FC53BC7" w:rsidR="00E405E3" w:rsidRPr="00E405E3" w:rsidRDefault="00E405E3" w:rsidP="00E405E3">
      <w:pPr>
        <w:tabs>
          <w:tab w:val="left" w:pos="1134"/>
          <w:tab w:val="num" w:pos="2880"/>
        </w:tabs>
        <w:spacing w:after="0" w:line="240" w:lineRule="auto"/>
        <w:ind w:left="720"/>
        <w:jc w:val="both"/>
        <w:rPr>
          <w:rFonts w:ascii="Arial" w:hAnsi="Arial" w:cs="Arial"/>
          <w:lang w:val="en-GB"/>
        </w:rPr>
      </w:pPr>
      <w:r w:rsidRPr="00594720">
        <w:rPr>
          <w:rFonts w:ascii="Arial" w:hAnsi="Arial" w:cs="Arial"/>
          <w:color w:val="000000"/>
          <w:lang w:val="en-GB"/>
        </w:rPr>
        <w:t xml:space="preserve">Each of the above PLOs is covered by at least </w:t>
      </w:r>
      <w:r w:rsidR="00A43A87" w:rsidRPr="00594720">
        <w:rPr>
          <w:rFonts w:ascii="Arial" w:hAnsi="Arial" w:cs="Arial"/>
          <w:color w:val="000000"/>
          <w:lang w:val="en-GB"/>
        </w:rPr>
        <w:t>two</w:t>
      </w:r>
      <w:r w:rsidRPr="00594720">
        <w:rPr>
          <w:rFonts w:ascii="Arial" w:hAnsi="Arial" w:cs="Arial"/>
          <w:color w:val="000000"/>
          <w:lang w:val="en-GB"/>
        </w:rPr>
        <w:t xml:space="preserve"> modules at the appropriate level (</w:t>
      </w:r>
      <w:proofErr w:type="gramStart"/>
      <w:r w:rsidRPr="00594720">
        <w:rPr>
          <w:rFonts w:ascii="Arial" w:hAnsi="Arial" w:cs="Arial"/>
          <w:color w:val="000000"/>
          <w:lang w:val="en-GB"/>
        </w:rPr>
        <w:t>taking into account</w:t>
      </w:r>
      <w:proofErr w:type="gramEnd"/>
      <w:r w:rsidRPr="00594720">
        <w:rPr>
          <w:rFonts w:ascii="Arial" w:hAnsi="Arial" w:cs="Arial"/>
          <w:color w:val="000000"/>
          <w:lang w:val="en-GB"/>
        </w:rPr>
        <w:t xml:space="preserve"> individual patterns of study)</w:t>
      </w:r>
    </w:p>
    <w:p w14:paraId="595AE964" w14:textId="77777777" w:rsidR="007F342F" w:rsidRPr="008D66B2" w:rsidRDefault="007F342F">
      <w:pPr>
        <w:spacing w:after="0" w:line="240" w:lineRule="auto"/>
        <w:rPr>
          <w:rFonts w:ascii="Arial" w:hAnsi="Arial" w:cs="Arial"/>
          <w:color w:val="000000"/>
          <w:lang w:val="en-GB"/>
        </w:rPr>
      </w:pPr>
      <w:r w:rsidRPr="008D66B2">
        <w:rPr>
          <w:rFonts w:ascii="Arial" w:hAnsi="Arial" w:cs="Arial"/>
          <w:color w:val="000000"/>
          <w:lang w:val="en-GB"/>
        </w:rPr>
        <w:br w:type="page"/>
      </w:r>
    </w:p>
    <w:p w14:paraId="0FB896BE" w14:textId="2C81CBCC" w:rsidR="00EB4B69" w:rsidRPr="0050034E" w:rsidRDefault="00EB4B69" w:rsidP="00EB4B69">
      <w:pPr>
        <w:pStyle w:val="Heading2"/>
      </w:pPr>
      <w:bookmarkStart w:id="85" w:name="_Toc53655274"/>
      <w:r w:rsidRPr="0050034E">
        <w:lastRenderedPageBreak/>
        <w:t xml:space="preserve">Programme </w:t>
      </w:r>
      <w:r w:rsidR="004C7EBA">
        <w:t>4</w:t>
      </w:r>
      <w:r w:rsidRPr="0050034E">
        <w:t xml:space="preserve">: </w:t>
      </w:r>
      <w:r w:rsidR="00A43A87" w:rsidRPr="0050034E">
        <w:t>Computing (</w:t>
      </w:r>
      <w:r w:rsidRPr="0050034E">
        <w:t>Computer Networks and Cyber Security)</w:t>
      </w:r>
      <w:bookmarkEnd w:id="85"/>
    </w:p>
    <w:p w14:paraId="377BC2B4" w14:textId="77777777" w:rsidR="00EB4B69" w:rsidRPr="008D66B2" w:rsidRDefault="00EB4B69" w:rsidP="00EB4B69">
      <w:pPr>
        <w:spacing w:after="0" w:line="240" w:lineRule="auto"/>
        <w:rPr>
          <w:rFonts w:ascii="Arial" w:hAnsi="Arial" w:cs="Arial"/>
          <w:b/>
          <w:u w:val="single"/>
          <w:lang w:val="en-GB"/>
        </w:rPr>
      </w:pPr>
    </w:p>
    <w:p w14:paraId="21E93867" w14:textId="77777777" w:rsidR="00EB4B69" w:rsidRPr="008D66B2" w:rsidRDefault="00EB4B69" w:rsidP="00EB4B69">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0B258610" w14:textId="77777777" w:rsidR="00EB4B69" w:rsidRPr="008D66B2" w:rsidRDefault="00EB4B69" w:rsidP="00EB4B69">
      <w:pPr>
        <w:tabs>
          <w:tab w:val="left" w:pos="1134"/>
        </w:tabs>
        <w:spacing w:after="0" w:line="240" w:lineRule="auto"/>
        <w:rPr>
          <w:rFonts w:ascii="Arial" w:hAnsi="Arial" w:cs="Arial"/>
          <w:lang w:val="en-GB"/>
        </w:rPr>
      </w:pPr>
    </w:p>
    <w:p w14:paraId="3994C198" w14:textId="124376F1" w:rsidR="00EB4B69" w:rsidRPr="008D66B2" w:rsidRDefault="00EB4B69" w:rsidP="004E6347">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in accord with resource availability and student requests (which will be accommodated where feasible).</w:t>
      </w:r>
      <w:r w:rsidR="00963565">
        <w:rPr>
          <w:rFonts w:ascii="Arial" w:hAnsi="Arial" w:cs="Arial"/>
          <w:lang w:val="en-GB"/>
        </w:rPr>
        <w:t xml:space="preserve"> (Note: HND students will study Year 1 and Year 2 modules, and HNC students will study Year 1 modules as outlined below.)</w:t>
      </w:r>
    </w:p>
    <w:p w14:paraId="1AD3BD63" w14:textId="77777777" w:rsidR="00EB4B69" w:rsidRPr="008D66B2" w:rsidRDefault="00EB4B69" w:rsidP="00EB4B69">
      <w:pPr>
        <w:tabs>
          <w:tab w:val="left" w:pos="1134"/>
        </w:tabs>
        <w:spacing w:after="0" w:line="240" w:lineRule="auto"/>
        <w:rPr>
          <w:rFonts w:ascii="Arial" w:hAnsi="Arial" w:cs="Arial"/>
          <w:lang w:val="en-GB"/>
        </w:rPr>
      </w:pPr>
    </w:p>
    <w:p w14:paraId="48153849" w14:textId="77777777" w:rsidR="0050034E" w:rsidRPr="008D66B2" w:rsidRDefault="0050034E" w:rsidP="0050034E">
      <w:pPr>
        <w:rPr>
          <w:rFonts w:ascii="Arial" w:hAnsi="Arial" w:cs="Arial"/>
          <w:b/>
          <w:u w:val="single"/>
          <w:lang w:val="en-GB"/>
        </w:rPr>
      </w:pPr>
      <w:r w:rsidRPr="008D66B2">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50034E" w:rsidRPr="008D66B2" w14:paraId="21437037" w14:textId="77777777" w:rsidTr="00B93B51">
        <w:trPr>
          <w:trHeight w:val="778"/>
        </w:trPr>
        <w:tc>
          <w:tcPr>
            <w:tcW w:w="1560" w:type="dxa"/>
            <w:shd w:val="clear" w:color="auto" w:fill="92CDDC" w:themeFill="accent5" w:themeFillTint="99"/>
          </w:tcPr>
          <w:p w14:paraId="711D20A2" w14:textId="77777777" w:rsidR="0050034E" w:rsidRPr="008D66B2" w:rsidRDefault="0050034E"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0579D812" w14:textId="77777777" w:rsidR="0050034E" w:rsidRPr="008D66B2" w:rsidRDefault="0050034E"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2E62EFB3" w14:textId="77777777" w:rsidR="0050034E" w:rsidRPr="008D66B2" w:rsidRDefault="0050034E"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2492729B" w14:textId="77777777" w:rsidR="0050034E" w:rsidRPr="008D66B2" w:rsidRDefault="0050034E" w:rsidP="00B93B51">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50034E" w:rsidRPr="008D66B2" w14:paraId="03030997" w14:textId="77777777" w:rsidTr="00B93B51">
        <w:trPr>
          <w:trHeight w:val="242"/>
        </w:trPr>
        <w:tc>
          <w:tcPr>
            <w:tcW w:w="1560" w:type="dxa"/>
            <w:shd w:val="clear" w:color="auto" w:fill="DAEEF3" w:themeFill="accent5" w:themeFillTint="33"/>
          </w:tcPr>
          <w:p w14:paraId="3334A188"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0525B70D"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p>
        </w:tc>
        <w:tc>
          <w:tcPr>
            <w:tcW w:w="1699" w:type="dxa"/>
            <w:shd w:val="clear" w:color="auto" w:fill="DAEEF3" w:themeFill="accent5" w:themeFillTint="33"/>
          </w:tcPr>
          <w:p w14:paraId="12EC1CA1"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r>
              <w:rPr>
                <w:rFonts w:ascii="Arial" w:hAnsi="Arial" w:cs="Arial"/>
                <w:b/>
                <w:bCs/>
                <w:lang w:val="en-GB"/>
              </w:rPr>
              <w:t>/2</w:t>
            </w:r>
          </w:p>
        </w:tc>
        <w:tc>
          <w:tcPr>
            <w:tcW w:w="1701" w:type="dxa"/>
            <w:shd w:val="clear" w:color="auto" w:fill="DAEEF3" w:themeFill="accent5" w:themeFillTint="33"/>
          </w:tcPr>
          <w:p w14:paraId="07131B18"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Sept. to </w:t>
            </w:r>
            <w:r>
              <w:rPr>
                <w:rFonts w:ascii="Arial" w:hAnsi="Arial" w:cs="Arial"/>
                <w:b/>
                <w:bCs/>
                <w:lang w:val="en-GB"/>
              </w:rPr>
              <w:t>May</w:t>
            </w:r>
          </w:p>
        </w:tc>
      </w:tr>
      <w:tr w:rsidR="00C83D74" w:rsidRPr="008D66B2" w14:paraId="681CE07F" w14:textId="77777777" w:rsidTr="00B93B51">
        <w:trPr>
          <w:trHeight w:val="259"/>
        </w:trPr>
        <w:tc>
          <w:tcPr>
            <w:tcW w:w="1560" w:type="dxa"/>
            <w:shd w:val="clear" w:color="auto" w:fill="auto"/>
          </w:tcPr>
          <w:p w14:paraId="10BF2FF8" w14:textId="08B6438A" w:rsidR="00C83D74" w:rsidRPr="00430D07" w:rsidRDefault="007643D4" w:rsidP="00B93B51">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119FF73E" w14:textId="77777777" w:rsidR="00C83D74" w:rsidRPr="00430D07" w:rsidRDefault="00C83D74" w:rsidP="00B93B51">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40DCB734" w14:textId="77777777" w:rsidR="00C83D74" w:rsidRPr="00430D07" w:rsidRDefault="00C83D74"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6E6D09C6" w14:textId="77777777" w:rsidR="00C83D74" w:rsidRPr="00430D07" w:rsidRDefault="00C83D74"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D74" w:rsidRPr="008D66B2" w14:paraId="464AFB9F" w14:textId="77777777" w:rsidTr="00B93B51">
        <w:trPr>
          <w:trHeight w:val="259"/>
        </w:trPr>
        <w:tc>
          <w:tcPr>
            <w:tcW w:w="1560" w:type="dxa"/>
            <w:shd w:val="clear" w:color="auto" w:fill="auto"/>
          </w:tcPr>
          <w:p w14:paraId="36DD53CF" w14:textId="77777777" w:rsidR="00C83D74" w:rsidRPr="00430D07" w:rsidRDefault="00C83D74"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ACCB4002</w:t>
            </w:r>
          </w:p>
        </w:tc>
        <w:tc>
          <w:tcPr>
            <w:tcW w:w="3824" w:type="dxa"/>
            <w:shd w:val="clear" w:color="auto" w:fill="auto"/>
          </w:tcPr>
          <w:p w14:paraId="63E506B6" w14:textId="77777777" w:rsidR="00C83D74" w:rsidRPr="00430D07" w:rsidRDefault="00C83D74" w:rsidP="00B93B51">
            <w:pPr>
              <w:spacing w:after="0"/>
              <w:jc w:val="both"/>
              <w:rPr>
                <w:rFonts w:ascii="Arial" w:eastAsia="Times New Roman" w:hAnsi="Arial" w:cs="Arial"/>
                <w:sz w:val="20"/>
                <w:lang w:val="en-GB"/>
              </w:rPr>
            </w:pPr>
            <w:r w:rsidRPr="00430D07">
              <w:rPr>
                <w:rFonts w:ascii="Arial" w:hAnsi="Arial" w:cs="Arial"/>
                <w:sz w:val="20"/>
              </w:rPr>
              <w:t xml:space="preserve">Data Analysis and </w:t>
            </w:r>
            <w:proofErr w:type="spellStart"/>
            <w:r w:rsidRPr="00430D07">
              <w:rPr>
                <w:rFonts w:ascii="Arial" w:hAnsi="Arial" w:cs="Arial"/>
                <w:sz w:val="20"/>
              </w:rPr>
              <w:t>Visualisation</w:t>
            </w:r>
            <w:proofErr w:type="spellEnd"/>
          </w:p>
        </w:tc>
        <w:tc>
          <w:tcPr>
            <w:tcW w:w="1699" w:type="dxa"/>
          </w:tcPr>
          <w:p w14:paraId="643F5E24" w14:textId="77777777" w:rsidR="00C83D74" w:rsidRPr="00430D07" w:rsidRDefault="00C83D74"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6E0B65BD" w14:textId="77777777" w:rsidR="00C83D74" w:rsidRPr="00430D07" w:rsidRDefault="00C83D74"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D74" w:rsidRPr="008D66B2" w14:paraId="2F8AEC44" w14:textId="77777777" w:rsidTr="00B93B51">
        <w:trPr>
          <w:trHeight w:val="259"/>
        </w:trPr>
        <w:tc>
          <w:tcPr>
            <w:tcW w:w="1560" w:type="dxa"/>
            <w:shd w:val="clear" w:color="auto" w:fill="auto"/>
          </w:tcPr>
          <w:p w14:paraId="45A3D542" w14:textId="2F79CBD0" w:rsidR="00C83D74" w:rsidRPr="00430D07" w:rsidRDefault="00DF36A0" w:rsidP="00B93B51">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39391E4B" w14:textId="56B3E104" w:rsidR="00C83D74" w:rsidRPr="00430D07" w:rsidRDefault="00C83D74" w:rsidP="00B93B51">
            <w:pPr>
              <w:spacing w:after="0"/>
              <w:jc w:val="both"/>
              <w:rPr>
                <w:rFonts w:ascii="Arial" w:eastAsia="Times New Roman" w:hAnsi="Arial" w:cs="Arial"/>
                <w:sz w:val="20"/>
                <w:lang w:val="en-GB"/>
              </w:rPr>
            </w:pPr>
            <w:r>
              <w:rPr>
                <w:rFonts w:ascii="Arial" w:hAnsi="Arial" w:cs="Arial"/>
                <w:sz w:val="20"/>
              </w:rPr>
              <w:t>Introduction</w:t>
            </w:r>
            <w:r w:rsidRPr="00430D07">
              <w:rPr>
                <w:rFonts w:ascii="Arial" w:hAnsi="Arial" w:cs="Arial"/>
                <w:sz w:val="20"/>
              </w:rPr>
              <w:t xml:space="preserve"> to Web and </w:t>
            </w:r>
            <w:r>
              <w:rPr>
                <w:rFonts w:ascii="Arial" w:hAnsi="Arial" w:cs="Arial"/>
                <w:sz w:val="20"/>
              </w:rPr>
              <w:t>Database Concepts</w:t>
            </w:r>
          </w:p>
        </w:tc>
        <w:tc>
          <w:tcPr>
            <w:tcW w:w="1699" w:type="dxa"/>
          </w:tcPr>
          <w:p w14:paraId="5F4BEA80" w14:textId="77777777" w:rsidR="00C83D74" w:rsidRPr="00430D07" w:rsidRDefault="00C83D74"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7E7026BC" w14:textId="77777777" w:rsidR="00C83D74" w:rsidRPr="00430D07" w:rsidRDefault="00C83D74"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D74" w:rsidRPr="008D66B2" w14:paraId="7EB70CA5" w14:textId="77777777" w:rsidTr="00B93B51">
        <w:trPr>
          <w:trHeight w:val="259"/>
        </w:trPr>
        <w:tc>
          <w:tcPr>
            <w:tcW w:w="1560" w:type="dxa"/>
            <w:shd w:val="clear" w:color="auto" w:fill="auto"/>
          </w:tcPr>
          <w:p w14:paraId="7F96AAD1" w14:textId="7AC4AE7E" w:rsidR="00C83D74" w:rsidRPr="00430D07" w:rsidRDefault="00834E39" w:rsidP="00B93B51">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52240405" w14:textId="77777777" w:rsidR="00C83D74" w:rsidRPr="00430D07" w:rsidRDefault="00C83D74" w:rsidP="00B93B51">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4ABB0377" w14:textId="77777777" w:rsidR="00C83D74" w:rsidRPr="00430D07" w:rsidRDefault="00C83D74"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380C94C" w14:textId="77777777" w:rsidR="00C83D74" w:rsidRPr="00430D07" w:rsidRDefault="00C83D74"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D74" w:rsidRPr="008D66B2" w14:paraId="102B46A6" w14:textId="77777777" w:rsidTr="00B93B51">
        <w:trPr>
          <w:trHeight w:val="259"/>
        </w:trPr>
        <w:tc>
          <w:tcPr>
            <w:tcW w:w="1560" w:type="dxa"/>
            <w:shd w:val="clear" w:color="auto" w:fill="auto"/>
          </w:tcPr>
          <w:p w14:paraId="4F6D244E" w14:textId="4113E89F" w:rsidR="00C83D74" w:rsidRPr="00430D07" w:rsidRDefault="00E675C3" w:rsidP="00B93B51">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2916A2AC" w14:textId="77777777" w:rsidR="00C83D74" w:rsidRPr="00430D07" w:rsidRDefault="00C83D74" w:rsidP="00B93B51">
            <w:pPr>
              <w:spacing w:after="0"/>
              <w:jc w:val="both"/>
              <w:rPr>
                <w:rFonts w:ascii="Arial" w:eastAsia="Times New Roman" w:hAnsi="Arial" w:cs="Arial"/>
                <w:sz w:val="20"/>
                <w:lang w:val="en-GB"/>
              </w:rPr>
            </w:pPr>
            <w:r w:rsidRPr="00430D07">
              <w:rPr>
                <w:rFonts w:ascii="Arial" w:hAnsi="Arial" w:cs="Arial"/>
                <w:sz w:val="20"/>
              </w:rPr>
              <w:t>Networks and Cyber Security Essentials</w:t>
            </w:r>
          </w:p>
        </w:tc>
        <w:tc>
          <w:tcPr>
            <w:tcW w:w="1699" w:type="dxa"/>
          </w:tcPr>
          <w:p w14:paraId="646B6E42" w14:textId="77777777" w:rsidR="00C83D74" w:rsidRPr="00430D07" w:rsidRDefault="00C83D74"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871C8A6" w14:textId="77777777" w:rsidR="00C83D74" w:rsidRPr="00430D07" w:rsidRDefault="00C83D74"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D74" w:rsidRPr="008D66B2" w14:paraId="0127F28B" w14:textId="77777777" w:rsidTr="00B93B51">
        <w:trPr>
          <w:trHeight w:val="259"/>
        </w:trPr>
        <w:tc>
          <w:tcPr>
            <w:tcW w:w="1560" w:type="dxa"/>
            <w:shd w:val="clear" w:color="auto" w:fill="auto"/>
          </w:tcPr>
          <w:p w14:paraId="67420693" w14:textId="77777777" w:rsidR="00C83D74" w:rsidRPr="00430D07" w:rsidRDefault="00C83D74"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ACCB4017</w:t>
            </w:r>
          </w:p>
        </w:tc>
        <w:tc>
          <w:tcPr>
            <w:tcW w:w="3824" w:type="dxa"/>
            <w:shd w:val="clear" w:color="auto" w:fill="auto"/>
          </w:tcPr>
          <w:p w14:paraId="6B031F0D" w14:textId="77777777" w:rsidR="00C83D74" w:rsidRPr="00430D07" w:rsidRDefault="00C83D74" w:rsidP="00B93B51">
            <w:pPr>
              <w:spacing w:after="0"/>
              <w:jc w:val="both"/>
              <w:rPr>
                <w:rFonts w:ascii="Arial" w:eastAsia="Times New Roman" w:hAnsi="Arial" w:cs="Arial"/>
                <w:sz w:val="20"/>
                <w:lang w:val="en-GB"/>
              </w:rPr>
            </w:pPr>
            <w:r w:rsidRPr="00430D07">
              <w:rPr>
                <w:rFonts w:ascii="Arial" w:hAnsi="Arial" w:cs="Arial"/>
                <w:sz w:val="20"/>
              </w:rPr>
              <w:t>Software Development</w:t>
            </w:r>
          </w:p>
        </w:tc>
        <w:tc>
          <w:tcPr>
            <w:tcW w:w="1699" w:type="dxa"/>
          </w:tcPr>
          <w:p w14:paraId="71CB13E8" w14:textId="77777777" w:rsidR="00C83D74" w:rsidRPr="00430D07" w:rsidRDefault="00C83D74"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6C79190" w14:textId="77777777" w:rsidR="00C83D74" w:rsidRPr="00430D07" w:rsidRDefault="00C83D74"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0034E" w:rsidRPr="008D66B2" w14:paraId="3B2F6464" w14:textId="77777777" w:rsidTr="00B93B51">
        <w:trPr>
          <w:trHeight w:val="242"/>
        </w:trPr>
        <w:tc>
          <w:tcPr>
            <w:tcW w:w="1560" w:type="dxa"/>
            <w:shd w:val="clear" w:color="auto" w:fill="DAEEF3" w:themeFill="accent5" w:themeFillTint="33"/>
          </w:tcPr>
          <w:p w14:paraId="5F6FA5A3"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5932440B"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699" w:type="dxa"/>
            <w:shd w:val="clear" w:color="auto" w:fill="DAEEF3" w:themeFill="accent5" w:themeFillTint="33"/>
          </w:tcPr>
          <w:p w14:paraId="78692E10"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7619145F" w14:textId="77777777" w:rsidR="0050034E" w:rsidRPr="0013003B" w:rsidRDefault="0050034E"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B575A7" w:rsidRPr="00871878" w14:paraId="547DD1CF" w14:textId="77777777" w:rsidTr="00B93B51">
        <w:trPr>
          <w:trHeight w:val="259"/>
        </w:trPr>
        <w:tc>
          <w:tcPr>
            <w:tcW w:w="1560" w:type="dxa"/>
            <w:shd w:val="clear" w:color="auto" w:fill="auto"/>
          </w:tcPr>
          <w:p w14:paraId="2B423D0C" w14:textId="401E69EB" w:rsidR="00B575A7" w:rsidRPr="00430D07" w:rsidRDefault="00D873DA" w:rsidP="00B575A7">
            <w:pPr>
              <w:autoSpaceDE w:val="0"/>
              <w:autoSpaceDN w:val="0"/>
              <w:adjustRightInd w:val="0"/>
              <w:spacing w:after="0"/>
              <w:jc w:val="both"/>
              <w:rPr>
                <w:rFonts w:ascii="Arial" w:hAnsi="Arial" w:cs="Arial"/>
                <w:sz w:val="20"/>
              </w:rPr>
            </w:pPr>
            <w:r w:rsidRPr="00D873DA">
              <w:rPr>
                <w:rFonts w:ascii="Arial" w:hAnsi="Arial" w:cs="Arial"/>
                <w:sz w:val="20"/>
                <w:szCs w:val="20"/>
                <w:lang w:val="en-GB"/>
              </w:rPr>
              <w:t>ACCA5024</w:t>
            </w:r>
          </w:p>
        </w:tc>
        <w:tc>
          <w:tcPr>
            <w:tcW w:w="3824" w:type="dxa"/>
            <w:shd w:val="clear" w:color="auto" w:fill="auto"/>
            <w:vAlign w:val="center"/>
          </w:tcPr>
          <w:p w14:paraId="272CB26E" w14:textId="40544454" w:rsidR="00B575A7" w:rsidRPr="00430D07" w:rsidRDefault="00B575A7" w:rsidP="00B575A7">
            <w:pPr>
              <w:spacing w:after="0"/>
              <w:jc w:val="both"/>
              <w:rPr>
                <w:rFonts w:ascii="Arial" w:hAnsi="Arial" w:cs="Arial"/>
                <w:color w:val="000000"/>
                <w:sz w:val="20"/>
              </w:rPr>
            </w:pPr>
            <w:r w:rsidRPr="00B117F6">
              <w:rPr>
                <w:rFonts w:ascii="Arial" w:hAnsi="Arial" w:cs="Arial"/>
                <w:color w:val="000000"/>
                <w:sz w:val="20"/>
              </w:rPr>
              <w:t>Advanced Networking</w:t>
            </w:r>
            <w:r w:rsidRPr="00430D07">
              <w:rPr>
                <w:rFonts w:ascii="Arial" w:hAnsi="Arial" w:cs="Arial"/>
                <w:color w:val="000000"/>
                <w:sz w:val="20"/>
              </w:rPr>
              <w:t xml:space="preserve"> </w:t>
            </w:r>
          </w:p>
        </w:tc>
        <w:tc>
          <w:tcPr>
            <w:tcW w:w="1699" w:type="dxa"/>
          </w:tcPr>
          <w:p w14:paraId="78C5DADB" w14:textId="7BCE2C5E" w:rsidR="00B575A7" w:rsidRPr="00430D07" w:rsidRDefault="00B575A7" w:rsidP="00B575A7">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96A0CE7" w14:textId="2F891AE5" w:rsidR="00B575A7" w:rsidRPr="00430D07" w:rsidRDefault="00B575A7"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B575A7" w:rsidRPr="00871878" w14:paraId="72359420" w14:textId="77777777" w:rsidTr="00B93B51">
        <w:trPr>
          <w:trHeight w:val="259"/>
        </w:trPr>
        <w:tc>
          <w:tcPr>
            <w:tcW w:w="1560" w:type="dxa"/>
            <w:shd w:val="clear" w:color="auto" w:fill="auto"/>
          </w:tcPr>
          <w:p w14:paraId="1FB20120" w14:textId="630CF12E" w:rsidR="00B575A7" w:rsidRPr="00430D07" w:rsidRDefault="0031176F" w:rsidP="00B575A7">
            <w:pPr>
              <w:autoSpaceDE w:val="0"/>
              <w:autoSpaceDN w:val="0"/>
              <w:adjustRightInd w:val="0"/>
              <w:spacing w:after="0"/>
              <w:jc w:val="both"/>
              <w:rPr>
                <w:rFonts w:ascii="Arial" w:hAnsi="Arial" w:cs="Arial"/>
                <w:sz w:val="20"/>
              </w:rPr>
            </w:pPr>
            <w:r w:rsidRPr="0031176F">
              <w:rPr>
                <w:rFonts w:ascii="Arial" w:hAnsi="Arial" w:cs="Arial"/>
                <w:sz w:val="20"/>
                <w:szCs w:val="20"/>
                <w:lang w:val="en-GB"/>
              </w:rPr>
              <w:t>ACCA5033</w:t>
            </w:r>
          </w:p>
        </w:tc>
        <w:tc>
          <w:tcPr>
            <w:tcW w:w="3824" w:type="dxa"/>
            <w:shd w:val="clear" w:color="auto" w:fill="auto"/>
            <w:vAlign w:val="center"/>
          </w:tcPr>
          <w:p w14:paraId="0AE1F248" w14:textId="3118E471" w:rsidR="00B575A7" w:rsidRPr="00430D07" w:rsidRDefault="00B575A7" w:rsidP="00B575A7">
            <w:pPr>
              <w:spacing w:after="0"/>
              <w:jc w:val="both"/>
              <w:rPr>
                <w:rFonts w:ascii="Arial" w:hAnsi="Arial" w:cs="Arial"/>
                <w:color w:val="000000"/>
                <w:sz w:val="20"/>
              </w:rPr>
            </w:pPr>
            <w:r w:rsidRPr="00B575A7">
              <w:rPr>
                <w:rFonts w:ascii="Arial" w:hAnsi="Arial" w:cs="Arial"/>
                <w:color w:val="000000"/>
                <w:sz w:val="20"/>
              </w:rPr>
              <w:t>Changemakers: Creativity and Value Creation</w:t>
            </w:r>
          </w:p>
        </w:tc>
        <w:tc>
          <w:tcPr>
            <w:tcW w:w="1699" w:type="dxa"/>
          </w:tcPr>
          <w:p w14:paraId="19187CD7" w14:textId="3A2694D7" w:rsidR="00B575A7" w:rsidRPr="00430D07" w:rsidRDefault="00B575A7" w:rsidP="00B575A7">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B79FEEC" w14:textId="7528BC2B" w:rsidR="00B575A7" w:rsidRPr="00430D07" w:rsidRDefault="00B575A7"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B575A7" w:rsidRPr="00871878" w14:paraId="1DE08F29" w14:textId="77777777" w:rsidTr="00B93B51">
        <w:trPr>
          <w:trHeight w:val="259"/>
        </w:trPr>
        <w:tc>
          <w:tcPr>
            <w:tcW w:w="1560" w:type="dxa"/>
            <w:shd w:val="clear" w:color="auto" w:fill="auto"/>
          </w:tcPr>
          <w:p w14:paraId="242B2F1D" w14:textId="17E8A0C6" w:rsidR="00B575A7" w:rsidRPr="00430D07" w:rsidRDefault="00673AF5" w:rsidP="00B575A7">
            <w:pPr>
              <w:autoSpaceDE w:val="0"/>
              <w:autoSpaceDN w:val="0"/>
              <w:adjustRightInd w:val="0"/>
              <w:spacing w:after="0"/>
              <w:jc w:val="both"/>
              <w:rPr>
                <w:rFonts w:ascii="Arial" w:hAnsi="Arial" w:cs="Arial"/>
                <w:sz w:val="20"/>
                <w:szCs w:val="20"/>
                <w:lang w:val="en-GB"/>
              </w:rPr>
            </w:pPr>
            <w:r w:rsidRPr="00673AF5">
              <w:rPr>
                <w:rFonts w:ascii="Arial" w:hAnsi="Arial" w:cs="Arial"/>
                <w:sz w:val="20"/>
              </w:rPr>
              <w:t>ACCD5000</w:t>
            </w:r>
          </w:p>
        </w:tc>
        <w:tc>
          <w:tcPr>
            <w:tcW w:w="3824" w:type="dxa"/>
            <w:shd w:val="clear" w:color="auto" w:fill="auto"/>
            <w:vAlign w:val="center"/>
          </w:tcPr>
          <w:p w14:paraId="27BB3CC2" w14:textId="77777777" w:rsidR="00B575A7" w:rsidRPr="00430D07" w:rsidRDefault="00B575A7" w:rsidP="00B575A7">
            <w:pPr>
              <w:spacing w:after="0"/>
              <w:jc w:val="both"/>
              <w:rPr>
                <w:rFonts w:ascii="Arial" w:hAnsi="Arial" w:cs="Arial"/>
                <w:sz w:val="20"/>
              </w:rPr>
            </w:pPr>
            <w:r w:rsidRPr="00430D07">
              <w:rPr>
                <w:rFonts w:ascii="Arial" w:hAnsi="Arial" w:cs="Arial"/>
                <w:color w:val="000000"/>
                <w:sz w:val="20"/>
              </w:rPr>
              <w:t>Computer Forensics</w:t>
            </w:r>
          </w:p>
        </w:tc>
        <w:tc>
          <w:tcPr>
            <w:tcW w:w="1699" w:type="dxa"/>
          </w:tcPr>
          <w:p w14:paraId="5516B46B" w14:textId="77777777" w:rsidR="00B575A7" w:rsidRPr="00430D07" w:rsidRDefault="00B575A7" w:rsidP="00B575A7">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631453D2" w14:textId="77777777" w:rsidR="00B575A7" w:rsidRPr="00430D07" w:rsidRDefault="00B575A7"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871878" w14:paraId="39FF2B20" w14:textId="77777777" w:rsidTr="00AC54BA">
        <w:trPr>
          <w:trHeight w:val="259"/>
        </w:trPr>
        <w:tc>
          <w:tcPr>
            <w:tcW w:w="1560" w:type="dxa"/>
            <w:shd w:val="clear" w:color="auto" w:fill="auto"/>
            <w:vAlign w:val="center"/>
          </w:tcPr>
          <w:p w14:paraId="4AE0D2A3" w14:textId="186F72E5" w:rsidR="00934855" w:rsidRPr="00430D07"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shd w:val="clear" w:color="auto" w:fill="auto"/>
            <w:vAlign w:val="center"/>
          </w:tcPr>
          <w:p w14:paraId="2DFDA0A4" w14:textId="79BFB053" w:rsidR="00934855" w:rsidRPr="00430D07"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Pr>
          <w:p w14:paraId="76087CDB" w14:textId="77777777" w:rsidR="00934855" w:rsidRPr="00430D07"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3EAAD020" w14:textId="77777777" w:rsidR="00934855" w:rsidRPr="00430D07"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B575A7" w:rsidRPr="00871878" w14:paraId="6A65E5F5" w14:textId="77777777" w:rsidTr="00B93B51">
        <w:trPr>
          <w:trHeight w:val="259"/>
        </w:trPr>
        <w:tc>
          <w:tcPr>
            <w:tcW w:w="1560" w:type="dxa"/>
            <w:shd w:val="clear" w:color="auto" w:fill="auto"/>
          </w:tcPr>
          <w:p w14:paraId="72D35B8C" w14:textId="1AEE2B0B" w:rsidR="00B575A7" w:rsidRPr="00430D07" w:rsidRDefault="008B0A60" w:rsidP="00B575A7">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4" w:type="dxa"/>
            <w:shd w:val="clear" w:color="auto" w:fill="auto"/>
            <w:vAlign w:val="center"/>
          </w:tcPr>
          <w:p w14:paraId="316C11C8" w14:textId="77777777" w:rsidR="00B575A7" w:rsidRPr="00430D07" w:rsidRDefault="00B575A7" w:rsidP="00B575A7">
            <w:pPr>
              <w:spacing w:after="0"/>
              <w:jc w:val="both"/>
              <w:rPr>
                <w:rFonts w:ascii="Arial" w:eastAsia="Times New Roman" w:hAnsi="Arial" w:cs="Arial"/>
                <w:sz w:val="20"/>
                <w:lang w:val="en-GB"/>
              </w:rPr>
            </w:pPr>
            <w:r w:rsidRPr="00430D07">
              <w:rPr>
                <w:rFonts w:ascii="Arial" w:hAnsi="Arial" w:cs="Arial"/>
                <w:sz w:val="20"/>
              </w:rPr>
              <w:t>Network Operating Systems and Services</w:t>
            </w:r>
          </w:p>
        </w:tc>
        <w:tc>
          <w:tcPr>
            <w:tcW w:w="1699" w:type="dxa"/>
          </w:tcPr>
          <w:p w14:paraId="19F2F7B5" w14:textId="77777777" w:rsidR="00B575A7" w:rsidRPr="00430D07" w:rsidRDefault="00B575A7" w:rsidP="00B575A7">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9158A43" w14:textId="77777777" w:rsidR="00B575A7" w:rsidRPr="00430D07" w:rsidRDefault="00B575A7"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B575A7" w:rsidRPr="00844A35" w14:paraId="03965D3F" w14:textId="77777777" w:rsidTr="00B93B51">
        <w:trPr>
          <w:trHeight w:val="259"/>
        </w:trPr>
        <w:tc>
          <w:tcPr>
            <w:tcW w:w="1560" w:type="dxa"/>
            <w:shd w:val="clear" w:color="auto" w:fill="auto"/>
          </w:tcPr>
          <w:p w14:paraId="7267141A" w14:textId="111E55D2" w:rsidR="00B575A7" w:rsidRPr="00430D07" w:rsidRDefault="00390F85" w:rsidP="00B575A7">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ACCB5029</w:t>
            </w:r>
          </w:p>
        </w:tc>
        <w:tc>
          <w:tcPr>
            <w:tcW w:w="3824" w:type="dxa"/>
            <w:shd w:val="clear" w:color="auto" w:fill="auto"/>
            <w:vAlign w:val="center"/>
          </w:tcPr>
          <w:p w14:paraId="777B0CA6" w14:textId="4EE72067" w:rsidR="00B575A7" w:rsidRPr="00430D07" w:rsidRDefault="00B575A7" w:rsidP="00B575A7">
            <w:pPr>
              <w:spacing w:after="0"/>
              <w:jc w:val="both"/>
              <w:rPr>
                <w:rFonts w:ascii="Arial" w:eastAsia="Times New Roman" w:hAnsi="Arial" w:cs="Arial"/>
                <w:sz w:val="20"/>
                <w:lang w:val="en-GB"/>
              </w:rPr>
            </w:pPr>
            <w:r w:rsidRPr="00430D07">
              <w:rPr>
                <w:rFonts w:ascii="Arial" w:hAnsi="Arial" w:cs="Arial"/>
                <w:color w:val="000000"/>
                <w:sz w:val="20"/>
              </w:rPr>
              <w:t>Network Programmability</w:t>
            </w:r>
          </w:p>
        </w:tc>
        <w:tc>
          <w:tcPr>
            <w:tcW w:w="1699" w:type="dxa"/>
          </w:tcPr>
          <w:p w14:paraId="46A12907" w14:textId="13D3007D" w:rsidR="00B575A7" w:rsidRPr="00430D07" w:rsidRDefault="00B575A7" w:rsidP="00B575A7">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FAFBA99" w14:textId="20C6728F" w:rsidR="00B575A7" w:rsidRPr="00430D07" w:rsidRDefault="00B575A7"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B575A7" w:rsidRPr="008D66B2" w14:paraId="39024217" w14:textId="77777777" w:rsidTr="00B93B51">
        <w:trPr>
          <w:trHeight w:val="242"/>
        </w:trPr>
        <w:tc>
          <w:tcPr>
            <w:tcW w:w="1560" w:type="dxa"/>
            <w:shd w:val="clear" w:color="auto" w:fill="DAEEF3" w:themeFill="accent5" w:themeFillTint="33"/>
          </w:tcPr>
          <w:p w14:paraId="3A83EF50" w14:textId="77777777" w:rsidR="00B575A7" w:rsidRPr="0013003B" w:rsidRDefault="00B575A7" w:rsidP="00B575A7">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72809717" w14:textId="77777777" w:rsidR="00B575A7" w:rsidRPr="0013003B" w:rsidRDefault="00B575A7" w:rsidP="00B575A7">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699" w:type="dxa"/>
            <w:shd w:val="clear" w:color="auto" w:fill="DAEEF3" w:themeFill="accent5" w:themeFillTint="33"/>
          </w:tcPr>
          <w:p w14:paraId="4A31550D" w14:textId="77777777" w:rsidR="00B575A7" w:rsidRPr="0013003B" w:rsidRDefault="00B575A7" w:rsidP="00B575A7">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6198ABC3" w14:textId="77777777" w:rsidR="00B575A7" w:rsidRPr="0013003B" w:rsidRDefault="00B575A7" w:rsidP="00B575A7">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B575A7" w:rsidRPr="00844A35" w14:paraId="229EF79A" w14:textId="77777777" w:rsidTr="00B93B51">
        <w:trPr>
          <w:trHeight w:val="259"/>
        </w:trPr>
        <w:tc>
          <w:tcPr>
            <w:tcW w:w="1560" w:type="dxa"/>
            <w:shd w:val="clear" w:color="auto" w:fill="auto"/>
          </w:tcPr>
          <w:p w14:paraId="26AE3590" w14:textId="77777777" w:rsidR="00B575A7" w:rsidRPr="00430D07" w:rsidRDefault="00B575A7" w:rsidP="00B575A7">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ACCB6000</w:t>
            </w:r>
          </w:p>
        </w:tc>
        <w:tc>
          <w:tcPr>
            <w:tcW w:w="3824" w:type="dxa"/>
            <w:shd w:val="clear" w:color="auto" w:fill="auto"/>
          </w:tcPr>
          <w:p w14:paraId="04499A8D" w14:textId="2E3BBDF1" w:rsidR="00B575A7" w:rsidRPr="00430D07" w:rsidRDefault="00B575A7" w:rsidP="00B575A7">
            <w:pPr>
              <w:spacing w:after="0"/>
              <w:jc w:val="both"/>
              <w:rPr>
                <w:rFonts w:ascii="Arial" w:eastAsia="Times New Roman" w:hAnsi="Arial" w:cs="Arial"/>
                <w:sz w:val="20"/>
                <w:lang w:val="en-GB"/>
              </w:rPr>
            </w:pPr>
            <w:r w:rsidRPr="00430D07">
              <w:rPr>
                <w:rFonts w:ascii="Arial" w:hAnsi="Arial" w:cs="Arial"/>
                <w:sz w:val="20"/>
              </w:rPr>
              <w:t xml:space="preserve">Advanced </w:t>
            </w:r>
            <w:r w:rsidR="000378F4" w:rsidRPr="000378F4">
              <w:rPr>
                <w:rFonts w:ascii="Arial" w:hAnsi="Arial" w:cs="Arial"/>
                <w:sz w:val="20"/>
              </w:rPr>
              <w:t>Cyber Security</w:t>
            </w:r>
          </w:p>
        </w:tc>
        <w:tc>
          <w:tcPr>
            <w:tcW w:w="1699" w:type="dxa"/>
          </w:tcPr>
          <w:p w14:paraId="16BAC068" w14:textId="77777777" w:rsidR="00B575A7" w:rsidRPr="00430D07" w:rsidRDefault="00B575A7" w:rsidP="00B575A7">
            <w:pPr>
              <w:autoSpaceDE w:val="0"/>
              <w:autoSpaceDN w:val="0"/>
              <w:adjustRightInd w:val="0"/>
              <w:spacing w:after="0"/>
              <w:jc w:val="both"/>
              <w:rPr>
                <w:rFonts w:ascii="Arial" w:hAnsi="Arial" w:cs="Arial"/>
                <w:bCs/>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15741D91" w14:textId="77777777" w:rsidR="00B575A7" w:rsidRPr="00430D07" w:rsidRDefault="00B575A7"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F1375" w:rsidRPr="00844A35" w14:paraId="28C6772F" w14:textId="77777777" w:rsidTr="00B93B51">
        <w:trPr>
          <w:trHeight w:val="259"/>
        </w:trPr>
        <w:tc>
          <w:tcPr>
            <w:tcW w:w="1560" w:type="dxa"/>
            <w:shd w:val="clear" w:color="auto" w:fill="auto"/>
          </w:tcPr>
          <w:p w14:paraId="7C28BA9B" w14:textId="4C7C427F" w:rsidR="006F1375" w:rsidRPr="00430D07" w:rsidRDefault="00AE107E" w:rsidP="00B575A7">
            <w:pPr>
              <w:autoSpaceDE w:val="0"/>
              <w:autoSpaceDN w:val="0"/>
              <w:adjustRightInd w:val="0"/>
              <w:spacing w:after="0"/>
              <w:jc w:val="both"/>
              <w:rPr>
                <w:rFonts w:ascii="Arial" w:eastAsia="Times New Roman" w:hAnsi="Arial" w:cs="Arial"/>
                <w:sz w:val="20"/>
                <w:lang w:val="en-GB"/>
              </w:rPr>
            </w:pPr>
            <w:r>
              <w:rPr>
                <w:rFonts w:ascii="Arial" w:hAnsi="Arial" w:cs="Arial"/>
                <w:sz w:val="20"/>
              </w:rPr>
              <w:t>ACCB6019</w:t>
            </w:r>
          </w:p>
        </w:tc>
        <w:tc>
          <w:tcPr>
            <w:tcW w:w="3824" w:type="dxa"/>
            <w:shd w:val="clear" w:color="auto" w:fill="auto"/>
          </w:tcPr>
          <w:p w14:paraId="418BCAB6" w14:textId="77777777" w:rsidR="006F1375" w:rsidRPr="00430D07" w:rsidRDefault="006F1375" w:rsidP="00B575A7">
            <w:pPr>
              <w:spacing w:after="0"/>
              <w:jc w:val="both"/>
              <w:rPr>
                <w:rFonts w:ascii="Arial" w:eastAsia="Times New Roman" w:hAnsi="Arial" w:cs="Arial"/>
                <w:sz w:val="20"/>
                <w:lang w:val="en-GB"/>
              </w:rPr>
            </w:pPr>
            <w:r w:rsidRPr="00B575A7">
              <w:rPr>
                <w:rFonts w:ascii="Arial" w:hAnsi="Arial" w:cs="Arial"/>
                <w:sz w:val="20"/>
              </w:rPr>
              <w:t>Emerging Trends</w:t>
            </w:r>
          </w:p>
        </w:tc>
        <w:tc>
          <w:tcPr>
            <w:tcW w:w="1699" w:type="dxa"/>
          </w:tcPr>
          <w:p w14:paraId="2AEC9271" w14:textId="77777777" w:rsidR="006F1375" w:rsidRPr="00430D07" w:rsidRDefault="006F1375" w:rsidP="00B575A7">
            <w:pPr>
              <w:autoSpaceDE w:val="0"/>
              <w:autoSpaceDN w:val="0"/>
              <w:adjustRightInd w:val="0"/>
              <w:spacing w:after="0"/>
              <w:jc w:val="both"/>
              <w:rPr>
                <w:rFonts w:ascii="Arial" w:hAnsi="Arial" w:cs="Arial"/>
                <w:bCs/>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50BAC939" w14:textId="77777777" w:rsidR="006F1375" w:rsidRPr="00430D07" w:rsidRDefault="006F1375"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F1375" w:rsidRPr="00844A35" w14:paraId="146A0C97" w14:textId="77777777" w:rsidTr="00B93B51">
        <w:trPr>
          <w:trHeight w:val="259"/>
        </w:trPr>
        <w:tc>
          <w:tcPr>
            <w:tcW w:w="1560" w:type="dxa"/>
            <w:shd w:val="clear" w:color="auto" w:fill="auto"/>
          </w:tcPr>
          <w:p w14:paraId="60D719FE" w14:textId="211F6D70" w:rsidR="006F1375" w:rsidRPr="00430D07" w:rsidRDefault="00316515" w:rsidP="00B575A7">
            <w:pPr>
              <w:autoSpaceDE w:val="0"/>
              <w:autoSpaceDN w:val="0"/>
              <w:adjustRightInd w:val="0"/>
              <w:spacing w:after="0"/>
              <w:jc w:val="both"/>
              <w:rPr>
                <w:rFonts w:ascii="Arial" w:eastAsia="Times New Roman" w:hAnsi="Arial" w:cs="Arial"/>
                <w:sz w:val="20"/>
                <w:lang w:val="en-GB"/>
              </w:rPr>
            </w:pPr>
            <w:r w:rsidRPr="00316515">
              <w:rPr>
                <w:rFonts w:ascii="Arial" w:hAnsi="Arial" w:cs="Arial"/>
                <w:sz w:val="20"/>
              </w:rPr>
              <w:t>ACCA6023</w:t>
            </w:r>
          </w:p>
        </w:tc>
        <w:tc>
          <w:tcPr>
            <w:tcW w:w="3824" w:type="dxa"/>
            <w:shd w:val="clear" w:color="auto" w:fill="auto"/>
          </w:tcPr>
          <w:p w14:paraId="370D0FE6" w14:textId="77777777" w:rsidR="006F1375" w:rsidRPr="00430D07" w:rsidRDefault="006F1375" w:rsidP="00B575A7">
            <w:pPr>
              <w:spacing w:after="0"/>
              <w:jc w:val="both"/>
              <w:rPr>
                <w:rFonts w:ascii="Arial" w:eastAsia="Times New Roman" w:hAnsi="Arial" w:cs="Arial"/>
                <w:sz w:val="20"/>
                <w:lang w:val="en-GB"/>
              </w:rPr>
            </w:pPr>
            <w:r w:rsidRPr="00430D07">
              <w:rPr>
                <w:rFonts w:ascii="Arial" w:hAnsi="Arial" w:cs="Arial"/>
                <w:sz w:val="20"/>
              </w:rPr>
              <w:t>Enterprise Networking, Security and Automation</w:t>
            </w:r>
          </w:p>
        </w:tc>
        <w:tc>
          <w:tcPr>
            <w:tcW w:w="1699" w:type="dxa"/>
          </w:tcPr>
          <w:p w14:paraId="0B27B03E" w14:textId="77777777" w:rsidR="006F1375" w:rsidRPr="00430D07" w:rsidRDefault="006F1375" w:rsidP="00B575A7">
            <w:pPr>
              <w:autoSpaceDE w:val="0"/>
              <w:autoSpaceDN w:val="0"/>
              <w:adjustRightInd w:val="0"/>
              <w:spacing w:after="0"/>
              <w:jc w:val="both"/>
              <w:rPr>
                <w:rFonts w:ascii="Arial" w:hAnsi="Arial" w:cs="Arial"/>
                <w:bCs/>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0CA0EB28" w14:textId="77777777" w:rsidR="006F1375" w:rsidRPr="00430D07" w:rsidRDefault="006F1375"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B575A7" w:rsidRPr="00871878" w14:paraId="43F00E8A" w14:textId="77777777" w:rsidTr="00B93B51">
        <w:trPr>
          <w:trHeight w:val="259"/>
        </w:trPr>
        <w:tc>
          <w:tcPr>
            <w:tcW w:w="1560" w:type="dxa"/>
            <w:shd w:val="clear" w:color="auto" w:fill="auto"/>
          </w:tcPr>
          <w:p w14:paraId="6DA968F7" w14:textId="73D4F859" w:rsidR="00B575A7" w:rsidRPr="00430D07" w:rsidRDefault="00447689" w:rsidP="00B575A7">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4" w:type="dxa"/>
            <w:shd w:val="clear" w:color="auto" w:fill="auto"/>
          </w:tcPr>
          <w:p w14:paraId="172CB05D" w14:textId="21A2D83A" w:rsidR="00B575A7" w:rsidRPr="00430D07" w:rsidRDefault="00B575A7" w:rsidP="00B575A7">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430D07">
              <w:rPr>
                <w:rFonts w:ascii="Arial" w:hAnsi="Arial" w:cs="Arial"/>
                <w:color w:val="000000" w:themeColor="text1"/>
                <w:sz w:val="20"/>
              </w:rPr>
              <w:t xml:space="preserve"> Project</w:t>
            </w:r>
          </w:p>
        </w:tc>
        <w:tc>
          <w:tcPr>
            <w:tcW w:w="1699" w:type="dxa"/>
          </w:tcPr>
          <w:p w14:paraId="2876912A" w14:textId="77777777" w:rsidR="00B575A7" w:rsidRPr="00430D07" w:rsidRDefault="00B575A7" w:rsidP="00B575A7">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67ABC6A1" w14:textId="77777777" w:rsidR="00B575A7" w:rsidRPr="00430D07" w:rsidRDefault="00B575A7" w:rsidP="00B575A7">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40</w:t>
            </w:r>
          </w:p>
        </w:tc>
      </w:tr>
      <w:tr w:rsidR="00B575A7" w:rsidRPr="00844A35" w14:paraId="582E4ED1"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B6AAE3B" w14:textId="41DD1F39" w:rsidR="00B575A7" w:rsidRPr="00430D07" w:rsidRDefault="00246BE1" w:rsidP="00B575A7">
            <w:pPr>
              <w:autoSpaceDE w:val="0"/>
              <w:autoSpaceDN w:val="0"/>
              <w:adjustRightInd w:val="0"/>
              <w:spacing w:after="0"/>
              <w:jc w:val="both"/>
              <w:rPr>
                <w:rFonts w:ascii="Arial" w:eastAsia="Times New Roman" w:hAnsi="Arial" w:cs="Arial"/>
                <w:sz w:val="20"/>
                <w:lang w:val="en-GB"/>
              </w:rPr>
            </w:pPr>
            <w:r w:rsidRPr="00246BE1">
              <w:rPr>
                <w:rFonts w:ascii="Arial" w:hAnsi="Arial" w:cs="Arial"/>
                <w:sz w:val="20"/>
                <w:szCs w:val="20"/>
                <w:lang w:val="en-GB"/>
              </w:rPr>
              <w:t>ACCA6022</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76AAEF10" w14:textId="77777777" w:rsidR="00B575A7" w:rsidRPr="00430D07" w:rsidRDefault="00B575A7" w:rsidP="00B575A7">
            <w:pPr>
              <w:spacing w:after="0"/>
              <w:jc w:val="both"/>
              <w:rPr>
                <w:rFonts w:ascii="Arial" w:eastAsia="Times New Roman" w:hAnsi="Arial" w:cs="Arial"/>
                <w:sz w:val="20"/>
                <w:lang w:val="en-GB"/>
              </w:rPr>
            </w:pPr>
            <w:r w:rsidRPr="00430D07">
              <w:rPr>
                <w:rFonts w:ascii="Arial" w:hAnsi="Arial" w:cs="Arial"/>
                <w:sz w:val="20"/>
              </w:rPr>
              <w:t>Switching, Routing and Wireless</w:t>
            </w:r>
          </w:p>
        </w:tc>
        <w:tc>
          <w:tcPr>
            <w:tcW w:w="1699" w:type="dxa"/>
            <w:tcBorders>
              <w:top w:val="single" w:sz="4" w:space="0" w:color="auto"/>
              <w:left w:val="single" w:sz="4" w:space="0" w:color="auto"/>
              <w:bottom w:val="single" w:sz="4" w:space="0" w:color="auto"/>
              <w:right w:val="single" w:sz="4" w:space="0" w:color="auto"/>
            </w:tcBorders>
          </w:tcPr>
          <w:p w14:paraId="16A22CBB" w14:textId="77777777" w:rsidR="00B575A7" w:rsidRPr="00430D07" w:rsidRDefault="00B575A7" w:rsidP="00B575A7">
            <w:pPr>
              <w:autoSpaceDE w:val="0"/>
              <w:autoSpaceDN w:val="0"/>
              <w:adjustRightInd w:val="0"/>
              <w:spacing w:after="0"/>
              <w:jc w:val="both"/>
              <w:rPr>
                <w:rFonts w:ascii="Arial" w:hAnsi="Arial" w:cs="Arial"/>
                <w:bCs/>
                <w:sz w:val="20"/>
                <w:lang w:val="en-GB"/>
              </w:rPr>
            </w:pPr>
            <w:r w:rsidRPr="00430D07">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9AB568" w14:textId="77777777" w:rsidR="00B575A7" w:rsidRPr="00430D07" w:rsidRDefault="00B575A7" w:rsidP="00B575A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bl>
    <w:p w14:paraId="03928152" w14:textId="77777777" w:rsidR="0050034E" w:rsidRPr="008D66B2" w:rsidRDefault="0050034E" w:rsidP="0050034E">
      <w:pPr>
        <w:rPr>
          <w:rFonts w:ascii="Arial" w:hAnsi="Arial" w:cs="Arial"/>
          <w:lang w:val="en-GB"/>
        </w:rPr>
      </w:pPr>
    </w:p>
    <w:p w14:paraId="5D3FA86B" w14:textId="77777777" w:rsidR="0050034E" w:rsidRPr="008D66B2" w:rsidRDefault="0050034E" w:rsidP="0050034E">
      <w:pPr>
        <w:rPr>
          <w:rFonts w:ascii="Arial" w:hAnsi="Arial" w:cs="Arial"/>
          <w:b/>
          <w:u w:val="single"/>
          <w:lang w:val="en-GB"/>
        </w:rPr>
      </w:pPr>
      <w:r w:rsidRPr="00896FAD">
        <w:rPr>
          <w:rFonts w:ascii="Arial" w:hAnsi="Arial" w:cs="Arial"/>
          <w:b/>
          <w:u w:val="single"/>
          <w:lang w:val="en-GB"/>
        </w:rPr>
        <w:t>Part-time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50034E" w:rsidRPr="008D66B2" w14:paraId="4CE8AAD6" w14:textId="77777777" w:rsidTr="00B93B51">
        <w:trPr>
          <w:trHeight w:val="778"/>
        </w:trPr>
        <w:tc>
          <w:tcPr>
            <w:tcW w:w="1560" w:type="dxa"/>
            <w:shd w:val="clear" w:color="auto" w:fill="92CDDC" w:themeFill="accent5" w:themeFillTint="99"/>
          </w:tcPr>
          <w:p w14:paraId="6E2D0336" w14:textId="77777777" w:rsidR="0050034E" w:rsidRPr="008D66B2" w:rsidRDefault="0050034E"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FE10F80" w14:textId="77777777" w:rsidR="0050034E" w:rsidRPr="008D66B2" w:rsidRDefault="0050034E"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081C7619" w14:textId="77777777" w:rsidR="0050034E" w:rsidRPr="008D66B2" w:rsidRDefault="0050034E"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F1006">
              <w:rPr>
                <w:rFonts w:ascii="Arial" w:hAnsi="Arial" w:cs="Arial"/>
                <w:b/>
                <w:bCs/>
                <w:sz w:val="16"/>
                <w:lang w:val="en-GB"/>
              </w:rPr>
              <w:t>(core, compulsory, optional)</w:t>
            </w:r>
            <w:r w:rsidRPr="008D66B2">
              <w:rPr>
                <w:rFonts w:ascii="Arial" w:hAnsi="Arial" w:cs="Arial"/>
                <w:b/>
                <w:bCs/>
                <w:lang w:val="en-GB"/>
              </w:rPr>
              <w:t xml:space="preserve"> </w:t>
            </w:r>
          </w:p>
        </w:tc>
        <w:tc>
          <w:tcPr>
            <w:tcW w:w="1701" w:type="dxa"/>
            <w:shd w:val="clear" w:color="auto" w:fill="92CDDC" w:themeFill="accent5" w:themeFillTint="99"/>
          </w:tcPr>
          <w:p w14:paraId="46EB5354" w14:textId="77777777" w:rsidR="0050034E" w:rsidRPr="008D66B2" w:rsidRDefault="0050034E" w:rsidP="00B93B51">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50034E" w:rsidRPr="008D66B2" w14:paraId="628CDBEC" w14:textId="77777777" w:rsidTr="00B93B51">
        <w:trPr>
          <w:trHeight w:val="242"/>
        </w:trPr>
        <w:tc>
          <w:tcPr>
            <w:tcW w:w="1560" w:type="dxa"/>
            <w:shd w:val="clear" w:color="auto" w:fill="DAEEF3" w:themeFill="accent5" w:themeFillTint="33"/>
          </w:tcPr>
          <w:p w14:paraId="14EEAE1C"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1 </w:t>
            </w:r>
          </w:p>
        </w:tc>
        <w:tc>
          <w:tcPr>
            <w:tcW w:w="3824" w:type="dxa"/>
            <w:shd w:val="clear" w:color="auto" w:fill="DAEEF3" w:themeFill="accent5" w:themeFillTint="33"/>
          </w:tcPr>
          <w:p w14:paraId="239A1DE6"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w:t>
            </w:r>
          </w:p>
        </w:tc>
        <w:tc>
          <w:tcPr>
            <w:tcW w:w="1699" w:type="dxa"/>
            <w:shd w:val="clear" w:color="auto" w:fill="DAEEF3" w:themeFill="accent5" w:themeFillTint="33"/>
          </w:tcPr>
          <w:p w14:paraId="6A79BD18"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5B5838EE"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FA6282" w:rsidRPr="00844A35" w14:paraId="53AAD284" w14:textId="77777777" w:rsidTr="00B93B51">
        <w:trPr>
          <w:trHeight w:val="259"/>
        </w:trPr>
        <w:tc>
          <w:tcPr>
            <w:tcW w:w="1560" w:type="dxa"/>
            <w:shd w:val="clear" w:color="auto" w:fill="auto"/>
          </w:tcPr>
          <w:p w14:paraId="038DAF3E" w14:textId="4BD4B866" w:rsidR="00FA6282" w:rsidRPr="00430D07" w:rsidRDefault="007643D4" w:rsidP="00B93B51">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6D8897AA" w14:textId="77777777" w:rsidR="00FA6282" w:rsidRPr="00430D07" w:rsidRDefault="00FA6282" w:rsidP="00B93B51">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2C2F532A" w14:textId="77777777" w:rsidR="00FA6282" w:rsidRPr="00430D07" w:rsidRDefault="00FA628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E963638" w14:textId="77777777" w:rsidR="00FA6282" w:rsidRPr="00430D07" w:rsidRDefault="00FA628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A6282" w:rsidRPr="00844A35" w14:paraId="67A699BC" w14:textId="77777777" w:rsidTr="00B93B51">
        <w:trPr>
          <w:trHeight w:val="259"/>
        </w:trPr>
        <w:tc>
          <w:tcPr>
            <w:tcW w:w="1560" w:type="dxa"/>
            <w:shd w:val="clear" w:color="auto" w:fill="auto"/>
          </w:tcPr>
          <w:p w14:paraId="5B5AF96E" w14:textId="0A5D1F8F" w:rsidR="00FA6282" w:rsidRPr="00430D07" w:rsidRDefault="00DF36A0" w:rsidP="00B93B51">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4C1FC4E1" w14:textId="5DB39A10" w:rsidR="00FA6282" w:rsidRPr="00430D07" w:rsidRDefault="00FA6282" w:rsidP="00B93B51">
            <w:pPr>
              <w:spacing w:after="0"/>
              <w:jc w:val="both"/>
              <w:rPr>
                <w:rFonts w:ascii="Arial" w:eastAsia="Times New Roman" w:hAnsi="Arial" w:cs="Arial"/>
                <w:sz w:val="20"/>
                <w:lang w:val="en-GB"/>
              </w:rPr>
            </w:pPr>
            <w:r>
              <w:rPr>
                <w:rFonts w:ascii="Arial" w:hAnsi="Arial" w:cs="Arial"/>
                <w:sz w:val="20"/>
              </w:rPr>
              <w:t>Introduction</w:t>
            </w:r>
            <w:r w:rsidRPr="00430D07">
              <w:rPr>
                <w:rFonts w:ascii="Arial" w:hAnsi="Arial" w:cs="Arial"/>
                <w:sz w:val="20"/>
              </w:rPr>
              <w:t xml:space="preserve"> to Web and </w:t>
            </w:r>
            <w:r>
              <w:rPr>
                <w:rFonts w:ascii="Arial" w:hAnsi="Arial" w:cs="Arial"/>
                <w:sz w:val="20"/>
              </w:rPr>
              <w:t xml:space="preserve">Database </w:t>
            </w:r>
            <w:r>
              <w:rPr>
                <w:rFonts w:ascii="Arial" w:hAnsi="Arial" w:cs="Arial"/>
                <w:sz w:val="20"/>
              </w:rPr>
              <w:lastRenderedPageBreak/>
              <w:t>Concepts</w:t>
            </w:r>
          </w:p>
        </w:tc>
        <w:tc>
          <w:tcPr>
            <w:tcW w:w="1699" w:type="dxa"/>
          </w:tcPr>
          <w:p w14:paraId="79D0D65C" w14:textId="77777777" w:rsidR="00FA6282" w:rsidRPr="00430D07" w:rsidRDefault="00FA628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lastRenderedPageBreak/>
              <w:t>Compulsory</w:t>
            </w:r>
          </w:p>
        </w:tc>
        <w:tc>
          <w:tcPr>
            <w:tcW w:w="1701" w:type="dxa"/>
            <w:shd w:val="clear" w:color="auto" w:fill="auto"/>
          </w:tcPr>
          <w:p w14:paraId="5BBC7378" w14:textId="77777777" w:rsidR="00FA6282" w:rsidRPr="00430D07" w:rsidRDefault="00FA628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A6282" w:rsidRPr="00844A35" w14:paraId="6FD34D06" w14:textId="77777777" w:rsidTr="00B93B51">
        <w:trPr>
          <w:trHeight w:val="259"/>
        </w:trPr>
        <w:tc>
          <w:tcPr>
            <w:tcW w:w="1560" w:type="dxa"/>
            <w:shd w:val="clear" w:color="auto" w:fill="auto"/>
          </w:tcPr>
          <w:p w14:paraId="7D64A4A6" w14:textId="7679FE42" w:rsidR="00FA6282" w:rsidRPr="00430D07" w:rsidRDefault="00834E39" w:rsidP="00B93B51">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190D6EF7" w14:textId="77777777" w:rsidR="00FA6282" w:rsidRPr="00430D07" w:rsidRDefault="00FA6282" w:rsidP="00B93B51">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3366BA8B" w14:textId="77777777" w:rsidR="00FA6282" w:rsidRPr="00430D07" w:rsidRDefault="00FA628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70F44E9" w14:textId="77777777" w:rsidR="00FA6282" w:rsidRPr="00430D07" w:rsidRDefault="00FA628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A6282" w:rsidRPr="00844A35" w14:paraId="0FCE9A7A" w14:textId="77777777" w:rsidTr="00B93B51">
        <w:trPr>
          <w:trHeight w:val="259"/>
        </w:trPr>
        <w:tc>
          <w:tcPr>
            <w:tcW w:w="1560" w:type="dxa"/>
            <w:shd w:val="clear" w:color="auto" w:fill="auto"/>
          </w:tcPr>
          <w:p w14:paraId="183EC9BB" w14:textId="77777777" w:rsidR="00FA6282" w:rsidRPr="00430D07" w:rsidRDefault="00FA6282"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ACCB4017</w:t>
            </w:r>
          </w:p>
        </w:tc>
        <w:tc>
          <w:tcPr>
            <w:tcW w:w="3824" w:type="dxa"/>
            <w:shd w:val="clear" w:color="auto" w:fill="auto"/>
          </w:tcPr>
          <w:p w14:paraId="3BCDC9CD" w14:textId="77777777" w:rsidR="00FA6282" w:rsidRPr="00430D07" w:rsidRDefault="00FA6282" w:rsidP="00B93B51">
            <w:pPr>
              <w:spacing w:after="0"/>
              <w:jc w:val="both"/>
              <w:rPr>
                <w:rFonts w:ascii="Arial" w:eastAsia="Times New Roman" w:hAnsi="Arial" w:cs="Arial"/>
                <w:sz w:val="20"/>
                <w:lang w:val="en-GB"/>
              </w:rPr>
            </w:pPr>
            <w:r w:rsidRPr="00430D07">
              <w:rPr>
                <w:rFonts w:ascii="Arial" w:hAnsi="Arial" w:cs="Arial"/>
                <w:sz w:val="20"/>
              </w:rPr>
              <w:t>Software Development</w:t>
            </w:r>
          </w:p>
        </w:tc>
        <w:tc>
          <w:tcPr>
            <w:tcW w:w="1699" w:type="dxa"/>
          </w:tcPr>
          <w:p w14:paraId="60C38028" w14:textId="77777777" w:rsidR="00FA6282" w:rsidRPr="00430D07" w:rsidRDefault="00FA628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471871B2" w14:textId="77777777" w:rsidR="00FA6282" w:rsidRPr="00430D07" w:rsidRDefault="00FA628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0034E" w:rsidRPr="008D66B2" w14:paraId="6F13985E" w14:textId="77777777" w:rsidTr="00B93B51">
        <w:trPr>
          <w:trHeight w:val="242"/>
        </w:trPr>
        <w:tc>
          <w:tcPr>
            <w:tcW w:w="1560" w:type="dxa"/>
            <w:shd w:val="clear" w:color="auto" w:fill="DAEEF3" w:themeFill="accent5" w:themeFillTint="33"/>
          </w:tcPr>
          <w:p w14:paraId="4A0BBBDD"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Year 2</w:t>
            </w:r>
          </w:p>
        </w:tc>
        <w:tc>
          <w:tcPr>
            <w:tcW w:w="3824" w:type="dxa"/>
            <w:shd w:val="clear" w:color="auto" w:fill="DAEEF3" w:themeFill="accent5" w:themeFillTint="33"/>
          </w:tcPr>
          <w:p w14:paraId="3F32F06A"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4/5</w:t>
            </w:r>
          </w:p>
        </w:tc>
        <w:tc>
          <w:tcPr>
            <w:tcW w:w="1699" w:type="dxa"/>
            <w:shd w:val="clear" w:color="auto" w:fill="DAEEF3" w:themeFill="accent5" w:themeFillTint="33"/>
          </w:tcPr>
          <w:p w14:paraId="203DF843"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0469EF72"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r w:rsidRPr="000B76F1">
              <w:rPr>
                <w:rFonts w:ascii="Arial" w:hAnsi="Arial" w:cs="Arial"/>
                <w:b/>
                <w:bCs/>
                <w:lang w:val="en-GB"/>
              </w:rPr>
              <w:t xml:space="preserve"> </w:t>
            </w:r>
          </w:p>
        </w:tc>
      </w:tr>
      <w:tr w:rsidR="0050034E" w:rsidRPr="00844A35" w14:paraId="2A7CBEAF" w14:textId="77777777" w:rsidTr="00B93B51">
        <w:trPr>
          <w:trHeight w:val="259"/>
        </w:trPr>
        <w:tc>
          <w:tcPr>
            <w:tcW w:w="1560" w:type="dxa"/>
            <w:shd w:val="clear" w:color="auto" w:fill="auto"/>
          </w:tcPr>
          <w:p w14:paraId="5DC93194" w14:textId="77777777" w:rsidR="0050034E" w:rsidRPr="00430D07" w:rsidRDefault="00094B52"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ACCB4002</w:t>
            </w:r>
          </w:p>
        </w:tc>
        <w:tc>
          <w:tcPr>
            <w:tcW w:w="3824" w:type="dxa"/>
            <w:shd w:val="clear" w:color="auto" w:fill="auto"/>
          </w:tcPr>
          <w:p w14:paraId="0A7FD61B" w14:textId="77777777" w:rsidR="0050034E" w:rsidRPr="00430D07" w:rsidRDefault="0050034E" w:rsidP="00B93B51">
            <w:pPr>
              <w:spacing w:after="0"/>
              <w:jc w:val="both"/>
              <w:rPr>
                <w:rFonts w:ascii="Arial" w:eastAsia="Times New Roman" w:hAnsi="Arial" w:cs="Arial"/>
                <w:sz w:val="20"/>
                <w:lang w:val="en-GB"/>
              </w:rPr>
            </w:pPr>
            <w:r w:rsidRPr="00430D07">
              <w:rPr>
                <w:rFonts w:ascii="Arial" w:hAnsi="Arial" w:cs="Arial"/>
                <w:sz w:val="20"/>
              </w:rPr>
              <w:t xml:space="preserve">Data Analysis and </w:t>
            </w:r>
            <w:proofErr w:type="spellStart"/>
            <w:r w:rsidRPr="00430D07">
              <w:rPr>
                <w:rFonts w:ascii="Arial" w:hAnsi="Arial" w:cs="Arial"/>
                <w:sz w:val="20"/>
              </w:rPr>
              <w:t>Visualisation</w:t>
            </w:r>
            <w:proofErr w:type="spellEnd"/>
          </w:p>
        </w:tc>
        <w:tc>
          <w:tcPr>
            <w:tcW w:w="1699" w:type="dxa"/>
          </w:tcPr>
          <w:p w14:paraId="65458D64" w14:textId="77777777" w:rsidR="0050034E" w:rsidRPr="00430D07" w:rsidRDefault="0050034E"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384E2F63" w14:textId="77777777" w:rsidR="0050034E" w:rsidRPr="00430D07" w:rsidRDefault="0050034E"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0034E" w:rsidRPr="00844A35" w14:paraId="79FA15BB" w14:textId="77777777" w:rsidTr="00B93B51">
        <w:trPr>
          <w:trHeight w:val="259"/>
        </w:trPr>
        <w:tc>
          <w:tcPr>
            <w:tcW w:w="1560" w:type="dxa"/>
            <w:shd w:val="clear" w:color="auto" w:fill="auto"/>
          </w:tcPr>
          <w:p w14:paraId="0EAC11A0" w14:textId="02F36B05" w:rsidR="0050034E" w:rsidRPr="00430D07" w:rsidRDefault="00E675C3" w:rsidP="00B93B51">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7A2CD6A0" w14:textId="77777777" w:rsidR="0050034E" w:rsidRPr="00430D07" w:rsidRDefault="00B61720" w:rsidP="00B93B51">
            <w:pPr>
              <w:spacing w:after="0"/>
              <w:jc w:val="both"/>
              <w:rPr>
                <w:rFonts w:ascii="Arial" w:eastAsia="Times New Roman" w:hAnsi="Arial" w:cs="Arial"/>
                <w:sz w:val="20"/>
                <w:lang w:val="en-GB"/>
              </w:rPr>
            </w:pPr>
            <w:r w:rsidRPr="00430D07">
              <w:rPr>
                <w:rFonts w:ascii="Arial" w:hAnsi="Arial" w:cs="Arial"/>
                <w:sz w:val="20"/>
              </w:rPr>
              <w:t>Networks and Cyber Security Essentials</w:t>
            </w:r>
          </w:p>
        </w:tc>
        <w:tc>
          <w:tcPr>
            <w:tcW w:w="1699" w:type="dxa"/>
          </w:tcPr>
          <w:p w14:paraId="2532BE79" w14:textId="77777777" w:rsidR="0050034E" w:rsidRPr="00430D07" w:rsidRDefault="0050034E"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6C1F5A9" w14:textId="77777777" w:rsidR="0050034E" w:rsidRPr="00430D07" w:rsidRDefault="0050034E"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A6282" w:rsidRPr="00844A35" w14:paraId="68A68C19"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5747670" w14:textId="452954AC" w:rsidR="00FA6282" w:rsidRPr="00430D07" w:rsidRDefault="00D873DA" w:rsidP="007C7042">
            <w:pPr>
              <w:autoSpaceDE w:val="0"/>
              <w:autoSpaceDN w:val="0"/>
              <w:adjustRightInd w:val="0"/>
              <w:spacing w:after="0"/>
              <w:jc w:val="both"/>
              <w:rPr>
                <w:rFonts w:ascii="Arial" w:hAnsi="Arial" w:cs="Arial"/>
                <w:sz w:val="20"/>
              </w:rPr>
            </w:pPr>
            <w:r w:rsidRPr="00D873DA">
              <w:rPr>
                <w:rFonts w:ascii="Arial" w:hAnsi="Arial" w:cs="Arial"/>
                <w:sz w:val="20"/>
                <w:szCs w:val="20"/>
                <w:lang w:val="en-GB"/>
              </w:rPr>
              <w:t>ACCA5024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FF07CC8" w14:textId="77777777" w:rsidR="00FA6282" w:rsidRPr="00430D07" w:rsidRDefault="00FA6282" w:rsidP="00B93B51">
            <w:pPr>
              <w:spacing w:after="0"/>
              <w:jc w:val="both"/>
              <w:rPr>
                <w:rFonts w:ascii="Arial" w:hAnsi="Arial" w:cs="Arial"/>
                <w:color w:val="000000"/>
                <w:sz w:val="20"/>
              </w:rPr>
            </w:pPr>
            <w:r w:rsidRPr="00B117F6">
              <w:rPr>
                <w:rFonts w:ascii="Arial" w:hAnsi="Arial" w:cs="Arial"/>
                <w:color w:val="000000"/>
                <w:sz w:val="20"/>
              </w:rPr>
              <w:t>Advanced Networking</w:t>
            </w:r>
            <w:r w:rsidRPr="00430D07">
              <w:rPr>
                <w:rFonts w:ascii="Arial" w:hAnsi="Arial" w:cs="Arial"/>
                <w:color w:val="000000"/>
                <w:sz w:val="20"/>
              </w:rPr>
              <w:t xml:space="preserve"> </w:t>
            </w:r>
          </w:p>
        </w:tc>
        <w:tc>
          <w:tcPr>
            <w:tcW w:w="1699" w:type="dxa"/>
            <w:tcBorders>
              <w:top w:val="single" w:sz="4" w:space="0" w:color="auto"/>
              <w:left w:val="single" w:sz="4" w:space="0" w:color="auto"/>
              <w:bottom w:val="single" w:sz="4" w:space="0" w:color="auto"/>
              <w:right w:val="single" w:sz="4" w:space="0" w:color="auto"/>
            </w:tcBorders>
          </w:tcPr>
          <w:p w14:paraId="57EFD32E" w14:textId="77777777" w:rsidR="00FA6282" w:rsidRPr="00430D07" w:rsidRDefault="00FA628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857357" w14:textId="77777777" w:rsidR="00FA6282" w:rsidRPr="00430D07" w:rsidRDefault="00FA628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A6282" w:rsidRPr="00871878" w14:paraId="668A7F4E" w14:textId="77777777" w:rsidTr="00B93B51">
        <w:trPr>
          <w:trHeight w:val="259"/>
        </w:trPr>
        <w:tc>
          <w:tcPr>
            <w:tcW w:w="1560" w:type="dxa"/>
            <w:shd w:val="clear" w:color="auto" w:fill="auto"/>
          </w:tcPr>
          <w:p w14:paraId="58597D76" w14:textId="333D3E15" w:rsidR="00FA6282" w:rsidRPr="00430D07" w:rsidRDefault="008B0A60" w:rsidP="00B93B51">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szCs w:val="20"/>
                <w:lang w:val="en-GB"/>
              </w:rPr>
              <w:t>ACCA5023</w:t>
            </w:r>
          </w:p>
        </w:tc>
        <w:tc>
          <w:tcPr>
            <w:tcW w:w="3824" w:type="dxa"/>
            <w:shd w:val="clear" w:color="auto" w:fill="auto"/>
            <w:vAlign w:val="center"/>
          </w:tcPr>
          <w:p w14:paraId="7C2F04A9" w14:textId="77777777" w:rsidR="00FA6282" w:rsidRPr="00430D07" w:rsidRDefault="00FA6282" w:rsidP="00B93B51">
            <w:pPr>
              <w:spacing w:after="0"/>
              <w:jc w:val="both"/>
              <w:rPr>
                <w:rFonts w:ascii="Arial" w:eastAsia="Times New Roman" w:hAnsi="Arial" w:cs="Arial"/>
                <w:sz w:val="20"/>
                <w:lang w:val="en-GB"/>
              </w:rPr>
            </w:pPr>
            <w:r w:rsidRPr="00430D07">
              <w:rPr>
                <w:rFonts w:ascii="Arial" w:hAnsi="Arial" w:cs="Arial"/>
                <w:sz w:val="20"/>
              </w:rPr>
              <w:t>Network Operating Systems and Services</w:t>
            </w:r>
          </w:p>
        </w:tc>
        <w:tc>
          <w:tcPr>
            <w:tcW w:w="1699" w:type="dxa"/>
          </w:tcPr>
          <w:p w14:paraId="32D2BDB5" w14:textId="77777777" w:rsidR="00FA6282" w:rsidRPr="00430D07" w:rsidRDefault="00FA6282"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9C49B66" w14:textId="77777777" w:rsidR="00FA6282" w:rsidRPr="00430D07" w:rsidRDefault="00FA6282"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0034E" w:rsidRPr="008D66B2" w14:paraId="4E988452" w14:textId="77777777" w:rsidTr="00B93B51">
        <w:trPr>
          <w:trHeight w:val="242"/>
        </w:trPr>
        <w:tc>
          <w:tcPr>
            <w:tcW w:w="1560" w:type="dxa"/>
            <w:shd w:val="clear" w:color="auto" w:fill="DAEEF3" w:themeFill="accent5" w:themeFillTint="33"/>
          </w:tcPr>
          <w:p w14:paraId="285BC3E6"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3 </w:t>
            </w:r>
          </w:p>
        </w:tc>
        <w:tc>
          <w:tcPr>
            <w:tcW w:w="3824" w:type="dxa"/>
            <w:shd w:val="clear" w:color="auto" w:fill="DAEEF3" w:themeFill="accent5" w:themeFillTint="33"/>
          </w:tcPr>
          <w:p w14:paraId="637724F2"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5</w:t>
            </w:r>
          </w:p>
        </w:tc>
        <w:tc>
          <w:tcPr>
            <w:tcW w:w="1699" w:type="dxa"/>
            <w:shd w:val="clear" w:color="auto" w:fill="DAEEF3" w:themeFill="accent5" w:themeFillTint="33"/>
          </w:tcPr>
          <w:p w14:paraId="6CD1424F"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32E9CE35" w14:textId="77777777" w:rsidR="0050034E" w:rsidRPr="000B76F1" w:rsidRDefault="0050034E"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C01CBD" w:rsidRPr="00871878" w14:paraId="2BB69319" w14:textId="77777777" w:rsidTr="00B93B51">
        <w:trPr>
          <w:trHeight w:val="259"/>
        </w:trPr>
        <w:tc>
          <w:tcPr>
            <w:tcW w:w="1560" w:type="dxa"/>
            <w:shd w:val="clear" w:color="auto" w:fill="auto"/>
          </w:tcPr>
          <w:p w14:paraId="1E39FDE8" w14:textId="3185CDFD" w:rsidR="00C01CBD" w:rsidRPr="00430D07" w:rsidRDefault="0031176F" w:rsidP="00C01CBD">
            <w:pPr>
              <w:autoSpaceDE w:val="0"/>
              <w:autoSpaceDN w:val="0"/>
              <w:adjustRightInd w:val="0"/>
              <w:spacing w:after="0"/>
              <w:jc w:val="both"/>
              <w:rPr>
                <w:rFonts w:ascii="Arial" w:hAnsi="Arial" w:cs="Arial"/>
                <w:sz w:val="20"/>
              </w:rPr>
            </w:pPr>
            <w:r w:rsidRPr="0031176F">
              <w:rPr>
                <w:rFonts w:ascii="Arial" w:hAnsi="Arial" w:cs="Arial"/>
                <w:sz w:val="20"/>
              </w:rPr>
              <w:t>ACCA5033</w:t>
            </w:r>
          </w:p>
        </w:tc>
        <w:tc>
          <w:tcPr>
            <w:tcW w:w="3824" w:type="dxa"/>
            <w:shd w:val="clear" w:color="auto" w:fill="auto"/>
            <w:vAlign w:val="center"/>
          </w:tcPr>
          <w:p w14:paraId="31CE73DD" w14:textId="0EEF9891" w:rsidR="00C01CBD" w:rsidRPr="00430D07" w:rsidRDefault="00C01CBD" w:rsidP="00C01CBD">
            <w:pPr>
              <w:spacing w:after="0"/>
              <w:jc w:val="both"/>
              <w:rPr>
                <w:rFonts w:ascii="Arial" w:hAnsi="Arial" w:cs="Arial"/>
                <w:color w:val="000000"/>
                <w:sz w:val="20"/>
              </w:rPr>
            </w:pPr>
            <w:r w:rsidRPr="00C01CBD">
              <w:rPr>
                <w:rFonts w:ascii="Arial" w:hAnsi="Arial" w:cs="Arial"/>
                <w:color w:val="000000"/>
                <w:sz w:val="20"/>
              </w:rPr>
              <w:t>Changemakers: Creativity and Value Creation</w:t>
            </w:r>
          </w:p>
        </w:tc>
        <w:tc>
          <w:tcPr>
            <w:tcW w:w="1699" w:type="dxa"/>
          </w:tcPr>
          <w:p w14:paraId="583FC32B" w14:textId="220732E4" w:rsidR="00C01CBD" w:rsidRPr="00430D07" w:rsidRDefault="00C01CBD" w:rsidP="00C01CBD">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12F3951" w14:textId="09380E27" w:rsidR="00C01CBD" w:rsidRPr="00430D07" w:rsidRDefault="00C01CBD" w:rsidP="00C01CBD">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01CBD" w:rsidRPr="00871878" w14:paraId="33E25C27" w14:textId="77777777" w:rsidTr="00B93B51">
        <w:trPr>
          <w:trHeight w:val="259"/>
        </w:trPr>
        <w:tc>
          <w:tcPr>
            <w:tcW w:w="1560" w:type="dxa"/>
            <w:shd w:val="clear" w:color="auto" w:fill="auto"/>
          </w:tcPr>
          <w:p w14:paraId="4C19190D" w14:textId="639BD75B" w:rsidR="00C01CBD" w:rsidRPr="00430D07" w:rsidRDefault="00673AF5" w:rsidP="00C01CBD">
            <w:pPr>
              <w:autoSpaceDE w:val="0"/>
              <w:autoSpaceDN w:val="0"/>
              <w:adjustRightInd w:val="0"/>
              <w:spacing w:after="0"/>
              <w:jc w:val="both"/>
              <w:rPr>
                <w:rFonts w:ascii="Arial" w:hAnsi="Arial" w:cs="Arial"/>
                <w:sz w:val="20"/>
                <w:szCs w:val="20"/>
                <w:lang w:val="en-GB"/>
              </w:rPr>
            </w:pPr>
            <w:r w:rsidRPr="00673AF5">
              <w:rPr>
                <w:rFonts w:ascii="Arial" w:hAnsi="Arial" w:cs="Arial"/>
                <w:sz w:val="20"/>
              </w:rPr>
              <w:t>ACCD5000</w:t>
            </w:r>
          </w:p>
        </w:tc>
        <w:tc>
          <w:tcPr>
            <w:tcW w:w="3824" w:type="dxa"/>
            <w:shd w:val="clear" w:color="auto" w:fill="auto"/>
            <w:vAlign w:val="center"/>
          </w:tcPr>
          <w:p w14:paraId="79E2EAB3" w14:textId="77777777" w:rsidR="00C01CBD" w:rsidRPr="00430D07" w:rsidRDefault="00C01CBD" w:rsidP="00C01CBD">
            <w:pPr>
              <w:spacing w:after="0"/>
              <w:jc w:val="both"/>
              <w:rPr>
                <w:rFonts w:ascii="Arial" w:hAnsi="Arial" w:cs="Arial"/>
                <w:sz w:val="20"/>
              </w:rPr>
            </w:pPr>
            <w:r w:rsidRPr="00430D07">
              <w:rPr>
                <w:rFonts w:ascii="Arial" w:hAnsi="Arial" w:cs="Arial"/>
                <w:color w:val="000000"/>
                <w:sz w:val="20"/>
              </w:rPr>
              <w:t>Computer Forensics</w:t>
            </w:r>
          </w:p>
        </w:tc>
        <w:tc>
          <w:tcPr>
            <w:tcW w:w="1699" w:type="dxa"/>
          </w:tcPr>
          <w:p w14:paraId="1152D336" w14:textId="77777777" w:rsidR="00C01CBD" w:rsidRPr="00430D07" w:rsidRDefault="00C01CBD" w:rsidP="00C01CBD">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317D6D99" w14:textId="77777777" w:rsidR="00C01CBD" w:rsidRPr="00430D07" w:rsidRDefault="00C01CBD" w:rsidP="00C01CBD">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871878" w14:paraId="7B61A352" w14:textId="77777777" w:rsidTr="00AC54BA">
        <w:trPr>
          <w:trHeight w:val="259"/>
        </w:trPr>
        <w:tc>
          <w:tcPr>
            <w:tcW w:w="1560" w:type="dxa"/>
            <w:shd w:val="clear" w:color="auto" w:fill="auto"/>
            <w:vAlign w:val="center"/>
          </w:tcPr>
          <w:p w14:paraId="0DF60848" w14:textId="49DC635A" w:rsidR="00934855" w:rsidRPr="00430D07"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shd w:val="clear" w:color="auto" w:fill="auto"/>
            <w:vAlign w:val="center"/>
          </w:tcPr>
          <w:p w14:paraId="32A869E7" w14:textId="6CE7CED1" w:rsidR="00934855" w:rsidRPr="00430D07"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Pr>
          <w:p w14:paraId="01F3A228" w14:textId="77777777" w:rsidR="00934855" w:rsidRPr="00430D07"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7AA086D5" w14:textId="77777777" w:rsidR="00934855" w:rsidRPr="00430D07"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01CBD" w:rsidRPr="00844A35" w14:paraId="74ECFF5C" w14:textId="77777777" w:rsidTr="00B93B51">
        <w:trPr>
          <w:trHeight w:val="259"/>
        </w:trPr>
        <w:tc>
          <w:tcPr>
            <w:tcW w:w="1560" w:type="dxa"/>
            <w:shd w:val="clear" w:color="auto" w:fill="auto"/>
          </w:tcPr>
          <w:p w14:paraId="7E795F77" w14:textId="53CF16A8" w:rsidR="00C01CBD" w:rsidRPr="00430D07" w:rsidRDefault="00390F85" w:rsidP="00C01CBD">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ACCB5029</w:t>
            </w:r>
          </w:p>
        </w:tc>
        <w:tc>
          <w:tcPr>
            <w:tcW w:w="3824" w:type="dxa"/>
            <w:shd w:val="clear" w:color="auto" w:fill="auto"/>
            <w:vAlign w:val="center"/>
          </w:tcPr>
          <w:p w14:paraId="11505B49" w14:textId="77777777" w:rsidR="00C01CBD" w:rsidRPr="00430D07" w:rsidRDefault="00C01CBD" w:rsidP="00C01CBD">
            <w:pPr>
              <w:spacing w:after="0"/>
              <w:jc w:val="both"/>
              <w:rPr>
                <w:rFonts w:ascii="Arial" w:eastAsia="Times New Roman" w:hAnsi="Arial" w:cs="Arial"/>
                <w:sz w:val="20"/>
                <w:lang w:val="en-GB"/>
              </w:rPr>
            </w:pPr>
            <w:r w:rsidRPr="00430D07">
              <w:rPr>
                <w:rFonts w:ascii="Arial" w:hAnsi="Arial" w:cs="Arial"/>
                <w:color w:val="000000"/>
                <w:sz w:val="20"/>
              </w:rPr>
              <w:t>Network Programmability</w:t>
            </w:r>
          </w:p>
        </w:tc>
        <w:tc>
          <w:tcPr>
            <w:tcW w:w="1699" w:type="dxa"/>
          </w:tcPr>
          <w:p w14:paraId="52CAA728" w14:textId="77777777" w:rsidR="00C01CBD" w:rsidRPr="00430D07" w:rsidRDefault="00C01CBD" w:rsidP="00C01CBD">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437B86BE" w14:textId="77777777" w:rsidR="00C01CBD" w:rsidRPr="00430D07" w:rsidRDefault="00C01CBD" w:rsidP="00C01CBD">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01CBD" w:rsidRPr="008D66B2" w14:paraId="3B3F339F" w14:textId="77777777" w:rsidTr="00B93B51">
        <w:trPr>
          <w:trHeight w:val="242"/>
        </w:trPr>
        <w:tc>
          <w:tcPr>
            <w:tcW w:w="1560" w:type="dxa"/>
            <w:shd w:val="clear" w:color="auto" w:fill="DAEEF3" w:themeFill="accent5" w:themeFillTint="33"/>
          </w:tcPr>
          <w:p w14:paraId="430D728B"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4 </w:t>
            </w:r>
          </w:p>
        </w:tc>
        <w:tc>
          <w:tcPr>
            <w:tcW w:w="3824" w:type="dxa"/>
            <w:shd w:val="clear" w:color="auto" w:fill="DAEEF3" w:themeFill="accent5" w:themeFillTint="33"/>
          </w:tcPr>
          <w:p w14:paraId="75F01DBA"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17B1639B"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0B46EEAE"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C01CBD" w:rsidRPr="00871878" w14:paraId="62353C8F" w14:textId="77777777" w:rsidTr="00B93B51">
        <w:trPr>
          <w:trHeight w:val="259"/>
        </w:trPr>
        <w:tc>
          <w:tcPr>
            <w:tcW w:w="1560" w:type="dxa"/>
            <w:shd w:val="clear" w:color="auto" w:fill="auto"/>
          </w:tcPr>
          <w:p w14:paraId="02AC2D43" w14:textId="77777777" w:rsidR="00C01CBD" w:rsidRPr="00430D07" w:rsidRDefault="00C01CBD" w:rsidP="00C01CBD">
            <w:pPr>
              <w:autoSpaceDE w:val="0"/>
              <w:autoSpaceDN w:val="0"/>
              <w:adjustRightInd w:val="0"/>
              <w:spacing w:after="0"/>
              <w:jc w:val="both"/>
              <w:rPr>
                <w:rFonts w:ascii="Arial" w:eastAsia="Times New Roman" w:hAnsi="Arial" w:cs="Arial"/>
                <w:color w:val="000000" w:themeColor="text1"/>
                <w:sz w:val="20"/>
                <w:lang w:val="en-GB"/>
              </w:rPr>
            </w:pPr>
            <w:r w:rsidRPr="00430D07">
              <w:rPr>
                <w:rFonts w:ascii="Arial" w:hAnsi="Arial" w:cs="Arial"/>
                <w:sz w:val="20"/>
              </w:rPr>
              <w:t>ACCB6000</w:t>
            </w:r>
          </w:p>
        </w:tc>
        <w:tc>
          <w:tcPr>
            <w:tcW w:w="3824" w:type="dxa"/>
            <w:shd w:val="clear" w:color="auto" w:fill="auto"/>
          </w:tcPr>
          <w:p w14:paraId="2251164B" w14:textId="5B7C3D11" w:rsidR="00C01CBD" w:rsidRPr="00430D07" w:rsidRDefault="00C01CBD" w:rsidP="00C01CBD">
            <w:pPr>
              <w:spacing w:after="0"/>
              <w:jc w:val="both"/>
              <w:rPr>
                <w:rFonts w:ascii="Arial" w:eastAsia="Times New Roman" w:hAnsi="Arial" w:cs="Arial"/>
                <w:color w:val="000000" w:themeColor="text1"/>
                <w:sz w:val="20"/>
                <w:lang w:val="en-GB"/>
              </w:rPr>
            </w:pPr>
            <w:r w:rsidRPr="00430D07">
              <w:rPr>
                <w:rFonts w:ascii="Arial" w:hAnsi="Arial" w:cs="Arial"/>
                <w:sz w:val="20"/>
              </w:rPr>
              <w:t xml:space="preserve">Advanced </w:t>
            </w:r>
            <w:r w:rsidR="000378F4" w:rsidRPr="000378F4">
              <w:rPr>
                <w:rFonts w:ascii="Arial" w:hAnsi="Arial" w:cs="Arial"/>
                <w:sz w:val="20"/>
              </w:rPr>
              <w:t>Cyber Security</w:t>
            </w:r>
          </w:p>
        </w:tc>
        <w:tc>
          <w:tcPr>
            <w:tcW w:w="1699" w:type="dxa"/>
          </w:tcPr>
          <w:p w14:paraId="1BD10282" w14:textId="77777777" w:rsidR="00C01CBD" w:rsidRPr="00430D07" w:rsidRDefault="00C01CBD" w:rsidP="00C01CBD">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3C59F5BE" w14:textId="77777777" w:rsidR="00C01CBD" w:rsidRPr="00430D07" w:rsidRDefault="00C01CBD" w:rsidP="00C01CBD">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C01CBD" w:rsidRPr="00871878" w14:paraId="1B4B9CB4"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F611F2E" w14:textId="560FDB4D" w:rsidR="00C01CBD" w:rsidRPr="00430D07" w:rsidRDefault="00AE107E" w:rsidP="00C01CBD">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sz w:val="20"/>
              </w:rPr>
              <w:t>ACCB6019</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3BF5EA66" w14:textId="382BE889" w:rsidR="00C01CBD" w:rsidRPr="00430D07" w:rsidRDefault="00C01CBD" w:rsidP="00C01CBD">
            <w:pPr>
              <w:spacing w:after="0"/>
              <w:jc w:val="both"/>
              <w:rPr>
                <w:rFonts w:ascii="Arial" w:eastAsia="Times New Roman" w:hAnsi="Arial" w:cs="Arial"/>
                <w:color w:val="000000" w:themeColor="text1"/>
                <w:sz w:val="20"/>
                <w:lang w:val="en-GB"/>
              </w:rPr>
            </w:pPr>
            <w:r w:rsidRPr="00C01CBD">
              <w:rPr>
                <w:rFonts w:ascii="Arial" w:hAnsi="Arial" w:cs="Arial"/>
                <w:sz w:val="20"/>
              </w:rPr>
              <w:t>Emerging Trends</w:t>
            </w:r>
          </w:p>
        </w:tc>
        <w:tc>
          <w:tcPr>
            <w:tcW w:w="1699" w:type="dxa"/>
            <w:tcBorders>
              <w:top w:val="single" w:sz="4" w:space="0" w:color="auto"/>
              <w:left w:val="single" w:sz="4" w:space="0" w:color="auto"/>
              <w:bottom w:val="single" w:sz="4" w:space="0" w:color="auto"/>
              <w:right w:val="single" w:sz="4" w:space="0" w:color="auto"/>
            </w:tcBorders>
          </w:tcPr>
          <w:p w14:paraId="642E17DB" w14:textId="61EB0097" w:rsidR="00C01CBD" w:rsidRPr="00430D07" w:rsidRDefault="00C01CBD" w:rsidP="00C01CBD">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Optional</w:t>
            </w:r>
            <w:r w:rsidRPr="00696158">
              <w:rPr>
                <w:sz w:val="20"/>
                <w:szCs w:val="20"/>
                <w:vertAlign w:val="superscript"/>
                <w:lang w:val="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560D5D" w14:textId="77777777" w:rsidR="00C01CBD" w:rsidRPr="00430D07" w:rsidRDefault="00C01CBD" w:rsidP="00C01CBD">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C01CBD" w:rsidRPr="00871878" w14:paraId="69F46211"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EC758CB" w14:textId="01BC037B" w:rsidR="00C01CBD" w:rsidRPr="00430D07" w:rsidRDefault="00316515" w:rsidP="00C01CBD">
            <w:pPr>
              <w:autoSpaceDE w:val="0"/>
              <w:autoSpaceDN w:val="0"/>
              <w:adjustRightInd w:val="0"/>
              <w:spacing w:after="0"/>
              <w:jc w:val="both"/>
              <w:rPr>
                <w:rFonts w:ascii="Arial" w:eastAsia="Times New Roman" w:hAnsi="Arial" w:cs="Arial"/>
                <w:color w:val="000000" w:themeColor="text1"/>
                <w:sz w:val="20"/>
                <w:lang w:val="en-GB"/>
              </w:rPr>
            </w:pPr>
            <w:r w:rsidRPr="00316515">
              <w:rPr>
                <w:rFonts w:ascii="Arial" w:hAnsi="Arial" w:cs="Arial"/>
                <w:sz w:val="20"/>
              </w:rPr>
              <w:t>ACCA6023</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00A62E74" w14:textId="77777777" w:rsidR="00C01CBD" w:rsidRPr="00430D07" w:rsidRDefault="00C01CBD" w:rsidP="00C01CBD">
            <w:pPr>
              <w:spacing w:after="0"/>
              <w:jc w:val="both"/>
              <w:rPr>
                <w:rFonts w:ascii="Arial" w:eastAsia="Times New Roman" w:hAnsi="Arial" w:cs="Arial"/>
                <w:color w:val="000000" w:themeColor="text1"/>
                <w:sz w:val="20"/>
                <w:lang w:val="en-GB"/>
              </w:rPr>
            </w:pPr>
            <w:r w:rsidRPr="00430D07">
              <w:rPr>
                <w:rFonts w:ascii="Arial" w:hAnsi="Arial" w:cs="Arial"/>
                <w:sz w:val="20"/>
              </w:rPr>
              <w:t>Enterprise Networking, Security and Automation</w:t>
            </w:r>
          </w:p>
        </w:tc>
        <w:tc>
          <w:tcPr>
            <w:tcW w:w="1699" w:type="dxa"/>
            <w:tcBorders>
              <w:top w:val="single" w:sz="4" w:space="0" w:color="auto"/>
              <w:left w:val="single" w:sz="4" w:space="0" w:color="auto"/>
              <w:bottom w:val="single" w:sz="4" w:space="0" w:color="auto"/>
              <w:right w:val="single" w:sz="4" w:space="0" w:color="auto"/>
            </w:tcBorders>
          </w:tcPr>
          <w:p w14:paraId="0250CF4B" w14:textId="77777777" w:rsidR="00C01CBD" w:rsidRPr="00430D07" w:rsidRDefault="00C01CBD" w:rsidP="00C01CBD">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12D17BB" w14:textId="77777777" w:rsidR="00C01CBD" w:rsidRPr="00430D07" w:rsidRDefault="00C01CBD" w:rsidP="00C01CBD">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C01CBD" w:rsidRPr="00844A35" w14:paraId="74C9B761" w14:textId="77777777" w:rsidTr="008970E4">
        <w:trPr>
          <w:trHeight w:val="259"/>
        </w:trPr>
        <w:tc>
          <w:tcPr>
            <w:tcW w:w="1560" w:type="dxa"/>
            <w:shd w:val="clear" w:color="auto" w:fill="auto"/>
          </w:tcPr>
          <w:p w14:paraId="5F6324E1" w14:textId="64B8012F" w:rsidR="00C01CBD" w:rsidRPr="00430D07" w:rsidRDefault="0086713E" w:rsidP="00C01CBD">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798AAB7E" w14:textId="77777777" w:rsidR="00C01CBD" w:rsidRPr="00430D07" w:rsidRDefault="00C01CBD" w:rsidP="00C01CBD">
            <w:pPr>
              <w:spacing w:after="0"/>
              <w:jc w:val="both"/>
              <w:rPr>
                <w:rFonts w:ascii="Arial" w:hAnsi="Arial" w:cs="Arial"/>
                <w:sz w:val="20"/>
              </w:rPr>
            </w:pPr>
            <w:r w:rsidRPr="00430D07">
              <w:rPr>
                <w:rFonts w:ascii="Arial" w:hAnsi="Arial" w:cs="Arial"/>
                <w:sz w:val="20"/>
              </w:rPr>
              <w:t>Industrial Based Research</w:t>
            </w:r>
          </w:p>
        </w:tc>
        <w:tc>
          <w:tcPr>
            <w:tcW w:w="1699" w:type="dxa"/>
          </w:tcPr>
          <w:p w14:paraId="57E20638" w14:textId="7B5D5875" w:rsidR="00C01CBD" w:rsidRPr="00430D07" w:rsidRDefault="00C01CBD" w:rsidP="00C01CBD">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Optional</w:t>
            </w:r>
            <w:r w:rsidRPr="00696158">
              <w:rPr>
                <w:sz w:val="20"/>
                <w:szCs w:val="20"/>
                <w:vertAlign w:val="superscript"/>
                <w:lang w:val="en-GB"/>
              </w:rPr>
              <w:t>▲</w:t>
            </w:r>
          </w:p>
        </w:tc>
        <w:tc>
          <w:tcPr>
            <w:tcW w:w="1701" w:type="dxa"/>
            <w:shd w:val="clear" w:color="auto" w:fill="auto"/>
          </w:tcPr>
          <w:p w14:paraId="15157F84" w14:textId="77777777" w:rsidR="00C01CBD" w:rsidRPr="00430D07" w:rsidRDefault="00C01CBD" w:rsidP="00C01CBD">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01CBD" w:rsidRPr="00871878" w14:paraId="47B82AC7" w14:textId="77777777" w:rsidTr="00B93B51">
        <w:trPr>
          <w:trHeight w:val="259"/>
        </w:trPr>
        <w:tc>
          <w:tcPr>
            <w:tcW w:w="1560" w:type="dxa"/>
            <w:shd w:val="clear" w:color="auto" w:fill="auto"/>
          </w:tcPr>
          <w:p w14:paraId="798CE890" w14:textId="5188A877" w:rsidR="00C01CBD" w:rsidRPr="00430D07" w:rsidRDefault="00246BE1" w:rsidP="00C01CBD">
            <w:pPr>
              <w:autoSpaceDE w:val="0"/>
              <w:autoSpaceDN w:val="0"/>
              <w:adjustRightInd w:val="0"/>
              <w:spacing w:after="0"/>
              <w:jc w:val="both"/>
              <w:rPr>
                <w:rFonts w:ascii="Arial" w:eastAsia="Times New Roman" w:hAnsi="Arial" w:cs="Arial"/>
                <w:color w:val="000000" w:themeColor="text1"/>
                <w:sz w:val="20"/>
                <w:lang w:val="en-GB"/>
              </w:rPr>
            </w:pPr>
            <w:r w:rsidRPr="00246BE1">
              <w:rPr>
                <w:rFonts w:ascii="Arial" w:hAnsi="Arial" w:cs="Arial"/>
                <w:sz w:val="20"/>
                <w:szCs w:val="20"/>
                <w:lang w:val="en-GB"/>
              </w:rPr>
              <w:t>ACCA6022</w:t>
            </w:r>
          </w:p>
        </w:tc>
        <w:tc>
          <w:tcPr>
            <w:tcW w:w="3824" w:type="dxa"/>
            <w:shd w:val="clear" w:color="auto" w:fill="auto"/>
          </w:tcPr>
          <w:p w14:paraId="2DC2E4E9" w14:textId="77777777" w:rsidR="00C01CBD" w:rsidRPr="00430D07" w:rsidRDefault="00C01CBD" w:rsidP="00C01CBD">
            <w:pPr>
              <w:spacing w:after="0"/>
              <w:jc w:val="both"/>
              <w:rPr>
                <w:rFonts w:ascii="Arial" w:eastAsia="Times New Roman" w:hAnsi="Arial" w:cs="Arial"/>
                <w:color w:val="000000" w:themeColor="text1"/>
                <w:sz w:val="20"/>
                <w:lang w:val="en-GB"/>
              </w:rPr>
            </w:pPr>
            <w:r w:rsidRPr="00430D07">
              <w:rPr>
                <w:rFonts w:ascii="Arial" w:hAnsi="Arial" w:cs="Arial"/>
                <w:sz w:val="20"/>
              </w:rPr>
              <w:t>Switching, Routing and Wireless</w:t>
            </w:r>
          </w:p>
        </w:tc>
        <w:tc>
          <w:tcPr>
            <w:tcW w:w="1699" w:type="dxa"/>
          </w:tcPr>
          <w:p w14:paraId="28D47738" w14:textId="77777777" w:rsidR="00C01CBD" w:rsidRPr="00430D07" w:rsidRDefault="00C01CBD" w:rsidP="00C01CBD">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79EE5823" w14:textId="77777777" w:rsidR="00C01CBD" w:rsidRPr="00430D07" w:rsidRDefault="00C01CBD" w:rsidP="00C01CBD">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C01CBD" w:rsidRPr="008D66B2" w14:paraId="3FE2C0F6" w14:textId="77777777" w:rsidTr="00B93B51">
        <w:trPr>
          <w:trHeight w:val="242"/>
        </w:trPr>
        <w:tc>
          <w:tcPr>
            <w:tcW w:w="1560" w:type="dxa"/>
            <w:shd w:val="clear" w:color="auto" w:fill="DAEEF3" w:themeFill="accent5" w:themeFillTint="33"/>
          </w:tcPr>
          <w:p w14:paraId="7F4DFC11"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5 </w:t>
            </w:r>
          </w:p>
        </w:tc>
        <w:tc>
          <w:tcPr>
            <w:tcW w:w="3824" w:type="dxa"/>
            <w:shd w:val="clear" w:color="auto" w:fill="DAEEF3" w:themeFill="accent5" w:themeFillTint="33"/>
          </w:tcPr>
          <w:p w14:paraId="6DCC07F7"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475A8F3B"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7835B80D" w14:textId="77777777" w:rsidR="00C01CBD" w:rsidRPr="000B76F1" w:rsidRDefault="00C01CBD" w:rsidP="00C01CBD">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C01CBD" w:rsidRPr="00871878" w14:paraId="761B9E60" w14:textId="77777777" w:rsidTr="00B93B51">
        <w:trPr>
          <w:trHeight w:val="259"/>
        </w:trPr>
        <w:tc>
          <w:tcPr>
            <w:tcW w:w="1560" w:type="dxa"/>
            <w:shd w:val="clear" w:color="auto" w:fill="auto"/>
          </w:tcPr>
          <w:p w14:paraId="7911691E" w14:textId="61F7C2BC" w:rsidR="00C01CBD" w:rsidRPr="00430D07" w:rsidRDefault="00447689" w:rsidP="00C01CBD">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szCs w:val="20"/>
                <w:lang w:val="en-GB"/>
              </w:rPr>
              <w:t>ACCA6020</w:t>
            </w:r>
          </w:p>
        </w:tc>
        <w:tc>
          <w:tcPr>
            <w:tcW w:w="3824" w:type="dxa"/>
            <w:shd w:val="clear" w:color="auto" w:fill="auto"/>
          </w:tcPr>
          <w:p w14:paraId="2BFA963E" w14:textId="6D71EDA1" w:rsidR="00C01CBD" w:rsidRPr="00430D07" w:rsidRDefault="00C01CBD" w:rsidP="00C01CBD">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430D07">
              <w:rPr>
                <w:rFonts w:ascii="Arial" w:hAnsi="Arial" w:cs="Arial"/>
                <w:color w:val="000000" w:themeColor="text1"/>
                <w:sz w:val="20"/>
              </w:rPr>
              <w:t xml:space="preserve"> Project</w:t>
            </w:r>
          </w:p>
        </w:tc>
        <w:tc>
          <w:tcPr>
            <w:tcW w:w="1699" w:type="dxa"/>
          </w:tcPr>
          <w:p w14:paraId="47628331" w14:textId="77777777" w:rsidR="00C01CBD" w:rsidRPr="00430D07" w:rsidRDefault="00C01CBD" w:rsidP="00C01CBD">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294FD142" w14:textId="77777777" w:rsidR="00C01CBD" w:rsidRPr="00430D07" w:rsidRDefault="00C01CBD" w:rsidP="00C01CBD">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40</w:t>
            </w:r>
          </w:p>
        </w:tc>
      </w:tr>
    </w:tbl>
    <w:p w14:paraId="1C97BB11" w14:textId="6E01113F" w:rsidR="0050034E" w:rsidRPr="00666E0A" w:rsidRDefault="0050034E" w:rsidP="0050034E">
      <w:pPr>
        <w:rPr>
          <w:rFonts w:ascii="Arial" w:hAnsi="Arial" w:cs="Arial"/>
          <w:i/>
          <w:sz w:val="20"/>
          <w:szCs w:val="20"/>
          <w:lang w:val="en-GB"/>
        </w:rPr>
      </w:pPr>
      <w:proofErr w:type="gramStart"/>
      <w:r w:rsidRPr="00696158">
        <w:rPr>
          <w:sz w:val="20"/>
          <w:szCs w:val="20"/>
          <w:vertAlign w:val="superscript"/>
          <w:lang w:val="en-GB"/>
        </w:rPr>
        <w:t>▲</w:t>
      </w:r>
      <w:r>
        <w:rPr>
          <w:sz w:val="20"/>
          <w:szCs w:val="20"/>
          <w:lang w:val="en-GB"/>
        </w:rPr>
        <w:t xml:space="preserve">  </w:t>
      </w:r>
      <w:r w:rsidRPr="00696158">
        <w:rPr>
          <w:rFonts w:ascii="Arial" w:hAnsi="Arial" w:cs="Arial"/>
          <w:sz w:val="20"/>
          <w:szCs w:val="20"/>
          <w:lang w:val="en-GB"/>
        </w:rPr>
        <w:t>=</w:t>
      </w:r>
      <w:proofErr w:type="gramEnd"/>
      <w:r w:rsidRPr="00696158">
        <w:rPr>
          <w:rFonts w:ascii="Arial" w:hAnsi="Arial" w:cs="Arial"/>
          <w:sz w:val="20"/>
          <w:szCs w:val="20"/>
          <w:lang w:val="en-GB"/>
        </w:rPr>
        <w:t xml:space="preserve"> </w:t>
      </w:r>
      <w:r w:rsidR="00C01CBD" w:rsidRPr="00B575A7">
        <w:rPr>
          <w:rFonts w:ascii="Arial" w:hAnsi="Arial" w:cs="Arial"/>
          <w:i/>
          <w:sz w:val="20"/>
          <w:szCs w:val="20"/>
          <w:lang w:val="en-GB"/>
        </w:rPr>
        <w:t>DDA and</w:t>
      </w:r>
      <w:r w:rsidR="00C01CBD">
        <w:rPr>
          <w:rFonts w:ascii="Arial" w:hAnsi="Arial" w:cs="Arial"/>
          <w:sz w:val="20"/>
          <w:szCs w:val="20"/>
          <w:lang w:val="en-GB"/>
        </w:rPr>
        <w:t xml:space="preserve"> p</w:t>
      </w:r>
      <w:r w:rsidR="00C01CBD" w:rsidRPr="004A6FA8">
        <w:rPr>
          <w:rFonts w:ascii="Arial" w:hAnsi="Arial" w:cs="Arial"/>
          <w:i/>
          <w:sz w:val="20"/>
          <w:szCs w:val="20"/>
          <w:lang w:val="en-GB"/>
        </w:rPr>
        <w:t>art-time students</w:t>
      </w:r>
      <w:r w:rsidR="00C01CBD">
        <w:rPr>
          <w:rFonts w:ascii="Arial" w:hAnsi="Arial" w:cs="Arial"/>
          <w:i/>
          <w:sz w:val="20"/>
          <w:szCs w:val="20"/>
          <w:lang w:val="en-GB"/>
        </w:rPr>
        <w:t xml:space="preserve"> must study either Emerging Trends</w:t>
      </w:r>
      <w:r w:rsidR="00C01CBD" w:rsidRPr="00696158">
        <w:rPr>
          <w:rFonts w:ascii="Arial" w:hAnsi="Arial" w:cs="Arial"/>
          <w:i/>
          <w:sz w:val="20"/>
          <w:szCs w:val="20"/>
          <w:lang w:val="en-GB"/>
        </w:rPr>
        <w:t xml:space="preserve"> </w:t>
      </w:r>
      <w:r w:rsidR="00C01CBD">
        <w:rPr>
          <w:rFonts w:ascii="Arial" w:hAnsi="Arial" w:cs="Arial"/>
          <w:i/>
          <w:sz w:val="20"/>
          <w:szCs w:val="20"/>
          <w:lang w:val="en-GB"/>
        </w:rPr>
        <w:t>or</w:t>
      </w:r>
      <w:r w:rsidR="00C01CBD" w:rsidRPr="00696158">
        <w:rPr>
          <w:rFonts w:ascii="Arial" w:hAnsi="Arial" w:cs="Arial"/>
          <w:i/>
          <w:sz w:val="20"/>
          <w:szCs w:val="20"/>
          <w:lang w:val="en-GB"/>
        </w:rPr>
        <w:t xml:space="preserve"> </w:t>
      </w:r>
      <w:r w:rsidR="00C01CBD">
        <w:rPr>
          <w:rFonts w:ascii="Arial" w:hAnsi="Arial" w:cs="Arial"/>
          <w:i/>
          <w:color w:val="000000"/>
          <w:sz w:val="20"/>
          <w:szCs w:val="20"/>
        </w:rPr>
        <w:t>Industrial Based Research</w:t>
      </w:r>
    </w:p>
    <w:p w14:paraId="03F04E20" w14:textId="77777777" w:rsidR="00EB4B69" w:rsidRPr="008D66B2" w:rsidRDefault="00EB4B69" w:rsidP="00EB4B69">
      <w:pPr>
        <w:pStyle w:val="Heading3"/>
      </w:pPr>
      <w:bookmarkStart w:id="86" w:name="_Toc53655275"/>
      <w:r w:rsidRPr="008D66B2">
        <w:t>Programme Aims</w:t>
      </w:r>
      <w:bookmarkEnd w:id="86"/>
      <w:r w:rsidRPr="008D66B2">
        <w:t xml:space="preserve"> </w:t>
      </w:r>
    </w:p>
    <w:p w14:paraId="34F1D806" w14:textId="77777777" w:rsidR="00EB4B69" w:rsidRPr="008D66B2" w:rsidRDefault="00EB4B69" w:rsidP="00EB4B69">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3CF93313" w14:textId="77777777" w:rsidR="00EB4B69" w:rsidRPr="008D66B2" w:rsidRDefault="00EB4B69" w:rsidP="00EB4B69">
      <w:pPr>
        <w:pStyle w:val="ListParagraph"/>
        <w:suppressAutoHyphens/>
        <w:spacing w:after="0" w:line="240" w:lineRule="auto"/>
        <w:ind w:hanging="578"/>
        <w:rPr>
          <w:rFonts w:ascii="Arial" w:hAnsi="Arial" w:cs="Arial"/>
          <w:lang w:val="en-GB"/>
        </w:rPr>
      </w:pPr>
    </w:p>
    <w:p w14:paraId="3F293206" w14:textId="77777777" w:rsidR="004E6347" w:rsidRDefault="009A15D2"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Pr>
          <w:rFonts w:ascii="Arial" w:hAnsi="Arial" w:cs="Arial"/>
          <w:lang w:val="en-GB"/>
        </w:rPr>
        <w:t xml:space="preserve">To develop in students an </w:t>
      </w:r>
      <w:r w:rsidR="001A04DE" w:rsidRPr="000A07F9">
        <w:rPr>
          <w:rFonts w:ascii="Arial" w:hAnsi="Arial" w:cs="Arial"/>
          <w:lang w:val="en-GB"/>
        </w:rPr>
        <w:t xml:space="preserve">understanding of key aspects of a range of concepts, principles and techniques associated with </w:t>
      </w:r>
      <w:r w:rsidR="001E1A87">
        <w:rPr>
          <w:rFonts w:ascii="Arial" w:hAnsi="Arial" w:cs="Arial"/>
          <w:lang w:val="en-GB"/>
        </w:rPr>
        <w:t>network infrastructure and services, some of</w:t>
      </w:r>
      <w:r w:rsidR="001A04DE" w:rsidRPr="000A07F9">
        <w:rPr>
          <w:rFonts w:ascii="Arial" w:hAnsi="Arial" w:cs="Arial"/>
          <w:lang w:val="en-GB"/>
        </w:rPr>
        <w:t xml:space="preserve"> which may be at the forefront of the discipline</w:t>
      </w:r>
      <w:r w:rsidR="004E6347">
        <w:rPr>
          <w:rFonts w:ascii="Arial" w:hAnsi="Arial" w:cs="Arial"/>
          <w:lang w:val="en-GB"/>
        </w:rPr>
        <w:t>.</w:t>
      </w:r>
    </w:p>
    <w:p w14:paraId="2A70ED04" w14:textId="77777777" w:rsidR="004E6347" w:rsidRDefault="004E6347" w:rsidP="004E6347">
      <w:pPr>
        <w:pStyle w:val="ListParagraph"/>
        <w:tabs>
          <w:tab w:val="left" w:pos="1134"/>
        </w:tabs>
        <w:suppressAutoHyphens/>
        <w:spacing w:after="0" w:line="240" w:lineRule="auto"/>
        <w:ind w:left="993"/>
        <w:jc w:val="both"/>
        <w:rPr>
          <w:rFonts w:ascii="Arial" w:hAnsi="Arial" w:cs="Arial"/>
          <w:lang w:val="en-GB"/>
        </w:rPr>
      </w:pPr>
    </w:p>
    <w:p w14:paraId="49418E51" w14:textId="77777777" w:rsidR="004E6347" w:rsidRDefault="001A04DE"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identify the appropriate technologies, techniques and tools that should be deployed, and apply them to </w:t>
      </w:r>
      <w:r>
        <w:rPr>
          <w:rFonts w:ascii="Arial" w:hAnsi="Arial" w:cs="Arial"/>
          <w:lang w:val="en-GB"/>
        </w:rPr>
        <w:t>implement</w:t>
      </w:r>
      <w:r w:rsidRPr="000A07F9">
        <w:rPr>
          <w:rFonts w:ascii="Arial" w:hAnsi="Arial" w:cs="Arial"/>
          <w:lang w:val="en-GB"/>
        </w:rPr>
        <w:t xml:space="preserve"> </w:t>
      </w:r>
      <w:r w:rsidR="001E1A87">
        <w:rPr>
          <w:rFonts w:ascii="Arial" w:hAnsi="Arial" w:cs="Arial"/>
          <w:lang w:val="en-GB"/>
        </w:rPr>
        <w:t>network architectures and services</w:t>
      </w:r>
      <w:r>
        <w:rPr>
          <w:rFonts w:ascii="Arial" w:hAnsi="Arial" w:cs="Arial"/>
          <w:lang w:val="en-GB"/>
        </w:rPr>
        <w:t xml:space="preserve"> that </w:t>
      </w:r>
      <w:r w:rsidRPr="000A07F9">
        <w:rPr>
          <w:rFonts w:ascii="Arial" w:hAnsi="Arial" w:cs="Arial"/>
          <w:lang w:val="en-GB"/>
        </w:rPr>
        <w:t>meet a set of requirements</w:t>
      </w:r>
      <w:r w:rsidR="004E6347">
        <w:rPr>
          <w:rFonts w:ascii="Arial" w:hAnsi="Arial" w:cs="Arial"/>
          <w:lang w:val="en-GB"/>
        </w:rPr>
        <w:t>.</w:t>
      </w:r>
    </w:p>
    <w:p w14:paraId="72FD876C" w14:textId="77777777" w:rsidR="004E6347" w:rsidRPr="004E6347" w:rsidRDefault="004E6347" w:rsidP="004E6347">
      <w:pPr>
        <w:pStyle w:val="ListParagraph"/>
        <w:rPr>
          <w:rFonts w:ascii="Arial" w:hAnsi="Arial" w:cs="Arial"/>
          <w:lang w:val="en-GB"/>
        </w:rPr>
      </w:pPr>
    </w:p>
    <w:p w14:paraId="03413DD0" w14:textId="77777777" w:rsidR="004E6347" w:rsidRDefault="001A04DE"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encourage students to identify problems or tasks, </w:t>
      </w:r>
      <w:r w:rsidR="001E1A87">
        <w:rPr>
          <w:rFonts w:ascii="Arial" w:hAnsi="Arial" w:cs="Arial"/>
          <w:lang w:val="en-GB"/>
        </w:rPr>
        <w:t>design network solutions</w:t>
      </w:r>
      <w:r>
        <w:rPr>
          <w:rFonts w:ascii="Arial" w:hAnsi="Arial" w:cs="Arial"/>
          <w:lang w:val="en-GB"/>
        </w:rPr>
        <w:t xml:space="preserve">, </w:t>
      </w:r>
      <w:r w:rsidRPr="000A07F9">
        <w:rPr>
          <w:rFonts w:ascii="Arial" w:hAnsi="Arial" w:cs="Arial"/>
          <w:lang w:val="en-GB"/>
        </w:rPr>
        <w:t xml:space="preserve">showing a requisite understanding </w:t>
      </w:r>
      <w:r>
        <w:rPr>
          <w:rFonts w:ascii="Arial" w:hAnsi="Arial" w:cs="Arial"/>
          <w:lang w:val="en-GB"/>
        </w:rPr>
        <w:t xml:space="preserve">of </w:t>
      </w:r>
      <w:r w:rsidRPr="000A07F9">
        <w:rPr>
          <w:rFonts w:ascii="Arial" w:hAnsi="Arial" w:cs="Arial"/>
          <w:lang w:val="en-GB"/>
        </w:rPr>
        <w:t>the need for quality, with appropriate documentation that demonstrates an ability to draw on supporting evidence</w:t>
      </w:r>
      <w:r w:rsidR="004E6347">
        <w:rPr>
          <w:rFonts w:ascii="Arial" w:hAnsi="Arial" w:cs="Arial"/>
          <w:lang w:val="en-GB"/>
        </w:rPr>
        <w:t>.</w:t>
      </w:r>
    </w:p>
    <w:p w14:paraId="78ED0689" w14:textId="77777777" w:rsidR="004E6347" w:rsidRPr="004E6347" w:rsidRDefault="004E6347" w:rsidP="004E6347">
      <w:pPr>
        <w:pStyle w:val="ListParagraph"/>
        <w:rPr>
          <w:rFonts w:ascii="Arial" w:hAnsi="Arial" w:cs="Arial"/>
          <w:lang w:val="en-GB"/>
        </w:rPr>
      </w:pPr>
    </w:p>
    <w:p w14:paraId="3820BBE5" w14:textId="77777777" w:rsidR="004E6347" w:rsidRDefault="001A04DE"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analyse </w:t>
      </w:r>
      <w:r w:rsidR="00815B8F">
        <w:rPr>
          <w:rFonts w:ascii="Arial" w:hAnsi="Arial" w:cs="Arial"/>
          <w:lang w:val="en-GB"/>
        </w:rPr>
        <w:t>networking</w:t>
      </w:r>
      <w:r>
        <w:rPr>
          <w:rFonts w:ascii="Arial" w:hAnsi="Arial" w:cs="Arial"/>
          <w:lang w:val="en-GB"/>
        </w:rPr>
        <w:t xml:space="preserve"> </w:t>
      </w:r>
      <w:r w:rsidRPr="000A07F9">
        <w:rPr>
          <w:rFonts w:ascii="Arial" w:hAnsi="Arial" w:cs="Arial"/>
          <w:lang w:val="en-GB"/>
        </w:rPr>
        <w:t xml:space="preserve">technologies and </w:t>
      </w:r>
      <w:r w:rsidR="001E1A87">
        <w:rPr>
          <w:rFonts w:ascii="Arial" w:hAnsi="Arial" w:cs="Arial"/>
          <w:lang w:val="en-GB"/>
        </w:rPr>
        <w:t>concepts</w:t>
      </w:r>
      <w:r w:rsidRPr="000A07F9">
        <w:rPr>
          <w:rFonts w:ascii="Arial" w:hAnsi="Arial" w:cs="Arial"/>
          <w:lang w:val="en-GB"/>
        </w:rPr>
        <w:t xml:space="preserve"> applied to the solution of loosely defined problems or in the development of </w:t>
      </w:r>
      <w:r w:rsidR="001E1A87">
        <w:rPr>
          <w:rFonts w:ascii="Arial" w:hAnsi="Arial" w:cs="Arial"/>
          <w:lang w:val="en-GB"/>
        </w:rPr>
        <w:t>networking solutions</w:t>
      </w:r>
      <w:r w:rsidRPr="000A07F9">
        <w:rPr>
          <w:rFonts w:ascii="Arial" w:hAnsi="Arial" w:cs="Arial"/>
          <w:lang w:val="en-GB"/>
        </w:rPr>
        <w:t xml:space="preserve"> to meet real-world requirements</w:t>
      </w:r>
      <w:r w:rsidR="004E6347">
        <w:rPr>
          <w:rFonts w:ascii="Arial" w:hAnsi="Arial" w:cs="Arial"/>
          <w:lang w:val="en-GB"/>
        </w:rPr>
        <w:t>.</w:t>
      </w:r>
    </w:p>
    <w:p w14:paraId="5AD50FFD" w14:textId="77777777" w:rsidR="004E6347" w:rsidRPr="004E6347" w:rsidRDefault="004E6347" w:rsidP="004E6347">
      <w:pPr>
        <w:pStyle w:val="ListParagraph"/>
        <w:rPr>
          <w:rFonts w:ascii="Arial" w:hAnsi="Arial" w:cs="Arial"/>
          <w:lang w:val="en-GB"/>
        </w:rPr>
      </w:pPr>
    </w:p>
    <w:p w14:paraId="3AD347E9" w14:textId="77777777" w:rsidR="001A04DE" w:rsidRPr="000A07F9" w:rsidRDefault="001A04DE"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the transferable skills required in the employment context, including working independently or as a team member with minimal guidance</w:t>
      </w:r>
      <w:r w:rsidR="004E6347">
        <w:rPr>
          <w:rFonts w:ascii="Arial" w:hAnsi="Arial" w:cs="Arial"/>
          <w:lang w:val="en-GB"/>
        </w:rPr>
        <w:t>.</w:t>
      </w:r>
    </w:p>
    <w:p w14:paraId="567A77CE" w14:textId="77777777" w:rsidR="00EB4B69" w:rsidRPr="008D66B2" w:rsidRDefault="00EB4B69" w:rsidP="00EB4B69">
      <w:pPr>
        <w:pStyle w:val="ListParagraph"/>
        <w:tabs>
          <w:tab w:val="left" w:pos="1134"/>
        </w:tabs>
        <w:suppressAutoHyphens/>
        <w:spacing w:after="0" w:line="240" w:lineRule="auto"/>
        <w:rPr>
          <w:rFonts w:ascii="Arial" w:hAnsi="Arial" w:cs="Arial"/>
          <w:highlight w:val="yellow"/>
          <w:lang w:val="en-GB"/>
        </w:rPr>
      </w:pPr>
    </w:p>
    <w:p w14:paraId="33530296" w14:textId="77777777" w:rsidR="00EB4B69" w:rsidRPr="008D66B2" w:rsidRDefault="00EB4B69" w:rsidP="00EB4B69">
      <w:pPr>
        <w:pStyle w:val="Heading3"/>
      </w:pPr>
      <w:bookmarkStart w:id="87" w:name="_Toc53655276"/>
      <w:r w:rsidRPr="008D66B2">
        <w:lastRenderedPageBreak/>
        <w:t>Programme Learning Outcomes</w:t>
      </w:r>
      <w:bookmarkEnd w:id="87"/>
      <w:r w:rsidRPr="008D66B2">
        <w:t xml:space="preserve"> </w:t>
      </w:r>
    </w:p>
    <w:p w14:paraId="12970BC9" w14:textId="77777777" w:rsidR="00EB4B69" w:rsidRPr="008D66B2" w:rsidRDefault="00EB4B69" w:rsidP="00EB4B69">
      <w:pPr>
        <w:tabs>
          <w:tab w:val="left" w:pos="1134"/>
          <w:tab w:val="num" w:pos="2880"/>
        </w:tabs>
        <w:spacing w:after="0" w:line="240" w:lineRule="auto"/>
        <w:ind w:left="720"/>
        <w:jc w:val="both"/>
        <w:rPr>
          <w:rFonts w:ascii="Arial" w:hAnsi="Arial" w:cs="Arial"/>
          <w:b/>
          <w:color w:val="000000"/>
          <w:lang w:val="en-GB"/>
        </w:rPr>
      </w:pPr>
    </w:p>
    <w:p w14:paraId="47ABE8F3"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u w:val="single"/>
          <w:lang w:val="en-GB"/>
        </w:rPr>
      </w:pPr>
      <w:r w:rsidRPr="00955D67">
        <w:rPr>
          <w:rFonts w:ascii="Arial" w:hAnsi="Arial" w:cs="Arial"/>
          <w:b/>
          <w:color w:val="000000"/>
          <w:u w:val="single"/>
          <w:lang w:val="en-GB"/>
        </w:rPr>
        <w:t>Main Award:</w:t>
      </w:r>
      <w:r w:rsidR="004E6347" w:rsidRPr="004E6347">
        <w:t xml:space="preserve"> </w:t>
      </w:r>
      <w:r w:rsidR="002B68E5" w:rsidRPr="002B68E5">
        <w:rPr>
          <w:rFonts w:ascii="Arial" w:hAnsi="Arial" w:cs="Arial"/>
          <w:b/>
          <w:color w:val="000000"/>
          <w:u w:val="single"/>
          <w:lang w:val="en-GB"/>
        </w:rPr>
        <w:t xml:space="preserve">BSc </w:t>
      </w:r>
      <w:r w:rsidR="004E6347" w:rsidRPr="004E6347">
        <w:rPr>
          <w:rFonts w:ascii="Arial" w:hAnsi="Arial" w:cs="Arial"/>
          <w:b/>
          <w:color w:val="000000"/>
          <w:u w:val="single"/>
          <w:lang w:val="en-GB"/>
        </w:rPr>
        <w:t>Computing</w:t>
      </w:r>
      <w:r w:rsidR="002B68E5">
        <w:rPr>
          <w:rFonts w:ascii="Arial" w:hAnsi="Arial" w:cs="Arial"/>
          <w:b/>
          <w:color w:val="000000"/>
          <w:u w:val="single"/>
          <w:lang w:val="en-GB"/>
        </w:rPr>
        <w:t xml:space="preserve"> </w:t>
      </w:r>
      <w:r w:rsidR="004E6347" w:rsidRPr="004E6347">
        <w:rPr>
          <w:rFonts w:ascii="Arial" w:hAnsi="Arial" w:cs="Arial"/>
          <w:b/>
          <w:color w:val="000000"/>
          <w:u w:val="single"/>
          <w:lang w:val="en-GB"/>
        </w:rPr>
        <w:t>(Computer Networks and Cyber Security)</w:t>
      </w:r>
    </w:p>
    <w:p w14:paraId="29147E55"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lang w:val="en-GB"/>
        </w:rPr>
      </w:pPr>
    </w:p>
    <w:p w14:paraId="123F445F"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lang w:val="en-GB"/>
        </w:rPr>
      </w:pPr>
      <w:r w:rsidRPr="00955D67">
        <w:rPr>
          <w:rFonts w:ascii="Arial" w:hAnsi="Arial" w:cs="Arial"/>
          <w:b/>
          <w:color w:val="000000"/>
          <w:lang w:val="en-GB"/>
        </w:rPr>
        <w:t>Computing-Related Cognitive Skills (CS)</w:t>
      </w:r>
    </w:p>
    <w:p w14:paraId="202E9A8C"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4D2B9DFE" w14:textId="77777777" w:rsidTr="00B93B51">
        <w:tc>
          <w:tcPr>
            <w:tcW w:w="693" w:type="dxa"/>
          </w:tcPr>
          <w:p w14:paraId="36EBC2E1"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CS1</w:t>
            </w:r>
          </w:p>
        </w:tc>
        <w:tc>
          <w:tcPr>
            <w:tcW w:w="7647" w:type="dxa"/>
          </w:tcPr>
          <w:p w14:paraId="0D9FF94C" w14:textId="77777777" w:rsidR="00496556" w:rsidRPr="00430D07" w:rsidRDefault="00496556" w:rsidP="00496556">
            <w:pPr>
              <w:spacing w:after="0" w:line="240" w:lineRule="auto"/>
              <w:jc w:val="both"/>
              <w:rPr>
                <w:rFonts w:ascii="Arial" w:hAnsi="Arial" w:cs="Arial"/>
                <w:color w:val="000000"/>
                <w:lang w:val="en-GB" w:eastAsia="en-GB"/>
              </w:rPr>
            </w:pPr>
            <w:r w:rsidRPr="00430D07">
              <w:rPr>
                <w:rFonts w:ascii="Arial" w:hAnsi="Arial" w:cs="Arial"/>
              </w:rPr>
              <w:t>To develop in students a requisite understanding of key aspects of a range of concepts, principles and techniques associated with the implementation of network infrastructure and services, some of which may be at the forefront of the discipline.</w:t>
            </w:r>
          </w:p>
        </w:tc>
      </w:tr>
      <w:tr w:rsidR="00496556" w:rsidRPr="00955D67" w14:paraId="6FD9087D" w14:textId="77777777" w:rsidTr="00B93B51">
        <w:tc>
          <w:tcPr>
            <w:tcW w:w="693" w:type="dxa"/>
          </w:tcPr>
          <w:p w14:paraId="1D58FAC2"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CS2</w:t>
            </w:r>
          </w:p>
        </w:tc>
        <w:tc>
          <w:tcPr>
            <w:tcW w:w="7647" w:type="dxa"/>
          </w:tcPr>
          <w:p w14:paraId="7998A403" w14:textId="77777777" w:rsidR="00496556" w:rsidRPr="00430D07" w:rsidRDefault="00496556" w:rsidP="00496556">
            <w:pPr>
              <w:tabs>
                <w:tab w:val="left" w:pos="1134"/>
                <w:tab w:val="num" w:pos="2880"/>
              </w:tabs>
              <w:spacing w:after="0" w:line="240" w:lineRule="auto"/>
              <w:jc w:val="both"/>
              <w:rPr>
                <w:rFonts w:ascii="Arial" w:hAnsi="Arial" w:cs="Arial"/>
                <w:color w:val="000000"/>
                <w:lang w:val="en-GB"/>
              </w:rPr>
            </w:pPr>
            <w:r w:rsidRPr="00430D07">
              <w:rPr>
                <w:rFonts w:ascii="Arial" w:hAnsi="Arial" w:cs="Arial"/>
              </w:rPr>
              <w:t>To give students the ability to critically evaluate and test solutions to a range of realistic problems in the construction of computer networks and management of networked services, using appropriate methodologies and frameworks</w:t>
            </w:r>
          </w:p>
        </w:tc>
      </w:tr>
      <w:tr w:rsidR="00496556" w:rsidRPr="00955D67" w14:paraId="3CFC4525" w14:textId="77777777" w:rsidTr="00B93B51">
        <w:tc>
          <w:tcPr>
            <w:tcW w:w="693" w:type="dxa"/>
          </w:tcPr>
          <w:p w14:paraId="742797EC"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CS3</w:t>
            </w:r>
          </w:p>
        </w:tc>
        <w:tc>
          <w:tcPr>
            <w:tcW w:w="7647" w:type="dxa"/>
          </w:tcPr>
          <w:p w14:paraId="2DFC23F5" w14:textId="77777777" w:rsidR="00496556" w:rsidRPr="00430D07" w:rsidRDefault="00496556"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496556" w:rsidRPr="00955D67" w14:paraId="7F881B84" w14:textId="77777777" w:rsidTr="00B93B51">
        <w:tc>
          <w:tcPr>
            <w:tcW w:w="693" w:type="dxa"/>
          </w:tcPr>
          <w:p w14:paraId="34F57FCC" w14:textId="77777777" w:rsidR="00496556" w:rsidRPr="00955D67" w:rsidRDefault="00496556" w:rsidP="00B93B51">
            <w:pPr>
              <w:tabs>
                <w:tab w:val="left" w:pos="1134"/>
                <w:tab w:val="num" w:pos="2880"/>
              </w:tabs>
              <w:spacing w:after="0" w:line="240" w:lineRule="auto"/>
              <w:jc w:val="both"/>
              <w:rPr>
                <w:rFonts w:ascii="Arial" w:hAnsi="Arial" w:cs="Arial"/>
                <w:b/>
              </w:rPr>
            </w:pPr>
            <w:r w:rsidRPr="00955D67">
              <w:rPr>
                <w:rFonts w:ascii="Arial" w:hAnsi="Arial" w:cs="Arial"/>
                <w:b/>
              </w:rPr>
              <w:t>CS4</w:t>
            </w:r>
          </w:p>
        </w:tc>
        <w:tc>
          <w:tcPr>
            <w:tcW w:w="7647" w:type="dxa"/>
          </w:tcPr>
          <w:p w14:paraId="49348967" w14:textId="77777777" w:rsidR="00496556" w:rsidRPr="00430D07" w:rsidRDefault="00496556"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evaluate ethical considerations and gain an appreciation of the importance of sustainability.</w:t>
            </w:r>
          </w:p>
        </w:tc>
      </w:tr>
      <w:tr w:rsidR="00496556" w:rsidRPr="00955D67" w14:paraId="3F2566A6" w14:textId="77777777" w:rsidTr="00B93B51">
        <w:tc>
          <w:tcPr>
            <w:tcW w:w="693" w:type="dxa"/>
          </w:tcPr>
          <w:p w14:paraId="239494C3" w14:textId="77777777" w:rsidR="00496556" w:rsidRPr="00955D67" w:rsidRDefault="00496556" w:rsidP="00B93B51">
            <w:pPr>
              <w:tabs>
                <w:tab w:val="left" w:pos="1134"/>
                <w:tab w:val="num" w:pos="2880"/>
              </w:tabs>
              <w:spacing w:after="0" w:line="240" w:lineRule="auto"/>
              <w:jc w:val="both"/>
              <w:rPr>
                <w:rFonts w:ascii="Arial" w:hAnsi="Arial" w:cs="Arial"/>
                <w:b/>
              </w:rPr>
            </w:pPr>
            <w:r w:rsidRPr="00955D67">
              <w:rPr>
                <w:rFonts w:ascii="Arial" w:hAnsi="Arial" w:cs="Arial"/>
                <w:b/>
              </w:rPr>
              <w:t>CS5</w:t>
            </w:r>
          </w:p>
        </w:tc>
        <w:tc>
          <w:tcPr>
            <w:tcW w:w="7647" w:type="dxa"/>
          </w:tcPr>
          <w:p w14:paraId="161BAF6B" w14:textId="77777777" w:rsidR="00496556" w:rsidRPr="00430D07" w:rsidRDefault="00496556" w:rsidP="00E1540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 computer networking related scenario. Then based on these requirements, design</w:t>
            </w:r>
            <w:r w:rsidR="00E15401" w:rsidRPr="00430D07">
              <w:rPr>
                <w:rFonts w:ascii="Arial" w:hAnsi="Arial" w:cs="Arial"/>
              </w:rPr>
              <w:t>,</w:t>
            </w:r>
            <w:r w:rsidRPr="00430D07">
              <w:rPr>
                <w:rFonts w:ascii="Arial" w:hAnsi="Arial" w:cs="Arial"/>
              </w:rPr>
              <w:t xml:space="preserve"> </w:t>
            </w:r>
            <w:r w:rsidR="00E15401" w:rsidRPr="00430D07">
              <w:rPr>
                <w:rFonts w:ascii="Arial" w:hAnsi="Arial" w:cs="Arial"/>
              </w:rPr>
              <w:t>create</w:t>
            </w:r>
            <w:r w:rsidRPr="00430D07">
              <w:rPr>
                <w:rFonts w:ascii="Arial" w:hAnsi="Arial" w:cs="Arial"/>
              </w:rPr>
              <w:t xml:space="preserve"> </w:t>
            </w:r>
            <w:r w:rsidR="00E15401" w:rsidRPr="00430D07">
              <w:rPr>
                <w:rFonts w:ascii="Arial" w:hAnsi="Arial" w:cs="Arial"/>
              </w:rPr>
              <w:t>a</w:t>
            </w:r>
            <w:r w:rsidRPr="00430D07">
              <w:rPr>
                <w:rFonts w:ascii="Arial" w:hAnsi="Arial" w:cs="Arial"/>
              </w:rPr>
              <w:t xml:space="preserve"> network and deploy networked services</w:t>
            </w:r>
            <w:r w:rsidR="00E15401" w:rsidRPr="00430D07">
              <w:rPr>
                <w:rFonts w:ascii="Arial" w:hAnsi="Arial" w:cs="Arial"/>
              </w:rPr>
              <w:t xml:space="preserve"> providing</w:t>
            </w:r>
            <w:r w:rsidRPr="00430D07">
              <w:rPr>
                <w:rFonts w:ascii="Arial" w:hAnsi="Arial" w:cs="Arial"/>
              </w:rPr>
              <w:t xml:space="preserve"> appropriate documentation.</w:t>
            </w:r>
          </w:p>
        </w:tc>
      </w:tr>
    </w:tbl>
    <w:p w14:paraId="18DFD2C9" w14:textId="4956D90E"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5DA632BF" w14:textId="77777777" w:rsidR="00496556" w:rsidRPr="00955D67" w:rsidRDefault="00496556" w:rsidP="00496556">
      <w:pPr>
        <w:tabs>
          <w:tab w:val="left" w:pos="1134"/>
          <w:tab w:val="num" w:pos="1494"/>
          <w:tab w:val="num" w:pos="2880"/>
        </w:tabs>
        <w:spacing w:after="0" w:line="240" w:lineRule="auto"/>
        <w:ind w:left="720"/>
        <w:jc w:val="both"/>
        <w:rPr>
          <w:rFonts w:ascii="Arial" w:hAnsi="Arial" w:cs="Arial"/>
          <w:b/>
          <w:color w:val="000000"/>
          <w:lang w:val="en-GB"/>
        </w:rPr>
      </w:pPr>
    </w:p>
    <w:p w14:paraId="4BF5BF66" w14:textId="77777777" w:rsidR="00496556" w:rsidRPr="00955D67" w:rsidRDefault="00496556" w:rsidP="00496556">
      <w:pPr>
        <w:tabs>
          <w:tab w:val="num" w:pos="2160"/>
        </w:tabs>
        <w:spacing w:after="0" w:line="240" w:lineRule="auto"/>
        <w:ind w:left="720"/>
        <w:jc w:val="both"/>
        <w:rPr>
          <w:rFonts w:ascii="Arial" w:hAnsi="Arial" w:cs="Arial"/>
          <w:b/>
          <w:color w:val="000000"/>
          <w:lang w:val="en-GB"/>
        </w:rPr>
      </w:pPr>
      <w:r w:rsidRPr="00955D67">
        <w:rPr>
          <w:rFonts w:ascii="Arial" w:hAnsi="Arial" w:cs="Arial"/>
          <w:b/>
          <w:color w:val="000000"/>
          <w:lang w:val="en-GB"/>
        </w:rPr>
        <w:t xml:space="preserve">Computing-Related Practical Skills (PS) </w:t>
      </w:r>
    </w:p>
    <w:p w14:paraId="2DBC891E" w14:textId="77777777" w:rsidR="00496556" w:rsidRPr="00955D67" w:rsidRDefault="00496556" w:rsidP="00496556">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290739CB" w14:textId="77777777" w:rsidTr="00B93B51">
        <w:tc>
          <w:tcPr>
            <w:tcW w:w="693" w:type="dxa"/>
          </w:tcPr>
          <w:p w14:paraId="34E50E4E"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PS1</w:t>
            </w:r>
          </w:p>
        </w:tc>
        <w:tc>
          <w:tcPr>
            <w:tcW w:w="7647" w:type="dxa"/>
          </w:tcPr>
          <w:p w14:paraId="526287F9" w14:textId="77777777" w:rsidR="00496556" w:rsidRPr="00430D07" w:rsidRDefault="00496556" w:rsidP="00496556">
            <w:pPr>
              <w:tabs>
                <w:tab w:val="left" w:pos="1134"/>
                <w:tab w:val="num" w:pos="2880"/>
              </w:tabs>
              <w:spacing w:after="0" w:line="240" w:lineRule="auto"/>
              <w:jc w:val="both"/>
              <w:rPr>
                <w:rFonts w:ascii="Arial" w:hAnsi="Arial" w:cs="Arial"/>
                <w:color w:val="000000"/>
                <w:lang w:val="en-GB"/>
              </w:rPr>
            </w:pPr>
            <w:r w:rsidRPr="00430D07">
              <w:rPr>
                <w:rFonts w:ascii="Arial" w:hAnsi="Arial" w:cs="Arial"/>
                <w:bCs/>
                <w:color w:val="000000"/>
              </w:rPr>
              <w:t>To develop the students' ability to specify, design, configure and administer a network and associated hardware</w:t>
            </w:r>
          </w:p>
        </w:tc>
      </w:tr>
      <w:tr w:rsidR="00496556" w:rsidRPr="00955D67" w14:paraId="087B7241" w14:textId="77777777" w:rsidTr="00B93B51">
        <w:tc>
          <w:tcPr>
            <w:tcW w:w="693" w:type="dxa"/>
          </w:tcPr>
          <w:p w14:paraId="1540EE86"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PS2</w:t>
            </w:r>
          </w:p>
        </w:tc>
        <w:tc>
          <w:tcPr>
            <w:tcW w:w="7647" w:type="dxa"/>
          </w:tcPr>
          <w:p w14:paraId="770B52FC" w14:textId="77777777" w:rsidR="00496556" w:rsidRPr="00430D07" w:rsidRDefault="00496556" w:rsidP="00E1540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w:t>
            </w:r>
            <w:r w:rsidR="00E15401" w:rsidRPr="00430D07">
              <w:rPr>
                <w:rFonts w:ascii="Arial" w:hAnsi="Arial" w:cs="Arial"/>
                <w:color w:val="000000"/>
              </w:rPr>
              <w:t>network administration including</w:t>
            </w:r>
            <w:r w:rsidRPr="00430D07">
              <w:rPr>
                <w:rFonts w:ascii="Arial" w:hAnsi="Arial" w:cs="Arial"/>
                <w:color w:val="000000"/>
              </w:rPr>
              <w:t xml:space="preserve">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496556" w:rsidRPr="00955D67" w14:paraId="222E05F0" w14:textId="77777777" w:rsidTr="00B93B51">
        <w:tc>
          <w:tcPr>
            <w:tcW w:w="693" w:type="dxa"/>
          </w:tcPr>
          <w:p w14:paraId="02DADFE3"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PS3</w:t>
            </w:r>
          </w:p>
        </w:tc>
        <w:tc>
          <w:tcPr>
            <w:tcW w:w="7647" w:type="dxa"/>
          </w:tcPr>
          <w:p w14:paraId="21CBCAC1" w14:textId="77777777" w:rsidR="00496556" w:rsidRPr="00430D07" w:rsidRDefault="00496556" w:rsidP="00E1540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Pr="00430D07">
              <w:rPr>
                <w:rFonts w:ascii="Arial" w:hAnsi="Arial" w:cs="Arial"/>
                <w:color w:val="000000"/>
              </w:rPr>
              <w:t xml:space="preserve"> and </w:t>
            </w:r>
            <w:r w:rsidR="00E15401" w:rsidRPr="00430D07">
              <w:rPr>
                <w:rFonts w:ascii="Arial" w:hAnsi="Arial" w:cs="Arial"/>
                <w:color w:val="000000"/>
              </w:rPr>
              <w:t>administration scripts</w:t>
            </w:r>
            <w:r w:rsidRPr="00430D07">
              <w:rPr>
                <w:rFonts w:ascii="Arial" w:hAnsi="Arial" w:cs="Arial"/>
                <w:color w:val="000000"/>
              </w:rPr>
              <w:t xml:space="preserve"> in the </w:t>
            </w:r>
            <w:r w:rsidR="00E15401" w:rsidRPr="00430D07">
              <w:rPr>
                <w:rFonts w:ascii="Arial" w:hAnsi="Arial" w:cs="Arial"/>
                <w:color w:val="000000"/>
              </w:rPr>
              <w:t>management</w:t>
            </w:r>
            <w:r w:rsidRPr="00430D07">
              <w:rPr>
                <w:rFonts w:ascii="Arial" w:hAnsi="Arial" w:cs="Arial"/>
                <w:color w:val="000000"/>
              </w:rPr>
              <w:t xml:space="preserve"> of </w:t>
            </w:r>
            <w:r w:rsidR="00E15401" w:rsidRPr="00430D07">
              <w:rPr>
                <w:rFonts w:ascii="Arial" w:hAnsi="Arial" w:cs="Arial"/>
                <w:color w:val="000000"/>
              </w:rPr>
              <w:t>networks</w:t>
            </w:r>
            <w:r w:rsidRPr="00430D07">
              <w:rPr>
                <w:rFonts w:ascii="Arial" w:hAnsi="Arial" w:cs="Arial"/>
                <w:color w:val="000000"/>
              </w:rPr>
              <w:t xml:space="preserve"> and </w:t>
            </w:r>
            <w:r w:rsidR="00E15401" w:rsidRPr="00430D07">
              <w:rPr>
                <w:rFonts w:ascii="Arial" w:hAnsi="Arial" w:cs="Arial"/>
                <w:color w:val="000000"/>
              </w:rPr>
              <w:t>servers</w:t>
            </w:r>
            <w:r w:rsidRPr="00430D07">
              <w:rPr>
                <w:rFonts w:ascii="Arial" w:hAnsi="Arial" w:cs="Arial"/>
                <w:color w:val="000000"/>
              </w:rPr>
              <w:t xml:space="preserve"> to solve </w:t>
            </w:r>
            <w:r w:rsidRPr="00430D07">
              <w:rPr>
                <w:rFonts w:ascii="Arial" w:hAnsi="Arial" w:cs="Arial"/>
                <w:bCs/>
                <w:color w:val="000000"/>
              </w:rPr>
              <w:t>practical problems</w:t>
            </w:r>
          </w:p>
        </w:tc>
      </w:tr>
      <w:tr w:rsidR="00496556" w:rsidRPr="00955D67" w14:paraId="538163BE" w14:textId="77777777" w:rsidTr="00B93B51">
        <w:tc>
          <w:tcPr>
            <w:tcW w:w="693" w:type="dxa"/>
          </w:tcPr>
          <w:p w14:paraId="5AA69F07"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PS4</w:t>
            </w:r>
          </w:p>
        </w:tc>
        <w:tc>
          <w:tcPr>
            <w:tcW w:w="7647" w:type="dxa"/>
          </w:tcPr>
          <w:p w14:paraId="452FBD63"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To</w:t>
            </w:r>
            <w:r w:rsidRPr="00430D07">
              <w:rPr>
                <w:rFonts w:ascii="Arial" w:hAnsi="Arial" w:cs="Arial"/>
                <w:bCs/>
                <w:color w:val="000000"/>
              </w:rPr>
              <w:t xml:space="preserve"> critically evaluate and </w:t>
            </w:r>
            <w:proofErr w:type="spellStart"/>
            <w:r w:rsidRPr="00430D07">
              <w:rPr>
                <w:rFonts w:ascii="Arial" w:hAnsi="Arial" w:cs="Arial"/>
                <w:bCs/>
                <w:color w:val="000000"/>
              </w:rPr>
              <w:t>analyse</w:t>
            </w:r>
            <w:proofErr w:type="spellEnd"/>
            <w:r w:rsidRPr="00430D07">
              <w:rPr>
                <w:rFonts w:ascii="Arial" w:hAnsi="Arial" w:cs="Arial"/>
                <w:bCs/>
                <w:color w:val="000000"/>
              </w:rPr>
              <w:t xml:space="preserve"> complex</w:t>
            </w:r>
            <w:r w:rsidRPr="00430D07">
              <w:rPr>
                <w:rFonts w:ascii="Arial" w:hAnsi="Arial" w:cs="Arial"/>
                <w:color w:val="000000"/>
              </w:rPr>
              <w:t xml:space="preserve"> and loosely defined problems</w:t>
            </w:r>
          </w:p>
        </w:tc>
      </w:tr>
    </w:tbl>
    <w:p w14:paraId="25DC55A1" w14:textId="23D1D75D"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10CDC0A8" w14:textId="77777777" w:rsidR="00496556" w:rsidRPr="00955D67" w:rsidRDefault="00496556" w:rsidP="00496556">
      <w:pPr>
        <w:tabs>
          <w:tab w:val="num" w:pos="1134"/>
          <w:tab w:val="num" w:pos="2160"/>
        </w:tabs>
        <w:spacing w:after="0" w:line="240" w:lineRule="auto"/>
        <w:ind w:left="720"/>
        <w:jc w:val="both"/>
        <w:rPr>
          <w:rFonts w:ascii="Arial" w:hAnsi="Arial" w:cs="Arial"/>
          <w:b/>
          <w:color w:val="000000"/>
          <w:lang w:val="en-GB"/>
        </w:rPr>
      </w:pPr>
    </w:p>
    <w:p w14:paraId="4064A53A" w14:textId="77777777" w:rsidR="00496556" w:rsidRPr="00955D67" w:rsidRDefault="00496556" w:rsidP="00496556">
      <w:pPr>
        <w:tabs>
          <w:tab w:val="num" w:pos="2016"/>
          <w:tab w:val="num" w:pos="2160"/>
        </w:tabs>
        <w:spacing w:after="0" w:line="240" w:lineRule="auto"/>
        <w:ind w:left="720"/>
        <w:jc w:val="both"/>
        <w:rPr>
          <w:rFonts w:ascii="Arial" w:hAnsi="Arial" w:cs="Arial"/>
          <w:b/>
          <w:color w:val="000000"/>
          <w:lang w:val="en-GB"/>
        </w:rPr>
      </w:pPr>
      <w:r w:rsidRPr="00955D67">
        <w:rPr>
          <w:rFonts w:ascii="Arial" w:hAnsi="Arial" w:cs="Arial"/>
          <w:b/>
          <w:color w:val="000000"/>
          <w:lang w:val="en-GB"/>
        </w:rPr>
        <w:t>Generic Skills for Employability (GS)</w:t>
      </w:r>
    </w:p>
    <w:p w14:paraId="702384C0" w14:textId="77777777" w:rsidR="00496556" w:rsidRPr="00955D67" w:rsidRDefault="00496556" w:rsidP="00496556">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51E4A714" w14:textId="77777777" w:rsidTr="00B93B51">
        <w:tc>
          <w:tcPr>
            <w:tcW w:w="693" w:type="dxa"/>
          </w:tcPr>
          <w:p w14:paraId="1DA89C0F"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GS1</w:t>
            </w:r>
          </w:p>
        </w:tc>
        <w:tc>
          <w:tcPr>
            <w:tcW w:w="7647" w:type="dxa"/>
          </w:tcPr>
          <w:p w14:paraId="6877AAE9" w14:textId="77777777" w:rsidR="00496556" w:rsidRPr="00430D07" w:rsidRDefault="00496556" w:rsidP="00E15401">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and construct a </w:t>
            </w:r>
            <w:r w:rsidRPr="00430D07">
              <w:rPr>
                <w:rFonts w:ascii="Arial" w:hAnsi="Arial" w:cs="Arial"/>
                <w:bCs/>
                <w:color w:val="000000"/>
              </w:rPr>
              <w:t>well-argued</w:t>
            </w:r>
            <w:r w:rsidRPr="00430D07">
              <w:rPr>
                <w:rFonts w:ascii="Arial" w:hAnsi="Arial" w:cs="Arial"/>
                <w:color w:val="000000"/>
              </w:rPr>
              <w:t xml:space="preserve"> written discourse on a </w:t>
            </w:r>
            <w:r w:rsidR="00E15401" w:rsidRPr="00430D07">
              <w:rPr>
                <w:rFonts w:ascii="Arial" w:hAnsi="Arial" w:cs="Arial"/>
                <w:color w:val="000000"/>
              </w:rPr>
              <w:t>computer network</w:t>
            </w:r>
            <w:r w:rsidRPr="00430D07">
              <w:rPr>
                <w:rFonts w:ascii="Arial" w:hAnsi="Arial" w:cs="Arial"/>
                <w:color w:val="000000"/>
              </w:rPr>
              <w:t xml:space="preserve"> related topic with appropriate </w:t>
            </w:r>
            <w:r w:rsidRPr="00430D07">
              <w:rPr>
                <w:rFonts w:ascii="Arial" w:hAnsi="Arial" w:cs="Arial"/>
                <w:bCs/>
                <w:color w:val="000000"/>
              </w:rPr>
              <w:t>attribution</w:t>
            </w:r>
          </w:p>
        </w:tc>
      </w:tr>
      <w:tr w:rsidR="00496556" w:rsidRPr="00955D67" w14:paraId="3B95043A" w14:textId="77777777" w:rsidTr="00B93B51">
        <w:tc>
          <w:tcPr>
            <w:tcW w:w="693" w:type="dxa"/>
          </w:tcPr>
          <w:p w14:paraId="4BEA7C76"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GS2</w:t>
            </w:r>
          </w:p>
        </w:tc>
        <w:tc>
          <w:tcPr>
            <w:tcW w:w="7647" w:type="dxa"/>
          </w:tcPr>
          <w:p w14:paraId="7DB59EAB"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demonstrate the ability </w:t>
            </w:r>
            <w:r w:rsidRPr="00430D07">
              <w:rPr>
                <w:rFonts w:ascii="Arial" w:hAnsi="Arial" w:cs="Arial"/>
                <w:bCs/>
                <w:color w:val="000000"/>
              </w:rPr>
              <w:t>to work independently</w:t>
            </w:r>
            <w:r w:rsidRPr="00430D07">
              <w:rPr>
                <w:rFonts w:ascii="Arial" w:hAnsi="Arial" w:cs="Arial"/>
                <w:color w:val="000000"/>
              </w:rPr>
              <w:t xml:space="preserve">, while producing </w:t>
            </w:r>
            <w:r w:rsidRPr="00430D07">
              <w:rPr>
                <w:rFonts w:ascii="Arial" w:hAnsi="Arial" w:cs="Arial"/>
                <w:bCs/>
                <w:color w:val="000000"/>
              </w:rPr>
              <w:t>innovative and creative</w:t>
            </w:r>
            <w:r w:rsidRPr="00430D07">
              <w:rPr>
                <w:rFonts w:ascii="Arial" w:hAnsi="Arial" w:cs="Arial"/>
                <w:color w:val="000000"/>
              </w:rPr>
              <w:t xml:space="preserve"> solutions to problems.</w:t>
            </w:r>
          </w:p>
        </w:tc>
      </w:tr>
      <w:tr w:rsidR="00496556" w:rsidRPr="00955D67" w14:paraId="195DD770" w14:textId="77777777" w:rsidTr="00B93B51">
        <w:tc>
          <w:tcPr>
            <w:tcW w:w="693" w:type="dxa"/>
          </w:tcPr>
          <w:p w14:paraId="5ECFF385"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GS3</w:t>
            </w:r>
          </w:p>
        </w:tc>
        <w:tc>
          <w:tcPr>
            <w:tcW w:w="7647" w:type="dxa"/>
          </w:tcPr>
          <w:p w14:paraId="6ABE15F9"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work under guidance and as a member of a </w:t>
            </w:r>
            <w:r w:rsidRPr="00430D07">
              <w:rPr>
                <w:rFonts w:ascii="Arial" w:hAnsi="Arial" w:cs="Arial"/>
                <w:bCs/>
                <w:color w:val="000000"/>
              </w:rPr>
              <w:t>team.</w:t>
            </w:r>
          </w:p>
        </w:tc>
      </w:tr>
      <w:tr w:rsidR="00496556" w:rsidRPr="00955D67" w14:paraId="51C454EF" w14:textId="77777777" w:rsidTr="00B93B51">
        <w:tc>
          <w:tcPr>
            <w:tcW w:w="693" w:type="dxa"/>
          </w:tcPr>
          <w:p w14:paraId="401E9F55"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GS4</w:t>
            </w:r>
          </w:p>
        </w:tc>
        <w:tc>
          <w:tcPr>
            <w:tcW w:w="7647" w:type="dxa"/>
          </w:tcPr>
          <w:p w14:paraId="71D349D5"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present students with the opportunity to </w:t>
            </w:r>
            <w:r w:rsidRPr="00430D07">
              <w:rPr>
                <w:rFonts w:ascii="Arial" w:hAnsi="Arial" w:cs="Arial"/>
                <w:bCs/>
                <w:color w:val="000000"/>
              </w:rPr>
              <w:t>interact and communicate</w:t>
            </w:r>
            <w:r w:rsidRPr="00430D07">
              <w:rPr>
                <w:rFonts w:ascii="Arial" w:hAnsi="Arial" w:cs="Arial"/>
                <w:color w:val="000000"/>
              </w:rPr>
              <w:t xml:space="preserve"> with a </w:t>
            </w:r>
            <w:r w:rsidRPr="00430D07">
              <w:rPr>
                <w:rFonts w:ascii="Arial" w:hAnsi="Arial" w:cs="Arial"/>
                <w:bCs/>
                <w:color w:val="000000"/>
              </w:rPr>
              <w:t>range of audiences</w:t>
            </w:r>
            <w:r w:rsidRPr="00430D07">
              <w:rPr>
                <w:rFonts w:ascii="Arial" w:hAnsi="Arial" w:cs="Arial"/>
                <w:color w:val="000000"/>
              </w:rPr>
              <w:t xml:space="preserve"> in a </w:t>
            </w:r>
            <w:r w:rsidRPr="00430D07">
              <w:rPr>
                <w:rFonts w:ascii="Arial" w:hAnsi="Arial" w:cs="Arial"/>
                <w:bCs/>
                <w:color w:val="000000"/>
              </w:rPr>
              <w:t>succinct</w:t>
            </w:r>
            <w:r w:rsidRPr="00430D07">
              <w:rPr>
                <w:rFonts w:ascii="Arial" w:hAnsi="Arial" w:cs="Arial"/>
                <w:color w:val="000000"/>
              </w:rPr>
              <w:t xml:space="preserve"> manner</w:t>
            </w:r>
          </w:p>
        </w:tc>
      </w:tr>
      <w:tr w:rsidR="00496556" w:rsidRPr="00955D67" w14:paraId="49540F9F" w14:textId="77777777" w:rsidTr="00B93B51">
        <w:tc>
          <w:tcPr>
            <w:tcW w:w="693" w:type="dxa"/>
          </w:tcPr>
          <w:p w14:paraId="73FB25AB"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GS5</w:t>
            </w:r>
          </w:p>
        </w:tc>
        <w:tc>
          <w:tcPr>
            <w:tcW w:w="7647" w:type="dxa"/>
          </w:tcPr>
          <w:p w14:paraId="04E110F4" w14:textId="443FC621" w:rsidR="00496556" w:rsidRPr="00430D07" w:rsidRDefault="00496556" w:rsidP="00E1540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provide an opportunity for students to demonstrate academic </w:t>
            </w:r>
            <w:proofErr w:type="spellStart"/>
            <w:r w:rsidRPr="00430D07">
              <w:rPr>
                <w:rFonts w:ascii="Arial" w:hAnsi="Arial" w:cs="Arial"/>
                <w:color w:val="000000"/>
              </w:rPr>
              <w:t>rigour</w:t>
            </w:r>
            <w:proofErr w:type="spellEnd"/>
            <w:r w:rsidRPr="00430D07">
              <w:rPr>
                <w:rFonts w:ascii="Arial" w:hAnsi="Arial" w:cs="Arial"/>
                <w:color w:val="000000"/>
              </w:rPr>
              <w:t xml:space="preserve"> appropriate to </w:t>
            </w:r>
            <w:proofErr w:type="spellStart"/>
            <w:r w:rsidR="00A43A87" w:rsidRPr="00430D07">
              <w:rPr>
                <w:rFonts w:ascii="Arial" w:hAnsi="Arial" w:cs="Arial"/>
                <w:color w:val="000000"/>
              </w:rPr>
              <w:t>Honours</w:t>
            </w:r>
            <w:proofErr w:type="spellEnd"/>
            <w:r w:rsidRPr="00430D07">
              <w:rPr>
                <w:rFonts w:ascii="Arial" w:hAnsi="Arial" w:cs="Arial"/>
                <w:color w:val="000000"/>
              </w:rPr>
              <w:t xml:space="preserve"> </w:t>
            </w:r>
            <w:proofErr w:type="gramStart"/>
            <w:r w:rsidRPr="00430D07">
              <w:rPr>
                <w:rFonts w:ascii="Arial" w:hAnsi="Arial" w:cs="Arial"/>
                <w:color w:val="000000"/>
              </w:rPr>
              <w:t>level  by</w:t>
            </w:r>
            <w:proofErr w:type="gramEnd"/>
            <w:r w:rsidRPr="00430D07">
              <w:rPr>
                <w:rFonts w:ascii="Arial" w:hAnsi="Arial" w:cs="Arial"/>
                <w:color w:val="000000"/>
              </w:rPr>
              <w:t xml:space="preserve"> critically evaluating, </w:t>
            </w:r>
            <w:proofErr w:type="spellStart"/>
            <w:r w:rsidRPr="00430D07">
              <w:rPr>
                <w:rFonts w:ascii="Arial" w:hAnsi="Arial" w:cs="Arial"/>
                <w:color w:val="000000"/>
              </w:rPr>
              <w:t>analysing</w:t>
            </w:r>
            <w:proofErr w:type="spellEnd"/>
            <w:r w:rsidRPr="00430D07">
              <w:rPr>
                <w:rFonts w:ascii="Arial" w:hAnsi="Arial" w:cs="Arial"/>
                <w:color w:val="000000"/>
              </w:rPr>
              <w:t>, designing or implementing</w:t>
            </w:r>
            <w:r w:rsidR="00E15401" w:rsidRPr="00430D07">
              <w:rPr>
                <w:rFonts w:ascii="Arial" w:hAnsi="Arial" w:cs="Arial"/>
                <w:color w:val="000000"/>
              </w:rPr>
              <w:t xml:space="preserve"> networks</w:t>
            </w:r>
          </w:p>
        </w:tc>
      </w:tr>
      <w:tr w:rsidR="00496556" w:rsidRPr="00955D67" w14:paraId="2B604406" w14:textId="77777777" w:rsidTr="00B93B51">
        <w:tc>
          <w:tcPr>
            <w:tcW w:w="693" w:type="dxa"/>
          </w:tcPr>
          <w:p w14:paraId="38E81C55"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lastRenderedPageBreak/>
              <w:t>GS6</w:t>
            </w:r>
          </w:p>
        </w:tc>
        <w:tc>
          <w:tcPr>
            <w:tcW w:w="7647" w:type="dxa"/>
          </w:tcPr>
          <w:p w14:paraId="3B93ACFD" w14:textId="77777777" w:rsidR="00496556" w:rsidRPr="00430D07" w:rsidRDefault="00496556" w:rsidP="00E15401">
            <w:pPr>
              <w:tabs>
                <w:tab w:val="left" w:pos="1134"/>
                <w:tab w:val="num" w:pos="2880"/>
              </w:tabs>
              <w:spacing w:after="0" w:line="240" w:lineRule="auto"/>
              <w:jc w:val="both"/>
              <w:rPr>
                <w:rFonts w:ascii="Arial" w:hAnsi="Arial" w:cs="Arial"/>
                <w:color w:val="000000"/>
                <w:sz w:val="2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the </w:t>
            </w:r>
            <w:r w:rsidRPr="00430D07">
              <w:rPr>
                <w:rFonts w:ascii="Arial" w:hAnsi="Arial" w:cs="Arial"/>
                <w:bCs/>
                <w:color w:val="000000"/>
              </w:rPr>
              <w:t>environmental</w:t>
            </w:r>
            <w:r w:rsidRPr="00430D07">
              <w:rPr>
                <w:rFonts w:ascii="Arial" w:hAnsi="Arial" w:cs="Arial"/>
                <w:color w:val="000000"/>
              </w:rPr>
              <w:t xml:space="preserve"> issues and the </w:t>
            </w:r>
            <w:r w:rsidRPr="00430D07">
              <w:rPr>
                <w:rFonts w:ascii="Arial" w:hAnsi="Arial" w:cs="Arial"/>
                <w:bCs/>
                <w:color w:val="000000"/>
              </w:rPr>
              <w:t xml:space="preserve">social context </w:t>
            </w:r>
            <w:r w:rsidRPr="00430D07">
              <w:rPr>
                <w:rFonts w:ascii="Arial" w:hAnsi="Arial" w:cs="Arial"/>
                <w:color w:val="000000"/>
              </w:rPr>
              <w:t xml:space="preserve">relating to the opportunities and challenges created by </w:t>
            </w:r>
            <w:r w:rsidR="00E15401" w:rsidRPr="00430D07">
              <w:rPr>
                <w:rFonts w:ascii="Arial" w:hAnsi="Arial" w:cs="Arial"/>
                <w:color w:val="000000"/>
              </w:rPr>
              <w:t xml:space="preserve">the </w:t>
            </w:r>
            <w:r w:rsidRPr="00430D07">
              <w:rPr>
                <w:rFonts w:ascii="Arial" w:hAnsi="Arial" w:cs="Arial"/>
                <w:color w:val="000000"/>
              </w:rPr>
              <w:t>computing</w:t>
            </w:r>
            <w:r w:rsidR="00E15401" w:rsidRPr="00430D07">
              <w:rPr>
                <w:rFonts w:ascii="Arial" w:hAnsi="Arial" w:cs="Arial"/>
                <w:color w:val="000000"/>
              </w:rPr>
              <w:t xml:space="preserve"> sector</w:t>
            </w:r>
          </w:p>
        </w:tc>
      </w:tr>
    </w:tbl>
    <w:p w14:paraId="271E530D" w14:textId="5DA0B46E"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5164EE64" w14:textId="77777777" w:rsidR="00496556" w:rsidRPr="00955D67" w:rsidRDefault="00496556" w:rsidP="00496556">
      <w:pPr>
        <w:tabs>
          <w:tab w:val="num" w:pos="1134"/>
          <w:tab w:val="num" w:pos="2016"/>
          <w:tab w:val="num" w:pos="2160"/>
        </w:tabs>
        <w:spacing w:after="0" w:line="240" w:lineRule="auto"/>
        <w:jc w:val="both"/>
        <w:rPr>
          <w:rFonts w:ascii="Arial" w:hAnsi="Arial" w:cs="Arial"/>
          <w:b/>
          <w:color w:val="000000"/>
          <w:lang w:val="en-GB"/>
        </w:rPr>
      </w:pPr>
    </w:p>
    <w:p w14:paraId="281A55E9" w14:textId="77777777" w:rsidR="00496556" w:rsidRPr="00955D67" w:rsidRDefault="00496556" w:rsidP="00496556">
      <w:pPr>
        <w:tabs>
          <w:tab w:val="num" w:pos="720"/>
          <w:tab w:val="left" w:pos="1440"/>
        </w:tabs>
        <w:spacing w:after="0" w:line="240" w:lineRule="auto"/>
        <w:ind w:left="720" w:hanging="720"/>
        <w:jc w:val="both"/>
        <w:rPr>
          <w:color w:val="000000" w:themeColor="text1"/>
          <w:lang w:val="en-GB"/>
        </w:rPr>
      </w:pPr>
      <w:r w:rsidRPr="00955D67">
        <w:rPr>
          <w:rFonts w:ascii="Arial" w:hAnsi="Arial" w:cs="Arial"/>
          <w:color w:val="000000"/>
          <w:lang w:val="en-GB"/>
        </w:rPr>
        <w:tab/>
      </w:r>
    </w:p>
    <w:p w14:paraId="155E8E7C" w14:textId="77777777" w:rsidR="00496556" w:rsidRPr="00955D67" w:rsidRDefault="00496556" w:rsidP="00496556">
      <w:pPr>
        <w:suppressAutoHyphens/>
        <w:spacing w:line="240" w:lineRule="auto"/>
        <w:ind w:left="720"/>
        <w:jc w:val="both"/>
        <w:rPr>
          <w:rFonts w:ascii="Arial" w:hAnsi="Arial" w:cs="Arial"/>
          <w:b/>
          <w:u w:val="single"/>
          <w:lang w:val="en-GB"/>
        </w:rPr>
      </w:pPr>
      <w:r w:rsidRPr="00955D67">
        <w:rPr>
          <w:rFonts w:ascii="Arial" w:hAnsi="Arial" w:cs="Arial"/>
          <w:b/>
          <w:u w:val="single"/>
          <w:lang w:val="en-GB"/>
        </w:rPr>
        <w:t>Intermediate/Exit Awards</w:t>
      </w:r>
    </w:p>
    <w:p w14:paraId="678CDF6B" w14:textId="77777777" w:rsidR="00496556" w:rsidRPr="00955D67" w:rsidRDefault="00496556" w:rsidP="00496556">
      <w:pPr>
        <w:spacing w:after="0" w:line="240" w:lineRule="auto"/>
        <w:ind w:left="720"/>
        <w:jc w:val="both"/>
        <w:rPr>
          <w:rFonts w:ascii="Arial" w:hAnsi="Arial" w:cs="Arial"/>
          <w:color w:val="000000"/>
          <w:lang w:val="en-GB"/>
        </w:rPr>
      </w:pPr>
    </w:p>
    <w:p w14:paraId="22640ACD" w14:textId="77777777" w:rsidR="00496556" w:rsidRPr="00955D67" w:rsidRDefault="00496556" w:rsidP="00496556">
      <w:pPr>
        <w:spacing w:after="0" w:line="240" w:lineRule="auto"/>
        <w:ind w:left="720"/>
        <w:jc w:val="both"/>
        <w:rPr>
          <w:rFonts w:ascii="Arial" w:hAnsi="Arial" w:cs="Arial"/>
          <w:b/>
          <w:color w:val="000000"/>
          <w:lang w:val="en-GB"/>
        </w:rPr>
      </w:pPr>
      <w:r w:rsidRPr="00955D67">
        <w:rPr>
          <w:rFonts w:ascii="Arial" w:hAnsi="Arial" w:cs="Arial"/>
          <w:b/>
          <w:color w:val="000000"/>
          <w:lang w:val="en-GB"/>
        </w:rPr>
        <w:t xml:space="preserve">Intermediate/Exit Award 1 </w:t>
      </w:r>
      <w:r w:rsidR="00FF018E">
        <w:rPr>
          <w:rFonts w:ascii="Arial" w:hAnsi="Arial" w:cs="Arial"/>
          <w:b/>
          <w:color w:val="000000"/>
          <w:lang w:val="en-GB"/>
        </w:rPr>
        <w:t>HND/</w:t>
      </w:r>
      <w:r w:rsidRPr="00955D67">
        <w:rPr>
          <w:rFonts w:ascii="Arial" w:hAnsi="Arial" w:cs="Arial"/>
          <w:b/>
          <w:color w:val="000000"/>
          <w:lang w:val="en-GB"/>
        </w:rPr>
        <w:t>DipHE</w:t>
      </w:r>
    </w:p>
    <w:p w14:paraId="72FF28C5" w14:textId="77777777" w:rsidR="00496556" w:rsidRPr="00955D67" w:rsidRDefault="00496556" w:rsidP="00496556">
      <w:pPr>
        <w:spacing w:after="0" w:line="240" w:lineRule="auto"/>
        <w:ind w:left="720"/>
        <w:jc w:val="both"/>
        <w:rPr>
          <w:rFonts w:ascii="Arial" w:hAnsi="Arial" w:cs="Arial"/>
          <w:b/>
          <w:color w:val="000000"/>
          <w:lang w:val="en-GB"/>
        </w:rPr>
      </w:pPr>
    </w:p>
    <w:p w14:paraId="41CC06A7"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lang w:val="en-GB"/>
        </w:rPr>
      </w:pPr>
      <w:r w:rsidRPr="00955D67">
        <w:rPr>
          <w:rFonts w:ascii="Arial" w:hAnsi="Arial" w:cs="Arial"/>
          <w:b/>
          <w:color w:val="000000"/>
          <w:lang w:val="en-GB"/>
        </w:rPr>
        <w:t>Computing-Related Cognitive Skills (CS)</w:t>
      </w:r>
    </w:p>
    <w:p w14:paraId="4B27FC86"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0EE5E37B" w14:textId="77777777" w:rsidTr="00B93B51">
        <w:tc>
          <w:tcPr>
            <w:tcW w:w="693" w:type="dxa"/>
          </w:tcPr>
          <w:p w14:paraId="580F81EF"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CS1</w:t>
            </w:r>
          </w:p>
        </w:tc>
        <w:tc>
          <w:tcPr>
            <w:tcW w:w="7647" w:type="dxa"/>
          </w:tcPr>
          <w:p w14:paraId="65F8A52F" w14:textId="77777777" w:rsidR="00496556" w:rsidRPr="00430D07" w:rsidRDefault="00496556" w:rsidP="00E15401">
            <w:pPr>
              <w:spacing w:after="0" w:line="240" w:lineRule="auto"/>
              <w:jc w:val="both"/>
              <w:rPr>
                <w:rFonts w:ascii="Arial" w:hAnsi="Arial" w:cs="Arial"/>
                <w:color w:val="000000"/>
                <w:lang w:val="en-GB" w:eastAsia="en-GB"/>
              </w:rPr>
            </w:pPr>
            <w:r w:rsidRPr="00430D07">
              <w:rPr>
                <w:rFonts w:ascii="Arial" w:hAnsi="Arial" w:cs="Arial"/>
              </w:rPr>
              <w:t xml:space="preserve">To develop in students a requisite understanding of key aspects of a range of concepts, principles and techniques associated with </w:t>
            </w:r>
            <w:r w:rsidR="00E15401" w:rsidRPr="00430D07">
              <w:rPr>
                <w:rFonts w:ascii="Arial" w:hAnsi="Arial" w:cs="Arial"/>
              </w:rPr>
              <w:t>computer networking</w:t>
            </w:r>
            <w:r w:rsidRPr="00430D07">
              <w:rPr>
                <w:rFonts w:ascii="Arial" w:hAnsi="Arial" w:cs="Arial"/>
              </w:rPr>
              <w:t>.</w:t>
            </w:r>
          </w:p>
        </w:tc>
      </w:tr>
      <w:tr w:rsidR="00496556" w:rsidRPr="00955D67" w14:paraId="4C9BEDDF" w14:textId="77777777" w:rsidTr="00B93B51">
        <w:tc>
          <w:tcPr>
            <w:tcW w:w="693" w:type="dxa"/>
          </w:tcPr>
          <w:p w14:paraId="24548C46"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CS2</w:t>
            </w:r>
          </w:p>
        </w:tc>
        <w:tc>
          <w:tcPr>
            <w:tcW w:w="7647" w:type="dxa"/>
          </w:tcPr>
          <w:p w14:paraId="5A9621CF"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rPr>
              <w:t xml:space="preserve">To give students the ability to evaluate and test solutions to a range of realistic problems in </w:t>
            </w:r>
            <w:r w:rsidR="00E15401" w:rsidRPr="00430D07">
              <w:rPr>
                <w:rFonts w:ascii="Arial" w:hAnsi="Arial" w:cs="Arial"/>
              </w:rPr>
              <w:t>the construction of computer networks and management of networked services</w:t>
            </w:r>
            <w:r w:rsidRPr="00430D07">
              <w:rPr>
                <w:rFonts w:ascii="Arial" w:hAnsi="Arial" w:cs="Arial"/>
              </w:rPr>
              <w:t>, using appropriate methodologies and frameworks</w:t>
            </w:r>
          </w:p>
        </w:tc>
      </w:tr>
      <w:tr w:rsidR="00496556" w:rsidRPr="00955D67" w14:paraId="7E50E80D" w14:textId="77777777" w:rsidTr="00B93B51">
        <w:tc>
          <w:tcPr>
            <w:tcW w:w="693" w:type="dxa"/>
          </w:tcPr>
          <w:p w14:paraId="15015E87"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CS3</w:t>
            </w:r>
          </w:p>
        </w:tc>
        <w:tc>
          <w:tcPr>
            <w:tcW w:w="7647" w:type="dxa"/>
          </w:tcPr>
          <w:p w14:paraId="709424B3" w14:textId="77777777" w:rsidR="00496556" w:rsidRPr="00430D07" w:rsidRDefault="00496556"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496556" w:rsidRPr="00955D67" w14:paraId="5CDFFDA2" w14:textId="77777777" w:rsidTr="00B93B51">
        <w:tc>
          <w:tcPr>
            <w:tcW w:w="693" w:type="dxa"/>
          </w:tcPr>
          <w:p w14:paraId="00E332D6" w14:textId="77777777" w:rsidR="00496556" w:rsidRPr="00955D67" w:rsidRDefault="00496556" w:rsidP="00B93B51">
            <w:pPr>
              <w:tabs>
                <w:tab w:val="left" w:pos="1134"/>
                <w:tab w:val="num" w:pos="2880"/>
              </w:tabs>
              <w:spacing w:after="0" w:line="240" w:lineRule="auto"/>
              <w:jc w:val="both"/>
              <w:rPr>
                <w:rFonts w:ascii="Arial" w:hAnsi="Arial" w:cs="Arial"/>
                <w:b/>
              </w:rPr>
            </w:pPr>
            <w:r w:rsidRPr="00955D67">
              <w:rPr>
                <w:rFonts w:ascii="Arial" w:hAnsi="Arial" w:cs="Arial"/>
                <w:b/>
              </w:rPr>
              <w:t>CS4</w:t>
            </w:r>
          </w:p>
        </w:tc>
        <w:tc>
          <w:tcPr>
            <w:tcW w:w="7647" w:type="dxa"/>
          </w:tcPr>
          <w:p w14:paraId="2721F5D0" w14:textId="77777777" w:rsidR="00496556" w:rsidRPr="00430D07" w:rsidRDefault="00496556"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evaluate ethical considerations and gain an appreciation of the importance of sustainability.</w:t>
            </w:r>
          </w:p>
        </w:tc>
      </w:tr>
      <w:tr w:rsidR="00496556" w:rsidRPr="00955D67" w14:paraId="63CC1A0A" w14:textId="77777777" w:rsidTr="00B93B51">
        <w:tc>
          <w:tcPr>
            <w:tcW w:w="693" w:type="dxa"/>
          </w:tcPr>
          <w:p w14:paraId="181229BA" w14:textId="77777777" w:rsidR="00496556" w:rsidRPr="00955D67" w:rsidRDefault="00496556" w:rsidP="00B93B51">
            <w:pPr>
              <w:tabs>
                <w:tab w:val="left" w:pos="1134"/>
                <w:tab w:val="num" w:pos="2880"/>
              </w:tabs>
              <w:spacing w:after="0" w:line="240" w:lineRule="auto"/>
              <w:jc w:val="both"/>
              <w:rPr>
                <w:rFonts w:ascii="Arial" w:hAnsi="Arial" w:cs="Arial"/>
                <w:b/>
              </w:rPr>
            </w:pPr>
            <w:r w:rsidRPr="00955D67">
              <w:rPr>
                <w:rFonts w:ascii="Arial" w:hAnsi="Arial" w:cs="Arial"/>
                <w:b/>
              </w:rPr>
              <w:t>CS5</w:t>
            </w:r>
          </w:p>
        </w:tc>
        <w:tc>
          <w:tcPr>
            <w:tcW w:w="7647" w:type="dxa"/>
          </w:tcPr>
          <w:p w14:paraId="0BD775BA" w14:textId="77777777" w:rsidR="00496556" w:rsidRPr="00430D07" w:rsidRDefault="00496556" w:rsidP="00E1540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 </w:t>
            </w:r>
            <w:r w:rsidR="00E15401" w:rsidRPr="00430D07">
              <w:rPr>
                <w:rFonts w:ascii="Arial" w:hAnsi="Arial" w:cs="Arial"/>
              </w:rPr>
              <w:t xml:space="preserve">computer network </w:t>
            </w:r>
            <w:r w:rsidRPr="00430D07">
              <w:rPr>
                <w:rFonts w:ascii="Arial" w:hAnsi="Arial" w:cs="Arial"/>
              </w:rPr>
              <w:t xml:space="preserve">scenario. </w:t>
            </w:r>
            <w:r w:rsidR="00E15401" w:rsidRPr="00430D07">
              <w:rPr>
                <w:rFonts w:ascii="Arial" w:hAnsi="Arial" w:cs="Arial"/>
              </w:rPr>
              <w:t>Then based on these requirements, design, create a network and deploy networked services providing appropriate documentation</w:t>
            </w:r>
            <w:r w:rsidRPr="00430D07">
              <w:rPr>
                <w:rFonts w:ascii="Arial" w:hAnsi="Arial" w:cs="Arial"/>
              </w:rPr>
              <w:t>.</w:t>
            </w:r>
          </w:p>
        </w:tc>
      </w:tr>
    </w:tbl>
    <w:p w14:paraId="280FD7B0" w14:textId="7936D4FF"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02D23D8E" w14:textId="77777777" w:rsidR="00496556" w:rsidRPr="00955D67" w:rsidRDefault="00496556" w:rsidP="00496556">
      <w:pPr>
        <w:tabs>
          <w:tab w:val="left" w:pos="1134"/>
          <w:tab w:val="num" w:pos="1494"/>
          <w:tab w:val="num" w:pos="2880"/>
        </w:tabs>
        <w:spacing w:after="0" w:line="240" w:lineRule="auto"/>
        <w:ind w:left="720"/>
        <w:jc w:val="both"/>
        <w:rPr>
          <w:rFonts w:ascii="Arial" w:hAnsi="Arial" w:cs="Arial"/>
          <w:b/>
          <w:color w:val="000000"/>
          <w:lang w:val="en-GB"/>
        </w:rPr>
      </w:pPr>
    </w:p>
    <w:p w14:paraId="5690100E" w14:textId="77777777" w:rsidR="00496556" w:rsidRPr="00955D67" w:rsidRDefault="00496556" w:rsidP="00496556">
      <w:pPr>
        <w:tabs>
          <w:tab w:val="num" w:pos="2160"/>
        </w:tabs>
        <w:spacing w:after="0" w:line="240" w:lineRule="auto"/>
        <w:ind w:left="720"/>
        <w:jc w:val="both"/>
        <w:rPr>
          <w:rFonts w:ascii="Arial" w:hAnsi="Arial" w:cs="Arial"/>
          <w:b/>
          <w:color w:val="000000"/>
          <w:lang w:val="en-GB"/>
        </w:rPr>
      </w:pPr>
      <w:r w:rsidRPr="00955D67">
        <w:rPr>
          <w:rFonts w:ascii="Arial" w:hAnsi="Arial" w:cs="Arial"/>
          <w:b/>
          <w:color w:val="000000"/>
          <w:lang w:val="en-GB"/>
        </w:rPr>
        <w:t xml:space="preserve">Computing-Related Practical Skills (PS) </w:t>
      </w:r>
    </w:p>
    <w:p w14:paraId="6FC4CE04" w14:textId="77777777" w:rsidR="00496556" w:rsidRPr="00955D67" w:rsidRDefault="00496556" w:rsidP="00496556">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29376C9F" w14:textId="77777777" w:rsidTr="00B93B51">
        <w:tc>
          <w:tcPr>
            <w:tcW w:w="693" w:type="dxa"/>
          </w:tcPr>
          <w:p w14:paraId="6C2053A1" w14:textId="47963033" w:rsidR="00496556" w:rsidRPr="00955D67" w:rsidRDefault="00496556"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w:t>
            </w:r>
            <w:r w:rsidR="004E6347">
              <w:rPr>
                <w:rFonts w:ascii="Arial" w:hAnsi="Arial" w:cs="Arial"/>
                <w:b/>
                <w:color w:val="000000"/>
                <w:lang w:val="en-GB"/>
              </w:rPr>
              <w:t>2</w:t>
            </w:r>
          </w:p>
        </w:tc>
        <w:tc>
          <w:tcPr>
            <w:tcW w:w="7647" w:type="dxa"/>
          </w:tcPr>
          <w:p w14:paraId="2F354226"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the </w:t>
            </w:r>
            <w:proofErr w:type="spellStart"/>
            <w:r w:rsidRPr="00430D07">
              <w:rPr>
                <w:rFonts w:ascii="Arial" w:hAnsi="Arial" w:cs="Arial"/>
                <w:color w:val="000000"/>
              </w:rPr>
              <w:t>programme</w:t>
            </w:r>
            <w:proofErr w:type="spellEnd"/>
            <w:r w:rsidRPr="00430D07">
              <w:rPr>
                <w:rFonts w:ascii="Arial" w:hAnsi="Arial" w:cs="Arial"/>
                <w:color w:val="000000"/>
              </w:rPr>
              <w:t xml:space="preserve"> including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496556" w:rsidRPr="00955D67" w14:paraId="1A1A1C1A" w14:textId="77777777" w:rsidTr="00B93B51">
        <w:tc>
          <w:tcPr>
            <w:tcW w:w="693" w:type="dxa"/>
          </w:tcPr>
          <w:p w14:paraId="4E4EC7CF" w14:textId="67C3EE37" w:rsidR="00496556" w:rsidRPr="00955D67" w:rsidRDefault="00496556"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w:t>
            </w:r>
            <w:r w:rsidR="004E6347">
              <w:rPr>
                <w:rFonts w:ascii="Arial" w:hAnsi="Arial" w:cs="Arial"/>
                <w:b/>
                <w:color w:val="000000"/>
                <w:lang w:val="en-GB"/>
              </w:rPr>
              <w:t>3</w:t>
            </w:r>
          </w:p>
        </w:tc>
        <w:tc>
          <w:tcPr>
            <w:tcW w:w="7647" w:type="dxa"/>
          </w:tcPr>
          <w:p w14:paraId="3F5424F2" w14:textId="77777777" w:rsidR="00496556" w:rsidRPr="00430D07" w:rsidRDefault="00E15401"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Pr="00430D07">
              <w:rPr>
                <w:rFonts w:ascii="Arial" w:hAnsi="Arial" w:cs="Arial"/>
                <w:color w:val="000000"/>
              </w:rPr>
              <w:t xml:space="preserve"> and administration scripts in the management of networks and servers to solve </w:t>
            </w:r>
            <w:r w:rsidRPr="00430D07">
              <w:rPr>
                <w:rFonts w:ascii="Arial" w:hAnsi="Arial" w:cs="Arial"/>
                <w:bCs/>
                <w:color w:val="000000"/>
              </w:rPr>
              <w:t>practical problems</w:t>
            </w:r>
          </w:p>
        </w:tc>
      </w:tr>
    </w:tbl>
    <w:p w14:paraId="76B4D028" w14:textId="62969E14"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11A29003" w14:textId="77777777" w:rsidR="00496556" w:rsidRPr="00955D67" w:rsidRDefault="00496556" w:rsidP="00496556">
      <w:pPr>
        <w:tabs>
          <w:tab w:val="num" w:pos="1134"/>
          <w:tab w:val="num" w:pos="2160"/>
        </w:tabs>
        <w:spacing w:after="0" w:line="240" w:lineRule="auto"/>
        <w:ind w:left="720"/>
        <w:jc w:val="both"/>
        <w:rPr>
          <w:rFonts w:ascii="Arial" w:hAnsi="Arial" w:cs="Arial"/>
          <w:b/>
          <w:color w:val="000000"/>
          <w:lang w:val="en-GB"/>
        </w:rPr>
      </w:pPr>
    </w:p>
    <w:p w14:paraId="247B71C6" w14:textId="77777777" w:rsidR="00496556" w:rsidRPr="00955D67" w:rsidRDefault="00496556" w:rsidP="00496556">
      <w:pPr>
        <w:tabs>
          <w:tab w:val="num" w:pos="2016"/>
          <w:tab w:val="num" w:pos="2160"/>
        </w:tabs>
        <w:spacing w:after="0" w:line="240" w:lineRule="auto"/>
        <w:ind w:left="720"/>
        <w:jc w:val="both"/>
        <w:rPr>
          <w:rFonts w:ascii="Arial" w:hAnsi="Arial" w:cs="Arial"/>
          <w:b/>
          <w:color w:val="000000"/>
          <w:lang w:val="en-GB"/>
        </w:rPr>
      </w:pPr>
      <w:r w:rsidRPr="00955D67">
        <w:rPr>
          <w:rFonts w:ascii="Arial" w:hAnsi="Arial" w:cs="Arial"/>
          <w:b/>
          <w:color w:val="000000"/>
          <w:lang w:val="en-GB"/>
        </w:rPr>
        <w:t>Generic Skills for Employability (GS)</w:t>
      </w:r>
    </w:p>
    <w:p w14:paraId="2EC872A0" w14:textId="77777777" w:rsidR="00496556" w:rsidRPr="00955D67" w:rsidRDefault="00496556" w:rsidP="00496556">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203E9A77" w14:textId="77777777" w:rsidTr="00B93B51">
        <w:tc>
          <w:tcPr>
            <w:tcW w:w="693" w:type="dxa"/>
          </w:tcPr>
          <w:p w14:paraId="5AE238B8"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GS1</w:t>
            </w:r>
          </w:p>
        </w:tc>
        <w:tc>
          <w:tcPr>
            <w:tcW w:w="7647" w:type="dxa"/>
          </w:tcPr>
          <w:p w14:paraId="33A6C775" w14:textId="77777777" w:rsidR="00496556" w:rsidRPr="00430D07" w:rsidRDefault="00496556" w:rsidP="00B93B51">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and construct a </w:t>
            </w:r>
            <w:r w:rsidRPr="00430D07">
              <w:rPr>
                <w:rFonts w:ascii="Arial" w:hAnsi="Arial" w:cs="Arial"/>
                <w:bCs/>
                <w:color w:val="000000"/>
              </w:rPr>
              <w:t>well-argued</w:t>
            </w:r>
            <w:r w:rsidRPr="00430D07">
              <w:rPr>
                <w:rFonts w:ascii="Arial" w:hAnsi="Arial" w:cs="Arial"/>
                <w:color w:val="000000"/>
              </w:rPr>
              <w:t xml:space="preserve"> written discourse on a cloud computing related topic with appropriate </w:t>
            </w:r>
            <w:r w:rsidRPr="00430D07">
              <w:rPr>
                <w:rFonts w:ascii="Arial" w:hAnsi="Arial" w:cs="Arial"/>
                <w:bCs/>
                <w:color w:val="000000"/>
              </w:rPr>
              <w:t>attribution</w:t>
            </w:r>
          </w:p>
        </w:tc>
      </w:tr>
      <w:tr w:rsidR="00496556" w:rsidRPr="00955D67" w14:paraId="2F3C6B39" w14:textId="77777777" w:rsidTr="00B93B51">
        <w:tc>
          <w:tcPr>
            <w:tcW w:w="693" w:type="dxa"/>
          </w:tcPr>
          <w:p w14:paraId="1CB87B3C" w14:textId="473B46E6" w:rsidR="00496556" w:rsidRPr="00955D67" w:rsidRDefault="00496556"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w:t>
            </w:r>
            <w:r w:rsidR="004E6347">
              <w:rPr>
                <w:rFonts w:ascii="Arial" w:hAnsi="Arial" w:cs="Arial"/>
                <w:b/>
                <w:color w:val="000000"/>
                <w:lang w:val="en-GB"/>
              </w:rPr>
              <w:t>3</w:t>
            </w:r>
          </w:p>
        </w:tc>
        <w:tc>
          <w:tcPr>
            <w:tcW w:w="7647" w:type="dxa"/>
          </w:tcPr>
          <w:p w14:paraId="6C5C6285"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work under guidance and as a member of a </w:t>
            </w:r>
            <w:r w:rsidRPr="00430D07">
              <w:rPr>
                <w:rFonts w:ascii="Arial" w:hAnsi="Arial" w:cs="Arial"/>
                <w:bCs/>
                <w:color w:val="000000"/>
              </w:rPr>
              <w:t>team.</w:t>
            </w:r>
          </w:p>
        </w:tc>
      </w:tr>
      <w:tr w:rsidR="00496556" w:rsidRPr="00955D67" w14:paraId="37245501" w14:textId="77777777" w:rsidTr="00B93B51">
        <w:tc>
          <w:tcPr>
            <w:tcW w:w="693" w:type="dxa"/>
          </w:tcPr>
          <w:p w14:paraId="23D5330D" w14:textId="481BB308"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w:t>
            </w:r>
            <w:r w:rsidR="004E6347">
              <w:rPr>
                <w:rFonts w:ascii="Arial" w:hAnsi="Arial" w:cs="Arial"/>
                <w:b/>
                <w:color w:val="000000"/>
                <w:lang w:val="en-GB"/>
              </w:rPr>
              <w:t>4</w:t>
            </w:r>
          </w:p>
        </w:tc>
        <w:tc>
          <w:tcPr>
            <w:tcW w:w="7647" w:type="dxa"/>
          </w:tcPr>
          <w:p w14:paraId="45144EEB" w14:textId="77777777" w:rsidR="00496556" w:rsidRPr="00430D07" w:rsidRDefault="00496556" w:rsidP="00B93B5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present students with the opportunity to </w:t>
            </w:r>
            <w:r w:rsidRPr="00430D07">
              <w:rPr>
                <w:rFonts w:ascii="Arial" w:hAnsi="Arial" w:cs="Arial"/>
                <w:bCs/>
                <w:color w:val="000000"/>
              </w:rPr>
              <w:t>interact and communicate</w:t>
            </w:r>
            <w:r w:rsidRPr="00430D07">
              <w:rPr>
                <w:rFonts w:ascii="Arial" w:hAnsi="Arial" w:cs="Arial"/>
                <w:color w:val="000000"/>
              </w:rPr>
              <w:t xml:space="preserve"> with a </w:t>
            </w:r>
            <w:r w:rsidRPr="00430D07">
              <w:rPr>
                <w:rFonts w:ascii="Arial" w:hAnsi="Arial" w:cs="Arial"/>
                <w:bCs/>
                <w:color w:val="000000"/>
              </w:rPr>
              <w:t>range of audiences</w:t>
            </w:r>
            <w:r w:rsidRPr="00430D07">
              <w:rPr>
                <w:rFonts w:ascii="Arial" w:hAnsi="Arial" w:cs="Arial"/>
                <w:color w:val="000000"/>
              </w:rPr>
              <w:t xml:space="preserve"> in a </w:t>
            </w:r>
            <w:r w:rsidRPr="00430D07">
              <w:rPr>
                <w:rFonts w:ascii="Arial" w:hAnsi="Arial" w:cs="Arial"/>
                <w:bCs/>
                <w:color w:val="000000"/>
              </w:rPr>
              <w:t>succinct</w:t>
            </w:r>
            <w:r w:rsidRPr="00430D07">
              <w:rPr>
                <w:rFonts w:ascii="Arial" w:hAnsi="Arial" w:cs="Arial"/>
                <w:color w:val="000000"/>
              </w:rPr>
              <w:t xml:space="preserve"> manner</w:t>
            </w:r>
          </w:p>
        </w:tc>
      </w:tr>
      <w:tr w:rsidR="00496556" w:rsidRPr="00955D67" w14:paraId="52974E62" w14:textId="77777777" w:rsidTr="00B93B51">
        <w:tc>
          <w:tcPr>
            <w:tcW w:w="693" w:type="dxa"/>
          </w:tcPr>
          <w:p w14:paraId="07DDD3B8" w14:textId="69B00CB3" w:rsidR="00496556" w:rsidRPr="00955D67" w:rsidRDefault="00496556"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w:t>
            </w:r>
            <w:r w:rsidR="004E6347">
              <w:rPr>
                <w:rFonts w:ascii="Arial" w:hAnsi="Arial" w:cs="Arial"/>
                <w:b/>
                <w:color w:val="000000"/>
                <w:lang w:val="en-GB"/>
              </w:rPr>
              <w:t>6</w:t>
            </w:r>
          </w:p>
        </w:tc>
        <w:tc>
          <w:tcPr>
            <w:tcW w:w="7647" w:type="dxa"/>
          </w:tcPr>
          <w:p w14:paraId="640FF0D7" w14:textId="77777777" w:rsidR="00496556" w:rsidRPr="00430D07" w:rsidRDefault="00496556" w:rsidP="00E15401">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the </w:t>
            </w:r>
            <w:r w:rsidRPr="00430D07">
              <w:rPr>
                <w:rFonts w:ascii="Arial" w:hAnsi="Arial" w:cs="Arial"/>
                <w:bCs/>
                <w:color w:val="000000"/>
              </w:rPr>
              <w:t>environmental</w:t>
            </w:r>
            <w:r w:rsidRPr="00430D07">
              <w:rPr>
                <w:rFonts w:ascii="Arial" w:hAnsi="Arial" w:cs="Arial"/>
                <w:color w:val="000000"/>
              </w:rPr>
              <w:t xml:space="preserve"> issues and the </w:t>
            </w:r>
            <w:r w:rsidRPr="00430D07">
              <w:rPr>
                <w:rFonts w:ascii="Arial" w:hAnsi="Arial" w:cs="Arial"/>
                <w:bCs/>
                <w:color w:val="000000"/>
              </w:rPr>
              <w:t xml:space="preserve">social context </w:t>
            </w:r>
            <w:r w:rsidRPr="00430D07">
              <w:rPr>
                <w:rFonts w:ascii="Arial" w:hAnsi="Arial" w:cs="Arial"/>
                <w:color w:val="000000"/>
              </w:rPr>
              <w:t xml:space="preserve">relating to the </w:t>
            </w:r>
            <w:r w:rsidRPr="00430D07">
              <w:rPr>
                <w:rFonts w:ascii="Arial" w:hAnsi="Arial" w:cs="Arial"/>
                <w:color w:val="000000"/>
              </w:rPr>
              <w:lastRenderedPageBreak/>
              <w:t>opportunities and challenges created by t</w:t>
            </w:r>
            <w:r w:rsidR="00E15401" w:rsidRPr="00430D07">
              <w:rPr>
                <w:rFonts w:ascii="Arial" w:hAnsi="Arial" w:cs="Arial"/>
                <w:color w:val="000000"/>
              </w:rPr>
              <w:t>he computer sector</w:t>
            </w:r>
          </w:p>
        </w:tc>
      </w:tr>
    </w:tbl>
    <w:p w14:paraId="11A6DD1F" w14:textId="21E42438"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lastRenderedPageBreak/>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497DA7BB" w14:textId="77777777" w:rsidR="00496556" w:rsidRPr="00955D67" w:rsidRDefault="00496556" w:rsidP="00496556">
      <w:pPr>
        <w:spacing w:after="0" w:line="240" w:lineRule="auto"/>
        <w:ind w:left="720"/>
        <w:jc w:val="both"/>
        <w:rPr>
          <w:rFonts w:ascii="Arial" w:hAnsi="Arial" w:cs="Arial"/>
          <w:b/>
          <w:color w:val="000000"/>
          <w:lang w:val="en-GB"/>
        </w:rPr>
      </w:pPr>
    </w:p>
    <w:p w14:paraId="749896FC" w14:textId="77777777" w:rsidR="00496556" w:rsidRPr="00955D67" w:rsidRDefault="00496556" w:rsidP="00496556">
      <w:pPr>
        <w:spacing w:after="0" w:line="240" w:lineRule="auto"/>
        <w:ind w:left="720"/>
        <w:jc w:val="both"/>
        <w:rPr>
          <w:rFonts w:ascii="Arial" w:hAnsi="Arial" w:cs="Arial"/>
          <w:b/>
          <w:color w:val="000000"/>
          <w:lang w:val="en-GB"/>
        </w:rPr>
      </w:pPr>
      <w:r w:rsidRPr="00955D67">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955D67">
        <w:rPr>
          <w:rFonts w:ascii="Arial" w:hAnsi="Arial" w:cs="Arial"/>
          <w:b/>
          <w:color w:val="000000"/>
          <w:lang w:val="en-GB"/>
        </w:rPr>
        <w:t>CertHE</w:t>
      </w:r>
      <w:proofErr w:type="spellEnd"/>
    </w:p>
    <w:p w14:paraId="1CE52A86" w14:textId="77777777" w:rsidR="00496556" w:rsidRPr="00955D67" w:rsidRDefault="00496556" w:rsidP="00496556">
      <w:pPr>
        <w:spacing w:after="0" w:line="240" w:lineRule="auto"/>
        <w:ind w:left="720"/>
        <w:jc w:val="both"/>
        <w:rPr>
          <w:rFonts w:ascii="Arial" w:hAnsi="Arial" w:cs="Arial"/>
          <w:b/>
          <w:color w:val="000000"/>
          <w:lang w:val="en-GB"/>
        </w:rPr>
      </w:pPr>
    </w:p>
    <w:p w14:paraId="1E9D1C97"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lang w:val="en-GB"/>
        </w:rPr>
      </w:pPr>
      <w:r w:rsidRPr="00955D67">
        <w:rPr>
          <w:rFonts w:ascii="Arial" w:hAnsi="Arial" w:cs="Arial"/>
          <w:b/>
          <w:color w:val="000000"/>
          <w:lang w:val="en-GB"/>
        </w:rPr>
        <w:t>Computing-Related Cognitive Skills (CS)</w:t>
      </w:r>
    </w:p>
    <w:p w14:paraId="0C5E9264" w14:textId="77777777" w:rsidR="00496556" w:rsidRPr="00955D67" w:rsidRDefault="00496556" w:rsidP="00496556">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452EA621" w14:textId="77777777" w:rsidTr="00B93B51">
        <w:tc>
          <w:tcPr>
            <w:tcW w:w="693" w:type="dxa"/>
          </w:tcPr>
          <w:p w14:paraId="2322CF63"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CS1</w:t>
            </w:r>
          </w:p>
        </w:tc>
        <w:tc>
          <w:tcPr>
            <w:tcW w:w="7647" w:type="dxa"/>
          </w:tcPr>
          <w:p w14:paraId="097AC044" w14:textId="77777777" w:rsidR="00496556" w:rsidRPr="00430D07" w:rsidRDefault="00496556" w:rsidP="00E15401">
            <w:pPr>
              <w:spacing w:after="0" w:line="240" w:lineRule="auto"/>
              <w:jc w:val="both"/>
              <w:rPr>
                <w:rFonts w:ascii="Arial" w:hAnsi="Arial" w:cs="Arial"/>
                <w:color w:val="000000"/>
                <w:lang w:val="en-GB" w:eastAsia="en-GB"/>
              </w:rPr>
            </w:pPr>
            <w:r w:rsidRPr="00430D07">
              <w:rPr>
                <w:rFonts w:ascii="Arial" w:hAnsi="Arial" w:cs="Arial"/>
              </w:rPr>
              <w:t xml:space="preserve">To develop in students a requisite understanding of key aspects of a range of concepts, principles and techniques associated with </w:t>
            </w:r>
            <w:r w:rsidR="00E15401" w:rsidRPr="00430D07">
              <w:rPr>
                <w:rFonts w:ascii="Arial" w:hAnsi="Arial" w:cs="Arial"/>
              </w:rPr>
              <w:t>computer networking</w:t>
            </w:r>
          </w:p>
        </w:tc>
      </w:tr>
      <w:tr w:rsidR="00496556" w:rsidRPr="00955D67" w14:paraId="700485C5" w14:textId="77777777" w:rsidTr="00B93B51">
        <w:tc>
          <w:tcPr>
            <w:tcW w:w="693" w:type="dxa"/>
          </w:tcPr>
          <w:p w14:paraId="29A80706" w14:textId="484E2F1E" w:rsidR="00496556" w:rsidRPr="00955D67" w:rsidRDefault="00496556"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rPr>
              <w:t>CS</w:t>
            </w:r>
            <w:r w:rsidR="004E6347">
              <w:rPr>
                <w:rFonts w:ascii="Arial" w:hAnsi="Arial" w:cs="Arial"/>
                <w:b/>
              </w:rPr>
              <w:t>3</w:t>
            </w:r>
          </w:p>
        </w:tc>
        <w:tc>
          <w:tcPr>
            <w:tcW w:w="7647" w:type="dxa"/>
          </w:tcPr>
          <w:p w14:paraId="2E222C26" w14:textId="77777777" w:rsidR="00496556" w:rsidRPr="00430D07" w:rsidRDefault="00496556" w:rsidP="00B93B5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an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496556" w:rsidRPr="00955D67" w14:paraId="46CAD4B3" w14:textId="77777777" w:rsidTr="00B93B51">
        <w:tc>
          <w:tcPr>
            <w:tcW w:w="693" w:type="dxa"/>
          </w:tcPr>
          <w:p w14:paraId="788CB9D8" w14:textId="7A726344" w:rsidR="00496556" w:rsidRPr="00955D67" w:rsidRDefault="00496556" w:rsidP="004E6347">
            <w:pPr>
              <w:tabs>
                <w:tab w:val="left" w:pos="1134"/>
                <w:tab w:val="num" w:pos="2880"/>
              </w:tabs>
              <w:spacing w:after="0" w:line="240" w:lineRule="auto"/>
              <w:jc w:val="both"/>
              <w:rPr>
                <w:rFonts w:ascii="Arial" w:hAnsi="Arial" w:cs="Arial"/>
                <w:b/>
              </w:rPr>
            </w:pPr>
            <w:r w:rsidRPr="00955D67">
              <w:rPr>
                <w:rFonts w:ascii="Arial" w:hAnsi="Arial" w:cs="Arial"/>
                <w:b/>
              </w:rPr>
              <w:t>CS</w:t>
            </w:r>
            <w:r w:rsidR="004E6347">
              <w:rPr>
                <w:rFonts w:ascii="Arial" w:hAnsi="Arial" w:cs="Arial"/>
                <w:b/>
              </w:rPr>
              <w:t>5</w:t>
            </w:r>
          </w:p>
        </w:tc>
        <w:tc>
          <w:tcPr>
            <w:tcW w:w="7647" w:type="dxa"/>
          </w:tcPr>
          <w:p w14:paraId="49C2873C" w14:textId="77777777" w:rsidR="00496556" w:rsidRPr="00430D07" w:rsidRDefault="00496556" w:rsidP="00E15401">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 </w:t>
            </w:r>
            <w:r w:rsidR="00E15401" w:rsidRPr="00430D07">
              <w:rPr>
                <w:rFonts w:ascii="Arial" w:hAnsi="Arial" w:cs="Arial"/>
              </w:rPr>
              <w:t>computer networking</w:t>
            </w:r>
            <w:r w:rsidRPr="00430D07">
              <w:rPr>
                <w:rFonts w:ascii="Arial" w:hAnsi="Arial" w:cs="Arial"/>
              </w:rPr>
              <w:t xml:space="preserve"> related scenario. </w:t>
            </w:r>
          </w:p>
        </w:tc>
      </w:tr>
    </w:tbl>
    <w:p w14:paraId="6E4EB0F0" w14:textId="115731F3"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5BE6E631" w14:textId="77777777" w:rsidR="00496556" w:rsidRPr="00955D67" w:rsidRDefault="00496556" w:rsidP="00496556">
      <w:pPr>
        <w:tabs>
          <w:tab w:val="left" w:pos="1134"/>
          <w:tab w:val="num" w:pos="1494"/>
          <w:tab w:val="num" w:pos="2880"/>
        </w:tabs>
        <w:spacing w:after="0" w:line="240" w:lineRule="auto"/>
        <w:ind w:left="720"/>
        <w:jc w:val="both"/>
        <w:rPr>
          <w:rFonts w:ascii="Arial" w:hAnsi="Arial" w:cs="Arial"/>
          <w:b/>
          <w:color w:val="000000"/>
          <w:lang w:val="en-GB"/>
        </w:rPr>
      </w:pPr>
    </w:p>
    <w:p w14:paraId="4419BB25" w14:textId="77777777" w:rsidR="00496556" w:rsidRPr="00955D67" w:rsidRDefault="00496556" w:rsidP="00496556">
      <w:pPr>
        <w:tabs>
          <w:tab w:val="num" w:pos="2160"/>
        </w:tabs>
        <w:spacing w:after="0" w:line="240" w:lineRule="auto"/>
        <w:ind w:left="720"/>
        <w:jc w:val="both"/>
        <w:rPr>
          <w:rFonts w:ascii="Arial" w:hAnsi="Arial" w:cs="Arial"/>
          <w:b/>
          <w:color w:val="000000"/>
          <w:lang w:val="en-GB"/>
        </w:rPr>
      </w:pPr>
      <w:r w:rsidRPr="00955D67">
        <w:rPr>
          <w:rFonts w:ascii="Arial" w:hAnsi="Arial" w:cs="Arial"/>
          <w:b/>
          <w:color w:val="000000"/>
          <w:lang w:val="en-GB"/>
        </w:rPr>
        <w:t xml:space="preserve">Computing-Related Practical Skills (PS) </w:t>
      </w:r>
    </w:p>
    <w:p w14:paraId="2A2D5003" w14:textId="77777777" w:rsidR="00496556" w:rsidRPr="00955D67" w:rsidRDefault="00496556" w:rsidP="00496556">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2E424573" w14:textId="77777777" w:rsidTr="00B93B51">
        <w:tc>
          <w:tcPr>
            <w:tcW w:w="693" w:type="dxa"/>
          </w:tcPr>
          <w:p w14:paraId="27634734" w14:textId="5923EFB2" w:rsidR="00496556" w:rsidRPr="00955D67" w:rsidRDefault="00496556"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w:t>
            </w:r>
            <w:r w:rsidR="004E6347">
              <w:rPr>
                <w:rFonts w:ascii="Arial" w:hAnsi="Arial" w:cs="Arial"/>
                <w:b/>
                <w:color w:val="000000"/>
                <w:lang w:val="en-GB"/>
              </w:rPr>
              <w:t>2</w:t>
            </w:r>
          </w:p>
        </w:tc>
        <w:tc>
          <w:tcPr>
            <w:tcW w:w="7647" w:type="dxa"/>
          </w:tcPr>
          <w:p w14:paraId="26AF4DA4" w14:textId="77777777" w:rsidR="00496556" w:rsidRPr="00430D07" w:rsidRDefault="00496556" w:rsidP="00E15401">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develop the students’ ability to manage their </w:t>
            </w:r>
            <w:r w:rsidRPr="00430D07">
              <w:rPr>
                <w:rFonts w:ascii="Arial" w:hAnsi="Arial" w:cs="Arial"/>
                <w:bCs/>
                <w:color w:val="000000"/>
              </w:rPr>
              <w:t xml:space="preserve">time effectively </w:t>
            </w:r>
            <w:r w:rsidRPr="00430D07">
              <w:rPr>
                <w:rFonts w:ascii="Arial" w:hAnsi="Arial" w:cs="Arial"/>
                <w:color w:val="000000"/>
              </w:rPr>
              <w:t xml:space="preserve">in solving </w:t>
            </w:r>
            <w:r w:rsidR="00955D67" w:rsidRPr="00430D07">
              <w:rPr>
                <w:rFonts w:ascii="Arial" w:hAnsi="Arial" w:cs="Arial"/>
                <w:color w:val="000000"/>
              </w:rPr>
              <w:t>computer networking</w:t>
            </w:r>
            <w:r w:rsidRPr="00430D07">
              <w:rPr>
                <w:rFonts w:ascii="Arial" w:hAnsi="Arial" w:cs="Arial"/>
                <w:color w:val="000000"/>
              </w:rPr>
              <w:t xml:space="preserve"> related problems and producing documentation</w:t>
            </w:r>
            <w:r w:rsidRPr="00430D07">
              <w:rPr>
                <w:rFonts w:ascii="Arial" w:hAnsi="Arial" w:cs="Arial"/>
                <w:bCs/>
                <w:color w:val="000000"/>
              </w:rPr>
              <w:t>.</w:t>
            </w:r>
          </w:p>
        </w:tc>
      </w:tr>
      <w:tr w:rsidR="00E15401" w:rsidRPr="00955D67" w14:paraId="6083FA79" w14:textId="77777777" w:rsidTr="00B93B51">
        <w:tc>
          <w:tcPr>
            <w:tcW w:w="693" w:type="dxa"/>
          </w:tcPr>
          <w:p w14:paraId="3F6F2172" w14:textId="52AF7740" w:rsidR="00E15401" w:rsidRPr="00955D67" w:rsidRDefault="00E15401"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PS</w:t>
            </w:r>
            <w:r w:rsidR="004E6347">
              <w:rPr>
                <w:rFonts w:ascii="Arial" w:hAnsi="Arial" w:cs="Arial"/>
                <w:b/>
                <w:color w:val="000000"/>
                <w:lang w:val="en-GB"/>
              </w:rPr>
              <w:t>3</w:t>
            </w:r>
          </w:p>
        </w:tc>
        <w:tc>
          <w:tcPr>
            <w:tcW w:w="7647" w:type="dxa"/>
          </w:tcPr>
          <w:p w14:paraId="2562F5FF" w14:textId="77777777" w:rsidR="00E15401" w:rsidRPr="00430D07" w:rsidRDefault="00E15401" w:rsidP="00955D67">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Pr="00430D07">
              <w:rPr>
                <w:rFonts w:ascii="Arial" w:hAnsi="Arial" w:cs="Arial"/>
                <w:color w:val="000000"/>
              </w:rPr>
              <w:t xml:space="preserve"> in the management of networks</w:t>
            </w:r>
          </w:p>
        </w:tc>
      </w:tr>
    </w:tbl>
    <w:p w14:paraId="422CCEB2" w14:textId="307EA832" w:rsidR="00496556" w:rsidRPr="00955D67" w:rsidRDefault="00496556" w:rsidP="00496556">
      <w:pPr>
        <w:tabs>
          <w:tab w:val="left" w:pos="1134"/>
          <w:tab w:val="num" w:pos="2880"/>
        </w:tabs>
        <w:spacing w:after="0" w:line="240" w:lineRule="auto"/>
        <w:ind w:left="720"/>
        <w:jc w:val="both"/>
        <w:rPr>
          <w:rFonts w:ascii="Arial" w:hAnsi="Arial" w:cs="Arial"/>
          <w:color w:val="000000"/>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4C025B3B" w14:textId="77777777" w:rsidR="00496556" w:rsidRPr="00955D67" w:rsidRDefault="00496556" w:rsidP="00496556">
      <w:pPr>
        <w:tabs>
          <w:tab w:val="num" w:pos="1134"/>
          <w:tab w:val="num" w:pos="2160"/>
        </w:tabs>
        <w:spacing w:after="0" w:line="240" w:lineRule="auto"/>
        <w:ind w:left="720"/>
        <w:jc w:val="both"/>
        <w:rPr>
          <w:rFonts w:ascii="Arial" w:hAnsi="Arial" w:cs="Arial"/>
          <w:b/>
          <w:color w:val="000000"/>
          <w:lang w:val="en-GB"/>
        </w:rPr>
      </w:pPr>
    </w:p>
    <w:p w14:paraId="1172B4BD" w14:textId="77777777" w:rsidR="00496556" w:rsidRPr="00955D67" w:rsidRDefault="00496556" w:rsidP="00496556">
      <w:pPr>
        <w:tabs>
          <w:tab w:val="num" w:pos="2016"/>
          <w:tab w:val="num" w:pos="2160"/>
        </w:tabs>
        <w:spacing w:after="0" w:line="240" w:lineRule="auto"/>
        <w:ind w:left="720"/>
        <w:jc w:val="both"/>
        <w:rPr>
          <w:rFonts w:ascii="Arial" w:hAnsi="Arial" w:cs="Arial"/>
          <w:b/>
          <w:color w:val="000000"/>
          <w:lang w:val="en-GB"/>
        </w:rPr>
      </w:pPr>
      <w:r w:rsidRPr="00955D67">
        <w:rPr>
          <w:rFonts w:ascii="Arial" w:hAnsi="Arial" w:cs="Arial"/>
          <w:b/>
          <w:color w:val="000000"/>
          <w:lang w:val="en-GB"/>
        </w:rPr>
        <w:t>Generic Skills for Employability (GS)</w:t>
      </w:r>
    </w:p>
    <w:p w14:paraId="788C6304" w14:textId="77777777" w:rsidR="00496556" w:rsidRPr="00955D67" w:rsidRDefault="00496556" w:rsidP="00496556">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496556" w:rsidRPr="00955D67" w14:paraId="4960C2E4" w14:textId="77777777" w:rsidTr="00B93B51">
        <w:tc>
          <w:tcPr>
            <w:tcW w:w="693" w:type="dxa"/>
          </w:tcPr>
          <w:p w14:paraId="3CBF7EAC" w14:textId="77777777" w:rsidR="00496556" w:rsidRPr="00955D67" w:rsidRDefault="00496556" w:rsidP="00B93B51">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GS1</w:t>
            </w:r>
          </w:p>
        </w:tc>
        <w:tc>
          <w:tcPr>
            <w:tcW w:w="7647" w:type="dxa"/>
          </w:tcPr>
          <w:p w14:paraId="196B6DD2" w14:textId="77777777" w:rsidR="00496556" w:rsidRPr="00430D07" w:rsidRDefault="00496556" w:rsidP="00B93B51">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with appropriate </w:t>
            </w:r>
            <w:r w:rsidRPr="00430D07">
              <w:rPr>
                <w:rFonts w:ascii="Arial" w:hAnsi="Arial" w:cs="Arial"/>
                <w:bCs/>
                <w:color w:val="000000"/>
              </w:rPr>
              <w:t>attribution</w:t>
            </w:r>
          </w:p>
        </w:tc>
      </w:tr>
      <w:tr w:rsidR="00496556" w:rsidRPr="00955D67" w14:paraId="69E25E5B" w14:textId="77777777" w:rsidTr="00B93B51">
        <w:tc>
          <w:tcPr>
            <w:tcW w:w="693" w:type="dxa"/>
          </w:tcPr>
          <w:p w14:paraId="2021881C" w14:textId="060746C2" w:rsidR="00496556" w:rsidRPr="00955D67" w:rsidRDefault="00496556" w:rsidP="004E6347">
            <w:pPr>
              <w:tabs>
                <w:tab w:val="left" w:pos="1134"/>
                <w:tab w:val="num" w:pos="2880"/>
              </w:tabs>
              <w:spacing w:after="0" w:line="240" w:lineRule="auto"/>
              <w:jc w:val="both"/>
              <w:rPr>
                <w:rFonts w:ascii="Arial" w:hAnsi="Arial" w:cs="Arial"/>
                <w:b/>
                <w:color w:val="000000"/>
                <w:lang w:val="en-GB"/>
              </w:rPr>
            </w:pPr>
            <w:r w:rsidRPr="00955D67">
              <w:rPr>
                <w:rFonts w:ascii="Arial" w:hAnsi="Arial" w:cs="Arial"/>
                <w:b/>
                <w:color w:val="000000"/>
                <w:lang w:val="en-GB"/>
              </w:rPr>
              <w:t>GS</w:t>
            </w:r>
            <w:r w:rsidR="004E6347">
              <w:rPr>
                <w:rFonts w:ascii="Arial" w:hAnsi="Arial" w:cs="Arial"/>
                <w:b/>
                <w:color w:val="000000"/>
                <w:lang w:val="en-GB"/>
              </w:rPr>
              <w:t>6</w:t>
            </w:r>
          </w:p>
        </w:tc>
        <w:tc>
          <w:tcPr>
            <w:tcW w:w="7647" w:type="dxa"/>
          </w:tcPr>
          <w:p w14:paraId="416F6780" w14:textId="77777777" w:rsidR="00496556" w:rsidRPr="00430D07" w:rsidRDefault="00496556" w:rsidP="00955D67">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and the challenges created by the </w:t>
            </w:r>
            <w:r w:rsidR="00955D67" w:rsidRPr="00430D07">
              <w:rPr>
                <w:rFonts w:ascii="Arial" w:hAnsi="Arial" w:cs="Arial"/>
                <w:color w:val="000000"/>
              </w:rPr>
              <w:t>computer sector</w:t>
            </w:r>
          </w:p>
        </w:tc>
      </w:tr>
    </w:tbl>
    <w:p w14:paraId="2C4AC67D" w14:textId="6032239E" w:rsidR="00496556" w:rsidRPr="00E405E3" w:rsidRDefault="00496556" w:rsidP="00496556">
      <w:pPr>
        <w:tabs>
          <w:tab w:val="left" w:pos="1134"/>
          <w:tab w:val="num" w:pos="2880"/>
        </w:tabs>
        <w:spacing w:after="0" w:line="240" w:lineRule="auto"/>
        <w:ind w:left="720"/>
        <w:jc w:val="both"/>
        <w:rPr>
          <w:rFonts w:ascii="Arial" w:hAnsi="Arial" w:cs="Arial"/>
          <w:lang w:val="en-GB"/>
        </w:rPr>
      </w:pPr>
      <w:r w:rsidRPr="00955D67">
        <w:rPr>
          <w:rFonts w:ascii="Arial" w:hAnsi="Arial" w:cs="Arial"/>
          <w:color w:val="000000"/>
          <w:lang w:val="en-GB"/>
        </w:rPr>
        <w:t xml:space="preserve">Each of the above PLOs is covered by at least </w:t>
      </w:r>
      <w:r w:rsidR="00A43A87" w:rsidRPr="00955D67">
        <w:rPr>
          <w:rFonts w:ascii="Arial" w:hAnsi="Arial" w:cs="Arial"/>
          <w:color w:val="000000"/>
          <w:lang w:val="en-GB"/>
        </w:rPr>
        <w:t>two</w:t>
      </w:r>
      <w:r w:rsidRPr="00955D67">
        <w:rPr>
          <w:rFonts w:ascii="Arial" w:hAnsi="Arial" w:cs="Arial"/>
          <w:color w:val="000000"/>
          <w:lang w:val="en-GB"/>
        </w:rPr>
        <w:t xml:space="preserve"> modules at the appropriate level (</w:t>
      </w:r>
      <w:proofErr w:type="gramStart"/>
      <w:r w:rsidRPr="00955D67">
        <w:rPr>
          <w:rFonts w:ascii="Arial" w:hAnsi="Arial" w:cs="Arial"/>
          <w:color w:val="000000"/>
          <w:lang w:val="en-GB"/>
        </w:rPr>
        <w:t>taking into account</w:t>
      </w:r>
      <w:proofErr w:type="gramEnd"/>
      <w:r w:rsidRPr="00955D67">
        <w:rPr>
          <w:rFonts w:ascii="Arial" w:hAnsi="Arial" w:cs="Arial"/>
          <w:color w:val="000000"/>
          <w:lang w:val="en-GB"/>
        </w:rPr>
        <w:t xml:space="preserve"> individual patterns of study)</w:t>
      </w:r>
    </w:p>
    <w:p w14:paraId="4BAD85CC" w14:textId="77777777" w:rsidR="00EB4B69" w:rsidRPr="008D66B2" w:rsidRDefault="00EB4B69" w:rsidP="00EB4B69">
      <w:pPr>
        <w:spacing w:after="0" w:line="240" w:lineRule="auto"/>
        <w:rPr>
          <w:rFonts w:ascii="Arial" w:hAnsi="Arial" w:cs="Arial"/>
          <w:color w:val="000000"/>
          <w:lang w:val="en-GB"/>
        </w:rPr>
      </w:pPr>
    </w:p>
    <w:p w14:paraId="5AF2BB86" w14:textId="13F62762" w:rsidR="00EB4B69" w:rsidRPr="0069480C" w:rsidRDefault="00E72FDA" w:rsidP="00EB4B69">
      <w:pPr>
        <w:pStyle w:val="Heading2"/>
      </w:pPr>
      <w:r>
        <w:br w:type="page"/>
      </w:r>
      <w:bookmarkStart w:id="88" w:name="_Toc53655277"/>
      <w:r w:rsidR="00EB4B69" w:rsidRPr="0069480C">
        <w:lastRenderedPageBreak/>
        <w:t xml:space="preserve">Programme </w:t>
      </w:r>
      <w:r w:rsidR="004C7EBA">
        <w:t>5</w:t>
      </w:r>
      <w:r w:rsidR="00EB4B69" w:rsidRPr="0069480C">
        <w:t xml:space="preserve">: </w:t>
      </w:r>
      <w:r w:rsidR="00A43A87" w:rsidRPr="0069480C">
        <w:t>Computing (</w:t>
      </w:r>
      <w:r w:rsidR="00EB4B69" w:rsidRPr="0069480C">
        <w:t>Data and Information Systems)</w:t>
      </w:r>
      <w:bookmarkEnd w:id="88"/>
    </w:p>
    <w:p w14:paraId="2D10EA68" w14:textId="77777777" w:rsidR="00EB4B69" w:rsidRPr="008D66B2" w:rsidRDefault="00EB4B69" w:rsidP="00EB4B69">
      <w:pPr>
        <w:spacing w:after="0" w:line="240" w:lineRule="auto"/>
        <w:rPr>
          <w:rFonts w:ascii="Arial" w:hAnsi="Arial" w:cs="Arial"/>
          <w:b/>
          <w:u w:val="single"/>
          <w:lang w:val="en-GB"/>
        </w:rPr>
      </w:pPr>
    </w:p>
    <w:p w14:paraId="7CFD72BE" w14:textId="77777777" w:rsidR="00EB4B69" w:rsidRPr="008D66B2" w:rsidRDefault="00EB4B69" w:rsidP="00EB4B69">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2227D07F" w14:textId="77777777" w:rsidR="00EB4B69" w:rsidRPr="008D66B2" w:rsidRDefault="00EB4B69" w:rsidP="00EB4B69">
      <w:pPr>
        <w:tabs>
          <w:tab w:val="left" w:pos="1134"/>
        </w:tabs>
        <w:spacing w:after="0" w:line="240" w:lineRule="auto"/>
        <w:rPr>
          <w:rFonts w:ascii="Arial" w:hAnsi="Arial" w:cs="Arial"/>
          <w:lang w:val="en-GB"/>
        </w:rPr>
      </w:pPr>
    </w:p>
    <w:p w14:paraId="6C765A25" w14:textId="62098EC7" w:rsidR="00EB4B69" w:rsidRPr="008D66B2" w:rsidRDefault="00EB4B69" w:rsidP="004E6347">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in accord with resource availability and student requests (which will be accommodated where feasible).</w:t>
      </w:r>
      <w:r w:rsidR="00FA4549">
        <w:rPr>
          <w:rFonts w:ascii="Arial" w:hAnsi="Arial" w:cs="Arial"/>
          <w:lang w:val="en-GB"/>
        </w:rPr>
        <w:t xml:space="preserve"> (Note: HND students will study Year 1 and Year 2 modules, and HNC students will study Year 1 modules as outlined below.)</w:t>
      </w:r>
    </w:p>
    <w:p w14:paraId="136D3E9F" w14:textId="77777777" w:rsidR="00EB4B69" w:rsidRPr="008D66B2" w:rsidRDefault="00EB4B69" w:rsidP="00EB4B69">
      <w:pPr>
        <w:tabs>
          <w:tab w:val="left" w:pos="1134"/>
        </w:tabs>
        <w:spacing w:after="0" w:line="240" w:lineRule="auto"/>
        <w:rPr>
          <w:rFonts w:ascii="Arial" w:hAnsi="Arial" w:cs="Arial"/>
          <w:lang w:val="en-GB"/>
        </w:rPr>
      </w:pPr>
    </w:p>
    <w:p w14:paraId="610812EE" w14:textId="77777777" w:rsidR="0069480C" w:rsidRPr="008D66B2" w:rsidRDefault="0069480C" w:rsidP="0069480C">
      <w:pPr>
        <w:rPr>
          <w:rFonts w:ascii="Arial" w:hAnsi="Arial" w:cs="Arial"/>
          <w:b/>
          <w:u w:val="single"/>
          <w:lang w:val="en-GB"/>
        </w:rPr>
      </w:pPr>
      <w:r w:rsidRPr="008D66B2">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69480C" w:rsidRPr="008D66B2" w14:paraId="165ADF5F" w14:textId="77777777" w:rsidTr="00B93B51">
        <w:trPr>
          <w:trHeight w:val="778"/>
        </w:trPr>
        <w:tc>
          <w:tcPr>
            <w:tcW w:w="1560" w:type="dxa"/>
            <w:shd w:val="clear" w:color="auto" w:fill="92CDDC" w:themeFill="accent5" w:themeFillTint="99"/>
          </w:tcPr>
          <w:p w14:paraId="0DCB2502" w14:textId="77777777" w:rsidR="0069480C" w:rsidRPr="008D66B2" w:rsidRDefault="0069480C"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45576A75" w14:textId="77777777" w:rsidR="0069480C" w:rsidRPr="008D66B2" w:rsidRDefault="0069480C"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459BF534" w14:textId="77777777" w:rsidR="0069480C" w:rsidRPr="008D66B2" w:rsidRDefault="0069480C"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0B1A988C" w14:textId="77777777" w:rsidR="0069480C" w:rsidRPr="008D66B2" w:rsidRDefault="0069480C" w:rsidP="00B93B51">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69480C" w:rsidRPr="008D66B2" w14:paraId="67FAEC44" w14:textId="77777777" w:rsidTr="00B93B51">
        <w:trPr>
          <w:trHeight w:val="242"/>
        </w:trPr>
        <w:tc>
          <w:tcPr>
            <w:tcW w:w="1560" w:type="dxa"/>
            <w:shd w:val="clear" w:color="auto" w:fill="DAEEF3" w:themeFill="accent5" w:themeFillTint="33"/>
          </w:tcPr>
          <w:p w14:paraId="3737EEF1"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77D66C90"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p>
        </w:tc>
        <w:tc>
          <w:tcPr>
            <w:tcW w:w="1699" w:type="dxa"/>
            <w:shd w:val="clear" w:color="auto" w:fill="DAEEF3" w:themeFill="accent5" w:themeFillTint="33"/>
          </w:tcPr>
          <w:p w14:paraId="780FC86B"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r>
              <w:rPr>
                <w:rFonts w:ascii="Arial" w:hAnsi="Arial" w:cs="Arial"/>
                <w:b/>
                <w:bCs/>
                <w:lang w:val="en-GB"/>
              </w:rPr>
              <w:t>/2</w:t>
            </w:r>
          </w:p>
        </w:tc>
        <w:tc>
          <w:tcPr>
            <w:tcW w:w="1701" w:type="dxa"/>
            <w:shd w:val="clear" w:color="auto" w:fill="DAEEF3" w:themeFill="accent5" w:themeFillTint="33"/>
          </w:tcPr>
          <w:p w14:paraId="1088B7AC"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Sept. to </w:t>
            </w:r>
            <w:r>
              <w:rPr>
                <w:rFonts w:ascii="Arial" w:hAnsi="Arial" w:cs="Arial"/>
                <w:b/>
                <w:bCs/>
                <w:lang w:val="en-GB"/>
              </w:rPr>
              <w:t>May</w:t>
            </w:r>
          </w:p>
        </w:tc>
      </w:tr>
      <w:tr w:rsidR="00316EE9" w:rsidRPr="008D66B2" w14:paraId="098F1A27" w14:textId="77777777" w:rsidTr="00B93B51">
        <w:trPr>
          <w:trHeight w:val="259"/>
        </w:trPr>
        <w:tc>
          <w:tcPr>
            <w:tcW w:w="1560" w:type="dxa"/>
            <w:shd w:val="clear" w:color="auto" w:fill="auto"/>
          </w:tcPr>
          <w:p w14:paraId="7574C9E7" w14:textId="2983760B" w:rsidR="00316EE9" w:rsidRPr="00430D07" w:rsidRDefault="007643D4" w:rsidP="00B93B51">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1C72903E" w14:textId="77777777" w:rsidR="00316EE9" w:rsidRPr="00430D07" w:rsidRDefault="00316EE9" w:rsidP="00B93B51">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72144E99"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01826A4"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D66B2" w14:paraId="62F6809A" w14:textId="77777777" w:rsidTr="00B93B51">
        <w:trPr>
          <w:trHeight w:val="259"/>
        </w:trPr>
        <w:tc>
          <w:tcPr>
            <w:tcW w:w="1560" w:type="dxa"/>
            <w:shd w:val="clear" w:color="auto" w:fill="auto"/>
          </w:tcPr>
          <w:p w14:paraId="51EB02F6" w14:textId="77777777" w:rsidR="00316EE9" w:rsidRPr="00430D07" w:rsidRDefault="00316EE9"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ACCB4002</w:t>
            </w:r>
          </w:p>
        </w:tc>
        <w:tc>
          <w:tcPr>
            <w:tcW w:w="3824" w:type="dxa"/>
            <w:shd w:val="clear" w:color="auto" w:fill="auto"/>
          </w:tcPr>
          <w:p w14:paraId="3FDD8B6E" w14:textId="77777777" w:rsidR="00316EE9" w:rsidRPr="00430D07" w:rsidRDefault="00316EE9" w:rsidP="00B93B51">
            <w:pPr>
              <w:spacing w:after="0"/>
              <w:jc w:val="both"/>
              <w:rPr>
                <w:rFonts w:ascii="Arial" w:eastAsia="Times New Roman" w:hAnsi="Arial" w:cs="Arial"/>
                <w:sz w:val="20"/>
                <w:lang w:val="en-GB"/>
              </w:rPr>
            </w:pPr>
            <w:r w:rsidRPr="00430D07">
              <w:rPr>
                <w:rFonts w:ascii="Arial" w:hAnsi="Arial" w:cs="Arial"/>
                <w:sz w:val="20"/>
              </w:rPr>
              <w:t xml:space="preserve">Data Analysis and </w:t>
            </w:r>
            <w:proofErr w:type="spellStart"/>
            <w:r w:rsidRPr="00430D07">
              <w:rPr>
                <w:rFonts w:ascii="Arial" w:hAnsi="Arial" w:cs="Arial"/>
                <w:sz w:val="20"/>
              </w:rPr>
              <w:t>Visualisation</w:t>
            </w:r>
            <w:proofErr w:type="spellEnd"/>
          </w:p>
        </w:tc>
        <w:tc>
          <w:tcPr>
            <w:tcW w:w="1699" w:type="dxa"/>
          </w:tcPr>
          <w:p w14:paraId="313AE2AA"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3B165638"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D66B2" w14:paraId="0545BBDF" w14:textId="77777777" w:rsidTr="00B93B51">
        <w:trPr>
          <w:trHeight w:val="259"/>
        </w:trPr>
        <w:tc>
          <w:tcPr>
            <w:tcW w:w="1560" w:type="dxa"/>
            <w:shd w:val="clear" w:color="auto" w:fill="auto"/>
          </w:tcPr>
          <w:p w14:paraId="25B0811E" w14:textId="4A45DCBE" w:rsidR="00316EE9" w:rsidRPr="00430D07" w:rsidRDefault="00DF36A0" w:rsidP="00B93B51">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7F562852" w14:textId="26A971D2" w:rsidR="00316EE9" w:rsidRPr="00430D07" w:rsidRDefault="00316EE9" w:rsidP="00B93B51">
            <w:pPr>
              <w:spacing w:after="0"/>
              <w:jc w:val="both"/>
              <w:rPr>
                <w:rFonts w:ascii="Arial" w:eastAsia="Times New Roman" w:hAnsi="Arial" w:cs="Arial"/>
                <w:sz w:val="20"/>
                <w:lang w:val="en-GB"/>
              </w:rPr>
            </w:pPr>
            <w:r>
              <w:rPr>
                <w:rFonts w:ascii="Arial" w:hAnsi="Arial" w:cs="Arial"/>
                <w:sz w:val="20"/>
              </w:rPr>
              <w:t>Introduction</w:t>
            </w:r>
            <w:r w:rsidRPr="00430D07">
              <w:rPr>
                <w:rFonts w:ascii="Arial" w:hAnsi="Arial" w:cs="Arial"/>
                <w:sz w:val="20"/>
              </w:rPr>
              <w:t xml:space="preserve"> to Web and </w:t>
            </w:r>
            <w:r>
              <w:rPr>
                <w:rFonts w:ascii="Arial" w:hAnsi="Arial" w:cs="Arial"/>
                <w:sz w:val="20"/>
              </w:rPr>
              <w:t>Database Concepts</w:t>
            </w:r>
          </w:p>
        </w:tc>
        <w:tc>
          <w:tcPr>
            <w:tcW w:w="1699" w:type="dxa"/>
          </w:tcPr>
          <w:p w14:paraId="2755DC7C"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3F83CEB"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D66B2" w14:paraId="4471FA80" w14:textId="77777777" w:rsidTr="00B93B51">
        <w:trPr>
          <w:trHeight w:val="259"/>
        </w:trPr>
        <w:tc>
          <w:tcPr>
            <w:tcW w:w="1560" w:type="dxa"/>
            <w:shd w:val="clear" w:color="auto" w:fill="auto"/>
          </w:tcPr>
          <w:p w14:paraId="5F450BD6" w14:textId="6D7B494E" w:rsidR="00316EE9" w:rsidRPr="00430D07" w:rsidRDefault="00834E39" w:rsidP="00B93B51">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76E408ED" w14:textId="77777777" w:rsidR="00316EE9" w:rsidRPr="00430D07" w:rsidRDefault="00316EE9" w:rsidP="00B93B51">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2537536D"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68842A8"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D66B2" w14:paraId="20285069" w14:textId="77777777" w:rsidTr="00B93B51">
        <w:trPr>
          <w:trHeight w:val="259"/>
        </w:trPr>
        <w:tc>
          <w:tcPr>
            <w:tcW w:w="1560" w:type="dxa"/>
            <w:shd w:val="clear" w:color="auto" w:fill="auto"/>
          </w:tcPr>
          <w:p w14:paraId="63A3E7AD" w14:textId="01F0E969" w:rsidR="00316EE9" w:rsidRPr="00430D07" w:rsidRDefault="00E675C3" w:rsidP="00B93B51">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21FBB642" w14:textId="77777777" w:rsidR="00316EE9" w:rsidRPr="00430D07" w:rsidRDefault="00316EE9" w:rsidP="00B93B51">
            <w:pPr>
              <w:spacing w:after="0"/>
              <w:jc w:val="both"/>
              <w:rPr>
                <w:rFonts w:ascii="Arial" w:eastAsia="Times New Roman" w:hAnsi="Arial" w:cs="Arial"/>
                <w:sz w:val="20"/>
                <w:lang w:val="en-GB"/>
              </w:rPr>
            </w:pPr>
            <w:r w:rsidRPr="00430D07">
              <w:rPr>
                <w:rFonts w:ascii="Arial" w:hAnsi="Arial" w:cs="Arial"/>
                <w:sz w:val="20"/>
              </w:rPr>
              <w:t>Networks and Cyber Security Essentials</w:t>
            </w:r>
          </w:p>
        </w:tc>
        <w:tc>
          <w:tcPr>
            <w:tcW w:w="1699" w:type="dxa"/>
          </w:tcPr>
          <w:p w14:paraId="508BD6B8"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FB93B65"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D66B2" w14:paraId="0F94C5C8" w14:textId="77777777" w:rsidTr="00B93B51">
        <w:trPr>
          <w:trHeight w:val="259"/>
        </w:trPr>
        <w:tc>
          <w:tcPr>
            <w:tcW w:w="1560" w:type="dxa"/>
            <w:shd w:val="clear" w:color="auto" w:fill="auto"/>
          </w:tcPr>
          <w:p w14:paraId="45A180E5" w14:textId="77777777" w:rsidR="00316EE9" w:rsidRPr="00430D07" w:rsidRDefault="00316EE9"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ACCB4017</w:t>
            </w:r>
          </w:p>
        </w:tc>
        <w:tc>
          <w:tcPr>
            <w:tcW w:w="3824" w:type="dxa"/>
            <w:shd w:val="clear" w:color="auto" w:fill="auto"/>
          </w:tcPr>
          <w:p w14:paraId="5FDAA63C" w14:textId="77777777" w:rsidR="00316EE9" w:rsidRPr="00430D07" w:rsidRDefault="00316EE9" w:rsidP="00B93B51">
            <w:pPr>
              <w:spacing w:after="0"/>
              <w:jc w:val="both"/>
              <w:rPr>
                <w:rFonts w:ascii="Arial" w:eastAsia="Times New Roman" w:hAnsi="Arial" w:cs="Arial"/>
                <w:sz w:val="20"/>
                <w:lang w:val="en-GB"/>
              </w:rPr>
            </w:pPr>
            <w:r w:rsidRPr="00430D07">
              <w:rPr>
                <w:rFonts w:ascii="Arial" w:hAnsi="Arial" w:cs="Arial"/>
                <w:sz w:val="20"/>
              </w:rPr>
              <w:t>Software Development</w:t>
            </w:r>
          </w:p>
        </w:tc>
        <w:tc>
          <w:tcPr>
            <w:tcW w:w="1699" w:type="dxa"/>
          </w:tcPr>
          <w:p w14:paraId="62282BDA"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3A274527"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9480C" w:rsidRPr="008D66B2" w14:paraId="62512D2F" w14:textId="77777777" w:rsidTr="00B93B51">
        <w:trPr>
          <w:trHeight w:val="242"/>
        </w:trPr>
        <w:tc>
          <w:tcPr>
            <w:tcW w:w="1560" w:type="dxa"/>
            <w:shd w:val="clear" w:color="auto" w:fill="DAEEF3" w:themeFill="accent5" w:themeFillTint="33"/>
          </w:tcPr>
          <w:p w14:paraId="6300EEB7"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35D2CF81"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699" w:type="dxa"/>
            <w:shd w:val="clear" w:color="auto" w:fill="DAEEF3" w:themeFill="accent5" w:themeFillTint="33"/>
          </w:tcPr>
          <w:p w14:paraId="736F465A"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0EEAD745" w14:textId="77777777" w:rsidR="0069480C" w:rsidRPr="0013003B" w:rsidRDefault="0069480C" w:rsidP="00B93B51">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C83466" w:rsidRPr="008D66B2" w14:paraId="24B4D7CE"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DCA1B68" w14:textId="53030E01" w:rsidR="00C83466" w:rsidRPr="00430D07" w:rsidRDefault="0031176F" w:rsidP="00C83466">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6D8A1961" w14:textId="6F7F1FC8" w:rsidR="00C83466" w:rsidRPr="00430D07" w:rsidRDefault="00C83466" w:rsidP="00C83466">
            <w:pPr>
              <w:spacing w:after="0"/>
              <w:jc w:val="both"/>
              <w:rPr>
                <w:rFonts w:ascii="Arial" w:hAnsi="Arial" w:cs="Arial"/>
                <w:color w:val="000000"/>
                <w:sz w:val="20"/>
              </w:rPr>
            </w:pPr>
            <w:r w:rsidRPr="00C83466">
              <w:rPr>
                <w:rFonts w:ascii="Arial" w:hAnsi="Arial" w:cs="Arial"/>
                <w:color w:val="000000"/>
                <w:sz w:val="20"/>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65FC8BB5" w14:textId="5F3769D9" w:rsidR="00C83466" w:rsidRPr="00430D07" w:rsidRDefault="00C83466" w:rsidP="00C83466">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4888722" w14:textId="6BE48FBB" w:rsidR="00C83466" w:rsidRPr="00430D07" w:rsidRDefault="00C83466" w:rsidP="00C83466">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8D66B2" w14:paraId="22467339"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3F49FA" w14:textId="3E394492" w:rsidR="00934855" w:rsidRPr="00430D07"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1A05D6DC" w14:textId="7E3BEC44" w:rsidR="00934855" w:rsidRPr="00430D07"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6D1083FF" w14:textId="77777777" w:rsidR="00934855" w:rsidRPr="00430D07"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DA4B1D1" w14:textId="77777777" w:rsidR="00934855" w:rsidRPr="00430D07"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466" w:rsidRPr="008D66B2" w14:paraId="44F25B62"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3BF1273" w14:textId="3E66E47D" w:rsidR="00C83466" w:rsidRPr="00430D07" w:rsidRDefault="005E6EEE" w:rsidP="00C83466">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43376DB" w14:textId="77777777" w:rsidR="00C83466" w:rsidRPr="00430D07" w:rsidRDefault="00C83466" w:rsidP="00C83466">
            <w:pPr>
              <w:spacing w:after="0"/>
              <w:jc w:val="both"/>
              <w:rPr>
                <w:rFonts w:ascii="Arial" w:eastAsia="Times New Roman" w:hAnsi="Arial" w:cs="Arial"/>
                <w:sz w:val="20"/>
                <w:lang w:val="en-GB"/>
              </w:rPr>
            </w:pPr>
            <w:r w:rsidRPr="00430D07">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5563886C" w14:textId="77777777" w:rsidR="00C83466" w:rsidRPr="00430D07" w:rsidRDefault="00C83466" w:rsidP="00C83466">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6758168" w14:textId="77777777" w:rsidR="00C83466" w:rsidRPr="00430D07" w:rsidRDefault="00C83466" w:rsidP="00C83466">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466" w:rsidRPr="00871878" w14:paraId="4BB804A5" w14:textId="77777777" w:rsidTr="00B93B51">
        <w:trPr>
          <w:trHeight w:val="259"/>
        </w:trPr>
        <w:tc>
          <w:tcPr>
            <w:tcW w:w="1560" w:type="dxa"/>
            <w:shd w:val="clear" w:color="auto" w:fill="auto"/>
          </w:tcPr>
          <w:p w14:paraId="20A887F5" w14:textId="4AA4FBCE" w:rsidR="00C83466" w:rsidRPr="00430D07" w:rsidRDefault="00390F85" w:rsidP="00C83466">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ACCB5027</w:t>
            </w:r>
          </w:p>
        </w:tc>
        <w:tc>
          <w:tcPr>
            <w:tcW w:w="3824" w:type="dxa"/>
            <w:shd w:val="clear" w:color="auto" w:fill="auto"/>
            <w:vAlign w:val="center"/>
          </w:tcPr>
          <w:p w14:paraId="7C74952C" w14:textId="484451E2" w:rsidR="00C83466" w:rsidRPr="00430D07" w:rsidRDefault="00C83466" w:rsidP="00C83466">
            <w:pPr>
              <w:spacing w:after="0"/>
              <w:jc w:val="both"/>
              <w:rPr>
                <w:rFonts w:ascii="Arial" w:eastAsia="Times New Roman" w:hAnsi="Arial" w:cs="Arial"/>
                <w:sz w:val="20"/>
                <w:lang w:val="en-GB"/>
              </w:rPr>
            </w:pPr>
            <w:r w:rsidRPr="00C83466">
              <w:rPr>
                <w:rFonts w:ascii="Arial" w:hAnsi="Arial" w:cs="Arial"/>
                <w:sz w:val="20"/>
              </w:rPr>
              <w:t>Geographical Information Systems</w:t>
            </w:r>
          </w:p>
        </w:tc>
        <w:tc>
          <w:tcPr>
            <w:tcW w:w="1699" w:type="dxa"/>
          </w:tcPr>
          <w:p w14:paraId="1F8BAAA7" w14:textId="77777777" w:rsidR="00C83466" w:rsidRPr="00430D07" w:rsidRDefault="00C83466" w:rsidP="00C83466">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4C1E9146" w14:textId="77777777" w:rsidR="00C83466" w:rsidRPr="00430D07" w:rsidRDefault="00C83466" w:rsidP="00C83466">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466" w:rsidRPr="00871878" w14:paraId="4C4CB732"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D96FC17" w14:textId="25E6C7FF" w:rsidR="00C83466" w:rsidRPr="00430D07" w:rsidRDefault="008B0A60" w:rsidP="00C83466">
            <w:pPr>
              <w:autoSpaceDE w:val="0"/>
              <w:autoSpaceDN w:val="0"/>
              <w:adjustRightInd w:val="0"/>
              <w:spacing w:after="0"/>
              <w:jc w:val="both"/>
              <w:rPr>
                <w:rFonts w:ascii="Arial" w:eastAsia="Times New Roman" w:hAnsi="Arial" w:cs="Arial"/>
                <w:sz w:val="20"/>
                <w:lang w:val="en-GB"/>
              </w:rPr>
            </w:pPr>
            <w:r w:rsidRPr="008B0A60">
              <w:rPr>
                <w:rFonts w:ascii="Arial" w:hAnsi="Arial" w:cs="Arial"/>
                <w:sz w:val="20"/>
              </w:rPr>
              <w:t>ACCA5023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451E981" w14:textId="54401B8A" w:rsidR="00C83466" w:rsidRPr="00430D07" w:rsidRDefault="00FD0172" w:rsidP="00C83466">
            <w:pPr>
              <w:spacing w:after="0"/>
              <w:jc w:val="both"/>
              <w:rPr>
                <w:rFonts w:ascii="Arial" w:eastAsia="Times New Roman" w:hAnsi="Arial" w:cs="Arial"/>
                <w:sz w:val="20"/>
                <w:lang w:val="en-GB"/>
              </w:rPr>
            </w:pPr>
            <w:r w:rsidRPr="00FD0172">
              <w:rPr>
                <w:rFonts w:ascii="Arial" w:hAnsi="Arial" w:cs="Arial"/>
                <w:sz w:val="20"/>
              </w:rPr>
              <w:t>Network Operating Systems and Services</w:t>
            </w:r>
          </w:p>
        </w:tc>
        <w:tc>
          <w:tcPr>
            <w:tcW w:w="1699" w:type="dxa"/>
            <w:tcBorders>
              <w:top w:val="single" w:sz="4" w:space="0" w:color="auto"/>
              <w:left w:val="single" w:sz="4" w:space="0" w:color="auto"/>
              <w:bottom w:val="single" w:sz="4" w:space="0" w:color="auto"/>
              <w:right w:val="single" w:sz="4" w:space="0" w:color="auto"/>
            </w:tcBorders>
          </w:tcPr>
          <w:p w14:paraId="6577CA1C" w14:textId="77777777" w:rsidR="00C83466" w:rsidRPr="00430D07" w:rsidRDefault="00C83466" w:rsidP="00C83466">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F91829E" w14:textId="77777777" w:rsidR="00C83466" w:rsidRPr="00430D07" w:rsidRDefault="00C83466" w:rsidP="00C83466">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466" w:rsidRPr="00844A35" w14:paraId="4D42A104" w14:textId="77777777" w:rsidTr="00B93B51">
        <w:trPr>
          <w:trHeight w:val="259"/>
        </w:trPr>
        <w:tc>
          <w:tcPr>
            <w:tcW w:w="1560" w:type="dxa"/>
            <w:shd w:val="clear" w:color="auto" w:fill="auto"/>
          </w:tcPr>
          <w:p w14:paraId="361CE42A" w14:textId="77777777" w:rsidR="00C83466" w:rsidRPr="00430D07" w:rsidRDefault="00C83466" w:rsidP="00C83466">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ACCB5021</w:t>
            </w:r>
          </w:p>
        </w:tc>
        <w:tc>
          <w:tcPr>
            <w:tcW w:w="3824" w:type="dxa"/>
            <w:shd w:val="clear" w:color="auto" w:fill="auto"/>
          </w:tcPr>
          <w:p w14:paraId="0D69E16C" w14:textId="77777777" w:rsidR="00C83466" w:rsidRPr="00430D07" w:rsidRDefault="00C83466" w:rsidP="00C83466">
            <w:pPr>
              <w:spacing w:after="0"/>
              <w:jc w:val="both"/>
              <w:rPr>
                <w:rFonts w:ascii="Arial" w:eastAsia="Times New Roman" w:hAnsi="Arial" w:cs="Arial"/>
                <w:sz w:val="20"/>
                <w:lang w:val="en-GB"/>
              </w:rPr>
            </w:pPr>
            <w:r w:rsidRPr="00430D07">
              <w:rPr>
                <w:rFonts w:ascii="Arial" w:hAnsi="Arial" w:cs="Arial"/>
                <w:sz w:val="20"/>
              </w:rPr>
              <w:t>Statistical Programming</w:t>
            </w:r>
          </w:p>
        </w:tc>
        <w:tc>
          <w:tcPr>
            <w:tcW w:w="1699" w:type="dxa"/>
          </w:tcPr>
          <w:p w14:paraId="31F9AE9F" w14:textId="77777777" w:rsidR="00C83466" w:rsidRPr="00430D07" w:rsidRDefault="00C83466" w:rsidP="00C83466">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2ACE10D" w14:textId="77777777" w:rsidR="00C83466" w:rsidRPr="00430D07" w:rsidRDefault="00C83466" w:rsidP="00C83466">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C83466" w:rsidRPr="008D66B2" w14:paraId="2F0FA3B7" w14:textId="77777777" w:rsidTr="00B93B51">
        <w:trPr>
          <w:trHeight w:val="242"/>
        </w:trPr>
        <w:tc>
          <w:tcPr>
            <w:tcW w:w="1560" w:type="dxa"/>
            <w:shd w:val="clear" w:color="auto" w:fill="DAEEF3" w:themeFill="accent5" w:themeFillTint="33"/>
          </w:tcPr>
          <w:p w14:paraId="7B4667A6" w14:textId="77777777" w:rsidR="00C83466" w:rsidRPr="0013003B" w:rsidRDefault="00C83466" w:rsidP="00C83466">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57035326" w14:textId="77777777" w:rsidR="00C83466" w:rsidRPr="0013003B" w:rsidRDefault="00C83466" w:rsidP="00C83466">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699" w:type="dxa"/>
            <w:shd w:val="clear" w:color="auto" w:fill="DAEEF3" w:themeFill="accent5" w:themeFillTint="33"/>
          </w:tcPr>
          <w:p w14:paraId="3599BEC8" w14:textId="77777777" w:rsidR="00C83466" w:rsidRPr="0013003B" w:rsidRDefault="00C83466" w:rsidP="00C83466">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6638E0A9" w14:textId="77777777" w:rsidR="00C83466" w:rsidRPr="0013003B" w:rsidRDefault="00C83466" w:rsidP="00C83466">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FD0172" w:rsidRPr="008D66B2" w14:paraId="2083460F" w14:textId="77777777" w:rsidTr="00B93B51">
        <w:trPr>
          <w:trHeight w:val="259"/>
        </w:trPr>
        <w:tc>
          <w:tcPr>
            <w:tcW w:w="1560" w:type="dxa"/>
            <w:shd w:val="clear" w:color="auto" w:fill="auto"/>
          </w:tcPr>
          <w:p w14:paraId="0C423596" w14:textId="2B697F28" w:rsidR="00FD0172" w:rsidRPr="00430D07" w:rsidRDefault="0079041D" w:rsidP="00FD0172">
            <w:pPr>
              <w:autoSpaceDE w:val="0"/>
              <w:autoSpaceDN w:val="0"/>
              <w:adjustRightInd w:val="0"/>
              <w:spacing w:after="0"/>
              <w:jc w:val="both"/>
              <w:rPr>
                <w:rFonts w:ascii="Arial" w:hAnsi="Arial" w:cs="Arial"/>
                <w:sz w:val="20"/>
              </w:rPr>
            </w:pPr>
            <w:r w:rsidRPr="0079041D">
              <w:rPr>
                <w:rFonts w:ascii="Arial" w:hAnsi="Arial" w:cs="Arial"/>
                <w:sz w:val="20"/>
              </w:rPr>
              <w:t>ACCA6011</w:t>
            </w:r>
          </w:p>
        </w:tc>
        <w:tc>
          <w:tcPr>
            <w:tcW w:w="3824" w:type="dxa"/>
            <w:shd w:val="clear" w:color="auto" w:fill="auto"/>
          </w:tcPr>
          <w:p w14:paraId="630E74BC" w14:textId="03FDB338" w:rsidR="00FD0172" w:rsidRPr="00430D07" w:rsidRDefault="00FD0172" w:rsidP="00FD0172">
            <w:pPr>
              <w:spacing w:after="0"/>
              <w:jc w:val="both"/>
              <w:rPr>
                <w:rFonts w:ascii="Arial" w:hAnsi="Arial" w:cs="Arial"/>
                <w:sz w:val="20"/>
              </w:rPr>
            </w:pPr>
            <w:r w:rsidRPr="00FD0172">
              <w:rPr>
                <w:rFonts w:ascii="Arial" w:hAnsi="Arial" w:cs="Arial"/>
                <w:sz w:val="20"/>
              </w:rPr>
              <w:t>Artificial Intelligence and Machine Learning</w:t>
            </w:r>
          </w:p>
        </w:tc>
        <w:tc>
          <w:tcPr>
            <w:tcW w:w="1699" w:type="dxa"/>
          </w:tcPr>
          <w:p w14:paraId="3CA147CF" w14:textId="6D4B59B7"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24C9F2D" w14:textId="7EBDC54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D66B2" w14:paraId="6F33E4C4" w14:textId="77777777" w:rsidTr="00B93B51">
        <w:trPr>
          <w:trHeight w:val="259"/>
        </w:trPr>
        <w:tc>
          <w:tcPr>
            <w:tcW w:w="1560" w:type="dxa"/>
            <w:shd w:val="clear" w:color="auto" w:fill="auto"/>
          </w:tcPr>
          <w:p w14:paraId="5398A163" w14:textId="0B8D197E" w:rsidR="00FD0172" w:rsidRPr="00430D07" w:rsidRDefault="0001257B" w:rsidP="00FD0172">
            <w:pPr>
              <w:autoSpaceDE w:val="0"/>
              <w:autoSpaceDN w:val="0"/>
              <w:adjustRightInd w:val="0"/>
              <w:spacing w:after="0"/>
              <w:jc w:val="both"/>
              <w:rPr>
                <w:rFonts w:ascii="Arial" w:eastAsia="Times New Roman" w:hAnsi="Arial" w:cs="Arial"/>
                <w:sz w:val="20"/>
                <w:lang w:val="en-GB"/>
              </w:rPr>
            </w:pPr>
            <w:r w:rsidRPr="0001257B">
              <w:rPr>
                <w:rFonts w:ascii="Arial" w:hAnsi="Arial" w:cs="Arial"/>
                <w:sz w:val="20"/>
              </w:rPr>
              <w:t>ACCA6026</w:t>
            </w:r>
          </w:p>
        </w:tc>
        <w:tc>
          <w:tcPr>
            <w:tcW w:w="3824" w:type="dxa"/>
            <w:shd w:val="clear" w:color="auto" w:fill="auto"/>
          </w:tcPr>
          <w:p w14:paraId="21743619" w14:textId="49459A74" w:rsidR="00FD0172" w:rsidRPr="00430D07" w:rsidRDefault="00FD0172" w:rsidP="00FD0172">
            <w:pPr>
              <w:spacing w:after="0"/>
              <w:jc w:val="both"/>
              <w:rPr>
                <w:rFonts w:ascii="Arial" w:eastAsia="Times New Roman" w:hAnsi="Arial" w:cs="Arial"/>
                <w:sz w:val="20"/>
                <w:lang w:val="en-GB"/>
              </w:rPr>
            </w:pPr>
            <w:r w:rsidRPr="00430D07">
              <w:rPr>
                <w:rFonts w:ascii="Arial" w:hAnsi="Arial" w:cs="Arial"/>
                <w:sz w:val="20"/>
              </w:rPr>
              <w:t xml:space="preserve">Data Warehousing </w:t>
            </w:r>
            <w:r>
              <w:rPr>
                <w:rFonts w:ascii="Arial" w:hAnsi="Arial" w:cs="Arial"/>
                <w:sz w:val="20"/>
              </w:rPr>
              <w:t>and</w:t>
            </w:r>
            <w:r w:rsidRPr="00430D07">
              <w:rPr>
                <w:rFonts w:ascii="Arial" w:hAnsi="Arial" w:cs="Arial"/>
                <w:sz w:val="20"/>
              </w:rPr>
              <w:t xml:space="preserve"> Data Mining</w:t>
            </w:r>
          </w:p>
        </w:tc>
        <w:tc>
          <w:tcPr>
            <w:tcW w:w="1699" w:type="dxa"/>
          </w:tcPr>
          <w:p w14:paraId="024C1C7A" w14:textId="77777777"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3CED1B0F" w14:textId="7777777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D66B2" w14:paraId="4A06B757" w14:textId="77777777" w:rsidTr="00B93B51">
        <w:trPr>
          <w:trHeight w:val="259"/>
        </w:trPr>
        <w:tc>
          <w:tcPr>
            <w:tcW w:w="1560" w:type="dxa"/>
            <w:shd w:val="clear" w:color="auto" w:fill="auto"/>
          </w:tcPr>
          <w:p w14:paraId="34DC2DA3" w14:textId="395CF8A8" w:rsidR="00FD0172" w:rsidRPr="00430D07" w:rsidRDefault="00AE107E" w:rsidP="00FD0172">
            <w:pPr>
              <w:autoSpaceDE w:val="0"/>
              <w:autoSpaceDN w:val="0"/>
              <w:adjustRightInd w:val="0"/>
              <w:spacing w:after="0"/>
              <w:jc w:val="both"/>
              <w:rPr>
                <w:rFonts w:ascii="Arial" w:hAnsi="Arial" w:cs="Arial"/>
                <w:sz w:val="20"/>
              </w:rPr>
            </w:pPr>
            <w:r>
              <w:rPr>
                <w:rFonts w:ascii="Arial" w:hAnsi="Arial" w:cs="Arial"/>
                <w:sz w:val="20"/>
              </w:rPr>
              <w:t>ACCB6019</w:t>
            </w:r>
          </w:p>
        </w:tc>
        <w:tc>
          <w:tcPr>
            <w:tcW w:w="3824" w:type="dxa"/>
            <w:shd w:val="clear" w:color="auto" w:fill="auto"/>
          </w:tcPr>
          <w:p w14:paraId="7DCF988F" w14:textId="0DB893E0" w:rsidR="00FD0172" w:rsidRPr="00430D07" w:rsidRDefault="00FD0172" w:rsidP="00FD0172">
            <w:pPr>
              <w:spacing w:after="0"/>
              <w:jc w:val="both"/>
              <w:rPr>
                <w:rFonts w:ascii="Arial" w:hAnsi="Arial" w:cs="Arial"/>
                <w:sz w:val="20"/>
              </w:rPr>
            </w:pPr>
            <w:r>
              <w:rPr>
                <w:rFonts w:ascii="Arial" w:hAnsi="Arial" w:cs="Arial"/>
                <w:sz w:val="20"/>
              </w:rPr>
              <w:t>Emerging Trends</w:t>
            </w:r>
          </w:p>
        </w:tc>
        <w:tc>
          <w:tcPr>
            <w:tcW w:w="1699" w:type="dxa"/>
          </w:tcPr>
          <w:p w14:paraId="201C97B1" w14:textId="77777777"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3F430F4" w14:textId="7777777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71878" w14:paraId="0567F9E9" w14:textId="77777777" w:rsidTr="00B93B51">
        <w:trPr>
          <w:trHeight w:val="259"/>
        </w:trPr>
        <w:tc>
          <w:tcPr>
            <w:tcW w:w="1560" w:type="dxa"/>
            <w:shd w:val="clear" w:color="auto" w:fill="auto"/>
          </w:tcPr>
          <w:p w14:paraId="7EB44F01" w14:textId="51C22345" w:rsidR="00FD0172" w:rsidRPr="00430D07" w:rsidRDefault="00447689" w:rsidP="00FD0172">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rPr>
              <w:t>ACCA6020</w:t>
            </w:r>
          </w:p>
        </w:tc>
        <w:tc>
          <w:tcPr>
            <w:tcW w:w="3824" w:type="dxa"/>
            <w:shd w:val="clear" w:color="auto" w:fill="auto"/>
          </w:tcPr>
          <w:p w14:paraId="6647E7BA" w14:textId="0E28DC51" w:rsidR="00FD0172" w:rsidRPr="00430D07" w:rsidRDefault="00FD0172" w:rsidP="00FD0172">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430D07">
              <w:rPr>
                <w:rFonts w:ascii="Arial" w:hAnsi="Arial" w:cs="Arial"/>
                <w:color w:val="000000" w:themeColor="text1"/>
                <w:sz w:val="20"/>
              </w:rPr>
              <w:t xml:space="preserve"> Project</w:t>
            </w:r>
          </w:p>
        </w:tc>
        <w:tc>
          <w:tcPr>
            <w:tcW w:w="1699" w:type="dxa"/>
          </w:tcPr>
          <w:p w14:paraId="6F91A8E7" w14:textId="77777777" w:rsidR="00FD0172" w:rsidRPr="00430D07" w:rsidRDefault="00FD0172" w:rsidP="00FD0172">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42099A0F" w14:textId="77777777" w:rsidR="00FD0172" w:rsidRPr="00430D07" w:rsidRDefault="00FD0172" w:rsidP="00FD0172">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40</w:t>
            </w:r>
          </w:p>
        </w:tc>
      </w:tr>
      <w:tr w:rsidR="00FD0172" w:rsidRPr="008D66B2" w14:paraId="224FEA70"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0EB0590" w14:textId="3EBC1D26" w:rsidR="00FD0172" w:rsidRPr="00430D07" w:rsidRDefault="00B0303D" w:rsidP="00B0303D">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ACCB6017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53411557" w14:textId="77777777" w:rsidR="00FD0172" w:rsidRPr="00430D07" w:rsidRDefault="00FD0172" w:rsidP="00FD0172">
            <w:pPr>
              <w:spacing w:after="0"/>
              <w:jc w:val="both"/>
              <w:rPr>
                <w:rFonts w:ascii="Arial" w:eastAsia="Times New Roman" w:hAnsi="Arial" w:cs="Arial"/>
                <w:sz w:val="20"/>
                <w:lang w:val="en-GB"/>
              </w:rPr>
            </w:pPr>
            <w:r w:rsidRPr="00430D07">
              <w:rPr>
                <w:rFonts w:ascii="Arial" w:hAnsi="Arial" w:cs="Arial"/>
                <w:sz w:val="20"/>
              </w:rPr>
              <w:t>Usability Engineering</w:t>
            </w:r>
          </w:p>
        </w:tc>
        <w:tc>
          <w:tcPr>
            <w:tcW w:w="1699" w:type="dxa"/>
            <w:tcBorders>
              <w:top w:val="single" w:sz="4" w:space="0" w:color="auto"/>
              <w:left w:val="single" w:sz="4" w:space="0" w:color="auto"/>
              <w:bottom w:val="single" w:sz="4" w:space="0" w:color="auto"/>
              <w:right w:val="single" w:sz="4" w:space="0" w:color="auto"/>
            </w:tcBorders>
          </w:tcPr>
          <w:p w14:paraId="02DC9502" w14:textId="77777777"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4D29F8" w14:textId="7777777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bl>
    <w:p w14:paraId="5BCEA1A3" w14:textId="77777777" w:rsidR="0069480C" w:rsidRPr="008D66B2" w:rsidRDefault="0069480C" w:rsidP="0069480C">
      <w:pPr>
        <w:rPr>
          <w:rFonts w:ascii="Arial" w:hAnsi="Arial" w:cs="Arial"/>
          <w:lang w:val="en-GB"/>
        </w:rPr>
      </w:pPr>
    </w:p>
    <w:p w14:paraId="211BC0C2" w14:textId="77777777" w:rsidR="0069480C" w:rsidRPr="008D66B2" w:rsidRDefault="0069480C" w:rsidP="0069480C">
      <w:pPr>
        <w:rPr>
          <w:rFonts w:ascii="Arial" w:hAnsi="Arial" w:cs="Arial"/>
          <w:b/>
          <w:u w:val="single"/>
          <w:lang w:val="en-GB"/>
        </w:rPr>
      </w:pPr>
      <w:r w:rsidRPr="00896FAD">
        <w:rPr>
          <w:rFonts w:ascii="Arial" w:hAnsi="Arial" w:cs="Arial"/>
          <w:b/>
          <w:u w:val="single"/>
          <w:lang w:val="en-GB"/>
        </w:rPr>
        <w:t>Part-time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69480C" w:rsidRPr="008D66B2" w14:paraId="45FB3E15" w14:textId="77777777" w:rsidTr="00B93B51">
        <w:trPr>
          <w:trHeight w:val="778"/>
        </w:trPr>
        <w:tc>
          <w:tcPr>
            <w:tcW w:w="1560" w:type="dxa"/>
            <w:shd w:val="clear" w:color="auto" w:fill="92CDDC" w:themeFill="accent5" w:themeFillTint="99"/>
          </w:tcPr>
          <w:p w14:paraId="40BEA473" w14:textId="77777777" w:rsidR="0069480C" w:rsidRPr="008D66B2" w:rsidRDefault="0069480C"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6CB79EAD" w14:textId="77777777" w:rsidR="0069480C" w:rsidRPr="008D66B2" w:rsidRDefault="0069480C"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5B4F36F3" w14:textId="77777777" w:rsidR="0069480C" w:rsidRPr="008D66B2" w:rsidRDefault="0069480C" w:rsidP="00B93B51">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F1006">
              <w:rPr>
                <w:rFonts w:ascii="Arial" w:hAnsi="Arial" w:cs="Arial"/>
                <w:b/>
                <w:bCs/>
                <w:sz w:val="16"/>
                <w:lang w:val="en-GB"/>
              </w:rPr>
              <w:t>(core, compulsory, optional)</w:t>
            </w:r>
            <w:r w:rsidRPr="008D66B2">
              <w:rPr>
                <w:rFonts w:ascii="Arial" w:hAnsi="Arial" w:cs="Arial"/>
                <w:b/>
                <w:bCs/>
                <w:lang w:val="en-GB"/>
              </w:rPr>
              <w:t xml:space="preserve"> </w:t>
            </w:r>
          </w:p>
        </w:tc>
        <w:tc>
          <w:tcPr>
            <w:tcW w:w="1701" w:type="dxa"/>
            <w:shd w:val="clear" w:color="auto" w:fill="92CDDC" w:themeFill="accent5" w:themeFillTint="99"/>
          </w:tcPr>
          <w:p w14:paraId="08FBFBE5" w14:textId="77777777" w:rsidR="0069480C" w:rsidRPr="008D66B2" w:rsidRDefault="0069480C" w:rsidP="00B93B51">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69480C" w:rsidRPr="008D66B2" w14:paraId="799CBDC5" w14:textId="77777777" w:rsidTr="00B93B51">
        <w:trPr>
          <w:trHeight w:val="242"/>
        </w:trPr>
        <w:tc>
          <w:tcPr>
            <w:tcW w:w="1560" w:type="dxa"/>
            <w:shd w:val="clear" w:color="auto" w:fill="DAEEF3" w:themeFill="accent5" w:themeFillTint="33"/>
          </w:tcPr>
          <w:p w14:paraId="528986D1"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1 </w:t>
            </w:r>
          </w:p>
        </w:tc>
        <w:tc>
          <w:tcPr>
            <w:tcW w:w="3824" w:type="dxa"/>
            <w:shd w:val="clear" w:color="auto" w:fill="DAEEF3" w:themeFill="accent5" w:themeFillTint="33"/>
          </w:tcPr>
          <w:p w14:paraId="0105DBF1"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w:t>
            </w:r>
          </w:p>
        </w:tc>
        <w:tc>
          <w:tcPr>
            <w:tcW w:w="1699" w:type="dxa"/>
            <w:shd w:val="clear" w:color="auto" w:fill="DAEEF3" w:themeFill="accent5" w:themeFillTint="33"/>
          </w:tcPr>
          <w:p w14:paraId="58D36220"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40683A98"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316EE9" w:rsidRPr="00844A35" w14:paraId="12B5091C" w14:textId="77777777" w:rsidTr="00B93B51">
        <w:trPr>
          <w:trHeight w:val="259"/>
        </w:trPr>
        <w:tc>
          <w:tcPr>
            <w:tcW w:w="1560" w:type="dxa"/>
            <w:shd w:val="clear" w:color="auto" w:fill="auto"/>
          </w:tcPr>
          <w:p w14:paraId="2688DBE0" w14:textId="22ADCD46" w:rsidR="00316EE9" w:rsidRPr="00430D07" w:rsidRDefault="007643D4" w:rsidP="00B93B51">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6B67E382" w14:textId="77777777" w:rsidR="00316EE9" w:rsidRPr="00430D07" w:rsidRDefault="00316EE9" w:rsidP="00B93B51">
            <w:pPr>
              <w:spacing w:after="0"/>
              <w:jc w:val="both"/>
              <w:rPr>
                <w:rFonts w:ascii="Arial" w:eastAsia="Times New Roman" w:hAnsi="Arial" w:cs="Arial"/>
                <w:sz w:val="20"/>
                <w:lang w:val="en-GB"/>
              </w:rPr>
            </w:pPr>
            <w:r w:rsidRPr="00E551B1">
              <w:rPr>
                <w:rFonts w:ascii="Arial" w:hAnsi="Arial" w:cs="Arial"/>
                <w:sz w:val="20"/>
              </w:rPr>
              <w:t xml:space="preserve">Computer Architecture and Operating </w:t>
            </w:r>
            <w:r w:rsidRPr="00E551B1">
              <w:rPr>
                <w:rFonts w:ascii="Arial" w:hAnsi="Arial" w:cs="Arial"/>
                <w:sz w:val="20"/>
              </w:rPr>
              <w:lastRenderedPageBreak/>
              <w:t>Systems</w:t>
            </w:r>
          </w:p>
        </w:tc>
        <w:tc>
          <w:tcPr>
            <w:tcW w:w="1699" w:type="dxa"/>
          </w:tcPr>
          <w:p w14:paraId="0B8FE8D7"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lastRenderedPageBreak/>
              <w:t>Compulsory</w:t>
            </w:r>
          </w:p>
        </w:tc>
        <w:tc>
          <w:tcPr>
            <w:tcW w:w="1701" w:type="dxa"/>
            <w:shd w:val="clear" w:color="auto" w:fill="auto"/>
          </w:tcPr>
          <w:p w14:paraId="2AE44843"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44A35" w14:paraId="00CD636F" w14:textId="77777777" w:rsidTr="00B93B51">
        <w:trPr>
          <w:trHeight w:val="259"/>
        </w:trPr>
        <w:tc>
          <w:tcPr>
            <w:tcW w:w="1560" w:type="dxa"/>
            <w:shd w:val="clear" w:color="auto" w:fill="auto"/>
          </w:tcPr>
          <w:p w14:paraId="462B37AF" w14:textId="4AC7DE6C" w:rsidR="00316EE9" w:rsidRPr="00430D07" w:rsidRDefault="00DF36A0" w:rsidP="00B93B51">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03041D7A" w14:textId="01E4E071" w:rsidR="00316EE9" w:rsidRPr="00430D07" w:rsidRDefault="00316EE9" w:rsidP="00B93B51">
            <w:pPr>
              <w:spacing w:after="0"/>
              <w:jc w:val="both"/>
              <w:rPr>
                <w:rFonts w:ascii="Arial" w:eastAsia="Times New Roman" w:hAnsi="Arial" w:cs="Arial"/>
                <w:sz w:val="20"/>
                <w:lang w:val="en-GB"/>
              </w:rPr>
            </w:pPr>
            <w:r>
              <w:rPr>
                <w:rFonts w:ascii="Arial" w:hAnsi="Arial" w:cs="Arial"/>
                <w:sz w:val="20"/>
              </w:rPr>
              <w:t>Introduction</w:t>
            </w:r>
            <w:r w:rsidRPr="00430D07">
              <w:rPr>
                <w:rFonts w:ascii="Arial" w:hAnsi="Arial" w:cs="Arial"/>
                <w:sz w:val="20"/>
              </w:rPr>
              <w:t xml:space="preserve"> to Web and </w:t>
            </w:r>
            <w:r>
              <w:rPr>
                <w:rFonts w:ascii="Arial" w:hAnsi="Arial" w:cs="Arial"/>
                <w:sz w:val="20"/>
              </w:rPr>
              <w:t>Database Concepts</w:t>
            </w:r>
          </w:p>
        </w:tc>
        <w:tc>
          <w:tcPr>
            <w:tcW w:w="1699" w:type="dxa"/>
          </w:tcPr>
          <w:p w14:paraId="4FEB902F"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B074421"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44A35" w14:paraId="7448F7BD" w14:textId="77777777" w:rsidTr="00B93B51">
        <w:trPr>
          <w:trHeight w:val="259"/>
        </w:trPr>
        <w:tc>
          <w:tcPr>
            <w:tcW w:w="1560" w:type="dxa"/>
            <w:shd w:val="clear" w:color="auto" w:fill="auto"/>
          </w:tcPr>
          <w:p w14:paraId="626C4AB3" w14:textId="38629A05" w:rsidR="00316EE9" w:rsidRPr="00430D07" w:rsidRDefault="00834E39" w:rsidP="00B93B51">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6F7AA9C4" w14:textId="77777777" w:rsidR="00316EE9" w:rsidRPr="00430D07" w:rsidRDefault="00316EE9" w:rsidP="00B93B51">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4FCFA95B"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6CA0EA4A"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316EE9" w:rsidRPr="00844A35" w14:paraId="0D3407F3" w14:textId="77777777" w:rsidTr="00B93B51">
        <w:trPr>
          <w:trHeight w:val="259"/>
        </w:trPr>
        <w:tc>
          <w:tcPr>
            <w:tcW w:w="1560" w:type="dxa"/>
            <w:shd w:val="clear" w:color="auto" w:fill="auto"/>
          </w:tcPr>
          <w:p w14:paraId="2E550C5E" w14:textId="77777777" w:rsidR="00316EE9" w:rsidRPr="00430D07" w:rsidRDefault="00316EE9"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ACCB4017</w:t>
            </w:r>
          </w:p>
        </w:tc>
        <w:tc>
          <w:tcPr>
            <w:tcW w:w="3824" w:type="dxa"/>
            <w:shd w:val="clear" w:color="auto" w:fill="auto"/>
          </w:tcPr>
          <w:p w14:paraId="0FC82B9F" w14:textId="77777777" w:rsidR="00316EE9" w:rsidRPr="00430D07" w:rsidRDefault="00316EE9" w:rsidP="00B93B51">
            <w:pPr>
              <w:spacing w:after="0"/>
              <w:jc w:val="both"/>
              <w:rPr>
                <w:rFonts w:ascii="Arial" w:eastAsia="Times New Roman" w:hAnsi="Arial" w:cs="Arial"/>
                <w:sz w:val="20"/>
                <w:lang w:val="en-GB"/>
              </w:rPr>
            </w:pPr>
            <w:r w:rsidRPr="00430D07">
              <w:rPr>
                <w:rFonts w:ascii="Arial" w:hAnsi="Arial" w:cs="Arial"/>
                <w:sz w:val="20"/>
              </w:rPr>
              <w:t>Software Development</w:t>
            </w:r>
          </w:p>
        </w:tc>
        <w:tc>
          <w:tcPr>
            <w:tcW w:w="1699" w:type="dxa"/>
          </w:tcPr>
          <w:p w14:paraId="0D3E3274" w14:textId="77777777" w:rsidR="00316EE9" w:rsidRPr="00430D07" w:rsidRDefault="00316EE9"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6224EC1" w14:textId="77777777" w:rsidR="00316EE9" w:rsidRPr="00430D07" w:rsidRDefault="00316EE9"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9480C" w:rsidRPr="008D66B2" w14:paraId="410B8340" w14:textId="77777777" w:rsidTr="00B93B51">
        <w:trPr>
          <w:trHeight w:val="242"/>
        </w:trPr>
        <w:tc>
          <w:tcPr>
            <w:tcW w:w="1560" w:type="dxa"/>
            <w:shd w:val="clear" w:color="auto" w:fill="DAEEF3" w:themeFill="accent5" w:themeFillTint="33"/>
          </w:tcPr>
          <w:p w14:paraId="4A11E768"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Year 2</w:t>
            </w:r>
          </w:p>
        </w:tc>
        <w:tc>
          <w:tcPr>
            <w:tcW w:w="3824" w:type="dxa"/>
            <w:shd w:val="clear" w:color="auto" w:fill="DAEEF3" w:themeFill="accent5" w:themeFillTint="33"/>
          </w:tcPr>
          <w:p w14:paraId="2BE75E85"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4/5</w:t>
            </w:r>
          </w:p>
        </w:tc>
        <w:tc>
          <w:tcPr>
            <w:tcW w:w="1699" w:type="dxa"/>
            <w:shd w:val="clear" w:color="auto" w:fill="DAEEF3" w:themeFill="accent5" w:themeFillTint="33"/>
          </w:tcPr>
          <w:p w14:paraId="6621D0B5"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3A509907" w14:textId="77777777" w:rsidR="0069480C" w:rsidRPr="000B76F1" w:rsidRDefault="0069480C" w:rsidP="00B93B51">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r w:rsidRPr="000B76F1">
              <w:rPr>
                <w:rFonts w:ascii="Arial" w:hAnsi="Arial" w:cs="Arial"/>
                <w:b/>
                <w:bCs/>
                <w:lang w:val="en-GB"/>
              </w:rPr>
              <w:t xml:space="preserve"> </w:t>
            </w:r>
          </w:p>
        </w:tc>
      </w:tr>
      <w:tr w:rsidR="0069480C" w:rsidRPr="00844A35" w14:paraId="50B36BB0" w14:textId="77777777" w:rsidTr="00B93B51">
        <w:trPr>
          <w:trHeight w:val="259"/>
        </w:trPr>
        <w:tc>
          <w:tcPr>
            <w:tcW w:w="1560" w:type="dxa"/>
            <w:shd w:val="clear" w:color="auto" w:fill="auto"/>
          </w:tcPr>
          <w:p w14:paraId="71B702B1" w14:textId="77777777" w:rsidR="0069480C" w:rsidRPr="00430D07" w:rsidRDefault="00094B52" w:rsidP="00B93B51">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ACCB4002</w:t>
            </w:r>
          </w:p>
        </w:tc>
        <w:tc>
          <w:tcPr>
            <w:tcW w:w="3824" w:type="dxa"/>
            <w:shd w:val="clear" w:color="auto" w:fill="auto"/>
          </w:tcPr>
          <w:p w14:paraId="14EF3557" w14:textId="77777777" w:rsidR="0069480C" w:rsidRPr="00430D07" w:rsidRDefault="0069480C" w:rsidP="00B93B51">
            <w:pPr>
              <w:spacing w:after="0"/>
              <w:jc w:val="both"/>
              <w:rPr>
                <w:rFonts w:ascii="Arial" w:eastAsia="Times New Roman" w:hAnsi="Arial" w:cs="Arial"/>
                <w:sz w:val="20"/>
                <w:lang w:val="en-GB"/>
              </w:rPr>
            </w:pPr>
            <w:r w:rsidRPr="00430D07">
              <w:rPr>
                <w:rFonts w:ascii="Arial" w:hAnsi="Arial" w:cs="Arial"/>
                <w:sz w:val="20"/>
              </w:rPr>
              <w:t xml:space="preserve">Data Analysis and </w:t>
            </w:r>
            <w:proofErr w:type="spellStart"/>
            <w:r w:rsidRPr="00430D07">
              <w:rPr>
                <w:rFonts w:ascii="Arial" w:hAnsi="Arial" w:cs="Arial"/>
                <w:sz w:val="20"/>
              </w:rPr>
              <w:t>Visualisation</w:t>
            </w:r>
            <w:proofErr w:type="spellEnd"/>
          </w:p>
        </w:tc>
        <w:tc>
          <w:tcPr>
            <w:tcW w:w="1699" w:type="dxa"/>
          </w:tcPr>
          <w:p w14:paraId="37DE19F5" w14:textId="77777777" w:rsidR="0069480C" w:rsidRPr="00430D07" w:rsidRDefault="0069480C"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E968D31" w14:textId="77777777" w:rsidR="0069480C" w:rsidRPr="00430D07" w:rsidRDefault="0069480C"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8838DA" w:rsidRPr="008D66B2" w14:paraId="6ADB8743" w14:textId="77777777" w:rsidTr="00B93B51">
        <w:trPr>
          <w:trHeight w:val="259"/>
        </w:trPr>
        <w:tc>
          <w:tcPr>
            <w:tcW w:w="1560" w:type="dxa"/>
            <w:shd w:val="clear" w:color="auto" w:fill="auto"/>
          </w:tcPr>
          <w:p w14:paraId="0E372571" w14:textId="3B488870" w:rsidR="008838DA" w:rsidRPr="00430D07" w:rsidRDefault="00E675C3" w:rsidP="00B93B51">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74A4261B" w14:textId="77777777" w:rsidR="008838DA" w:rsidRPr="00430D07" w:rsidRDefault="00B61720" w:rsidP="00B93B51">
            <w:pPr>
              <w:spacing w:after="0"/>
              <w:jc w:val="both"/>
              <w:rPr>
                <w:rFonts w:ascii="Arial" w:eastAsia="Times New Roman" w:hAnsi="Arial" w:cs="Arial"/>
                <w:sz w:val="20"/>
                <w:lang w:val="en-GB"/>
              </w:rPr>
            </w:pPr>
            <w:r w:rsidRPr="00430D07">
              <w:rPr>
                <w:rFonts w:ascii="Arial" w:hAnsi="Arial" w:cs="Arial"/>
                <w:sz w:val="20"/>
              </w:rPr>
              <w:t>Networks and Cyber Security Essentials</w:t>
            </w:r>
          </w:p>
        </w:tc>
        <w:tc>
          <w:tcPr>
            <w:tcW w:w="1699" w:type="dxa"/>
          </w:tcPr>
          <w:p w14:paraId="5856D3A4" w14:textId="77777777" w:rsidR="008838DA" w:rsidRPr="00430D07" w:rsidRDefault="008838DA" w:rsidP="00B93B51">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60221E8" w14:textId="77777777" w:rsidR="008838DA" w:rsidRPr="00430D07" w:rsidRDefault="008838DA" w:rsidP="00B93B51">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D66B2" w14:paraId="6EC7E9A2" w14:textId="77777777" w:rsidTr="00127D13">
        <w:trPr>
          <w:trHeight w:val="259"/>
        </w:trPr>
        <w:tc>
          <w:tcPr>
            <w:tcW w:w="1560" w:type="dxa"/>
            <w:shd w:val="clear" w:color="auto" w:fill="auto"/>
          </w:tcPr>
          <w:p w14:paraId="6BF3250D" w14:textId="20F239FA" w:rsidR="00FD0172" w:rsidRPr="00430D07" w:rsidRDefault="008B0A60" w:rsidP="00FD0172">
            <w:pPr>
              <w:autoSpaceDE w:val="0"/>
              <w:autoSpaceDN w:val="0"/>
              <w:adjustRightInd w:val="0"/>
              <w:spacing w:after="0"/>
              <w:jc w:val="both"/>
              <w:rPr>
                <w:rFonts w:ascii="Arial" w:hAnsi="Arial" w:cs="Arial"/>
                <w:sz w:val="20"/>
              </w:rPr>
            </w:pPr>
            <w:r w:rsidRPr="008B0A60">
              <w:rPr>
                <w:rFonts w:ascii="Arial" w:hAnsi="Arial" w:cs="Arial"/>
                <w:sz w:val="20"/>
              </w:rPr>
              <w:t>ACCA5023</w:t>
            </w:r>
          </w:p>
        </w:tc>
        <w:tc>
          <w:tcPr>
            <w:tcW w:w="3824" w:type="dxa"/>
            <w:shd w:val="clear" w:color="auto" w:fill="auto"/>
            <w:vAlign w:val="center"/>
          </w:tcPr>
          <w:p w14:paraId="69E16712" w14:textId="3AA4DDE8" w:rsidR="00FD0172" w:rsidRPr="00430D07" w:rsidRDefault="00FD0172" w:rsidP="00FD0172">
            <w:pPr>
              <w:spacing w:after="0"/>
              <w:jc w:val="both"/>
              <w:rPr>
                <w:rFonts w:ascii="Arial" w:hAnsi="Arial" w:cs="Arial"/>
                <w:sz w:val="20"/>
              </w:rPr>
            </w:pPr>
            <w:r w:rsidRPr="00FD0172">
              <w:rPr>
                <w:rFonts w:ascii="Arial" w:hAnsi="Arial" w:cs="Arial"/>
                <w:sz w:val="20"/>
              </w:rPr>
              <w:t>Network Operating Systems and Services</w:t>
            </w:r>
          </w:p>
        </w:tc>
        <w:tc>
          <w:tcPr>
            <w:tcW w:w="1699" w:type="dxa"/>
          </w:tcPr>
          <w:p w14:paraId="073C076B" w14:textId="61E1E2C6"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4F53A3D" w14:textId="31C5A970"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44A35" w14:paraId="738ADAFE" w14:textId="77777777" w:rsidTr="00B93B51">
        <w:trPr>
          <w:trHeight w:val="259"/>
        </w:trPr>
        <w:tc>
          <w:tcPr>
            <w:tcW w:w="1560" w:type="dxa"/>
            <w:shd w:val="clear" w:color="auto" w:fill="auto"/>
          </w:tcPr>
          <w:p w14:paraId="02E10835" w14:textId="77777777" w:rsidR="00FD0172" w:rsidRPr="00430D07" w:rsidRDefault="00FD0172" w:rsidP="00FD0172">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ACCB5021</w:t>
            </w:r>
          </w:p>
        </w:tc>
        <w:tc>
          <w:tcPr>
            <w:tcW w:w="3824" w:type="dxa"/>
            <w:shd w:val="clear" w:color="auto" w:fill="auto"/>
          </w:tcPr>
          <w:p w14:paraId="0E049E44" w14:textId="77777777" w:rsidR="00FD0172" w:rsidRPr="00430D07" w:rsidRDefault="00FD0172" w:rsidP="00FD0172">
            <w:pPr>
              <w:spacing w:after="0"/>
              <w:jc w:val="both"/>
              <w:rPr>
                <w:rFonts w:ascii="Arial" w:eastAsia="Times New Roman" w:hAnsi="Arial" w:cs="Arial"/>
                <w:sz w:val="20"/>
                <w:lang w:val="en-GB"/>
              </w:rPr>
            </w:pPr>
            <w:r w:rsidRPr="00430D07">
              <w:rPr>
                <w:rFonts w:ascii="Arial" w:hAnsi="Arial" w:cs="Arial"/>
                <w:sz w:val="20"/>
              </w:rPr>
              <w:t>Statistical Programming</w:t>
            </w:r>
          </w:p>
        </w:tc>
        <w:tc>
          <w:tcPr>
            <w:tcW w:w="1699" w:type="dxa"/>
          </w:tcPr>
          <w:p w14:paraId="62385558" w14:textId="77777777"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62EFC1E" w14:textId="7777777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D66B2" w14:paraId="1108D0DF" w14:textId="77777777" w:rsidTr="00B93B51">
        <w:trPr>
          <w:trHeight w:val="242"/>
        </w:trPr>
        <w:tc>
          <w:tcPr>
            <w:tcW w:w="1560" w:type="dxa"/>
            <w:shd w:val="clear" w:color="auto" w:fill="DAEEF3" w:themeFill="accent5" w:themeFillTint="33"/>
          </w:tcPr>
          <w:p w14:paraId="1C712E68"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3 </w:t>
            </w:r>
          </w:p>
        </w:tc>
        <w:tc>
          <w:tcPr>
            <w:tcW w:w="3824" w:type="dxa"/>
            <w:shd w:val="clear" w:color="auto" w:fill="DAEEF3" w:themeFill="accent5" w:themeFillTint="33"/>
          </w:tcPr>
          <w:p w14:paraId="3D0E1450"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5</w:t>
            </w:r>
          </w:p>
        </w:tc>
        <w:tc>
          <w:tcPr>
            <w:tcW w:w="1699" w:type="dxa"/>
            <w:shd w:val="clear" w:color="auto" w:fill="DAEEF3" w:themeFill="accent5" w:themeFillTint="33"/>
          </w:tcPr>
          <w:p w14:paraId="602E144E"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62CDECF8"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FD0172" w:rsidRPr="008D66B2" w14:paraId="7C210F1C"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53125D7" w14:textId="289DAE1F" w:rsidR="00FD0172" w:rsidRPr="00430D07" w:rsidRDefault="0031176F" w:rsidP="00FD0172">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79859EAA" w14:textId="2114234F" w:rsidR="00FD0172" w:rsidRPr="00430D07" w:rsidRDefault="00FD0172" w:rsidP="00FD0172">
            <w:pPr>
              <w:spacing w:after="0"/>
              <w:jc w:val="both"/>
              <w:rPr>
                <w:rFonts w:ascii="Arial" w:hAnsi="Arial" w:cs="Arial"/>
                <w:color w:val="000000"/>
                <w:sz w:val="20"/>
              </w:rPr>
            </w:pPr>
            <w:r w:rsidRPr="00FD0172">
              <w:rPr>
                <w:rFonts w:ascii="Arial" w:hAnsi="Arial" w:cs="Arial"/>
                <w:color w:val="000000"/>
                <w:sz w:val="20"/>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1624DFD0" w14:textId="1D435D34"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FAAF260" w14:textId="3C5B5C0C"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8D66B2" w14:paraId="1D223A20"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A41A845" w14:textId="5BE3F05A" w:rsidR="00934855" w:rsidRPr="00430D07"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63E12DD0" w14:textId="5B72BDDF" w:rsidR="00934855" w:rsidRPr="00430D07"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50A78118" w14:textId="77777777" w:rsidR="00934855" w:rsidRPr="00430D07"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104B36" w14:textId="77777777" w:rsidR="00934855" w:rsidRPr="00430D07"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D66B2" w14:paraId="11A95420"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51C997E" w14:textId="32151D19" w:rsidR="00FD0172" w:rsidRPr="00430D07" w:rsidRDefault="005E6EEE" w:rsidP="00FD0172">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753955A1" w14:textId="77777777" w:rsidR="00FD0172" w:rsidRPr="00430D07" w:rsidRDefault="00FD0172" w:rsidP="00FD0172">
            <w:pPr>
              <w:spacing w:after="0"/>
              <w:jc w:val="both"/>
              <w:rPr>
                <w:rFonts w:ascii="Arial" w:eastAsia="Times New Roman" w:hAnsi="Arial" w:cs="Arial"/>
                <w:sz w:val="20"/>
                <w:lang w:val="en-GB"/>
              </w:rPr>
            </w:pPr>
            <w:r w:rsidRPr="00430D07">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3397000B" w14:textId="77777777"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2E977E5" w14:textId="7777777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71878" w14:paraId="1E3A1BF3"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20D1A1E" w14:textId="365CE055" w:rsidR="00FD0172" w:rsidRPr="00430D07" w:rsidRDefault="00390F85" w:rsidP="00FD0172">
            <w:pPr>
              <w:autoSpaceDE w:val="0"/>
              <w:autoSpaceDN w:val="0"/>
              <w:adjustRightInd w:val="0"/>
              <w:spacing w:after="0"/>
              <w:jc w:val="both"/>
              <w:rPr>
                <w:rFonts w:ascii="Arial" w:eastAsia="Times New Roman" w:hAnsi="Arial" w:cs="Arial"/>
                <w:sz w:val="20"/>
                <w:lang w:val="en-GB"/>
              </w:rPr>
            </w:pPr>
            <w:r>
              <w:rPr>
                <w:rFonts w:ascii="Arial" w:hAnsi="Arial" w:cs="Arial"/>
                <w:sz w:val="20"/>
              </w:rPr>
              <w:t>ACCB5027</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BAF9371" w14:textId="2585DB6D" w:rsidR="00FD0172" w:rsidRPr="00430D07" w:rsidRDefault="00787D84" w:rsidP="00FD0172">
            <w:pPr>
              <w:spacing w:after="0"/>
              <w:jc w:val="both"/>
              <w:rPr>
                <w:rFonts w:ascii="Arial" w:eastAsia="Times New Roman" w:hAnsi="Arial" w:cs="Arial"/>
                <w:sz w:val="20"/>
                <w:lang w:val="en-GB"/>
              </w:rPr>
            </w:pPr>
            <w:r w:rsidRPr="00787D84">
              <w:rPr>
                <w:rFonts w:ascii="Arial" w:hAnsi="Arial" w:cs="Arial"/>
                <w:sz w:val="20"/>
              </w:rPr>
              <w:t>Geographical Information Systems</w:t>
            </w:r>
          </w:p>
        </w:tc>
        <w:tc>
          <w:tcPr>
            <w:tcW w:w="1699" w:type="dxa"/>
            <w:tcBorders>
              <w:top w:val="single" w:sz="4" w:space="0" w:color="auto"/>
              <w:left w:val="single" w:sz="4" w:space="0" w:color="auto"/>
              <w:bottom w:val="single" w:sz="4" w:space="0" w:color="auto"/>
              <w:right w:val="single" w:sz="4" w:space="0" w:color="auto"/>
            </w:tcBorders>
          </w:tcPr>
          <w:p w14:paraId="29B825C7" w14:textId="3834D992" w:rsidR="00FD0172" w:rsidRPr="00430D07" w:rsidRDefault="00787D84"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8E17F7" w14:textId="7777777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D66B2" w14:paraId="46D66E73" w14:textId="77777777" w:rsidTr="00B93B51">
        <w:trPr>
          <w:trHeight w:val="242"/>
        </w:trPr>
        <w:tc>
          <w:tcPr>
            <w:tcW w:w="1560" w:type="dxa"/>
            <w:shd w:val="clear" w:color="auto" w:fill="DAEEF3" w:themeFill="accent5" w:themeFillTint="33"/>
          </w:tcPr>
          <w:p w14:paraId="005F5360"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4 </w:t>
            </w:r>
          </w:p>
        </w:tc>
        <w:tc>
          <w:tcPr>
            <w:tcW w:w="3824" w:type="dxa"/>
            <w:shd w:val="clear" w:color="auto" w:fill="DAEEF3" w:themeFill="accent5" w:themeFillTint="33"/>
          </w:tcPr>
          <w:p w14:paraId="640E40A5"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11D2F1AE"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648E6C1D"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787D84" w:rsidRPr="00871878" w14:paraId="1897C6A9" w14:textId="77777777" w:rsidTr="00B93B51">
        <w:trPr>
          <w:trHeight w:val="259"/>
        </w:trPr>
        <w:tc>
          <w:tcPr>
            <w:tcW w:w="1560" w:type="dxa"/>
            <w:shd w:val="clear" w:color="auto" w:fill="auto"/>
          </w:tcPr>
          <w:p w14:paraId="2B580A6B" w14:textId="24919C68" w:rsidR="00787D84" w:rsidRPr="00430D07" w:rsidRDefault="0079041D" w:rsidP="00787D84">
            <w:pPr>
              <w:autoSpaceDE w:val="0"/>
              <w:autoSpaceDN w:val="0"/>
              <w:adjustRightInd w:val="0"/>
              <w:spacing w:after="0"/>
              <w:jc w:val="both"/>
              <w:rPr>
                <w:rFonts w:ascii="Arial" w:eastAsia="Times New Roman" w:hAnsi="Arial" w:cs="Arial"/>
                <w:color w:val="000000" w:themeColor="text1"/>
                <w:sz w:val="20"/>
                <w:lang w:val="en-GB"/>
              </w:rPr>
            </w:pPr>
            <w:r w:rsidRPr="0079041D">
              <w:rPr>
                <w:rFonts w:ascii="Arial" w:hAnsi="Arial" w:cs="Arial"/>
                <w:sz w:val="20"/>
              </w:rPr>
              <w:t>ACCA6011</w:t>
            </w:r>
          </w:p>
        </w:tc>
        <w:tc>
          <w:tcPr>
            <w:tcW w:w="3824" w:type="dxa"/>
            <w:shd w:val="clear" w:color="auto" w:fill="auto"/>
          </w:tcPr>
          <w:p w14:paraId="6B948023" w14:textId="4FDD5629" w:rsidR="00787D84" w:rsidRPr="00430D07" w:rsidRDefault="00787D84" w:rsidP="00787D84">
            <w:pPr>
              <w:spacing w:after="0"/>
              <w:jc w:val="both"/>
              <w:rPr>
                <w:rFonts w:ascii="Arial" w:eastAsia="Times New Roman" w:hAnsi="Arial" w:cs="Arial"/>
                <w:color w:val="000000" w:themeColor="text1"/>
                <w:sz w:val="20"/>
                <w:lang w:val="en-GB"/>
              </w:rPr>
            </w:pPr>
            <w:r w:rsidRPr="00FD0172">
              <w:rPr>
                <w:rFonts w:ascii="Arial" w:hAnsi="Arial" w:cs="Arial"/>
                <w:sz w:val="20"/>
              </w:rPr>
              <w:t>Artificial Intelligence and Machine Learning</w:t>
            </w:r>
          </w:p>
        </w:tc>
        <w:tc>
          <w:tcPr>
            <w:tcW w:w="1699" w:type="dxa"/>
          </w:tcPr>
          <w:p w14:paraId="3B04B3AE" w14:textId="76CFFE7B" w:rsidR="00787D84" w:rsidRPr="00430D07" w:rsidRDefault="00787D84" w:rsidP="00787D84">
            <w:pPr>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Compulsory</w:t>
            </w:r>
          </w:p>
        </w:tc>
        <w:tc>
          <w:tcPr>
            <w:tcW w:w="1701" w:type="dxa"/>
            <w:shd w:val="clear" w:color="auto" w:fill="auto"/>
          </w:tcPr>
          <w:p w14:paraId="3E6DE284" w14:textId="77777777" w:rsidR="00787D84" w:rsidRPr="00430D07" w:rsidRDefault="00787D84" w:rsidP="00787D84">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FD0172" w:rsidRPr="00871878" w14:paraId="40A3C95F"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1ACF9AB" w14:textId="21FDEFE2" w:rsidR="00FD0172" w:rsidRPr="00430D07" w:rsidRDefault="0001257B" w:rsidP="00FD0172">
            <w:pPr>
              <w:autoSpaceDE w:val="0"/>
              <w:autoSpaceDN w:val="0"/>
              <w:adjustRightInd w:val="0"/>
              <w:spacing w:after="0"/>
              <w:jc w:val="both"/>
              <w:rPr>
                <w:rFonts w:ascii="Arial" w:eastAsia="Times New Roman" w:hAnsi="Arial" w:cs="Arial"/>
                <w:color w:val="000000" w:themeColor="text1"/>
                <w:sz w:val="20"/>
                <w:lang w:val="en-GB"/>
              </w:rPr>
            </w:pPr>
            <w:r w:rsidRPr="0001257B">
              <w:rPr>
                <w:rFonts w:ascii="Arial" w:hAnsi="Arial" w:cs="Arial"/>
                <w:sz w:val="20"/>
              </w:rPr>
              <w:t>ACCA6026</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33F2D868" w14:textId="744B3BC2" w:rsidR="00FD0172" w:rsidRPr="00430D07" w:rsidRDefault="00FD0172" w:rsidP="00FD0172">
            <w:pPr>
              <w:spacing w:after="0"/>
              <w:jc w:val="both"/>
              <w:rPr>
                <w:rFonts w:ascii="Arial" w:eastAsia="Times New Roman" w:hAnsi="Arial" w:cs="Arial"/>
                <w:color w:val="000000" w:themeColor="text1"/>
                <w:sz w:val="20"/>
                <w:lang w:val="en-GB"/>
              </w:rPr>
            </w:pPr>
            <w:r w:rsidRPr="00430D07">
              <w:rPr>
                <w:rFonts w:ascii="Arial" w:hAnsi="Arial" w:cs="Arial"/>
                <w:sz w:val="20"/>
              </w:rPr>
              <w:t xml:space="preserve">Data Warehousing </w:t>
            </w:r>
            <w:r>
              <w:rPr>
                <w:rFonts w:ascii="Arial" w:hAnsi="Arial" w:cs="Arial"/>
                <w:sz w:val="20"/>
              </w:rPr>
              <w:t>and</w:t>
            </w:r>
            <w:r w:rsidRPr="00430D07">
              <w:rPr>
                <w:rFonts w:ascii="Arial" w:hAnsi="Arial" w:cs="Arial"/>
                <w:sz w:val="20"/>
              </w:rPr>
              <w:t xml:space="preserve"> Data Mining</w:t>
            </w:r>
          </w:p>
        </w:tc>
        <w:tc>
          <w:tcPr>
            <w:tcW w:w="1699" w:type="dxa"/>
            <w:tcBorders>
              <w:top w:val="single" w:sz="4" w:space="0" w:color="auto"/>
              <w:left w:val="single" w:sz="4" w:space="0" w:color="auto"/>
              <w:bottom w:val="single" w:sz="4" w:space="0" w:color="auto"/>
              <w:right w:val="single" w:sz="4" w:space="0" w:color="auto"/>
            </w:tcBorders>
          </w:tcPr>
          <w:p w14:paraId="0664EBF8" w14:textId="77777777" w:rsidR="00FD0172" w:rsidRPr="00430D07" w:rsidRDefault="00FD0172" w:rsidP="00FD0172">
            <w:pPr>
              <w:autoSpaceDE w:val="0"/>
              <w:autoSpaceDN w:val="0"/>
              <w:adjustRightInd w:val="0"/>
              <w:spacing w:after="0"/>
              <w:jc w:val="both"/>
              <w:rPr>
                <w:rFonts w:ascii="Arial" w:hAnsi="Arial" w:cs="Arial"/>
                <w:bCs/>
                <w:color w:val="000000" w:themeColor="text1"/>
                <w:sz w:val="20"/>
                <w:lang w:val="en-GB"/>
              </w:rPr>
            </w:pPr>
            <w:r>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BD48EE" w14:textId="77777777" w:rsidR="00FD0172" w:rsidRPr="00430D07" w:rsidRDefault="00FD0172" w:rsidP="00FD0172">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787D84" w:rsidRPr="00871878" w14:paraId="4BBE6BFD"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6712577" w14:textId="51B705A8" w:rsidR="00787D84" w:rsidRPr="00430D07" w:rsidRDefault="00AE107E" w:rsidP="00787D84">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sz w:val="20"/>
              </w:rPr>
              <w:t>ACCB6019</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1DB72BE9" w14:textId="2195D4C9" w:rsidR="00787D84" w:rsidRPr="00430D07" w:rsidRDefault="00787D84" w:rsidP="00787D84">
            <w:pPr>
              <w:spacing w:after="0"/>
              <w:jc w:val="both"/>
              <w:rPr>
                <w:rFonts w:ascii="Arial" w:eastAsia="Times New Roman" w:hAnsi="Arial" w:cs="Arial"/>
                <w:color w:val="000000" w:themeColor="text1"/>
                <w:sz w:val="20"/>
                <w:lang w:val="en-GB"/>
              </w:rPr>
            </w:pPr>
            <w:r>
              <w:rPr>
                <w:rFonts w:ascii="Arial" w:hAnsi="Arial" w:cs="Arial"/>
                <w:sz w:val="20"/>
              </w:rPr>
              <w:t>Emerging Trends</w:t>
            </w:r>
          </w:p>
        </w:tc>
        <w:tc>
          <w:tcPr>
            <w:tcW w:w="1699" w:type="dxa"/>
            <w:tcBorders>
              <w:top w:val="single" w:sz="4" w:space="0" w:color="auto"/>
              <w:left w:val="single" w:sz="4" w:space="0" w:color="auto"/>
              <w:bottom w:val="single" w:sz="4" w:space="0" w:color="auto"/>
              <w:right w:val="single" w:sz="4" w:space="0" w:color="auto"/>
            </w:tcBorders>
          </w:tcPr>
          <w:p w14:paraId="171C4FC8" w14:textId="72485D0D" w:rsidR="00787D84" w:rsidRPr="00430D07" w:rsidRDefault="00787D84" w:rsidP="00787D84">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Optional</w:t>
            </w:r>
            <w:r w:rsidRPr="00696158">
              <w:rPr>
                <w:sz w:val="20"/>
                <w:szCs w:val="20"/>
                <w:vertAlign w:val="superscript"/>
                <w:lang w:val="en-GB"/>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42D5FBC" w14:textId="77777777" w:rsidR="00787D84" w:rsidRPr="00430D07" w:rsidRDefault="00787D84" w:rsidP="00787D84">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FD0172" w:rsidRPr="00844A35" w14:paraId="7EDCF3CC" w14:textId="77777777" w:rsidTr="008970E4">
        <w:trPr>
          <w:trHeight w:val="259"/>
        </w:trPr>
        <w:tc>
          <w:tcPr>
            <w:tcW w:w="1560" w:type="dxa"/>
            <w:shd w:val="clear" w:color="auto" w:fill="auto"/>
          </w:tcPr>
          <w:p w14:paraId="6341A7B1" w14:textId="4B0CBA5E" w:rsidR="00FD0172" w:rsidRPr="00430D07" w:rsidRDefault="0086713E" w:rsidP="00FD0172">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68CB28E2" w14:textId="77777777" w:rsidR="00FD0172" w:rsidRPr="00430D07" w:rsidRDefault="00FD0172" w:rsidP="00FD0172">
            <w:pPr>
              <w:spacing w:after="0"/>
              <w:jc w:val="both"/>
              <w:rPr>
                <w:rFonts w:ascii="Arial" w:hAnsi="Arial" w:cs="Arial"/>
                <w:sz w:val="20"/>
              </w:rPr>
            </w:pPr>
            <w:r w:rsidRPr="00430D07">
              <w:rPr>
                <w:rFonts w:ascii="Arial" w:hAnsi="Arial" w:cs="Arial"/>
                <w:sz w:val="20"/>
              </w:rPr>
              <w:t>Industrial Based Research</w:t>
            </w:r>
          </w:p>
        </w:tc>
        <w:tc>
          <w:tcPr>
            <w:tcW w:w="1699" w:type="dxa"/>
          </w:tcPr>
          <w:p w14:paraId="54EC6268" w14:textId="6F2AC9CC" w:rsidR="00FD0172" w:rsidRPr="00430D07" w:rsidRDefault="00FD0172" w:rsidP="00FD0172">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Optional</w:t>
            </w:r>
            <w:r w:rsidR="00787D84" w:rsidRPr="00696158">
              <w:rPr>
                <w:sz w:val="20"/>
                <w:szCs w:val="20"/>
                <w:vertAlign w:val="superscript"/>
                <w:lang w:val="en-GB"/>
              </w:rPr>
              <w:t>▲</w:t>
            </w:r>
          </w:p>
        </w:tc>
        <w:tc>
          <w:tcPr>
            <w:tcW w:w="1701" w:type="dxa"/>
            <w:shd w:val="clear" w:color="auto" w:fill="auto"/>
          </w:tcPr>
          <w:p w14:paraId="0B8816BC" w14:textId="77777777" w:rsidR="00FD0172" w:rsidRPr="00430D07" w:rsidRDefault="00FD0172" w:rsidP="00FD0172">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D0172" w:rsidRPr="00871878" w14:paraId="1900CD91" w14:textId="77777777" w:rsidTr="00B93B51">
        <w:trPr>
          <w:trHeight w:val="259"/>
        </w:trPr>
        <w:tc>
          <w:tcPr>
            <w:tcW w:w="1560" w:type="dxa"/>
            <w:shd w:val="clear" w:color="auto" w:fill="auto"/>
          </w:tcPr>
          <w:p w14:paraId="7D81E094" w14:textId="7560E97A" w:rsidR="00FD0172" w:rsidRPr="00430D07" w:rsidRDefault="00B0303D" w:rsidP="00B0303D">
            <w:pPr>
              <w:autoSpaceDE w:val="0"/>
              <w:autoSpaceDN w:val="0"/>
              <w:adjustRightInd w:val="0"/>
              <w:spacing w:after="0"/>
              <w:jc w:val="both"/>
              <w:rPr>
                <w:rFonts w:ascii="Arial" w:eastAsia="Times New Roman" w:hAnsi="Arial" w:cs="Arial"/>
                <w:color w:val="000000" w:themeColor="text1"/>
                <w:sz w:val="20"/>
                <w:lang w:val="en-GB"/>
              </w:rPr>
            </w:pPr>
            <w:r>
              <w:rPr>
                <w:rFonts w:ascii="Arial" w:hAnsi="Arial" w:cs="Arial"/>
                <w:sz w:val="20"/>
                <w:szCs w:val="20"/>
                <w:lang w:val="en-GB"/>
              </w:rPr>
              <w:t>ACCB6017</w:t>
            </w:r>
          </w:p>
        </w:tc>
        <w:tc>
          <w:tcPr>
            <w:tcW w:w="3824" w:type="dxa"/>
            <w:shd w:val="clear" w:color="auto" w:fill="auto"/>
          </w:tcPr>
          <w:p w14:paraId="7A917730" w14:textId="77777777" w:rsidR="00FD0172" w:rsidRPr="00430D07" w:rsidRDefault="00FD0172" w:rsidP="00FD0172">
            <w:pPr>
              <w:spacing w:after="0"/>
              <w:jc w:val="both"/>
              <w:rPr>
                <w:rFonts w:ascii="Arial" w:eastAsia="Times New Roman" w:hAnsi="Arial" w:cs="Arial"/>
                <w:color w:val="000000" w:themeColor="text1"/>
                <w:sz w:val="20"/>
                <w:lang w:val="en-GB"/>
              </w:rPr>
            </w:pPr>
            <w:r w:rsidRPr="00430D07">
              <w:rPr>
                <w:rFonts w:ascii="Arial" w:hAnsi="Arial" w:cs="Arial"/>
                <w:sz w:val="20"/>
              </w:rPr>
              <w:t>Usability Engineering</w:t>
            </w:r>
          </w:p>
        </w:tc>
        <w:tc>
          <w:tcPr>
            <w:tcW w:w="1699" w:type="dxa"/>
          </w:tcPr>
          <w:p w14:paraId="39965C28" w14:textId="77777777" w:rsidR="00FD0172" w:rsidRPr="00430D07" w:rsidRDefault="00FD0172" w:rsidP="00FD0172">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585A3DC7" w14:textId="77777777" w:rsidR="00FD0172" w:rsidRPr="00430D07" w:rsidRDefault="00FD0172" w:rsidP="00FD0172">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FD0172" w:rsidRPr="008D66B2" w14:paraId="0E69D815" w14:textId="77777777" w:rsidTr="00B93B51">
        <w:trPr>
          <w:trHeight w:val="242"/>
        </w:trPr>
        <w:tc>
          <w:tcPr>
            <w:tcW w:w="1560" w:type="dxa"/>
            <w:shd w:val="clear" w:color="auto" w:fill="DAEEF3" w:themeFill="accent5" w:themeFillTint="33"/>
          </w:tcPr>
          <w:p w14:paraId="4EDAF816"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5 </w:t>
            </w:r>
          </w:p>
        </w:tc>
        <w:tc>
          <w:tcPr>
            <w:tcW w:w="3824" w:type="dxa"/>
            <w:shd w:val="clear" w:color="auto" w:fill="DAEEF3" w:themeFill="accent5" w:themeFillTint="33"/>
          </w:tcPr>
          <w:p w14:paraId="416C379D"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6F9E50C8"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278E0530" w14:textId="77777777" w:rsidR="00FD0172" w:rsidRPr="000B76F1" w:rsidRDefault="00FD0172" w:rsidP="00FD0172">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FD0172" w:rsidRPr="00871878" w14:paraId="5C04640C" w14:textId="77777777" w:rsidTr="00B93B51">
        <w:trPr>
          <w:trHeight w:val="259"/>
        </w:trPr>
        <w:tc>
          <w:tcPr>
            <w:tcW w:w="1560" w:type="dxa"/>
            <w:shd w:val="clear" w:color="auto" w:fill="auto"/>
          </w:tcPr>
          <w:p w14:paraId="0D9368B6" w14:textId="21842198" w:rsidR="00FD0172" w:rsidRPr="00430D07" w:rsidRDefault="00447689" w:rsidP="00FD0172">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szCs w:val="20"/>
                <w:lang w:val="en-GB"/>
              </w:rPr>
              <w:t>ACCA6020</w:t>
            </w:r>
          </w:p>
        </w:tc>
        <w:tc>
          <w:tcPr>
            <w:tcW w:w="3824" w:type="dxa"/>
            <w:shd w:val="clear" w:color="auto" w:fill="auto"/>
          </w:tcPr>
          <w:p w14:paraId="6B24C1BE" w14:textId="69B221BE" w:rsidR="00FD0172" w:rsidRPr="00430D07" w:rsidRDefault="00787D84" w:rsidP="00FD0172">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00FD0172" w:rsidRPr="00430D07">
              <w:rPr>
                <w:rFonts w:ascii="Arial" w:hAnsi="Arial" w:cs="Arial"/>
                <w:color w:val="000000" w:themeColor="text1"/>
                <w:sz w:val="20"/>
              </w:rPr>
              <w:t xml:space="preserve"> Project</w:t>
            </w:r>
          </w:p>
        </w:tc>
        <w:tc>
          <w:tcPr>
            <w:tcW w:w="1699" w:type="dxa"/>
          </w:tcPr>
          <w:p w14:paraId="7C2975A1" w14:textId="77777777" w:rsidR="00FD0172" w:rsidRPr="00430D07" w:rsidRDefault="00FD0172" w:rsidP="00FD0172">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5D9298FF" w14:textId="77777777" w:rsidR="00FD0172" w:rsidRPr="00430D07" w:rsidRDefault="00FD0172" w:rsidP="00FD0172">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40</w:t>
            </w:r>
          </w:p>
        </w:tc>
      </w:tr>
    </w:tbl>
    <w:p w14:paraId="2F7F1267" w14:textId="285BD4A2" w:rsidR="0069480C" w:rsidRDefault="0069480C" w:rsidP="0069480C">
      <w:pPr>
        <w:rPr>
          <w:rFonts w:ascii="Arial" w:hAnsi="Arial" w:cs="Arial"/>
          <w:i/>
          <w:color w:val="000000"/>
          <w:sz w:val="20"/>
          <w:szCs w:val="20"/>
        </w:rPr>
      </w:pPr>
      <w:proofErr w:type="gramStart"/>
      <w:r w:rsidRPr="00696158">
        <w:rPr>
          <w:sz w:val="20"/>
          <w:szCs w:val="20"/>
          <w:vertAlign w:val="superscript"/>
          <w:lang w:val="en-GB"/>
        </w:rPr>
        <w:t>▲</w:t>
      </w:r>
      <w:r>
        <w:rPr>
          <w:sz w:val="20"/>
          <w:szCs w:val="20"/>
          <w:lang w:val="en-GB"/>
        </w:rPr>
        <w:t xml:space="preserve">  </w:t>
      </w:r>
      <w:r w:rsidRPr="00696158">
        <w:rPr>
          <w:rFonts w:ascii="Arial" w:hAnsi="Arial" w:cs="Arial"/>
          <w:sz w:val="20"/>
          <w:szCs w:val="20"/>
          <w:lang w:val="en-GB"/>
        </w:rPr>
        <w:t>=</w:t>
      </w:r>
      <w:proofErr w:type="gramEnd"/>
      <w:r w:rsidRPr="00696158">
        <w:rPr>
          <w:rFonts w:ascii="Arial" w:hAnsi="Arial" w:cs="Arial"/>
          <w:sz w:val="20"/>
          <w:szCs w:val="20"/>
          <w:lang w:val="en-GB"/>
        </w:rPr>
        <w:t xml:space="preserve"> </w:t>
      </w:r>
      <w:r w:rsidR="00787D84" w:rsidRPr="00B575A7">
        <w:rPr>
          <w:rFonts w:ascii="Arial" w:hAnsi="Arial" w:cs="Arial"/>
          <w:i/>
          <w:sz w:val="20"/>
          <w:szCs w:val="20"/>
          <w:lang w:val="en-GB"/>
        </w:rPr>
        <w:t>DDA and</w:t>
      </w:r>
      <w:r w:rsidR="00787D84">
        <w:rPr>
          <w:rFonts w:ascii="Arial" w:hAnsi="Arial" w:cs="Arial"/>
          <w:sz w:val="20"/>
          <w:szCs w:val="20"/>
          <w:lang w:val="en-GB"/>
        </w:rPr>
        <w:t xml:space="preserve"> p</w:t>
      </w:r>
      <w:r w:rsidR="00787D84" w:rsidRPr="004A6FA8">
        <w:rPr>
          <w:rFonts w:ascii="Arial" w:hAnsi="Arial" w:cs="Arial"/>
          <w:i/>
          <w:sz w:val="20"/>
          <w:szCs w:val="20"/>
          <w:lang w:val="en-GB"/>
        </w:rPr>
        <w:t>art-time students</w:t>
      </w:r>
      <w:r w:rsidR="00787D84">
        <w:rPr>
          <w:rFonts w:ascii="Arial" w:hAnsi="Arial" w:cs="Arial"/>
          <w:i/>
          <w:sz w:val="20"/>
          <w:szCs w:val="20"/>
          <w:lang w:val="en-GB"/>
        </w:rPr>
        <w:t xml:space="preserve"> must study either Emerging Trends</w:t>
      </w:r>
      <w:r w:rsidR="00787D84" w:rsidRPr="00696158">
        <w:rPr>
          <w:rFonts w:ascii="Arial" w:hAnsi="Arial" w:cs="Arial"/>
          <w:i/>
          <w:sz w:val="20"/>
          <w:szCs w:val="20"/>
          <w:lang w:val="en-GB"/>
        </w:rPr>
        <w:t xml:space="preserve"> </w:t>
      </w:r>
      <w:r w:rsidR="00787D84">
        <w:rPr>
          <w:rFonts w:ascii="Arial" w:hAnsi="Arial" w:cs="Arial"/>
          <w:i/>
          <w:sz w:val="20"/>
          <w:szCs w:val="20"/>
          <w:lang w:val="en-GB"/>
        </w:rPr>
        <w:t>or</w:t>
      </w:r>
      <w:r w:rsidR="00787D84" w:rsidRPr="00696158">
        <w:rPr>
          <w:rFonts w:ascii="Arial" w:hAnsi="Arial" w:cs="Arial"/>
          <w:i/>
          <w:sz w:val="20"/>
          <w:szCs w:val="20"/>
          <w:lang w:val="en-GB"/>
        </w:rPr>
        <w:t xml:space="preserve"> </w:t>
      </w:r>
      <w:r w:rsidR="00787D84">
        <w:rPr>
          <w:rFonts w:ascii="Arial" w:hAnsi="Arial" w:cs="Arial"/>
          <w:i/>
          <w:color w:val="000000"/>
          <w:sz w:val="20"/>
          <w:szCs w:val="20"/>
        </w:rPr>
        <w:t>Industrial Based Research</w:t>
      </w:r>
    </w:p>
    <w:p w14:paraId="38F1BE6D" w14:textId="77777777" w:rsidR="0041009B" w:rsidRPr="00666E0A" w:rsidRDefault="0041009B" w:rsidP="0069480C">
      <w:pPr>
        <w:rPr>
          <w:rFonts w:ascii="Arial" w:hAnsi="Arial" w:cs="Arial"/>
          <w:i/>
          <w:sz w:val="20"/>
          <w:szCs w:val="20"/>
          <w:lang w:val="en-GB"/>
        </w:rPr>
      </w:pPr>
    </w:p>
    <w:p w14:paraId="2D23409A" w14:textId="77777777" w:rsidR="00EB4B69" w:rsidRPr="008D66B2" w:rsidRDefault="00EB4B69" w:rsidP="00EB4B69">
      <w:pPr>
        <w:pStyle w:val="Heading3"/>
      </w:pPr>
      <w:bookmarkStart w:id="89" w:name="_Toc53655278"/>
      <w:r w:rsidRPr="008D66B2">
        <w:t>Programme Aims</w:t>
      </w:r>
      <w:bookmarkEnd w:id="89"/>
      <w:r w:rsidRPr="008D66B2">
        <w:t xml:space="preserve"> </w:t>
      </w:r>
    </w:p>
    <w:p w14:paraId="3C722817" w14:textId="77777777" w:rsidR="00EB4B69" w:rsidRPr="008D66B2" w:rsidRDefault="00EB4B69" w:rsidP="00EB4B69">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0278D386" w14:textId="77777777" w:rsidR="00EB4B69" w:rsidRPr="008D66B2" w:rsidRDefault="00EB4B69" w:rsidP="00EB4B69">
      <w:pPr>
        <w:pStyle w:val="ListParagraph"/>
        <w:suppressAutoHyphens/>
        <w:spacing w:after="0" w:line="240" w:lineRule="auto"/>
        <w:ind w:hanging="578"/>
        <w:rPr>
          <w:rFonts w:ascii="Arial" w:hAnsi="Arial" w:cs="Arial"/>
          <w:lang w:val="en-GB"/>
        </w:rPr>
      </w:pPr>
    </w:p>
    <w:p w14:paraId="705774FF" w14:textId="77777777" w:rsidR="004E6347" w:rsidRDefault="009A15D2"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Pr>
          <w:rFonts w:ascii="Arial" w:hAnsi="Arial" w:cs="Arial"/>
          <w:lang w:val="en-GB"/>
        </w:rPr>
        <w:t xml:space="preserve">To develop in students an </w:t>
      </w:r>
      <w:r w:rsidR="00815B8F" w:rsidRPr="000A07F9">
        <w:rPr>
          <w:rFonts w:ascii="Arial" w:hAnsi="Arial" w:cs="Arial"/>
          <w:lang w:val="en-GB"/>
        </w:rPr>
        <w:t xml:space="preserve">understanding of key aspects of a range of concepts, principles and techniques associated with </w:t>
      </w:r>
      <w:r w:rsidR="00815B8F">
        <w:rPr>
          <w:rFonts w:ascii="Arial" w:hAnsi="Arial" w:cs="Arial"/>
          <w:lang w:val="en-GB"/>
        </w:rPr>
        <w:t>data science and information systems, some of</w:t>
      </w:r>
      <w:r w:rsidR="00815B8F" w:rsidRPr="000A07F9">
        <w:rPr>
          <w:rFonts w:ascii="Arial" w:hAnsi="Arial" w:cs="Arial"/>
          <w:lang w:val="en-GB"/>
        </w:rPr>
        <w:t xml:space="preserve"> which may be at the forefront of the discipline</w:t>
      </w:r>
      <w:r w:rsidR="004E6347">
        <w:rPr>
          <w:rFonts w:ascii="Arial" w:hAnsi="Arial" w:cs="Arial"/>
          <w:lang w:val="en-GB"/>
        </w:rPr>
        <w:t>.</w:t>
      </w:r>
    </w:p>
    <w:p w14:paraId="6630591E" w14:textId="77777777" w:rsidR="00815B8F" w:rsidRPr="000A07F9" w:rsidRDefault="00815B8F" w:rsidP="004E6347">
      <w:pPr>
        <w:pStyle w:val="ListParagraph"/>
        <w:tabs>
          <w:tab w:val="left" w:pos="1134"/>
        </w:tabs>
        <w:suppressAutoHyphens/>
        <w:spacing w:after="0" w:line="240" w:lineRule="auto"/>
        <w:ind w:left="993"/>
        <w:jc w:val="both"/>
        <w:rPr>
          <w:rFonts w:ascii="Arial" w:hAnsi="Arial" w:cs="Arial"/>
          <w:lang w:val="en-GB"/>
        </w:rPr>
      </w:pPr>
    </w:p>
    <w:p w14:paraId="67D7B5D4" w14:textId="77777777" w:rsidR="004E6347" w:rsidRDefault="00815B8F"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enable students to identify the appropriate technologies, techniques and tools that sho</w:t>
      </w:r>
      <w:r>
        <w:rPr>
          <w:rFonts w:ascii="Arial" w:hAnsi="Arial" w:cs="Arial"/>
          <w:lang w:val="en-GB"/>
        </w:rPr>
        <w:t xml:space="preserve">uld be deployed to extract, </w:t>
      </w:r>
      <w:proofErr w:type="gramStart"/>
      <w:r>
        <w:rPr>
          <w:rFonts w:ascii="Arial" w:hAnsi="Arial" w:cs="Arial"/>
          <w:lang w:val="en-GB"/>
        </w:rPr>
        <w:t>visualise</w:t>
      </w:r>
      <w:proofErr w:type="gramEnd"/>
      <w:r>
        <w:rPr>
          <w:rFonts w:ascii="Arial" w:hAnsi="Arial" w:cs="Arial"/>
          <w:lang w:val="en-GB"/>
        </w:rPr>
        <w:t xml:space="preserve"> and analyse datasets</w:t>
      </w:r>
      <w:r w:rsidR="004E6347">
        <w:rPr>
          <w:rFonts w:ascii="Arial" w:hAnsi="Arial" w:cs="Arial"/>
          <w:lang w:val="en-GB"/>
        </w:rPr>
        <w:t>.</w:t>
      </w:r>
    </w:p>
    <w:p w14:paraId="59676F5D" w14:textId="77777777" w:rsidR="004E6347" w:rsidRPr="004E6347" w:rsidRDefault="004E6347" w:rsidP="004E6347">
      <w:pPr>
        <w:tabs>
          <w:tab w:val="left" w:pos="1134"/>
        </w:tabs>
        <w:suppressAutoHyphens/>
        <w:spacing w:after="0" w:line="240" w:lineRule="auto"/>
        <w:jc w:val="both"/>
        <w:rPr>
          <w:rFonts w:ascii="Arial" w:hAnsi="Arial" w:cs="Arial"/>
          <w:lang w:val="en-GB"/>
        </w:rPr>
      </w:pPr>
    </w:p>
    <w:p w14:paraId="70282B75" w14:textId="77777777" w:rsidR="004E6347" w:rsidRDefault="00815B8F"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encourage students to identify problems or tasks, showing a requisite understanding </w:t>
      </w:r>
      <w:r>
        <w:rPr>
          <w:rFonts w:ascii="Arial" w:hAnsi="Arial" w:cs="Arial"/>
          <w:lang w:val="en-GB"/>
        </w:rPr>
        <w:t xml:space="preserve">of </w:t>
      </w:r>
      <w:r w:rsidRPr="000A07F9">
        <w:rPr>
          <w:rFonts w:ascii="Arial" w:hAnsi="Arial" w:cs="Arial"/>
          <w:lang w:val="en-GB"/>
        </w:rPr>
        <w:t>the need for quality, with appropriate documentation that demonstrates an ability to draw on supporting evidence</w:t>
      </w:r>
      <w:r w:rsidR="004E6347">
        <w:rPr>
          <w:rFonts w:ascii="Arial" w:hAnsi="Arial" w:cs="Arial"/>
          <w:lang w:val="en-GB"/>
        </w:rPr>
        <w:t>.</w:t>
      </w:r>
    </w:p>
    <w:p w14:paraId="50181E31" w14:textId="77777777" w:rsidR="00815B8F" w:rsidRPr="000A07F9" w:rsidRDefault="00815B8F" w:rsidP="004E6347">
      <w:pPr>
        <w:pStyle w:val="ListParagraph"/>
        <w:tabs>
          <w:tab w:val="left" w:pos="1134"/>
        </w:tabs>
        <w:suppressAutoHyphens/>
        <w:spacing w:after="0" w:line="240" w:lineRule="auto"/>
        <w:ind w:left="993"/>
        <w:jc w:val="both"/>
        <w:rPr>
          <w:rFonts w:ascii="Arial" w:hAnsi="Arial" w:cs="Arial"/>
          <w:lang w:val="en-GB"/>
        </w:rPr>
      </w:pPr>
    </w:p>
    <w:p w14:paraId="484B0CDA" w14:textId="77777777" w:rsidR="004E6347" w:rsidRDefault="00815B8F"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w:t>
      </w:r>
      <w:r>
        <w:rPr>
          <w:rFonts w:ascii="Arial" w:hAnsi="Arial" w:cs="Arial"/>
          <w:lang w:val="en-GB"/>
        </w:rPr>
        <w:t>conduct statistical analysis, data mine</w:t>
      </w:r>
      <w:r w:rsidRPr="000A07F9">
        <w:rPr>
          <w:rFonts w:ascii="Arial" w:hAnsi="Arial" w:cs="Arial"/>
          <w:lang w:val="en-GB"/>
        </w:rPr>
        <w:t xml:space="preserve"> and </w:t>
      </w:r>
      <w:r>
        <w:rPr>
          <w:rFonts w:ascii="Arial" w:hAnsi="Arial" w:cs="Arial"/>
          <w:lang w:val="en-GB"/>
        </w:rPr>
        <w:t>gain insight from</w:t>
      </w:r>
      <w:r w:rsidRPr="000A07F9">
        <w:rPr>
          <w:rFonts w:ascii="Arial" w:hAnsi="Arial" w:cs="Arial"/>
          <w:lang w:val="en-GB"/>
        </w:rPr>
        <w:t xml:space="preserve"> loosely defined problems </w:t>
      </w:r>
      <w:r>
        <w:rPr>
          <w:rFonts w:ascii="Arial" w:hAnsi="Arial" w:cs="Arial"/>
          <w:lang w:val="en-GB"/>
        </w:rPr>
        <w:t>related to critically evaluating real-world data</w:t>
      </w:r>
      <w:r w:rsidR="004E6347">
        <w:rPr>
          <w:rFonts w:ascii="Arial" w:hAnsi="Arial" w:cs="Arial"/>
          <w:lang w:val="en-GB"/>
        </w:rPr>
        <w:t>.</w:t>
      </w:r>
    </w:p>
    <w:p w14:paraId="0238D2E1" w14:textId="77777777" w:rsidR="004E6347" w:rsidRPr="004E6347" w:rsidRDefault="004E6347" w:rsidP="004E6347">
      <w:pPr>
        <w:pStyle w:val="ListParagraph"/>
        <w:rPr>
          <w:rFonts w:ascii="Arial" w:hAnsi="Arial" w:cs="Arial"/>
          <w:lang w:val="en-GB"/>
        </w:rPr>
      </w:pPr>
    </w:p>
    <w:p w14:paraId="58FEA062" w14:textId="77777777" w:rsidR="00815B8F" w:rsidRPr="000A07F9" w:rsidRDefault="00815B8F" w:rsidP="004E6347">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the transferable skills required in the employment context, including working independently or as a team member with minimal guidance</w:t>
      </w:r>
      <w:r w:rsidR="004E6347">
        <w:rPr>
          <w:rFonts w:ascii="Arial" w:hAnsi="Arial" w:cs="Arial"/>
          <w:lang w:val="en-GB"/>
        </w:rPr>
        <w:t>.</w:t>
      </w:r>
    </w:p>
    <w:p w14:paraId="3B5BB49C" w14:textId="161DA900" w:rsidR="0041009B" w:rsidRDefault="0041009B">
      <w:pPr>
        <w:spacing w:after="0" w:line="240" w:lineRule="auto"/>
        <w:rPr>
          <w:rFonts w:ascii="Arial" w:hAnsi="Arial" w:cs="Arial"/>
          <w:highlight w:val="yellow"/>
          <w:lang w:val="en-GB"/>
        </w:rPr>
      </w:pPr>
    </w:p>
    <w:p w14:paraId="6FA21D9A" w14:textId="77777777" w:rsidR="00EB4B69" w:rsidRDefault="00EB4B69" w:rsidP="00EB4B69">
      <w:pPr>
        <w:pStyle w:val="Heading3"/>
      </w:pPr>
      <w:bookmarkStart w:id="90" w:name="_Toc45554491"/>
      <w:bookmarkStart w:id="91" w:name="_Toc45558050"/>
      <w:bookmarkStart w:id="92" w:name="_Toc53655279"/>
      <w:bookmarkEnd w:id="90"/>
      <w:bookmarkEnd w:id="91"/>
      <w:r w:rsidRPr="008D66B2">
        <w:lastRenderedPageBreak/>
        <w:t>Programme Learning Outcomes</w:t>
      </w:r>
      <w:bookmarkEnd w:id="92"/>
      <w:r w:rsidRPr="008D66B2">
        <w:t xml:space="preserve"> </w:t>
      </w:r>
    </w:p>
    <w:p w14:paraId="39567D74" w14:textId="77777777" w:rsidR="0041009B" w:rsidRPr="001241D1" w:rsidRDefault="0041009B" w:rsidP="00866306"/>
    <w:p w14:paraId="4617A32E" w14:textId="77777777" w:rsidR="00D52A30" w:rsidRPr="00955D67" w:rsidRDefault="004E6347" w:rsidP="00D52A30">
      <w:pPr>
        <w:tabs>
          <w:tab w:val="left" w:pos="1134"/>
          <w:tab w:val="num" w:pos="2880"/>
        </w:tabs>
        <w:spacing w:after="0" w:line="240" w:lineRule="auto"/>
        <w:ind w:left="720"/>
        <w:jc w:val="both"/>
        <w:rPr>
          <w:rFonts w:ascii="Arial" w:hAnsi="Arial" w:cs="Arial"/>
          <w:b/>
          <w:color w:val="000000"/>
          <w:u w:val="single"/>
          <w:lang w:val="en-GB"/>
        </w:rPr>
      </w:pPr>
      <w:r>
        <w:rPr>
          <w:rFonts w:ascii="Arial" w:hAnsi="Arial" w:cs="Arial"/>
          <w:b/>
          <w:color w:val="000000"/>
          <w:u w:val="single"/>
          <w:lang w:val="en-GB"/>
        </w:rPr>
        <w:t xml:space="preserve">Main Award: </w:t>
      </w:r>
      <w:r w:rsidR="002B68E5">
        <w:rPr>
          <w:rFonts w:ascii="Arial" w:hAnsi="Arial" w:cs="Arial"/>
          <w:b/>
          <w:color w:val="000000"/>
          <w:u w:val="single"/>
          <w:lang w:val="en-GB"/>
        </w:rPr>
        <w:t xml:space="preserve">BSc </w:t>
      </w:r>
      <w:r w:rsidRPr="004E6347">
        <w:rPr>
          <w:rFonts w:ascii="Arial" w:hAnsi="Arial" w:cs="Arial"/>
          <w:b/>
          <w:color w:val="000000"/>
          <w:u w:val="single"/>
          <w:lang w:val="en-GB"/>
        </w:rPr>
        <w:t>Computing</w:t>
      </w:r>
      <w:r w:rsidR="002B68E5">
        <w:rPr>
          <w:rFonts w:ascii="Arial" w:hAnsi="Arial" w:cs="Arial"/>
          <w:b/>
          <w:color w:val="000000"/>
          <w:u w:val="single"/>
          <w:lang w:val="en-GB"/>
        </w:rPr>
        <w:t xml:space="preserve"> </w:t>
      </w:r>
      <w:r w:rsidRPr="004E6347">
        <w:rPr>
          <w:rFonts w:ascii="Arial" w:hAnsi="Arial" w:cs="Arial"/>
          <w:b/>
          <w:color w:val="000000"/>
          <w:u w:val="single"/>
          <w:lang w:val="en-GB"/>
        </w:rPr>
        <w:t>(Data and Information Systems)</w:t>
      </w:r>
    </w:p>
    <w:p w14:paraId="13DC05F6" w14:textId="77777777" w:rsidR="00D52A30" w:rsidRPr="00955D67" w:rsidRDefault="00D52A30" w:rsidP="00D52A30">
      <w:pPr>
        <w:tabs>
          <w:tab w:val="left" w:pos="1134"/>
          <w:tab w:val="num" w:pos="2880"/>
        </w:tabs>
        <w:spacing w:after="0" w:line="240" w:lineRule="auto"/>
        <w:ind w:left="720"/>
        <w:jc w:val="both"/>
        <w:rPr>
          <w:rFonts w:ascii="Arial" w:hAnsi="Arial" w:cs="Arial"/>
          <w:b/>
          <w:color w:val="000000"/>
          <w:lang w:val="en-GB"/>
        </w:rPr>
      </w:pPr>
    </w:p>
    <w:p w14:paraId="7ADD7792" w14:textId="77777777" w:rsidR="00D52A30" w:rsidRPr="008C7FF7" w:rsidRDefault="00D52A30" w:rsidP="00D52A30">
      <w:pPr>
        <w:tabs>
          <w:tab w:val="left" w:pos="1134"/>
          <w:tab w:val="num" w:pos="2880"/>
        </w:tabs>
        <w:spacing w:after="0" w:line="240" w:lineRule="auto"/>
        <w:ind w:left="720"/>
        <w:jc w:val="both"/>
        <w:rPr>
          <w:rFonts w:ascii="Arial" w:hAnsi="Arial" w:cs="Arial"/>
          <w:b/>
          <w:color w:val="000000"/>
          <w:lang w:val="en-GB"/>
        </w:rPr>
      </w:pPr>
      <w:r w:rsidRPr="008C7FF7">
        <w:rPr>
          <w:rFonts w:ascii="Arial" w:hAnsi="Arial" w:cs="Arial"/>
          <w:b/>
          <w:color w:val="000000"/>
          <w:lang w:val="en-GB"/>
        </w:rPr>
        <w:t>Computing-Related Cognitive Skills (CS)</w:t>
      </w:r>
    </w:p>
    <w:p w14:paraId="1D4107A3" w14:textId="77777777" w:rsidR="00D52A30" w:rsidRPr="008C7FF7" w:rsidRDefault="00D52A30" w:rsidP="00D52A30">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6AA3110C" w14:textId="77777777" w:rsidTr="00203644">
        <w:tc>
          <w:tcPr>
            <w:tcW w:w="693" w:type="dxa"/>
          </w:tcPr>
          <w:p w14:paraId="62CECBC2"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CS1</w:t>
            </w:r>
          </w:p>
        </w:tc>
        <w:tc>
          <w:tcPr>
            <w:tcW w:w="7647" w:type="dxa"/>
          </w:tcPr>
          <w:p w14:paraId="326BBF9F" w14:textId="77777777" w:rsidR="00D52A30" w:rsidRPr="00430D07" w:rsidRDefault="00D52A30" w:rsidP="00D52A30">
            <w:pPr>
              <w:spacing w:after="0" w:line="240" w:lineRule="auto"/>
              <w:jc w:val="both"/>
              <w:rPr>
                <w:rFonts w:ascii="Arial" w:hAnsi="Arial" w:cs="Arial"/>
                <w:color w:val="000000"/>
                <w:lang w:val="en-GB" w:eastAsia="en-GB"/>
              </w:rPr>
            </w:pPr>
            <w:r w:rsidRPr="00430D07">
              <w:rPr>
                <w:rFonts w:ascii="Arial" w:hAnsi="Arial" w:cs="Arial"/>
              </w:rPr>
              <w:t>To develop in students a requisite understanding of key aspects of a range of concepts, principles and techniques associated with the data analysis and information systems, some of which may be at the forefront of the discipline.</w:t>
            </w:r>
          </w:p>
        </w:tc>
      </w:tr>
      <w:tr w:rsidR="00D52A30" w:rsidRPr="008C7FF7" w14:paraId="4B0CBFD3" w14:textId="77777777" w:rsidTr="00203644">
        <w:tc>
          <w:tcPr>
            <w:tcW w:w="693" w:type="dxa"/>
          </w:tcPr>
          <w:p w14:paraId="0CD1F4D8"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CS2</w:t>
            </w:r>
          </w:p>
        </w:tc>
        <w:tc>
          <w:tcPr>
            <w:tcW w:w="7647" w:type="dxa"/>
          </w:tcPr>
          <w:p w14:paraId="6DAAC321" w14:textId="77777777" w:rsidR="00D52A30" w:rsidRPr="00430D07" w:rsidRDefault="00D52A30" w:rsidP="00D52A30">
            <w:pPr>
              <w:tabs>
                <w:tab w:val="left" w:pos="1134"/>
                <w:tab w:val="num" w:pos="2880"/>
              </w:tabs>
              <w:spacing w:after="0" w:line="240" w:lineRule="auto"/>
              <w:jc w:val="both"/>
              <w:rPr>
                <w:rFonts w:ascii="Arial" w:hAnsi="Arial" w:cs="Arial"/>
                <w:color w:val="000000"/>
                <w:lang w:val="en-GB"/>
              </w:rPr>
            </w:pPr>
            <w:r w:rsidRPr="00430D07">
              <w:rPr>
                <w:rFonts w:ascii="Arial" w:hAnsi="Arial" w:cs="Arial"/>
              </w:rPr>
              <w:t>To give students the ability to critically evaluate and test solutions to a range of realistic problems in the configuration, management and analysis of datasets using appropriate statistical methods</w:t>
            </w:r>
          </w:p>
        </w:tc>
      </w:tr>
      <w:tr w:rsidR="00D52A30" w:rsidRPr="008C7FF7" w14:paraId="2A481BFF" w14:textId="77777777" w:rsidTr="00203644">
        <w:tc>
          <w:tcPr>
            <w:tcW w:w="693" w:type="dxa"/>
          </w:tcPr>
          <w:p w14:paraId="4327DECA"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CS3</w:t>
            </w:r>
          </w:p>
        </w:tc>
        <w:tc>
          <w:tcPr>
            <w:tcW w:w="7647" w:type="dxa"/>
          </w:tcPr>
          <w:p w14:paraId="6B9ABCC1" w14:textId="77777777" w:rsidR="00D52A30" w:rsidRPr="00430D07" w:rsidRDefault="00D52A30" w:rsidP="00D52A30">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datasets storage, critical evaluation</w:t>
            </w:r>
            <w:r w:rsidR="00C71C22" w:rsidRPr="00430D07">
              <w:rPr>
                <w:rFonts w:ascii="Arial" w:hAnsi="Arial" w:cs="Arial"/>
              </w:rPr>
              <w:t xml:space="preserve"> of data</w:t>
            </w:r>
            <w:r w:rsidRPr="00430D07">
              <w:rPr>
                <w:rFonts w:ascii="Arial" w:hAnsi="Arial" w:cs="Arial"/>
              </w:rPr>
              <w:t xml:space="preserve"> and data reporting</w:t>
            </w:r>
          </w:p>
        </w:tc>
      </w:tr>
      <w:tr w:rsidR="00D52A30" w:rsidRPr="008C7FF7" w14:paraId="5BF09A6D" w14:textId="77777777" w:rsidTr="00203644">
        <w:tc>
          <w:tcPr>
            <w:tcW w:w="693" w:type="dxa"/>
          </w:tcPr>
          <w:p w14:paraId="2B66BE0F" w14:textId="77777777" w:rsidR="00D52A30" w:rsidRPr="008C7FF7" w:rsidRDefault="00D52A30" w:rsidP="00203644">
            <w:pPr>
              <w:tabs>
                <w:tab w:val="left" w:pos="1134"/>
                <w:tab w:val="num" w:pos="2880"/>
              </w:tabs>
              <w:spacing w:after="0" w:line="240" w:lineRule="auto"/>
              <w:jc w:val="both"/>
              <w:rPr>
                <w:rFonts w:ascii="Arial" w:hAnsi="Arial" w:cs="Arial"/>
                <w:b/>
              </w:rPr>
            </w:pPr>
            <w:r w:rsidRPr="008C7FF7">
              <w:rPr>
                <w:rFonts w:ascii="Arial" w:hAnsi="Arial" w:cs="Arial"/>
                <w:b/>
              </w:rPr>
              <w:t>CS4</w:t>
            </w:r>
          </w:p>
        </w:tc>
        <w:tc>
          <w:tcPr>
            <w:tcW w:w="7647" w:type="dxa"/>
          </w:tcPr>
          <w:p w14:paraId="1F9616AC" w14:textId="77777777" w:rsidR="00D52A30" w:rsidRPr="00430D07" w:rsidRDefault="00D52A30" w:rsidP="00203644">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evaluate ethical considerations and gain an appreciation of the importance of sustainability.</w:t>
            </w:r>
          </w:p>
        </w:tc>
      </w:tr>
      <w:tr w:rsidR="00D52A30" w:rsidRPr="008C7FF7" w14:paraId="5479E0AD" w14:textId="77777777" w:rsidTr="00203644">
        <w:tc>
          <w:tcPr>
            <w:tcW w:w="693" w:type="dxa"/>
          </w:tcPr>
          <w:p w14:paraId="38612E8D" w14:textId="77777777" w:rsidR="00D52A30" w:rsidRPr="008C7FF7" w:rsidRDefault="00D52A30" w:rsidP="00203644">
            <w:pPr>
              <w:tabs>
                <w:tab w:val="left" w:pos="1134"/>
                <w:tab w:val="num" w:pos="2880"/>
              </w:tabs>
              <w:spacing w:after="0" w:line="240" w:lineRule="auto"/>
              <w:jc w:val="both"/>
              <w:rPr>
                <w:rFonts w:ascii="Arial" w:hAnsi="Arial" w:cs="Arial"/>
                <w:b/>
              </w:rPr>
            </w:pPr>
            <w:r w:rsidRPr="008C7FF7">
              <w:rPr>
                <w:rFonts w:ascii="Arial" w:hAnsi="Arial" w:cs="Arial"/>
                <w:b/>
              </w:rPr>
              <w:t>CS5</w:t>
            </w:r>
          </w:p>
        </w:tc>
        <w:tc>
          <w:tcPr>
            <w:tcW w:w="7647" w:type="dxa"/>
          </w:tcPr>
          <w:p w14:paraId="0343A0BB" w14:textId="77777777" w:rsidR="00D52A30" w:rsidRPr="00430D07" w:rsidRDefault="00D52A30" w:rsidP="00C71C22">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w:t>
            </w:r>
            <w:r w:rsidR="00C71C22" w:rsidRPr="00430D07">
              <w:rPr>
                <w:rFonts w:ascii="Arial" w:hAnsi="Arial" w:cs="Arial"/>
              </w:rPr>
              <w:t xml:space="preserve">database, </w:t>
            </w:r>
            <w:proofErr w:type="gramStart"/>
            <w:r w:rsidR="00C71C22" w:rsidRPr="00430D07">
              <w:rPr>
                <w:rFonts w:ascii="Arial" w:hAnsi="Arial" w:cs="Arial"/>
              </w:rPr>
              <w:t>application</w:t>
            </w:r>
            <w:proofErr w:type="gramEnd"/>
            <w:r w:rsidR="00C71C22" w:rsidRPr="00430D07">
              <w:rPr>
                <w:rFonts w:ascii="Arial" w:hAnsi="Arial" w:cs="Arial"/>
              </w:rPr>
              <w:t xml:space="preserve"> or information system</w:t>
            </w:r>
            <w:r w:rsidRPr="00430D07">
              <w:rPr>
                <w:rFonts w:ascii="Arial" w:hAnsi="Arial" w:cs="Arial"/>
              </w:rPr>
              <w:t>. Then based on these requirements, design, create a</w:t>
            </w:r>
            <w:r w:rsidR="00C71C22" w:rsidRPr="00430D07">
              <w:rPr>
                <w:rFonts w:ascii="Arial" w:hAnsi="Arial" w:cs="Arial"/>
              </w:rPr>
              <w:t xml:space="preserve"> solution </w:t>
            </w:r>
            <w:r w:rsidRPr="00430D07">
              <w:rPr>
                <w:rFonts w:ascii="Arial" w:hAnsi="Arial" w:cs="Arial"/>
              </w:rPr>
              <w:t>providing appropriate documentation.</w:t>
            </w:r>
          </w:p>
        </w:tc>
      </w:tr>
    </w:tbl>
    <w:p w14:paraId="62AD3646" w14:textId="77777777" w:rsidR="0041009B" w:rsidRDefault="0041009B" w:rsidP="00D52A30">
      <w:pPr>
        <w:tabs>
          <w:tab w:val="left" w:pos="1134"/>
          <w:tab w:val="num" w:pos="2880"/>
        </w:tabs>
        <w:spacing w:after="0" w:line="240" w:lineRule="auto"/>
        <w:ind w:left="720"/>
        <w:jc w:val="both"/>
        <w:rPr>
          <w:rFonts w:ascii="Arial" w:hAnsi="Arial" w:cs="Arial"/>
          <w:color w:val="000000"/>
          <w:lang w:val="en-GB"/>
        </w:rPr>
      </w:pPr>
    </w:p>
    <w:p w14:paraId="2A07FBB7" w14:textId="3E28A603"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0F505E9F" w14:textId="77777777" w:rsidR="00D52A30" w:rsidRDefault="00D52A30" w:rsidP="00D52A30">
      <w:pPr>
        <w:tabs>
          <w:tab w:val="left" w:pos="1134"/>
          <w:tab w:val="num" w:pos="1494"/>
          <w:tab w:val="num" w:pos="2880"/>
        </w:tabs>
        <w:spacing w:after="0" w:line="240" w:lineRule="auto"/>
        <w:ind w:left="720"/>
        <w:jc w:val="both"/>
        <w:rPr>
          <w:rFonts w:ascii="Arial" w:hAnsi="Arial" w:cs="Arial"/>
          <w:b/>
          <w:color w:val="000000"/>
          <w:lang w:val="en-GB"/>
        </w:rPr>
      </w:pPr>
    </w:p>
    <w:p w14:paraId="194AA3A6" w14:textId="77777777" w:rsidR="0041009B" w:rsidRPr="008C7FF7" w:rsidRDefault="0041009B" w:rsidP="00D52A30">
      <w:pPr>
        <w:tabs>
          <w:tab w:val="left" w:pos="1134"/>
          <w:tab w:val="num" w:pos="1494"/>
          <w:tab w:val="num" w:pos="2880"/>
        </w:tabs>
        <w:spacing w:after="0" w:line="240" w:lineRule="auto"/>
        <w:ind w:left="720"/>
        <w:jc w:val="both"/>
        <w:rPr>
          <w:rFonts w:ascii="Arial" w:hAnsi="Arial" w:cs="Arial"/>
          <w:b/>
          <w:color w:val="000000"/>
          <w:lang w:val="en-GB"/>
        </w:rPr>
      </w:pPr>
    </w:p>
    <w:p w14:paraId="5F74DF62" w14:textId="77777777" w:rsidR="00D52A30" w:rsidRPr="008C7FF7" w:rsidRDefault="00D52A30" w:rsidP="00D52A30">
      <w:pPr>
        <w:tabs>
          <w:tab w:val="num" w:pos="2160"/>
        </w:tabs>
        <w:spacing w:after="0" w:line="240" w:lineRule="auto"/>
        <w:ind w:left="720"/>
        <w:jc w:val="both"/>
        <w:rPr>
          <w:rFonts w:ascii="Arial" w:hAnsi="Arial" w:cs="Arial"/>
          <w:b/>
          <w:color w:val="000000"/>
          <w:lang w:val="en-GB"/>
        </w:rPr>
      </w:pPr>
      <w:r w:rsidRPr="008C7FF7">
        <w:rPr>
          <w:rFonts w:ascii="Arial" w:hAnsi="Arial" w:cs="Arial"/>
          <w:b/>
          <w:color w:val="000000"/>
          <w:lang w:val="en-GB"/>
        </w:rPr>
        <w:t xml:space="preserve">Computing-Related Practical Skills (PS) </w:t>
      </w:r>
    </w:p>
    <w:p w14:paraId="21AAA8C4" w14:textId="77777777" w:rsidR="00D52A30" w:rsidRPr="008C7FF7" w:rsidRDefault="00D52A30" w:rsidP="00D52A30">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280BAE74" w14:textId="77777777" w:rsidTr="00203644">
        <w:tc>
          <w:tcPr>
            <w:tcW w:w="693" w:type="dxa"/>
          </w:tcPr>
          <w:p w14:paraId="2B192BD7"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PS1</w:t>
            </w:r>
          </w:p>
        </w:tc>
        <w:tc>
          <w:tcPr>
            <w:tcW w:w="7647" w:type="dxa"/>
          </w:tcPr>
          <w:p w14:paraId="7FB39943" w14:textId="77777777" w:rsidR="00D52A30" w:rsidRPr="00430D07" w:rsidRDefault="00D52A30" w:rsidP="00C71C22">
            <w:pPr>
              <w:tabs>
                <w:tab w:val="left" w:pos="1134"/>
                <w:tab w:val="num" w:pos="2880"/>
              </w:tabs>
              <w:spacing w:after="0" w:line="240" w:lineRule="auto"/>
              <w:jc w:val="both"/>
              <w:rPr>
                <w:rFonts w:ascii="Arial" w:hAnsi="Arial" w:cs="Arial"/>
                <w:color w:val="000000"/>
                <w:lang w:val="en-GB"/>
              </w:rPr>
            </w:pPr>
            <w:r w:rsidRPr="00430D07">
              <w:rPr>
                <w:rFonts w:ascii="Arial" w:hAnsi="Arial" w:cs="Arial"/>
                <w:bCs/>
                <w:color w:val="000000"/>
              </w:rPr>
              <w:t xml:space="preserve">To develop the students' ability to specify, design, </w:t>
            </w:r>
            <w:r w:rsidR="00C71C22" w:rsidRPr="00430D07">
              <w:rPr>
                <w:rFonts w:ascii="Arial" w:hAnsi="Arial" w:cs="Arial"/>
                <w:bCs/>
                <w:color w:val="000000"/>
              </w:rPr>
              <w:t>solutions for data-driven applications</w:t>
            </w:r>
          </w:p>
        </w:tc>
      </w:tr>
      <w:tr w:rsidR="00D52A30" w:rsidRPr="008C7FF7" w14:paraId="237C1D73" w14:textId="77777777" w:rsidTr="00203644">
        <w:tc>
          <w:tcPr>
            <w:tcW w:w="693" w:type="dxa"/>
          </w:tcPr>
          <w:p w14:paraId="63306F95"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PS2</w:t>
            </w:r>
          </w:p>
        </w:tc>
        <w:tc>
          <w:tcPr>
            <w:tcW w:w="7647" w:type="dxa"/>
          </w:tcPr>
          <w:p w14:paraId="54357FFE" w14:textId="77777777" w:rsidR="00D52A30" w:rsidRPr="00430D07" w:rsidRDefault="00D52A30" w:rsidP="0089508B">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w:t>
            </w:r>
            <w:r w:rsidR="00C71C22" w:rsidRPr="00430D07">
              <w:rPr>
                <w:rFonts w:ascii="Arial" w:hAnsi="Arial" w:cs="Arial"/>
                <w:color w:val="000000"/>
              </w:rPr>
              <w:t>database application</w:t>
            </w:r>
            <w:r w:rsidR="0089508B" w:rsidRPr="00430D07">
              <w:rPr>
                <w:rFonts w:ascii="Arial" w:hAnsi="Arial" w:cs="Arial"/>
                <w:color w:val="000000"/>
              </w:rPr>
              <w:t xml:space="preserve"> development</w:t>
            </w:r>
            <w:r w:rsidRPr="00430D07">
              <w:rPr>
                <w:rFonts w:ascii="Arial" w:hAnsi="Arial" w:cs="Arial"/>
                <w:color w:val="000000"/>
              </w:rPr>
              <w:t xml:space="preserve"> including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D52A30" w:rsidRPr="008C7FF7" w14:paraId="6BBB7171" w14:textId="77777777" w:rsidTr="00203644">
        <w:tc>
          <w:tcPr>
            <w:tcW w:w="693" w:type="dxa"/>
          </w:tcPr>
          <w:p w14:paraId="6B828703"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PS3</w:t>
            </w:r>
          </w:p>
        </w:tc>
        <w:tc>
          <w:tcPr>
            <w:tcW w:w="7647" w:type="dxa"/>
          </w:tcPr>
          <w:p w14:paraId="09826DD0" w14:textId="77777777" w:rsidR="00D52A30" w:rsidRPr="00430D07" w:rsidRDefault="00D52A30" w:rsidP="008C7FF7">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Pr="00430D07">
              <w:rPr>
                <w:rFonts w:ascii="Arial" w:hAnsi="Arial" w:cs="Arial"/>
                <w:color w:val="000000"/>
              </w:rPr>
              <w:t xml:space="preserve"> and </w:t>
            </w:r>
            <w:r w:rsidR="00C71C22" w:rsidRPr="00430D07">
              <w:rPr>
                <w:rFonts w:ascii="Arial" w:hAnsi="Arial" w:cs="Arial"/>
                <w:color w:val="000000"/>
              </w:rPr>
              <w:t>programming languages</w:t>
            </w:r>
            <w:r w:rsidRPr="00430D07">
              <w:rPr>
                <w:rFonts w:ascii="Arial" w:hAnsi="Arial" w:cs="Arial"/>
                <w:color w:val="000000"/>
              </w:rPr>
              <w:t xml:space="preserve"> in the management of </w:t>
            </w:r>
            <w:r w:rsidR="00C71C22" w:rsidRPr="00430D07">
              <w:rPr>
                <w:rFonts w:ascii="Arial" w:hAnsi="Arial" w:cs="Arial"/>
                <w:color w:val="000000"/>
              </w:rPr>
              <w:t xml:space="preserve">data, </w:t>
            </w:r>
            <w:r w:rsidR="008C7FF7" w:rsidRPr="00430D07">
              <w:rPr>
                <w:rFonts w:ascii="Arial" w:hAnsi="Arial" w:cs="Arial"/>
                <w:color w:val="000000"/>
              </w:rPr>
              <w:t xml:space="preserve">to implement data-driven applications </w:t>
            </w:r>
            <w:r w:rsidR="00C71C22" w:rsidRPr="00430D07">
              <w:rPr>
                <w:rFonts w:ascii="Arial" w:hAnsi="Arial" w:cs="Arial"/>
                <w:color w:val="000000"/>
              </w:rPr>
              <w:t xml:space="preserve">and </w:t>
            </w:r>
            <w:r w:rsidR="008C7FF7" w:rsidRPr="00430D07">
              <w:rPr>
                <w:rFonts w:ascii="Arial" w:hAnsi="Arial" w:cs="Arial"/>
                <w:color w:val="000000"/>
              </w:rPr>
              <w:t xml:space="preserve">to </w:t>
            </w:r>
            <w:proofErr w:type="spellStart"/>
            <w:r w:rsidR="008C7FF7" w:rsidRPr="00430D07">
              <w:rPr>
                <w:rFonts w:ascii="Arial" w:hAnsi="Arial" w:cs="Arial"/>
                <w:color w:val="000000"/>
              </w:rPr>
              <w:t>analyse</w:t>
            </w:r>
            <w:proofErr w:type="spellEnd"/>
            <w:r w:rsidR="00C71C22" w:rsidRPr="00430D07">
              <w:rPr>
                <w:rFonts w:ascii="Arial" w:hAnsi="Arial" w:cs="Arial"/>
                <w:color w:val="000000"/>
              </w:rPr>
              <w:t xml:space="preserve"> data in </w:t>
            </w:r>
            <w:r w:rsidRPr="00430D07">
              <w:rPr>
                <w:rFonts w:ascii="Arial" w:hAnsi="Arial" w:cs="Arial"/>
                <w:bCs/>
                <w:color w:val="000000"/>
              </w:rPr>
              <w:t xml:space="preserve">practical </w:t>
            </w:r>
            <w:r w:rsidR="00C71C22" w:rsidRPr="00430D07">
              <w:rPr>
                <w:rFonts w:ascii="Arial" w:hAnsi="Arial" w:cs="Arial"/>
                <w:bCs/>
                <w:color w:val="000000"/>
              </w:rPr>
              <w:t>scenarios</w:t>
            </w:r>
          </w:p>
        </w:tc>
      </w:tr>
      <w:tr w:rsidR="00D52A30" w:rsidRPr="008C7FF7" w14:paraId="2CA691B2" w14:textId="77777777" w:rsidTr="00203644">
        <w:tc>
          <w:tcPr>
            <w:tcW w:w="693" w:type="dxa"/>
          </w:tcPr>
          <w:p w14:paraId="10FBF4B0"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PS4</w:t>
            </w:r>
          </w:p>
        </w:tc>
        <w:tc>
          <w:tcPr>
            <w:tcW w:w="7647" w:type="dxa"/>
          </w:tcPr>
          <w:p w14:paraId="2CE6C880" w14:textId="77777777" w:rsidR="00D52A30" w:rsidRPr="00430D07" w:rsidRDefault="00D52A30" w:rsidP="0020364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To</w:t>
            </w:r>
            <w:r w:rsidRPr="00430D07">
              <w:rPr>
                <w:rFonts w:ascii="Arial" w:hAnsi="Arial" w:cs="Arial"/>
                <w:bCs/>
                <w:color w:val="000000"/>
              </w:rPr>
              <w:t xml:space="preserve"> critically evaluate and </w:t>
            </w:r>
            <w:proofErr w:type="spellStart"/>
            <w:r w:rsidRPr="00430D07">
              <w:rPr>
                <w:rFonts w:ascii="Arial" w:hAnsi="Arial" w:cs="Arial"/>
                <w:bCs/>
                <w:color w:val="000000"/>
              </w:rPr>
              <w:t>analyse</w:t>
            </w:r>
            <w:proofErr w:type="spellEnd"/>
            <w:r w:rsidRPr="00430D07">
              <w:rPr>
                <w:rFonts w:ascii="Arial" w:hAnsi="Arial" w:cs="Arial"/>
                <w:bCs/>
                <w:color w:val="000000"/>
              </w:rPr>
              <w:t xml:space="preserve"> complex</w:t>
            </w:r>
            <w:r w:rsidRPr="00430D07">
              <w:rPr>
                <w:rFonts w:ascii="Arial" w:hAnsi="Arial" w:cs="Arial"/>
                <w:color w:val="000000"/>
              </w:rPr>
              <w:t xml:space="preserve"> and loosely defined problems</w:t>
            </w:r>
          </w:p>
        </w:tc>
      </w:tr>
    </w:tbl>
    <w:p w14:paraId="0D30202D" w14:textId="77777777" w:rsidR="0041009B" w:rsidRDefault="0041009B" w:rsidP="00D52A30">
      <w:pPr>
        <w:tabs>
          <w:tab w:val="left" w:pos="1134"/>
          <w:tab w:val="num" w:pos="2880"/>
        </w:tabs>
        <w:spacing w:after="0" w:line="240" w:lineRule="auto"/>
        <w:ind w:left="720"/>
        <w:jc w:val="both"/>
        <w:rPr>
          <w:rFonts w:ascii="Arial" w:hAnsi="Arial" w:cs="Arial"/>
          <w:color w:val="000000"/>
          <w:lang w:val="en-GB"/>
        </w:rPr>
      </w:pPr>
    </w:p>
    <w:p w14:paraId="0A4F0EE8" w14:textId="38759875"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15FB825F" w14:textId="77777777" w:rsidR="00D52A30" w:rsidRDefault="00D52A30" w:rsidP="00D52A30">
      <w:pPr>
        <w:tabs>
          <w:tab w:val="num" w:pos="1134"/>
          <w:tab w:val="num" w:pos="2160"/>
        </w:tabs>
        <w:spacing w:after="0" w:line="240" w:lineRule="auto"/>
        <w:ind w:left="720"/>
        <w:jc w:val="both"/>
        <w:rPr>
          <w:rFonts w:ascii="Arial" w:hAnsi="Arial" w:cs="Arial"/>
          <w:b/>
          <w:color w:val="000000"/>
          <w:lang w:val="en-GB"/>
        </w:rPr>
      </w:pPr>
    </w:p>
    <w:p w14:paraId="6CC530CE" w14:textId="77777777" w:rsidR="0041009B" w:rsidRPr="008C7FF7" w:rsidRDefault="0041009B" w:rsidP="00D52A30">
      <w:pPr>
        <w:tabs>
          <w:tab w:val="num" w:pos="1134"/>
          <w:tab w:val="num" w:pos="2160"/>
        </w:tabs>
        <w:spacing w:after="0" w:line="240" w:lineRule="auto"/>
        <w:ind w:left="720"/>
        <w:jc w:val="both"/>
        <w:rPr>
          <w:rFonts w:ascii="Arial" w:hAnsi="Arial" w:cs="Arial"/>
          <w:b/>
          <w:color w:val="000000"/>
          <w:lang w:val="en-GB"/>
        </w:rPr>
      </w:pPr>
    </w:p>
    <w:p w14:paraId="63EE34D0" w14:textId="77777777" w:rsidR="00D52A30" w:rsidRPr="008C7FF7" w:rsidRDefault="00D52A30" w:rsidP="00D52A30">
      <w:pPr>
        <w:tabs>
          <w:tab w:val="num" w:pos="2016"/>
          <w:tab w:val="num" w:pos="2160"/>
        </w:tabs>
        <w:spacing w:after="0" w:line="240" w:lineRule="auto"/>
        <w:ind w:left="720"/>
        <w:jc w:val="both"/>
        <w:rPr>
          <w:rFonts w:ascii="Arial" w:hAnsi="Arial" w:cs="Arial"/>
          <w:b/>
          <w:color w:val="000000"/>
          <w:lang w:val="en-GB"/>
        </w:rPr>
      </w:pPr>
      <w:r w:rsidRPr="008C7FF7">
        <w:rPr>
          <w:rFonts w:ascii="Arial" w:hAnsi="Arial" w:cs="Arial"/>
          <w:b/>
          <w:color w:val="000000"/>
          <w:lang w:val="en-GB"/>
        </w:rPr>
        <w:t>Generic Skills for Employability (GS)</w:t>
      </w:r>
    </w:p>
    <w:p w14:paraId="446CF1A5" w14:textId="77777777" w:rsidR="00D52A30" w:rsidRPr="008C7FF7" w:rsidRDefault="00D52A30" w:rsidP="00D52A30">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6155B8EA" w14:textId="77777777" w:rsidTr="00203644">
        <w:tc>
          <w:tcPr>
            <w:tcW w:w="693" w:type="dxa"/>
          </w:tcPr>
          <w:p w14:paraId="227F17DE"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GS1</w:t>
            </w:r>
          </w:p>
        </w:tc>
        <w:tc>
          <w:tcPr>
            <w:tcW w:w="7647" w:type="dxa"/>
          </w:tcPr>
          <w:p w14:paraId="00C359B9" w14:textId="77777777" w:rsidR="00D52A30" w:rsidRPr="00430D07" w:rsidRDefault="00D52A30" w:rsidP="00C71C22">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and construct a </w:t>
            </w:r>
            <w:r w:rsidRPr="00430D07">
              <w:rPr>
                <w:rFonts w:ascii="Arial" w:hAnsi="Arial" w:cs="Arial"/>
                <w:bCs/>
                <w:color w:val="000000"/>
              </w:rPr>
              <w:t>well-argued</w:t>
            </w:r>
            <w:r w:rsidRPr="00430D07">
              <w:rPr>
                <w:rFonts w:ascii="Arial" w:hAnsi="Arial" w:cs="Arial"/>
                <w:color w:val="000000"/>
              </w:rPr>
              <w:t xml:space="preserve"> written discourse on </w:t>
            </w:r>
            <w:r w:rsidR="00C71C22" w:rsidRPr="00430D07">
              <w:rPr>
                <w:rFonts w:ascii="Arial" w:hAnsi="Arial" w:cs="Arial"/>
                <w:color w:val="000000"/>
              </w:rPr>
              <w:t>database and information systems</w:t>
            </w:r>
            <w:r w:rsidRPr="00430D07">
              <w:rPr>
                <w:rFonts w:ascii="Arial" w:hAnsi="Arial" w:cs="Arial"/>
                <w:color w:val="000000"/>
              </w:rPr>
              <w:t xml:space="preserve"> related topic</w:t>
            </w:r>
            <w:r w:rsidR="00C71C22" w:rsidRPr="00430D07">
              <w:rPr>
                <w:rFonts w:ascii="Arial" w:hAnsi="Arial" w:cs="Arial"/>
                <w:color w:val="000000"/>
              </w:rPr>
              <w:t>s</w:t>
            </w:r>
            <w:r w:rsidRPr="00430D07">
              <w:rPr>
                <w:rFonts w:ascii="Arial" w:hAnsi="Arial" w:cs="Arial"/>
                <w:color w:val="000000"/>
              </w:rPr>
              <w:t xml:space="preserve"> with appropriate </w:t>
            </w:r>
            <w:r w:rsidRPr="00430D07">
              <w:rPr>
                <w:rFonts w:ascii="Arial" w:hAnsi="Arial" w:cs="Arial"/>
                <w:bCs/>
                <w:color w:val="000000"/>
              </w:rPr>
              <w:t>attribution</w:t>
            </w:r>
          </w:p>
        </w:tc>
      </w:tr>
      <w:tr w:rsidR="00D52A30" w:rsidRPr="008C7FF7" w14:paraId="133EE083" w14:textId="77777777" w:rsidTr="00203644">
        <w:tc>
          <w:tcPr>
            <w:tcW w:w="693" w:type="dxa"/>
          </w:tcPr>
          <w:p w14:paraId="30A3D761"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GS2</w:t>
            </w:r>
          </w:p>
        </w:tc>
        <w:tc>
          <w:tcPr>
            <w:tcW w:w="7647" w:type="dxa"/>
          </w:tcPr>
          <w:p w14:paraId="188A7889" w14:textId="77777777" w:rsidR="00D52A30" w:rsidRPr="00430D07" w:rsidRDefault="00D52A30" w:rsidP="0020364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demonstrate the ability </w:t>
            </w:r>
            <w:r w:rsidRPr="00430D07">
              <w:rPr>
                <w:rFonts w:ascii="Arial" w:hAnsi="Arial" w:cs="Arial"/>
                <w:bCs/>
                <w:color w:val="000000"/>
              </w:rPr>
              <w:t>to work independently</w:t>
            </w:r>
            <w:r w:rsidRPr="00430D07">
              <w:rPr>
                <w:rFonts w:ascii="Arial" w:hAnsi="Arial" w:cs="Arial"/>
                <w:color w:val="000000"/>
              </w:rPr>
              <w:t xml:space="preserve">, while producing </w:t>
            </w:r>
            <w:r w:rsidRPr="00430D07">
              <w:rPr>
                <w:rFonts w:ascii="Arial" w:hAnsi="Arial" w:cs="Arial"/>
                <w:bCs/>
                <w:color w:val="000000"/>
              </w:rPr>
              <w:t>innovative and creative</w:t>
            </w:r>
            <w:r w:rsidRPr="00430D07">
              <w:rPr>
                <w:rFonts w:ascii="Arial" w:hAnsi="Arial" w:cs="Arial"/>
                <w:color w:val="000000"/>
              </w:rPr>
              <w:t xml:space="preserve"> solutions to problems.</w:t>
            </w:r>
          </w:p>
        </w:tc>
      </w:tr>
      <w:tr w:rsidR="00D52A30" w:rsidRPr="008C7FF7" w14:paraId="242107DF" w14:textId="77777777" w:rsidTr="00203644">
        <w:tc>
          <w:tcPr>
            <w:tcW w:w="693" w:type="dxa"/>
          </w:tcPr>
          <w:p w14:paraId="6E37B2AA"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GS3</w:t>
            </w:r>
          </w:p>
        </w:tc>
        <w:tc>
          <w:tcPr>
            <w:tcW w:w="7647" w:type="dxa"/>
          </w:tcPr>
          <w:p w14:paraId="69CE22FC" w14:textId="77777777" w:rsidR="00D52A30" w:rsidRPr="00430D07" w:rsidRDefault="00D52A30" w:rsidP="0020364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work under guidance and as a member of a </w:t>
            </w:r>
            <w:r w:rsidRPr="00430D07">
              <w:rPr>
                <w:rFonts w:ascii="Arial" w:hAnsi="Arial" w:cs="Arial"/>
                <w:bCs/>
                <w:color w:val="000000"/>
              </w:rPr>
              <w:t>team.</w:t>
            </w:r>
          </w:p>
        </w:tc>
      </w:tr>
      <w:tr w:rsidR="00D52A30" w:rsidRPr="008C7FF7" w14:paraId="2C455525" w14:textId="77777777" w:rsidTr="00203644">
        <w:tc>
          <w:tcPr>
            <w:tcW w:w="693" w:type="dxa"/>
          </w:tcPr>
          <w:p w14:paraId="2237C630"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GS4</w:t>
            </w:r>
          </w:p>
        </w:tc>
        <w:tc>
          <w:tcPr>
            <w:tcW w:w="7647" w:type="dxa"/>
          </w:tcPr>
          <w:p w14:paraId="50BAE08D" w14:textId="77777777" w:rsidR="00D52A30" w:rsidRPr="00430D07" w:rsidRDefault="00D52A30" w:rsidP="0020364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present students with the opportunity to </w:t>
            </w:r>
            <w:r w:rsidRPr="00430D07">
              <w:rPr>
                <w:rFonts w:ascii="Arial" w:hAnsi="Arial" w:cs="Arial"/>
                <w:bCs/>
                <w:color w:val="000000"/>
              </w:rPr>
              <w:t>interact and communicate</w:t>
            </w:r>
            <w:r w:rsidRPr="00430D07">
              <w:rPr>
                <w:rFonts w:ascii="Arial" w:hAnsi="Arial" w:cs="Arial"/>
                <w:color w:val="000000"/>
              </w:rPr>
              <w:t xml:space="preserve"> with a </w:t>
            </w:r>
            <w:r w:rsidRPr="00430D07">
              <w:rPr>
                <w:rFonts w:ascii="Arial" w:hAnsi="Arial" w:cs="Arial"/>
                <w:bCs/>
                <w:color w:val="000000"/>
              </w:rPr>
              <w:lastRenderedPageBreak/>
              <w:t>range of audiences</w:t>
            </w:r>
            <w:r w:rsidRPr="00430D07">
              <w:rPr>
                <w:rFonts w:ascii="Arial" w:hAnsi="Arial" w:cs="Arial"/>
                <w:color w:val="000000"/>
              </w:rPr>
              <w:t xml:space="preserve"> in a </w:t>
            </w:r>
            <w:r w:rsidRPr="00430D07">
              <w:rPr>
                <w:rFonts w:ascii="Arial" w:hAnsi="Arial" w:cs="Arial"/>
                <w:bCs/>
                <w:color w:val="000000"/>
              </w:rPr>
              <w:t>succinct</w:t>
            </w:r>
            <w:r w:rsidRPr="00430D07">
              <w:rPr>
                <w:rFonts w:ascii="Arial" w:hAnsi="Arial" w:cs="Arial"/>
                <w:color w:val="000000"/>
              </w:rPr>
              <w:t xml:space="preserve"> manner</w:t>
            </w:r>
          </w:p>
        </w:tc>
      </w:tr>
      <w:tr w:rsidR="00D52A30" w:rsidRPr="008C7FF7" w14:paraId="2C4FC30C" w14:textId="77777777" w:rsidTr="00203644">
        <w:tc>
          <w:tcPr>
            <w:tcW w:w="693" w:type="dxa"/>
          </w:tcPr>
          <w:p w14:paraId="7AE030B3"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lastRenderedPageBreak/>
              <w:t>GS5</w:t>
            </w:r>
          </w:p>
        </w:tc>
        <w:tc>
          <w:tcPr>
            <w:tcW w:w="7647" w:type="dxa"/>
          </w:tcPr>
          <w:p w14:paraId="05B92F14" w14:textId="12669267" w:rsidR="00D52A30" w:rsidRPr="00430D07" w:rsidRDefault="00D52A30" w:rsidP="00C71C22">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provide an opportunity for students to demonstrate academic </w:t>
            </w:r>
            <w:proofErr w:type="spellStart"/>
            <w:r w:rsidRPr="00430D07">
              <w:rPr>
                <w:rFonts w:ascii="Arial" w:hAnsi="Arial" w:cs="Arial"/>
                <w:color w:val="000000"/>
              </w:rPr>
              <w:t>rigour</w:t>
            </w:r>
            <w:proofErr w:type="spellEnd"/>
            <w:r w:rsidRPr="00430D07">
              <w:rPr>
                <w:rFonts w:ascii="Arial" w:hAnsi="Arial" w:cs="Arial"/>
                <w:color w:val="000000"/>
              </w:rPr>
              <w:t xml:space="preserve"> appropriate to </w:t>
            </w:r>
            <w:proofErr w:type="spellStart"/>
            <w:r w:rsidR="00A43A87" w:rsidRPr="00430D07">
              <w:rPr>
                <w:rFonts w:ascii="Arial" w:hAnsi="Arial" w:cs="Arial"/>
                <w:color w:val="000000"/>
              </w:rPr>
              <w:t>Honours</w:t>
            </w:r>
            <w:proofErr w:type="spellEnd"/>
            <w:r w:rsidRPr="00430D07">
              <w:rPr>
                <w:rFonts w:ascii="Arial" w:hAnsi="Arial" w:cs="Arial"/>
                <w:color w:val="000000"/>
              </w:rPr>
              <w:t xml:space="preserve"> </w:t>
            </w:r>
            <w:proofErr w:type="gramStart"/>
            <w:r w:rsidRPr="00430D07">
              <w:rPr>
                <w:rFonts w:ascii="Arial" w:hAnsi="Arial" w:cs="Arial"/>
                <w:color w:val="000000"/>
              </w:rPr>
              <w:t>level  by</w:t>
            </w:r>
            <w:proofErr w:type="gramEnd"/>
            <w:r w:rsidRPr="00430D07">
              <w:rPr>
                <w:rFonts w:ascii="Arial" w:hAnsi="Arial" w:cs="Arial"/>
                <w:color w:val="000000"/>
              </w:rPr>
              <w:t xml:space="preserve"> critically evaluating, </w:t>
            </w:r>
            <w:proofErr w:type="spellStart"/>
            <w:r w:rsidRPr="00430D07">
              <w:rPr>
                <w:rFonts w:ascii="Arial" w:hAnsi="Arial" w:cs="Arial"/>
                <w:color w:val="000000"/>
              </w:rPr>
              <w:t>analysing</w:t>
            </w:r>
            <w:proofErr w:type="spellEnd"/>
            <w:r w:rsidRPr="00430D07">
              <w:rPr>
                <w:rFonts w:ascii="Arial" w:hAnsi="Arial" w:cs="Arial"/>
                <w:color w:val="000000"/>
              </w:rPr>
              <w:t xml:space="preserve">, designing or implementing </w:t>
            </w:r>
            <w:r w:rsidR="00C71C22" w:rsidRPr="00430D07">
              <w:rPr>
                <w:rFonts w:ascii="Arial" w:hAnsi="Arial" w:cs="Arial"/>
                <w:color w:val="000000"/>
              </w:rPr>
              <w:t>solutions</w:t>
            </w:r>
          </w:p>
        </w:tc>
      </w:tr>
      <w:tr w:rsidR="00D52A30" w:rsidRPr="008C7FF7" w14:paraId="73174102" w14:textId="77777777" w:rsidTr="00203644">
        <w:tc>
          <w:tcPr>
            <w:tcW w:w="693" w:type="dxa"/>
          </w:tcPr>
          <w:p w14:paraId="0AFA605B"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GS6</w:t>
            </w:r>
          </w:p>
        </w:tc>
        <w:tc>
          <w:tcPr>
            <w:tcW w:w="7647" w:type="dxa"/>
          </w:tcPr>
          <w:p w14:paraId="424F30FD" w14:textId="77777777" w:rsidR="00D52A30" w:rsidRPr="00430D07" w:rsidRDefault="00D52A30" w:rsidP="00C71C22">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the </w:t>
            </w:r>
            <w:r w:rsidRPr="00430D07">
              <w:rPr>
                <w:rFonts w:ascii="Arial" w:hAnsi="Arial" w:cs="Arial"/>
                <w:bCs/>
                <w:color w:val="000000"/>
              </w:rPr>
              <w:t>environmental</w:t>
            </w:r>
            <w:r w:rsidRPr="00430D07">
              <w:rPr>
                <w:rFonts w:ascii="Arial" w:hAnsi="Arial" w:cs="Arial"/>
                <w:color w:val="000000"/>
              </w:rPr>
              <w:t xml:space="preserve"> issues and the </w:t>
            </w:r>
            <w:r w:rsidRPr="00430D07">
              <w:rPr>
                <w:rFonts w:ascii="Arial" w:hAnsi="Arial" w:cs="Arial"/>
                <w:bCs/>
                <w:color w:val="000000"/>
              </w:rPr>
              <w:t xml:space="preserve">social context </w:t>
            </w:r>
            <w:r w:rsidRPr="00430D07">
              <w:rPr>
                <w:rFonts w:ascii="Arial" w:hAnsi="Arial" w:cs="Arial"/>
                <w:color w:val="000000"/>
              </w:rPr>
              <w:t xml:space="preserve">relating to the opportunities and challenges created by the </w:t>
            </w:r>
            <w:r w:rsidR="00C71C22" w:rsidRPr="00430D07">
              <w:rPr>
                <w:rFonts w:ascii="Arial" w:hAnsi="Arial" w:cs="Arial"/>
                <w:color w:val="000000"/>
              </w:rPr>
              <w:t>database, information systems and data science</w:t>
            </w:r>
            <w:r w:rsidRPr="00430D07">
              <w:rPr>
                <w:rFonts w:ascii="Arial" w:hAnsi="Arial" w:cs="Arial"/>
                <w:color w:val="000000"/>
              </w:rPr>
              <w:t xml:space="preserve"> sector</w:t>
            </w:r>
            <w:r w:rsidR="00C71C22" w:rsidRPr="00430D07">
              <w:rPr>
                <w:rFonts w:ascii="Arial" w:hAnsi="Arial" w:cs="Arial"/>
                <w:color w:val="000000"/>
              </w:rPr>
              <w:t>s</w:t>
            </w:r>
          </w:p>
        </w:tc>
      </w:tr>
    </w:tbl>
    <w:p w14:paraId="5E25E788" w14:textId="040B415A"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6F302558" w14:textId="77777777" w:rsidR="00D52A30" w:rsidRDefault="00D52A30" w:rsidP="00D52A30">
      <w:pPr>
        <w:tabs>
          <w:tab w:val="num" w:pos="1134"/>
          <w:tab w:val="num" w:pos="2016"/>
          <w:tab w:val="num" w:pos="2160"/>
        </w:tabs>
        <w:spacing w:after="0" w:line="240" w:lineRule="auto"/>
        <w:jc w:val="both"/>
        <w:rPr>
          <w:rFonts w:ascii="Arial" w:hAnsi="Arial" w:cs="Arial"/>
          <w:b/>
          <w:color w:val="000000"/>
          <w:lang w:val="en-GB"/>
        </w:rPr>
      </w:pPr>
    </w:p>
    <w:p w14:paraId="2515921D" w14:textId="77777777" w:rsidR="0041009B" w:rsidRPr="008C7FF7" w:rsidRDefault="0041009B" w:rsidP="00D52A30">
      <w:pPr>
        <w:tabs>
          <w:tab w:val="num" w:pos="1134"/>
          <w:tab w:val="num" w:pos="2016"/>
          <w:tab w:val="num" w:pos="2160"/>
        </w:tabs>
        <w:spacing w:after="0" w:line="240" w:lineRule="auto"/>
        <w:jc w:val="both"/>
        <w:rPr>
          <w:rFonts w:ascii="Arial" w:hAnsi="Arial" w:cs="Arial"/>
          <w:b/>
          <w:color w:val="000000"/>
          <w:lang w:val="en-GB"/>
        </w:rPr>
      </w:pPr>
    </w:p>
    <w:p w14:paraId="22699C7D" w14:textId="77777777" w:rsidR="00D52A30" w:rsidRPr="008C7FF7" w:rsidRDefault="00D52A30" w:rsidP="00866306">
      <w:pPr>
        <w:spacing w:after="0" w:line="240" w:lineRule="auto"/>
        <w:rPr>
          <w:rFonts w:ascii="Arial" w:hAnsi="Arial" w:cs="Arial"/>
          <w:b/>
          <w:u w:val="single"/>
          <w:lang w:val="en-GB"/>
        </w:rPr>
      </w:pPr>
      <w:r w:rsidRPr="008C7FF7">
        <w:rPr>
          <w:rFonts w:ascii="Arial" w:hAnsi="Arial" w:cs="Arial"/>
          <w:b/>
          <w:u w:val="single"/>
          <w:lang w:val="en-GB"/>
        </w:rPr>
        <w:t>Intermediate/Exit Awards</w:t>
      </w:r>
    </w:p>
    <w:p w14:paraId="48A51EEF" w14:textId="77777777" w:rsidR="00D52A30" w:rsidRDefault="00D52A30" w:rsidP="00D52A30">
      <w:pPr>
        <w:spacing w:after="0" w:line="240" w:lineRule="auto"/>
        <w:ind w:left="720"/>
        <w:jc w:val="both"/>
        <w:rPr>
          <w:rFonts w:ascii="Arial" w:hAnsi="Arial" w:cs="Arial"/>
          <w:color w:val="000000"/>
          <w:lang w:val="en-GB"/>
        </w:rPr>
      </w:pPr>
    </w:p>
    <w:p w14:paraId="01A08128" w14:textId="77777777" w:rsidR="0041009B" w:rsidRPr="008C7FF7" w:rsidRDefault="0041009B" w:rsidP="00D52A30">
      <w:pPr>
        <w:spacing w:after="0" w:line="240" w:lineRule="auto"/>
        <w:ind w:left="720"/>
        <w:jc w:val="both"/>
        <w:rPr>
          <w:rFonts w:ascii="Arial" w:hAnsi="Arial" w:cs="Arial"/>
          <w:color w:val="000000"/>
          <w:lang w:val="en-GB"/>
        </w:rPr>
      </w:pPr>
    </w:p>
    <w:p w14:paraId="05879634" w14:textId="77777777" w:rsidR="00D52A30" w:rsidRPr="008C7FF7" w:rsidRDefault="00D52A30" w:rsidP="00D52A30">
      <w:pPr>
        <w:spacing w:after="0" w:line="240" w:lineRule="auto"/>
        <w:ind w:left="720"/>
        <w:jc w:val="both"/>
        <w:rPr>
          <w:rFonts w:ascii="Arial" w:hAnsi="Arial" w:cs="Arial"/>
          <w:b/>
          <w:color w:val="000000"/>
          <w:lang w:val="en-GB"/>
        </w:rPr>
      </w:pPr>
      <w:r w:rsidRPr="008C7FF7">
        <w:rPr>
          <w:rFonts w:ascii="Arial" w:hAnsi="Arial" w:cs="Arial"/>
          <w:b/>
          <w:color w:val="000000"/>
          <w:lang w:val="en-GB"/>
        </w:rPr>
        <w:t xml:space="preserve">Intermediate/Exit Award 1 </w:t>
      </w:r>
      <w:r w:rsidR="00FF018E">
        <w:rPr>
          <w:rFonts w:ascii="Arial" w:hAnsi="Arial" w:cs="Arial"/>
          <w:b/>
          <w:color w:val="000000"/>
          <w:lang w:val="en-GB"/>
        </w:rPr>
        <w:t>HND/</w:t>
      </w:r>
      <w:r w:rsidRPr="008C7FF7">
        <w:rPr>
          <w:rFonts w:ascii="Arial" w:hAnsi="Arial" w:cs="Arial"/>
          <w:b/>
          <w:color w:val="000000"/>
          <w:lang w:val="en-GB"/>
        </w:rPr>
        <w:t>DipHE</w:t>
      </w:r>
    </w:p>
    <w:p w14:paraId="3D9A04FC" w14:textId="77777777" w:rsidR="00D52A30" w:rsidRPr="008C7FF7" w:rsidRDefault="00D52A30" w:rsidP="00D52A30">
      <w:pPr>
        <w:spacing w:after="0" w:line="240" w:lineRule="auto"/>
        <w:ind w:left="720"/>
        <w:jc w:val="both"/>
        <w:rPr>
          <w:rFonts w:ascii="Arial" w:hAnsi="Arial" w:cs="Arial"/>
          <w:b/>
          <w:color w:val="000000"/>
          <w:lang w:val="en-GB"/>
        </w:rPr>
      </w:pPr>
    </w:p>
    <w:p w14:paraId="58BE1072" w14:textId="77777777" w:rsidR="00D52A30" w:rsidRPr="008C7FF7" w:rsidRDefault="00D52A30" w:rsidP="00D52A30">
      <w:pPr>
        <w:tabs>
          <w:tab w:val="left" w:pos="1134"/>
          <w:tab w:val="num" w:pos="2880"/>
        </w:tabs>
        <w:spacing w:after="0" w:line="240" w:lineRule="auto"/>
        <w:ind w:left="720"/>
        <w:jc w:val="both"/>
        <w:rPr>
          <w:rFonts w:ascii="Arial" w:hAnsi="Arial" w:cs="Arial"/>
          <w:b/>
          <w:color w:val="000000"/>
          <w:lang w:val="en-GB"/>
        </w:rPr>
      </w:pPr>
      <w:r w:rsidRPr="008C7FF7">
        <w:rPr>
          <w:rFonts w:ascii="Arial" w:hAnsi="Arial" w:cs="Arial"/>
          <w:b/>
          <w:color w:val="000000"/>
          <w:lang w:val="en-GB"/>
        </w:rPr>
        <w:t>Computing-Related Cognitive Skills (CS)</w:t>
      </w:r>
    </w:p>
    <w:p w14:paraId="0E89B84A" w14:textId="77777777" w:rsidR="00D52A30" w:rsidRPr="008C7FF7" w:rsidRDefault="00D52A30" w:rsidP="00D52A30">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38229D03" w14:textId="77777777" w:rsidTr="00203644">
        <w:tc>
          <w:tcPr>
            <w:tcW w:w="693" w:type="dxa"/>
          </w:tcPr>
          <w:p w14:paraId="546F9E50"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CS1</w:t>
            </w:r>
          </w:p>
        </w:tc>
        <w:tc>
          <w:tcPr>
            <w:tcW w:w="7647" w:type="dxa"/>
          </w:tcPr>
          <w:p w14:paraId="59193C13" w14:textId="77777777" w:rsidR="00D52A30" w:rsidRPr="00430D07" w:rsidRDefault="00D52A30" w:rsidP="008C7FF7">
            <w:pPr>
              <w:spacing w:after="0" w:line="240" w:lineRule="auto"/>
              <w:jc w:val="both"/>
              <w:rPr>
                <w:rFonts w:ascii="Arial" w:hAnsi="Arial" w:cs="Arial"/>
                <w:color w:val="000000"/>
                <w:lang w:val="en-GB" w:eastAsia="en-GB"/>
              </w:rPr>
            </w:pPr>
            <w:r w:rsidRPr="00430D07">
              <w:rPr>
                <w:rFonts w:ascii="Arial" w:hAnsi="Arial" w:cs="Arial"/>
              </w:rPr>
              <w:t xml:space="preserve">To develop in students a requisite understanding of key aspects of a range of concepts, principles and techniques associated with </w:t>
            </w:r>
            <w:r w:rsidR="00C71C22" w:rsidRPr="00430D07">
              <w:rPr>
                <w:rFonts w:ascii="Arial" w:hAnsi="Arial" w:cs="Arial"/>
              </w:rPr>
              <w:t>databases and data analysis</w:t>
            </w:r>
            <w:r w:rsidRPr="00430D07">
              <w:rPr>
                <w:rFonts w:ascii="Arial" w:hAnsi="Arial" w:cs="Arial"/>
              </w:rPr>
              <w:t>.</w:t>
            </w:r>
          </w:p>
        </w:tc>
      </w:tr>
      <w:tr w:rsidR="00D52A30" w:rsidRPr="008C7FF7" w14:paraId="74E6B73A" w14:textId="77777777" w:rsidTr="00203644">
        <w:tc>
          <w:tcPr>
            <w:tcW w:w="693" w:type="dxa"/>
          </w:tcPr>
          <w:p w14:paraId="22EE5C73"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CS2</w:t>
            </w:r>
          </w:p>
        </w:tc>
        <w:tc>
          <w:tcPr>
            <w:tcW w:w="7647" w:type="dxa"/>
          </w:tcPr>
          <w:p w14:paraId="2D5D71E2" w14:textId="77777777" w:rsidR="00D52A30" w:rsidRPr="00430D07" w:rsidRDefault="00D52A30" w:rsidP="00C71C22">
            <w:pPr>
              <w:tabs>
                <w:tab w:val="left" w:pos="1134"/>
                <w:tab w:val="num" w:pos="2880"/>
              </w:tabs>
              <w:spacing w:after="0" w:line="240" w:lineRule="auto"/>
              <w:jc w:val="both"/>
              <w:rPr>
                <w:rFonts w:ascii="Arial" w:hAnsi="Arial" w:cs="Arial"/>
                <w:color w:val="000000"/>
                <w:lang w:val="en-GB"/>
              </w:rPr>
            </w:pPr>
            <w:r w:rsidRPr="00430D07">
              <w:rPr>
                <w:rFonts w:ascii="Arial" w:hAnsi="Arial" w:cs="Arial"/>
              </w:rPr>
              <w:t xml:space="preserve">To give students the ability to evaluate and test solutions to a range of realistic problems in the </w:t>
            </w:r>
            <w:r w:rsidR="00C71C22" w:rsidRPr="00430D07">
              <w:rPr>
                <w:rFonts w:ascii="Arial" w:hAnsi="Arial" w:cs="Arial"/>
              </w:rPr>
              <w:t>storage and evaluation of data</w:t>
            </w:r>
            <w:r w:rsidRPr="00430D07">
              <w:rPr>
                <w:rFonts w:ascii="Arial" w:hAnsi="Arial" w:cs="Arial"/>
              </w:rPr>
              <w:t>, using appropriate methodologies and frameworks</w:t>
            </w:r>
          </w:p>
        </w:tc>
      </w:tr>
      <w:tr w:rsidR="00D52A30" w:rsidRPr="008C7FF7" w14:paraId="2BA3E713" w14:textId="77777777" w:rsidTr="00203644">
        <w:tc>
          <w:tcPr>
            <w:tcW w:w="693" w:type="dxa"/>
          </w:tcPr>
          <w:p w14:paraId="52101AE3"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CS3</w:t>
            </w:r>
          </w:p>
        </w:tc>
        <w:tc>
          <w:tcPr>
            <w:tcW w:w="7647" w:type="dxa"/>
          </w:tcPr>
          <w:p w14:paraId="4EE4692E" w14:textId="77777777" w:rsidR="00D52A30" w:rsidRPr="00430D07" w:rsidRDefault="00D52A30" w:rsidP="00203644">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D52A30" w:rsidRPr="008C7FF7" w14:paraId="7E608EE1" w14:textId="77777777" w:rsidTr="00203644">
        <w:tc>
          <w:tcPr>
            <w:tcW w:w="693" w:type="dxa"/>
          </w:tcPr>
          <w:p w14:paraId="49E483D1" w14:textId="77777777" w:rsidR="00D52A30" w:rsidRPr="008C7FF7" w:rsidRDefault="00D52A30" w:rsidP="00203644">
            <w:pPr>
              <w:tabs>
                <w:tab w:val="left" w:pos="1134"/>
                <w:tab w:val="num" w:pos="2880"/>
              </w:tabs>
              <w:spacing w:after="0" w:line="240" w:lineRule="auto"/>
              <w:jc w:val="both"/>
              <w:rPr>
                <w:rFonts w:ascii="Arial" w:hAnsi="Arial" w:cs="Arial"/>
                <w:b/>
              </w:rPr>
            </w:pPr>
            <w:r w:rsidRPr="008C7FF7">
              <w:rPr>
                <w:rFonts w:ascii="Arial" w:hAnsi="Arial" w:cs="Arial"/>
                <w:b/>
              </w:rPr>
              <w:t>CS4</w:t>
            </w:r>
          </w:p>
        </w:tc>
        <w:tc>
          <w:tcPr>
            <w:tcW w:w="7647" w:type="dxa"/>
          </w:tcPr>
          <w:p w14:paraId="5EA1C071" w14:textId="77777777" w:rsidR="00D52A30" w:rsidRPr="00430D07" w:rsidRDefault="00D52A30" w:rsidP="00203644">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evaluate ethical considerations and gain an appreciation of the importance of sustainability.</w:t>
            </w:r>
          </w:p>
        </w:tc>
      </w:tr>
      <w:tr w:rsidR="00D52A30" w:rsidRPr="008C7FF7" w14:paraId="44CCD804" w14:textId="77777777" w:rsidTr="00203644">
        <w:tc>
          <w:tcPr>
            <w:tcW w:w="693" w:type="dxa"/>
          </w:tcPr>
          <w:p w14:paraId="59565A27" w14:textId="77777777" w:rsidR="00D52A30" w:rsidRPr="008C7FF7" w:rsidRDefault="00D52A30" w:rsidP="00203644">
            <w:pPr>
              <w:tabs>
                <w:tab w:val="left" w:pos="1134"/>
                <w:tab w:val="num" w:pos="2880"/>
              </w:tabs>
              <w:spacing w:after="0" w:line="240" w:lineRule="auto"/>
              <w:jc w:val="both"/>
              <w:rPr>
                <w:rFonts w:ascii="Arial" w:hAnsi="Arial" w:cs="Arial"/>
                <w:b/>
              </w:rPr>
            </w:pPr>
            <w:r w:rsidRPr="008C7FF7">
              <w:rPr>
                <w:rFonts w:ascii="Arial" w:hAnsi="Arial" w:cs="Arial"/>
                <w:b/>
              </w:rPr>
              <w:t>CS5</w:t>
            </w:r>
          </w:p>
        </w:tc>
        <w:tc>
          <w:tcPr>
            <w:tcW w:w="7647" w:type="dxa"/>
          </w:tcPr>
          <w:p w14:paraId="60CD734A" w14:textId="53B1C9D3" w:rsidR="00D52A30" w:rsidRPr="00430D07" w:rsidRDefault="00D52A30" w:rsidP="00C71C22">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 computer </w:t>
            </w:r>
            <w:r w:rsidR="00C71C22" w:rsidRPr="00430D07">
              <w:rPr>
                <w:rFonts w:ascii="Arial" w:hAnsi="Arial" w:cs="Arial"/>
              </w:rPr>
              <w:t>systems</w:t>
            </w:r>
            <w:r w:rsidRPr="00430D07">
              <w:rPr>
                <w:rFonts w:ascii="Arial" w:hAnsi="Arial" w:cs="Arial"/>
              </w:rPr>
              <w:t xml:space="preserve"> scenario. Then based on these requirements, design, create a </w:t>
            </w:r>
            <w:r w:rsidR="00A43A87" w:rsidRPr="00430D07">
              <w:rPr>
                <w:rFonts w:ascii="Arial" w:hAnsi="Arial" w:cs="Arial"/>
              </w:rPr>
              <w:t>computer</w:t>
            </w:r>
            <w:r w:rsidR="00C71C22" w:rsidRPr="00430D07">
              <w:rPr>
                <w:rFonts w:ascii="Arial" w:hAnsi="Arial" w:cs="Arial"/>
              </w:rPr>
              <w:t>-based system</w:t>
            </w:r>
            <w:r w:rsidRPr="00430D07">
              <w:rPr>
                <w:rFonts w:ascii="Arial" w:hAnsi="Arial" w:cs="Arial"/>
              </w:rPr>
              <w:t xml:space="preserve"> providing appropriate documentation.</w:t>
            </w:r>
          </w:p>
        </w:tc>
      </w:tr>
    </w:tbl>
    <w:p w14:paraId="0187EE25" w14:textId="77777777" w:rsidR="0041009B" w:rsidRPr="00866306" w:rsidRDefault="0041009B" w:rsidP="00D52A30">
      <w:pPr>
        <w:tabs>
          <w:tab w:val="left" w:pos="1134"/>
          <w:tab w:val="num" w:pos="2880"/>
        </w:tabs>
        <w:spacing w:after="0" w:line="240" w:lineRule="auto"/>
        <w:ind w:left="720"/>
        <w:jc w:val="both"/>
        <w:rPr>
          <w:rFonts w:ascii="Arial" w:hAnsi="Arial" w:cs="Arial"/>
          <w:color w:val="000000"/>
          <w:sz w:val="6"/>
          <w:szCs w:val="6"/>
          <w:lang w:val="en-GB"/>
        </w:rPr>
      </w:pPr>
    </w:p>
    <w:p w14:paraId="56C7A901" w14:textId="66988B6D"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44AB619B" w14:textId="77777777" w:rsidR="00D52A30" w:rsidRDefault="00D52A30" w:rsidP="00D52A30">
      <w:pPr>
        <w:tabs>
          <w:tab w:val="left" w:pos="1134"/>
          <w:tab w:val="num" w:pos="1494"/>
          <w:tab w:val="num" w:pos="2880"/>
        </w:tabs>
        <w:spacing w:after="0" w:line="240" w:lineRule="auto"/>
        <w:ind w:left="720"/>
        <w:jc w:val="both"/>
        <w:rPr>
          <w:rFonts w:ascii="Arial" w:hAnsi="Arial" w:cs="Arial"/>
          <w:b/>
          <w:color w:val="000000"/>
          <w:lang w:val="en-GB"/>
        </w:rPr>
      </w:pPr>
    </w:p>
    <w:p w14:paraId="7DCC5F3B" w14:textId="77777777" w:rsidR="0041009B" w:rsidRPr="008C7FF7" w:rsidRDefault="0041009B" w:rsidP="00D52A30">
      <w:pPr>
        <w:tabs>
          <w:tab w:val="left" w:pos="1134"/>
          <w:tab w:val="num" w:pos="1494"/>
          <w:tab w:val="num" w:pos="2880"/>
        </w:tabs>
        <w:spacing w:after="0" w:line="240" w:lineRule="auto"/>
        <w:ind w:left="720"/>
        <w:jc w:val="both"/>
        <w:rPr>
          <w:rFonts w:ascii="Arial" w:hAnsi="Arial" w:cs="Arial"/>
          <w:b/>
          <w:color w:val="000000"/>
          <w:lang w:val="en-GB"/>
        </w:rPr>
      </w:pPr>
    </w:p>
    <w:p w14:paraId="246E582A" w14:textId="77777777" w:rsidR="00D52A30" w:rsidRPr="008C7FF7" w:rsidRDefault="00D52A30" w:rsidP="00D52A30">
      <w:pPr>
        <w:tabs>
          <w:tab w:val="num" w:pos="2160"/>
        </w:tabs>
        <w:spacing w:after="0" w:line="240" w:lineRule="auto"/>
        <w:ind w:left="720"/>
        <w:jc w:val="both"/>
        <w:rPr>
          <w:rFonts w:ascii="Arial" w:hAnsi="Arial" w:cs="Arial"/>
          <w:b/>
          <w:color w:val="000000"/>
          <w:lang w:val="en-GB"/>
        </w:rPr>
      </w:pPr>
      <w:r w:rsidRPr="008C7FF7">
        <w:rPr>
          <w:rFonts w:ascii="Arial" w:hAnsi="Arial" w:cs="Arial"/>
          <w:b/>
          <w:color w:val="000000"/>
          <w:lang w:val="en-GB"/>
        </w:rPr>
        <w:t xml:space="preserve">Computing-Related Practical Skills (PS) </w:t>
      </w:r>
    </w:p>
    <w:p w14:paraId="3839154E" w14:textId="77777777" w:rsidR="00D52A30" w:rsidRPr="008C7FF7" w:rsidRDefault="00D52A30" w:rsidP="00D52A30">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5EA0C000" w14:textId="77777777" w:rsidTr="00203644">
        <w:tc>
          <w:tcPr>
            <w:tcW w:w="693" w:type="dxa"/>
          </w:tcPr>
          <w:p w14:paraId="00F32735" w14:textId="0529C465"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w:t>
            </w:r>
            <w:r w:rsidR="002B68E5">
              <w:rPr>
                <w:rFonts w:ascii="Arial" w:hAnsi="Arial" w:cs="Arial"/>
                <w:b/>
                <w:color w:val="000000"/>
                <w:lang w:val="en-GB"/>
              </w:rPr>
              <w:t>2</w:t>
            </w:r>
          </w:p>
        </w:tc>
        <w:tc>
          <w:tcPr>
            <w:tcW w:w="7647" w:type="dxa"/>
          </w:tcPr>
          <w:p w14:paraId="0B33D5E1" w14:textId="77777777" w:rsidR="00D52A30" w:rsidRPr="00430D07" w:rsidRDefault="00D52A30" w:rsidP="0020364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the </w:t>
            </w:r>
            <w:proofErr w:type="spellStart"/>
            <w:r w:rsidRPr="00430D07">
              <w:rPr>
                <w:rFonts w:ascii="Arial" w:hAnsi="Arial" w:cs="Arial"/>
                <w:color w:val="000000"/>
              </w:rPr>
              <w:t>programme</w:t>
            </w:r>
            <w:proofErr w:type="spellEnd"/>
            <w:r w:rsidRPr="00430D07">
              <w:rPr>
                <w:rFonts w:ascii="Arial" w:hAnsi="Arial" w:cs="Arial"/>
                <w:color w:val="000000"/>
              </w:rPr>
              <w:t xml:space="preserve"> including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D52A30" w:rsidRPr="008C7FF7" w14:paraId="39D40DC7" w14:textId="77777777" w:rsidTr="00203644">
        <w:tc>
          <w:tcPr>
            <w:tcW w:w="693" w:type="dxa"/>
          </w:tcPr>
          <w:p w14:paraId="57F2AC3C" w14:textId="2E600A78"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w:t>
            </w:r>
            <w:r w:rsidR="002B68E5">
              <w:rPr>
                <w:rFonts w:ascii="Arial" w:hAnsi="Arial" w:cs="Arial"/>
                <w:b/>
                <w:color w:val="000000"/>
                <w:lang w:val="en-GB"/>
              </w:rPr>
              <w:t>3</w:t>
            </w:r>
          </w:p>
        </w:tc>
        <w:tc>
          <w:tcPr>
            <w:tcW w:w="7647" w:type="dxa"/>
          </w:tcPr>
          <w:p w14:paraId="13C64F11" w14:textId="77777777" w:rsidR="00D52A30" w:rsidRPr="00430D07" w:rsidRDefault="00D52A30" w:rsidP="008C7FF7">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008C7FF7" w:rsidRPr="00430D07">
              <w:rPr>
                <w:rFonts w:ascii="Arial" w:hAnsi="Arial" w:cs="Arial"/>
                <w:bCs/>
                <w:color w:val="000000"/>
              </w:rPr>
              <w:t xml:space="preserve"> to </w:t>
            </w:r>
            <w:proofErr w:type="spellStart"/>
            <w:r w:rsidR="008C7FF7" w:rsidRPr="00430D07">
              <w:rPr>
                <w:rFonts w:ascii="Arial" w:hAnsi="Arial" w:cs="Arial"/>
                <w:bCs/>
                <w:color w:val="000000"/>
              </w:rPr>
              <w:t>analyse</w:t>
            </w:r>
            <w:proofErr w:type="spellEnd"/>
            <w:r w:rsidR="008C7FF7" w:rsidRPr="00430D07">
              <w:rPr>
                <w:rFonts w:ascii="Arial" w:hAnsi="Arial" w:cs="Arial"/>
                <w:bCs/>
                <w:color w:val="000000"/>
              </w:rPr>
              <w:t xml:space="preserve"> or visualize data,</w:t>
            </w:r>
            <w:r w:rsidRPr="00430D07">
              <w:rPr>
                <w:rFonts w:ascii="Arial" w:hAnsi="Arial" w:cs="Arial"/>
                <w:color w:val="000000"/>
              </w:rPr>
              <w:t xml:space="preserve"> and </w:t>
            </w:r>
            <w:r w:rsidR="00C71C22" w:rsidRPr="00430D07">
              <w:rPr>
                <w:rFonts w:ascii="Arial" w:hAnsi="Arial" w:cs="Arial"/>
                <w:color w:val="000000"/>
              </w:rPr>
              <w:t>programming languages</w:t>
            </w:r>
            <w:r w:rsidRPr="00430D07">
              <w:rPr>
                <w:rFonts w:ascii="Arial" w:hAnsi="Arial" w:cs="Arial"/>
                <w:color w:val="000000"/>
              </w:rPr>
              <w:t xml:space="preserve"> in the </w:t>
            </w:r>
            <w:r w:rsidR="00C71C22" w:rsidRPr="00430D07">
              <w:rPr>
                <w:rFonts w:ascii="Arial" w:hAnsi="Arial" w:cs="Arial"/>
                <w:color w:val="000000"/>
              </w:rPr>
              <w:t xml:space="preserve">implementation </w:t>
            </w:r>
            <w:r w:rsidR="008C7FF7" w:rsidRPr="00430D07">
              <w:rPr>
                <w:rFonts w:ascii="Arial" w:hAnsi="Arial" w:cs="Arial"/>
                <w:color w:val="000000"/>
              </w:rPr>
              <w:t>of</w:t>
            </w:r>
            <w:r w:rsidR="00C71C22" w:rsidRPr="00430D07">
              <w:rPr>
                <w:rFonts w:ascii="Arial" w:hAnsi="Arial" w:cs="Arial"/>
                <w:color w:val="000000"/>
              </w:rPr>
              <w:t xml:space="preserve"> data-driven applications</w:t>
            </w:r>
            <w:r w:rsidRPr="00430D07">
              <w:rPr>
                <w:rFonts w:ascii="Arial" w:hAnsi="Arial" w:cs="Arial"/>
                <w:color w:val="000000"/>
              </w:rPr>
              <w:t xml:space="preserve"> to solve </w:t>
            </w:r>
            <w:r w:rsidRPr="00430D07">
              <w:rPr>
                <w:rFonts w:ascii="Arial" w:hAnsi="Arial" w:cs="Arial"/>
                <w:bCs/>
                <w:color w:val="000000"/>
              </w:rPr>
              <w:t>practical problems</w:t>
            </w:r>
          </w:p>
        </w:tc>
      </w:tr>
    </w:tbl>
    <w:p w14:paraId="17215387" w14:textId="77777777" w:rsidR="0041009B" w:rsidRPr="00866306" w:rsidRDefault="0041009B" w:rsidP="00D52A30">
      <w:pPr>
        <w:tabs>
          <w:tab w:val="left" w:pos="1134"/>
          <w:tab w:val="num" w:pos="2880"/>
        </w:tabs>
        <w:spacing w:after="0" w:line="240" w:lineRule="auto"/>
        <w:ind w:left="720"/>
        <w:jc w:val="both"/>
        <w:rPr>
          <w:rFonts w:ascii="Arial" w:hAnsi="Arial" w:cs="Arial"/>
          <w:color w:val="000000"/>
          <w:sz w:val="6"/>
          <w:szCs w:val="6"/>
          <w:lang w:val="en-GB"/>
        </w:rPr>
      </w:pPr>
    </w:p>
    <w:p w14:paraId="748E1969" w14:textId="357E64C7"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0A71DA44" w14:textId="77777777" w:rsidR="00D52A30" w:rsidRDefault="00D52A30" w:rsidP="00D52A30">
      <w:pPr>
        <w:tabs>
          <w:tab w:val="num" w:pos="1134"/>
          <w:tab w:val="num" w:pos="2160"/>
        </w:tabs>
        <w:spacing w:after="0" w:line="240" w:lineRule="auto"/>
        <w:ind w:left="720"/>
        <w:jc w:val="both"/>
        <w:rPr>
          <w:rFonts w:ascii="Arial" w:hAnsi="Arial" w:cs="Arial"/>
          <w:b/>
          <w:color w:val="000000"/>
          <w:lang w:val="en-GB"/>
        </w:rPr>
      </w:pPr>
    </w:p>
    <w:p w14:paraId="4CCF25C3" w14:textId="77777777" w:rsidR="0041009B" w:rsidRPr="008C7FF7" w:rsidRDefault="0041009B" w:rsidP="00D52A30">
      <w:pPr>
        <w:tabs>
          <w:tab w:val="num" w:pos="1134"/>
          <w:tab w:val="num" w:pos="2160"/>
        </w:tabs>
        <w:spacing w:after="0" w:line="240" w:lineRule="auto"/>
        <w:ind w:left="720"/>
        <w:jc w:val="both"/>
        <w:rPr>
          <w:rFonts w:ascii="Arial" w:hAnsi="Arial" w:cs="Arial"/>
          <w:b/>
          <w:color w:val="000000"/>
          <w:lang w:val="en-GB"/>
        </w:rPr>
      </w:pPr>
    </w:p>
    <w:p w14:paraId="41E8997C" w14:textId="77777777" w:rsidR="00D52A30" w:rsidRPr="008C7FF7" w:rsidRDefault="00D52A30" w:rsidP="00D52A30">
      <w:pPr>
        <w:tabs>
          <w:tab w:val="num" w:pos="2016"/>
          <w:tab w:val="num" w:pos="2160"/>
        </w:tabs>
        <w:spacing w:after="0" w:line="240" w:lineRule="auto"/>
        <w:ind w:left="720"/>
        <w:jc w:val="both"/>
        <w:rPr>
          <w:rFonts w:ascii="Arial" w:hAnsi="Arial" w:cs="Arial"/>
          <w:b/>
          <w:color w:val="000000"/>
          <w:lang w:val="en-GB"/>
        </w:rPr>
      </w:pPr>
      <w:r w:rsidRPr="008C7FF7">
        <w:rPr>
          <w:rFonts w:ascii="Arial" w:hAnsi="Arial" w:cs="Arial"/>
          <w:b/>
          <w:color w:val="000000"/>
          <w:lang w:val="en-GB"/>
        </w:rPr>
        <w:t>Generic Skills for Employability (GS)</w:t>
      </w:r>
    </w:p>
    <w:p w14:paraId="1354F641" w14:textId="77777777" w:rsidR="00D52A30" w:rsidRPr="008C7FF7" w:rsidRDefault="00D52A30" w:rsidP="00D52A30">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21B7A222" w14:textId="77777777" w:rsidTr="00203644">
        <w:tc>
          <w:tcPr>
            <w:tcW w:w="693" w:type="dxa"/>
          </w:tcPr>
          <w:p w14:paraId="3D77C4AD"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GS1</w:t>
            </w:r>
          </w:p>
        </w:tc>
        <w:tc>
          <w:tcPr>
            <w:tcW w:w="7647" w:type="dxa"/>
          </w:tcPr>
          <w:p w14:paraId="36C0E901" w14:textId="77777777" w:rsidR="00D52A30" w:rsidRPr="00430D07" w:rsidRDefault="00D52A30" w:rsidP="00C71C22">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and construct a </w:t>
            </w:r>
            <w:r w:rsidRPr="00430D07">
              <w:rPr>
                <w:rFonts w:ascii="Arial" w:hAnsi="Arial" w:cs="Arial"/>
                <w:bCs/>
                <w:color w:val="000000"/>
              </w:rPr>
              <w:t>well-argued</w:t>
            </w:r>
            <w:r w:rsidRPr="00430D07">
              <w:rPr>
                <w:rFonts w:ascii="Arial" w:hAnsi="Arial" w:cs="Arial"/>
                <w:color w:val="000000"/>
              </w:rPr>
              <w:t xml:space="preserve"> written discourse on a </w:t>
            </w:r>
            <w:proofErr w:type="gramStart"/>
            <w:r w:rsidR="00C71C22" w:rsidRPr="00430D07">
              <w:rPr>
                <w:rFonts w:ascii="Arial" w:hAnsi="Arial" w:cs="Arial"/>
                <w:color w:val="000000"/>
              </w:rPr>
              <w:t>databases</w:t>
            </w:r>
            <w:proofErr w:type="gramEnd"/>
            <w:r w:rsidR="00C71C22" w:rsidRPr="00430D07">
              <w:rPr>
                <w:rFonts w:ascii="Arial" w:hAnsi="Arial" w:cs="Arial"/>
                <w:color w:val="000000"/>
              </w:rPr>
              <w:t>, information systems and</w:t>
            </w:r>
            <w:r w:rsidRPr="00430D07">
              <w:rPr>
                <w:rFonts w:ascii="Arial" w:hAnsi="Arial" w:cs="Arial"/>
                <w:color w:val="000000"/>
              </w:rPr>
              <w:t xml:space="preserve"> related </w:t>
            </w:r>
            <w:r w:rsidRPr="00430D07">
              <w:rPr>
                <w:rFonts w:ascii="Arial" w:hAnsi="Arial" w:cs="Arial"/>
                <w:color w:val="000000"/>
              </w:rPr>
              <w:lastRenderedPageBreak/>
              <w:t>topic</w:t>
            </w:r>
            <w:r w:rsidR="00C71C22" w:rsidRPr="00430D07">
              <w:rPr>
                <w:rFonts w:ascii="Arial" w:hAnsi="Arial" w:cs="Arial"/>
                <w:color w:val="000000"/>
              </w:rPr>
              <w:t>s</w:t>
            </w:r>
            <w:r w:rsidRPr="00430D07">
              <w:rPr>
                <w:rFonts w:ascii="Arial" w:hAnsi="Arial" w:cs="Arial"/>
                <w:color w:val="000000"/>
              </w:rPr>
              <w:t xml:space="preserve"> with appropriate </w:t>
            </w:r>
            <w:r w:rsidRPr="00430D07">
              <w:rPr>
                <w:rFonts w:ascii="Arial" w:hAnsi="Arial" w:cs="Arial"/>
                <w:bCs/>
                <w:color w:val="000000"/>
              </w:rPr>
              <w:t>attribution</w:t>
            </w:r>
          </w:p>
        </w:tc>
      </w:tr>
      <w:tr w:rsidR="00D52A30" w:rsidRPr="008C7FF7" w14:paraId="0A773D4E" w14:textId="77777777" w:rsidTr="00203644">
        <w:tc>
          <w:tcPr>
            <w:tcW w:w="693" w:type="dxa"/>
          </w:tcPr>
          <w:p w14:paraId="1CD3B2DE" w14:textId="4CECEF33"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lastRenderedPageBreak/>
              <w:t>GS</w:t>
            </w:r>
            <w:r w:rsidR="002B68E5">
              <w:rPr>
                <w:rFonts w:ascii="Arial" w:hAnsi="Arial" w:cs="Arial"/>
                <w:b/>
                <w:color w:val="000000"/>
                <w:lang w:val="en-GB"/>
              </w:rPr>
              <w:t>3</w:t>
            </w:r>
          </w:p>
        </w:tc>
        <w:tc>
          <w:tcPr>
            <w:tcW w:w="7647" w:type="dxa"/>
          </w:tcPr>
          <w:p w14:paraId="0081B130" w14:textId="77777777" w:rsidR="00D52A30" w:rsidRPr="00430D07" w:rsidRDefault="00D52A30" w:rsidP="0020364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work under guidance and as a member of a </w:t>
            </w:r>
            <w:r w:rsidRPr="00430D07">
              <w:rPr>
                <w:rFonts w:ascii="Arial" w:hAnsi="Arial" w:cs="Arial"/>
                <w:bCs/>
                <w:color w:val="000000"/>
              </w:rPr>
              <w:t>team.</w:t>
            </w:r>
          </w:p>
        </w:tc>
      </w:tr>
      <w:tr w:rsidR="00D52A30" w:rsidRPr="008C7FF7" w14:paraId="51B19301" w14:textId="77777777" w:rsidTr="00203644">
        <w:tc>
          <w:tcPr>
            <w:tcW w:w="693" w:type="dxa"/>
          </w:tcPr>
          <w:p w14:paraId="56A96A7B" w14:textId="38A14740"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w:t>
            </w:r>
            <w:r w:rsidR="002B68E5">
              <w:rPr>
                <w:rFonts w:ascii="Arial" w:hAnsi="Arial" w:cs="Arial"/>
                <w:b/>
                <w:color w:val="000000"/>
                <w:lang w:val="en-GB"/>
              </w:rPr>
              <w:t>4</w:t>
            </w:r>
          </w:p>
        </w:tc>
        <w:tc>
          <w:tcPr>
            <w:tcW w:w="7647" w:type="dxa"/>
          </w:tcPr>
          <w:p w14:paraId="3C66E024" w14:textId="77777777" w:rsidR="00D52A30" w:rsidRPr="00430D07" w:rsidRDefault="00D52A30" w:rsidP="0020364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present students with the opportunity to </w:t>
            </w:r>
            <w:r w:rsidRPr="00430D07">
              <w:rPr>
                <w:rFonts w:ascii="Arial" w:hAnsi="Arial" w:cs="Arial"/>
                <w:bCs/>
                <w:color w:val="000000"/>
              </w:rPr>
              <w:t>interact and communicate</w:t>
            </w:r>
            <w:r w:rsidRPr="00430D07">
              <w:rPr>
                <w:rFonts w:ascii="Arial" w:hAnsi="Arial" w:cs="Arial"/>
                <w:color w:val="000000"/>
              </w:rPr>
              <w:t xml:space="preserve"> with a </w:t>
            </w:r>
            <w:r w:rsidRPr="00430D07">
              <w:rPr>
                <w:rFonts w:ascii="Arial" w:hAnsi="Arial" w:cs="Arial"/>
                <w:bCs/>
                <w:color w:val="000000"/>
              </w:rPr>
              <w:t>range of audiences</w:t>
            </w:r>
            <w:r w:rsidRPr="00430D07">
              <w:rPr>
                <w:rFonts w:ascii="Arial" w:hAnsi="Arial" w:cs="Arial"/>
                <w:color w:val="000000"/>
              </w:rPr>
              <w:t xml:space="preserve"> in a </w:t>
            </w:r>
            <w:r w:rsidRPr="00430D07">
              <w:rPr>
                <w:rFonts w:ascii="Arial" w:hAnsi="Arial" w:cs="Arial"/>
                <w:bCs/>
                <w:color w:val="000000"/>
              </w:rPr>
              <w:t>succinct</w:t>
            </w:r>
            <w:r w:rsidRPr="00430D07">
              <w:rPr>
                <w:rFonts w:ascii="Arial" w:hAnsi="Arial" w:cs="Arial"/>
                <w:color w:val="000000"/>
              </w:rPr>
              <w:t xml:space="preserve"> manner</w:t>
            </w:r>
          </w:p>
        </w:tc>
      </w:tr>
      <w:tr w:rsidR="00D52A30" w:rsidRPr="008C7FF7" w14:paraId="26181DF4" w14:textId="77777777" w:rsidTr="00203644">
        <w:tc>
          <w:tcPr>
            <w:tcW w:w="693" w:type="dxa"/>
          </w:tcPr>
          <w:p w14:paraId="2461639C" w14:textId="1E374648"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w:t>
            </w:r>
            <w:r w:rsidR="002B68E5">
              <w:rPr>
                <w:rFonts w:ascii="Arial" w:hAnsi="Arial" w:cs="Arial"/>
                <w:b/>
                <w:color w:val="000000"/>
                <w:lang w:val="en-GB"/>
              </w:rPr>
              <w:t>6</w:t>
            </w:r>
          </w:p>
        </w:tc>
        <w:tc>
          <w:tcPr>
            <w:tcW w:w="7647" w:type="dxa"/>
          </w:tcPr>
          <w:p w14:paraId="47370DC5" w14:textId="77777777" w:rsidR="00D52A30" w:rsidRPr="00430D07" w:rsidRDefault="00D52A30" w:rsidP="00203644">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the </w:t>
            </w:r>
            <w:r w:rsidRPr="00430D07">
              <w:rPr>
                <w:rFonts w:ascii="Arial" w:hAnsi="Arial" w:cs="Arial"/>
                <w:bCs/>
                <w:color w:val="000000"/>
              </w:rPr>
              <w:t>environmental</w:t>
            </w:r>
            <w:r w:rsidRPr="00430D07">
              <w:rPr>
                <w:rFonts w:ascii="Arial" w:hAnsi="Arial" w:cs="Arial"/>
                <w:color w:val="000000"/>
              </w:rPr>
              <w:t xml:space="preserve"> issues and the </w:t>
            </w:r>
            <w:r w:rsidRPr="00430D07">
              <w:rPr>
                <w:rFonts w:ascii="Arial" w:hAnsi="Arial" w:cs="Arial"/>
                <w:bCs/>
                <w:color w:val="000000"/>
              </w:rPr>
              <w:t xml:space="preserve">social context </w:t>
            </w:r>
            <w:r w:rsidRPr="00430D07">
              <w:rPr>
                <w:rFonts w:ascii="Arial" w:hAnsi="Arial" w:cs="Arial"/>
                <w:color w:val="000000"/>
              </w:rPr>
              <w:t xml:space="preserve">relating to the opportunities and challenges created by the </w:t>
            </w:r>
            <w:r w:rsidR="00C71C22" w:rsidRPr="00430D07">
              <w:rPr>
                <w:rFonts w:ascii="Arial" w:hAnsi="Arial" w:cs="Arial"/>
                <w:color w:val="000000"/>
              </w:rPr>
              <w:t>database, information systems and data science sectors</w:t>
            </w:r>
          </w:p>
        </w:tc>
      </w:tr>
    </w:tbl>
    <w:p w14:paraId="0641D5E3" w14:textId="77777777" w:rsidR="0041009B" w:rsidRPr="00866306" w:rsidRDefault="0041009B" w:rsidP="00D52A30">
      <w:pPr>
        <w:tabs>
          <w:tab w:val="left" w:pos="1134"/>
          <w:tab w:val="num" w:pos="2880"/>
        </w:tabs>
        <w:spacing w:after="0" w:line="240" w:lineRule="auto"/>
        <w:ind w:left="720"/>
        <w:jc w:val="both"/>
        <w:rPr>
          <w:rFonts w:ascii="Arial" w:hAnsi="Arial" w:cs="Arial"/>
          <w:color w:val="000000"/>
          <w:sz w:val="6"/>
          <w:szCs w:val="6"/>
          <w:lang w:val="en-GB"/>
        </w:rPr>
      </w:pPr>
    </w:p>
    <w:p w14:paraId="26B71A71" w14:textId="498FFE70"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597E24A3" w14:textId="77777777" w:rsidR="00D52A30" w:rsidRDefault="00D52A30" w:rsidP="00D52A30">
      <w:pPr>
        <w:spacing w:after="0" w:line="240" w:lineRule="auto"/>
        <w:ind w:left="720"/>
        <w:jc w:val="both"/>
        <w:rPr>
          <w:rFonts w:ascii="Arial" w:hAnsi="Arial" w:cs="Arial"/>
          <w:b/>
          <w:color w:val="000000"/>
          <w:lang w:val="en-GB"/>
        </w:rPr>
      </w:pPr>
    </w:p>
    <w:p w14:paraId="575054E9" w14:textId="77777777" w:rsidR="0041009B" w:rsidRDefault="0041009B" w:rsidP="00D52A30">
      <w:pPr>
        <w:spacing w:after="0" w:line="240" w:lineRule="auto"/>
        <w:ind w:left="720"/>
        <w:jc w:val="both"/>
        <w:rPr>
          <w:rFonts w:ascii="Arial" w:hAnsi="Arial" w:cs="Arial"/>
          <w:b/>
          <w:color w:val="000000"/>
          <w:lang w:val="en-GB"/>
        </w:rPr>
      </w:pPr>
    </w:p>
    <w:p w14:paraId="3FD6445D" w14:textId="77777777" w:rsidR="0041009B" w:rsidRPr="008C7FF7" w:rsidRDefault="0041009B" w:rsidP="00D52A30">
      <w:pPr>
        <w:spacing w:after="0" w:line="240" w:lineRule="auto"/>
        <w:ind w:left="720"/>
        <w:jc w:val="both"/>
        <w:rPr>
          <w:rFonts w:ascii="Arial" w:hAnsi="Arial" w:cs="Arial"/>
          <w:b/>
          <w:color w:val="000000"/>
          <w:lang w:val="en-GB"/>
        </w:rPr>
      </w:pPr>
    </w:p>
    <w:p w14:paraId="1A0975D6" w14:textId="77777777" w:rsidR="00D52A30" w:rsidRPr="008C7FF7" w:rsidRDefault="00D52A30" w:rsidP="00D52A30">
      <w:pPr>
        <w:spacing w:after="0" w:line="240" w:lineRule="auto"/>
        <w:ind w:left="720"/>
        <w:jc w:val="both"/>
        <w:rPr>
          <w:rFonts w:ascii="Arial" w:hAnsi="Arial" w:cs="Arial"/>
          <w:b/>
          <w:color w:val="000000"/>
          <w:lang w:val="en-GB"/>
        </w:rPr>
      </w:pPr>
      <w:r w:rsidRPr="008C7FF7">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8C7FF7">
        <w:rPr>
          <w:rFonts w:ascii="Arial" w:hAnsi="Arial" w:cs="Arial"/>
          <w:b/>
          <w:color w:val="000000"/>
          <w:lang w:val="en-GB"/>
        </w:rPr>
        <w:t>CertHE</w:t>
      </w:r>
      <w:proofErr w:type="spellEnd"/>
    </w:p>
    <w:p w14:paraId="77FA423E" w14:textId="77777777" w:rsidR="00D52A30" w:rsidRPr="008C7FF7" w:rsidRDefault="00D52A30" w:rsidP="00D52A30">
      <w:pPr>
        <w:spacing w:after="0" w:line="240" w:lineRule="auto"/>
        <w:ind w:left="720"/>
        <w:jc w:val="both"/>
        <w:rPr>
          <w:rFonts w:ascii="Arial" w:hAnsi="Arial" w:cs="Arial"/>
          <w:b/>
          <w:color w:val="000000"/>
          <w:lang w:val="en-GB"/>
        </w:rPr>
      </w:pPr>
    </w:p>
    <w:p w14:paraId="56CC4ADE" w14:textId="77777777" w:rsidR="00D52A30" w:rsidRPr="008C7FF7" w:rsidRDefault="00D52A30" w:rsidP="00D52A30">
      <w:pPr>
        <w:tabs>
          <w:tab w:val="left" w:pos="1134"/>
          <w:tab w:val="num" w:pos="2880"/>
        </w:tabs>
        <w:spacing w:after="0" w:line="240" w:lineRule="auto"/>
        <w:ind w:left="720"/>
        <w:jc w:val="both"/>
        <w:rPr>
          <w:rFonts w:ascii="Arial" w:hAnsi="Arial" w:cs="Arial"/>
          <w:b/>
          <w:color w:val="000000"/>
          <w:lang w:val="en-GB"/>
        </w:rPr>
      </w:pPr>
      <w:r w:rsidRPr="008C7FF7">
        <w:rPr>
          <w:rFonts w:ascii="Arial" w:hAnsi="Arial" w:cs="Arial"/>
          <w:b/>
          <w:color w:val="000000"/>
          <w:lang w:val="en-GB"/>
        </w:rPr>
        <w:t>Computing-Related Cognitive Skills (CS)</w:t>
      </w:r>
    </w:p>
    <w:p w14:paraId="76611AB6" w14:textId="77777777" w:rsidR="00D52A30" w:rsidRPr="008C7FF7" w:rsidRDefault="00D52A30" w:rsidP="00D52A30">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33D08D03" w14:textId="77777777" w:rsidTr="00203644">
        <w:tc>
          <w:tcPr>
            <w:tcW w:w="693" w:type="dxa"/>
          </w:tcPr>
          <w:p w14:paraId="064A9FD2"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CS1</w:t>
            </w:r>
          </w:p>
        </w:tc>
        <w:tc>
          <w:tcPr>
            <w:tcW w:w="7647" w:type="dxa"/>
          </w:tcPr>
          <w:p w14:paraId="77E1FDBF" w14:textId="77777777" w:rsidR="00D52A30" w:rsidRPr="00430D07" w:rsidRDefault="00D52A30" w:rsidP="008C7FF7">
            <w:pPr>
              <w:spacing w:after="0" w:line="240" w:lineRule="auto"/>
              <w:jc w:val="both"/>
              <w:rPr>
                <w:rFonts w:ascii="Arial" w:hAnsi="Arial" w:cs="Arial"/>
                <w:color w:val="000000"/>
                <w:lang w:val="en-GB" w:eastAsia="en-GB"/>
              </w:rPr>
            </w:pPr>
            <w:r w:rsidRPr="00430D07">
              <w:rPr>
                <w:rFonts w:ascii="Arial" w:hAnsi="Arial" w:cs="Arial"/>
              </w:rPr>
              <w:t xml:space="preserve">To develop in students a requisite understanding of key aspects of a range of concepts, principles and techniques associated with </w:t>
            </w:r>
            <w:r w:rsidR="008C7FF7" w:rsidRPr="00430D07">
              <w:rPr>
                <w:rFonts w:ascii="Arial" w:hAnsi="Arial" w:cs="Arial"/>
              </w:rPr>
              <w:t xml:space="preserve">databases </w:t>
            </w:r>
          </w:p>
        </w:tc>
      </w:tr>
      <w:tr w:rsidR="00D52A30" w:rsidRPr="008C7FF7" w14:paraId="0B8E2E4C" w14:textId="77777777" w:rsidTr="00203644">
        <w:tc>
          <w:tcPr>
            <w:tcW w:w="693" w:type="dxa"/>
          </w:tcPr>
          <w:p w14:paraId="62BE730C" w14:textId="3420F710"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rPr>
              <w:t>CS</w:t>
            </w:r>
            <w:r w:rsidR="002B68E5">
              <w:rPr>
                <w:rFonts w:ascii="Arial" w:hAnsi="Arial" w:cs="Arial"/>
                <w:b/>
              </w:rPr>
              <w:t>3</w:t>
            </w:r>
          </w:p>
        </w:tc>
        <w:tc>
          <w:tcPr>
            <w:tcW w:w="7647" w:type="dxa"/>
          </w:tcPr>
          <w:p w14:paraId="3F506DB9" w14:textId="77777777" w:rsidR="00D52A30" w:rsidRPr="00430D07" w:rsidRDefault="00D52A30" w:rsidP="00203644">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an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 product or service</w:t>
            </w:r>
          </w:p>
        </w:tc>
      </w:tr>
      <w:tr w:rsidR="00D52A30" w:rsidRPr="008C7FF7" w14:paraId="6332DDEA" w14:textId="77777777" w:rsidTr="00203644">
        <w:tc>
          <w:tcPr>
            <w:tcW w:w="693" w:type="dxa"/>
          </w:tcPr>
          <w:p w14:paraId="6892D626" w14:textId="6FB2FB9F" w:rsidR="00D52A30" w:rsidRPr="008C7FF7" w:rsidRDefault="00D52A30" w:rsidP="002B68E5">
            <w:pPr>
              <w:tabs>
                <w:tab w:val="left" w:pos="1134"/>
                <w:tab w:val="num" w:pos="2880"/>
              </w:tabs>
              <w:spacing w:after="0" w:line="240" w:lineRule="auto"/>
              <w:jc w:val="both"/>
              <w:rPr>
                <w:rFonts w:ascii="Arial" w:hAnsi="Arial" w:cs="Arial"/>
                <w:b/>
              </w:rPr>
            </w:pPr>
            <w:r w:rsidRPr="008C7FF7">
              <w:rPr>
                <w:rFonts w:ascii="Arial" w:hAnsi="Arial" w:cs="Arial"/>
                <w:b/>
              </w:rPr>
              <w:t>CS</w:t>
            </w:r>
            <w:r w:rsidR="002B68E5">
              <w:rPr>
                <w:rFonts w:ascii="Arial" w:hAnsi="Arial" w:cs="Arial"/>
                <w:b/>
              </w:rPr>
              <w:t>5</w:t>
            </w:r>
          </w:p>
        </w:tc>
        <w:tc>
          <w:tcPr>
            <w:tcW w:w="7647" w:type="dxa"/>
          </w:tcPr>
          <w:p w14:paraId="642E6704" w14:textId="77777777" w:rsidR="00D52A30" w:rsidRPr="00430D07" w:rsidRDefault="00D52A30" w:rsidP="008C7FF7">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w:t>
            </w:r>
            <w:r w:rsidR="008C7FF7" w:rsidRPr="00430D07">
              <w:rPr>
                <w:rFonts w:ascii="Arial" w:hAnsi="Arial" w:cs="Arial"/>
              </w:rPr>
              <w:t xml:space="preserve"> computer-based</w:t>
            </w:r>
            <w:r w:rsidRPr="00430D07">
              <w:rPr>
                <w:rFonts w:ascii="Arial" w:hAnsi="Arial" w:cs="Arial"/>
              </w:rPr>
              <w:t xml:space="preserve"> </w:t>
            </w:r>
            <w:r w:rsidR="008C7FF7" w:rsidRPr="00430D07">
              <w:rPr>
                <w:rFonts w:ascii="Arial" w:hAnsi="Arial" w:cs="Arial"/>
              </w:rPr>
              <w:t>information system</w:t>
            </w:r>
            <w:r w:rsidRPr="00430D07">
              <w:rPr>
                <w:rFonts w:ascii="Arial" w:hAnsi="Arial" w:cs="Arial"/>
              </w:rPr>
              <w:t xml:space="preserve"> related scenario. </w:t>
            </w:r>
          </w:p>
        </w:tc>
      </w:tr>
    </w:tbl>
    <w:p w14:paraId="31785591" w14:textId="77777777" w:rsidR="0041009B" w:rsidRDefault="0041009B" w:rsidP="00D52A30">
      <w:pPr>
        <w:tabs>
          <w:tab w:val="left" w:pos="1134"/>
          <w:tab w:val="num" w:pos="2880"/>
        </w:tabs>
        <w:spacing w:after="0" w:line="240" w:lineRule="auto"/>
        <w:ind w:left="720"/>
        <w:jc w:val="both"/>
        <w:rPr>
          <w:rFonts w:ascii="Arial" w:hAnsi="Arial" w:cs="Arial"/>
          <w:color w:val="000000"/>
          <w:lang w:val="en-GB"/>
        </w:rPr>
      </w:pPr>
    </w:p>
    <w:p w14:paraId="7077634E" w14:textId="406C08A9"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2F299A0D" w14:textId="77777777" w:rsidR="00D52A30" w:rsidRDefault="00D52A30" w:rsidP="00D52A30">
      <w:pPr>
        <w:tabs>
          <w:tab w:val="left" w:pos="1134"/>
          <w:tab w:val="num" w:pos="1494"/>
          <w:tab w:val="num" w:pos="2880"/>
        </w:tabs>
        <w:spacing w:after="0" w:line="240" w:lineRule="auto"/>
        <w:ind w:left="720"/>
        <w:jc w:val="both"/>
        <w:rPr>
          <w:rFonts w:ascii="Arial" w:hAnsi="Arial" w:cs="Arial"/>
          <w:b/>
          <w:color w:val="000000"/>
          <w:lang w:val="en-GB"/>
        </w:rPr>
      </w:pPr>
    </w:p>
    <w:p w14:paraId="6A07C228" w14:textId="77777777" w:rsidR="0041009B" w:rsidRPr="008C7FF7" w:rsidRDefault="0041009B" w:rsidP="00D52A30">
      <w:pPr>
        <w:tabs>
          <w:tab w:val="left" w:pos="1134"/>
          <w:tab w:val="num" w:pos="1494"/>
          <w:tab w:val="num" w:pos="2880"/>
        </w:tabs>
        <w:spacing w:after="0" w:line="240" w:lineRule="auto"/>
        <w:ind w:left="720"/>
        <w:jc w:val="both"/>
        <w:rPr>
          <w:rFonts w:ascii="Arial" w:hAnsi="Arial" w:cs="Arial"/>
          <w:b/>
          <w:color w:val="000000"/>
          <w:lang w:val="en-GB"/>
        </w:rPr>
      </w:pPr>
    </w:p>
    <w:p w14:paraId="46B065C7" w14:textId="77777777" w:rsidR="00D52A30" w:rsidRPr="008C7FF7" w:rsidRDefault="00D52A30" w:rsidP="00D52A30">
      <w:pPr>
        <w:tabs>
          <w:tab w:val="num" w:pos="2160"/>
        </w:tabs>
        <w:spacing w:after="0" w:line="240" w:lineRule="auto"/>
        <w:ind w:left="720"/>
        <w:jc w:val="both"/>
        <w:rPr>
          <w:rFonts w:ascii="Arial" w:hAnsi="Arial" w:cs="Arial"/>
          <w:b/>
          <w:color w:val="000000"/>
          <w:lang w:val="en-GB"/>
        </w:rPr>
      </w:pPr>
      <w:r w:rsidRPr="008C7FF7">
        <w:rPr>
          <w:rFonts w:ascii="Arial" w:hAnsi="Arial" w:cs="Arial"/>
          <w:b/>
          <w:color w:val="000000"/>
          <w:lang w:val="en-GB"/>
        </w:rPr>
        <w:t xml:space="preserve">Computing-Related Practical Skills (PS) </w:t>
      </w:r>
    </w:p>
    <w:p w14:paraId="783D56AF" w14:textId="77777777" w:rsidR="00D52A30" w:rsidRPr="008C7FF7" w:rsidRDefault="00D52A30" w:rsidP="00D52A30">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5F85ABD3" w14:textId="77777777" w:rsidTr="00203644">
        <w:tc>
          <w:tcPr>
            <w:tcW w:w="693" w:type="dxa"/>
          </w:tcPr>
          <w:p w14:paraId="64337E25" w14:textId="0B9505A7"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w:t>
            </w:r>
            <w:r w:rsidR="002B68E5">
              <w:rPr>
                <w:rFonts w:ascii="Arial" w:hAnsi="Arial" w:cs="Arial"/>
                <w:b/>
                <w:color w:val="000000"/>
                <w:lang w:val="en-GB"/>
              </w:rPr>
              <w:t>2</w:t>
            </w:r>
          </w:p>
        </w:tc>
        <w:tc>
          <w:tcPr>
            <w:tcW w:w="7647" w:type="dxa"/>
          </w:tcPr>
          <w:p w14:paraId="267B33F9" w14:textId="77777777" w:rsidR="00D52A30" w:rsidRPr="00430D07" w:rsidRDefault="00D52A30" w:rsidP="008C7FF7">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develop the students’ ability to manage their </w:t>
            </w:r>
            <w:r w:rsidRPr="00430D07">
              <w:rPr>
                <w:rFonts w:ascii="Arial" w:hAnsi="Arial" w:cs="Arial"/>
                <w:bCs/>
                <w:color w:val="000000"/>
              </w:rPr>
              <w:t xml:space="preserve">time effectively </w:t>
            </w:r>
            <w:r w:rsidRPr="00430D07">
              <w:rPr>
                <w:rFonts w:ascii="Arial" w:hAnsi="Arial" w:cs="Arial"/>
                <w:color w:val="000000"/>
              </w:rPr>
              <w:t>in s</w:t>
            </w:r>
            <w:r w:rsidR="008C7FF7" w:rsidRPr="00430D07">
              <w:rPr>
                <w:rFonts w:ascii="Arial" w:hAnsi="Arial" w:cs="Arial"/>
                <w:color w:val="000000"/>
              </w:rPr>
              <w:t>olving</w:t>
            </w:r>
            <w:r w:rsidRPr="00430D07">
              <w:rPr>
                <w:rFonts w:ascii="Arial" w:hAnsi="Arial" w:cs="Arial"/>
                <w:color w:val="000000"/>
              </w:rPr>
              <w:t xml:space="preserve"> problems and producing documentation</w:t>
            </w:r>
            <w:r w:rsidRPr="00430D07">
              <w:rPr>
                <w:rFonts w:ascii="Arial" w:hAnsi="Arial" w:cs="Arial"/>
                <w:bCs/>
                <w:color w:val="000000"/>
              </w:rPr>
              <w:t>.</w:t>
            </w:r>
          </w:p>
        </w:tc>
      </w:tr>
      <w:tr w:rsidR="00D52A30" w:rsidRPr="008C7FF7" w14:paraId="672E3348" w14:textId="77777777" w:rsidTr="00203644">
        <w:tc>
          <w:tcPr>
            <w:tcW w:w="693" w:type="dxa"/>
          </w:tcPr>
          <w:p w14:paraId="261DABB9" w14:textId="6F068B5E"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PS</w:t>
            </w:r>
            <w:r w:rsidR="002B68E5">
              <w:rPr>
                <w:rFonts w:ascii="Arial" w:hAnsi="Arial" w:cs="Arial"/>
                <w:b/>
                <w:color w:val="000000"/>
                <w:lang w:val="en-GB"/>
              </w:rPr>
              <w:t>3</w:t>
            </w:r>
          </w:p>
        </w:tc>
        <w:tc>
          <w:tcPr>
            <w:tcW w:w="7647" w:type="dxa"/>
          </w:tcPr>
          <w:p w14:paraId="5B51AB87" w14:textId="77777777" w:rsidR="00D52A30" w:rsidRPr="00430D07" w:rsidRDefault="00D52A30" w:rsidP="008C7FF7">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008C7FF7" w:rsidRPr="00430D07">
              <w:rPr>
                <w:rFonts w:ascii="Arial" w:hAnsi="Arial" w:cs="Arial"/>
                <w:color w:val="000000"/>
              </w:rPr>
              <w:t xml:space="preserve"> to </w:t>
            </w:r>
            <w:proofErr w:type="spellStart"/>
            <w:r w:rsidR="008C7FF7" w:rsidRPr="00430D07">
              <w:rPr>
                <w:rFonts w:ascii="Arial" w:hAnsi="Arial" w:cs="Arial"/>
                <w:color w:val="000000"/>
              </w:rPr>
              <w:t>analyse</w:t>
            </w:r>
            <w:proofErr w:type="spellEnd"/>
            <w:r w:rsidR="008C7FF7" w:rsidRPr="00430D07">
              <w:rPr>
                <w:rFonts w:ascii="Arial" w:hAnsi="Arial" w:cs="Arial"/>
                <w:color w:val="000000"/>
              </w:rPr>
              <w:t xml:space="preserve"> and visualize results for a dataset given a well-defined problem</w:t>
            </w:r>
          </w:p>
        </w:tc>
      </w:tr>
    </w:tbl>
    <w:p w14:paraId="727237CE" w14:textId="77777777" w:rsidR="0041009B" w:rsidRDefault="0041009B" w:rsidP="00D52A30">
      <w:pPr>
        <w:tabs>
          <w:tab w:val="left" w:pos="1134"/>
          <w:tab w:val="num" w:pos="2880"/>
        </w:tabs>
        <w:spacing w:after="0" w:line="240" w:lineRule="auto"/>
        <w:ind w:left="720"/>
        <w:jc w:val="both"/>
        <w:rPr>
          <w:rFonts w:ascii="Arial" w:hAnsi="Arial" w:cs="Arial"/>
          <w:color w:val="000000"/>
          <w:lang w:val="en-GB"/>
        </w:rPr>
      </w:pPr>
    </w:p>
    <w:p w14:paraId="22D3D432" w14:textId="691D7BB9" w:rsidR="00D52A30" w:rsidRPr="008C7FF7" w:rsidRDefault="00D52A30" w:rsidP="00D52A30">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33804D78" w14:textId="77777777" w:rsidR="00D52A30" w:rsidRDefault="00D52A30" w:rsidP="00D52A30">
      <w:pPr>
        <w:tabs>
          <w:tab w:val="num" w:pos="1134"/>
          <w:tab w:val="num" w:pos="2160"/>
        </w:tabs>
        <w:spacing w:after="0" w:line="240" w:lineRule="auto"/>
        <w:ind w:left="720"/>
        <w:jc w:val="both"/>
        <w:rPr>
          <w:rFonts w:ascii="Arial" w:hAnsi="Arial" w:cs="Arial"/>
          <w:b/>
          <w:color w:val="000000"/>
          <w:lang w:val="en-GB"/>
        </w:rPr>
      </w:pPr>
    </w:p>
    <w:p w14:paraId="5C28BD1F" w14:textId="77777777" w:rsidR="0041009B" w:rsidRPr="008C7FF7" w:rsidRDefault="0041009B" w:rsidP="00D52A30">
      <w:pPr>
        <w:tabs>
          <w:tab w:val="num" w:pos="1134"/>
          <w:tab w:val="num" w:pos="2160"/>
        </w:tabs>
        <w:spacing w:after="0" w:line="240" w:lineRule="auto"/>
        <w:ind w:left="720"/>
        <w:jc w:val="both"/>
        <w:rPr>
          <w:rFonts w:ascii="Arial" w:hAnsi="Arial" w:cs="Arial"/>
          <w:b/>
          <w:color w:val="000000"/>
          <w:lang w:val="en-GB"/>
        </w:rPr>
      </w:pPr>
    </w:p>
    <w:p w14:paraId="21EC47DF" w14:textId="77777777" w:rsidR="00D52A30" w:rsidRPr="008C7FF7" w:rsidRDefault="00D52A30" w:rsidP="00D52A30">
      <w:pPr>
        <w:tabs>
          <w:tab w:val="num" w:pos="2016"/>
          <w:tab w:val="num" w:pos="2160"/>
        </w:tabs>
        <w:spacing w:after="0" w:line="240" w:lineRule="auto"/>
        <w:ind w:left="720"/>
        <w:jc w:val="both"/>
        <w:rPr>
          <w:rFonts w:ascii="Arial" w:hAnsi="Arial" w:cs="Arial"/>
          <w:b/>
          <w:color w:val="000000"/>
          <w:lang w:val="en-GB"/>
        </w:rPr>
      </w:pPr>
      <w:r w:rsidRPr="008C7FF7">
        <w:rPr>
          <w:rFonts w:ascii="Arial" w:hAnsi="Arial" w:cs="Arial"/>
          <w:b/>
          <w:color w:val="000000"/>
          <w:lang w:val="en-GB"/>
        </w:rPr>
        <w:t>Generic Skills for Employability (GS)</w:t>
      </w:r>
    </w:p>
    <w:p w14:paraId="008E084A" w14:textId="77777777" w:rsidR="00D52A30" w:rsidRPr="008C7FF7" w:rsidRDefault="00D52A30" w:rsidP="00D52A30">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D52A30" w:rsidRPr="008C7FF7" w14:paraId="50E841D8" w14:textId="77777777" w:rsidTr="00203644">
        <w:tc>
          <w:tcPr>
            <w:tcW w:w="693" w:type="dxa"/>
          </w:tcPr>
          <w:p w14:paraId="63E09CED" w14:textId="77777777" w:rsidR="00D52A30" w:rsidRPr="008C7FF7" w:rsidRDefault="00D52A30" w:rsidP="00203644">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GS1</w:t>
            </w:r>
          </w:p>
        </w:tc>
        <w:tc>
          <w:tcPr>
            <w:tcW w:w="7647" w:type="dxa"/>
          </w:tcPr>
          <w:p w14:paraId="3AF12A15" w14:textId="77777777" w:rsidR="00D52A30" w:rsidRPr="00430D07" w:rsidRDefault="00D52A30" w:rsidP="00203644">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with appropriate </w:t>
            </w:r>
            <w:r w:rsidRPr="00430D07">
              <w:rPr>
                <w:rFonts w:ascii="Arial" w:hAnsi="Arial" w:cs="Arial"/>
                <w:bCs/>
                <w:color w:val="000000"/>
              </w:rPr>
              <w:t>attribution</w:t>
            </w:r>
          </w:p>
        </w:tc>
      </w:tr>
      <w:tr w:rsidR="00D52A30" w:rsidRPr="008C7FF7" w14:paraId="0441D41D" w14:textId="77777777" w:rsidTr="00203644">
        <w:tc>
          <w:tcPr>
            <w:tcW w:w="693" w:type="dxa"/>
          </w:tcPr>
          <w:p w14:paraId="7932C99E" w14:textId="2B205BAC" w:rsidR="00D52A30" w:rsidRPr="008C7FF7" w:rsidRDefault="00D52A30" w:rsidP="002B68E5">
            <w:pPr>
              <w:tabs>
                <w:tab w:val="left" w:pos="1134"/>
                <w:tab w:val="num" w:pos="2880"/>
              </w:tabs>
              <w:spacing w:after="0" w:line="240" w:lineRule="auto"/>
              <w:jc w:val="both"/>
              <w:rPr>
                <w:rFonts w:ascii="Arial" w:hAnsi="Arial" w:cs="Arial"/>
                <w:b/>
                <w:color w:val="000000"/>
                <w:lang w:val="en-GB"/>
              </w:rPr>
            </w:pPr>
            <w:r w:rsidRPr="008C7FF7">
              <w:rPr>
                <w:rFonts w:ascii="Arial" w:hAnsi="Arial" w:cs="Arial"/>
                <w:b/>
                <w:color w:val="000000"/>
                <w:lang w:val="en-GB"/>
              </w:rPr>
              <w:t>GS</w:t>
            </w:r>
            <w:r w:rsidR="002B68E5">
              <w:rPr>
                <w:rFonts w:ascii="Arial" w:hAnsi="Arial" w:cs="Arial"/>
                <w:b/>
                <w:color w:val="000000"/>
                <w:lang w:val="en-GB"/>
              </w:rPr>
              <w:t>6</w:t>
            </w:r>
          </w:p>
        </w:tc>
        <w:tc>
          <w:tcPr>
            <w:tcW w:w="7647" w:type="dxa"/>
          </w:tcPr>
          <w:p w14:paraId="2C6D9D8C" w14:textId="77777777" w:rsidR="00D52A30" w:rsidRPr="00430D07" w:rsidRDefault="00D52A30" w:rsidP="00203644">
            <w:pPr>
              <w:tabs>
                <w:tab w:val="left" w:pos="1134"/>
                <w:tab w:val="num" w:pos="2880"/>
              </w:tabs>
              <w:spacing w:after="0" w:line="240" w:lineRule="auto"/>
              <w:jc w:val="both"/>
              <w:rPr>
                <w:rFonts w:ascii="Arial" w:hAnsi="Arial" w:cs="Arial"/>
                <w:color w:val="000000"/>
              </w:rPr>
            </w:pPr>
            <w:r w:rsidRPr="00430D07">
              <w:rPr>
                <w:rFonts w:ascii="Arial" w:hAnsi="Arial" w:cs="Arial"/>
                <w:color w:val="000000"/>
              </w:rPr>
              <w:t xml:space="preserve">To demonstrate an awareness and understanding of the </w:t>
            </w:r>
            <w:r w:rsidRPr="00430D07">
              <w:rPr>
                <w:rFonts w:ascii="Arial" w:hAnsi="Arial" w:cs="Arial"/>
                <w:bCs/>
                <w:color w:val="000000"/>
              </w:rPr>
              <w:t>needs of businesses</w:t>
            </w:r>
            <w:r w:rsidRPr="00430D07">
              <w:rPr>
                <w:rFonts w:ascii="Arial" w:hAnsi="Arial" w:cs="Arial"/>
                <w:color w:val="000000"/>
              </w:rPr>
              <w:t xml:space="preserve"> and the challenges created by the computer sector</w:t>
            </w:r>
          </w:p>
        </w:tc>
      </w:tr>
    </w:tbl>
    <w:p w14:paraId="6C72FE40" w14:textId="77777777" w:rsidR="0041009B" w:rsidRDefault="0041009B" w:rsidP="00EB4B69">
      <w:pPr>
        <w:tabs>
          <w:tab w:val="left" w:pos="1134"/>
          <w:tab w:val="num" w:pos="2880"/>
        </w:tabs>
        <w:spacing w:after="0" w:line="240" w:lineRule="auto"/>
        <w:ind w:left="720"/>
        <w:jc w:val="both"/>
        <w:rPr>
          <w:rFonts w:ascii="Arial" w:hAnsi="Arial" w:cs="Arial"/>
          <w:color w:val="000000"/>
          <w:lang w:val="en-GB"/>
        </w:rPr>
      </w:pPr>
    </w:p>
    <w:p w14:paraId="1290D36A" w14:textId="1369ABCE" w:rsidR="00EB4B69" w:rsidRDefault="00D52A30" w:rsidP="00EB4B69">
      <w:pPr>
        <w:tabs>
          <w:tab w:val="left" w:pos="1134"/>
          <w:tab w:val="num" w:pos="2880"/>
        </w:tabs>
        <w:spacing w:after="0" w:line="240" w:lineRule="auto"/>
        <w:ind w:left="720"/>
        <w:jc w:val="both"/>
        <w:rPr>
          <w:rFonts w:ascii="Arial" w:hAnsi="Arial" w:cs="Arial"/>
          <w:color w:val="000000"/>
          <w:lang w:val="en-GB"/>
        </w:rPr>
      </w:pPr>
      <w:r w:rsidRPr="008C7FF7">
        <w:rPr>
          <w:rFonts w:ascii="Arial" w:hAnsi="Arial" w:cs="Arial"/>
          <w:color w:val="000000"/>
          <w:lang w:val="en-GB"/>
        </w:rPr>
        <w:t xml:space="preserve">Each of the above PLOs is covered by at least </w:t>
      </w:r>
      <w:r w:rsidR="00A43A87" w:rsidRPr="008C7FF7">
        <w:rPr>
          <w:rFonts w:ascii="Arial" w:hAnsi="Arial" w:cs="Arial"/>
          <w:color w:val="000000"/>
          <w:lang w:val="en-GB"/>
        </w:rPr>
        <w:t>two</w:t>
      </w:r>
      <w:r w:rsidRPr="008C7FF7">
        <w:rPr>
          <w:rFonts w:ascii="Arial" w:hAnsi="Arial" w:cs="Arial"/>
          <w:color w:val="000000"/>
          <w:lang w:val="en-GB"/>
        </w:rPr>
        <w:t xml:space="preserve"> modules at the appropriate level (</w:t>
      </w:r>
      <w:proofErr w:type="gramStart"/>
      <w:r w:rsidRPr="008C7FF7">
        <w:rPr>
          <w:rFonts w:ascii="Arial" w:hAnsi="Arial" w:cs="Arial"/>
          <w:color w:val="000000"/>
          <w:lang w:val="en-GB"/>
        </w:rPr>
        <w:t>taking into account</w:t>
      </w:r>
      <w:proofErr w:type="gramEnd"/>
      <w:r w:rsidRPr="008C7FF7">
        <w:rPr>
          <w:rFonts w:ascii="Arial" w:hAnsi="Arial" w:cs="Arial"/>
          <w:color w:val="000000"/>
          <w:lang w:val="en-GB"/>
        </w:rPr>
        <w:t xml:space="preserve"> individual patterns of study)</w:t>
      </w:r>
    </w:p>
    <w:p w14:paraId="21C4837A" w14:textId="0BA3C23B" w:rsidR="0041009B" w:rsidRDefault="0041009B">
      <w:pPr>
        <w:spacing w:after="0" w:line="240" w:lineRule="auto"/>
        <w:rPr>
          <w:rFonts w:ascii="Arial" w:hAnsi="Arial" w:cs="Arial"/>
          <w:color w:val="000000"/>
          <w:lang w:val="en-GB"/>
        </w:rPr>
      </w:pPr>
    </w:p>
    <w:p w14:paraId="3745EA06" w14:textId="77777777" w:rsidR="0031016C" w:rsidRDefault="0031016C">
      <w:pPr>
        <w:spacing w:after="0" w:line="240" w:lineRule="auto"/>
        <w:rPr>
          <w:rFonts w:ascii="Arial" w:eastAsia="Times New Roman" w:hAnsi="Arial" w:cs="Arial"/>
          <w:b/>
          <w:color w:val="000000"/>
          <w:szCs w:val="20"/>
          <w:lang w:val="en-GB" w:eastAsia="en-GB"/>
        </w:rPr>
      </w:pPr>
      <w:bookmarkStart w:id="93" w:name="_Toc45554493"/>
      <w:bookmarkStart w:id="94" w:name="_Toc45558052"/>
      <w:bookmarkStart w:id="95" w:name="_Toc53655280"/>
      <w:bookmarkEnd w:id="93"/>
      <w:bookmarkEnd w:id="94"/>
      <w:r>
        <w:br w:type="page"/>
      </w:r>
    </w:p>
    <w:p w14:paraId="654E5B28" w14:textId="7E0F97F7" w:rsidR="00EB4B69" w:rsidRPr="00320A00" w:rsidRDefault="00EB4B69" w:rsidP="00EB4B69">
      <w:pPr>
        <w:pStyle w:val="Heading2"/>
      </w:pPr>
      <w:r w:rsidRPr="00320A00">
        <w:lastRenderedPageBreak/>
        <w:t xml:space="preserve">Programme </w:t>
      </w:r>
      <w:r w:rsidR="004C7EBA">
        <w:t>6</w:t>
      </w:r>
      <w:r w:rsidRPr="00320A00">
        <w:t>: Computing</w:t>
      </w:r>
      <w:r w:rsidR="002B68E5">
        <w:t xml:space="preserve"> </w:t>
      </w:r>
      <w:r w:rsidRPr="00320A00">
        <w:t>(Games Development)</w:t>
      </w:r>
      <w:bookmarkEnd w:id="95"/>
    </w:p>
    <w:p w14:paraId="0A0BFB4E" w14:textId="77777777" w:rsidR="00EB4B69" w:rsidRPr="008D66B2" w:rsidRDefault="00EB4B69" w:rsidP="00EB4B69">
      <w:pPr>
        <w:spacing w:after="0" w:line="240" w:lineRule="auto"/>
        <w:rPr>
          <w:rFonts w:ascii="Arial" w:hAnsi="Arial" w:cs="Arial"/>
          <w:b/>
          <w:u w:val="single"/>
          <w:lang w:val="en-GB"/>
        </w:rPr>
      </w:pPr>
    </w:p>
    <w:p w14:paraId="08B496C9" w14:textId="77777777" w:rsidR="00EB4B69" w:rsidRPr="008D66B2" w:rsidRDefault="00EB4B69" w:rsidP="00EB4B69">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13096062" w14:textId="77777777" w:rsidR="00EB4B69" w:rsidRPr="008D66B2" w:rsidRDefault="00EB4B69" w:rsidP="00EB4B69">
      <w:pPr>
        <w:tabs>
          <w:tab w:val="left" w:pos="1134"/>
        </w:tabs>
        <w:spacing w:after="0" w:line="240" w:lineRule="auto"/>
        <w:rPr>
          <w:rFonts w:ascii="Arial" w:hAnsi="Arial" w:cs="Arial"/>
          <w:lang w:val="en-GB"/>
        </w:rPr>
      </w:pPr>
    </w:p>
    <w:p w14:paraId="69C34E64" w14:textId="63797E37" w:rsidR="00EB4B69" w:rsidRPr="008D66B2" w:rsidRDefault="00EB4B69" w:rsidP="002B68E5">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in accord with resource availability and student requests (which will be accommodated where feasible).</w:t>
      </w:r>
      <w:r w:rsidR="00FA4549">
        <w:rPr>
          <w:rFonts w:ascii="Arial" w:hAnsi="Arial" w:cs="Arial"/>
          <w:lang w:val="en-GB"/>
        </w:rPr>
        <w:t xml:space="preserve"> (Note: HND students will study Year 1 and Year 2 modules, and HNC students will study Year 1 modules as outlined below.)</w:t>
      </w:r>
    </w:p>
    <w:p w14:paraId="04A3346A" w14:textId="77777777" w:rsidR="00EB4B69" w:rsidRPr="008D66B2" w:rsidRDefault="00EB4B69" w:rsidP="00EB4B69">
      <w:pPr>
        <w:tabs>
          <w:tab w:val="left" w:pos="1134"/>
        </w:tabs>
        <w:spacing w:after="0" w:line="240" w:lineRule="auto"/>
        <w:rPr>
          <w:rFonts w:ascii="Arial" w:hAnsi="Arial" w:cs="Arial"/>
          <w:lang w:val="en-GB"/>
        </w:rPr>
      </w:pPr>
    </w:p>
    <w:p w14:paraId="041E7112" w14:textId="77777777" w:rsidR="00203644" w:rsidRPr="008D66B2" w:rsidRDefault="00203644" w:rsidP="00203644">
      <w:pPr>
        <w:rPr>
          <w:rFonts w:ascii="Arial" w:hAnsi="Arial" w:cs="Arial"/>
          <w:b/>
          <w:u w:val="single"/>
          <w:lang w:val="en-GB"/>
        </w:rPr>
      </w:pPr>
      <w:r w:rsidRPr="008D66B2">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203644" w:rsidRPr="008D66B2" w14:paraId="4CE6D96F" w14:textId="77777777" w:rsidTr="00203644">
        <w:trPr>
          <w:trHeight w:val="778"/>
        </w:trPr>
        <w:tc>
          <w:tcPr>
            <w:tcW w:w="1560" w:type="dxa"/>
            <w:shd w:val="clear" w:color="auto" w:fill="92CDDC" w:themeFill="accent5" w:themeFillTint="99"/>
          </w:tcPr>
          <w:p w14:paraId="1EE4799C" w14:textId="77777777" w:rsidR="00203644" w:rsidRPr="008D66B2" w:rsidRDefault="00203644" w:rsidP="0020364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3E1A26BF" w14:textId="77777777" w:rsidR="00203644" w:rsidRPr="008D66B2" w:rsidRDefault="00203644" w:rsidP="0020364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0C4D3565" w14:textId="77777777" w:rsidR="00203644" w:rsidRPr="008D66B2" w:rsidRDefault="00203644" w:rsidP="0020364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00C51">
              <w:rPr>
                <w:rFonts w:ascii="Arial" w:hAnsi="Arial" w:cs="Arial"/>
                <w:b/>
                <w:bCs/>
                <w:sz w:val="16"/>
                <w:lang w:val="en-GB"/>
              </w:rPr>
              <w:t xml:space="preserve">(Core, Compulsory, Optional) </w:t>
            </w:r>
          </w:p>
        </w:tc>
        <w:tc>
          <w:tcPr>
            <w:tcW w:w="1701" w:type="dxa"/>
            <w:shd w:val="clear" w:color="auto" w:fill="92CDDC" w:themeFill="accent5" w:themeFillTint="99"/>
          </w:tcPr>
          <w:p w14:paraId="09062C86" w14:textId="77777777" w:rsidR="00203644" w:rsidRPr="008D66B2" w:rsidRDefault="00203644" w:rsidP="0020364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203644" w:rsidRPr="008D66B2" w14:paraId="53AF2777" w14:textId="77777777" w:rsidTr="00203644">
        <w:trPr>
          <w:trHeight w:val="242"/>
        </w:trPr>
        <w:tc>
          <w:tcPr>
            <w:tcW w:w="1560" w:type="dxa"/>
            <w:shd w:val="clear" w:color="auto" w:fill="DAEEF3" w:themeFill="accent5" w:themeFillTint="33"/>
          </w:tcPr>
          <w:p w14:paraId="4F305F79" w14:textId="77777777" w:rsidR="00203644" w:rsidRPr="0013003B" w:rsidRDefault="00203644" w:rsidP="0020364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1 </w:t>
            </w:r>
          </w:p>
        </w:tc>
        <w:tc>
          <w:tcPr>
            <w:tcW w:w="3824" w:type="dxa"/>
            <w:shd w:val="clear" w:color="auto" w:fill="DAEEF3" w:themeFill="accent5" w:themeFillTint="33"/>
          </w:tcPr>
          <w:p w14:paraId="0DCB913B" w14:textId="77777777" w:rsidR="00203644" w:rsidRPr="0013003B" w:rsidRDefault="00203644" w:rsidP="0020364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4</w:t>
            </w:r>
          </w:p>
        </w:tc>
        <w:tc>
          <w:tcPr>
            <w:tcW w:w="1699" w:type="dxa"/>
            <w:shd w:val="clear" w:color="auto" w:fill="DAEEF3" w:themeFill="accent5" w:themeFillTint="33"/>
          </w:tcPr>
          <w:p w14:paraId="558F49F7" w14:textId="77777777" w:rsidR="00203644" w:rsidRPr="0013003B" w:rsidRDefault="00203644" w:rsidP="0020364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w:t>
            </w:r>
            <w:r>
              <w:rPr>
                <w:rFonts w:ascii="Arial" w:hAnsi="Arial" w:cs="Arial"/>
                <w:b/>
                <w:bCs/>
                <w:lang w:val="en-GB"/>
              </w:rPr>
              <w:t>/2</w:t>
            </w:r>
          </w:p>
        </w:tc>
        <w:tc>
          <w:tcPr>
            <w:tcW w:w="1701" w:type="dxa"/>
            <w:shd w:val="clear" w:color="auto" w:fill="DAEEF3" w:themeFill="accent5" w:themeFillTint="33"/>
          </w:tcPr>
          <w:p w14:paraId="75157825" w14:textId="77777777" w:rsidR="00203644" w:rsidRPr="0013003B" w:rsidRDefault="00203644" w:rsidP="00203644">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Sept. to </w:t>
            </w:r>
            <w:r>
              <w:rPr>
                <w:rFonts w:ascii="Arial" w:hAnsi="Arial" w:cs="Arial"/>
                <w:b/>
                <w:bCs/>
                <w:lang w:val="en-GB"/>
              </w:rPr>
              <w:t>May</w:t>
            </w:r>
          </w:p>
        </w:tc>
      </w:tr>
      <w:tr w:rsidR="005638DA" w:rsidRPr="008D66B2" w14:paraId="50192D5F" w14:textId="77777777" w:rsidTr="00203644">
        <w:trPr>
          <w:trHeight w:val="259"/>
        </w:trPr>
        <w:tc>
          <w:tcPr>
            <w:tcW w:w="1560" w:type="dxa"/>
            <w:shd w:val="clear" w:color="auto" w:fill="auto"/>
          </w:tcPr>
          <w:p w14:paraId="5A1C2DAC" w14:textId="70322C4D" w:rsidR="005638DA" w:rsidRPr="00430D07" w:rsidRDefault="007643D4" w:rsidP="00203644">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0610FD73" w14:textId="77777777" w:rsidR="005638DA" w:rsidRPr="00430D07" w:rsidRDefault="005638DA" w:rsidP="00203644">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54D7CFB6" w14:textId="77777777" w:rsidR="005638DA" w:rsidRPr="00430D07" w:rsidRDefault="005638DA" w:rsidP="0020364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76485606" w14:textId="77777777" w:rsidR="005638DA" w:rsidRPr="00430D07" w:rsidRDefault="005638DA" w:rsidP="0020364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638DA" w:rsidRPr="008D66B2" w14:paraId="6B13A3A7" w14:textId="77777777" w:rsidTr="00203644">
        <w:trPr>
          <w:trHeight w:val="259"/>
        </w:trPr>
        <w:tc>
          <w:tcPr>
            <w:tcW w:w="1560" w:type="dxa"/>
            <w:shd w:val="clear" w:color="auto" w:fill="auto"/>
          </w:tcPr>
          <w:p w14:paraId="70EE85D4" w14:textId="425C3077" w:rsidR="005638DA" w:rsidRPr="00430D07" w:rsidRDefault="00D873DA" w:rsidP="00203644">
            <w:pPr>
              <w:autoSpaceDE w:val="0"/>
              <w:autoSpaceDN w:val="0"/>
              <w:adjustRightInd w:val="0"/>
              <w:spacing w:after="0"/>
              <w:jc w:val="both"/>
              <w:rPr>
                <w:rFonts w:ascii="Arial" w:eastAsia="Times New Roman" w:hAnsi="Arial" w:cs="Arial"/>
                <w:sz w:val="20"/>
                <w:lang w:val="en-GB"/>
              </w:rPr>
            </w:pPr>
            <w:r>
              <w:rPr>
                <w:rFonts w:ascii="Arial" w:hAnsi="Arial" w:cs="Arial"/>
                <w:sz w:val="20"/>
              </w:rPr>
              <w:t>M4X02039</w:t>
            </w:r>
          </w:p>
        </w:tc>
        <w:tc>
          <w:tcPr>
            <w:tcW w:w="3824" w:type="dxa"/>
            <w:shd w:val="clear" w:color="auto" w:fill="auto"/>
          </w:tcPr>
          <w:p w14:paraId="0990FA93" w14:textId="4643DBC9" w:rsidR="005638DA" w:rsidRPr="00430D07" w:rsidRDefault="005638DA" w:rsidP="003C1F73">
            <w:pPr>
              <w:spacing w:after="0"/>
              <w:jc w:val="both"/>
              <w:rPr>
                <w:rFonts w:ascii="Arial" w:eastAsia="Times New Roman" w:hAnsi="Arial" w:cs="Arial"/>
                <w:sz w:val="20"/>
                <w:lang w:val="en-GB"/>
              </w:rPr>
            </w:pPr>
            <w:r w:rsidRPr="00787D84">
              <w:rPr>
                <w:rFonts w:ascii="Arial" w:hAnsi="Arial" w:cs="Arial"/>
                <w:sz w:val="20"/>
              </w:rPr>
              <w:t>Game Design and History</w:t>
            </w:r>
          </w:p>
        </w:tc>
        <w:tc>
          <w:tcPr>
            <w:tcW w:w="1699" w:type="dxa"/>
          </w:tcPr>
          <w:p w14:paraId="19E983E4" w14:textId="77777777" w:rsidR="005638DA" w:rsidRPr="00430D07" w:rsidRDefault="005638DA" w:rsidP="0020364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E7574EE" w14:textId="77777777" w:rsidR="005638DA" w:rsidRPr="00430D07" w:rsidRDefault="005638DA" w:rsidP="0020364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711D76E3" w14:textId="77777777" w:rsidTr="00203644">
        <w:trPr>
          <w:trHeight w:val="259"/>
        </w:trPr>
        <w:tc>
          <w:tcPr>
            <w:tcW w:w="1560" w:type="dxa"/>
            <w:shd w:val="clear" w:color="auto" w:fill="auto"/>
          </w:tcPr>
          <w:p w14:paraId="61C7251C" w14:textId="18B1F00A" w:rsidR="00597020" w:rsidRPr="00834E39" w:rsidRDefault="00597020" w:rsidP="00597020">
            <w:pPr>
              <w:autoSpaceDE w:val="0"/>
              <w:autoSpaceDN w:val="0"/>
              <w:adjustRightInd w:val="0"/>
              <w:spacing w:after="0"/>
              <w:jc w:val="both"/>
              <w:rPr>
                <w:rFonts w:ascii="Arial" w:hAnsi="Arial" w:cs="Arial"/>
                <w:sz w:val="20"/>
              </w:rPr>
            </w:pPr>
            <w:r w:rsidRPr="00E675C3">
              <w:rPr>
                <w:rFonts w:ascii="Arial" w:hAnsi="Arial" w:cs="Arial"/>
                <w:sz w:val="20"/>
              </w:rPr>
              <w:t>ACCA4024</w:t>
            </w:r>
          </w:p>
        </w:tc>
        <w:tc>
          <w:tcPr>
            <w:tcW w:w="3824" w:type="dxa"/>
            <w:shd w:val="clear" w:color="auto" w:fill="auto"/>
          </w:tcPr>
          <w:p w14:paraId="2FE77DD6" w14:textId="7D525FBC" w:rsidR="00597020" w:rsidRPr="00E551B1" w:rsidRDefault="00597020" w:rsidP="00597020">
            <w:pPr>
              <w:spacing w:after="0"/>
              <w:jc w:val="both"/>
              <w:rPr>
                <w:rFonts w:ascii="Arial" w:hAnsi="Arial" w:cs="Arial"/>
                <w:sz w:val="20"/>
              </w:rPr>
            </w:pPr>
            <w:r w:rsidRPr="00430D07">
              <w:rPr>
                <w:rFonts w:ascii="Arial" w:hAnsi="Arial" w:cs="Arial"/>
                <w:sz w:val="20"/>
              </w:rPr>
              <w:t>Networks and Cyber Security Essentials</w:t>
            </w:r>
          </w:p>
        </w:tc>
        <w:tc>
          <w:tcPr>
            <w:tcW w:w="1699" w:type="dxa"/>
          </w:tcPr>
          <w:p w14:paraId="5ED34C56" w14:textId="5C2FA0A9"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6B247806" w14:textId="2A336CDB"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35CC87F6" w14:textId="77777777" w:rsidTr="00203644">
        <w:trPr>
          <w:trHeight w:val="259"/>
        </w:trPr>
        <w:tc>
          <w:tcPr>
            <w:tcW w:w="1560" w:type="dxa"/>
            <w:shd w:val="clear" w:color="auto" w:fill="auto"/>
          </w:tcPr>
          <w:p w14:paraId="19C3CE65" w14:textId="5FB6E992" w:rsidR="00597020" w:rsidRPr="00430D07" w:rsidRDefault="00597020" w:rsidP="00597020">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07D1B4DD" w14:textId="77777777" w:rsidR="00597020" w:rsidRPr="00430D07" w:rsidRDefault="00597020" w:rsidP="00597020">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1314304B"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88D74F5"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5FA9EC50" w14:textId="77777777" w:rsidTr="00203644">
        <w:trPr>
          <w:trHeight w:val="259"/>
        </w:trPr>
        <w:tc>
          <w:tcPr>
            <w:tcW w:w="1560" w:type="dxa"/>
            <w:shd w:val="clear" w:color="auto" w:fill="auto"/>
          </w:tcPr>
          <w:p w14:paraId="0288C19C" w14:textId="77777777" w:rsidR="00597020" w:rsidRPr="00430D07" w:rsidRDefault="00597020" w:rsidP="00597020">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ACDB4003</w:t>
            </w:r>
          </w:p>
        </w:tc>
        <w:tc>
          <w:tcPr>
            <w:tcW w:w="3824" w:type="dxa"/>
            <w:shd w:val="clear" w:color="auto" w:fill="auto"/>
          </w:tcPr>
          <w:p w14:paraId="53783DF6" w14:textId="77777777" w:rsidR="00597020" w:rsidRPr="00430D07" w:rsidRDefault="00597020" w:rsidP="00597020">
            <w:pPr>
              <w:spacing w:after="0"/>
              <w:jc w:val="both"/>
              <w:rPr>
                <w:rFonts w:ascii="Arial" w:eastAsia="Times New Roman" w:hAnsi="Arial" w:cs="Arial"/>
                <w:sz w:val="20"/>
                <w:lang w:val="en-GB"/>
              </w:rPr>
            </w:pPr>
            <w:r w:rsidRPr="00430D07">
              <w:rPr>
                <w:rFonts w:ascii="Arial" w:hAnsi="Arial" w:cs="Arial"/>
                <w:sz w:val="20"/>
              </w:rPr>
              <w:t>Mathematics</w:t>
            </w:r>
          </w:p>
        </w:tc>
        <w:tc>
          <w:tcPr>
            <w:tcW w:w="1699" w:type="dxa"/>
          </w:tcPr>
          <w:p w14:paraId="46EDDA5D"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DDF0405"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663FAC51" w14:textId="77777777" w:rsidTr="00203644">
        <w:trPr>
          <w:trHeight w:val="259"/>
        </w:trPr>
        <w:tc>
          <w:tcPr>
            <w:tcW w:w="1560" w:type="dxa"/>
            <w:shd w:val="clear" w:color="auto" w:fill="auto"/>
          </w:tcPr>
          <w:p w14:paraId="14DB9142" w14:textId="77777777" w:rsidR="00597020" w:rsidRPr="00430D07" w:rsidRDefault="00597020" w:rsidP="00597020">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ACCB4017</w:t>
            </w:r>
          </w:p>
        </w:tc>
        <w:tc>
          <w:tcPr>
            <w:tcW w:w="3824" w:type="dxa"/>
            <w:shd w:val="clear" w:color="auto" w:fill="auto"/>
          </w:tcPr>
          <w:p w14:paraId="46603C6F" w14:textId="77777777" w:rsidR="00597020" w:rsidRPr="00430D07" w:rsidRDefault="00597020" w:rsidP="00597020">
            <w:pPr>
              <w:spacing w:after="0"/>
              <w:jc w:val="both"/>
              <w:rPr>
                <w:rFonts w:ascii="Arial" w:eastAsia="Times New Roman" w:hAnsi="Arial" w:cs="Arial"/>
                <w:sz w:val="20"/>
                <w:lang w:val="en-GB"/>
              </w:rPr>
            </w:pPr>
            <w:r w:rsidRPr="00430D07">
              <w:rPr>
                <w:rFonts w:ascii="Arial" w:hAnsi="Arial" w:cs="Arial"/>
                <w:sz w:val="20"/>
              </w:rPr>
              <w:t>Software Development</w:t>
            </w:r>
          </w:p>
        </w:tc>
        <w:tc>
          <w:tcPr>
            <w:tcW w:w="1699" w:type="dxa"/>
          </w:tcPr>
          <w:p w14:paraId="74FB55A6"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6911ADA6"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5714419C" w14:textId="77777777" w:rsidTr="00203644">
        <w:trPr>
          <w:trHeight w:val="242"/>
        </w:trPr>
        <w:tc>
          <w:tcPr>
            <w:tcW w:w="1560" w:type="dxa"/>
            <w:shd w:val="clear" w:color="auto" w:fill="DAEEF3" w:themeFill="accent5" w:themeFillTint="33"/>
          </w:tcPr>
          <w:p w14:paraId="6273CC3F"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2 </w:t>
            </w:r>
          </w:p>
        </w:tc>
        <w:tc>
          <w:tcPr>
            <w:tcW w:w="3824" w:type="dxa"/>
            <w:shd w:val="clear" w:color="auto" w:fill="DAEEF3" w:themeFill="accent5" w:themeFillTint="33"/>
          </w:tcPr>
          <w:p w14:paraId="0F6F757E"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5</w:t>
            </w:r>
          </w:p>
        </w:tc>
        <w:tc>
          <w:tcPr>
            <w:tcW w:w="1699" w:type="dxa"/>
            <w:shd w:val="clear" w:color="auto" w:fill="DAEEF3" w:themeFill="accent5" w:themeFillTint="33"/>
          </w:tcPr>
          <w:p w14:paraId="41FB1CC5"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598B7BAB"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Sept. to May</w:t>
            </w:r>
          </w:p>
        </w:tc>
      </w:tr>
      <w:tr w:rsidR="00597020" w:rsidRPr="008D66B2" w14:paraId="21BA84F8" w14:textId="77777777" w:rsidTr="0020364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F25EC7E" w14:textId="77777777" w:rsidR="00597020" w:rsidRPr="00430D07" w:rsidRDefault="00597020" w:rsidP="00597020">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szCs w:val="20"/>
                <w:lang w:val="en-GB"/>
              </w:rPr>
              <w:t>ACCB5011</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2CEE6A0D" w14:textId="77777777" w:rsidR="00597020" w:rsidRPr="00430D07" w:rsidRDefault="00597020" w:rsidP="00597020">
            <w:pPr>
              <w:spacing w:after="0"/>
              <w:jc w:val="both"/>
              <w:rPr>
                <w:rFonts w:ascii="Arial" w:eastAsia="Times New Roman" w:hAnsi="Arial" w:cs="Arial"/>
                <w:sz w:val="20"/>
                <w:lang w:val="en-GB"/>
              </w:rPr>
            </w:pPr>
            <w:r w:rsidRPr="00430D07">
              <w:rPr>
                <w:rFonts w:ascii="Arial" w:hAnsi="Arial" w:cs="Arial"/>
                <w:color w:val="000000"/>
                <w:sz w:val="20"/>
              </w:rPr>
              <w:t xml:space="preserve">Advanced Software Development </w:t>
            </w:r>
          </w:p>
        </w:tc>
        <w:tc>
          <w:tcPr>
            <w:tcW w:w="1699" w:type="dxa"/>
            <w:tcBorders>
              <w:top w:val="single" w:sz="4" w:space="0" w:color="auto"/>
              <w:left w:val="single" w:sz="4" w:space="0" w:color="auto"/>
              <w:bottom w:val="single" w:sz="4" w:space="0" w:color="auto"/>
              <w:right w:val="single" w:sz="4" w:space="0" w:color="auto"/>
            </w:tcBorders>
          </w:tcPr>
          <w:p w14:paraId="51674B1D"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B981F0"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71878" w14:paraId="49EA1508" w14:textId="77777777" w:rsidTr="00203644">
        <w:trPr>
          <w:trHeight w:val="259"/>
        </w:trPr>
        <w:tc>
          <w:tcPr>
            <w:tcW w:w="1560" w:type="dxa"/>
            <w:shd w:val="clear" w:color="auto" w:fill="auto"/>
          </w:tcPr>
          <w:p w14:paraId="5B8AA071" w14:textId="36826452" w:rsidR="00597020" w:rsidRDefault="00597020" w:rsidP="00597020">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shd w:val="clear" w:color="auto" w:fill="auto"/>
            <w:vAlign w:val="center"/>
          </w:tcPr>
          <w:p w14:paraId="7039FF71" w14:textId="08315705" w:rsidR="00597020" w:rsidRDefault="00597020" w:rsidP="00597020">
            <w:pPr>
              <w:spacing w:after="0"/>
              <w:jc w:val="both"/>
              <w:rPr>
                <w:rFonts w:ascii="Arial" w:hAnsi="Arial" w:cs="Arial"/>
                <w:color w:val="000000"/>
                <w:sz w:val="20"/>
              </w:rPr>
            </w:pPr>
            <w:r w:rsidRPr="009D67A0">
              <w:rPr>
                <w:rFonts w:ascii="Arial" w:hAnsi="Arial" w:cs="Arial"/>
                <w:color w:val="000000"/>
                <w:sz w:val="20"/>
              </w:rPr>
              <w:t>Changemakers: Creativity and Value Creation</w:t>
            </w:r>
          </w:p>
        </w:tc>
        <w:tc>
          <w:tcPr>
            <w:tcW w:w="1699" w:type="dxa"/>
          </w:tcPr>
          <w:p w14:paraId="7C097D92" w14:textId="3F06B4AD"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3233D0F" w14:textId="7F4E1554"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71878" w14:paraId="385B2B01" w14:textId="77777777" w:rsidTr="00AC54BA">
        <w:trPr>
          <w:trHeight w:val="259"/>
        </w:trPr>
        <w:tc>
          <w:tcPr>
            <w:tcW w:w="1560" w:type="dxa"/>
            <w:shd w:val="clear" w:color="auto" w:fill="auto"/>
            <w:vAlign w:val="center"/>
          </w:tcPr>
          <w:p w14:paraId="0B8BDB17" w14:textId="6EE6659F" w:rsidR="00597020" w:rsidRPr="00430D07" w:rsidRDefault="00597020" w:rsidP="00597020">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shd w:val="clear" w:color="auto" w:fill="auto"/>
            <w:vAlign w:val="center"/>
          </w:tcPr>
          <w:p w14:paraId="0F60C64B" w14:textId="73863E7B" w:rsidR="00597020" w:rsidRPr="00430D07" w:rsidRDefault="00597020" w:rsidP="00597020">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Pr>
          <w:p w14:paraId="0EA3E2EC"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404529A3"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71878" w14:paraId="60454B10" w14:textId="77777777" w:rsidTr="0020364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266BF68" w14:textId="77777777" w:rsidR="00597020" w:rsidRPr="00430D07" w:rsidRDefault="00597020" w:rsidP="00597020">
            <w:pPr>
              <w:autoSpaceDE w:val="0"/>
              <w:autoSpaceDN w:val="0"/>
              <w:adjustRightInd w:val="0"/>
              <w:spacing w:after="0"/>
              <w:jc w:val="both"/>
              <w:rPr>
                <w:rFonts w:ascii="Arial" w:hAnsi="Arial" w:cs="Arial"/>
                <w:sz w:val="20"/>
              </w:rPr>
            </w:pPr>
            <w:r w:rsidRPr="00430D07">
              <w:rPr>
                <w:rFonts w:ascii="Arial" w:hAnsi="Arial" w:cs="Arial"/>
                <w:sz w:val="20"/>
              </w:rPr>
              <w:t>ACCB5017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0AC9C4B0" w14:textId="77777777" w:rsidR="00597020" w:rsidRPr="00430D07" w:rsidRDefault="00597020" w:rsidP="00597020">
            <w:pPr>
              <w:spacing w:after="0"/>
              <w:jc w:val="both"/>
              <w:rPr>
                <w:rFonts w:ascii="Arial" w:hAnsi="Arial" w:cs="Arial"/>
                <w:color w:val="000000"/>
                <w:sz w:val="20"/>
              </w:rPr>
            </w:pPr>
            <w:r w:rsidRPr="00430D07">
              <w:rPr>
                <w:rFonts w:ascii="Arial" w:hAnsi="Arial" w:cs="Arial"/>
                <w:sz w:val="20"/>
              </w:rPr>
              <w:t>Games Architecture and Mechanics</w:t>
            </w:r>
          </w:p>
        </w:tc>
        <w:tc>
          <w:tcPr>
            <w:tcW w:w="1699" w:type="dxa"/>
            <w:tcBorders>
              <w:top w:val="single" w:sz="4" w:space="0" w:color="auto"/>
              <w:left w:val="single" w:sz="4" w:space="0" w:color="auto"/>
              <w:bottom w:val="single" w:sz="4" w:space="0" w:color="auto"/>
              <w:right w:val="single" w:sz="4" w:space="0" w:color="auto"/>
            </w:tcBorders>
          </w:tcPr>
          <w:p w14:paraId="798B477C"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425F0C"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71878" w14:paraId="1680662C" w14:textId="77777777" w:rsidTr="0020364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D5DA0D1" w14:textId="3E177674" w:rsidR="00597020" w:rsidRPr="00430D07" w:rsidRDefault="00597020" w:rsidP="00597020">
            <w:pPr>
              <w:autoSpaceDE w:val="0"/>
              <w:autoSpaceDN w:val="0"/>
              <w:adjustRightInd w:val="0"/>
              <w:spacing w:after="0"/>
              <w:jc w:val="both"/>
              <w:rPr>
                <w:rFonts w:ascii="Arial" w:hAnsi="Arial" w:cs="Arial"/>
                <w:sz w:val="20"/>
              </w:rPr>
            </w:pPr>
            <w:r w:rsidRPr="007C4ABE">
              <w:rPr>
                <w:rFonts w:ascii="Arial" w:hAnsi="Arial" w:cs="Arial"/>
                <w:sz w:val="20"/>
              </w:rPr>
              <w:t>ACCA5028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6BEF635D" w14:textId="77777777" w:rsidR="00597020" w:rsidRPr="00430D07" w:rsidRDefault="00597020" w:rsidP="00597020">
            <w:pPr>
              <w:spacing w:after="0"/>
              <w:jc w:val="both"/>
              <w:rPr>
                <w:rFonts w:ascii="Arial" w:hAnsi="Arial" w:cs="Arial"/>
                <w:color w:val="000000"/>
                <w:sz w:val="20"/>
              </w:rPr>
            </w:pPr>
            <w:r w:rsidRPr="00430D07">
              <w:rPr>
                <w:rFonts w:ascii="Arial" w:hAnsi="Arial" w:cs="Arial"/>
                <w:sz w:val="20"/>
              </w:rPr>
              <w:t>Indie Game Development</w:t>
            </w:r>
          </w:p>
        </w:tc>
        <w:tc>
          <w:tcPr>
            <w:tcW w:w="1699" w:type="dxa"/>
            <w:tcBorders>
              <w:top w:val="single" w:sz="4" w:space="0" w:color="auto"/>
              <w:left w:val="single" w:sz="4" w:space="0" w:color="auto"/>
              <w:bottom w:val="single" w:sz="4" w:space="0" w:color="auto"/>
              <w:right w:val="single" w:sz="4" w:space="0" w:color="auto"/>
            </w:tcBorders>
          </w:tcPr>
          <w:p w14:paraId="59C3E723"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B870966"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44A35" w14:paraId="3FFE4D29" w14:textId="77777777" w:rsidTr="00203644">
        <w:trPr>
          <w:trHeight w:val="259"/>
        </w:trPr>
        <w:tc>
          <w:tcPr>
            <w:tcW w:w="1560" w:type="dxa"/>
            <w:shd w:val="clear" w:color="auto" w:fill="auto"/>
          </w:tcPr>
          <w:p w14:paraId="56DC70D6" w14:textId="2416F632" w:rsidR="00597020" w:rsidRPr="00430D07" w:rsidRDefault="00390F85" w:rsidP="00597020">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ACCB5030</w:t>
            </w:r>
          </w:p>
        </w:tc>
        <w:tc>
          <w:tcPr>
            <w:tcW w:w="3824" w:type="dxa"/>
            <w:shd w:val="clear" w:color="auto" w:fill="auto"/>
            <w:vAlign w:val="center"/>
          </w:tcPr>
          <w:p w14:paraId="61E1AD30" w14:textId="77777777" w:rsidR="00597020" w:rsidRPr="00430D07" w:rsidRDefault="00597020" w:rsidP="00597020">
            <w:pPr>
              <w:spacing w:after="0"/>
              <w:jc w:val="both"/>
              <w:rPr>
                <w:rFonts w:ascii="Arial" w:eastAsia="Times New Roman" w:hAnsi="Arial" w:cs="Arial"/>
                <w:sz w:val="20"/>
                <w:lang w:val="en-GB"/>
              </w:rPr>
            </w:pPr>
            <w:r w:rsidRPr="00430D07">
              <w:rPr>
                <w:rFonts w:ascii="Arial" w:hAnsi="Arial" w:cs="Arial"/>
                <w:color w:val="000000"/>
                <w:sz w:val="20"/>
              </w:rPr>
              <w:t>Software Engineering Principles and Testing</w:t>
            </w:r>
          </w:p>
        </w:tc>
        <w:tc>
          <w:tcPr>
            <w:tcW w:w="1699" w:type="dxa"/>
          </w:tcPr>
          <w:p w14:paraId="29BDF669"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77A2EA2A"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5DE81EFD" w14:textId="77777777" w:rsidTr="00203644">
        <w:trPr>
          <w:trHeight w:val="242"/>
        </w:trPr>
        <w:tc>
          <w:tcPr>
            <w:tcW w:w="1560" w:type="dxa"/>
            <w:shd w:val="clear" w:color="auto" w:fill="DAEEF3" w:themeFill="accent5" w:themeFillTint="33"/>
          </w:tcPr>
          <w:p w14:paraId="19E2FA22"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 xml:space="preserve">Year 3 </w:t>
            </w:r>
          </w:p>
        </w:tc>
        <w:tc>
          <w:tcPr>
            <w:tcW w:w="3824" w:type="dxa"/>
            <w:shd w:val="clear" w:color="auto" w:fill="DAEEF3" w:themeFill="accent5" w:themeFillTint="33"/>
          </w:tcPr>
          <w:p w14:paraId="33A2B4D5"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Level 6</w:t>
            </w:r>
          </w:p>
        </w:tc>
        <w:tc>
          <w:tcPr>
            <w:tcW w:w="1699" w:type="dxa"/>
            <w:shd w:val="clear" w:color="auto" w:fill="DAEEF3" w:themeFill="accent5" w:themeFillTint="33"/>
          </w:tcPr>
          <w:p w14:paraId="040017FD"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hAnsi="Arial" w:cs="Arial"/>
                <w:b/>
                <w:bCs/>
                <w:lang w:val="en-GB"/>
              </w:rPr>
              <w:t>Semester 1/2</w:t>
            </w:r>
          </w:p>
        </w:tc>
        <w:tc>
          <w:tcPr>
            <w:tcW w:w="1701" w:type="dxa"/>
            <w:shd w:val="clear" w:color="auto" w:fill="DAEEF3" w:themeFill="accent5" w:themeFillTint="33"/>
          </w:tcPr>
          <w:p w14:paraId="12A4F8C3" w14:textId="77777777" w:rsidR="00597020" w:rsidRPr="0013003B" w:rsidRDefault="00597020" w:rsidP="00597020">
            <w:pPr>
              <w:tabs>
                <w:tab w:val="left" w:pos="0"/>
              </w:tabs>
              <w:autoSpaceDE w:val="0"/>
              <w:autoSpaceDN w:val="0"/>
              <w:adjustRightInd w:val="0"/>
              <w:spacing w:after="0"/>
              <w:jc w:val="both"/>
              <w:rPr>
                <w:rFonts w:ascii="Arial" w:hAnsi="Arial" w:cs="Arial"/>
                <w:b/>
                <w:bCs/>
                <w:lang w:val="en-GB"/>
              </w:rPr>
            </w:pPr>
            <w:r w:rsidRPr="0013003B">
              <w:rPr>
                <w:rFonts w:ascii="Arial" w:eastAsia="Times New Roman" w:hAnsi="Arial" w:cs="Arial"/>
                <w:b/>
                <w:lang w:val="en-GB"/>
              </w:rPr>
              <w:t>Sept. to May</w:t>
            </w:r>
          </w:p>
        </w:tc>
      </w:tr>
      <w:tr w:rsidR="00597020" w:rsidRPr="008D66B2" w14:paraId="5E967AAF" w14:textId="77777777" w:rsidTr="00203644">
        <w:trPr>
          <w:trHeight w:val="259"/>
        </w:trPr>
        <w:tc>
          <w:tcPr>
            <w:tcW w:w="1560" w:type="dxa"/>
            <w:shd w:val="clear" w:color="auto" w:fill="auto"/>
          </w:tcPr>
          <w:p w14:paraId="2CF9BB0F" w14:textId="77777777" w:rsidR="00597020" w:rsidRPr="00430D07" w:rsidRDefault="00597020" w:rsidP="00597020">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szCs w:val="20"/>
                <w:lang w:val="en-GB"/>
              </w:rPr>
              <w:t>ACCA6011</w:t>
            </w:r>
          </w:p>
        </w:tc>
        <w:tc>
          <w:tcPr>
            <w:tcW w:w="3824" w:type="dxa"/>
            <w:shd w:val="clear" w:color="auto" w:fill="auto"/>
          </w:tcPr>
          <w:p w14:paraId="0389FE8D" w14:textId="77777777" w:rsidR="00597020" w:rsidRPr="00430D07" w:rsidRDefault="00597020" w:rsidP="00597020">
            <w:pPr>
              <w:spacing w:after="0"/>
              <w:jc w:val="both"/>
              <w:rPr>
                <w:rFonts w:ascii="Arial" w:eastAsia="Times New Roman" w:hAnsi="Arial" w:cs="Arial"/>
                <w:sz w:val="20"/>
                <w:lang w:val="en-GB"/>
              </w:rPr>
            </w:pPr>
            <w:r w:rsidRPr="00430D07">
              <w:rPr>
                <w:rFonts w:ascii="Arial" w:hAnsi="Arial" w:cs="Arial"/>
                <w:sz w:val="20"/>
              </w:rPr>
              <w:t>Artificial Intelligence and Machine Learning</w:t>
            </w:r>
          </w:p>
        </w:tc>
        <w:tc>
          <w:tcPr>
            <w:tcW w:w="1699" w:type="dxa"/>
          </w:tcPr>
          <w:p w14:paraId="5FF7215E" w14:textId="77777777" w:rsidR="00597020" w:rsidRPr="00430D07" w:rsidRDefault="00597020" w:rsidP="00597020">
            <w:pPr>
              <w:autoSpaceDE w:val="0"/>
              <w:autoSpaceDN w:val="0"/>
              <w:adjustRightInd w:val="0"/>
              <w:spacing w:after="0"/>
              <w:jc w:val="both"/>
              <w:rPr>
                <w:rFonts w:ascii="Arial" w:hAnsi="Arial" w:cs="Arial"/>
                <w:bCs/>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26C7EB31"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555D4FA7" w14:textId="77777777" w:rsidTr="00203644">
        <w:trPr>
          <w:trHeight w:val="259"/>
        </w:trPr>
        <w:tc>
          <w:tcPr>
            <w:tcW w:w="1560" w:type="dxa"/>
            <w:shd w:val="clear" w:color="auto" w:fill="auto"/>
          </w:tcPr>
          <w:p w14:paraId="7150448A" w14:textId="21E9D94B" w:rsidR="00597020" w:rsidRPr="00430D07" w:rsidRDefault="00597020" w:rsidP="00597020">
            <w:pPr>
              <w:autoSpaceDE w:val="0"/>
              <w:autoSpaceDN w:val="0"/>
              <w:adjustRightInd w:val="0"/>
              <w:spacing w:after="0"/>
              <w:jc w:val="both"/>
              <w:rPr>
                <w:rFonts w:ascii="Arial" w:hAnsi="Arial" w:cs="Arial"/>
                <w:sz w:val="20"/>
              </w:rPr>
            </w:pPr>
            <w:r>
              <w:rPr>
                <w:rFonts w:ascii="Arial" w:hAnsi="Arial" w:cs="Arial"/>
                <w:sz w:val="20"/>
                <w:szCs w:val="20"/>
                <w:lang w:val="en-GB"/>
              </w:rPr>
              <w:t>ACCB6019</w:t>
            </w:r>
          </w:p>
        </w:tc>
        <w:tc>
          <w:tcPr>
            <w:tcW w:w="3824" w:type="dxa"/>
            <w:shd w:val="clear" w:color="auto" w:fill="auto"/>
          </w:tcPr>
          <w:p w14:paraId="2F625E11" w14:textId="34B8DAB0" w:rsidR="00597020" w:rsidRPr="00430D07" w:rsidRDefault="00597020" w:rsidP="00597020">
            <w:pPr>
              <w:spacing w:after="0"/>
              <w:jc w:val="both"/>
              <w:rPr>
                <w:rFonts w:ascii="Arial" w:hAnsi="Arial" w:cs="Arial"/>
                <w:sz w:val="20"/>
              </w:rPr>
            </w:pPr>
            <w:r w:rsidRPr="009D67A0">
              <w:rPr>
                <w:rFonts w:ascii="Arial" w:hAnsi="Arial" w:cs="Arial"/>
                <w:sz w:val="20"/>
              </w:rPr>
              <w:t>Emerging Trends</w:t>
            </w:r>
          </w:p>
        </w:tc>
        <w:tc>
          <w:tcPr>
            <w:tcW w:w="1699" w:type="dxa"/>
          </w:tcPr>
          <w:p w14:paraId="6BBF766F" w14:textId="6E04843D" w:rsidR="00597020" w:rsidRPr="00430D07" w:rsidRDefault="00597020" w:rsidP="0059702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2B2F6C5F" w14:textId="3E5217C3"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1765B966" w14:textId="77777777" w:rsidTr="00203644">
        <w:trPr>
          <w:trHeight w:val="259"/>
        </w:trPr>
        <w:tc>
          <w:tcPr>
            <w:tcW w:w="1560" w:type="dxa"/>
            <w:shd w:val="clear" w:color="auto" w:fill="auto"/>
          </w:tcPr>
          <w:p w14:paraId="4DED7B24" w14:textId="77777777" w:rsidR="00597020" w:rsidRPr="00430D07" w:rsidRDefault="00597020" w:rsidP="00597020">
            <w:pPr>
              <w:autoSpaceDE w:val="0"/>
              <w:autoSpaceDN w:val="0"/>
              <w:adjustRightInd w:val="0"/>
              <w:spacing w:after="0"/>
              <w:jc w:val="both"/>
              <w:rPr>
                <w:rFonts w:ascii="Arial" w:hAnsi="Arial" w:cs="Arial"/>
                <w:sz w:val="20"/>
              </w:rPr>
            </w:pPr>
            <w:r w:rsidRPr="00430D07">
              <w:rPr>
                <w:rFonts w:ascii="Arial" w:hAnsi="Arial" w:cs="Arial"/>
                <w:sz w:val="20"/>
              </w:rPr>
              <w:t>ACCB6014</w:t>
            </w:r>
          </w:p>
        </w:tc>
        <w:tc>
          <w:tcPr>
            <w:tcW w:w="3824" w:type="dxa"/>
            <w:shd w:val="clear" w:color="auto" w:fill="auto"/>
          </w:tcPr>
          <w:p w14:paraId="2A99FFAD" w14:textId="77777777" w:rsidR="00597020" w:rsidRPr="00430D07" w:rsidRDefault="00597020" w:rsidP="00597020">
            <w:pPr>
              <w:spacing w:after="0"/>
              <w:jc w:val="both"/>
              <w:rPr>
                <w:rFonts w:ascii="Arial" w:hAnsi="Arial" w:cs="Arial"/>
                <w:sz w:val="20"/>
              </w:rPr>
            </w:pPr>
            <w:r w:rsidRPr="00430D07">
              <w:rPr>
                <w:rFonts w:ascii="Arial" w:hAnsi="Arial" w:cs="Arial"/>
                <w:sz w:val="20"/>
              </w:rPr>
              <w:t>GPU Programming</w:t>
            </w:r>
          </w:p>
        </w:tc>
        <w:tc>
          <w:tcPr>
            <w:tcW w:w="1699" w:type="dxa"/>
          </w:tcPr>
          <w:p w14:paraId="70F26364" w14:textId="77777777" w:rsidR="00597020" w:rsidRPr="00430D07" w:rsidRDefault="00597020" w:rsidP="0059702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1DDBE17A"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D66B2" w14:paraId="6417F11D" w14:textId="77777777" w:rsidTr="00203644">
        <w:trPr>
          <w:trHeight w:val="259"/>
        </w:trPr>
        <w:tc>
          <w:tcPr>
            <w:tcW w:w="1560" w:type="dxa"/>
            <w:shd w:val="clear" w:color="auto" w:fill="auto"/>
          </w:tcPr>
          <w:p w14:paraId="34863ABF" w14:textId="5EADB726" w:rsidR="00597020" w:rsidRPr="00430D07" w:rsidRDefault="00597020" w:rsidP="00597020">
            <w:pPr>
              <w:autoSpaceDE w:val="0"/>
              <w:autoSpaceDN w:val="0"/>
              <w:adjustRightInd w:val="0"/>
              <w:spacing w:after="0"/>
              <w:jc w:val="both"/>
              <w:rPr>
                <w:rFonts w:ascii="Arial" w:hAnsi="Arial" w:cs="Arial"/>
                <w:sz w:val="20"/>
              </w:rPr>
            </w:pPr>
            <w:r w:rsidRPr="00E160E1">
              <w:rPr>
                <w:rFonts w:ascii="Arial" w:hAnsi="Arial" w:cs="Arial"/>
                <w:sz w:val="20"/>
                <w:szCs w:val="20"/>
                <w:lang w:val="en-GB"/>
              </w:rPr>
              <w:t>ACCA6021</w:t>
            </w:r>
          </w:p>
        </w:tc>
        <w:tc>
          <w:tcPr>
            <w:tcW w:w="3824" w:type="dxa"/>
            <w:shd w:val="clear" w:color="auto" w:fill="auto"/>
          </w:tcPr>
          <w:p w14:paraId="1C88902C" w14:textId="77777777" w:rsidR="00597020" w:rsidRPr="00430D07" w:rsidRDefault="00597020" w:rsidP="00597020">
            <w:pPr>
              <w:spacing w:after="0"/>
              <w:jc w:val="both"/>
              <w:rPr>
                <w:rFonts w:ascii="Arial" w:hAnsi="Arial" w:cs="Arial"/>
                <w:sz w:val="20"/>
              </w:rPr>
            </w:pPr>
            <w:r w:rsidRPr="00430D07">
              <w:rPr>
                <w:rFonts w:ascii="Arial" w:hAnsi="Arial" w:cs="Arial"/>
                <w:sz w:val="20"/>
              </w:rPr>
              <w:t>Graphics and Games Programming</w:t>
            </w:r>
          </w:p>
        </w:tc>
        <w:tc>
          <w:tcPr>
            <w:tcW w:w="1699" w:type="dxa"/>
          </w:tcPr>
          <w:p w14:paraId="3E0FB935" w14:textId="77777777" w:rsidR="00597020" w:rsidRPr="00430D07" w:rsidRDefault="00597020" w:rsidP="0059702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7C40FC31" w14:textId="77777777" w:rsidR="00597020" w:rsidRPr="00430D07" w:rsidRDefault="00597020" w:rsidP="0059702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597020" w:rsidRPr="00871878" w14:paraId="57C2314B" w14:textId="77777777" w:rsidTr="00203644">
        <w:trPr>
          <w:trHeight w:val="259"/>
        </w:trPr>
        <w:tc>
          <w:tcPr>
            <w:tcW w:w="1560" w:type="dxa"/>
            <w:shd w:val="clear" w:color="auto" w:fill="auto"/>
          </w:tcPr>
          <w:p w14:paraId="0589D58F" w14:textId="25E92D5F" w:rsidR="00597020" w:rsidRPr="00430D07" w:rsidRDefault="00597020" w:rsidP="00597020">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szCs w:val="20"/>
                <w:lang w:val="en-GB"/>
              </w:rPr>
              <w:t>ACCA6020</w:t>
            </w:r>
          </w:p>
        </w:tc>
        <w:tc>
          <w:tcPr>
            <w:tcW w:w="3824" w:type="dxa"/>
            <w:shd w:val="clear" w:color="auto" w:fill="auto"/>
          </w:tcPr>
          <w:p w14:paraId="13D27145" w14:textId="0E4C326B" w:rsidR="00597020" w:rsidRPr="00430D07" w:rsidRDefault="00597020" w:rsidP="00597020">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430D07">
              <w:rPr>
                <w:rFonts w:ascii="Arial" w:hAnsi="Arial" w:cs="Arial"/>
                <w:color w:val="000000" w:themeColor="text1"/>
                <w:sz w:val="20"/>
              </w:rPr>
              <w:t xml:space="preserve"> Project</w:t>
            </w:r>
          </w:p>
        </w:tc>
        <w:tc>
          <w:tcPr>
            <w:tcW w:w="1699" w:type="dxa"/>
          </w:tcPr>
          <w:p w14:paraId="0B501EE3" w14:textId="77777777" w:rsidR="00597020" w:rsidRPr="00430D07" w:rsidRDefault="00597020" w:rsidP="0059702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1BBDB47F" w14:textId="77777777" w:rsidR="00597020" w:rsidRPr="00430D07" w:rsidRDefault="00597020" w:rsidP="00597020">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40</w:t>
            </w:r>
          </w:p>
        </w:tc>
      </w:tr>
    </w:tbl>
    <w:p w14:paraId="7729D32D" w14:textId="77777777" w:rsidR="00203644" w:rsidRPr="008D66B2" w:rsidRDefault="00203644" w:rsidP="00203644">
      <w:pPr>
        <w:rPr>
          <w:rFonts w:ascii="Arial" w:hAnsi="Arial" w:cs="Arial"/>
          <w:lang w:val="en-GB"/>
        </w:rPr>
      </w:pPr>
    </w:p>
    <w:p w14:paraId="1A9761E2" w14:textId="77777777" w:rsidR="00203644" w:rsidRPr="008D66B2" w:rsidRDefault="00203644" w:rsidP="00203644">
      <w:pPr>
        <w:rPr>
          <w:rFonts w:ascii="Arial" w:hAnsi="Arial" w:cs="Arial"/>
          <w:lang w:val="en-GB"/>
        </w:rPr>
      </w:pPr>
    </w:p>
    <w:p w14:paraId="3C92CA62" w14:textId="77777777" w:rsidR="00203644" w:rsidRPr="008D66B2" w:rsidRDefault="00203644" w:rsidP="00203644">
      <w:pPr>
        <w:rPr>
          <w:rFonts w:ascii="Arial" w:hAnsi="Arial" w:cs="Arial"/>
          <w:b/>
          <w:u w:val="single"/>
          <w:lang w:val="en-GB"/>
        </w:rPr>
      </w:pPr>
      <w:r w:rsidRPr="00896FAD">
        <w:rPr>
          <w:rFonts w:ascii="Arial" w:hAnsi="Arial" w:cs="Arial"/>
          <w:b/>
          <w:u w:val="single"/>
          <w:lang w:val="en-GB"/>
        </w:rPr>
        <w:t>Part-time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203644" w:rsidRPr="008D66B2" w14:paraId="67334142" w14:textId="77777777" w:rsidTr="00203644">
        <w:trPr>
          <w:trHeight w:val="778"/>
        </w:trPr>
        <w:tc>
          <w:tcPr>
            <w:tcW w:w="1560" w:type="dxa"/>
            <w:shd w:val="clear" w:color="auto" w:fill="92CDDC" w:themeFill="accent5" w:themeFillTint="99"/>
          </w:tcPr>
          <w:p w14:paraId="666ADCAD" w14:textId="77777777" w:rsidR="00203644" w:rsidRPr="008D66B2" w:rsidRDefault="00203644" w:rsidP="0020364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Code </w:t>
            </w:r>
          </w:p>
        </w:tc>
        <w:tc>
          <w:tcPr>
            <w:tcW w:w="3824" w:type="dxa"/>
            <w:shd w:val="clear" w:color="auto" w:fill="92CDDC" w:themeFill="accent5" w:themeFillTint="99"/>
          </w:tcPr>
          <w:p w14:paraId="2CA0D934" w14:textId="77777777" w:rsidR="00203644" w:rsidRPr="008D66B2" w:rsidRDefault="00203644" w:rsidP="00203644">
            <w:pPr>
              <w:autoSpaceDE w:val="0"/>
              <w:autoSpaceDN w:val="0"/>
              <w:adjustRightInd w:val="0"/>
              <w:spacing w:after="0"/>
              <w:jc w:val="both"/>
              <w:rPr>
                <w:rFonts w:ascii="Arial" w:hAnsi="Arial" w:cs="Arial"/>
                <w:b/>
                <w:bCs/>
                <w:lang w:val="en-GB"/>
              </w:rPr>
            </w:pPr>
            <w:r w:rsidRPr="008D66B2">
              <w:rPr>
                <w:rFonts w:ascii="Arial" w:hAnsi="Arial" w:cs="Arial"/>
                <w:b/>
                <w:bCs/>
                <w:lang w:val="en-GB"/>
              </w:rPr>
              <w:t xml:space="preserve">Module Title </w:t>
            </w:r>
          </w:p>
        </w:tc>
        <w:tc>
          <w:tcPr>
            <w:tcW w:w="1699" w:type="dxa"/>
            <w:shd w:val="clear" w:color="auto" w:fill="92CDDC" w:themeFill="accent5" w:themeFillTint="99"/>
          </w:tcPr>
          <w:p w14:paraId="31B95923" w14:textId="77777777" w:rsidR="00203644" w:rsidRPr="008D66B2" w:rsidRDefault="00203644" w:rsidP="00203644">
            <w:pPr>
              <w:autoSpaceDE w:val="0"/>
              <w:autoSpaceDN w:val="0"/>
              <w:adjustRightInd w:val="0"/>
              <w:spacing w:after="0"/>
              <w:jc w:val="both"/>
              <w:rPr>
                <w:rFonts w:ascii="Arial" w:hAnsi="Arial" w:cs="Arial"/>
                <w:b/>
                <w:bCs/>
                <w:lang w:val="en-GB"/>
              </w:rPr>
            </w:pPr>
            <w:r w:rsidRPr="008D66B2">
              <w:rPr>
                <w:rFonts w:ascii="Arial" w:hAnsi="Arial" w:cs="Arial"/>
                <w:b/>
                <w:bCs/>
                <w:lang w:val="en-GB"/>
              </w:rPr>
              <w:t>Module type</w:t>
            </w:r>
            <w:r>
              <w:rPr>
                <w:rFonts w:ascii="Arial" w:hAnsi="Arial" w:cs="Arial"/>
                <w:b/>
                <w:bCs/>
                <w:lang w:val="en-GB"/>
              </w:rPr>
              <w:t xml:space="preserve"> </w:t>
            </w:r>
            <w:r w:rsidRPr="001F1006">
              <w:rPr>
                <w:rFonts w:ascii="Arial" w:hAnsi="Arial" w:cs="Arial"/>
                <w:b/>
                <w:bCs/>
                <w:sz w:val="16"/>
                <w:lang w:val="en-GB"/>
              </w:rPr>
              <w:t>(core, compulsory, optional)</w:t>
            </w:r>
            <w:r w:rsidRPr="008D66B2">
              <w:rPr>
                <w:rFonts w:ascii="Arial" w:hAnsi="Arial" w:cs="Arial"/>
                <w:b/>
                <w:bCs/>
                <w:lang w:val="en-GB"/>
              </w:rPr>
              <w:t xml:space="preserve"> </w:t>
            </w:r>
          </w:p>
        </w:tc>
        <w:tc>
          <w:tcPr>
            <w:tcW w:w="1701" w:type="dxa"/>
            <w:shd w:val="clear" w:color="auto" w:fill="92CDDC" w:themeFill="accent5" w:themeFillTint="99"/>
          </w:tcPr>
          <w:p w14:paraId="2E9D64DD" w14:textId="77777777" w:rsidR="00203644" w:rsidRPr="008D66B2" w:rsidRDefault="00203644" w:rsidP="00203644">
            <w:pPr>
              <w:tabs>
                <w:tab w:val="left" w:pos="0"/>
              </w:tabs>
              <w:autoSpaceDE w:val="0"/>
              <w:autoSpaceDN w:val="0"/>
              <w:adjustRightInd w:val="0"/>
              <w:spacing w:after="0"/>
              <w:jc w:val="both"/>
              <w:rPr>
                <w:rFonts w:ascii="Arial" w:hAnsi="Arial" w:cs="Arial"/>
                <w:b/>
                <w:bCs/>
                <w:lang w:val="en-GB"/>
              </w:rPr>
            </w:pPr>
            <w:r w:rsidRPr="008D66B2">
              <w:rPr>
                <w:rFonts w:ascii="Arial" w:hAnsi="Arial" w:cs="Arial"/>
                <w:b/>
                <w:bCs/>
                <w:lang w:val="en-GB"/>
              </w:rPr>
              <w:t>Credits</w:t>
            </w:r>
          </w:p>
        </w:tc>
      </w:tr>
      <w:tr w:rsidR="00203644" w:rsidRPr="008D66B2" w14:paraId="6F950931" w14:textId="77777777" w:rsidTr="00203644">
        <w:trPr>
          <w:trHeight w:val="242"/>
        </w:trPr>
        <w:tc>
          <w:tcPr>
            <w:tcW w:w="1560" w:type="dxa"/>
            <w:shd w:val="clear" w:color="auto" w:fill="DAEEF3" w:themeFill="accent5" w:themeFillTint="33"/>
          </w:tcPr>
          <w:p w14:paraId="345B6C0D"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1 </w:t>
            </w:r>
          </w:p>
        </w:tc>
        <w:tc>
          <w:tcPr>
            <w:tcW w:w="3824" w:type="dxa"/>
            <w:shd w:val="clear" w:color="auto" w:fill="DAEEF3" w:themeFill="accent5" w:themeFillTint="33"/>
          </w:tcPr>
          <w:p w14:paraId="324CF7DB"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w:t>
            </w:r>
          </w:p>
        </w:tc>
        <w:tc>
          <w:tcPr>
            <w:tcW w:w="1699" w:type="dxa"/>
            <w:shd w:val="clear" w:color="auto" w:fill="DAEEF3" w:themeFill="accent5" w:themeFillTint="33"/>
          </w:tcPr>
          <w:p w14:paraId="4DCD4AD3"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57BC5851"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8B58AC" w:rsidRPr="00844A35" w14:paraId="4ECA2C0D" w14:textId="77777777" w:rsidTr="00203644">
        <w:trPr>
          <w:trHeight w:val="259"/>
        </w:trPr>
        <w:tc>
          <w:tcPr>
            <w:tcW w:w="1560" w:type="dxa"/>
            <w:shd w:val="clear" w:color="auto" w:fill="auto"/>
          </w:tcPr>
          <w:p w14:paraId="112F980B" w14:textId="61B3C3AE" w:rsidR="008B58AC" w:rsidRPr="00430D07" w:rsidRDefault="007643D4" w:rsidP="00203644">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69E8A986" w14:textId="77777777" w:rsidR="008B58AC" w:rsidRPr="00430D07" w:rsidRDefault="008B58AC" w:rsidP="00203644">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1DBC571E" w14:textId="77777777" w:rsidR="008B58AC" w:rsidRPr="00430D07" w:rsidRDefault="008B58AC" w:rsidP="0020364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5D66E0C7" w14:textId="77777777" w:rsidR="008B58AC" w:rsidRPr="00430D07" w:rsidRDefault="008B58AC" w:rsidP="0020364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43801" w:rsidRPr="008D66B2" w14:paraId="22E8C315" w14:textId="77777777" w:rsidTr="00A7213A">
        <w:trPr>
          <w:trHeight w:val="259"/>
        </w:trPr>
        <w:tc>
          <w:tcPr>
            <w:tcW w:w="1560" w:type="dxa"/>
            <w:shd w:val="clear" w:color="auto" w:fill="auto"/>
          </w:tcPr>
          <w:p w14:paraId="46A70363" w14:textId="77777777" w:rsidR="00943801" w:rsidRPr="00834E39" w:rsidRDefault="00943801" w:rsidP="00A7213A">
            <w:pPr>
              <w:autoSpaceDE w:val="0"/>
              <w:autoSpaceDN w:val="0"/>
              <w:adjustRightInd w:val="0"/>
              <w:spacing w:after="0"/>
              <w:jc w:val="both"/>
              <w:rPr>
                <w:rFonts w:ascii="Arial" w:hAnsi="Arial" w:cs="Arial"/>
                <w:sz w:val="20"/>
              </w:rPr>
            </w:pPr>
            <w:r w:rsidRPr="00E675C3">
              <w:rPr>
                <w:rFonts w:ascii="Arial" w:hAnsi="Arial" w:cs="Arial"/>
                <w:sz w:val="20"/>
              </w:rPr>
              <w:lastRenderedPageBreak/>
              <w:t>ACCA4024</w:t>
            </w:r>
          </w:p>
        </w:tc>
        <w:tc>
          <w:tcPr>
            <w:tcW w:w="3824" w:type="dxa"/>
            <w:shd w:val="clear" w:color="auto" w:fill="auto"/>
          </w:tcPr>
          <w:p w14:paraId="1039C2E9" w14:textId="77777777" w:rsidR="00943801" w:rsidRPr="00E551B1" w:rsidRDefault="00943801" w:rsidP="00A7213A">
            <w:pPr>
              <w:spacing w:after="0"/>
              <w:jc w:val="both"/>
              <w:rPr>
                <w:rFonts w:ascii="Arial" w:hAnsi="Arial" w:cs="Arial"/>
                <w:sz w:val="20"/>
              </w:rPr>
            </w:pPr>
            <w:r w:rsidRPr="00430D07">
              <w:rPr>
                <w:rFonts w:ascii="Arial" w:hAnsi="Arial" w:cs="Arial"/>
                <w:sz w:val="20"/>
              </w:rPr>
              <w:t>Networks and Cyber Security Essentials</w:t>
            </w:r>
          </w:p>
        </w:tc>
        <w:tc>
          <w:tcPr>
            <w:tcW w:w="1699" w:type="dxa"/>
          </w:tcPr>
          <w:p w14:paraId="12F7253C" w14:textId="77777777" w:rsidR="00943801" w:rsidRPr="00430D07" w:rsidRDefault="00943801" w:rsidP="00A7213A">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E5C384E" w14:textId="77777777" w:rsidR="00943801" w:rsidRPr="00430D07" w:rsidRDefault="00943801" w:rsidP="00A7213A">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8B58AC" w:rsidRPr="00844A35" w14:paraId="34A8A766" w14:textId="77777777" w:rsidTr="00203644">
        <w:trPr>
          <w:trHeight w:val="259"/>
        </w:trPr>
        <w:tc>
          <w:tcPr>
            <w:tcW w:w="1560" w:type="dxa"/>
            <w:shd w:val="clear" w:color="auto" w:fill="auto"/>
          </w:tcPr>
          <w:p w14:paraId="3D9B995D" w14:textId="2375E78A" w:rsidR="008B58AC" w:rsidRPr="00430D07" w:rsidRDefault="00834E39" w:rsidP="00203644">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15576B71" w14:textId="77777777" w:rsidR="008B58AC" w:rsidRPr="00430D07" w:rsidRDefault="008B58AC" w:rsidP="00203644">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55C17BAE" w14:textId="77777777" w:rsidR="008B58AC" w:rsidRPr="00430D07" w:rsidRDefault="008B58AC" w:rsidP="0020364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7AB2B3CD" w14:textId="77777777" w:rsidR="008B58AC" w:rsidRPr="00430D07" w:rsidRDefault="008B58AC" w:rsidP="0020364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8B58AC" w:rsidRPr="00844A35" w14:paraId="24229DD9" w14:textId="77777777" w:rsidTr="00203644">
        <w:trPr>
          <w:trHeight w:val="259"/>
        </w:trPr>
        <w:tc>
          <w:tcPr>
            <w:tcW w:w="1560" w:type="dxa"/>
            <w:shd w:val="clear" w:color="auto" w:fill="auto"/>
          </w:tcPr>
          <w:p w14:paraId="452ACB7F" w14:textId="77777777" w:rsidR="008B58AC" w:rsidRPr="00430D07" w:rsidRDefault="008B58AC" w:rsidP="00203644">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ACCB4017</w:t>
            </w:r>
          </w:p>
        </w:tc>
        <w:tc>
          <w:tcPr>
            <w:tcW w:w="3824" w:type="dxa"/>
            <w:shd w:val="clear" w:color="auto" w:fill="auto"/>
          </w:tcPr>
          <w:p w14:paraId="15CDA001" w14:textId="77777777" w:rsidR="008B58AC" w:rsidRPr="00430D07" w:rsidRDefault="008B58AC" w:rsidP="00203644">
            <w:pPr>
              <w:spacing w:after="0"/>
              <w:jc w:val="both"/>
              <w:rPr>
                <w:rFonts w:ascii="Arial" w:eastAsia="Times New Roman" w:hAnsi="Arial" w:cs="Arial"/>
                <w:sz w:val="20"/>
                <w:lang w:val="en-GB"/>
              </w:rPr>
            </w:pPr>
            <w:r w:rsidRPr="00430D07">
              <w:rPr>
                <w:rFonts w:ascii="Arial" w:hAnsi="Arial" w:cs="Arial"/>
                <w:sz w:val="20"/>
              </w:rPr>
              <w:t>Software Development</w:t>
            </w:r>
          </w:p>
        </w:tc>
        <w:tc>
          <w:tcPr>
            <w:tcW w:w="1699" w:type="dxa"/>
          </w:tcPr>
          <w:p w14:paraId="0C800A2D" w14:textId="77777777" w:rsidR="008B58AC" w:rsidRPr="00430D07" w:rsidRDefault="008B58AC" w:rsidP="0020364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7132296" w14:textId="77777777" w:rsidR="008B58AC" w:rsidRPr="00430D07" w:rsidRDefault="008B58AC" w:rsidP="0020364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203644" w:rsidRPr="008D66B2" w14:paraId="78B176CE" w14:textId="77777777" w:rsidTr="00203644">
        <w:trPr>
          <w:trHeight w:val="242"/>
        </w:trPr>
        <w:tc>
          <w:tcPr>
            <w:tcW w:w="1560" w:type="dxa"/>
            <w:shd w:val="clear" w:color="auto" w:fill="DAEEF3" w:themeFill="accent5" w:themeFillTint="33"/>
          </w:tcPr>
          <w:p w14:paraId="003A952D"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Year 2</w:t>
            </w:r>
          </w:p>
        </w:tc>
        <w:tc>
          <w:tcPr>
            <w:tcW w:w="3824" w:type="dxa"/>
            <w:shd w:val="clear" w:color="auto" w:fill="DAEEF3" w:themeFill="accent5" w:themeFillTint="33"/>
          </w:tcPr>
          <w:p w14:paraId="62798050"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4/5</w:t>
            </w:r>
          </w:p>
        </w:tc>
        <w:tc>
          <w:tcPr>
            <w:tcW w:w="1699" w:type="dxa"/>
            <w:shd w:val="clear" w:color="auto" w:fill="DAEEF3" w:themeFill="accent5" w:themeFillTint="33"/>
          </w:tcPr>
          <w:p w14:paraId="6A3C7A44"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2D2B7EF0" w14:textId="77777777" w:rsidR="00203644" w:rsidRPr="000B76F1" w:rsidRDefault="00203644" w:rsidP="00203644">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r w:rsidRPr="000B76F1">
              <w:rPr>
                <w:rFonts w:ascii="Arial" w:hAnsi="Arial" w:cs="Arial"/>
                <w:b/>
                <w:bCs/>
                <w:lang w:val="en-GB"/>
              </w:rPr>
              <w:t xml:space="preserve"> </w:t>
            </w:r>
          </w:p>
        </w:tc>
      </w:tr>
      <w:tr w:rsidR="00700408" w:rsidRPr="00844A35" w14:paraId="07EA84CA" w14:textId="77777777" w:rsidTr="00866306">
        <w:trPr>
          <w:trHeight w:val="259"/>
        </w:trPr>
        <w:tc>
          <w:tcPr>
            <w:tcW w:w="1560" w:type="dxa"/>
            <w:shd w:val="clear" w:color="auto" w:fill="auto"/>
          </w:tcPr>
          <w:p w14:paraId="6F35C792" w14:textId="7BF5733C" w:rsidR="00700408" w:rsidRPr="00430D07" w:rsidRDefault="00D873DA" w:rsidP="00700408">
            <w:pPr>
              <w:autoSpaceDE w:val="0"/>
              <w:autoSpaceDN w:val="0"/>
              <w:adjustRightInd w:val="0"/>
              <w:spacing w:after="0"/>
              <w:jc w:val="both"/>
              <w:rPr>
                <w:rFonts w:ascii="Arial" w:hAnsi="Arial" w:cs="Arial"/>
                <w:sz w:val="20"/>
                <w:szCs w:val="20"/>
                <w:lang w:val="en-GB"/>
              </w:rPr>
            </w:pPr>
            <w:r>
              <w:rPr>
                <w:rFonts w:ascii="Arial" w:hAnsi="Arial" w:cs="Arial"/>
                <w:sz w:val="20"/>
              </w:rPr>
              <w:t>M4X02039</w:t>
            </w:r>
          </w:p>
        </w:tc>
        <w:tc>
          <w:tcPr>
            <w:tcW w:w="3824" w:type="dxa"/>
            <w:shd w:val="clear" w:color="auto" w:fill="auto"/>
          </w:tcPr>
          <w:p w14:paraId="7D362725" w14:textId="05B4FEB4" w:rsidR="00700408" w:rsidRPr="00430D07" w:rsidRDefault="003C4BDF" w:rsidP="00700408">
            <w:pPr>
              <w:spacing w:after="0"/>
              <w:jc w:val="both"/>
              <w:rPr>
                <w:rFonts w:ascii="Arial" w:hAnsi="Arial" w:cs="Arial"/>
                <w:color w:val="000000"/>
                <w:sz w:val="20"/>
              </w:rPr>
            </w:pPr>
            <w:r>
              <w:rPr>
                <w:rFonts w:ascii="Arial" w:hAnsi="Arial" w:cs="Arial"/>
                <w:sz w:val="20"/>
              </w:rPr>
              <w:t>Game</w:t>
            </w:r>
            <w:r w:rsidR="00700408" w:rsidRPr="00787D84">
              <w:rPr>
                <w:rFonts w:ascii="Arial" w:hAnsi="Arial" w:cs="Arial"/>
                <w:sz w:val="20"/>
              </w:rPr>
              <w:t xml:space="preserve"> Design and History</w:t>
            </w:r>
          </w:p>
        </w:tc>
        <w:tc>
          <w:tcPr>
            <w:tcW w:w="1699" w:type="dxa"/>
          </w:tcPr>
          <w:p w14:paraId="2188A111" w14:textId="552A43CB" w:rsidR="00700408" w:rsidRPr="00430D07" w:rsidRDefault="00700408" w:rsidP="00700408">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1197CEF0" w14:textId="51779AA3" w:rsidR="00700408" w:rsidRPr="00430D07" w:rsidRDefault="00700408" w:rsidP="00700408">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700408" w:rsidRPr="00844A35" w14:paraId="7092736C" w14:textId="77777777" w:rsidTr="00866306">
        <w:trPr>
          <w:trHeight w:val="259"/>
        </w:trPr>
        <w:tc>
          <w:tcPr>
            <w:tcW w:w="1560" w:type="dxa"/>
            <w:shd w:val="clear" w:color="auto" w:fill="auto"/>
          </w:tcPr>
          <w:p w14:paraId="3C2434D2" w14:textId="74743B86" w:rsidR="00700408" w:rsidRPr="00430D07" w:rsidRDefault="00700408" w:rsidP="00700408">
            <w:pPr>
              <w:autoSpaceDE w:val="0"/>
              <w:autoSpaceDN w:val="0"/>
              <w:adjustRightInd w:val="0"/>
              <w:spacing w:after="0"/>
              <w:jc w:val="both"/>
              <w:rPr>
                <w:rFonts w:ascii="Arial" w:hAnsi="Arial" w:cs="Arial"/>
                <w:sz w:val="20"/>
                <w:szCs w:val="20"/>
                <w:lang w:val="en-GB"/>
              </w:rPr>
            </w:pPr>
            <w:r w:rsidRPr="00430D07">
              <w:rPr>
                <w:rFonts w:ascii="Arial" w:hAnsi="Arial" w:cs="Arial"/>
                <w:sz w:val="20"/>
              </w:rPr>
              <w:t>ACDB4003</w:t>
            </w:r>
          </w:p>
        </w:tc>
        <w:tc>
          <w:tcPr>
            <w:tcW w:w="3824" w:type="dxa"/>
            <w:shd w:val="clear" w:color="auto" w:fill="auto"/>
          </w:tcPr>
          <w:p w14:paraId="540B2ABD" w14:textId="2A1C7B7E" w:rsidR="00700408" w:rsidRPr="00430D07" w:rsidRDefault="00700408" w:rsidP="00700408">
            <w:pPr>
              <w:spacing w:after="0"/>
              <w:jc w:val="both"/>
              <w:rPr>
                <w:rFonts w:ascii="Arial" w:hAnsi="Arial" w:cs="Arial"/>
                <w:color w:val="000000"/>
                <w:sz w:val="20"/>
              </w:rPr>
            </w:pPr>
            <w:r w:rsidRPr="00430D07">
              <w:rPr>
                <w:rFonts w:ascii="Arial" w:hAnsi="Arial" w:cs="Arial"/>
                <w:sz w:val="20"/>
              </w:rPr>
              <w:t>Mathematics</w:t>
            </w:r>
          </w:p>
        </w:tc>
        <w:tc>
          <w:tcPr>
            <w:tcW w:w="1699" w:type="dxa"/>
          </w:tcPr>
          <w:p w14:paraId="4B737551" w14:textId="21BA5556" w:rsidR="00700408" w:rsidRPr="00430D07" w:rsidRDefault="00700408" w:rsidP="00700408">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7688A68" w14:textId="04687F71" w:rsidR="00700408" w:rsidRPr="00430D07" w:rsidRDefault="00700408" w:rsidP="00700408">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1F5C3E" w:rsidRPr="00844A35" w14:paraId="56AB88B7" w14:textId="77777777" w:rsidTr="00203644">
        <w:trPr>
          <w:trHeight w:val="259"/>
        </w:trPr>
        <w:tc>
          <w:tcPr>
            <w:tcW w:w="1560" w:type="dxa"/>
            <w:shd w:val="clear" w:color="auto" w:fill="auto"/>
          </w:tcPr>
          <w:p w14:paraId="4B27B0D3" w14:textId="77777777" w:rsidR="001F5C3E" w:rsidRPr="00430D07" w:rsidRDefault="001F5C3E" w:rsidP="00203644">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szCs w:val="20"/>
                <w:lang w:val="en-GB"/>
              </w:rPr>
              <w:t>ACCB5011</w:t>
            </w:r>
          </w:p>
        </w:tc>
        <w:tc>
          <w:tcPr>
            <w:tcW w:w="3824" w:type="dxa"/>
            <w:shd w:val="clear" w:color="auto" w:fill="auto"/>
            <w:vAlign w:val="center"/>
          </w:tcPr>
          <w:p w14:paraId="4CB76F62" w14:textId="77777777" w:rsidR="001F5C3E" w:rsidRPr="00430D07" w:rsidRDefault="001F5C3E" w:rsidP="00203644">
            <w:pPr>
              <w:spacing w:after="0"/>
              <w:jc w:val="both"/>
              <w:rPr>
                <w:rFonts w:ascii="Arial" w:eastAsia="Times New Roman" w:hAnsi="Arial" w:cs="Arial"/>
                <w:sz w:val="20"/>
                <w:lang w:val="en-GB"/>
              </w:rPr>
            </w:pPr>
            <w:r w:rsidRPr="00430D07">
              <w:rPr>
                <w:rFonts w:ascii="Arial" w:hAnsi="Arial" w:cs="Arial"/>
                <w:color w:val="000000"/>
                <w:sz w:val="20"/>
              </w:rPr>
              <w:t xml:space="preserve">Advanced Software Development </w:t>
            </w:r>
          </w:p>
        </w:tc>
        <w:tc>
          <w:tcPr>
            <w:tcW w:w="1699" w:type="dxa"/>
          </w:tcPr>
          <w:p w14:paraId="3438EF8C" w14:textId="77777777" w:rsidR="001F5C3E" w:rsidRPr="00430D07" w:rsidRDefault="001F5C3E" w:rsidP="0020364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74AABC0" w14:textId="77777777" w:rsidR="001F5C3E" w:rsidRPr="00430D07" w:rsidRDefault="001F5C3E" w:rsidP="0020364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1F5C3E" w:rsidRPr="008D66B2" w14:paraId="44BE6111" w14:textId="77777777" w:rsidTr="00203644">
        <w:trPr>
          <w:trHeight w:val="259"/>
        </w:trPr>
        <w:tc>
          <w:tcPr>
            <w:tcW w:w="1560" w:type="dxa"/>
            <w:shd w:val="clear" w:color="auto" w:fill="auto"/>
          </w:tcPr>
          <w:p w14:paraId="0DA8B584" w14:textId="77777777" w:rsidR="001F5C3E" w:rsidRPr="00430D07" w:rsidRDefault="001F5C3E" w:rsidP="00320A00">
            <w:pPr>
              <w:autoSpaceDE w:val="0"/>
              <w:autoSpaceDN w:val="0"/>
              <w:adjustRightInd w:val="0"/>
              <w:spacing w:after="0"/>
              <w:jc w:val="both"/>
              <w:rPr>
                <w:rFonts w:ascii="Arial" w:eastAsia="Times New Roman" w:hAnsi="Arial" w:cs="Arial"/>
                <w:sz w:val="20"/>
                <w:lang w:val="en-GB"/>
              </w:rPr>
            </w:pPr>
            <w:r w:rsidRPr="00430D07">
              <w:rPr>
                <w:rFonts w:ascii="Arial" w:hAnsi="Arial" w:cs="Arial"/>
                <w:sz w:val="20"/>
              </w:rPr>
              <w:t>ACCB5017</w:t>
            </w:r>
          </w:p>
        </w:tc>
        <w:tc>
          <w:tcPr>
            <w:tcW w:w="3824" w:type="dxa"/>
            <w:shd w:val="clear" w:color="auto" w:fill="auto"/>
          </w:tcPr>
          <w:p w14:paraId="1C48450C" w14:textId="77777777" w:rsidR="001F5C3E" w:rsidRPr="00430D07" w:rsidRDefault="001F5C3E" w:rsidP="00320A00">
            <w:pPr>
              <w:spacing w:after="0"/>
              <w:jc w:val="both"/>
              <w:rPr>
                <w:rFonts w:ascii="Arial" w:eastAsia="Times New Roman" w:hAnsi="Arial" w:cs="Arial"/>
                <w:sz w:val="20"/>
                <w:lang w:val="en-GB"/>
              </w:rPr>
            </w:pPr>
            <w:r w:rsidRPr="00430D07">
              <w:rPr>
                <w:rFonts w:ascii="Arial" w:hAnsi="Arial" w:cs="Arial"/>
                <w:sz w:val="20"/>
              </w:rPr>
              <w:t>Games Architecture and Mechanics</w:t>
            </w:r>
          </w:p>
        </w:tc>
        <w:tc>
          <w:tcPr>
            <w:tcW w:w="1699" w:type="dxa"/>
          </w:tcPr>
          <w:p w14:paraId="1B8DAAC3" w14:textId="77777777" w:rsidR="001F5C3E" w:rsidRPr="00430D07" w:rsidRDefault="001F5C3E" w:rsidP="00320A0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24DCC6AB" w14:textId="77777777" w:rsidR="001F5C3E" w:rsidRPr="00430D07" w:rsidRDefault="001F5C3E" w:rsidP="00320A0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D67A0" w:rsidRPr="008D66B2" w14:paraId="76DB85D4" w14:textId="77777777" w:rsidTr="00203644">
        <w:trPr>
          <w:trHeight w:val="242"/>
        </w:trPr>
        <w:tc>
          <w:tcPr>
            <w:tcW w:w="1560" w:type="dxa"/>
            <w:shd w:val="clear" w:color="auto" w:fill="DAEEF3" w:themeFill="accent5" w:themeFillTint="33"/>
          </w:tcPr>
          <w:p w14:paraId="1FFA089C"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3 </w:t>
            </w:r>
          </w:p>
        </w:tc>
        <w:tc>
          <w:tcPr>
            <w:tcW w:w="3824" w:type="dxa"/>
            <w:shd w:val="clear" w:color="auto" w:fill="DAEEF3" w:themeFill="accent5" w:themeFillTint="33"/>
          </w:tcPr>
          <w:p w14:paraId="56290F59"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5</w:t>
            </w:r>
          </w:p>
        </w:tc>
        <w:tc>
          <w:tcPr>
            <w:tcW w:w="1699" w:type="dxa"/>
            <w:shd w:val="clear" w:color="auto" w:fill="DAEEF3" w:themeFill="accent5" w:themeFillTint="33"/>
          </w:tcPr>
          <w:p w14:paraId="003EA652"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7E7F5B39"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Sept. to May</w:t>
            </w:r>
          </w:p>
        </w:tc>
      </w:tr>
      <w:tr w:rsidR="009D67A0" w:rsidRPr="00871878" w14:paraId="288F3135" w14:textId="77777777" w:rsidTr="00203644">
        <w:trPr>
          <w:trHeight w:val="259"/>
        </w:trPr>
        <w:tc>
          <w:tcPr>
            <w:tcW w:w="1560" w:type="dxa"/>
            <w:shd w:val="clear" w:color="auto" w:fill="auto"/>
          </w:tcPr>
          <w:p w14:paraId="5EAA026F" w14:textId="0CC4AE40" w:rsidR="009D67A0" w:rsidRPr="00430D07" w:rsidRDefault="0031176F" w:rsidP="009D67A0">
            <w:pPr>
              <w:autoSpaceDE w:val="0"/>
              <w:autoSpaceDN w:val="0"/>
              <w:adjustRightInd w:val="0"/>
              <w:spacing w:after="0"/>
              <w:jc w:val="both"/>
              <w:rPr>
                <w:rFonts w:ascii="Arial" w:eastAsia="Times New Roman" w:hAnsi="Arial" w:cs="Arial"/>
                <w:sz w:val="20"/>
                <w:lang w:val="en-GB"/>
              </w:rPr>
            </w:pPr>
            <w:r w:rsidRPr="0031176F">
              <w:rPr>
                <w:rFonts w:ascii="Arial" w:hAnsi="Arial" w:cs="Arial"/>
                <w:sz w:val="20"/>
                <w:szCs w:val="20"/>
                <w:lang w:val="en-GB"/>
              </w:rPr>
              <w:t>ACCA5033</w:t>
            </w:r>
          </w:p>
        </w:tc>
        <w:tc>
          <w:tcPr>
            <w:tcW w:w="3824" w:type="dxa"/>
            <w:shd w:val="clear" w:color="auto" w:fill="auto"/>
            <w:vAlign w:val="center"/>
          </w:tcPr>
          <w:p w14:paraId="3B2C563C" w14:textId="2214253F" w:rsidR="009D67A0" w:rsidRPr="00430D07" w:rsidRDefault="009D67A0" w:rsidP="009D67A0">
            <w:pPr>
              <w:spacing w:after="0"/>
              <w:jc w:val="both"/>
              <w:rPr>
                <w:rFonts w:ascii="Arial" w:eastAsia="Times New Roman" w:hAnsi="Arial" w:cs="Arial"/>
                <w:sz w:val="20"/>
                <w:lang w:val="en-GB"/>
              </w:rPr>
            </w:pPr>
            <w:r w:rsidRPr="00C83466">
              <w:rPr>
                <w:rFonts w:ascii="Arial" w:hAnsi="Arial" w:cs="Arial"/>
                <w:color w:val="000000"/>
                <w:sz w:val="20"/>
              </w:rPr>
              <w:t>Changemakers: Creativity and Value Creation</w:t>
            </w:r>
          </w:p>
        </w:tc>
        <w:tc>
          <w:tcPr>
            <w:tcW w:w="1699" w:type="dxa"/>
          </w:tcPr>
          <w:p w14:paraId="2EF50394" w14:textId="78915797" w:rsidR="009D67A0" w:rsidRPr="00430D07" w:rsidRDefault="009D67A0" w:rsidP="009D67A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08971F0F" w14:textId="2110DF44" w:rsidR="009D67A0" w:rsidRPr="00430D07" w:rsidRDefault="009D67A0" w:rsidP="009D67A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871878" w14:paraId="18767650"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85F7EEB" w14:textId="0017E1A2" w:rsidR="00934855" w:rsidRPr="00430D07" w:rsidRDefault="00934855" w:rsidP="00934855">
            <w:pPr>
              <w:autoSpaceDE w:val="0"/>
              <w:autoSpaceDN w:val="0"/>
              <w:adjustRightInd w:val="0"/>
              <w:spacing w:after="0"/>
              <w:jc w:val="both"/>
              <w:rPr>
                <w:rFonts w:ascii="Arial" w:eastAsia="Times New Roman" w:hAnsi="Arial" w:cs="Arial"/>
                <w:sz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2294CDD9" w14:textId="0821DBF3" w:rsidR="00934855" w:rsidRPr="00430D07" w:rsidRDefault="00934855" w:rsidP="00934855">
            <w:pPr>
              <w:spacing w:after="0"/>
              <w:jc w:val="both"/>
              <w:rPr>
                <w:rFonts w:ascii="Arial" w:eastAsia="Times New Roman" w:hAnsi="Arial" w:cs="Arial"/>
                <w:sz w:val="20"/>
                <w:lang w:val="en-GB"/>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41A9B474" w14:textId="475FEFEE" w:rsidR="00934855" w:rsidRPr="00430D07"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7CAFF1" w14:textId="5E5DD369" w:rsidR="00934855" w:rsidRPr="00430D07"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D67A0" w:rsidRPr="008D66B2" w14:paraId="083DCC36"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C12A29F" w14:textId="30B575FB" w:rsidR="009D67A0" w:rsidRPr="00430D07" w:rsidRDefault="007C4ABE" w:rsidP="009D67A0">
            <w:pPr>
              <w:autoSpaceDE w:val="0"/>
              <w:autoSpaceDN w:val="0"/>
              <w:adjustRightInd w:val="0"/>
              <w:spacing w:after="0"/>
              <w:jc w:val="both"/>
              <w:rPr>
                <w:rFonts w:ascii="Arial" w:eastAsia="Times New Roman" w:hAnsi="Arial" w:cs="Arial"/>
                <w:sz w:val="20"/>
                <w:lang w:val="en-GB"/>
              </w:rPr>
            </w:pPr>
            <w:r w:rsidRPr="007C4ABE">
              <w:rPr>
                <w:rFonts w:ascii="Arial" w:hAnsi="Arial" w:cs="Arial"/>
                <w:sz w:val="20"/>
              </w:rPr>
              <w:t>ACCA5028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11F55C38" w14:textId="77777777" w:rsidR="009D67A0" w:rsidRPr="00430D07" w:rsidRDefault="009D67A0" w:rsidP="009D67A0">
            <w:pPr>
              <w:spacing w:after="0"/>
              <w:jc w:val="both"/>
              <w:rPr>
                <w:rFonts w:ascii="Arial" w:eastAsia="Times New Roman" w:hAnsi="Arial" w:cs="Arial"/>
                <w:sz w:val="20"/>
                <w:lang w:val="en-GB"/>
              </w:rPr>
            </w:pPr>
            <w:r w:rsidRPr="00430D07">
              <w:rPr>
                <w:rFonts w:ascii="Arial" w:hAnsi="Arial" w:cs="Arial"/>
                <w:sz w:val="20"/>
              </w:rPr>
              <w:t>Indie Game Development</w:t>
            </w:r>
          </w:p>
        </w:tc>
        <w:tc>
          <w:tcPr>
            <w:tcW w:w="1699" w:type="dxa"/>
            <w:tcBorders>
              <w:top w:val="single" w:sz="4" w:space="0" w:color="auto"/>
              <w:left w:val="single" w:sz="4" w:space="0" w:color="auto"/>
              <w:bottom w:val="single" w:sz="4" w:space="0" w:color="auto"/>
              <w:right w:val="single" w:sz="4" w:space="0" w:color="auto"/>
            </w:tcBorders>
          </w:tcPr>
          <w:p w14:paraId="0CDF9B80" w14:textId="77777777" w:rsidR="009D67A0" w:rsidRPr="00430D07" w:rsidRDefault="009D67A0" w:rsidP="009D67A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95D3817" w14:textId="77777777" w:rsidR="009D67A0" w:rsidRPr="00430D07" w:rsidRDefault="009D67A0" w:rsidP="009D67A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D67A0" w:rsidRPr="008D66B2" w14:paraId="1AEE16B4" w14:textId="77777777" w:rsidTr="0020364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5CFDEDA" w14:textId="1FEFA36C" w:rsidR="009D67A0" w:rsidRPr="00430D07" w:rsidRDefault="00390F85" w:rsidP="009D67A0">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ACCB5030</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2A5239E" w14:textId="77777777" w:rsidR="009D67A0" w:rsidRPr="00430D07" w:rsidRDefault="009D67A0" w:rsidP="009D67A0">
            <w:pPr>
              <w:spacing w:after="0"/>
              <w:jc w:val="both"/>
              <w:rPr>
                <w:rFonts w:ascii="Arial" w:eastAsia="Times New Roman" w:hAnsi="Arial" w:cs="Arial"/>
                <w:sz w:val="20"/>
                <w:lang w:val="en-GB"/>
              </w:rPr>
            </w:pPr>
            <w:r w:rsidRPr="00430D07">
              <w:rPr>
                <w:rFonts w:ascii="Arial" w:hAnsi="Arial" w:cs="Arial"/>
                <w:color w:val="000000"/>
                <w:sz w:val="20"/>
              </w:rPr>
              <w:t>Software Engineering Principles and Testing</w:t>
            </w:r>
          </w:p>
        </w:tc>
        <w:tc>
          <w:tcPr>
            <w:tcW w:w="1699" w:type="dxa"/>
            <w:tcBorders>
              <w:top w:val="single" w:sz="4" w:space="0" w:color="auto"/>
              <w:left w:val="single" w:sz="4" w:space="0" w:color="auto"/>
              <w:bottom w:val="single" w:sz="4" w:space="0" w:color="auto"/>
              <w:right w:val="single" w:sz="4" w:space="0" w:color="auto"/>
            </w:tcBorders>
          </w:tcPr>
          <w:p w14:paraId="245436BF" w14:textId="77777777" w:rsidR="009D67A0" w:rsidRPr="00430D07" w:rsidRDefault="009D67A0" w:rsidP="009D67A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DC508C4" w14:textId="77777777" w:rsidR="009D67A0" w:rsidRPr="00430D07" w:rsidRDefault="009D67A0" w:rsidP="009D67A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D67A0" w:rsidRPr="008D66B2" w14:paraId="656E8F19" w14:textId="77777777" w:rsidTr="00203644">
        <w:trPr>
          <w:trHeight w:val="242"/>
        </w:trPr>
        <w:tc>
          <w:tcPr>
            <w:tcW w:w="1560" w:type="dxa"/>
            <w:shd w:val="clear" w:color="auto" w:fill="DAEEF3" w:themeFill="accent5" w:themeFillTint="33"/>
          </w:tcPr>
          <w:p w14:paraId="3AE9C684"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4 </w:t>
            </w:r>
          </w:p>
        </w:tc>
        <w:tc>
          <w:tcPr>
            <w:tcW w:w="3824" w:type="dxa"/>
            <w:shd w:val="clear" w:color="auto" w:fill="DAEEF3" w:themeFill="accent5" w:themeFillTint="33"/>
          </w:tcPr>
          <w:p w14:paraId="3571889A"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5F923CD5"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08349CC3"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9D67A0" w:rsidRPr="00871878" w14:paraId="4B864E80" w14:textId="77777777" w:rsidTr="00203644">
        <w:trPr>
          <w:trHeight w:val="259"/>
        </w:trPr>
        <w:tc>
          <w:tcPr>
            <w:tcW w:w="1560" w:type="dxa"/>
            <w:shd w:val="clear" w:color="auto" w:fill="auto"/>
          </w:tcPr>
          <w:p w14:paraId="5D749D01" w14:textId="77777777" w:rsidR="009D67A0" w:rsidRPr="00430D07" w:rsidRDefault="009D67A0" w:rsidP="009D67A0">
            <w:pPr>
              <w:autoSpaceDE w:val="0"/>
              <w:autoSpaceDN w:val="0"/>
              <w:adjustRightInd w:val="0"/>
              <w:spacing w:after="0"/>
              <w:jc w:val="both"/>
              <w:rPr>
                <w:rFonts w:ascii="Arial" w:eastAsia="Times New Roman" w:hAnsi="Arial" w:cs="Arial"/>
                <w:color w:val="000000" w:themeColor="text1"/>
                <w:sz w:val="20"/>
                <w:lang w:val="en-GB"/>
              </w:rPr>
            </w:pPr>
            <w:r w:rsidRPr="00430D07">
              <w:rPr>
                <w:rFonts w:ascii="Arial" w:hAnsi="Arial" w:cs="Arial"/>
                <w:sz w:val="20"/>
                <w:szCs w:val="20"/>
                <w:lang w:val="en-GB"/>
              </w:rPr>
              <w:t>ACCA6011</w:t>
            </w:r>
          </w:p>
        </w:tc>
        <w:tc>
          <w:tcPr>
            <w:tcW w:w="3824" w:type="dxa"/>
            <w:shd w:val="clear" w:color="auto" w:fill="auto"/>
          </w:tcPr>
          <w:p w14:paraId="5DB810EB" w14:textId="77777777" w:rsidR="009D67A0" w:rsidRPr="00430D07" w:rsidRDefault="009D67A0" w:rsidP="009D67A0">
            <w:pPr>
              <w:spacing w:after="0"/>
              <w:jc w:val="both"/>
              <w:rPr>
                <w:rFonts w:ascii="Arial" w:eastAsia="Times New Roman" w:hAnsi="Arial" w:cs="Arial"/>
                <w:color w:val="000000" w:themeColor="text1"/>
                <w:sz w:val="20"/>
                <w:lang w:val="en-GB"/>
              </w:rPr>
            </w:pPr>
            <w:r w:rsidRPr="00430D07">
              <w:rPr>
                <w:rFonts w:ascii="Arial" w:hAnsi="Arial" w:cs="Arial"/>
                <w:sz w:val="20"/>
              </w:rPr>
              <w:t>Artificial Intelligence and Machine Learning</w:t>
            </w:r>
          </w:p>
        </w:tc>
        <w:tc>
          <w:tcPr>
            <w:tcW w:w="1699" w:type="dxa"/>
          </w:tcPr>
          <w:p w14:paraId="796DF43D" w14:textId="77777777" w:rsidR="009D67A0" w:rsidRPr="00430D07" w:rsidRDefault="009D67A0" w:rsidP="009D67A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0A3FC572" w14:textId="77777777" w:rsidR="009D67A0" w:rsidRPr="00430D07" w:rsidRDefault="009D67A0" w:rsidP="009D67A0">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9D67A0" w:rsidRPr="00871878" w14:paraId="76388C93" w14:textId="77777777" w:rsidTr="00203644">
        <w:trPr>
          <w:trHeight w:val="259"/>
        </w:trPr>
        <w:tc>
          <w:tcPr>
            <w:tcW w:w="1560" w:type="dxa"/>
            <w:shd w:val="clear" w:color="auto" w:fill="auto"/>
          </w:tcPr>
          <w:p w14:paraId="14D5F44C" w14:textId="2341E259" w:rsidR="009D67A0" w:rsidRPr="00430D07" w:rsidRDefault="00AE107E" w:rsidP="009D67A0">
            <w:pPr>
              <w:autoSpaceDE w:val="0"/>
              <w:autoSpaceDN w:val="0"/>
              <w:adjustRightInd w:val="0"/>
              <w:spacing w:after="0"/>
              <w:jc w:val="both"/>
              <w:rPr>
                <w:rFonts w:ascii="Arial" w:hAnsi="Arial" w:cs="Arial"/>
                <w:sz w:val="20"/>
                <w:szCs w:val="20"/>
                <w:lang w:val="en-GB"/>
              </w:rPr>
            </w:pPr>
            <w:r>
              <w:rPr>
                <w:rFonts w:ascii="Arial" w:hAnsi="Arial" w:cs="Arial"/>
                <w:sz w:val="20"/>
                <w:szCs w:val="20"/>
                <w:lang w:val="en-GB"/>
              </w:rPr>
              <w:t>ACCB6019</w:t>
            </w:r>
          </w:p>
        </w:tc>
        <w:tc>
          <w:tcPr>
            <w:tcW w:w="3824" w:type="dxa"/>
            <w:shd w:val="clear" w:color="auto" w:fill="auto"/>
          </w:tcPr>
          <w:p w14:paraId="6F09C486" w14:textId="59BDACC2" w:rsidR="009D67A0" w:rsidRPr="00430D07" w:rsidRDefault="009D67A0" w:rsidP="009D67A0">
            <w:pPr>
              <w:spacing w:after="0"/>
              <w:jc w:val="both"/>
              <w:rPr>
                <w:rFonts w:ascii="Arial" w:hAnsi="Arial" w:cs="Arial"/>
                <w:sz w:val="20"/>
              </w:rPr>
            </w:pPr>
            <w:r w:rsidRPr="009D67A0">
              <w:rPr>
                <w:rFonts w:ascii="Arial" w:hAnsi="Arial" w:cs="Arial"/>
                <w:sz w:val="20"/>
              </w:rPr>
              <w:t>Emerging Trends</w:t>
            </w:r>
          </w:p>
        </w:tc>
        <w:tc>
          <w:tcPr>
            <w:tcW w:w="1699" w:type="dxa"/>
          </w:tcPr>
          <w:p w14:paraId="64C53C5E" w14:textId="0D04CEA4" w:rsidR="009D67A0" w:rsidRPr="00430D07" w:rsidRDefault="009D67A0" w:rsidP="009D67A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Optional</w:t>
            </w:r>
            <w:r w:rsidRPr="000913D7">
              <w:rPr>
                <w:rFonts w:ascii="Arial" w:hAnsi="Arial" w:cs="Arial"/>
                <w:i/>
                <w:sz w:val="20"/>
                <w:szCs w:val="20"/>
                <w:vertAlign w:val="superscript"/>
              </w:rPr>
              <w:t>▲</w:t>
            </w:r>
          </w:p>
        </w:tc>
        <w:tc>
          <w:tcPr>
            <w:tcW w:w="1701" w:type="dxa"/>
            <w:shd w:val="clear" w:color="auto" w:fill="auto"/>
          </w:tcPr>
          <w:p w14:paraId="7DA9CD5E" w14:textId="06E17EF8" w:rsidR="009D67A0" w:rsidRPr="00430D07" w:rsidRDefault="009D67A0" w:rsidP="009D67A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D67A0" w:rsidRPr="00871878" w14:paraId="61474D31" w14:textId="77777777" w:rsidTr="0020364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A7E6527" w14:textId="77777777" w:rsidR="009D67A0" w:rsidRPr="00430D07" w:rsidRDefault="009D67A0" w:rsidP="009D67A0">
            <w:pPr>
              <w:autoSpaceDE w:val="0"/>
              <w:autoSpaceDN w:val="0"/>
              <w:adjustRightInd w:val="0"/>
              <w:spacing w:after="0"/>
              <w:jc w:val="both"/>
              <w:rPr>
                <w:rFonts w:ascii="Arial" w:eastAsia="Times New Roman" w:hAnsi="Arial" w:cs="Arial"/>
                <w:color w:val="000000" w:themeColor="text1"/>
                <w:sz w:val="20"/>
                <w:lang w:val="en-GB"/>
              </w:rPr>
            </w:pPr>
            <w:r w:rsidRPr="00430D07">
              <w:rPr>
                <w:rFonts w:ascii="Arial" w:hAnsi="Arial" w:cs="Arial"/>
                <w:sz w:val="20"/>
              </w:rPr>
              <w:t>ACCB6014</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5DFB9582" w14:textId="77777777" w:rsidR="009D67A0" w:rsidRPr="00430D07" w:rsidRDefault="009D67A0" w:rsidP="009D67A0">
            <w:pPr>
              <w:spacing w:after="0"/>
              <w:jc w:val="both"/>
              <w:rPr>
                <w:rFonts w:ascii="Arial" w:eastAsia="Times New Roman" w:hAnsi="Arial" w:cs="Arial"/>
                <w:color w:val="000000" w:themeColor="text1"/>
                <w:sz w:val="20"/>
                <w:lang w:val="en-GB"/>
              </w:rPr>
            </w:pPr>
            <w:r w:rsidRPr="00430D07">
              <w:rPr>
                <w:rFonts w:ascii="Arial" w:hAnsi="Arial" w:cs="Arial"/>
                <w:sz w:val="20"/>
              </w:rPr>
              <w:t>GPU Programming</w:t>
            </w:r>
          </w:p>
        </w:tc>
        <w:tc>
          <w:tcPr>
            <w:tcW w:w="1699" w:type="dxa"/>
            <w:tcBorders>
              <w:top w:val="single" w:sz="4" w:space="0" w:color="auto"/>
              <w:left w:val="single" w:sz="4" w:space="0" w:color="auto"/>
              <w:bottom w:val="single" w:sz="4" w:space="0" w:color="auto"/>
              <w:right w:val="single" w:sz="4" w:space="0" w:color="auto"/>
            </w:tcBorders>
          </w:tcPr>
          <w:p w14:paraId="17A37E4F" w14:textId="77777777" w:rsidR="009D67A0" w:rsidRPr="00430D07" w:rsidRDefault="009D67A0" w:rsidP="009D67A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316D9E" w14:textId="77777777" w:rsidR="009D67A0" w:rsidRPr="00430D07" w:rsidRDefault="009D67A0" w:rsidP="009D67A0">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9D67A0" w:rsidRPr="00871878" w14:paraId="44A82095" w14:textId="77777777" w:rsidTr="00203644">
        <w:trPr>
          <w:trHeight w:val="259"/>
        </w:trPr>
        <w:tc>
          <w:tcPr>
            <w:tcW w:w="1560" w:type="dxa"/>
            <w:shd w:val="clear" w:color="auto" w:fill="auto"/>
          </w:tcPr>
          <w:p w14:paraId="07694851" w14:textId="23B437EF" w:rsidR="009D67A0" w:rsidRPr="00430D07" w:rsidRDefault="00E160E1" w:rsidP="009D67A0">
            <w:pPr>
              <w:autoSpaceDE w:val="0"/>
              <w:autoSpaceDN w:val="0"/>
              <w:adjustRightInd w:val="0"/>
              <w:spacing w:after="0"/>
              <w:jc w:val="both"/>
              <w:rPr>
                <w:rFonts w:ascii="Arial" w:eastAsia="Times New Roman" w:hAnsi="Arial" w:cs="Arial"/>
                <w:color w:val="000000" w:themeColor="text1"/>
                <w:sz w:val="20"/>
                <w:lang w:val="en-GB"/>
              </w:rPr>
            </w:pPr>
            <w:r w:rsidRPr="00E160E1">
              <w:rPr>
                <w:rFonts w:ascii="Arial" w:hAnsi="Arial" w:cs="Arial"/>
                <w:sz w:val="20"/>
                <w:szCs w:val="20"/>
                <w:lang w:val="en-GB"/>
              </w:rPr>
              <w:t>ACCA6021</w:t>
            </w:r>
          </w:p>
        </w:tc>
        <w:tc>
          <w:tcPr>
            <w:tcW w:w="3824" w:type="dxa"/>
            <w:shd w:val="clear" w:color="auto" w:fill="auto"/>
          </w:tcPr>
          <w:p w14:paraId="6D07F409" w14:textId="77777777" w:rsidR="009D67A0" w:rsidRPr="00430D07" w:rsidRDefault="009D67A0" w:rsidP="009D67A0">
            <w:pPr>
              <w:spacing w:after="0"/>
              <w:jc w:val="both"/>
              <w:rPr>
                <w:rFonts w:ascii="Arial" w:eastAsia="Times New Roman" w:hAnsi="Arial" w:cs="Arial"/>
                <w:color w:val="000000" w:themeColor="text1"/>
                <w:sz w:val="20"/>
                <w:lang w:val="en-GB"/>
              </w:rPr>
            </w:pPr>
            <w:r w:rsidRPr="00430D07">
              <w:rPr>
                <w:rFonts w:ascii="Arial" w:hAnsi="Arial" w:cs="Arial"/>
                <w:sz w:val="20"/>
              </w:rPr>
              <w:t>Graphics and Games Programming</w:t>
            </w:r>
          </w:p>
        </w:tc>
        <w:tc>
          <w:tcPr>
            <w:tcW w:w="1699" w:type="dxa"/>
          </w:tcPr>
          <w:p w14:paraId="6529E857" w14:textId="77777777" w:rsidR="009D67A0" w:rsidRPr="00430D07" w:rsidRDefault="009D67A0" w:rsidP="009D67A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13C3412D" w14:textId="77777777" w:rsidR="009D67A0" w:rsidRPr="00430D07" w:rsidRDefault="009D67A0" w:rsidP="009D67A0">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20</w:t>
            </w:r>
          </w:p>
        </w:tc>
      </w:tr>
      <w:tr w:rsidR="009D67A0" w:rsidRPr="00844A35" w14:paraId="06A3CF53" w14:textId="77777777" w:rsidTr="00867A65">
        <w:trPr>
          <w:trHeight w:val="259"/>
        </w:trPr>
        <w:tc>
          <w:tcPr>
            <w:tcW w:w="1560" w:type="dxa"/>
            <w:shd w:val="clear" w:color="auto" w:fill="auto"/>
          </w:tcPr>
          <w:p w14:paraId="00F6C7AE" w14:textId="71967076" w:rsidR="009D67A0" w:rsidRPr="00430D07" w:rsidRDefault="0086713E" w:rsidP="009D67A0">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1656FFA2" w14:textId="77777777" w:rsidR="009D67A0" w:rsidRPr="00430D07" w:rsidRDefault="009D67A0" w:rsidP="009D67A0">
            <w:pPr>
              <w:spacing w:after="0"/>
              <w:jc w:val="both"/>
              <w:rPr>
                <w:rFonts w:ascii="Arial" w:hAnsi="Arial" w:cs="Arial"/>
                <w:sz w:val="20"/>
              </w:rPr>
            </w:pPr>
            <w:r w:rsidRPr="00430D07">
              <w:rPr>
                <w:rFonts w:ascii="Arial" w:hAnsi="Arial" w:cs="Arial"/>
                <w:sz w:val="20"/>
              </w:rPr>
              <w:t>Industrial Based Research</w:t>
            </w:r>
          </w:p>
        </w:tc>
        <w:tc>
          <w:tcPr>
            <w:tcW w:w="1699" w:type="dxa"/>
            <w:shd w:val="clear" w:color="auto" w:fill="auto"/>
          </w:tcPr>
          <w:p w14:paraId="22999DC8" w14:textId="0AD083A2" w:rsidR="009D67A0" w:rsidRPr="00430D07" w:rsidRDefault="009D67A0" w:rsidP="009D67A0">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Optional</w:t>
            </w:r>
            <w:r w:rsidRPr="000913D7">
              <w:rPr>
                <w:rFonts w:ascii="Arial" w:hAnsi="Arial" w:cs="Arial"/>
                <w:i/>
                <w:sz w:val="20"/>
                <w:szCs w:val="20"/>
                <w:vertAlign w:val="superscript"/>
              </w:rPr>
              <w:t>▲</w:t>
            </w:r>
          </w:p>
        </w:tc>
        <w:tc>
          <w:tcPr>
            <w:tcW w:w="1701" w:type="dxa"/>
            <w:shd w:val="clear" w:color="auto" w:fill="auto"/>
          </w:tcPr>
          <w:p w14:paraId="7A46BBE9" w14:textId="77777777" w:rsidR="009D67A0" w:rsidRPr="00430D07" w:rsidRDefault="009D67A0" w:rsidP="009D67A0">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D67A0" w:rsidRPr="008D66B2" w14:paraId="75DA6314" w14:textId="77777777" w:rsidTr="00203644">
        <w:trPr>
          <w:trHeight w:val="242"/>
        </w:trPr>
        <w:tc>
          <w:tcPr>
            <w:tcW w:w="1560" w:type="dxa"/>
            <w:shd w:val="clear" w:color="auto" w:fill="DAEEF3" w:themeFill="accent5" w:themeFillTint="33"/>
          </w:tcPr>
          <w:p w14:paraId="6C468D18"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 xml:space="preserve">Year 5 </w:t>
            </w:r>
          </w:p>
        </w:tc>
        <w:tc>
          <w:tcPr>
            <w:tcW w:w="3824" w:type="dxa"/>
            <w:shd w:val="clear" w:color="auto" w:fill="DAEEF3" w:themeFill="accent5" w:themeFillTint="33"/>
          </w:tcPr>
          <w:p w14:paraId="699FBBBD"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Level 6</w:t>
            </w:r>
          </w:p>
        </w:tc>
        <w:tc>
          <w:tcPr>
            <w:tcW w:w="1699" w:type="dxa"/>
            <w:shd w:val="clear" w:color="auto" w:fill="DAEEF3" w:themeFill="accent5" w:themeFillTint="33"/>
          </w:tcPr>
          <w:p w14:paraId="2FF242C3"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hAnsi="Arial" w:cs="Arial"/>
                <w:b/>
                <w:bCs/>
                <w:lang w:val="en-GB"/>
              </w:rPr>
              <w:t>Semester 1/2</w:t>
            </w:r>
          </w:p>
        </w:tc>
        <w:tc>
          <w:tcPr>
            <w:tcW w:w="1701" w:type="dxa"/>
            <w:shd w:val="clear" w:color="auto" w:fill="DAEEF3" w:themeFill="accent5" w:themeFillTint="33"/>
          </w:tcPr>
          <w:p w14:paraId="7BF80B67" w14:textId="77777777" w:rsidR="009D67A0" w:rsidRPr="000B76F1" w:rsidRDefault="009D67A0" w:rsidP="009D67A0">
            <w:pPr>
              <w:tabs>
                <w:tab w:val="left" w:pos="0"/>
              </w:tabs>
              <w:autoSpaceDE w:val="0"/>
              <w:autoSpaceDN w:val="0"/>
              <w:adjustRightInd w:val="0"/>
              <w:spacing w:after="0"/>
              <w:jc w:val="both"/>
              <w:rPr>
                <w:rFonts w:ascii="Arial" w:hAnsi="Arial" w:cs="Arial"/>
                <w:b/>
                <w:bCs/>
                <w:lang w:val="en-GB"/>
              </w:rPr>
            </w:pPr>
            <w:r w:rsidRPr="000B76F1">
              <w:rPr>
                <w:rFonts w:ascii="Arial" w:eastAsia="Times New Roman" w:hAnsi="Arial" w:cs="Arial"/>
                <w:b/>
                <w:lang w:val="en-GB"/>
              </w:rPr>
              <w:t>Sept. to May</w:t>
            </w:r>
          </w:p>
        </w:tc>
      </w:tr>
      <w:tr w:rsidR="009D67A0" w:rsidRPr="00871878" w14:paraId="6D4C0A2E" w14:textId="77777777" w:rsidTr="00203644">
        <w:trPr>
          <w:trHeight w:val="259"/>
        </w:trPr>
        <w:tc>
          <w:tcPr>
            <w:tcW w:w="1560" w:type="dxa"/>
            <w:shd w:val="clear" w:color="auto" w:fill="auto"/>
          </w:tcPr>
          <w:p w14:paraId="5617EF6C" w14:textId="13093849" w:rsidR="009D67A0" w:rsidRPr="00430D07" w:rsidRDefault="00447689" w:rsidP="009D67A0">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4" w:type="dxa"/>
            <w:shd w:val="clear" w:color="auto" w:fill="auto"/>
          </w:tcPr>
          <w:p w14:paraId="6F48F77F" w14:textId="76BD024C" w:rsidR="009D67A0" w:rsidRPr="00430D07" w:rsidRDefault="00A22F13" w:rsidP="009D67A0">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 Project</w:t>
            </w:r>
          </w:p>
        </w:tc>
        <w:tc>
          <w:tcPr>
            <w:tcW w:w="1699" w:type="dxa"/>
          </w:tcPr>
          <w:p w14:paraId="5D4BA73D" w14:textId="77777777" w:rsidR="009D67A0" w:rsidRPr="00430D07" w:rsidRDefault="009D67A0" w:rsidP="009D67A0">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Compulsory</w:t>
            </w:r>
          </w:p>
        </w:tc>
        <w:tc>
          <w:tcPr>
            <w:tcW w:w="1701" w:type="dxa"/>
            <w:shd w:val="clear" w:color="auto" w:fill="auto"/>
          </w:tcPr>
          <w:p w14:paraId="3A5BC2C6" w14:textId="77777777" w:rsidR="009D67A0" w:rsidRPr="00430D07" w:rsidRDefault="009D67A0" w:rsidP="009D67A0">
            <w:pPr>
              <w:tabs>
                <w:tab w:val="left" w:pos="0"/>
              </w:tabs>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color w:val="000000" w:themeColor="text1"/>
                <w:sz w:val="20"/>
                <w:lang w:val="en-GB"/>
              </w:rPr>
              <w:t>40</w:t>
            </w:r>
          </w:p>
        </w:tc>
      </w:tr>
    </w:tbl>
    <w:p w14:paraId="192F8844" w14:textId="3622C936" w:rsidR="000913D7" w:rsidRPr="000913D7" w:rsidRDefault="000913D7" w:rsidP="000913D7">
      <w:pPr>
        <w:rPr>
          <w:rFonts w:ascii="Arial" w:hAnsi="Arial" w:cs="Arial"/>
          <w:i/>
          <w:sz w:val="20"/>
          <w:szCs w:val="20"/>
        </w:rPr>
      </w:pPr>
      <w:proofErr w:type="gramStart"/>
      <w:r w:rsidRPr="000913D7">
        <w:rPr>
          <w:rFonts w:ascii="Arial" w:hAnsi="Arial" w:cs="Arial"/>
          <w:i/>
          <w:sz w:val="20"/>
          <w:szCs w:val="20"/>
          <w:vertAlign w:val="superscript"/>
        </w:rPr>
        <w:t>▲</w:t>
      </w:r>
      <w:r w:rsidRPr="000913D7">
        <w:rPr>
          <w:rFonts w:ascii="Arial" w:hAnsi="Arial" w:cs="Arial"/>
          <w:i/>
          <w:sz w:val="20"/>
          <w:szCs w:val="20"/>
        </w:rPr>
        <w:t xml:space="preserve">  =</w:t>
      </w:r>
      <w:proofErr w:type="gramEnd"/>
      <w:r w:rsidRPr="000913D7">
        <w:rPr>
          <w:rFonts w:ascii="Arial" w:hAnsi="Arial" w:cs="Arial"/>
          <w:i/>
          <w:sz w:val="20"/>
          <w:szCs w:val="20"/>
        </w:rPr>
        <w:t xml:space="preserve"> </w:t>
      </w:r>
      <w:r w:rsidR="009D67A0" w:rsidRPr="00B575A7">
        <w:rPr>
          <w:rFonts w:ascii="Arial" w:hAnsi="Arial" w:cs="Arial"/>
          <w:i/>
          <w:sz w:val="20"/>
          <w:szCs w:val="20"/>
          <w:lang w:val="en-GB"/>
        </w:rPr>
        <w:t>DDA and</w:t>
      </w:r>
      <w:r w:rsidR="009D67A0">
        <w:rPr>
          <w:rFonts w:ascii="Arial" w:hAnsi="Arial" w:cs="Arial"/>
          <w:sz w:val="20"/>
          <w:szCs w:val="20"/>
          <w:lang w:val="en-GB"/>
        </w:rPr>
        <w:t xml:space="preserve"> p</w:t>
      </w:r>
      <w:r w:rsidR="009D67A0" w:rsidRPr="004A6FA8">
        <w:rPr>
          <w:rFonts w:ascii="Arial" w:hAnsi="Arial" w:cs="Arial"/>
          <w:i/>
          <w:sz w:val="20"/>
          <w:szCs w:val="20"/>
          <w:lang w:val="en-GB"/>
        </w:rPr>
        <w:t>art-time students</w:t>
      </w:r>
      <w:r w:rsidR="009D67A0">
        <w:rPr>
          <w:rFonts w:ascii="Arial" w:hAnsi="Arial" w:cs="Arial"/>
          <w:i/>
          <w:sz w:val="20"/>
          <w:szCs w:val="20"/>
          <w:lang w:val="en-GB"/>
        </w:rPr>
        <w:t xml:space="preserve"> must study either Emerging Trends</w:t>
      </w:r>
      <w:r w:rsidR="009D67A0" w:rsidRPr="00696158">
        <w:rPr>
          <w:rFonts w:ascii="Arial" w:hAnsi="Arial" w:cs="Arial"/>
          <w:i/>
          <w:sz w:val="20"/>
          <w:szCs w:val="20"/>
          <w:lang w:val="en-GB"/>
        </w:rPr>
        <w:t xml:space="preserve"> </w:t>
      </w:r>
      <w:r w:rsidR="009D67A0">
        <w:rPr>
          <w:rFonts w:ascii="Arial" w:hAnsi="Arial" w:cs="Arial"/>
          <w:i/>
          <w:sz w:val="20"/>
          <w:szCs w:val="20"/>
          <w:lang w:val="en-GB"/>
        </w:rPr>
        <w:t>or</w:t>
      </w:r>
      <w:r w:rsidR="009D67A0" w:rsidRPr="00696158">
        <w:rPr>
          <w:rFonts w:ascii="Arial" w:hAnsi="Arial" w:cs="Arial"/>
          <w:i/>
          <w:sz w:val="20"/>
          <w:szCs w:val="20"/>
          <w:lang w:val="en-GB"/>
        </w:rPr>
        <w:t xml:space="preserve"> </w:t>
      </w:r>
      <w:r w:rsidR="009D67A0">
        <w:rPr>
          <w:rFonts w:ascii="Arial" w:hAnsi="Arial" w:cs="Arial"/>
          <w:i/>
          <w:color w:val="000000"/>
          <w:sz w:val="20"/>
          <w:szCs w:val="20"/>
        </w:rPr>
        <w:t>Industrial Based Research</w:t>
      </w:r>
    </w:p>
    <w:p w14:paraId="4F8B4E6D" w14:textId="77777777" w:rsidR="00EB4B69" w:rsidRPr="008D66B2" w:rsidRDefault="00EB4B69" w:rsidP="00EB4B69">
      <w:pPr>
        <w:pStyle w:val="Heading3"/>
      </w:pPr>
      <w:bookmarkStart w:id="96" w:name="_Toc53655281"/>
      <w:r w:rsidRPr="008D66B2">
        <w:t>Programme Aims</w:t>
      </w:r>
      <w:bookmarkEnd w:id="96"/>
      <w:r w:rsidRPr="008D66B2">
        <w:t xml:space="preserve"> </w:t>
      </w:r>
    </w:p>
    <w:p w14:paraId="2E4C8E81" w14:textId="77777777" w:rsidR="00EB4B69" w:rsidRPr="008D66B2" w:rsidRDefault="00EB4B69" w:rsidP="00EB4B69">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4A03BBB6" w14:textId="77777777" w:rsidR="00EB4B69" w:rsidRPr="008D66B2" w:rsidRDefault="00EB4B69" w:rsidP="00EB4B69">
      <w:pPr>
        <w:pStyle w:val="ListParagraph"/>
        <w:suppressAutoHyphens/>
        <w:spacing w:after="0" w:line="240" w:lineRule="auto"/>
        <w:ind w:hanging="578"/>
        <w:rPr>
          <w:rFonts w:ascii="Arial" w:hAnsi="Arial" w:cs="Arial"/>
          <w:lang w:val="en-GB"/>
        </w:rPr>
      </w:pPr>
    </w:p>
    <w:p w14:paraId="0C450E96" w14:textId="77777777" w:rsidR="002B68E5" w:rsidRDefault="009A15D2" w:rsidP="002B68E5">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Pr>
          <w:rFonts w:ascii="Arial" w:hAnsi="Arial" w:cs="Arial"/>
          <w:lang w:val="en-GB"/>
        </w:rPr>
        <w:t xml:space="preserve">To develop in students an </w:t>
      </w:r>
      <w:r w:rsidR="00D57A6F" w:rsidRPr="000A07F9">
        <w:rPr>
          <w:rFonts w:ascii="Arial" w:hAnsi="Arial" w:cs="Arial"/>
          <w:lang w:val="en-GB"/>
        </w:rPr>
        <w:t xml:space="preserve">understanding of key aspects of a range of concepts, principles and techniques associated with </w:t>
      </w:r>
      <w:r w:rsidR="00B047F3">
        <w:rPr>
          <w:rFonts w:ascii="Arial" w:hAnsi="Arial" w:cs="Arial"/>
          <w:lang w:val="en-GB"/>
        </w:rPr>
        <w:t xml:space="preserve">games </w:t>
      </w:r>
      <w:r w:rsidR="00D57A6F">
        <w:rPr>
          <w:rFonts w:ascii="Arial" w:hAnsi="Arial" w:cs="Arial"/>
          <w:lang w:val="en-GB"/>
        </w:rPr>
        <w:t>development, some</w:t>
      </w:r>
      <w:r w:rsidR="00D57A6F" w:rsidRPr="000A07F9">
        <w:rPr>
          <w:rFonts w:ascii="Arial" w:hAnsi="Arial" w:cs="Arial"/>
          <w:lang w:val="en-GB"/>
        </w:rPr>
        <w:t xml:space="preserve"> </w:t>
      </w:r>
      <w:r w:rsidR="00D57A6F">
        <w:rPr>
          <w:rFonts w:ascii="Arial" w:hAnsi="Arial" w:cs="Arial"/>
          <w:lang w:val="en-GB"/>
        </w:rPr>
        <w:t xml:space="preserve">of </w:t>
      </w:r>
      <w:r w:rsidR="00D57A6F" w:rsidRPr="000A07F9">
        <w:rPr>
          <w:rFonts w:ascii="Arial" w:hAnsi="Arial" w:cs="Arial"/>
          <w:lang w:val="en-GB"/>
        </w:rPr>
        <w:t>which may be at the forefront of the discipline</w:t>
      </w:r>
      <w:r w:rsidR="002B68E5">
        <w:rPr>
          <w:rFonts w:ascii="Arial" w:hAnsi="Arial" w:cs="Arial"/>
          <w:lang w:val="en-GB"/>
        </w:rPr>
        <w:t>.</w:t>
      </w:r>
    </w:p>
    <w:p w14:paraId="504D3F52" w14:textId="77777777" w:rsidR="00D57A6F" w:rsidRPr="000A07F9" w:rsidRDefault="00D57A6F" w:rsidP="002B68E5">
      <w:pPr>
        <w:pStyle w:val="ListParagraph"/>
        <w:tabs>
          <w:tab w:val="left" w:pos="1134"/>
        </w:tabs>
        <w:suppressAutoHyphens/>
        <w:spacing w:after="0" w:line="240" w:lineRule="auto"/>
        <w:ind w:left="993"/>
        <w:jc w:val="both"/>
        <w:rPr>
          <w:rFonts w:ascii="Arial" w:hAnsi="Arial" w:cs="Arial"/>
          <w:lang w:val="en-GB"/>
        </w:rPr>
      </w:pPr>
    </w:p>
    <w:p w14:paraId="3E831AC9" w14:textId="77777777" w:rsidR="002B68E5" w:rsidRDefault="00D57A6F" w:rsidP="002B68E5">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identify the appropriate technologies, techniques and tools that should be deployed, and apply them to </w:t>
      </w:r>
      <w:r>
        <w:rPr>
          <w:rFonts w:ascii="Arial" w:hAnsi="Arial" w:cs="Arial"/>
          <w:lang w:val="en-GB"/>
        </w:rPr>
        <w:t>implement</w:t>
      </w:r>
      <w:r w:rsidRPr="000A07F9">
        <w:rPr>
          <w:rFonts w:ascii="Arial" w:hAnsi="Arial" w:cs="Arial"/>
          <w:lang w:val="en-GB"/>
        </w:rPr>
        <w:t xml:space="preserve"> </w:t>
      </w:r>
      <w:r w:rsidR="00B047F3">
        <w:rPr>
          <w:rFonts w:ascii="Arial" w:hAnsi="Arial" w:cs="Arial"/>
          <w:lang w:val="en-GB"/>
        </w:rPr>
        <w:t>games</w:t>
      </w:r>
      <w:r>
        <w:rPr>
          <w:rFonts w:ascii="Arial" w:hAnsi="Arial" w:cs="Arial"/>
          <w:lang w:val="en-GB"/>
        </w:rPr>
        <w:t xml:space="preserve"> that </w:t>
      </w:r>
      <w:r w:rsidRPr="000A07F9">
        <w:rPr>
          <w:rFonts w:ascii="Arial" w:hAnsi="Arial" w:cs="Arial"/>
          <w:lang w:val="en-GB"/>
        </w:rPr>
        <w:t>meet a set of requirements</w:t>
      </w:r>
      <w:r w:rsidR="002B68E5">
        <w:rPr>
          <w:rFonts w:ascii="Arial" w:hAnsi="Arial" w:cs="Arial"/>
          <w:lang w:val="en-GB"/>
        </w:rPr>
        <w:t>.</w:t>
      </w:r>
    </w:p>
    <w:p w14:paraId="46A75D5F" w14:textId="77777777" w:rsidR="002B68E5" w:rsidRPr="002B68E5" w:rsidRDefault="002B68E5" w:rsidP="002B68E5">
      <w:pPr>
        <w:pStyle w:val="ListParagraph"/>
        <w:rPr>
          <w:rFonts w:ascii="Arial" w:hAnsi="Arial" w:cs="Arial"/>
          <w:lang w:val="en-GB"/>
        </w:rPr>
      </w:pPr>
    </w:p>
    <w:p w14:paraId="1DB5E2E0" w14:textId="77777777" w:rsidR="002B68E5" w:rsidRDefault="00D57A6F" w:rsidP="002B68E5">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encourage students to identify problems or tasks, </w:t>
      </w:r>
      <w:r>
        <w:rPr>
          <w:rFonts w:ascii="Arial" w:hAnsi="Arial" w:cs="Arial"/>
          <w:lang w:val="en-GB"/>
        </w:rPr>
        <w:t>apply software engineering principles in the</w:t>
      </w:r>
      <w:r w:rsidRPr="000A07F9">
        <w:rPr>
          <w:rFonts w:ascii="Arial" w:hAnsi="Arial" w:cs="Arial"/>
          <w:lang w:val="en-GB"/>
        </w:rPr>
        <w:t xml:space="preserve"> design </w:t>
      </w:r>
      <w:r>
        <w:rPr>
          <w:rFonts w:ascii="Arial" w:hAnsi="Arial" w:cs="Arial"/>
          <w:lang w:val="en-GB"/>
        </w:rPr>
        <w:t xml:space="preserve">of </w:t>
      </w:r>
      <w:r w:rsidR="00B047F3">
        <w:rPr>
          <w:rFonts w:ascii="Arial" w:hAnsi="Arial" w:cs="Arial"/>
          <w:lang w:val="en-GB"/>
        </w:rPr>
        <w:t>games</w:t>
      </w:r>
      <w:r>
        <w:rPr>
          <w:rFonts w:ascii="Arial" w:hAnsi="Arial" w:cs="Arial"/>
          <w:lang w:val="en-GB"/>
        </w:rPr>
        <w:t xml:space="preserve">, </w:t>
      </w:r>
      <w:r w:rsidRPr="000A07F9">
        <w:rPr>
          <w:rFonts w:ascii="Arial" w:hAnsi="Arial" w:cs="Arial"/>
          <w:lang w:val="en-GB"/>
        </w:rPr>
        <w:t xml:space="preserve">showing a requisite understanding </w:t>
      </w:r>
      <w:r>
        <w:rPr>
          <w:rFonts w:ascii="Arial" w:hAnsi="Arial" w:cs="Arial"/>
          <w:lang w:val="en-GB"/>
        </w:rPr>
        <w:t xml:space="preserve">of </w:t>
      </w:r>
      <w:r w:rsidRPr="000A07F9">
        <w:rPr>
          <w:rFonts w:ascii="Arial" w:hAnsi="Arial" w:cs="Arial"/>
          <w:lang w:val="en-GB"/>
        </w:rPr>
        <w:t>the need for quality, with appropriate documentation that demonstrates an ability to draw on supporting evidence</w:t>
      </w:r>
      <w:r w:rsidR="002B68E5">
        <w:rPr>
          <w:rFonts w:ascii="Arial" w:hAnsi="Arial" w:cs="Arial"/>
          <w:lang w:val="en-GB"/>
        </w:rPr>
        <w:t>.</w:t>
      </w:r>
    </w:p>
    <w:p w14:paraId="65CD6B49" w14:textId="77777777" w:rsidR="002B68E5" w:rsidRPr="002B68E5" w:rsidRDefault="002B68E5" w:rsidP="002B68E5">
      <w:pPr>
        <w:pStyle w:val="ListParagraph"/>
        <w:rPr>
          <w:rFonts w:ascii="Arial" w:hAnsi="Arial" w:cs="Arial"/>
          <w:lang w:val="en-GB"/>
        </w:rPr>
      </w:pPr>
    </w:p>
    <w:p w14:paraId="1499CD67" w14:textId="77777777" w:rsidR="002B68E5" w:rsidRDefault="00D57A6F" w:rsidP="002B68E5">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analyse </w:t>
      </w:r>
      <w:r w:rsidR="00B047F3">
        <w:rPr>
          <w:rFonts w:ascii="Arial" w:hAnsi="Arial" w:cs="Arial"/>
          <w:lang w:val="en-GB"/>
        </w:rPr>
        <w:t>games</w:t>
      </w:r>
      <w:r>
        <w:rPr>
          <w:rFonts w:ascii="Arial" w:hAnsi="Arial" w:cs="Arial"/>
          <w:lang w:val="en-GB"/>
        </w:rPr>
        <w:t xml:space="preserve"> development </w:t>
      </w:r>
      <w:r w:rsidRPr="000A07F9">
        <w:rPr>
          <w:rFonts w:ascii="Arial" w:hAnsi="Arial" w:cs="Arial"/>
          <w:lang w:val="en-GB"/>
        </w:rPr>
        <w:t>technologies and</w:t>
      </w:r>
      <w:r w:rsidR="006977E6">
        <w:rPr>
          <w:rFonts w:ascii="Arial" w:hAnsi="Arial" w:cs="Arial"/>
          <w:lang w:val="en-GB"/>
        </w:rPr>
        <w:t xml:space="preserve"> the</w:t>
      </w:r>
      <w:r w:rsidRPr="000A07F9">
        <w:rPr>
          <w:rFonts w:ascii="Arial" w:hAnsi="Arial" w:cs="Arial"/>
          <w:lang w:val="en-GB"/>
        </w:rPr>
        <w:t xml:space="preserve"> techniques applied to the solution of loosely defined problems in the development of </w:t>
      </w:r>
      <w:r w:rsidR="00B047F3">
        <w:rPr>
          <w:rFonts w:ascii="Arial" w:hAnsi="Arial" w:cs="Arial"/>
          <w:lang w:val="en-GB"/>
        </w:rPr>
        <w:t>games and other software applications</w:t>
      </w:r>
      <w:r>
        <w:rPr>
          <w:rFonts w:ascii="Arial" w:hAnsi="Arial" w:cs="Arial"/>
          <w:lang w:val="en-GB"/>
        </w:rPr>
        <w:t xml:space="preserve"> </w:t>
      </w:r>
      <w:r w:rsidRPr="000A07F9">
        <w:rPr>
          <w:rFonts w:ascii="Arial" w:hAnsi="Arial" w:cs="Arial"/>
          <w:lang w:val="en-GB"/>
        </w:rPr>
        <w:t>meet</w:t>
      </w:r>
      <w:r>
        <w:rPr>
          <w:rFonts w:ascii="Arial" w:hAnsi="Arial" w:cs="Arial"/>
          <w:lang w:val="en-GB"/>
        </w:rPr>
        <w:t>ing</w:t>
      </w:r>
      <w:r w:rsidRPr="000A07F9">
        <w:rPr>
          <w:rFonts w:ascii="Arial" w:hAnsi="Arial" w:cs="Arial"/>
          <w:lang w:val="en-GB"/>
        </w:rPr>
        <w:t xml:space="preserve"> real-world requirements</w:t>
      </w:r>
      <w:r w:rsidR="002B68E5">
        <w:rPr>
          <w:rFonts w:ascii="Arial" w:hAnsi="Arial" w:cs="Arial"/>
          <w:lang w:val="en-GB"/>
        </w:rPr>
        <w:t>.</w:t>
      </w:r>
    </w:p>
    <w:p w14:paraId="6B69A1E3" w14:textId="77777777" w:rsidR="002B68E5" w:rsidRPr="002B68E5" w:rsidRDefault="002B68E5" w:rsidP="002B68E5">
      <w:pPr>
        <w:pStyle w:val="ListParagraph"/>
        <w:rPr>
          <w:rFonts w:ascii="Arial" w:hAnsi="Arial" w:cs="Arial"/>
          <w:lang w:val="en-GB"/>
        </w:rPr>
      </w:pPr>
    </w:p>
    <w:p w14:paraId="4E746784" w14:textId="77777777" w:rsidR="00D57A6F" w:rsidRPr="000A07F9" w:rsidRDefault="00D57A6F" w:rsidP="002B68E5">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develop in students the transferable skills required in the </w:t>
      </w:r>
      <w:r w:rsidR="00B047F3">
        <w:rPr>
          <w:rFonts w:ascii="Arial" w:hAnsi="Arial" w:cs="Arial"/>
          <w:lang w:val="en-GB"/>
        </w:rPr>
        <w:t>games development industry</w:t>
      </w:r>
      <w:r w:rsidRPr="000A07F9">
        <w:rPr>
          <w:rFonts w:ascii="Arial" w:hAnsi="Arial" w:cs="Arial"/>
          <w:lang w:val="en-GB"/>
        </w:rPr>
        <w:t>, including working independently or as a team member with minimal guidance</w:t>
      </w:r>
      <w:r w:rsidR="002B68E5">
        <w:rPr>
          <w:rFonts w:ascii="Arial" w:hAnsi="Arial" w:cs="Arial"/>
          <w:lang w:val="en-GB"/>
        </w:rPr>
        <w:t>.</w:t>
      </w:r>
    </w:p>
    <w:p w14:paraId="62B41C13" w14:textId="77777777" w:rsidR="00EB4B69" w:rsidRPr="008D66B2" w:rsidRDefault="00EB4B69" w:rsidP="00EB4B69">
      <w:pPr>
        <w:pStyle w:val="Heading3"/>
      </w:pPr>
      <w:bookmarkStart w:id="97" w:name="_Toc53655282"/>
      <w:r w:rsidRPr="008D66B2">
        <w:lastRenderedPageBreak/>
        <w:t>Programme Learning Outcomes</w:t>
      </w:r>
      <w:bookmarkEnd w:id="97"/>
      <w:r w:rsidRPr="008D66B2">
        <w:t xml:space="preserve"> </w:t>
      </w:r>
    </w:p>
    <w:p w14:paraId="32A5FF09"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u w:val="single"/>
          <w:lang w:val="en-GB"/>
        </w:rPr>
      </w:pPr>
      <w:r w:rsidRPr="006350F9">
        <w:rPr>
          <w:rFonts w:ascii="Arial" w:hAnsi="Arial" w:cs="Arial"/>
          <w:b/>
          <w:color w:val="000000"/>
          <w:u w:val="single"/>
          <w:lang w:val="en-GB"/>
        </w:rPr>
        <w:t>Main Award:</w:t>
      </w:r>
      <w:r w:rsidR="002B68E5">
        <w:rPr>
          <w:rFonts w:ascii="Arial" w:hAnsi="Arial" w:cs="Arial"/>
          <w:b/>
          <w:color w:val="000000"/>
          <w:u w:val="single"/>
          <w:lang w:val="en-GB"/>
        </w:rPr>
        <w:t xml:space="preserve"> BSc </w:t>
      </w:r>
      <w:r w:rsidR="002B68E5" w:rsidRPr="002B68E5">
        <w:rPr>
          <w:rFonts w:ascii="Arial" w:hAnsi="Arial" w:cs="Arial"/>
          <w:b/>
          <w:color w:val="000000"/>
          <w:u w:val="single"/>
          <w:lang w:val="en-GB"/>
        </w:rPr>
        <w:t>Computing (Games Development)</w:t>
      </w:r>
    </w:p>
    <w:p w14:paraId="2535D8F5"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lang w:val="en-GB"/>
        </w:rPr>
      </w:pPr>
    </w:p>
    <w:p w14:paraId="1DD0FCEF"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lang w:val="en-GB"/>
        </w:rPr>
      </w:pPr>
      <w:r w:rsidRPr="006350F9">
        <w:rPr>
          <w:rFonts w:ascii="Arial" w:hAnsi="Arial" w:cs="Arial"/>
          <w:b/>
          <w:color w:val="000000"/>
          <w:lang w:val="en-GB"/>
        </w:rPr>
        <w:t>Computing-Related Cognitive Skills (CS)</w:t>
      </w:r>
    </w:p>
    <w:p w14:paraId="75840CB3"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3BAB6B1D" w14:textId="77777777" w:rsidTr="008970E4">
        <w:tc>
          <w:tcPr>
            <w:tcW w:w="693" w:type="dxa"/>
          </w:tcPr>
          <w:p w14:paraId="65E831DA"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CS1</w:t>
            </w:r>
          </w:p>
        </w:tc>
        <w:tc>
          <w:tcPr>
            <w:tcW w:w="7647" w:type="dxa"/>
          </w:tcPr>
          <w:p w14:paraId="17CD57BB" w14:textId="77777777" w:rsidR="00B047F3" w:rsidRPr="00430D07" w:rsidRDefault="00B047F3" w:rsidP="00B047F3">
            <w:pPr>
              <w:spacing w:after="0" w:line="240" w:lineRule="auto"/>
              <w:jc w:val="both"/>
              <w:rPr>
                <w:rFonts w:ascii="Arial" w:hAnsi="Arial" w:cs="Arial"/>
                <w:color w:val="000000"/>
                <w:lang w:val="en-GB" w:eastAsia="en-GB"/>
              </w:rPr>
            </w:pPr>
            <w:r w:rsidRPr="00430D07">
              <w:rPr>
                <w:rFonts w:ascii="Arial" w:hAnsi="Arial" w:cs="Arial"/>
              </w:rPr>
              <w:t>To develop in students a requisite understanding of key aspects of a range of concepts, principles and techniques associated with games artificial intelligence, games graphics and software development, some of which may be at the forefront of the discipline.</w:t>
            </w:r>
          </w:p>
        </w:tc>
      </w:tr>
      <w:tr w:rsidR="00B047F3" w:rsidRPr="006350F9" w14:paraId="4055D717" w14:textId="77777777" w:rsidTr="008970E4">
        <w:tc>
          <w:tcPr>
            <w:tcW w:w="693" w:type="dxa"/>
          </w:tcPr>
          <w:p w14:paraId="3A390AA2"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CS2</w:t>
            </w:r>
          </w:p>
        </w:tc>
        <w:tc>
          <w:tcPr>
            <w:tcW w:w="7647" w:type="dxa"/>
          </w:tcPr>
          <w:p w14:paraId="3959AD30" w14:textId="77777777" w:rsidR="00B047F3" w:rsidRPr="00430D07" w:rsidRDefault="00B047F3" w:rsidP="00B047F3">
            <w:pPr>
              <w:tabs>
                <w:tab w:val="left" w:pos="1134"/>
                <w:tab w:val="num" w:pos="2880"/>
              </w:tabs>
              <w:spacing w:after="0" w:line="240" w:lineRule="auto"/>
              <w:jc w:val="both"/>
              <w:rPr>
                <w:rFonts w:ascii="Arial" w:hAnsi="Arial" w:cs="Arial"/>
                <w:color w:val="000000"/>
                <w:lang w:val="en-GB"/>
              </w:rPr>
            </w:pPr>
            <w:r w:rsidRPr="00430D07">
              <w:rPr>
                <w:rFonts w:ascii="Arial" w:hAnsi="Arial" w:cs="Arial"/>
              </w:rPr>
              <w:t xml:space="preserve">To give students the ability to critically evaluate and test solutions to a range of realistic problems in the development of computer </w:t>
            </w:r>
            <w:proofErr w:type="gramStart"/>
            <w:r w:rsidRPr="00430D07">
              <w:rPr>
                <w:rFonts w:ascii="Arial" w:hAnsi="Arial" w:cs="Arial"/>
              </w:rPr>
              <w:t>games ,</w:t>
            </w:r>
            <w:proofErr w:type="gramEnd"/>
            <w:r w:rsidRPr="00430D07">
              <w:rPr>
                <w:rFonts w:ascii="Arial" w:hAnsi="Arial" w:cs="Arial"/>
              </w:rPr>
              <w:t xml:space="preserve"> using appropriate methodologies and frameworks</w:t>
            </w:r>
          </w:p>
        </w:tc>
      </w:tr>
      <w:tr w:rsidR="00B047F3" w:rsidRPr="006350F9" w14:paraId="6840054C" w14:textId="77777777" w:rsidTr="008970E4">
        <w:tc>
          <w:tcPr>
            <w:tcW w:w="693" w:type="dxa"/>
          </w:tcPr>
          <w:p w14:paraId="3829603A"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CS3</w:t>
            </w:r>
          </w:p>
        </w:tc>
        <w:tc>
          <w:tcPr>
            <w:tcW w:w="7647" w:type="dxa"/>
          </w:tcPr>
          <w:p w14:paraId="265D66DD" w14:textId="77777777" w:rsidR="00B047F3" w:rsidRPr="00430D07" w:rsidRDefault="00B047F3" w:rsidP="00E832E8">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w:t>
            </w:r>
            <w:r w:rsidR="00E832E8" w:rsidRPr="00430D07">
              <w:rPr>
                <w:rFonts w:ascii="Arial" w:hAnsi="Arial" w:cs="Arial"/>
              </w:rPr>
              <w:t xml:space="preserve"> may impact the quality of a solution, design implementation, report or video game.</w:t>
            </w:r>
          </w:p>
        </w:tc>
      </w:tr>
      <w:tr w:rsidR="00B047F3" w:rsidRPr="006350F9" w14:paraId="4C4EE825" w14:textId="77777777" w:rsidTr="008970E4">
        <w:tc>
          <w:tcPr>
            <w:tcW w:w="693" w:type="dxa"/>
          </w:tcPr>
          <w:p w14:paraId="7B182CB7" w14:textId="77777777" w:rsidR="00B047F3" w:rsidRPr="006350F9" w:rsidRDefault="00B047F3" w:rsidP="008970E4">
            <w:pPr>
              <w:tabs>
                <w:tab w:val="left" w:pos="1134"/>
                <w:tab w:val="num" w:pos="2880"/>
              </w:tabs>
              <w:spacing w:after="0" w:line="240" w:lineRule="auto"/>
              <w:jc w:val="both"/>
              <w:rPr>
                <w:rFonts w:ascii="Arial" w:hAnsi="Arial" w:cs="Arial"/>
                <w:b/>
              </w:rPr>
            </w:pPr>
            <w:r w:rsidRPr="006350F9">
              <w:rPr>
                <w:rFonts w:ascii="Arial" w:hAnsi="Arial" w:cs="Arial"/>
                <w:b/>
              </w:rPr>
              <w:t>CS4</w:t>
            </w:r>
          </w:p>
        </w:tc>
        <w:tc>
          <w:tcPr>
            <w:tcW w:w="7647" w:type="dxa"/>
          </w:tcPr>
          <w:p w14:paraId="69786F33" w14:textId="77777777" w:rsidR="00B047F3" w:rsidRPr="00430D07" w:rsidRDefault="00B047F3" w:rsidP="008970E4">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evaluate ethical considerations and gain an appreciation of the importance of sustainability.</w:t>
            </w:r>
          </w:p>
        </w:tc>
      </w:tr>
      <w:tr w:rsidR="00B047F3" w:rsidRPr="006350F9" w14:paraId="4A620014" w14:textId="77777777" w:rsidTr="008970E4">
        <w:tc>
          <w:tcPr>
            <w:tcW w:w="693" w:type="dxa"/>
          </w:tcPr>
          <w:p w14:paraId="0A2CAD82" w14:textId="77777777" w:rsidR="00B047F3" w:rsidRPr="006350F9" w:rsidRDefault="00B047F3" w:rsidP="008970E4">
            <w:pPr>
              <w:tabs>
                <w:tab w:val="left" w:pos="1134"/>
                <w:tab w:val="num" w:pos="2880"/>
              </w:tabs>
              <w:spacing w:after="0" w:line="240" w:lineRule="auto"/>
              <w:jc w:val="both"/>
              <w:rPr>
                <w:rFonts w:ascii="Arial" w:hAnsi="Arial" w:cs="Arial"/>
                <w:b/>
              </w:rPr>
            </w:pPr>
            <w:r w:rsidRPr="006350F9">
              <w:rPr>
                <w:rFonts w:ascii="Arial" w:hAnsi="Arial" w:cs="Arial"/>
                <w:b/>
              </w:rPr>
              <w:t>CS5</w:t>
            </w:r>
          </w:p>
        </w:tc>
        <w:tc>
          <w:tcPr>
            <w:tcW w:w="7647" w:type="dxa"/>
          </w:tcPr>
          <w:p w14:paraId="6F091470" w14:textId="77777777" w:rsidR="00B047F3" w:rsidRPr="00430D07" w:rsidRDefault="00B047F3" w:rsidP="00E832E8">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w:t>
            </w:r>
            <w:r w:rsidR="00E832E8" w:rsidRPr="00430D07">
              <w:rPr>
                <w:rFonts w:ascii="Arial" w:hAnsi="Arial" w:cs="Arial"/>
              </w:rPr>
              <w:t>given computer game component</w:t>
            </w:r>
            <w:r w:rsidRPr="00430D07">
              <w:rPr>
                <w:rFonts w:ascii="Arial" w:hAnsi="Arial" w:cs="Arial"/>
              </w:rPr>
              <w:t>. Then based on these requirements, design</w:t>
            </w:r>
            <w:r w:rsidR="00E832E8" w:rsidRPr="00430D07">
              <w:rPr>
                <w:rFonts w:ascii="Arial" w:hAnsi="Arial" w:cs="Arial"/>
              </w:rPr>
              <w:t xml:space="preserve"> and implement it</w:t>
            </w:r>
            <w:r w:rsidRPr="00430D07">
              <w:rPr>
                <w:rFonts w:ascii="Arial" w:hAnsi="Arial" w:cs="Arial"/>
              </w:rPr>
              <w:t xml:space="preserve"> providing appropriate documentation.</w:t>
            </w:r>
          </w:p>
        </w:tc>
      </w:tr>
    </w:tbl>
    <w:p w14:paraId="2CA9CE9E" w14:textId="4C0E1965"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09684497" w14:textId="77777777" w:rsidR="00B047F3" w:rsidRPr="006350F9" w:rsidRDefault="00B047F3" w:rsidP="00B047F3">
      <w:pPr>
        <w:tabs>
          <w:tab w:val="left" w:pos="1134"/>
          <w:tab w:val="num" w:pos="1494"/>
          <w:tab w:val="num" w:pos="2880"/>
        </w:tabs>
        <w:spacing w:after="0" w:line="240" w:lineRule="auto"/>
        <w:ind w:left="720"/>
        <w:jc w:val="both"/>
        <w:rPr>
          <w:rFonts w:ascii="Arial" w:hAnsi="Arial" w:cs="Arial"/>
          <w:b/>
          <w:color w:val="000000"/>
          <w:lang w:val="en-GB"/>
        </w:rPr>
      </w:pPr>
    </w:p>
    <w:p w14:paraId="001C0962" w14:textId="77777777" w:rsidR="00B047F3" w:rsidRPr="006350F9" w:rsidRDefault="00B047F3" w:rsidP="00B047F3">
      <w:pPr>
        <w:tabs>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Computing-Related Practical Skills (PS) </w:t>
      </w:r>
    </w:p>
    <w:p w14:paraId="4EA0B4BD" w14:textId="77777777" w:rsidR="00B047F3" w:rsidRPr="006350F9" w:rsidRDefault="00B047F3" w:rsidP="00B047F3">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0AA4FD6E" w14:textId="77777777" w:rsidTr="008970E4">
        <w:tc>
          <w:tcPr>
            <w:tcW w:w="693" w:type="dxa"/>
          </w:tcPr>
          <w:p w14:paraId="0642A316"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PS1</w:t>
            </w:r>
          </w:p>
        </w:tc>
        <w:tc>
          <w:tcPr>
            <w:tcW w:w="7647" w:type="dxa"/>
          </w:tcPr>
          <w:p w14:paraId="45773E7C" w14:textId="77777777" w:rsidR="00B047F3" w:rsidRPr="00430D07" w:rsidRDefault="00B047F3" w:rsidP="00E832E8">
            <w:pPr>
              <w:tabs>
                <w:tab w:val="left" w:pos="1134"/>
                <w:tab w:val="num" w:pos="2880"/>
              </w:tabs>
              <w:spacing w:after="0" w:line="240" w:lineRule="auto"/>
              <w:jc w:val="both"/>
              <w:rPr>
                <w:rFonts w:ascii="Arial" w:hAnsi="Arial" w:cs="Arial"/>
                <w:color w:val="000000"/>
                <w:lang w:val="en-GB"/>
              </w:rPr>
            </w:pPr>
            <w:r w:rsidRPr="00430D07">
              <w:rPr>
                <w:rFonts w:ascii="Arial" w:hAnsi="Arial" w:cs="Arial"/>
                <w:bCs/>
                <w:color w:val="000000"/>
              </w:rPr>
              <w:t xml:space="preserve">To develop the students' ability to specify, design, </w:t>
            </w:r>
            <w:r w:rsidR="00E832E8" w:rsidRPr="00430D07">
              <w:rPr>
                <w:rFonts w:ascii="Arial" w:hAnsi="Arial" w:cs="Arial"/>
                <w:bCs/>
                <w:color w:val="000000"/>
              </w:rPr>
              <w:t>implement a usable game or component of it</w:t>
            </w:r>
          </w:p>
        </w:tc>
      </w:tr>
      <w:tr w:rsidR="00B047F3" w:rsidRPr="006350F9" w14:paraId="5DCC1339" w14:textId="77777777" w:rsidTr="008970E4">
        <w:tc>
          <w:tcPr>
            <w:tcW w:w="693" w:type="dxa"/>
          </w:tcPr>
          <w:p w14:paraId="769B2B64"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PS2</w:t>
            </w:r>
          </w:p>
        </w:tc>
        <w:tc>
          <w:tcPr>
            <w:tcW w:w="7647" w:type="dxa"/>
          </w:tcPr>
          <w:p w14:paraId="39DC91A4" w14:textId="77777777" w:rsidR="00B047F3" w:rsidRPr="00430D07" w:rsidRDefault="00B047F3" w:rsidP="00E832E8">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w:t>
            </w:r>
            <w:r w:rsidR="00E832E8" w:rsidRPr="00430D07">
              <w:rPr>
                <w:rFonts w:ascii="Arial" w:hAnsi="Arial" w:cs="Arial"/>
                <w:color w:val="000000"/>
              </w:rPr>
              <w:t>games industry</w:t>
            </w:r>
            <w:r w:rsidRPr="00430D07">
              <w:rPr>
                <w:rFonts w:ascii="Arial" w:hAnsi="Arial" w:cs="Arial"/>
                <w:color w:val="000000"/>
              </w:rPr>
              <w:t xml:space="preserve"> including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B047F3" w:rsidRPr="006350F9" w14:paraId="2D60444D" w14:textId="77777777" w:rsidTr="008970E4">
        <w:tc>
          <w:tcPr>
            <w:tcW w:w="693" w:type="dxa"/>
          </w:tcPr>
          <w:p w14:paraId="790A58F4"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PS3</w:t>
            </w:r>
          </w:p>
        </w:tc>
        <w:tc>
          <w:tcPr>
            <w:tcW w:w="7647" w:type="dxa"/>
          </w:tcPr>
          <w:p w14:paraId="1D039462" w14:textId="77777777" w:rsidR="00B047F3" w:rsidRPr="00430D07" w:rsidRDefault="00B047F3" w:rsidP="00E832E8">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Pr="00430D07">
              <w:rPr>
                <w:rFonts w:ascii="Arial" w:hAnsi="Arial" w:cs="Arial"/>
                <w:color w:val="000000"/>
              </w:rPr>
              <w:t xml:space="preserve"> and programming languages in the </w:t>
            </w:r>
            <w:r w:rsidR="00E832E8" w:rsidRPr="00430D07">
              <w:rPr>
                <w:rFonts w:ascii="Arial" w:hAnsi="Arial" w:cs="Arial"/>
                <w:color w:val="000000"/>
              </w:rPr>
              <w:t>development of game software to solve practical problems</w:t>
            </w:r>
          </w:p>
        </w:tc>
      </w:tr>
      <w:tr w:rsidR="00B047F3" w:rsidRPr="006350F9" w14:paraId="0353CE13" w14:textId="77777777" w:rsidTr="008970E4">
        <w:tc>
          <w:tcPr>
            <w:tcW w:w="693" w:type="dxa"/>
          </w:tcPr>
          <w:p w14:paraId="61290980"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PS4</w:t>
            </w:r>
          </w:p>
        </w:tc>
        <w:tc>
          <w:tcPr>
            <w:tcW w:w="7647" w:type="dxa"/>
          </w:tcPr>
          <w:p w14:paraId="7E5E50EF" w14:textId="77777777" w:rsidR="00B047F3" w:rsidRPr="00430D07" w:rsidRDefault="00B047F3" w:rsidP="008970E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To</w:t>
            </w:r>
            <w:r w:rsidRPr="00430D07">
              <w:rPr>
                <w:rFonts w:ascii="Arial" w:hAnsi="Arial" w:cs="Arial"/>
                <w:bCs/>
                <w:color w:val="000000"/>
              </w:rPr>
              <w:t xml:space="preserve"> critically evaluate and </w:t>
            </w:r>
            <w:proofErr w:type="spellStart"/>
            <w:r w:rsidRPr="00430D07">
              <w:rPr>
                <w:rFonts w:ascii="Arial" w:hAnsi="Arial" w:cs="Arial"/>
                <w:bCs/>
                <w:color w:val="000000"/>
              </w:rPr>
              <w:t>analyse</w:t>
            </w:r>
            <w:proofErr w:type="spellEnd"/>
            <w:r w:rsidRPr="00430D07">
              <w:rPr>
                <w:rFonts w:ascii="Arial" w:hAnsi="Arial" w:cs="Arial"/>
                <w:bCs/>
                <w:color w:val="000000"/>
              </w:rPr>
              <w:t xml:space="preserve"> complex</w:t>
            </w:r>
            <w:r w:rsidRPr="00430D07">
              <w:rPr>
                <w:rFonts w:ascii="Arial" w:hAnsi="Arial" w:cs="Arial"/>
                <w:color w:val="000000"/>
              </w:rPr>
              <w:t xml:space="preserve"> and loosely defined problems</w:t>
            </w:r>
          </w:p>
        </w:tc>
      </w:tr>
    </w:tbl>
    <w:p w14:paraId="41155C16" w14:textId="53F104F1"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6B7A7FC6" w14:textId="77777777" w:rsidR="00B047F3" w:rsidRPr="006350F9" w:rsidRDefault="00B047F3" w:rsidP="00B047F3">
      <w:pPr>
        <w:tabs>
          <w:tab w:val="num" w:pos="1134"/>
          <w:tab w:val="num" w:pos="2160"/>
        </w:tabs>
        <w:spacing w:after="0" w:line="240" w:lineRule="auto"/>
        <w:ind w:left="720"/>
        <w:jc w:val="both"/>
        <w:rPr>
          <w:rFonts w:ascii="Arial" w:hAnsi="Arial" w:cs="Arial"/>
          <w:b/>
          <w:color w:val="000000"/>
          <w:lang w:val="en-GB"/>
        </w:rPr>
      </w:pPr>
    </w:p>
    <w:p w14:paraId="5584C038" w14:textId="77777777" w:rsidR="00B047F3" w:rsidRPr="006350F9" w:rsidRDefault="00B047F3" w:rsidP="00B047F3">
      <w:pPr>
        <w:tabs>
          <w:tab w:val="num" w:pos="2016"/>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Generic Skills for Employability (GS)</w:t>
      </w:r>
    </w:p>
    <w:p w14:paraId="60CF16C2" w14:textId="77777777" w:rsidR="00B047F3" w:rsidRPr="006350F9" w:rsidRDefault="00B047F3" w:rsidP="00B047F3">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5F50AD06" w14:textId="77777777" w:rsidTr="008970E4">
        <w:tc>
          <w:tcPr>
            <w:tcW w:w="693" w:type="dxa"/>
          </w:tcPr>
          <w:p w14:paraId="03A8F855"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GS1</w:t>
            </w:r>
          </w:p>
        </w:tc>
        <w:tc>
          <w:tcPr>
            <w:tcW w:w="7647" w:type="dxa"/>
          </w:tcPr>
          <w:p w14:paraId="044B7EEB" w14:textId="77777777" w:rsidR="00B047F3" w:rsidRPr="00430D07" w:rsidRDefault="00B047F3" w:rsidP="00E832E8">
            <w:pPr>
              <w:spacing w:after="0" w:line="240" w:lineRule="auto"/>
              <w:jc w:val="both"/>
              <w:rPr>
                <w:rFonts w:ascii="Arial" w:hAnsi="Arial" w:cs="Arial"/>
                <w:color w:val="000000"/>
                <w:lang w:val="en-GB" w:eastAsia="en-GB"/>
              </w:rPr>
            </w:pPr>
            <w:r w:rsidRPr="00430D07">
              <w:rPr>
                <w:rFonts w:ascii="Arial" w:hAnsi="Arial" w:cs="Arial"/>
                <w:color w:val="000000"/>
              </w:rPr>
              <w:t xml:space="preserve">To enable to students to </w:t>
            </w:r>
            <w:r w:rsidRPr="00430D07">
              <w:rPr>
                <w:rFonts w:ascii="Arial" w:hAnsi="Arial" w:cs="Arial"/>
                <w:bCs/>
                <w:color w:val="000000"/>
              </w:rPr>
              <w:t xml:space="preserve">communicate effectively </w:t>
            </w:r>
            <w:r w:rsidRPr="00430D07">
              <w:rPr>
                <w:rFonts w:ascii="Arial" w:hAnsi="Arial" w:cs="Arial"/>
                <w:color w:val="000000"/>
              </w:rPr>
              <w:t xml:space="preserve">and construct a </w:t>
            </w:r>
            <w:r w:rsidRPr="00430D07">
              <w:rPr>
                <w:rFonts w:ascii="Arial" w:hAnsi="Arial" w:cs="Arial"/>
                <w:bCs/>
                <w:color w:val="000000"/>
              </w:rPr>
              <w:t>well-argued</w:t>
            </w:r>
            <w:r w:rsidRPr="00430D07">
              <w:rPr>
                <w:rFonts w:ascii="Arial" w:hAnsi="Arial" w:cs="Arial"/>
                <w:color w:val="000000"/>
              </w:rPr>
              <w:t xml:space="preserve"> written discourse on </w:t>
            </w:r>
            <w:r w:rsidR="00E832E8" w:rsidRPr="00430D07">
              <w:rPr>
                <w:rFonts w:ascii="Arial" w:hAnsi="Arial" w:cs="Arial"/>
                <w:color w:val="000000"/>
              </w:rPr>
              <w:t>topics related to game development,</w:t>
            </w:r>
            <w:r w:rsidRPr="00430D07">
              <w:rPr>
                <w:rFonts w:ascii="Arial" w:hAnsi="Arial" w:cs="Arial"/>
                <w:color w:val="000000"/>
              </w:rPr>
              <w:t xml:space="preserve"> with appropriate </w:t>
            </w:r>
            <w:r w:rsidRPr="00430D07">
              <w:rPr>
                <w:rFonts w:ascii="Arial" w:hAnsi="Arial" w:cs="Arial"/>
                <w:bCs/>
                <w:color w:val="000000"/>
              </w:rPr>
              <w:t>attribution</w:t>
            </w:r>
          </w:p>
        </w:tc>
      </w:tr>
      <w:tr w:rsidR="00B047F3" w:rsidRPr="006350F9" w14:paraId="03913D80" w14:textId="77777777" w:rsidTr="008970E4">
        <w:tc>
          <w:tcPr>
            <w:tcW w:w="693" w:type="dxa"/>
          </w:tcPr>
          <w:p w14:paraId="350AAD1A"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GS2</w:t>
            </w:r>
          </w:p>
        </w:tc>
        <w:tc>
          <w:tcPr>
            <w:tcW w:w="7647" w:type="dxa"/>
          </w:tcPr>
          <w:p w14:paraId="759F83D3" w14:textId="77777777" w:rsidR="00B047F3" w:rsidRPr="00430D07" w:rsidRDefault="00B047F3" w:rsidP="008970E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demonstrate the ability </w:t>
            </w:r>
            <w:r w:rsidRPr="00430D07">
              <w:rPr>
                <w:rFonts w:ascii="Arial" w:hAnsi="Arial" w:cs="Arial"/>
                <w:bCs/>
                <w:color w:val="000000"/>
              </w:rPr>
              <w:t>to work independently</w:t>
            </w:r>
            <w:r w:rsidRPr="00430D07">
              <w:rPr>
                <w:rFonts w:ascii="Arial" w:hAnsi="Arial" w:cs="Arial"/>
                <w:color w:val="000000"/>
              </w:rPr>
              <w:t xml:space="preserve">, while producing </w:t>
            </w:r>
            <w:r w:rsidRPr="00430D07">
              <w:rPr>
                <w:rFonts w:ascii="Arial" w:hAnsi="Arial" w:cs="Arial"/>
                <w:bCs/>
                <w:color w:val="000000"/>
              </w:rPr>
              <w:t>innovative and creative</w:t>
            </w:r>
            <w:r w:rsidRPr="00430D07">
              <w:rPr>
                <w:rFonts w:ascii="Arial" w:hAnsi="Arial" w:cs="Arial"/>
                <w:color w:val="000000"/>
              </w:rPr>
              <w:t xml:space="preserve"> solutions to problems.</w:t>
            </w:r>
          </w:p>
        </w:tc>
      </w:tr>
      <w:tr w:rsidR="00B047F3" w:rsidRPr="006350F9" w14:paraId="4045BF73" w14:textId="77777777" w:rsidTr="008970E4">
        <w:tc>
          <w:tcPr>
            <w:tcW w:w="693" w:type="dxa"/>
          </w:tcPr>
          <w:p w14:paraId="75F1171C"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GS3</w:t>
            </w:r>
          </w:p>
        </w:tc>
        <w:tc>
          <w:tcPr>
            <w:tcW w:w="7647" w:type="dxa"/>
          </w:tcPr>
          <w:p w14:paraId="3D10958B" w14:textId="77777777" w:rsidR="00B047F3" w:rsidRPr="00430D07" w:rsidRDefault="00B047F3" w:rsidP="008970E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work under guidance and as a member of a </w:t>
            </w:r>
            <w:r w:rsidRPr="00430D07">
              <w:rPr>
                <w:rFonts w:ascii="Arial" w:hAnsi="Arial" w:cs="Arial"/>
                <w:bCs/>
                <w:color w:val="000000"/>
              </w:rPr>
              <w:t>team.</w:t>
            </w:r>
          </w:p>
        </w:tc>
      </w:tr>
      <w:tr w:rsidR="00B047F3" w:rsidRPr="006350F9" w14:paraId="52350D4B" w14:textId="77777777" w:rsidTr="008970E4">
        <w:tc>
          <w:tcPr>
            <w:tcW w:w="693" w:type="dxa"/>
          </w:tcPr>
          <w:p w14:paraId="4ECE8355"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GS4</w:t>
            </w:r>
          </w:p>
        </w:tc>
        <w:tc>
          <w:tcPr>
            <w:tcW w:w="7647" w:type="dxa"/>
          </w:tcPr>
          <w:p w14:paraId="63912493" w14:textId="77777777" w:rsidR="00B047F3" w:rsidRPr="00430D07" w:rsidRDefault="00B047F3" w:rsidP="008970E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present students with the opportunity to </w:t>
            </w:r>
            <w:r w:rsidRPr="00430D07">
              <w:rPr>
                <w:rFonts w:ascii="Arial" w:hAnsi="Arial" w:cs="Arial"/>
                <w:bCs/>
                <w:color w:val="000000"/>
              </w:rPr>
              <w:t>interact and communicate</w:t>
            </w:r>
            <w:r w:rsidRPr="00430D07">
              <w:rPr>
                <w:rFonts w:ascii="Arial" w:hAnsi="Arial" w:cs="Arial"/>
                <w:color w:val="000000"/>
              </w:rPr>
              <w:t xml:space="preserve"> with a </w:t>
            </w:r>
            <w:r w:rsidRPr="00430D07">
              <w:rPr>
                <w:rFonts w:ascii="Arial" w:hAnsi="Arial" w:cs="Arial"/>
                <w:bCs/>
                <w:color w:val="000000"/>
              </w:rPr>
              <w:t>range of audiences</w:t>
            </w:r>
            <w:r w:rsidRPr="00430D07">
              <w:rPr>
                <w:rFonts w:ascii="Arial" w:hAnsi="Arial" w:cs="Arial"/>
                <w:color w:val="000000"/>
              </w:rPr>
              <w:t xml:space="preserve"> in a </w:t>
            </w:r>
            <w:r w:rsidRPr="00430D07">
              <w:rPr>
                <w:rFonts w:ascii="Arial" w:hAnsi="Arial" w:cs="Arial"/>
                <w:bCs/>
                <w:color w:val="000000"/>
              </w:rPr>
              <w:t>succinct</w:t>
            </w:r>
            <w:r w:rsidRPr="00430D07">
              <w:rPr>
                <w:rFonts w:ascii="Arial" w:hAnsi="Arial" w:cs="Arial"/>
                <w:color w:val="000000"/>
              </w:rPr>
              <w:t xml:space="preserve"> manner</w:t>
            </w:r>
          </w:p>
        </w:tc>
      </w:tr>
      <w:tr w:rsidR="00B047F3" w:rsidRPr="006350F9" w14:paraId="7D9906E5" w14:textId="77777777" w:rsidTr="008970E4">
        <w:tc>
          <w:tcPr>
            <w:tcW w:w="693" w:type="dxa"/>
          </w:tcPr>
          <w:p w14:paraId="584BD3AE"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GS5</w:t>
            </w:r>
          </w:p>
        </w:tc>
        <w:tc>
          <w:tcPr>
            <w:tcW w:w="7647" w:type="dxa"/>
          </w:tcPr>
          <w:p w14:paraId="7004A774" w14:textId="605775CE" w:rsidR="00B047F3" w:rsidRPr="00430D07" w:rsidRDefault="00B047F3" w:rsidP="008970E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provide an opportunity for students to demonstrate academic </w:t>
            </w:r>
            <w:proofErr w:type="spellStart"/>
            <w:r w:rsidRPr="00430D07">
              <w:rPr>
                <w:rFonts w:ascii="Arial" w:hAnsi="Arial" w:cs="Arial"/>
                <w:color w:val="000000"/>
              </w:rPr>
              <w:t>rigour</w:t>
            </w:r>
            <w:proofErr w:type="spellEnd"/>
            <w:r w:rsidRPr="00430D07">
              <w:rPr>
                <w:rFonts w:ascii="Arial" w:hAnsi="Arial" w:cs="Arial"/>
                <w:color w:val="000000"/>
              </w:rPr>
              <w:t xml:space="preserve"> appropriate to </w:t>
            </w:r>
            <w:proofErr w:type="spellStart"/>
            <w:r w:rsidR="00A43A87" w:rsidRPr="00430D07">
              <w:rPr>
                <w:rFonts w:ascii="Arial" w:hAnsi="Arial" w:cs="Arial"/>
                <w:color w:val="000000"/>
              </w:rPr>
              <w:t>Honours</w:t>
            </w:r>
            <w:proofErr w:type="spellEnd"/>
            <w:r w:rsidRPr="00430D07">
              <w:rPr>
                <w:rFonts w:ascii="Arial" w:hAnsi="Arial" w:cs="Arial"/>
                <w:color w:val="000000"/>
              </w:rPr>
              <w:t xml:space="preserve"> </w:t>
            </w:r>
            <w:proofErr w:type="gramStart"/>
            <w:r w:rsidRPr="00430D07">
              <w:rPr>
                <w:rFonts w:ascii="Arial" w:hAnsi="Arial" w:cs="Arial"/>
                <w:color w:val="000000"/>
              </w:rPr>
              <w:t>level  by</w:t>
            </w:r>
            <w:proofErr w:type="gramEnd"/>
            <w:r w:rsidRPr="00430D07">
              <w:rPr>
                <w:rFonts w:ascii="Arial" w:hAnsi="Arial" w:cs="Arial"/>
                <w:color w:val="000000"/>
              </w:rPr>
              <w:t xml:space="preserve"> critically evaluating, </w:t>
            </w:r>
            <w:proofErr w:type="spellStart"/>
            <w:r w:rsidRPr="00430D07">
              <w:rPr>
                <w:rFonts w:ascii="Arial" w:hAnsi="Arial" w:cs="Arial"/>
                <w:color w:val="000000"/>
              </w:rPr>
              <w:t>analysing</w:t>
            </w:r>
            <w:proofErr w:type="spellEnd"/>
            <w:r w:rsidRPr="00430D07">
              <w:rPr>
                <w:rFonts w:ascii="Arial" w:hAnsi="Arial" w:cs="Arial"/>
                <w:color w:val="000000"/>
              </w:rPr>
              <w:t>, designing or implementing solutions</w:t>
            </w:r>
            <w:r w:rsidR="00E832E8" w:rsidRPr="00430D07">
              <w:rPr>
                <w:rFonts w:ascii="Arial" w:hAnsi="Arial" w:cs="Arial"/>
                <w:color w:val="000000"/>
              </w:rPr>
              <w:t xml:space="preserve"> to game development problems</w:t>
            </w:r>
          </w:p>
        </w:tc>
      </w:tr>
      <w:tr w:rsidR="00B047F3" w:rsidRPr="006350F9" w14:paraId="4EC596B7" w14:textId="77777777" w:rsidTr="008970E4">
        <w:tc>
          <w:tcPr>
            <w:tcW w:w="693" w:type="dxa"/>
          </w:tcPr>
          <w:p w14:paraId="72AA85D6"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GS6</w:t>
            </w:r>
          </w:p>
        </w:tc>
        <w:tc>
          <w:tcPr>
            <w:tcW w:w="7647" w:type="dxa"/>
          </w:tcPr>
          <w:p w14:paraId="12DD4C52" w14:textId="77777777" w:rsidR="00B047F3" w:rsidRPr="007713A5" w:rsidRDefault="00B047F3" w:rsidP="00E832E8">
            <w:pPr>
              <w:tabs>
                <w:tab w:val="left" w:pos="1134"/>
                <w:tab w:val="num" w:pos="2880"/>
              </w:tabs>
              <w:spacing w:after="0" w:line="240" w:lineRule="auto"/>
              <w:jc w:val="both"/>
              <w:rPr>
                <w:rFonts w:ascii="Arial" w:hAnsi="Arial" w:cs="Arial"/>
                <w:color w:val="000000"/>
                <w:spacing w:val="-3"/>
                <w:sz w:val="20"/>
              </w:rPr>
            </w:pPr>
            <w:r w:rsidRPr="007713A5">
              <w:rPr>
                <w:rFonts w:ascii="Arial" w:hAnsi="Arial" w:cs="Arial"/>
                <w:color w:val="000000"/>
                <w:spacing w:val="-3"/>
              </w:rPr>
              <w:t xml:space="preserve">To demonstrate an awareness and understanding of the </w:t>
            </w:r>
            <w:r w:rsidRPr="007713A5">
              <w:rPr>
                <w:rFonts w:ascii="Arial" w:hAnsi="Arial" w:cs="Arial"/>
                <w:bCs/>
                <w:color w:val="000000"/>
                <w:spacing w:val="-3"/>
              </w:rPr>
              <w:t>needs of businesses</w:t>
            </w:r>
            <w:r w:rsidRPr="007713A5">
              <w:rPr>
                <w:rFonts w:ascii="Arial" w:hAnsi="Arial" w:cs="Arial"/>
                <w:color w:val="000000"/>
                <w:spacing w:val="-3"/>
              </w:rPr>
              <w:t xml:space="preserve">, the </w:t>
            </w:r>
            <w:r w:rsidRPr="007713A5">
              <w:rPr>
                <w:rFonts w:ascii="Arial" w:hAnsi="Arial" w:cs="Arial"/>
                <w:bCs/>
                <w:color w:val="000000"/>
                <w:spacing w:val="-3"/>
              </w:rPr>
              <w:t>environmental</w:t>
            </w:r>
            <w:r w:rsidRPr="007713A5">
              <w:rPr>
                <w:rFonts w:ascii="Arial" w:hAnsi="Arial" w:cs="Arial"/>
                <w:color w:val="000000"/>
                <w:spacing w:val="-3"/>
              </w:rPr>
              <w:t xml:space="preserve"> issues and the </w:t>
            </w:r>
            <w:r w:rsidRPr="007713A5">
              <w:rPr>
                <w:rFonts w:ascii="Arial" w:hAnsi="Arial" w:cs="Arial"/>
                <w:bCs/>
                <w:color w:val="000000"/>
                <w:spacing w:val="-3"/>
              </w:rPr>
              <w:t xml:space="preserve">social context </w:t>
            </w:r>
            <w:r w:rsidRPr="007713A5">
              <w:rPr>
                <w:rFonts w:ascii="Arial" w:hAnsi="Arial" w:cs="Arial"/>
                <w:color w:val="000000"/>
                <w:spacing w:val="-3"/>
              </w:rPr>
              <w:t xml:space="preserve">relating to the opportunities and challenges created by the </w:t>
            </w:r>
            <w:r w:rsidR="00E832E8" w:rsidRPr="007713A5">
              <w:rPr>
                <w:rFonts w:ascii="Arial" w:hAnsi="Arial" w:cs="Arial"/>
                <w:color w:val="000000"/>
                <w:spacing w:val="-3"/>
              </w:rPr>
              <w:t>creative industries and games</w:t>
            </w:r>
            <w:r w:rsidR="00562E22" w:rsidRPr="007713A5">
              <w:rPr>
                <w:rFonts w:ascii="Arial" w:hAnsi="Arial" w:cs="Arial"/>
                <w:color w:val="000000"/>
                <w:spacing w:val="-3"/>
              </w:rPr>
              <w:t xml:space="preserve"> sector</w:t>
            </w:r>
          </w:p>
        </w:tc>
      </w:tr>
    </w:tbl>
    <w:p w14:paraId="0D33DBC7" w14:textId="164F3B07"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lastRenderedPageBreak/>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198306FC" w14:textId="77777777" w:rsidR="00B047F3" w:rsidRPr="006350F9" w:rsidRDefault="00B047F3" w:rsidP="00B047F3">
      <w:pPr>
        <w:tabs>
          <w:tab w:val="num" w:pos="1134"/>
          <w:tab w:val="num" w:pos="2016"/>
          <w:tab w:val="num" w:pos="2160"/>
        </w:tabs>
        <w:spacing w:after="0" w:line="240" w:lineRule="auto"/>
        <w:jc w:val="both"/>
        <w:rPr>
          <w:rFonts w:ascii="Arial" w:hAnsi="Arial" w:cs="Arial"/>
          <w:b/>
          <w:color w:val="000000"/>
          <w:lang w:val="en-GB"/>
        </w:rPr>
      </w:pPr>
    </w:p>
    <w:p w14:paraId="52AFB309" w14:textId="77777777" w:rsidR="00B047F3" w:rsidRPr="006350F9" w:rsidRDefault="00B047F3" w:rsidP="00B047F3">
      <w:pPr>
        <w:tabs>
          <w:tab w:val="num" w:pos="720"/>
          <w:tab w:val="left" w:pos="1440"/>
        </w:tabs>
        <w:spacing w:after="0" w:line="240" w:lineRule="auto"/>
        <w:ind w:left="720" w:hanging="720"/>
        <w:jc w:val="both"/>
        <w:rPr>
          <w:color w:val="000000" w:themeColor="text1"/>
          <w:lang w:val="en-GB"/>
        </w:rPr>
      </w:pPr>
      <w:r w:rsidRPr="006350F9">
        <w:rPr>
          <w:rFonts w:ascii="Arial" w:hAnsi="Arial" w:cs="Arial"/>
          <w:color w:val="000000"/>
          <w:lang w:val="en-GB"/>
        </w:rPr>
        <w:tab/>
      </w:r>
    </w:p>
    <w:p w14:paraId="397430AB" w14:textId="77777777" w:rsidR="00B047F3" w:rsidRPr="006350F9" w:rsidRDefault="00B047F3" w:rsidP="00B047F3">
      <w:pPr>
        <w:suppressAutoHyphens/>
        <w:spacing w:line="240" w:lineRule="auto"/>
        <w:ind w:left="720"/>
        <w:jc w:val="both"/>
        <w:rPr>
          <w:rFonts w:ascii="Arial" w:hAnsi="Arial" w:cs="Arial"/>
          <w:b/>
          <w:u w:val="single"/>
          <w:lang w:val="en-GB"/>
        </w:rPr>
      </w:pPr>
      <w:r w:rsidRPr="006350F9">
        <w:rPr>
          <w:rFonts w:ascii="Arial" w:hAnsi="Arial" w:cs="Arial"/>
          <w:b/>
          <w:u w:val="single"/>
          <w:lang w:val="en-GB"/>
        </w:rPr>
        <w:t>Intermediate/Exit Awards</w:t>
      </w:r>
    </w:p>
    <w:p w14:paraId="397BE624" w14:textId="77777777" w:rsidR="00B047F3" w:rsidRPr="006350F9" w:rsidRDefault="00B047F3" w:rsidP="00B047F3">
      <w:pPr>
        <w:spacing w:after="0" w:line="240" w:lineRule="auto"/>
        <w:ind w:left="720"/>
        <w:jc w:val="both"/>
        <w:rPr>
          <w:rFonts w:ascii="Arial" w:hAnsi="Arial" w:cs="Arial"/>
          <w:color w:val="000000"/>
          <w:lang w:val="en-GB"/>
        </w:rPr>
      </w:pPr>
    </w:p>
    <w:p w14:paraId="6138BAA2" w14:textId="77777777" w:rsidR="00B047F3" w:rsidRPr="006350F9" w:rsidRDefault="00B047F3" w:rsidP="00B047F3">
      <w:pPr>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Intermediate/Exit Award 1 </w:t>
      </w:r>
      <w:r w:rsidR="00FF018E">
        <w:rPr>
          <w:rFonts w:ascii="Arial" w:hAnsi="Arial" w:cs="Arial"/>
          <w:b/>
          <w:color w:val="000000"/>
          <w:lang w:val="en-GB"/>
        </w:rPr>
        <w:t>HND/</w:t>
      </w:r>
      <w:r w:rsidRPr="006350F9">
        <w:rPr>
          <w:rFonts w:ascii="Arial" w:hAnsi="Arial" w:cs="Arial"/>
          <w:b/>
          <w:color w:val="000000"/>
          <w:lang w:val="en-GB"/>
        </w:rPr>
        <w:t>DipHE</w:t>
      </w:r>
    </w:p>
    <w:p w14:paraId="585CC499" w14:textId="245F0031" w:rsidR="00B047F3" w:rsidRPr="006350F9" w:rsidRDefault="007713A5" w:rsidP="007713A5">
      <w:pPr>
        <w:tabs>
          <w:tab w:val="left" w:pos="6945"/>
        </w:tabs>
        <w:spacing w:after="0" w:line="240" w:lineRule="auto"/>
        <w:ind w:left="720"/>
        <w:jc w:val="both"/>
        <w:rPr>
          <w:rFonts w:ascii="Arial" w:hAnsi="Arial" w:cs="Arial"/>
          <w:b/>
          <w:color w:val="000000"/>
          <w:lang w:val="en-GB"/>
        </w:rPr>
      </w:pPr>
      <w:r>
        <w:rPr>
          <w:rFonts w:ascii="Arial" w:hAnsi="Arial" w:cs="Arial"/>
          <w:b/>
          <w:color w:val="000000"/>
          <w:lang w:val="en-GB"/>
        </w:rPr>
        <w:tab/>
      </w:r>
    </w:p>
    <w:p w14:paraId="79EF030F"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lang w:val="en-GB"/>
        </w:rPr>
      </w:pPr>
      <w:r w:rsidRPr="006350F9">
        <w:rPr>
          <w:rFonts w:ascii="Arial" w:hAnsi="Arial" w:cs="Arial"/>
          <w:b/>
          <w:color w:val="000000"/>
          <w:lang w:val="en-GB"/>
        </w:rPr>
        <w:t>Computing-Related Cognitive Skills (CS)</w:t>
      </w:r>
    </w:p>
    <w:p w14:paraId="615562B7"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3B2DD582" w14:textId="77777777" w:rsidTr="008970E4">
        <w:tc>
          <w:tcPr>
            <w:tcW w:w="693" w:type="dxa"/>
          </w:tcPr>
          <w:p w14:paraId="23B8E185"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CS1</w:t>
            </w:r>
          </w:p>
        </w:tc>
        <w:tc>
          <w:tcPr>
            <w:tcW w:w="7647" w:type="dxa"/>
          </w:tcPr>
          <w:p w14:paraId="06B07965" w14:textId="77777777" w:rsidR="00B047F3" w:rsidRPr="00430D07" w:rsidRDefault="00B047F3" w:rsidP="00562E22">
            <w:pPr>
              <w:spacing w:after="0" w:line="240" w:lineRule="auto"/>
              <w:jc w:val="both"/>
              <w:rPr>
                <w:rFonts w:ascii="Arial" w:hAnsi="Arial" w:cs="Arial"/>
                <w:color w:val="000000"/>
                <w:lang w:val="en-GB" w:eastAsia="en-GB"/>
              </w:rPr>
            </w:pPr>
            <w:r w:rsidRPr="00430D07">
              <w:rPr>
                <w:rFonts w:ascii="Arial" w:hAnsi="Arial" w:cs="Arial"/>
              </w:rPr>
              <w:t xml:space="preserve">To develop in students a requisite understanding of key aspects of a range of concepts, principles and techniques associated with </w:t>
            </w:r>
            <w:r w:rsidR="00562E22" w:rsidRPr="00430D07">
              <w:rPr>
                <w:rFonts w:ascii="Arial" w:hAnsi="Arial" w:cs="Arial"/>
              </w:rPr>
              <w:t>games development</w:t>
            </w:r>
            <w:r w:rsidRPr="00430D07">
              <w:rPr>
                <w:rFonts w:ascii="Arial" w:hAnsi="Arial" w:cs="Arial"/>
              </w:rPr>
              <w:t>.</w:t>
            </w:r>
          </w:p>
        </w:tc>
      </w:tr>
      <w:tr w:rsidR="00B047F3" w:rsidRPr="006350F9" w14:paraId="0460076D" w14:textId="77777777" w:rsidTr="008970E4">
        <w:tc>
          <w:tcPr>
            <w:tcW w:w="693" w:type="dxa"/>
          </w:tcPr>
          <w:p w14:paraId="6864B072"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CS2</w:t>
            </w:r>
          </w:p>
        </w:tc>
        <w:tc>
          <w:tcPr>
            <w:tcW w:w="7647" w:type="dxa"/>
          </w:tcPr>
          <w:p w14:paraId="79D1E58B" w14:textId="77777777" w:rsidR="00B047F3" w:rsidRPr="00430D07" w:rsidRDefault="00B047F3" w:rsidP="00562E22">
            <w:pPr>
              <w:tabs>
                <w:tab w:val="left" w:pos="1134"/>
                <w:tab w:val="num" w:pos="2880"/>
              </w:tabs>
              <w:spacing w:after="0" w:line="240" w:lineRule="auto"/>
              <w:jc w:val="both"/>
              <w:rPr>
                <w:rFonts w:ascii="Arial" w:hAnsi="Arial" w:cs="Arial"/>
                <w:color w:val="000000"/>
                <w:lang w:val="en-GB"/>
              </w:rPr>
            </w:pPr>
            <w:r w:rsidRPr="00430D07">
              <w:rPr>
                <w:rFonts w:ascii="Arial" w:hAnsi="Arial" w:cs="Arial"/>
              </w:rPr>
              <w:t xml:space="preserve">To give students the ability to evaluate and test solutions to a range of realistic problems in the </w:t>
            </w:r>
            <w:r w:rsidR="00562E22" w:rsidRPr="00430D07">
              <w:rPr>
                <w:rFonts w:ascii="Arial" w:hAnsi="Arial" w:cs="Arial"/>
              </w:rPr>
              <w:t>implementation of video games</w:t>
            </w:r>
          </w:p>
        </w:tc>
      </w:tr>
      <w:tr w:rsidR="00B047F3" w:rsidRPr="006350F9" w14:paraId="2F7238B1" w14:textId="77777777" w:rsidTr="008970E4">
        <w:tc>
          <w:tcPr>
            <w:tcW w:w="693" w:type="dxa"/>
          </w:tcPr>
          <w:p w14:paraId="730992DF"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CS3</w:t>
            </w:r>
          </w:p>
        </w:tc>
        <w:tc>
          <w:tcPr>
            <w:tcW w:w="7647" w:type="dxa"/>
          </w:tcPr>
          <w:p w14:paraId="515470A5" w14:textId="77777777" w:rsidR="00B047F3" w:rsidRPr="00430D07" w:rsidRDefault="00B047F3" w:rsidP="00562E22">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enable students to demonstrate problem solving skills and a systematic understanding of the importance of testing, verification, </w:t>
            </w:r>
            <w:proofErr w:type="gramStart"/>
            <w:r w:rsidRPr="00430D07">
              <w:rPr>
                <w:rFonts w:ascii="Arial" w:hAnsi="Arial" w:cs="Arial"/>
              </w:rPr>
              <w:t>validation</w:t>
            </w:r>
            <w:proofErr w:type="gramEnd"/>
            <w:r w:rsidRPr="00430D07">
              <w:rPr>
                <w:rFonts w:ascii="Arial" w:hAnsi="Arial" w:cs="Arial"/>
              </w:rPr>
              <w:t xml:space="preserve"> and any factors that may impact the quality of a solution, design, implementation, report</w:t>
            </w:r>
            <w:r w:rsidR="00562E22" w:rsidRPr="00430D07">
              <w:rPr>
                <w:rFonts w:ascii="Arial" w:hAnsi="Arial" w:cs="Arial"/>
              </w:rPr>
              <w:t xml:space="preserve"> or video game</w:t>
            </w:r>
          </w:p>
        </w:tc>
      </w:tr>
      <w:tr w:rsidR="00B047F3" w:rsidRPr="006350F9" w14:paraId="5E16707F" w14:textId="77777777" w:rsidTr="008970E4">
        <w:tc>
          <w:tcPr>
            <w:tcW w:w="693" w:type="dxa"/>
          </w:tcPr>
          <w:p w14:paraId="4BF5B478" w14:textId="77777777" w:rsidR="00B047F3" w:rsidRPr="006350F9" w:rsidRDefault="00B047F3" w:rsidP="008970E4">
            <w:pPr>
              <w:tabs>
                <w:tab w:val="left" w:pos="1134"/>
                <w:tab w:val="num" w:pos="2880"/>
              </w:tabs>
              <w:spacing w:after="0" w:line="240" w:lineRule="auto"/>
              <w:jc w:val="both"/>
              <w:rPr>
                <w:rFonts w:ascii="Arial" w:hAnsi="Arial" w:cs="Arial"/>
                <w:b/>
              </w:rPr>
            </w:pPr>
            <w:r w:rsidRPr="006350F9">
              <w:rPr>
                <w:rFonts w:ascii="Arial" w:hAnsi="Arial" w:cs="Arial"/>
                <w:b/>
              </w:rPr>
              <w:t>CS4</w:t>
            </w:r>
          </w:p>
        </w:tc>
        <w:tc>
          <w:tcPr>
            <w:tcW w:w="7647" w:type="dxa"/>
          </w:tcPr>
          <w:p w14:paraId="2C193517" w14:textId="77777777" w:rsidR="00B047F3" w:rsidRPr="00430D07" w:rsidRDefault="00B047F3" w:rsidP="008970E4">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To enable students to evaluate ethical considerations and gain an appreciation of the importance of sustainability.</w:t>
            </w:r>
          </w:p>
        </w:tc>
      </w:tr>
      <w:tr w:rsidR="00B047F3" w:rsidRPr="006350F9" w14:paraId="13F70FEC" w14:textId="77777777" w:rsidTr="008970E4">
        <w:tc>
          <w:tcPr>
            <w:tcW w:w="693" w:type="dxa"/>
          </w:tcPr>
          <w:p w14:paraId="1DE69A5F" w14:textId="77777777" w:rsidR="00B047F3" w:rsidRPr="006350F9" w:rsidRDefault="00B047F3" w:rsidP="008970E4">
            <w:pPr>
              <w:tabs>
                <w:tab w:val="left" w:pos="1134"/>
                <w:tab w:val="num" w:pos="2880"/>
              </w:tabs>
              <w:spacing w:after="0" w:line="240" w:lineRule="auto"/>
              <w:jc w:val="both"/>
              <w:rPr>
                <w:rFonts w:ascii="Arial" w:hAnsi="Arial" w:cs="Arial"/>
                <w:b/>
              </w:rPr>
            </w:pPr>
            <w:r w:rsidRPr="006350F9">
              <w:rPr>
                <w:rFonts w:ascii="Arial" w:hAnsi="Arial" w:cs="Arial"/>
                <w:b/>
              </w:rPr>
              <w:t>CS5</w:t>
            </w:r>
          </w:p>
        </w:tc>
        <w:tc>
          <w:tcPr>
            <w:tcW w:w="7647" w:type="dxa"/>
          </w:tcPr>
          <w:p w14:paraId="32BCE702" w14:textId="77777777" w:rsidR="00B047F3" w:rsidRPr="00430D07" w:rsidRDefault="00562E22" w:rsidP="008970E4">
            <w:pPr>
              <w:tabs>
                <w:tab w:val="left" w:pos="1134"/>
                <w:tab w:val="num" w:pos="2880"/>
              </w:tabs>
              <w:spacing w:after="0" w:line="240" w:lineRule="auto"/>
              <w:jc w:val="both"/>
              <w:rPr>
                <w:rFonts w:ascii="Arial" w:hAnsi="Arial" w:cs="Arial"/>
                <w:b/>
                <w:color w:val="000000"/>
                <w:lang w:val="en-GB"/>
              </w:rPr>
            </w:pPr>
            <w:r w:rsidRPr="00430D07">
              <w:rPr>
                <w:rFonts w:ascii="Arial" w:hAnsi="Arial" w:cs="Arial"/>
              </w:rPr>
              <w:t xml:space="preserve">To develop the students’ ability to </w:t>
            </w:r>
            <w:proofErr w:type="spellStart"/>
            <w:r w:rsidRPr="00430D07">
              <w:rPr>
                <w:rFonts w:ascii="Arial" w:hAnsi="Arial" w:cs="Arial"/>
              </w:rPr>
              <w:t>analyse</w:t>
            </w:r>
            <w:proofErr w:type="spellEnd"/>
            <w:r w:rsidRPr="00430D07">
              <w:rPr>
                <w:rFonts w:ascii="Arial" w:hAnsi="Arial" w:cs="Arial"/>
              </w:rPr>
              <w:t xml:space="preserve"> the requirements for a given computer game component. Then based on these requirements, design and implement it providing appropriate documentation.</w:t>
            </w:r>
          </w:p>
        </w:tc>
      </w:tr>
    </w:tbl>
    <w:p w14:paraId="082A7C32" w14:textId="78983130"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60EB4B20" w14:textId="77777777" w:rsidR="00B047F3" w:rsidRPr="006350F9" w:rsidRDefault="00B047F3" w:rsidP="00B047F3">
      <w:pPr>
        <w:tabs>
          <w:tab w:val="left" w:pos="1134"/>
          <w:tab w:val="num" w:pos="1494"/>
          <w:tab w:val="num" w:pos="2880"/>
        </w:tabs>
        <w:spacing w:after="0" w:line="240" w:lineRule="auto"/>
        <w:ind w:left="720"/>
        <w:jc w:val="both"/>
        <w:rPr>
          <w:rFonts w:ascii="Arial" w:hAnsi="Arial" w:cs="Arial"/>
          <w:b/>
          <w:color w:val="000000"/>
          <w:lang w:val="en-GB"/>
        </w:rPr>
      </w:pPr>
    </w:p>
    <w:p w14:paraId="3DADF6F9" w14:textId="77777777" w:rsidR="00B047F3" w:rsidRPr="006350F9" w:rsidRDefault="00B047F3" w:rsidP="00B047F3">
      <w:pPr>
        <w:tabs>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Computing-Related Practical Skills (PS) </w:t>
      </w:r>
    </w:p>
    <w:p w14:paraId="55E87AF5" w14:textId="77777777" w:rsidR="00B047F3" w:rsidRPr="006350F9" w:rsidRDefault="00B047F3" w:rsidP="00B047F3">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49C780FE" w14:textId="77777777" w:rsidTr="008970E4">
        <w:tc>
          <w:tcPr>
            <w:tcW w:w="693" w:type="dxa"/>
          </w:tcPr>
          <w:p w14:paraId="52C1F44D" w14:textId="01A400BE" w:rsidR="00B047F3" w:rsidRPr="006350F9" w:rsidRDefault="00B047F3"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DB1220">
              <w:rPr>
                <w:rFonts w:ascii="Arial" w:hAnsi="Arial" w:cs="Arial"/>
                <w:b/>
                <w:color w:val="000000"/>
                <w:lang w:val="en-GB"/>
              </w:rPr>
              <w:t>2</w:t>
            </w:r>
          </w:p>
        </w:tc>
        <w:tc>
          <w:tcPr>
            <w:tcW w:w="7647" w:type="dxa"/>
          </w:tcPr>
          <w:p w14:paraId="75C60C01" w14:textId="77777777" w:rsidR="00B047F3" w:rsidRPr="00430D07" w:rsidRDefault="00B047F3" w:rsidP="008970E4">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enable students to </w:t>
            </w:r>
            <w:proofErr w:type="spellStart"/>
            <w:r w:rsidRPr="00430D07">
              <w:rPr>
                <w:rFonts w:ascii="Arial" w:hAnsi="Arial" w:cs="Arial"/>
                <w:color w:val="000000"/>
              </w:rPr>
              <w:t>analyse</w:t>
            </w:r>
            <w:proofErr w:type="spellEnd"/>
            <w:r w:rsidRPr="00430D07">
              <w:rPr>
                <w:rFonts w:ascii="Arial" w:hAnsi="Arial" w:cs="Arial"/>
                <w:color w:val="000000"/>
              </w:rPr>
              <w:t xml:space="preserve">, select and apply established methods, standards and best </w:t>
            </w:r>
            <w:r w:rsidRPr="00430D07">
              <w:rPr>
                <w:rFonts w:ascii="Arial" w:hAnsi="Arial" w:cs="Arial"/>
                <w:bCs/>
                <w:color w:val="000000"/>
              </w:rPr>
              <w:t>practices</w:t>
            </w:r>
            <w:r w:rsidRPr="00430D07">
              <w:rPr>
                <w:rFonts w:ascii="Arial" w:hAnsi="Arial" w:cs="Arial"/>
                <w:color w:val="000000"/>
              </w:rPr>
              <w:t xml:space="preserve"> associated with the </w:t>
            </w:r>
            <w:proofErr w:type="spellStart"/>
            <w:r w:rsidRPr="00430D07">
              <w:rPr>
                <w:rFonts w:ascii="Arial" w:hAnsi="Arial" w:cs="Arial"/>
                <w:color w:val="000000"/>
              </w:rPr>
              <w:t>programme</w:t>
            </w:r>
            <w:proofErr w:type="spellEnd"/>
            <w:r w:rsidRPr="00430D07">
              <w:rPr>
                <w:rFonts w:ascii="Arial" w:hAnsi="Arial" w:cs="Arial"/>
                <w:color w:val="000000"/>
              </w:rPr>
              <w:t xml:space="preserve"> including </w:t>
            </w:r>
            <w:r w:rsidRPr="00430D07">
              <w:rPr>
                <w:rFonts w:ascii="Arial" w:hAnsi="Arial" w:cs="Arial"/>
                <w:bCs/>
                <w:color w:val="000000"/>
              </w:rPr>
              <w:t xml:space="preserve">planning, </w:t>
            </w:r>
            <w:r w:rsidR="004C06EB" w:rsidRPr="00430D07">
              <w:rPr>
                <w:rFonts w:ascii="Arial" w:hAnsi="Arial" w:cs="Arial"/>
                <w:bCs/>
                <w:color w:val="000000"/>
              </w:rPr>
              <w:t>risk analysis and time management</w:t>
            </w:r>
            <w:r w:rsidRPr="00430D07">
              <w:rPr>
                <w:rFonts w:ascii="Arial" w:hAnsi="Arial" w:cs="Arial"/>
                <w:bCs/>
                <w:color w:val="000000"/>
              </w:rPr>
              <w:t>.</w:t>
            </w:r>
          </w:p>
        </w:tc>
      </w:tr>
      <w:tr w:rsidR="00B047F3" w:rsidRPr="006350F9" w14:paraId="25E14FF5" w14:textId="77777777" w:rsidTr="008970E4">
        <w:tc>
          <w:tcPr>
            <w:tcW w:w="693" w:type="dxa"/>
          </w:tcPr>
          <w:p w14:paraId="05AC6938" w14:textId="0BBD27B5" w:rsidR="00B047F3" w:rsidRPr="006350F9" w:rsidRDefault="00B047F3"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DB1220">
              <w:rPr>
                <w:rFonts w:ascii="Arial" w:hAnsi="Arial" w:cs="Arial"/>
                <w:b/>
                <w:color w:val="000000"/>
                <w:lang w:val="en-GB"/>
              </w:rPr>
              <w:t>3</w:t>
            </w:r>
          </w:p>
        </w:tc>
        <w:tc>
          <w:tcPr>
            <w:tcW w:w="7647" w:type="dxa"/>
          </w:tcPr>
          <w:p w14:paraId="424D2DC2" w14:textId="77777777" w:rsidR="00B047F3" w:rsidRPr="00430D07" w:rsidRDefault="00B047F3" w:rsidP="00562E22">
            <w:pPr>
              <w:tabs>
                <w:tab w:val="left" w:pos="1134"/>
                <w:tab w:val="num" w:pos="2880"/>
              </w:tabs>
              <w:spacing w:after="0" w:line="240" w:lineRule="auto"/>
              <w:jc w:val="both"/>
              <w:rPr>
                <w:rFonts w:ascii="Arial" w:hAnsi="Arial" w:cs="Arial"/>
                <w:color w:val="000000"/>
                <w:lang w:val="en-GB"/>
              </w:rPr>
            </w:pPr>
            <w:r w:rsidRPr="00430D07">
              <w:rPr>
                <w:rFonts w:ascii="Arial" w:hAnsi="Arial" w:cs="Arial"/>
                <w:color w:val="000000"/>
              </w:rPr>
              <w:t xml:space="preserve">To effectively </w:t>
            </w:r>
            <w:r w:rsidRPr="00430D07">
              <w:rPr>
                <w:rFonts w:ascii="Arial" w:hAnsi="Arial" w:cs="Arial"/>
                <w:bCs/>
                <w:color w:val="000000"/>
              </w:rPr>
              <w:t>deploy tools</w:t>
            </w:r>
            <w:r w:rsidRPr="00430D07">
              <w:rPr>
                <w:rFonts w:ascii="Arial" w:hAnsi="Arial" w:cs="Arial"/>
                <w:color w:val="000000"/>
              </w:rPr>
              <w:t xml:space="preserve"> and programming languages in the implementation of </w:t>
            </w:r>
            <w:r w:rsidR="00562E22" w:rsidRPr="00430D07">
              <w:rPr>
                <w:rFonts w:ascii="Arial" w:hAnsi="Arial" w:cs="Arial"/>
                <w:color w:val="000000"/>
              </w:rPr>
              <w:t>games or games components</w:t>
            </w:r>
            <w:r w:rsidRPr="00430D07">
              <w:rPr>
                <w:rFonts w:ascii="Arial" w:hAnsi="Arial" w:cs="Arial"/>
                <w:color w:val="000000"/>
              </w:rPr>
              <w:t xml:space="preserve"> to solve </w:t>
            </w:r>
            <w:r w:rsidR="00430D07">
              <w:rPr>
                <w:rFonts w:ascii="Arial" w:hAnsi="Arial" w:cs="Arial"/>
                <w:bCs/>
                <w:color w:val="000000"/>
              </w:rPr>
              <w:t>practical problems</w:t>
            </w:r>
          </w:p>
        </w:tc>
      </w:tr>
    </w:tbl>
    <w:p w14:paraId="4FC533BC" w14:textId="72A90472"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5B5E82F2" w14:textId="77777777" w:rsidR="00B047F3" w:rsidRPr="006350F9" w:rsidRDefault="00B047F3" w:rsidP="00B047F3">
      <w:pPr>
        <w:tabs>
          <w:tab w:val="num" w:pos="1134"/>
          <w:tab w:val="num" w:pos="2160"/>
        </w:tabs>
        <w:spacing w:after="0" w:line="240" w:lineRule="auto"/>
        <w:ind w:left="720"/>
        <w:jc w:val="both"/>
        <w:rPr>
          <w:rFonts w:ascii="Arial" w:hAnsi="Arial" w:cs="Arial"/>
          <w:b/>
          <w:color w:val="000000"/>
          <w:lang w:val="en-GB"/>
        </w:rPr>
      </w:pPr>
    </w:p>
    <w:p w14:paraId="53D25AF9" w14:textId="77777777" w:rsidR="00B047F3" w:rsidRPr="006350F9" w:rsidRDefault="00B047F3" w:rsidP="00B047F3">
      <w:pPr>
        <w:tabs>
          <w:tab w:val="num" w:pos="2016"/>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Generic Skills for Employability (GS)</w:t>
      </w:r>
    </w:p>
    <w:p w14:paraId="47F8F339" w14:textId="77777777" w:rsidR="00B047F3" w:rsidRPr="006350F9" w:rsidRDefault="00B047F3" w:rsidP="00B047F3">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3E00C722" w14:textId="77777777" w:rsidTr="008970E4">
        <w:tc>
          <w:tcPr>
            <w:tcW w:w="693" w:type="dxa"/>
          </w:tcPr>
          <w:p w14:paraId="3497B9B5"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GS1</w:t>
            </w:r>
          </w:p>
        </w:tc>
        <w:tc>
          <w:tcPr>
            <w:tcW w:w="7647" w:type="dxa"/>
          </w:tcPr>
          <w:p w14:paraId="3BBC3317" w14:textId="77777777" w:rsidR="00B047F3" w:rsidRPr="00A608F1" w:rsidRDefault="00B047F3" w:rsidP="00BE4C47">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and construct a </w:t>
            </w:r>
            <w:r w:rsidRPr="00A608F1">
              <w:rPr>
                <w:rFonts w:ascii="Arial" w:hAnsi="Arial" w:cs="Arial"/>
                <w:bCs/>
                <w:color w:val="000000"/>
              </w:rPr>
              <w:t>well-argued</w:t>
            </w:r>
            <w:r w:rsidR="00BE4C47" w:rsidRPr="00A608F1">
              <w:rPr>
                <w:rFonts w:ascii="Arial" w:hAnsi="Arial" w:cs="Arial"/>
                <w:color w:val="000000"/>
              </w:rPr>
              <w:t xml:space="preserve"> written discourse on games development</w:t>
            </w:r>
            <w:r w:rsidRPr="00A608F1">
              <w:rPr>
                <w:rFonts w:ascii="Arial" w:hAnsi="Arial" w:cs="Arial"/>
                <w:color w:val="000000"/>
              </w:rPr>
              <w:t xml:space="preserve"> related topics with appropriate </w:t>
            </w:r>
            <w:r w:rsidRPr="00A608F1">
              <w:rPr>
                <w:rFonts w:ascii="Arial" w:hAnsi="Arial" w:cs="Arial"/>
                <w:bCs/>
                <w:color w:val="000000"/>
              </w:rPr>
              <w:t>attribution</w:t>
            </w:r>
          </w:p>
        </w:tc>
      </w:tr>
      <w:tr w:rsidR="00B047F3" w:rsidRPr="006350F9" w14:paraId="0867FAEF" w14:textId="77777777" w:rsidTr="008970E4">
        <w:tc>
          <w:tcPr>
            <w:tcW w:w="693" w:type="dxa"/>
          </w:tcPr>
          <w:p w14:paraId="3EE42BA8" w14:textId="591C8FDF" w:rsidR="00B047F3" w:rsidRPr="006350F9" w:rsidRDefault="00B047F3"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DB1220">
              <w:rPr>
                <w:rFonts w:ascii="Arial" w:hAnsi="Arial" w:cs="Arial"/>
                <w:b/>
                <w:color w:val="000000"/>
                <w:lang w:val="en-GB"/>
              </w:rPr>
              <w:t>3</w:t>
            </w:r>
          </w:p>
        </w:tc>
        <w:tc>
          <w:tcPr>
            <w:tcW w:w="7647" w:type="dxa"/>
          </w:tcPr>
          <w:p w14:paraId="526BB0BC" w14:textId="77777777" w:rsidR="00B047F3" w:rsidRPr="00A608F1" w:rsidRDefault="00B047F3"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work under guidance and as a member of a </w:t>
            </w:r>
            <w:r w:rsidRPr="00A608F1">
              <w:rPr>
                <w:rFonts w:ascii="Arial" w:hAnsi="Arial" w:cs="Arial"/>
                <w:bCs/>
                <w:color w:val="000000"/>
              </w:rPr>
              <w:t>team.</w:t>
            </w:r>
          </w:p>
        </w:tc>
      </w:tr>
      <w:tr w:rsidR="00B047F3" w:rsidRPr="006350F9" w14:paraId="17522DE4" w14:textId="77777777" w:rsidTr="008970E4">
        <w:tc>
          <w:tcPr>
            <w:tcW w:w="693" w:type="dxa"/>
          </w:tcPr>
          <w:p w14:paraId="1812661D" w14:textId="37C84963"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DB1220">
              <w:rPr>
                <w:rFonts w:ascii="Arial" w:hAnsi="Arial" w:cs="Arial"/>
                <w:b/>
                <w:color w:val="000000"/>
                <w:lang w:val="en-GB"/>
              </w:rPr>
              <w:t>4</w:t>
            </w:r>
          </w:p>
          <w:p w14:paraId="14E41E5C"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p>
        </w:tc>
        <w:tc>
          <w:tcPr>
            <w:tcW w:w="7647" w:type="dxa"/>
          </w:tcPr>
          <w:p w14:paraId="0E6D6F44" w14:textId="77777777" w:rsidR="00B047F3" w:rsidRPr="00A608F1" w:rsidRDefault="00B047F3"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present students with the opportunity to </w:t>
            </w:r>
            <w:r w:rsidRPr="00A608F1">
              <w:rPr>
                <w:rFonts w:ascii="Arial" w:hAnsi="Arial" w:cs="Arial"/>
                <w:bCs/>
                <w:color w:val="000000"/>
              </w:rPr>
              <w:t>interact and communicate</w:t>
            </w:r>
            <w:r w:rsidRPr="00A608F1">
              <w:rPr>
                <w:rFonts w:ascii="Arial" w:hAnsi="Arial" w:cs="Arial"/>
                <w:color w:val="000000"/>
              </w:rPr>
              <w:t xml:space="preserve"> with a </w:t>
            </w:r>
            <w:r w:rsidRPr="00A608F1">
              <w:rPr>
                <w:rFonts w:ascii="Arial" w:hAnsi="Arial" w:cs="Arial"/>
                <w:bCs/>
                <w:color w:val="000000"/>
              </w:rPr>
              <w:t>range of audiences</w:t>
            </w:r>
            <w:r w:rsidRPr="00A608F1">
              <w:rPr>
                <w:rFonts w:ascii="Arial" w:hAnsi="Arial" w:cs="Arial"/>
                <w:color w:val="000000"/>
              </w:rPr>
              <w:t xml:space="preserve"> in a </w:t>
            </w:r>
            <w:r w:rsidRPr="00A608F1">
              <w:rPr>
                <w:rFonts w:ascii="Arial" w:hAnsi="Arial" w:cs="Arial"/>
                <w:bCs/>
                <w:color w:val="000000"/>
              </w:rPr>
              <w:t>succinct</w:t>
            </w:r>
            <w:r w:rsidRPr="00A608F1">
              <w:rPr>
                <w:rFonts w:ascii="Arial" w:hAnsi="Arial" w:cs="Arial"/>
                <w:color w:val="000000"/>
              </w:rPr>
              <w:t xml:space="preserve"> manner</w:t>
            </w:r>
          </w:p>
        </w:tc>
      </w:tr>
      <w:tr w:rsidR="00B047F3" w:rsidRPr="006350F9" w14:paraId="0FD7665C" w14:textId="77777777" w:rsidTr="008970E4">
        <w:tc>
          <w:tcPr>
            <w:tcW w:w="693" w:type="dxa"/>
          </w:tcPr>
          <w:p w14:paraId="46B7416B" w14:textId="19B4199C" w:rsidR="00B047F3" w:rsidRPr="006350F9" w:rsidRDefault="00B047F3"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DB1220">
              <w:rPr>
                <w:rFonts w:ascii="Arial" w:hAnsi="Arial" w:cs="Arial"/>
                <w:b/>
                <w:color w:val="000000"/>
                <w:lang w:val="en-GB"/>
              </w:rPr>
              <w:t>6</w:t>
            </w:r>
          </w:p>
        </w:tc>
        <w:tc>
          <w:tcPr>
            <w:tcW w:w="7647" w:type="dxa"/>
          </w:tcPr>
          <w:p w14:paraId="7F558B8C" w14:textId="77777777" w:rsidR="00B047F3" w:rsidRPr="00A608F1" w:rsidRDefault="00B047F3" w:rsidP="00BE4C47">
            <w:pPr>
              <w:tabs>
                <w:tab w:val="left" w:pos="1134"/>
                <w:tab w:val="num" w:pos="2880"/>
              </w:tabs>
              <w:spacing w:after="0" w:line="240" w:lineRule="auto"/>
              <w:jc w:val="both"/>
              <w:rPr>
                <w:rFonts w:ascii="Arial" w:hAnsi="Arial" w:cs="Arial"/>
                <w:color w:val="00000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the </w:t>
            </w:r>
            <w:r w:rsidRPr="00A608F1">
              <w:rPr>
                <w:rFonts w:ascii="Arial" w:hAnsi="Arial" w:cs="Arial"/>
                <w:bCs/>
                <w:color w:val="000000"/>
              </w:rPr>
              <w:t>environmental</w:t>
            </w:r>
            <w:r w:rsidRPr="00A608F1">
              <w:rPr>
                <w:rFonts w:ascii="Arial" w:hAnsi="Arial" w:cs="Arial"/>
                <w:color w:val="000000"/>
              </w:rPr>
              <w:t xml:space="preserve"> issues and the </w:t>
            </w:r>
            <w:r w:rsidRPr="00A608F1">
              <w:rPr>
                <w:rFonts w:ascii="Arial" w:hAnsi="Arial" w:cs="Arial"/>
                <w:bCs/>
                <w:color w:val="000000"/>
              </w:rPr>
              <w:t xml:space="preserve">social context </w:t>
            </w:r>
            <w:r w:rsidRPr="00A608F1">
              <w:rPr>
                <w:rFonts w:ascii="Arial" w:hAnsi="Arial" w:cs="Arial"/>
                <w:color w:val="000000"/>
              </w:rPr>
              <w:t xml:space="preserve">relating to the opportunities and challenges </w:t>
            </w:r>
            <w:r w:rsidR="00BE4C47" w:rsidRPr="00A608F1">
              <w:rPr>
                <w:rFonts w:ascii="Arial" w:hAnsi="Arial" w:cs="Arial"/>
                <w:color w:val="000000"/>
              </w:rPr>
              <w:t>created by the creative industries and games sector</w:t>
            </w:r>
          </w:p>
        </w:tc>
      </w:tr>
    </w:tbl>
    <w:p w14:paraId="557E8B7F" w14:textId="77777777" w:rsidR="0041009B" w:rsidRDefault="0041009B" w:rsidP="00B047F3">
      <w:pPr>
        <w:tabs>
          <w:tab w:val="left" w:pos="1134"/>
          <w:tab w:val="num" w:pos="2880"/>
        </w:tabs>
        <w:spacing w:after="0" w:line="240" w:lineRule="auto"/>
        <w:ind w:left="720"/>
        <w:jc w:val="both"/>
        <w:rPr>
          <w:rFonts w:ascii="Arial" w:hAnsi="Arial" w:cs="Arial"/>
          <w:color w:val="000000"/>
          <w:lang w:val="en-GB"/>
        </w:rPr>
      </w:pPr>
    </w:p>
    <w:p w14:paraId="72BA6A30" w14:textId="2D472374"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7488B895" w14:textId="77777777" w:rsidR="00B047F3" w:rsidRDefault="00B047F3" w:rsidP="00B047F3">
      <w:pPr>
        <w:spacing w:after="0" w:line="240" w:lineRule="auto"/>
        <w:ind w:left="720"/>
        <w:jc w:val="both"/>
        <w:rPr>
          <w:rFonts w:ascii="Arial" w:hAnsi="Arial" w:cs="Arial"/>
          <w:b/>
          <w:color w:val="000000"/>
          <w:lang w:val="en-GB"/>
        </w:rPr>
      </w:pPr>
    </w:p>
    <w:p w14:paraId="3C1E23CA" w14:textId="77777777" w:rsidR="0041009B" w:rsidRDefault="0041009B" w:rsidP="00B047F3">
      <w:pPr>
        <w:spacing w:after="0" w:line="240" w:lineRule="auto"/>
        <w:ind w:left="720"/>
        <w:jc w:val="both"/>
        <w:rPr>
          <w:rFonts w:ascii="Arial" w:hAnsi="Arial" w:cs="Arial"/>
          <w:b/>
          <w:color w:val="000000"/>
          <w:lang w:val="en-GB"/>
        </w:rPr>
      </w:pPr>
    </w:p>
    <w:p w14:paraId="6B4FD95E" w14:textId="77777777" w:rsidR="0041009B" w:rsidRPr="006350F9" w:rsidRDefault="0041009B" w:rsidP="00B047F3">
      <w:pPr>
        <w:spacing w:after="0" w:line="240" w:lineRule="auto"/>
        <w:ind w:left="720"/>
        <w:jc w:val="both"/>
        <w:rPr>
          <w:rFonts w:ascii="Arial" w:hAnsi="Arial" w:cs="Arial"/>
          <w:b/>
          <w:color w:val="000000"/>
          <w:lang w:val="en-GB"/>
        </w:rPr>
      </w:pPr>
    </w:p>
    <w:p w14:paraId="7152D4F2" w14:textId="77777777" w:rsidR="00B047F3" w:rsidRPr="006350F9" w:rsidRDefault="00B047F3" w:rsidP="00B047F3">
      <w:pPr>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6350F9">
        <w:rPr>
          <w:rFonts w:ascii="Arial" w:hAnsi="Arial" w:cs="Arial"/>
          <w:b/>
          <w:color w:val="000000"/>
          <w:lang w:val="en-GB"/>
        </w:rPr>
        <w:t>CertHE</w:t>
      </w:r>
      <w:proofErr w:type="spellEnd"/>
    </w:p>
    <w:p w14:paraId="11C0340A" w14:textId="77777777" w:rsidR="00B047F3" w:rsidRPr="006350F9" w:rsidRDefault="00B047F3" w:rsidP="00B047F3">
      <w:pPr>
        <w:spacing w:after="0" w:line="240" w:lineRule="auto"/>
        <w:ind w:left="720"/>
        <w:jc w:val="both"/>
        <w:rPr>
          <w:rFonts w:ascii="Arial" w:hAnsi="Arial" w:cs="Arial"/>
          <w:b/>
          <w:color w:val="000000"/>
          <w:lang w:val="en-GB"/>
        </w:rPr>
      </w:pPr>
    </w:p>
    <w:p w14:paraId="15991B4F"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lang w:val="en-GB"/>
        </w:rPr>
      </w:pPr>
      <w:r w:rsidRPr="006350F9">
        <w:rPr>
          <w:rFonts w:ascii="Arial" w:hAnsi="Arial" w:cs="Arial"/>
          <w:b/>
          <w:color w:val="000000"/>
          <w:lang w:val="en-GB"/>
        </w:rPr>
        <w:t>Computing-Related Cognitive Skills (CS)</w:t>
      </w:r>
    </w:p>
    <w:p w14:paraId="2DB9579A" w14:textId="77777777" w:rsidR="00B047F3" w:rsidRPr="006350F9" w:rsidRDefault="00B047F3" w:rsidP="00B047F3">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5F4B8D38" w14:textId="77777777" w:rsidTr="008970E4">
        <w:tc>
          <w:tcPr>
            <w:tcW w:w="693" w:type="dxa"/>
          </w:tcPr>
          <w:p w14:paraId="3A6287BC"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CS1</w:t>
            </w:r>
          </w:p>
        </w:tc>
        <w:tc>
          <w:tcPr>
            <w:tcW w:w="7647" w:type="dxa"/>
          </w:tcPr>
          <w:p w14:paraId="70FE1A80" w14:textId="77777777" w:rsidR="00B047F3" w:rsidRPr="00A608F1" w:rsidRDefault="00B047F3" w:rsidP="00BE4C47">
            <w:pPr>
              <w:spacing w:after="0" w:line="240" w:lineRule="auto"/>
              <w:jc w:val="both"/>
              <w:rPr>
                <w:rFonts w:ascii="Arial" w:hAnsi="Arial" w:cs="Arial"/>
                <w:color w:val="000000"/>
                <w:lang w:val="en-GB" w:eastAsia="en-GB"/>
              </w:rPr>
            </w:pPr>
            <w:r w:rsidRPr="00A608F1">
              <w:rPr>
                <w:rFonts w:ascii="Arial" w:hAnsi="Arial" w:cs="Arial"/>
              </w:rPr>
              <w:t xml:space="preserve">To develop in students a requisite understanding of key aspects of a range of concepts, principles and techniques associated with </w:t>
            </w:r>
            <w:r w:rsidR="00BE4C47" w:rsidRPr="00A608F1">
              <w:rPr>
                <w:rFonts w:ascii="Arial" w:hAnsi="Arial" w:cs="Arial"/>
              </w:rPr>
              <w:t>games development</w:t>
            </w:r>
            <w:r w:rsidRPr="00A608F1">
              <w:rPr>
                <w:rFonts w:ascii="Arial" w:hAnsi="Arial" w:cs="Arial"/>
              </w:rPr>
              <w:t xml:space="preserve"> </w:t>
            </w:r>
          </w:p>
        </w:tc>
      </w:tr>
      <w:tr w:rsidR="00B047F3" w:rsidRPr="006350F9" w14:paraId="4154F470" w14:textId="77777777" w:rsidTr="008970E4">
        <w:tc>
          <w:tcPr>
            <w:tcW w:w="693" w:type="dxa"/>
          </w:tcPr>
          <w:p w14:paraId="70758CC2" w14:textId="1D27F24F" w:rsidR="00B047F3" w:rsidRPr="006350F9" w:rsidRDefault="00B047F3"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w:t>
            </w:r>
            <w:r w:rsidR="00DB1220">
              <w:rPr>
                <w:rFonts w:ascii="Arial" w:hAnsi="Arial" w:cs="Arial"/>
                <w:b/>
              </w:rPr>
              <w:t>3</w:t>
            </w:r>
          </w:p>
        </w:tc>
        <w:tc>
          <w:tcPr>
            <w:tcW w:w="7647" w:type="dxa"/>
          </w:tcPr>
          <w:p w14:paraId="68A5F280" w14:textId="77777777" w:rsidR="00B047F3" w:rsidRPr="00A608F1" w:rsidRDefault="00B047F3" w:rsidP="00BE4C47">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enable students to demonstrate problem solving skills and an understanding of the importance of testing, verification, </w:t>
            </w:r>
            <w:proofErr w:type="gramStart"/>
            <w:r w:rsidRPr="00A608F1">
              <w:rPr>
                <w:rFonts w:ascii="Arial" w:hAnsi="Arial" w:cs="Arial"/>
              </w:rPr>
              <w:t>validation</w:t>
            </w:r>
            <w:proofErr w:type="gramEnd"/>
            <w:r w:rsidRPr="00A608F1">
              <w:rPr>
                <w:rFonts w:ascii="Arial" w:hAnsi="Arial" w:cs="Arial"/>
              </w:rPr>
              <w:t xml:space="preserve"> and any factors that may impact the quality of a solution, </w:t>
            </w:r>
            <w:r w:rsidR="00BE4C47" w:rsidRPr="00A608F1">
              <w:rPr>
                <w:rFonts w:ascii="Arial" w:hAnsi="Arial" w:cs="Arial"/>
              </w:rPr>
              <w:t>design, implementation, report or video game</w:t>
            </w:r>
          </w:p>
        </w:tc>
      </w:tr>
      <w:tr w:rsidR="00B047F3" w:rsidRPr="006350F9" w14:paraId="2837B50E" w14:textId="77777777" w:rsidTr="008970E4">
        <w:tc>
          <w:tcPr>
            <w:tcW w:w="693" w:type="dxa"/>
          </w:tcPr>
          <w:p w14:paraId="733241A7" w14:textId="20877A06" w:rsidR="00B047F3" w:rsidRPr="006350F9" w:rsidRDefault="00B047F3" w:rsidP="00DB1220">
            <w:pPr>
              <w:tabs>
                <w:tab w:val="left" w:pos="1134"/>
                <w:tab w:val="num" w:pos="2880"/>
              </w:tabs>
              <w:spacing w:after="0" w:line="240" w:lineRule="auto"/>
              <w:jc w:val="both"/>
              <w:rPr>
                <w:rFonts w:ascii="Arial" w:hAnsi="Arial" w:cs="Arial"/>
                <w:b/>
              </w:rPr>
            </w:pPr>
            <w:r w:rsidRPr="006350F9">
              <w:rPr>
                <w:rFonts w:ascii="Arial" w:hAnsi="Arial" w:cs="Arial"/>
                <w:b/>
              </w:rPr>
              <w:t>CS</w:t>
            </w:r>
            <w:r w:rsidR="00DB1220">
              <w:rPr>
                <w:rFonts w:ascii="Arial" w:hAnsi="Arial" w:cs="Arial"/>
                <w:b/>
              </w:rPr>
              <w:t>5</w:t>
            </w:r>
          </w:p>
        </w:tc>
        <w:tc>
          <w:tcPr>
            <w:tcW w:w="7647" w:type="dxa"/>
          </w:tcPr>
          <w:p w14:paraId="6A0DA31E" w14:textId="77777777" w:rsidR="00B047F3" w:rsidRPr="00A608F1" w:rsidRDefault="00B047F3" w:rsidP="00BE4C47">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develop the students’ ability to </w:t>
            </w:r>
            <w:proofErr w:type="spellStart"/>
            <w:r w:rsidRPr="00A608F1">
              <w:rPr>
                <w:rFonts w:ascii="Arial" w:hAnsi="Arial" w:cs="Arial"/>
              </w:rPr>
              <w:t>analyse</w:t>
            </w:r>
            <w:proofErr w:type="spellEnd"/>
            <w:r w:rsidRPr="00A608F1">
              <w:rPr>
                <w:rFonts w:ascii="Arial" w:hAnsi="Arial" w:cs="Arial"/>
              </w:rPr>
              <w:t xml:space="preserve"> the requirements for a </w:t>
            </w:r>
            <w:r w:rsidR="00BE4C47" w:rsidRPr="00A608F1">
              <w:rPr>
                <w:rFonts w:ascii="Arial" w:hAnsi="Arial" w:cs="Arial"/>
              </w:rPr>
              <w:t>video game</w:t>
            </w:r>
            <w:r w:rsidRPr="00A608F1">
              <w:rPr>
                <w:rFonts w:ascii="Arial" w:hAnsi="Arial" w:cs="Arial"/>
              </w:rPr>
              <w:t xml:space="preserve"> related scenario. </w:t>
            </w:r>
          </w:p>
        </w:tc>
      </w:tr>
    </w:tbl>
    <w:p w14:paraId="7C2996ED" w14:textId="77777777" w:rsidR="0041009B" w:rsidRDefault="0041009B" w:rsidP="00B047F3">
      <w:pPr>
        <w:tabs>
          <w:tab w:val="left" w:pos="1134"/>
          <w:tab w:val="num" w:pos="2880"/>
        </w:tabs>
        <w:spacing w:after="0" w:line="240" w:lineRule="auto"/>
        <w:ind w:left="720"/>
        <w:jc w:val="both"/>
        <w:rPr>
          <w:rFonts w:ascii="Arial" w:hAnsi="Arial" w:cs="Arial"/>
          <w:color w:val="000000"/>
          <w:lang w:val="en-GB"/>
        </w:rPr>
      </w:pPr>
    </w:p>
    <w:p w14:paraId="628FEED1" w14:textId="0860E9F0"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46C9B758" w14:textId="77777777" w:rsidR="00B047F3" w:rsidRDefault="00B047F3" w:rsidP="00B047F3">
      <w:pPr>
        <w:tabs>
          <w:tab w:val="left" w:pos="1134"/>
          <w:tab w:val="num" w:pos="1494"/>
          <w:tab w:val="num" w:pos="2880"/>
        </w:tabs>
        <w:spacing w:after="0" w:line="240" w:lineRule="auto"/>
        <w:ind w:left="720"/>
        <w:jc w:val="both"/>
        <w:rPr>
          <w:rFonts w:ascii="Arial" w:hAnsi="Arial" w:cs="Arial"/>
          <w:b/>
          <w:color w:val="000000"/>
          <w:lang w:val="en-GB"/>
        </w:rPr>
      </w:pPr>
    </w:p>
    <w:p w14:paraId="438B88A1" w14:textId="77777777" w:rsidR="0041009B" w:rsidRPr="006350F9" w:rsidRDefault="0041009B" w:rsidP="00B047F3">
      <w:pPr>
        <w:tabs>
          <w:tab w:val="left" w:pos="1134"/>
          <w:tab w:val="num" w:pos="1494"/>
          <w:tab w:val="num" w:pos="2880"/>
        </w:tabs>
        <w:spacing w:after="0" w:line="240" w:lineRule="auto"/>
        <w:ind w:left="720"/>
        <w:jc w:val="both"/>
        <w:rPr>
          <w:rFonts w:ascii="Arial" w:hAnsi="Arial" w:cs="Arial"/>
          <w:b/>
          <w:color w:val="000000"/>
          <w:lang w:val="en-GB"/>
        </w:rPr>
      </w:pPr>
    </w:p>
    <w:p w14:paraId="5B056446" w14:textId="77777777" w:rsidR="00B047F3" w:rsidRPr="006350F9" w:rsidRDefault="00B047F3" w:rsidP="00B047F3">
      <w:pPr>
        <w:tabs>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Computing-Related Practical Skills (PS) </w:t>
      </w:r>
    </w:p>
    <w:p w14:paraId="78E4BED2" w14:textId="77777777" w:rsidR="00B047F3" w:rsidRPr="006350F9" w:rsidRDefault="00B047F3" w:rsidP="00B047F3">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1B2220D1" w14:textId="77777777" w:rsidTr="008970E4">
        <w:tc>
          <w:tcPr>
            <w:tcW w:w="693" w:type="dxa"/>
          </w:tcPr>
          <w:p w14:paraId="7A7985FB" w14:textId="08FB40AE" w:rsidR="00B047F3" w:rsidRPr="006350F9" w:rsidRDefault="00B047F3"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DB1220">
              <w:rPr>
                <w:rFonts w:ascii="Arial" w:hAnsi="Arial" w:cs="Arial"/>
                <w:b/>
                <w:color w:val="000000"/>
                <w:lang w:val="en-GB"/>
              </w:rPr>
              <w:t>2</w:t>
            </w:r>
          </w:p>
        </w:tc>
        <w:tc>
          <w:tcPr>
            <w:tcW w:w="7647" w:type="dxa"/>
          </w:tcPr>
          <w:p w14:paraId="2315EC97" w14:textId="77777777" w:rsidR="00B047F3" w:rsidRPr="00A608F1" w:rsidRDefault="00B047F3"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develop the students’ ability to manage their </w:t>
            </w:r>
            <w:r w:rsidRPr="00A608F1">
              <w:rPr>
                <w:rFonts w:ascii="Arial" w:hAnsi="Arial" w:cs="Arial"/>
                <w:bCs/>
                <w:color w:val="000000"/>
              </w:rPr>
              <w:t xml:space="preserve">time effectively </w:t>
            </w:r>
            <w:r w:rsidRPr="00A608F1">
              <w:rPr>
                <w:rFonts w:ascii="Arial" w:hAnsi="Arial" w:cs="Arial"/>
                <w:color w:val="000000"/>
              </w:rPr>
              <w:t>in solving problems and producing documentation</w:t>
            </w:r>
            <w:r w:rsidRPr="00A608F1">
              <w:rPr>
                <w:rFonts w:ascii="Arial" w:hAnsi="Arial" w:cs="Arial"/>
                <w:bCs/>
                <w:color w:val="000000"/>
              </w:rPr>
              <w:t>.</w:t>
            </w:r>
          </w:p>
        </w:tc>
      </w:tr>
      <w:tr w:rsidR="00BE4C47" w:rsidRPr="006350F9" w14:paraId="423DE1DE" w14:textId="77777777" w:rsidTr="008970E4">
        <w:tc>
          <w:tcPr>
            <w:tcW w:w="693" w:type="dxa"/>
          </w:tcPr>
          <w:p w14:paraId="0751C21A" w14:textId="29ED184C" w:rsidR="00BE4C47" w:rsidRPr="006350F9" w:rsidRDefault="00BE4C47"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DB1220">
              <w:rPr>
                <w:rFonts w:ascii="Arial" w:hAnsi="Arial" w:cs="Arial"/>
                <w:b/>
                <w:color w:val="000000"/>
                <w:lang w:val="en-GB"/>
              </w:rPr>
              <w:t>3</w:t>
            </w:r>
          </w:p>
        </w:tc>
        <w:tc>
          <w:tcPr>
            <w:tcW w:w="7647" w:type="dxa"/>
          </w:tcPr>
          <w:p w14:paraId="6690208E" w14:textId="77777777" w:rsidR="00BE4C47" w:rsidRPr="00A608F1" w:rsidRDefault="00BE4C47" w:rsidP="00BE4C47">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w:t>
            </w:r>
            <w:r w:rsidRPr="00A608F1">
              <w:rPr>
                <w:rFonts w:ascii="Arial" w:hAnsi="Arial" w:cs="Arial"/>
                <w:bCs/>
                <w:color w:val="000000"/>
              </w:rPr>
              <w:t xml:space="preserve">deploy tools and programming languages </w:t>
            </w:r>
            <w:r w:rsidRPr="00A608F1">
              <w:rPr>
                <w:rFonts w:ascii="Arial" w:hAnsi="Arial" w:cs="Arial"/>
                <w:color w:val="000000"/>
              </w:rPr>
              <w:t xml:space="preserve">in the development aspects of a game by solving </w:t>
            </w:r>
            <w:r w:rsidRPr="00A608F1">
              <w:rPr>
                <w:rFonts w:ascii="Arial" w:hAnsi="Arial" w:cs="Arial"/>
                <w:bCs/>
                <w:color w:val="000000"/>
              </w:rPr>
              <w:t>constrained well-defined problems.</w:t>
            </w:r>
          </w:p>
        </w:tc>
      </w:tr>
    </w:tbl>
    <w:p w14:paraId="5B0EEC45" w14:textId="77777777" w:rsidR="0041009B" w:rsidRDefault="0041009B" w:rsidP="00B047F3">
      <w:pPr>
        <w:tabs>
          <w:tab w:val="left" w:pos="1134"/>
          <w:tab w:val="num" w:pos="2880"/>
        </w:tabs>
        <w:spacing w:after="0" w:line="240" w:lineRule="auto"/>
        <w:ind w:left="720"/>
        <w:jc w:val="both"/>
        <w:rPr>
          <w:rFonts w:ascii="Arial" w:hAnsi="Arial" w:cs="Arial"/>
          <w:color w:val="000000"/>
          <w:lang w:val="en-GB"/>
        </w:rPr>
      </w:pPr>
    </w:p>
    <w:p w14:paraId="668AFF1C" w14:textId="07C9E139" w:rsidR="00B047F3" w:rsidRPr="006350F9"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7D69D286" w14:textId="77777777" w:rsidR="00B047F3" w:rsidRDefault="00B047F3" w:rsidP="00B047F3">
      <w:pPr>
        <w:tabs>
          <w:tab w:val="num" w:pos="1134"/>
          <w:tab w:val="num" w:pos="2160"/>
        </w:tabs>
        <w:spacing w:after="0" w:line="240" w:lineRule="auto"/>
        <w:ind w:left="720"/>
        <w:jc w:val="both"/>
        <w:rPr>
          <w:rFonts w:ascii="Arial" w:hAnsi="Arial" w:cs="Arial"/>
          <w:b/>
          <w:color w:val="000000"/>
          <w:lang w:val="en-GB"/>
        </w:rPr>
      </w:pPr>
    </w:p>
    <w:p w14:paraId="5FBE5A76" w14:textId="77777777" w:rsidR="0041009B" w:rsidRPr="006350F9" w:rsidRDefault="0041009B" w:rsidP="00B047F3">
      <w:pPr>
        <w:tabs>
          <w:tab w:val="num" w:pos="1134"/>
          <w:tab w:val="num" w:pos="2160"/>
        </w:tabs>
        <w:spacing w:after="0" w:line="240" w:lineRule="auto"/>
        <w:ind w:left="720"/>
        <w:jc w:val="both"/>
        <w:rPr>
          <w:rFonts w:ascii="Arial" w:hAnsi="Arial" w:cs="Arial"/>
          <w:b/>
          <w:color w:val="000000"/>
          <w:lang w:val="en-GB"/>
        </w:rPr>
      </w:pPr>
    </w:p>
    <w:p w14:paraId="24A13D68" w14:textId="77777777" w:rsidR="00B047F3" w:rsidRPr="006350F9" w:rsidRDefault="00B047F3" w:rsidP="00B047F3">
      <w:pPr>
        <w:tabs>
          <w:tab w:val="num" w:pos="2016"/>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Generic Skills for Employability (GS)</w:t>
      </w:r>
    </w:p>
    <w:p w14:paraId="58BD7EC5" w14:textId="77777777" w:rsidR="00B047F3" w:rsidRPr="006350F9" w:rsidRDefault="00B047F3" w:rsidP="00B047F3">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B047F3" w:rsidRPr="006350F9" w14:paraId="7E5258BF" w14:textId="77777777" w:rsidTr="008970E4">
        <w:tc>
          <w:tcPr>
            <w:tcW w:w="693" w:type="dxa"/>
          </w:tcPr>
          <w:p w14:paraId="78B52A0C" w14:textId="77777777" w:rsidR="00B047F3" w:rsidRPr="006350F9" w:rsidRDefault="00B047F3"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GS1</w:t>
            </w:r>
          </w:p>
        </w:tc>
        <w:tc>
          <w:tcPr>
            <w:tcW w:w="7647" w:type="dxa"/>
          </w:tcPr>
          <w:p w14:paraId="591B106F" w14:textId="77777777" w:rsidR="00B047F3" w:rsidRPr="00A608F1" w:rsidRDefault="00B047F3" w:rsidP="008970E4">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with appropriate </w:t>
            </w:r>
            <w:r w:rsidRPr="00A608F1">
              <w:rPr>
                <w:rFonts w:ascii="Arial" w:hAnsi="Arial" w:cs="Arial"/>
                <w:bCs/>
                <w:color w:val="000000"/>
              </w:rPr>
              <w:t>attribution</w:t>
            </w:r>
          </w:p>
        </w:tc>
      </w:tr>
      <w:tr w:rsidR="00B047F3" w:rsidRPr="006350F9" w14:paraId="0201EA3B" w14:textId="77777777" w:rsidTr="008970E4">
        <w:tc>
          <w:tcPr>
            <w:tcW w:w="693" w:type="dxa"/>
          </w:tcPr>
          <w:p w14:paraId="3823A334" w14:textId="66D1F15D" w:rsidR="00B047F3" w:rsidRPr="006350F9" w:rsidRDefault="00B047F3" w:rsidP="00DB1220">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DB1220">
              <w:rPr>
                <w:rFonts w:ascii="Arial" w:hAnsi="Arial" w:cs="Arial"/>
                <w:b/>
                <w:color w:val="000000"/>
                <w:lang w:val="en-GB"/>
              </w:rPr>
              <w:t>6</w:t>
            </w:r>
          </w:p>
        </w:tc>
        <w:tc>
          <w:tcPr>
            <w:tcW w:w="7647" w:type="dxa"/>
          </w:tcPr>
          <w:p w14:paraId="4A38D9A2" w14:textId="77777777" w:rsidR="00B047F3" w:rsidRPr="00A608F1" w:rsidRDefault="00B047F3" w:rsidP="00527162">
            <w:pPr>
              <w:tabs>
                <w:tab w:val="left" w:pos="1134"/>
                <w:tab w:val="num" w:pos="2880"/>
              </w:tabs>
              <w:spacing w:after="0" w:line="240" w:lineRule="auto"/>
              <w:jc w:val="both"/>
              <w:rPr>
                <w:rFonts w:ascii="Arial" w:hAnsi="Arial" w:cs="Arial"/>
                <w:color w:val="00000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and the challenges created by </w:t>
            </w:r>
            <w:r w:rsidR="00527162" w:rsidRPr="00A608F1">
              <w:rPr>
                <w:rFonts w:ascii="Arial" w:hAnsi="Arial" w:cs="Arial"/>
                <w:color w:val="000000"/>
              </w:rPr>
              <w:t>video games sector</w:t>
            </w:r>
          </w:p>
        </w:tc>
      </w:tr>
    </w:tbl>
    <w:p w14:paraId="1E838CC3" w14:textId="77777777" w:rsidR="0041009B" w:rsidRDefault="0041009B" w:rsidP="00B047F3">
      <w:pPr>
        <w:tabs>
          <w:tab w:val="left" w:pos="1134"/>
          <w:tab w:val="num" w:pos="2880"/>
        </w:tabs>
        <w:spacing w:after="0" w:line="240" w:lineRule="auto"/>
        <w:ind w:left="720"/>
        <w:jc w:val="both"/>
        <w:rPr>
          <w:rFonts w:ascii="Arial" w:hAnsi="Arial" w:cs="Arial"/>
          <w:color w:val="000000"/>
          <w:lang w:val="en-GB"/>
        </w:rPr>
      </w:pPr>
    </w:p>
    <w:p w14:paraId="37BBD894" w14:textId="1F257CB1" w:rsidR="00B047F3" w:rsidRPr="008D66B2" w:rsidRDefault="00B047F3" w:rsidP="00B047F3">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3C70780A" w14:textId="77777777" w:rsidR="00EB4B69" w:rsidRPr="008D66B2" w:rsidRDefault="00EB4B69" w:rsidP="00EB4B69">
      <w:pPr>
        <w:tabs>
          <w:tab w:val="left" w:pos="1134"/>
          <w:tab w:val="num" w:pos="2880"/>
        </w:tabs>
        <w:spacing w:after="0" w:line="240" w:lineRule="auto"/>
        <w:ind w:left="720"/>
        <w:jc w:val="both"/>
        <w:rPr>
          <w:rFonts w:ascii="Arial" w:hAnsi="Arial" w:cs="Arial"/>
          <w:color w:val="000000"/>
          <w:lang w:val="en-GB"/>
        </w:rPr>
      </w:pPr>
    </w:p>
    <w:p w14:paraId="41B9DC0B" w14:textId="15FFB958" w:rsidR="00EB4B69" w:rsidRPr="000B772B" w:rsidRDefault="00EB4B69" w:rsidP="00EB4B69">
      <w:pPr>
        <w:pStyle w:val="Heading2"/>
      </w:pPr>
      <w:r w:rsidRPr="008D66B2">
        <w:br w:type="page"/>
      </w:r>
      <w:bookmarkStart w:id="98" w:name="_Toc53655283"/>
      <w:r w:rsidRPr="000B772B">
        <w:lastRenderedPageBreak/>
        <w:t xml:space="preserve">Programme </w:t>
      </w:r>
      <w:r w:rsidR="004C7EBA">
        <w:t>7</w:t>
      </w:r>
      <w:r w:rsidRPr="000B772B">
        <w:t>: Computing</w:t>
      </w:r>
      <w:r w:rsidR="00FF018E">
        <w:t xml:space="preserve"> </w:t>
      </w:r>
      <w:r w:rsidRPr="000B772B">
        <w:t>(Software Engineering)</w:t>
      </w:r>
      <w:bookmarkEnd w:id="98"/>
    </w:p>
    <w:p w14:paraId="123B659F" w14:textId="77777777" w:rsidR="00EB4B69" w:rsidRPr="008D66B2" w:rsidRDefault="00EB4B69" w:rsidP="00EB4B69">
      <w:pPr>
        <w:spacing w:after="0" w:line="240" w:lineRule="auto"/>
        <w:rPr>
          <w:rFonts w:ascii="Arial" w:hAnsi="Arial" w:cs="Arial"/>
          <w:b/>
          <w:u w:val="single"/>
          <w:lang w:val="en-GB"/>
        </w:rPr>
      </w:pPr>
    </w:p>
    <w:p w14:paraId="0BB62D27" w14:textId="77777777" w:rsidR="00EB4B69" w:rsidRPr="008D66B2" w:rsidRDefault="00EB4B69" w:rsidP="00EB4B69">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66EEE0F8" w14:textId="77777777" w:rsidR="00EB4B69" w:rsidRPr="008D66B2" w:rsidRDefault="00EB4B69" w:rsidP="00EB4B69">
      <w:pPr>
        <w:tabs>
          <w:tab w:val="left" w:pos="1134"/>
        </w:tabs>
        <w:spacing w:after="0" w:line="240" w:lineRule="auto"/>
        <w:rPr>
          <w:rFonts w:ascii="Arial" w:hAnsi="Arial" w:cs="Arial"/>
          <w:lang w:val="en-GB"/>
        </w:rPr>
      </w:pPr>
    </w:p>
    <w:p w14:paraId="753985F3" w14:textId="7A8A1EE5" w:rsidR="00EB4B69" w:rsidRPr="008D66B2" w:rsidRDefault="00EB4B69" w:rsidP="00FF018E">
      <w:pPr>
        <w:tabs>
          <w:tab w:val="left" w:pos="1134"/>
        </w:tabs>
        <w:spacing w:after="0" w:line="240" w:lineRule="auto"/>
        <w:jc w:val="both"/>
        <w:rPr>
          <w:rFonts w:ascii="Arial" w:hAnsi="Arial" w:cs="Arial"/>
          <w:lang w:val="en-GB"/>
        </w:rPr>
      </w:pPr>
      <w:r w:rsidRPr="008D66B2">
        <w:rPr>
          <w:rFonts w:ascii="Arial" w:hAnsi="Arial" w:cs="Arial"/>
          <w:lang w:val="en-GB"/>
        </w:rPr>
        <w:t>The tables below indicate the typical delivery schedules for the programme for each pattern of attendance.  The team reserves the right to re-organise the delivery of modules, in accord with resource availability and student requests (which will be accommodated where feasible).</w:t>
      </w:r>
      <w:r w:rsidR="00FA4549">
        <w:rPr>
          <w:rFonts w:ascii="Arial" w:hAnsi="Arial" w:cs="Arial"/>
          <w:lang w:val="en-GB"/>
        </w:rPr>
        <w:t xml:space="preserve"> (Note: HND students will study Year 1 and Year 2 modules, and HNC students will study Year 1 modules as outlined below.)</w:t>
      </w:r>
    </w:p>
    <w:p w14:paraId="3AD49EC8" w14:textId="77777777" w:rsidR="00EB4B69" w:rsidRPr="008D66B2" w:rsidRDefault="00EB4B69" w:rsidP="00EB4B69">
      <w:pPr>
        <w:tabs>
          <w:tab w:val="left" w:pos="1134"/>
        </w:tabs>
        <w:spacing w:after="0" w:line="240" w:lineRule="auto"/>
        <w:rPr>
          <w:rFonts w:ascii="Arial" w:hAnsi="Arial" w:cs="Arial"/>
          <w:lang w:val="en-GB"/>
        </w:rPr>
      </w:pPr>
    </w:p>
    <w:p w14:paraId="09DC40E4" w14:textId="77777777" w:rsidR="00B93B51" w:rsidRPr="00320A00" w:rsidRDefault="00B93B51" w:rsidP="00B93B51">
      <w:pPr>
        <w:rPr>
          <w:rFonts w:ascii="Arial" w:hAnsi="Arial" w:cs="Arial"/>
          <w:b/>
          <w:u w:val="single"/>
          <w:lang w:val="en-GB"/>
        </w:rPr>
      </w:pPr>
      <w:r w:rsidRPr="00320A00">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B93B51" w:rsidRPr="00320A00" w14:paraId="09C8CC1B" w14:textId="77777777" w:rsidTr="00B93B51">
        <w:trPr>
          <w:trHeight w:val="778"/>
        </w:trPr>
        <w:tc>
          <w:tcPr>
            <w:tcW w:w="1560" w:type="dxa"/>
            <w:shd w:val="clear" w:color="auto" w:fill="92CDDC" w:themeFill="accent5" w:themeFillTint="99"/>
          </w:tcPr>
          <w:p w14:paraId="61B22353" w14:textId="77777777" w:rsidR="00B93B51" w:rsidRPr="00320A00" w:rsidRDefault="00B93B51" w:rsidP="00B93B51">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Code </w:t>
            </w:r>
          </w:p>
        </w:tc>
        <w:tc>
          <w:tcPr>
            <w:tcW w:w="3824" w:type="dxa"/>
            <w:shd w:val="clear" w:color="auto" w:fill="92CDDC" w:themeFill="accent5" w:themeFillTint="99"/>
          </w:tcPr>
          <w:p w14:paraId="0A01FF59" w14:textId="77777777" w:rsidR="00B93B51" w:rsidRPr="00320A00" w:rsidRDefault="00B93B51" w:rsidP="00B93B51">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Title </w:t>
            </w:r>
          </w:p>
        </w:tc>
        <w:tc>
          <w:tcPr>
            <w:tcW w:w="1699" w:type="dxa"/>
            <w:shd w:val="clear" w:color="auto" w:fill="92CDDC" w:themeFill="accent5" w:themeFillTint="99"/>
          </w:tcPr>
          <w:p w14:paraId="09ADA4CB" w14:textId="77777777" w:rsidR="00B93B51" w:rsidRPr="00320A00" w:rsidRDefault="00B93B51" w:rsidP="00B93B51">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type </w:t>
            </w:r>
            <w:r w:rsidRPr="00320A00">
              <w:rPr>
                <w:rFonts w:ascii="Arial" w:hAnsi="Arial" w:cs="Arial"/>
                <w:b/>
                <w:bCs/>
                <w:sz w:val="16"/>
                <w:lang w:val="en-GB"/>
              </w:rPr>
              <w:t xml:space="preserve">(Core, Compulsory, Optional) </w:t>
            </w:r>
          </w:p>
        </w:tc>
        <w:tc>
          <w:tcPr>
            <w:tcW w:w="1701" w:type="dxa"/>
            <w:shd w:val="clear" w:color="auto" w:fill="92CDDC" w:themeFill="accent5" w:themeFillTint="99"/>
          </w:tcPr>
          <w:p w14:paraId="6597C0B5"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Credits</w:t>
            </w:r>
          </w:p>
        </w:tc>
      </w:tr>
      <w:tr w:rsidR="00B93B51" w:rsidRPr="00320A00" w14:paraId="6C75F49D" w14:textId="77777777" w:rsidTr="00B93B51">
        <w:trPr>
          <w:trHeight w:val="242"/>
        </w:trPr>
        <w:tc>
          <w:tcPr>
            <w:tcW w:w="1560" w:type="dxa"/>
            <w:shd w:val="clear" w:color="auto" w:fill="DAEEF3" w:themeFill="accent5" w:themeFillTint="33"/>
          </w:tcPr>
          <w:p w14:paraId="774ACDF2"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1 </w:t>
            </w:r>
          </w:p>
        </w:tc>
        <w:tc>
          <w:tcPr>
            <w:tcW w:w="3824" w:type="dxa"/>
            <w:shd w:val="clear" w:color="auto" w:fill="DAEEF3" w:themeFill="accent5" w:themeFillTint="33"/>
          </w:tcPr>
          <w:p w14:paraId="0BCBA837"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4</w:t>
            </w:r>
          </w:p>
        </w:tc>
        <w:tc>
          <w:tcPr>
            <w:tcW w:w="1699" w:type="dxa"/>
            <w:shd w:val="clear" w:color="auto" w:fill="DAEEF3" w:themeFill="accent5" w:themeFillTint="33"/>
          </w:tcPr>
          <w:p w14:paraId="1F00FDA8"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040FC7F0"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ED026A" w:rsidRPr="00320A00" w14:paraId="230B3F26" w14:textId="77777777" w:rsidTr="00B93B51">
        <w:trPr>
          <w:trHeight w:val="259"/>
        </w:trPr>
        <w:tc>
          <w:tcPr>
            <w:tcW w:w="1560" w:type="dxa"/>
            <w:shd w:val="clear" w:color="auto" w:fill="auto"/>
          </w:tcPr>
          <w:p w14:paraId="656E3B70" w14:textId="06F8FFF6" w:rsidR="00ED026A" w:rsidRPr="00A608F1" w:rsidRDefault="007643D4" w:rsidP="00B93B51">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50EB24B5" w14:textId="77777777" w:rsidR="00ED026A" w:rsidRPr="00A608F1" w:rsidRDefault="00ED026A" w:rsidP="00B93B51">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67EC189B"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6778DEE1"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783D0A86" w14:textId="77777777" w:rsidTr="00B93B51">
        <w:trPr>
          <w:trHeight w:val="259"/>
        </w:trPr>
        <w:tc>
          <w:tcPr>
            <w:tcW w:w="1560" w:type="dxa"/>
            <w:shd w:val="clear" w:color="auto" w:fill="auto"/>
          </w:tcPr>
          <w:p w14:paraId="01824D61" w14:textId="5F8FCA2A" w:rsidR="00ED026A" w:rsidRPr="00A608F1" w:rsidRDefault="00DF36A0" w:rsidP="00B93B51">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7EDF3B08" w14:textId="0BC91477" w:rsidR="00ED026A" w:rsidRPr="00A608F1" w:rsidRDefault="00ED026A">
            <w:pPr>
              <w:spacing w:after="0"/>
              <w:jc w:val="both"/>
              <w:rPr>
                <w:rFonts w:ascii="Arial" w:eastAsia="Times New Roman" w:hAnsi="Arial" w:cs="Arial"/>
                <w:sz w:val="20"/>
                <w:lang w:val="en-GB"/>
              </w:rPr>
            </w:pPr>
            <w:r>
              <w:rPr>
                <w:rFonts w:ascii="Arial" w:hAnsi="Arial" w:cs="Arial"/>
                <w:sz w:val="20"/>
              </w:rPr>
              <w:t>Introduction</w:t>
            </w:r>
            <w:r w:rsidRPr="00A608F1">
              <w:rPr>
                <w:rFonts w:ascii="Arial" w:hAnsi="Arial" w:cs="Arial"/>
                <w:sz w:val="20"/>
              </w:rPr>
              <w:t xml:space="preserve"> to Web and </w:t>
            </w:r>
            <w:r>
              <w:rPr>
                <w:rFonts w:ascii="Arial" w:hAnsi="Arial" w:cs="Arial"/>
                <w:sz w:val="20"/>
              </w:rPr>
              <w:t>Database Concepts</w:t>
            </w:r>
          </w:p>
        </w:tc>
        <w:tc>
          <w:tcPr>
            <w:tcW w:w="1699" w:type="dxa"/>
          </w:tcPr>
          <w:p w14:paraId="54E895F8"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79CE3E68"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3B3F070B" w14:textId="77777777" w:rsidTr="00B93B51">
        <w:trPr>
          <w:trHeight w:val="259"/>
        </w:trPr>
        <w:tc>
          <w:tcPr>
            <w:tcW w:w="1560" w:type="dxa"/>
            <w:shd w:val="clear" w:color="auto" w:fill="auto"/>
          </w:tcPr>
          <w:p w14:paraId="58C9A280" w14:textId="324E04DC" w:rsidR="00ED026A" w:rsidRPr="00A608F1" w:rsidRDefault="00834E39" w:rsidP="00B93B51">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4A6BF106" w14:textId="77777777" w:rsidR="00ED026A" w:rsidRPr="00A608F1" w:rsidRDefault="00ED026A" w:rsidP="00B93B51">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2A0A5BEE"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6A7590C0"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7FC9494B" w14:textId="77777777" w:rsidTr="00B93B51">
        <w:trPr>
          <w:trHeight w:val="259"/>
        </w:trPr>
        <w:tc>
          <w:tcPr>
            <w:tcW w:w="1560" w:type="dxa"/>
            <w:shd w:val="clear" w:color="auto" w:fill="auto"/>
          </w:tcPr>
          <w:p w14:paraId="7BFDFD0C" w14:textId="77777777" w:rsidR="00ED026A" w:rsidRPr="00A608F1" w:rsidRDefault="00ED026A" w:rsidP="00B93B51">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rPr>
              <w:t>ACDB4003</w:t>
            </w:r>
          </w:p>
        </w:tc>
        <w:tc>
          <w:tcPr>
            <w:tcW w:w="3824" w:type="dxa"/>
            <w:shd w:val="clear" w:color="auto" w:fill="auto"/>
          </w:tcPr>
          <w:p w14:paraId="59E19D35" w14:textId="77777777" w:rsidR="00ED026A" w:rsidRPr="00A608F1" w:rsidRDefault="00ED026A" w:rsidP="00B93B51">
            <w:pPr>
              <w:spacing w:after="0"/>
              <w:jc w:val="both"/>
              <w:rPr>
                <w:rFonts w:ascii="Arial" w:eastAsia="Times New Roman" w:hAnsi="Arial" w:cs="Arial"/>
                <w:sz w:val="20"/>
                <w:lang w:val="en-GB"/>
              </w:rPr>
            </w:pPr>
            <w:r w:rsidRPr="00A608F1">
              <w:rPr>
                <w:rFonts w:ascii="Arial" w:hAnsi="Arial" w:cs="Arial"/>
                <w:sz w:val="20"/>
              </w:rPr>
              <w:t>Mathematics</w:t>
            </w:r>
          </w:p>
        </w:tc>
        <w:tc>
          <w:tcPr>
            <w:tcW w:w="1699" w:type="dxa"/>
          </w:tcPr>
          <w:p w14:paraId="3F58F12A"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5228BC36"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1D74D148" w14:textId="77777777" w:rsidTr="00B93B51">
        <w:trPr>
          <w:trHeight w:val="259"/>
        </w:trPr>
        <w:tc>
          <w:tcPr>
            <w:tcW w:w="1560" w:type="dxa"/>
            <w:shd w:val="clear" w:color="auto" w:fill="auto"/>
          </w:tcPr>
          <w:p w14:paraId="680DAEBD" w14:textId="427726B3" w:rsidR="00ED026A" w:rsidRPr="00A608F1" w:rsidRDefault="00E675C3" w:rsidP="00B93B51">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6FF58976" w14:textId="77777777" w:rsidR="00ED026A" w:rsidRPr="00A608F1" w:rsidRDefault="00ED026A" w:rsidP="00B93B51">
            <w:pPr>
              <w:spacing w:after="0"/>
              <w:jc w:val="both"/>
              <w:rPr>
                <w:rFonts w:ascii="Arial" w:eastAsia="Times New Roman" w:hAnsi="Arial" w:cs="Arial"/>
                <w:sz w:val="20"/>
                <w:lang w:val="en-GB"/>
              </w:rPr>
            </w:pPr>
            <w:r w:rsidRPr="00A608F1">
              <w:rPr>
                <w:rFonts w:ascii="Arial" w:hAnsi="Arial" w:cs="Arial"/>
                <w:sz w:val="20"/>
              </w:rPr>
              <w:t>Networks and Cyber Security Essentials</w:t>
            </w:r>
          </w:p>
        </w:tc>
        <w:tc>
          <w:tcPr>
            <w:tcW w:w="1699" w:type="dxa"/>
          </w:tcPr>
          <w:p w14:paraId="39A756EC"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63BE7AAB"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13D5FE1B" w14:textId="77777777" w:rsidTr="00B93B51">
        <w:trPr>
          <w:trHeight w:val="259"/>
        </w:trPr>
        <w:tc>
          <w:tcPr>
            <w:tcW w:w="1560" w:type="dxa"/>
            <w:shd w:val="clear" w:color="auto" w:fill="auto"/>
          </w:tcPr>
          <w:p w14:paraId="258D84DC" w14:textId="77777777" w:rsidR="00ED026A" w:rsidRPr="00A608F1" w:rsidRDefault="00ED026A" w:rsidP="00B93B51">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rPr>
              <w:t>ACCB4017</w:t>
            </w:r>
          </w:p>
        </w:tc>
        <w:tc>
          <w:tcPr>
            <w:tcW w:w="3824" w:type="dxa"/>
            <w:shd w:val="clear" w:color="auto" w:fill="auto"/>
          </w:tcPr>
          <w:p w14:paraId="412EAD42" w14:textId="77777777" w:rsidR="00ED026A" w:rsidRPr="00A608F1" w:rsidRDefault="00ED026A" w:rsidP="00B93B51">
            <w:pPr>
              <w:spacing w:after="0"/>
              <w:jc w:val="both"/>
              <w:rPr>
                <w:rFonts w:ascii="Arial" w:eastAsia="Times New Roman" w:hAnsi="Arial" w:cs="Arial"/>
                <w:sz w:val="20"/>
                <w:lang w:val="en-GB"/>
              </w:rPr>
            </w:pPr>
            <w:r w:rsidRPr="00A608F1">
              <w:rPr>
                <w:rFonts w:ascii="Arial" w:hAnsi="Arial" w:cs="Arial"/>
                <w:sz w:val="20"/>
              </w:rPr>
              <w:t>Software Development</w:t>
            </w:r>
          </w:p>
        </w:tc>
        <w:tc>
          <w:tcPr>
            <w:tcW w:w="1699" w:type="dxa"/>
          </w:tcPr>
          <w:p w14:paraId="36B9A5CD"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0B1A87BC"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B93B51" w:rsidRPr="00320A00" w14:paraId="3F93DAF8" w14:textId="77777777" w:rsidTr="00B93B51">
        <w:trPr>
          <w:trHeight w:val="242"/>
        </w:trPr>
        <w:tc>
          <w:tcPr>
            <w:tcW w:w="1560" w:type="dxa"/>
            <w:shd w:val="clear" w:color="auto" w:fill="DAEEF3" w:themeFill="accent5" w:themeFillTint="33"/>
          </w:tcPr>
          <w:p w14:paraId="56D51BF6"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2 </w:t>
            </w:r>
          </w:p>
        </w:tc>
        <w:tc>
          <w:tcPr>
            <w:tcW w:w="3824" w:type="dxa"/>
            <w:shd w:val="clear" w:color="auto" w:fill="DAEEF3" w:themeFill="accent5" w:themeFillTint="33"/>
          </w:tcPr>
          <w:p w14:paraId="489E8F33"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5</w:t>
            </w:r>
          </w:p>
        </w:tc>
        <w:tc>
          <w:tcPr>
            <w:tcW w:w="1699" w:type="dxa"/>
            <w:shd w:val="clear" w:color="auto" w:fill="DAEEF3" w:themeFill="accent5" w:themeFillTint="33"/>
          </w:tcPr>
          <w:p w14:paraId="05E86169"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3EEDB05E"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1F5C3E" w:rsidRPr="00320A00" w14:paraId="59F29B7F"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6442740" w14:textId="77777777" w:rsidR="001F5C3E" w:rsidRPr="00A608F1" w:rsidRDefault="001F5C3E" w:rsidP="00B93B51">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szCs w:val="20"/>
                <w:lang w:val="en-GB"/>
              </w:rPr>
              <w:t>ACCB5011</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1FA27CD9" w14:textId="77777777" w:rsidR="001F5C3E" w:rsidRPr="00A608F1" w:rsidRDefault="001F5C3E" w:rsidP="00B93B51">
            <w:pPr>
              <w:spacing w:after="0"/>
              <w:jc w:val="both"/>
              <w:rPr>
                <w:rFonts w:ascii="Arial" w:eastAsia="Times New Roman" w:hAnsi="Arial" w:cs="Arial"/>
                <w:sz w:val="20"/>
                <w:lang w:val="en-GB"/>
              </w:rPr>
            </w:pPr>
            <w:r w:rsidRPr="00A608F1">
              <w:rPr>
                <w:rFonts w:ascii="Arial" w:hAnsi="Arial" w:cs="Arial"/>
                <w:color w:val="000000"/>
                <w:sz w:val="20"/>
              </w:rPr>
              <w:t xml:space="preserve">Advanced Software Development </w:t>
            </w:r>
          </w:p>
        </w:tc>
        <w:tc>
          <w:tcPr>
            <w:tcW w:w="1699" w:type="dxa"/>
            <w:tcBorders>
              <w:top w:val="single" w:sz="4" w:space="0" w:color="auto"/>
              <w:left w:val="single" w:sz="4" w:space="0" w:color="auto"/>
              <w:bottom w:val="single" w:sz="4" w:space="0" w:color="auto"/>
              <w:right w:val="single" w:sz="4" w:space="0" w:color="auto"/>
            </w:tcBorders>
          </w:tcPr>
          <w:p w14:paraId="379C45F5" w14:textId="77777777" w:rsidR="001F5C3E" w:rsidRPr="00A608F1" w:rsidRDefault="001F5C3E"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349988" w14:textId="77777777" w:rsidR="001F5C3E" w:rsidRPr="00A608F1" w:rsidRDefault="001F5C3E"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FE3FBE" w:rsidRPr="00320A00" w14:paraId="6EE1927D"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6D31A90" w14:textId="00BC96FC" w:rsidR="00FE3FBE" w:rsidRPr="00A608F1" w:rsidRDefault="0031176F" w:rsidP="00FE3FBE">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BAEF86E" w14:textId="1BAA085A" w:rsidR="00FE3FBE" w:rsidRPr="00A608F1" w:rsidRDefault="00FE3FBE" w:rsidP="00FE3FBE">
            <w:pPr>
              <w:spacing w:after="0"/>
              <w:jc w:val="both"/>
              <w:rPr>
                <w:rFonts w:ascii="Arial" w:hAnsi="Arial" w:cs="Arial"/>
                <w:color w:val="000000"/>
                <w:sz w:val="20"/>
              </w:rPr>
            </w:pPr>
            <w:r w:rsidRPr="009D67A0">
              <w:rPr>
                <w:rFonts w:ascii="Arial" w:hAnsi="Arial" w:cs="Arial"/>
                <w:color w:val="000000"/>
                <w:sz w:val="20"/>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127D76F2" w14:textId="650F1399" w:rsidR="00FE3FBE" w:rsidRPr="00A608F1" w:rsidRDefault="00FE3FBE" w:rsidP="00FE3FBE">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248D35D" w14:textId="0E6FC98C" w:rsidR="00FE3FBE" w:rsidRPr="00A608F1" w:rsidRDefault="00FE3FBE" w:rsidP="00FE3FBE">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320A00" w14:paraId="7E532F29"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2FB422" w14:textId="600AD10A" w:rsidR="00934855" w:rsidRPr="00A608F1" w:rsidRDefault="00934855" w:rsidP="00934855">
            <w:pPr>
              <w:autoSpaceDE w:val="0"/>
              <w:autoSpaceDN w:val="0"/>
              <w:adjustRightInd w:val="0"/>
              <w:spacing w:after="0"/>
              <w:jc w:val="both"/>
              <w:rPr>
                <w:rFonts w:ascii="Arial" w:hAnsi="Arial" w:cs="Arial"/>
                <w:sz w:val="20"/>
                <w:szCs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B1E25A3" w14:textId="68ABEFB5" w:rsidR="00934855" w:rsidRPr="00A608F1" w:rsidRDefault="00934855" w:rsidP="00934855">
            <w:pPr>
              <w:spacing w:after="0"/>
              <w:jc w:val="both"/>
              <w:rPr>
                <w:rFonts w:ascii="Arial" w:hAnsi="Arial" w:cs="Arial"/>
                <w:color w:val="000000"/>
                <w:sz w:val="20"/>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5E96BB46" w14:textId="5B8D6D2F" w:rsidR="00934855" w:rsidRPr="00A608F1"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79B5D32" w14:textId="5BA29451" w:rsidR="00934855" w:rsidRPr="00A608F1"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FE3FBE" w:rsidRPr="00320A00" w14:paraId="5D4AF437"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B442D9B" w14:textId="3196A7F2" w:rsidR="00FE3FBE" w:rsidRPr="00A608F1" w:rsidRDefault="005E6EEE" w:rsidP="00FE3FBE">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119669C7" w14:textId="77777777" w:rsidR="00FE3FBE" w:rsidRPr="00A608F1" w:rsidRDefault="00FE3FBE" w:rsidP="00FE3FBE">
            <w:pPr>
              <w:spacing w:after="0"/>
              <w:jc w:val="both"/>
              <w:rPr>
                <w:rFonts w:ascii="Arial" w:eastAsia="Times New Roman" w:hAnsi="Arial" w:cs="Arial"/>
                <w:sz w:val="20"/>
                <w:lang w:val="en-GB"/>
              </w:rPr>
            </w:pPr>
            <w:r w:rsidRPr="00A608F1">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5264C24C" w14:textId="77777777" w:rsidR="00FE3FBE" w:rsidRPr="00A608F1" w:rsidRDefault="00FE3FBE" w:rsidP="00FE3FBE">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E7EB0A0" w14:textId="77777777" w:rsidR="00FE3FBE" w:rsidRPr="00A608F1" w:rsidRDefault="00FE3FBE" w:rsidP="00FE3FBE">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FE3FBE" w:rsidRPr="00320A00" w14:paraId="23FA5160"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892DD78" w14:textId="425421E6" w:rsidR="00FE3FBE" w:rsidRPr="00A608F1" w:rsidRDefault="008B0A60" w:rsidP="00FE3FBE">
            <w:pPr>
              <w:autoSpaceDE w:val="0"/>
              <w:autoSpaceDN w:val="0"/>
              <w:adjustRightInd w:val="0"/>
              <w:spacing w:after="0"/>
              <w:jc w:val="both"/>
              <w:rPr>
                <w:rFonts w:ascii="Arial" w:hAnsi="Arial" w:cs="Arial"/>
                <w:sz w:val="20"/>
                <w:szCs w:val="20"/>
                <w:lang w:val="en-GB"/>
              </w:rPr>
            </w:pPr>
            <w:r w:rsidRPr="008B0A60">
              <w:rPr>
                <w:rFonts w:ascii="Arial" w:hAnsi="Arial" w:cs="Arial"/>
                <w:sz w:val="20"/>
                <w:szCs w:val="20"/>
                <w:lang w:val="en-GB"/>
              </w:rPr>
              <w:t>ACCA5023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54708DA" w14:textId="62A86AF6" w:rsidR="00FE3FBE" w:rsidRPr="00A608F1" w:rsidRDefault="00FE3FBE" w:rsidP="00FE3FBE">
            <w:pPr>
              <w:spacing w:after="0"/>
              <w:jc w:val="both"/>
              <w:rPr>
                <w:rFonts w:ascii="Arial" w:hAnsi="Arial" w:cs="Arial"/>
                <w:color w:val="000000"/>
                <w:sz w:val="20"/>
              </w:rPr>
            </w:pPr>
            <w:r w:rsidRPr="00FE3FBE">
              <w:rPr>
                <w:rFonts w:ascii="Arial" w:hAnsi="Arial" w:cs="Arial"/>
                <w:color w:val="000000"/>
                <w:sz w:val="20"/>
              </w:rPr>
              <w:t>Network Operating Systems and Services</w:t>
            </w:r>
          </w:p>
        </w:tc>
        <w:tc>
          <w:tcPr>
            <w:tcW w:w="1699" w:type="dxa"/>
            <w:tcBorders>
              <w:top w:val="single" w:sz="4" w:space="0" w:color="auto"/>
              <w:left w:val="single" w:sz="4" w:space="0" w:color="auto"/>
              <w:bottom w:val="single" w:sz="4" w:space="0" w:color="auto"/>
              <w:right w:val="single" w:sz="4" w:space="0" w:color="auto"/>
            </w:tcBorders>
          </w:tcPr>
          <w:p w14:paraId="212B7F3E" w14:textId="6732C9CD" w:rsidR="00FE3FBE" w:rsidRPr="00A608F1" w:rsidRDefault="00FE3FBE" w:rsidP="00FE3FBE">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BD4485" w14:textId="2274BE20" w:rsidR="00FE3FBE" w:rsidRPr="00A608F1" w:rsidRDefault="00FE3FBE" w:rsidP="00FE3FBE">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FE3FBE" w:rsidRPr="00320A00" w14:paraId="378C58DA" w14:textId="77777777" w:rsidTr="00B93B51">
        <w:trPr>
          <w:trHeight w:val="259"/>
        </w:trPr>
        <w:tc>
          <w:tcPr>
            <w:tcW w:w="1560" w:type="dxa"/>
            <w:shd w:val="clear" w:color="auto" w:fill="auto"/>
          </w:tcPr>
          <w:p w14:paraId="4BE7F460" w14:textId="475D361C" w:rsidR="00FE3FBE" w:rsidRPr="00A608F1" w:rsidRDefault="00390F85" w:rsidP="00FE3FBE">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ACCB5030</w:t>
            </w:r>
          </w:p>
        </w:tc>
        <w:tc>
          <w:tcPr>
            <w:tcW w:w="3824" w:type="dxa"/>
            <w:shd w:val="clear" w:color="auto" w:fill="auto"/>
            <w:vAlign w:val="center"/>
          </w:tcPr>
          <w:p w14:paraId="1C96F313" w14:textId="77777777" w:rsidR="00FE3FBE" w:rsidRPr="00A608F1" w:rsidRDefault="00FE3FBE" w:rsidP="00FE3FBE">
            <w:pPr>
              <w:spacing w:after="0"/>
              <w:jc w:val="both"/>
              <w:rPr>
                <w:rFonts w:ascii="Arial" w:eastAsia="Times New Roman" w:hAnsi="Arial" w:cs="Arial"/>
                <w:sz w:val="20"/>
                <w:lang w:val="en-GB"/>
              </w:rPr>
            </w:pPr>
            <w:r w:rsidRPr="00A608F1">
              <w:rPr>
                <w:rFonts w:ascii="Arial" w:hAnsi="Arial" w:cs="Arial"/>
                <w:color w:val="000000"/>
                <w:sz w:val="20"/>
              </w:rPr>
              <w:t>Software Engineering Principles and Testing</w:t>
            </w:r>
          </w:p>
        </w:tc>
        <w:tc>
          <w:tcPr>
            <w:tcW w:w="1699" w:type="dxa"/>
          </w:tcPr>
          <w:p w14:paraId="65F7DE77" w14:textId="77777777" w:rsidR="00FE3FBE" w:rsidRPr="00A608F1" w:rsidRDefault="00FE3FBE" w:rsidP="00FE3FBE">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711E6EC4" w14:textId="77777777" w:rsidR="00FE3FBE" w:rsidRPr="00A608F1" w:rsidRDefault="00FE3FBE" w:rsidP="00FE3FBE">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FE3FBE" w:rsidRPr="00320A00" w14:paraId="1719D541" w14:textId="77777777" w:rsidTr="00B93B51">
        <w:trPr>
          <w:trHeight w:val="242"/>
        </w:trPr>
        <w:tc>
          <w:tcPr>
            <w:tcW w:w="1560" w:type="dxa"/>
            <w:shd w:val="clear" w:color="auto" w:fill="DAEEF3" w:themeFill="accent5" w:themeFillTint="33"/>
          </w:tcPr>
          <w:p w14:paraId="4314A96A" w14:textId="77777777" w:rsidR="00FE3FBE" w:rsidRPr="00320A00" w:rsidRDefault="00FE3FBE" w:rsidP="00FE3FBE">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3 </w:t>
            </w:r>
          </w:p>
        </w:tc>
        <w:tc>
          <w:tcPr>
            <w:tcW w:w="3824" w:type="dxa"/>
            <w:shd w:val="clear" w:color="auto" w:fill="DAEEF3" w:themeFill="accent5" w:themeFillTint="33"/>
          </w:tcPr>
          <w:p w14:paraId="0AB4198F" w14:textId="77777777" w:rsidR="00FE3FBE" w:rsidRPr="00320A00" w:rsidRDefault="00FE3FBE" w:rsidP="00FE3FBE">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6</w:t>
            </w:r>
          </w:p>
        </w:tc>
        <w:tc>
          <w:tcPr>
            <w:tcW w:w="1699" w:type="dxa"/>
            <w:shd w:val="clear" w:color="auto" w:fill="DAEEF3" w:themeFill="accent5" w:themeFillTint="33"/>
          </w:tcPr>
          <w:p w14:paraId="3A453274" w14:textId="77777777" w:rsidR="00FE3FBE" w:rsidRPr="00320A00" w:rsidRDefault="00FE3FBE" w:rsidP="00FE3FBE">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0BAD6C21" w14:textId="77777777" w:rsidR="00FE3FBE" w:rsidRPr="00320A00" w:rsidRDefault="00FE3FBE" w:rsidP="00FE3FBE">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p>
        </w:tc>
      </w:tr>
      <w:tr w:rsidR="00FE3FBE" w:rsidRPr="00320A00" w14:paraId="1EAA7A6D" w14:textId="77777777" w:rsidTr="00B93B51">
        <w:trPr>
          <w:trHeight w:val="259"/>
        </w:trPr>
        <w:tc>
          <w:tcPr>
            <w:tcW w:w="1560" w:type="dxa"/>
            <w:shd w:val="clear" w:color="auto" w:fill="auto"/>
          </w:tcPr>
          <w:p w14:paraId="5516D8FB" w14:textId="77777777" w:rsidR="00FE3FBE" w:rsidRPr="00A608F1" w:rsidRDefault="00FE3FBE" w:rsidP="00FE3FBE">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szCs w:val="20"/>
                <w:lang w:val="en-GB"/>
              </w:rPr>
              <w:t>ACCA6011</w:t>
            </w:r>
          </w:p>
        </w:tc>
        <w:tc>
          <w:tcPr>
            <w:tcW w:w="3824" w:type="dxa"/>
            <w:shd w:val="clear" w:color="auto" w:fill="auto"/>
          </w:tcPr>
          <w:p w14:paraId="688F0221" w14:textId="77777777" w:rsidR="00FE3FBE" w:rsidRPr="00A608F1" w:rsidRDefault="00FE3FBE" w:rsidP="00FE3FBE">
            <w:pPr>
              <w:spacing w:after="0"/>
              <w:jc w:val="both"/>
              <w:rPr>
                <w:rFonts w:ascii="Arial" w:eastAsia="Times New Roman" w:hAnsi="Arial" w:cs="Arial"/>
                <w:sz w:val="20"/>
                <w:lang w:val="en-GB"/>
              </w:rPr>
            </w:pPr>
            <w:r w:rsidRPr="00A608F1">
              <w:rPr>
                <w:rFonts w:ascii="Arial" w:hAnsi="Arial" w:cs="Arial"/>
                <w:sz w:val="20"/>
              </w:rPr>
              <w:t>Artificial Intelligence and Machine Learning</w:t>
            </w:r>
          </w:p>
        </w:tc>
        <w:tc>
          <w:tcPr>
            <w:tcW w:w="1699" w:type="dxa"/>
          </w:tcPr>
          <w:p w14:paraId="515189DF" w14:textId="77777777" w:rsidR="00FE3FBE" w:rsidRPr="00A608F1" w:rsidRDefault="00FE3FBE" w:rsidP="00FE3FBE">
            <w:pPr>
              <w:autoSpaceDE w:val="0"/>
              <w:autoSpaceDN w:val="0"/>
              <w:adjustRightInd w:val="0"/>
              <w:spacing w:after="0"/>
              <w:jc w:val="both"/>
              <w:rPr>
                <w:rFonts w:ascii="Arial" w:hAnsi="Arial" w:cs="Arial"/>
                <w:bCs/>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402320B4" w14:textId="77777777" w:rsidR="00FE3FBE" w:rsidRPr="00A608F1" w:rsidRDefault="00FE3FBE" w:rsidP="00FE3FBE">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FE3FBE" w:rsidRPr="00320A00" w14:paraId="613B0DA4" w14:textId="77777777" w:rsidTr="00B93B51">
        <w:trPr>
          <w:trHeight w:val="259"/>
        </w:trPr>
        <w:tc>
          <w:tcPr>
            <w:tcW w:w="1560" w:type="dxa"/>
            <w:shd w:val="clear" w:color="auto" w:fill="auto"/>
          </w:tcPr>
          <w:p w14:paraId="0D2763B2" w14:textId="3C9CEADB" w:rsidR="00FE3FBE" w:rsidRPr="00A608F1" w:rsidRDefault="00333321" w:rsidP="00FE3FBE">
            <w:pPr>
              <w:autoSpaceDE w:val="0"/>
              <w:autoSpaceDN w:val="0"/>
              <w:adjustRightInd w:val="0"/>
              <w:spacing w:after="0"/>
              <w:jc w:val="both"/>
              <w:rPr>
                <w:rFonts w:ascii="Arial" w:eastAsia="Times New Roman" w:hAnsi="Arial" w:cs="Arial"/>
                <w:sz w:val="20"/>
                <w:lang w:val="en-GB"/>
              </w:rPr>
            </w:pPr>
            <w:r w:rsidRPr="00333321">
              <w:rPr>
                <w:rFonts w:ascii="Arial" w:hAnsi="Arial" w:cs="Arial"/>
                <w:sz w:val="20"/>
              </w:rPr>
              <w:t>ACCA6024</w:t>
            </w:r>
          </w:p>
        </w:tc>
        <w:tc>
          <w:tcPr>
            <w:tcW w:w="3824" w:type="dxa"/>
            <w:shd w:val="clear" w:color="auto" w:fill="auto"/>
          </w:tcPr>
          <w:p w14:paraId="3B284AB4" w14:textId="506E5066" w:rsidR="00FE3FBE" w:rsidRPr="00A608F1" w:rsidRDefault="001241D1" w:rsidP="00FE3FBE">
            <w:pPr>
              <w:spacing w:after="0"/>
              <w:jc w:val="both"/>
              <w:rPr>
                <w:rFonts w:ascii="Arial" w:eastAsia="Times New Roman" w:hAnsi="Arial" w:cs="Arial"/>
                <w:sz w:val="20"/>
                <w:lang w:val="en-GB"/>
              </w:rPr>
            </w:pPr>
            <w:r>
              <w:rPr>
                <w:rFonts w:ascii="Arial" w:hAnsi="Arial" w:cs="Arial"/>
                <w:sz w:val="20"/>
              </w:rPr>
              <w:t>Cloud-Based</w:t>
            </w:r>
            <w:r w:rsidR="00FE3FBE" w:rsidRPr="00FE3FBE">
              <w:rPr>
                <w:rFonts w:ascii="Arial" w:hAnsi="Arial" w:cs="Arial"/>
                <w:sz w:val="20"/>
              </w:rPr>
              <w:t xml:space="preserve"> Web Services</w:t>
            </w:r>
          </w:p>
        </w:tc>
        <w:tc>
          <w:tcPr>
            <w:tcW w:w="1699" w:type="dxa"/>
          </w:tcPr>
          <w:p w14:paraId="13C6A739" w14:textId="77777777" w:rsidR="00FE3FBE" w:rsidRPr="00A608F1" w:rsidRDefault="00FE3FBE" w:rsidP="00FE3FBE">
            <w:pPr>
              <w:autoSpaceDE w:val="0"/>
              <w:autoSpaceDN w:val="0"/>
              <w:adjustRightInd w:val="0"/>
              <w:spacing w:after="0"/>
              <w:jc w:val="both"/>
              <w:rPr>
                <w:rFonts w:ascii="Arial" w:hAnsi="Arial" w:cs="Arial"/>
                <w:bCs/>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4709E24A" w14:textId="77777777" w:rsidR="00FE3FBE" w:rsidRPr="00A608F1" w:rsidRDefault="00FE3FBE" w:rsidP="00FE3FBE">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FE3FBE" w:rsidRPr="00320A00" w14:paraId="68C17FBE" w14:textId="77777777" w:rsidTr="00B93B51">
        <w:trPr>
          <w:trHeight w:val="259"/>
        </w:trPr>
        <w:tc>
          <w:tcPr>
            <w:tcW w:w="1560" w:type="dxa"/>
            <w:shd w:val="clear" w:color="auto" w:fill="auto"/>
          </w:tcPr>
          <w:p w14:paraId="4CF3C1D3" w14:textId="31952A7A" w:rsidR="00FE3FBE" w:rsidRPr="00A608F1" w:rsidRDefault="00AE107E" w:rsidP="00FE3FBE">
            <w:pPr>
              <w:autoSpaceDE w:val="0"/>
              <w:autoSpaceDN w:val="0"/>
              <w:adjustRightInd w:val="0"/>
              <w:spacing w:after="0"/>
              <w:jc w:val="both"/>
              <w:rPr>
                <w:rFonts w:ascii="Arial" w:hAnsi="Arial" w:cs="Arial"/>
                <w:sz w:val="20"/>
              </w:rPr>
            </w:pPr>
            <w:r>
              <w:rPr>
                <w:rFonts w:ascii="Arial" w:hAnsi="Arial" w:cs="Arial"/>
                <w:sz w:val="20"/>
              </w:rPr>
              <w:t>ACCB6019</w:t>
            </w:r>
          </w:p>
        </w:tc>
        <w:tc>
          <w:tcPr>
            <w:tcW w:w="3824" w:type="dxa"/>
            <w:shd w:val="clear" w:color="auto" w:fill="auto"/>
          </w:tcPr>
          <w:p w14:paraId="3E5F9E8F" w14:textId="6C4E797A" w:rsidR="00FE3FBE" w:rsidRDefault="00FE3FBE" w:rsidP="00FE3FBE">
            <w:pPr>
              <w:spacing w:after="0"/>
              <w:jc w:val="both"/>
              <w:rPr>
                <w:rFonts w:ascii="Arial" w:hAnsi="Arial" w:cs="Arial"/>
                <w:color w:val="000000" w:themeColor="text1"/>
                <w:sz w:val="20"/>
              </w:rPr>
            </w:pPr>
            <w:r>
              <w:rPr>
                <w:rFonts w:ascii="Arial" w:hAnsi="Arial" w:cs="Arial"/>
                <w:sz w:val="20"/>
              </w:rPr>
              <w:t>Emerging Trends</w:t>
            </w:r>
          </w:p>
        </w:tc>
        <w:tc>
          <w:tcPr>
            <w:tcW w:w="1699" w:type="dxa"/>
          </w:tcPr>
          <w:p w14:paraId="7552A4CB" w14:textId="61603E44" w:rsidR="00FE3FBE" w:rsidRPr="00A608F1" w:rsidRDefault="00FE3FBE" w:rsidP="00FE3FBE">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7E88FF92" w14:textId="44419B08" w:rsidR="00FE3FBE" w:rsidRPr="00A608F1" w:rsidRDefault="00FE3FBE" w:rsidP="00FE3FBE">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sz w:val="20"/>
                <w:lang w:val="en-GB"/>
              </w:rPr>
              <w:t>20</w:t>
            </w:r>
          </w:p>
        </w:tc>
      </w:tr>
      <w:tr w:rsidR="00FE3FBE" w:rsidRPr="00320A00" w14:paraId="0736EFA1" w14:textId="77777777" w:rsidTr="00B93B51">
        <w:trPr>
          <w:trHeight w:val="259"/>
        </w:trPr>
        <w:tc>
          <w:tcPr>
            <w:tcW w:w="1560" w:type="dxa"/>
            <w:shd w:val="clear" w:color="auto" w:fill="auto"/>
          </w:tcPr>
          <w:p w14:paraId="318747D6" w14:textId="125FE61D" w:rsidR="00FE3FBE" w:rsidRPr="00A608F1" w:rsidRDefault="00447689" w:rsidP="00FE3FBE">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rPr>
              <w:t>ACCA6020</w:t>
            </w:r>
          </w:p>
        </w:tc>
        <w:tc>
          <w:tcPr>
            <w:tcW w:w="3824" w:type="dxa"/>
            <w:shd w:val="clear" w:color="auto" w:fill="auto"/>
          </w:tcPr>
          <w:p w14:paraId="2DDBAEDD" w14:textId="6A350352" w:rsidR="00FE3FBE" w:rsidRPr="00A608F1" w:rsidRDefault="00FE3FBE" w:rsidP="00FE3FBE">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A608F1">
              <w:rPr>
                <w:rFonts w:ascii="Arial" w:hAnsi="Arial" w:cs="Arial"/>
                <w:color w:val="000000" w:themeColor="text1"/>
                <w:sz w:val="20"/>
              </w:rPr>
              <w:t xml:space="preserve"> Project</w:t>
            </w:r>
          </w:p>
        </w:tc>
        <w:tc>
          <w:tcPr>
            <w:tcW w:w="1699" w:type="dxa"/>
          </w:tcPr>
          <w:p w14:paraId="5FD0311F" w14:textId="77777777" w:rsidR="00FE3FBE" w:rsidRPr="00A608F1" w:rsidRDefault="00FE3FBE" w:rsidP="00FE3FBE">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50F94E20" w14:textId="77777777" w:rsidR="00FE3FBE" w:rsidRPr="00A608F1" w:rsidRDefault="00FE3FBE" w:rsidP="00FE3FBE">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40</w:t>
            </w:r>
          </w:p>
        </w:tc>
      </w:tr>
      <w:tr w:rsidR="00FE3FBE" w:rsidRPr="00320A00" w14:paraId="2702F4FC"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B13823E" w14:textId="1EA9E0B2" w:rsidR="00FE3FBE" w:rsidRPr="00A608F1" w:rsidRDefault="0086713E" w:rsidP="00FE3FBE">
            <w:pPr>
              <w:autoSpaceDE w:val="0"/>
              <w:autoSpaceDN w:val="0"/>
              <w:adjustRightInd w:val="0"/>
              <w:spacing w:after="0"/>
              <w:jc w:val="both"/>
              <w:rPr>
                <w:rFonts w:ascii="Arial" w:eastAsia="Times New Roman" w:hAnsi="Arial" w:cs="Arial"/>
                <w:sz w:val="20"/>
                <w:lang w:val="en-GB"/>
              </w:rPr>
            </w:pPr>
            <w:r w:rsidRPr="0086713E">
              <w:rPr>
                <w:rFonts w:ascii="Arial" w:hAnsi="Arial" w:cs="Arial"/>
                <w:sz w:val="20"/>
                <w:szCs w:val="20"/>
                <w:lang w:val="en-GB"/>
              </w:rPr>
              <w:t>ACCA6028</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66786DB9" w14:textId="2FF5DC94" w:rsidR="00FE3FBE" w:rsidRPr="00A608F1" w:rsidRDefault="001241D1" w:rsidP="00FE3FBE">
            <w:pPr>
              <w:spacing w:after="0"/>
              <w:jc w:val="both"/>
              <w:rPr>
                <w:rFonts w:ascii="Arial" w:eastAsia="Times New Roman" w:hAnsi="Arial" w:cs="Arial"/>
                <w:sz w:val="20"/>
                <w:lang w:val="en-GB"/>
              </w:rPr>
            </w:pPr>
            <w:r>
              <w:rPr>
                <w:rFonts w:ascii="Arial" w:hAnsi="Arial" w:cs="Arial"/>
                <w:sz w:val="20"/>
              </w:rPr>
              <w:t>Socket Programming and Concurrency</w:t>
            </w:r>
          </w:p>
        </w:tc>
        <w:tc>
          <w:tcPr>
            <w:tcW w:w="1699" w:type="dxa"/>
            <w:tcBorders>
              <w:top w:val="single" w:sz="4" w:space="0" w:color="auto"/>
              <w:left w:val="single" w:sz="4" w:space="0" w:color="auto"/>
              <w:bottom w:val="single" w:sz="4" w:space="0" w:color="auto"/>
              <w:right w:val="single" w:sz="4" w:space="0" w:color="auto"/>
            </w:tcBorders>
          </w:tcPr>
          <w:p w14:paraId="35162CF2" w14:textId="77777777" w:rsidR="00FE3FBE" w:rsidRPr="00A608F1" w:rsidRDefault="00FE3FBE" w:rsidP="00FE3FBE">
            <w:pPr>
              <w:autoSpaceDE w:val="0"/>
              <w:autoSpaceDN w:val="0"/>
              <w:adjustRightInd w:val="0"/>
              <w:spacing w:after="0"/>
              <w:jc w:val="both"/>
              <w:rPr>
                <w:rFonts w:ascii="Arial" w:hAnsi="Arial" w:cs="Arial"/>
                <w:bCs/>
                <w:sz w:val="20"/>
                <w:lang w:val="en-GB"/>
              </w:rPr>
            </w:pPr>
            <w:r w:rsidRPr="00A608F1">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EC7187B" w14:textId="77777777" w:rsidR="00FE3FBE" w:rsidRPr="00A608F1" w:rsidRDefault="00FE3FBE" w:rsidP="00FE3FBE">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bl>
    <w:p w14:paraId="377D3A45" w14:textId="77777777" w:rsidR="00B93B51" w:rsidRPr="00320A00" w:rsidRDefault="00B93B51" w:rsidP="00B93B51">
      <w:pPr>
        <w:rPr>
          <w:rFonts w:ascii="Arial" w:hAnsi="Arial" w:cs="Arial"/>
          <w:lang w:val="en-GB"/>
        </w:rPr>
      </w:pPr>
    </w:p>
    <w:p w14:paraId="5A3130EC" w14:textId="77777777" w:rsidR="00B93B51" w:rsidRPr="00320A00" w:rsidRDefault="00B93B51" w:rsidP="00B93B51">
      <w:pPr>
        <w:rPr>
          <w:rFonts w:ascii="Arial" w:hAnsi="Arial" w:cs="Arial"/>
          <w:lang w:val="en-GB"/>
        </w:rPr>
      </w:pPr>
    </w:p>
    <w:p w14:paraId="1E925DB5" w14:textId="77777777" w:rsidR="007713A5" w:rsidRDefault="007713A5">
      <w:pPr>
        <w:spacing w:after="0" w:line="240" w:lineRule="auto"/>
        <w:rPr>
          <w:rFonts w:ascii="Arial" w:hAnsi="Arial" w:cs="Arial"/>
          <w:b/>
          <w:u w:val="single"/>
          <w:lang w:val="en-GB"/>
        </w:rPr>
      </w:pPr>
      <w:r>
        <w:rPr>
          <w:rFonts w:ascii="Arial" w:hAnsi="Arial" w:cs="Arial"/>
          <w:b/>
          <w:u w:val="single"/>
          <w:lang w:val="en-GB"/>
        </w:rPr>
        <w:br w:type="page"/>
      </w:r>
    </w:p>
    <w:p w14:paraId="2C2EAEFE" w14:textId="6B971876" w:rsidR="00B93B51" w:rsidRPr="00320A00" w:rsidRDefault="00B93B51" w:rsidP="00B93B51">
      <w:pPr>
        <w:rPr>
          <w:rFonts w:ascii="Arial" w:hAnsi="Arial" w:cs="Arial"/>
          <w:b/>
          <w:u w:val="single"/>
          <w:lang w:val="en-GB"/>
        </w:rPr>
      </w:pPr>
      <w:r w:rsidRPr="00320A00">
        <w:rPr>
          <w:rFonts w:ascii="Arial" w:hAnsi="Arial" w:cs="Arial"/>
          <w:b/>
          <w:u w:val="single"/>
          <w:lang w:val="en-GB"/>
        </w:rPr>
        <w:lastRenderedPageBreak/>
        <w:t>Part-time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B93B51" w:rsidRPr="00320A00" w14:paraId="401302E9" w14:textId="77777777" w:rsidTr="00B93B51">
        <w:trPr>
          <w:trHeight w:val="778"/>
        </w:trPr>
        <w:tc>
          <w:tcPr>
            <w:tcW w:w="1560" w:type="dxa"/>
            <w:shd w:val="clear" w:color="auto" w:fill="92CDDC" w:themeFill="accent5" w:themeFillTint="99"/>
          </w:tcPr>
          <w:p w14:paraId="15FC1746" w14:textId="77777777" w:rsidR="00B93B51" w:rsidRPr="00320A00" w:rsidRDefault="00B93B51" w:rsidP="00B93B51">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Code </w:t>
            </w:r>
          </w:p>
        </w:tc>
        <w:tc>
          <w:tcPr>
            <w:tcW w:w="3824" w:type="dxa"/>
            <w:shd w:val="clear" w:color="auto" w:fill="92CDDC" w:themeFill="accent5" w:themeFillTint="99"/>
          </w:tcPr>
          <w:p w14:paraId="03159979" w14:textId="77777777" w:rsidR="00B93B51" w:rsidRPr="00320A00" w:rsidRDefault="00B93B51" w:rsidP="00B93B51">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Title </w:t>
            </w:r>
          </w:p>
        </w:tc>
        <w:tc>
          <w:tcPr>
            <w:tcW w:w="1699" w:type="dxa"/>
            <w:shd w:val="clear" w:color="auto" w:fill="92CDDC" w:themeFill="accent5" w:themeFillTint="99"/>
          </w:tcPr>
          <w:p w14:paraId="6EAD5D8B" w14:textId="77777777" w:rsidR="00B93B51" w:rsidRPr="00320A00" w:rsidRDefault="00B93B51" w:rsidP="00B93B51">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type </w:t>
            </w:r>
            <w:r w:rsidRPr="00320A00">
              <w:rPr>
                <w:rFonts w:ascii="Arial" w:hAnsi="Arial" w:cs="Arial"/>
                <w:b/>
                <w:bCs/>
                <w:sz w:val="16"/>
                <w:lang w:val="en-GB"/>
              </w:rPr>
              <w:t>(core, compulsory, optional)</w:t>
            </w:r>
            <w:r w:rsidRPr="00320A00">
              <w:rPr>
                <w:rFonts w:ascii="Arial" w:hAnsi="Arial" w:cs="Arial"/>
                <w:b/>
                <w:bCs/>
                <w:lang w:val="en-GB"/>
              </w:rPr>
              <w:t xml:space="preserve"> </w:t>
            </w:r>
          </w:p>
        </w:tc>
        <w:tc>
          <w:tcPr>
            <w:tcW w:w="1701" w:type="dxa"/>
            <w:shd w:val="clear" w:color="auto" w:fill="92CDDC" w:themeFill="accent5" w:themeFillTint="99"/>
          </w:tcPr>
          <w:p w14:paraId="0BEA8C3F"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Credits</w:t>
            </w:r>
          </w:p>
        </w:tc>
      </w:tr>
      <w:tr w:rsidR="00B93B51" w:rsidRPr="00320A00" w14:paraId="1D0279EC" w14:textId="77777777" w:rsidTr="00B93B51">
        <w:trPr>
          <w:trHeight w:val="242"/>
        </w:trPr>
        <w:tc>
          <w:tcPr>
            <w:tcW w:w="1560" w:type="dxa"/>
            <w:shd w:val="clear" w:color="auto" w:fill="DAEEF3" w:themeFill="accent5" w:themeFillTint="33"/>
          </w:tcPr>
          <w:p w14:paraId="34637D10"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1 </w:t>
            </w:r>
          </w:p>
        </w:tc>
        <w:tc>
          <w:tcPr>
            <w:tcW w:w="3824" w:type="dxa"/>
            <w:shd w:val="clear" w:color="auto" w:fill="DAEEF3" w:themeFill="accent5" w:themeFillTint="33"/>
          </w:tcPr>
          <w:p w14:paraId="67C18F2C"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4</w:t>
            </w:r>
          </w:p>
        </w:tc>
        <w:tc>
          <w:tcPr>
            <w:tcW w:w="1699" w:type="dxa"/>
            <w:shd w:val="clear" w:color="auto" w:fill="DAEEF3" w:themeFill="accent5" w:themeFillTint="33"/>
          </w:tcPr>
          <w:p w14:paraId="079E8C50"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6879A02B"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ED026A" w:rsidRPr="00320A00" w14:paraId="35EA28C3" w14:textId="77777777" w:rsidTr="00B93B51">
        <w:trPr>
          <w:trHeight w:val="259"/>
        </w:trPr>
        <w:tc>
          <w:tcPr>
            <w:tcW w:w="1560" w:type="dxa"/>
            <w:shd w:val="clear" w:color="auto" w:fill="auto"/>
          </w:tcPr>
          <w:p w14:paraId="4949090F" w14:textId="51BAD058" w:rsidR="00ED026A" w:rsidRPr="00A608F1" w:rsidRDefault="007643D4" w:rsidP="00B93B51">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11ED6C3A" w14:textId="77777777" w:rsidR="00ED026A" w:rsidRPr="00A608F1" w:rsidRDefault="00ED026A" w:rsidP="00B93B51">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5C5DB680"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122F26A4"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6D1A775B" w14:textId="77777777" w:rsidTr="00B93B51">
        <w:trPr>
          <w:trHeight w:val="259"/>
        </w:trPr>
        <w:tc>
          <w:tcPr>
            <w:tcW w:w="1560" w:type="dxa"/>
            <w:shd w:val="clear" w:color="auto" w:fill="auto"/>
          </w:tcPr>
          <w:p w14:paraId="732A89BE" w14:textId="13E0067F" w:rsidR="00ED026A" w:rsidRPr="00A608F1" w:rsidRDefault="00DF36A0" w:rsidP="00B93B51">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41F3341C" w14:textId="654E5541" w:rsidR="00ED026A" w:rsidRPr="00A608F1" w:rsidRDefault="00ED026A" w:rsidP="00B93B51">
            <w:pPr>
              <w:spacing w:after="0"/>
              <w:jc w:val="both"/>
              <w:rPr>
                <w:rFonts w:ascii="Arial" w:eastAsia="Times New Roman" w:hAnsi="Arial" w:cs="Arial"/>
                <w:sz w:val="20"/>
                <w:lang w:val="en-GB"/>
              </w:rPr>
            </w:pPr>
            <w:r>
              <w:rPr>
                <w:rFonts w:ascii="Arial" w:hAnsi="Arial" w:cs="Arial"/>
                <w:sz w:val="20"/>
              </w:rPr>
              <w:t>Introduction</w:t>
            </w:r>
            <w:r w:rsidRPr="00A608F1">
              <w:rPr>
                <w:rFonts w:ascii="Arial" w:hAnsi="Arial" w:cs="Arial"/>
                <w:sz w:val="20"/>
              </w:rPr>
              <w:t xml:space="preserve"> to Web and </w:t>
            </w:r>
            <w:r>
              <w:rPr>
                <w:rFonts w:ascii="Arial" w:hAnsi="Arial" w:cs="Arial"/>
                <w:sz w:val="20"/>
              </w:rPr>
              <w:t>Database Concepts</w:t>
            </w:r>
          </w:p>
        </w:tc>
        <w:tc>
          <w:tcPr>
            <w:tcW w:w="1699" w:type="dxa"/>
          </w:tcPr>
          <w:p w14:paraId="2A22FA34"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1AE5632D"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73B2A831" w14:textId="77777777" w:rsidTr="00B93B51">
        <w:trPr>
          <w:trHeight w:val="259"/>
        </w:trPr>
        <w:tc>
          <w:tcPr>
            <w:tcW w:w="1560" w:type="dxa"/>
            <w:shd w:val="clear" w:color="auto" w:fill="auto"/>
          </w:tcPr>
          <w:p w14:paraId="2B61DF3D" w14:textId="242FF14B" w:rsidR="00ED026A" w:rsidRPr="00A608F1" w:rsidRDefault="00834E39" w:rsidP="00B93B51">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64BDE054" w14:textId="77777777" w:rsidR="00ED026A" w:rsidRPr="00A608F1" w:rsidRDefault="00ED026A" w:rsidP="00B93B51">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6353E70E"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24D3FD8C"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ED026A" w:rsidRPr="00320A00" w14:paraId="787655C5" w14:textId="77777777" w:rsidTr="00B93B51">
        <w:trPr>
          <w:trHeight w:val="259"/>
        </w:trPr>
        <w:tc>
          <w:tcPr>
            <w:tcW w:w="1560" w:type="dxa"/>
            <w:shd w:val="clear" w:color="auto" w:fill="auto"/>
          </w:tcPr>
          <w:p w14:paraId="27EB52D1" w14:textId="77777777" w:rsidR="00ED026A" w:rsidRPr="00A608F1" w:rsidRDefault="00ED026A" w:rsidP="00B93B51">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rPr>
              <w:t>ACCB4017</w:t>
            </w:r>
          </w:p>
        </w:tc>
        <w:tc>
          <w:tcPr>
            <w:tcW w:w="3824" w:type="dxa"/>
            <w:shd w:val="clear" w:color="auto" w:fill="auto"/>
          </w:tcPr>
          <w:p w14:paraId="09D4EEE0" w14:textId="77777777" w:rsidR="00ED026A" w:rsidRPr="00A608F1" w:rsidRDefault="00ED026A" w:rsidP="00B93B51">
            <w:pPr>
              <w:spacing w:after="0"/>
              <w:jc w:val="both"/>
              <w:rPr>
                <w:rFonts w:ascii="Arial" w:eastAsia="Times New Roman" w:hAnsi="Arial" w:cs="Arial"/>
                <w:sz w:val="20"/>
                <w:lang w:val="en-GB"/>
              </w:rPr>
            </w:pPr>
            <w:r w:rsidRPr="00A608F1">
              <w:rPr>
                <w:rFonts w:ascii="Arial" w:hAnsi="Arial" w:cs="Arial"/>
                <w:sz w:val="20"/>
              </w:rPr>
              <w:t>Software Development</w:t>
            </w:r>
          </w:p>
        </w:tc>
        <w:tc>
          <w:tcPr>
            <w:tcW w:w="1699" w:type="dxa"/>
          </w:tcPr>
          <w:p w14:paraId="48DCBDC6" w14:textId="77777777" w:rsidR="00ED026A" w:rsidRPr="00A608F1" w:rsidRDefault="00ED026A"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576929D3" w14:textId="77777777" w:rsidR="00ED026A" w:rsidRPr="00A608F1" w:rsidRDefault="00ED026A"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B93B51" w:rsidRPr="00320A00" w14:paraId="08AE9C8B" w14:textId="77777777" w:rsidTr="00B93B51">
        <w:trPr>
          <w:trHeight w:val="242"/>
        </w:trPr>
        <w:tc>
          <w:tcPr>
            <w:tcW w:w="1560" w:type="dxa"/>
            <w:shd w:val="clear" w:color="auto" w:fill="DAEEF3" w:themeFill="accent5" w:themeFillTint="33"/>
          </w:tcPr>
          <w:p w14:paraId="2C1AFD73"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Year 2</w:t>
            </w:r>
          </w:p>
        </w:tc>
        <w:tc>
          <w:tcPr>
            <w:tcW w:w="3824" w:type="dxa"/>
            <w:shd w:val="clear" w:color="auto" w:fill="DAEEF3" w:themeFill="accent5" w:themeFillTint="33"/>
          </w:tcPr>
          <w:p w14:paraId="2279EFC8"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4/5</w:t>
            </w:r>
          </w:p>
        </w:tc>
        <w:tc>
          <w:tcPr>
            <w:tcW w:w="1699" w:type="dxa"/>
            <w:shd w:val="clear" w:color="auto" w:fill="DAEEF3" w:themeFill="accent5" w:themeFillTint="33"/>
          </w:tcPr>
          <w:p w14:paraId="3AF09EAD"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3C043694"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r w:rsidRPr="00320A00">
              <w:rPr>
                <w:rFonts w:ascii="Arial" w:hAnsi="Arial" w:cs="Arial"/>
                <w:b/>
                <w:bCs/>
                <w:lang w:val="en-GB"/>
              </w:rPr>
              <w:t xml:space="preserve"> </w:t>
            </w:r>
          </w:p>
        </w:tc>
      </w:tr>
      <w:tr w:rsidR="0049347A" w:rsidRPr="00320A00" w14:paraId="47B057C9" w14:textId="77777777" w:rsidTr="00866306">
        <w:trPr>
          <w:trHeight w:val="259"/>
        </w:trPr>
        <w:tc>
          <w:tcPr>
            <w:tcW w:w="1560" w:type="dxa"/>
            <w:shd w:val="clear" w:color="auto" w:fill="auto"/>
          </w:tcPr>
          <w:p w14:paraId="6E9F7772" w14:textId="23AE4DDF" w:rsidR="0049347A" w:rsidRPr="00A608F1" w:rsidRDefault="0049347A" w:rsidP="0049347A">
            <w:pPr>
              <w:autoSpaceDE w:val="0"/>
              <w:autoSpaceDN w:val="0"/>
              <w:adjustRightInd w:val="0"/>
              <w:spacing w:after="0"/>
              <w:jc w:val="both"/>
              <w:rPr>
                <w:rFonts w:ascii="Arial" w:hAnsi="Arial" w:cs="Arial"/>
                <w:sz w:val="20"/>
                <w:szCs w:val="20"/>
                <w:lang w:val="en-GB"/>
              </w:rPr>
            </w:pPr>
            <w:r w:rsidRPr="00A608F1">
              <w:rPr>
                <w:rFonts w:ascii="Arial" w:hAnsi="Arial" w:cs="Arial"/>
                <w:sz w:val="20"/>
              </w:rPr>
              <w:t>ACDB4003</w:t>
            </w:r>
          </w:p>
        </w:tc>
        <w:tc>
          <w:tcPr>
            <w:tcW w:w="3824" w:type="dxa"/>
            <w:shd w:val="clear" w:color="auto" w:fill="auto"/>
          </w:tcPr>
          <w:p w14:paraId="76B63EA1" w14:textId="70EE3994" w:rsidR="0049347A" w:rsidRPr="00A608F1" w:rsidRDefault="0049347A" w:rsidP="0049347A">
            <w:pPr>
              <w:spacing w:after="0"/>
              <w:jc w:val="both"/>
              <w:rPr>
                <w:rFonts w:ascii="Arial" w:hAnsi="Arial" w:cs="Arial"/>
                <w:color w:val="000000"/>
                <w:sz w:val="20"/>
              </w:rPr>
            </w:pPr>
            <w:r w:rsidRPr="00A608F1">
              <w:rPr>
                <w:rFonts w:ascii="Arial" w:hAnsi="Arial" w:cs="Arial"/>
                <w:sz w:val="20"/>
              </w:rPr>
              <w:t>Mathematics</w:t>
            </w:r>
          </w:p>
        </w:tc>
        <w:tc>
          <w:tcPr>
            <w:tcW w:w="1699" w:type="dxa"/>
          </w:tcPr>
          <w:p w14:paraId="488DAE2F" w14:textId="7E23CD3C" w:rsidR="0049347A" w:rsidRPr="00A608F1" w:rsidRDefault="0049347A" w:rsidP="0049347A">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7E60191D" w14:textId="3E857B58" w:rsidR="0049347A" w:rsidRPr="00A608F1" w:rsidRDefault="0049347A" w:rsidP="0049347A">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49347A" w:rsidRPr="00320A00" w14:paraId="23432B42" w14:textId="77777777" w:rsidTr="00866306">
        <w:trPr>
          <w:trHeight w:val="259"/>
        </w:trPr>
        <w:tc>
          <w:tcPr>
            <w:tcW w:w="1560" w:type="dxa"/>
            <w:shd w:val="clear" w:color="auto" w:fill="auto"/>
          </w:tcPr>
          <w:p w14:paraId="280E0C39" w14:textId="41EECC32" w:rsidR="0049347A" w:rsidRPr="00A608F1" w:rsidRDefault="00E675C3" w:rsidP="0049347A">
            <w:pPr>
              <w:autoSpaceDE w:val="0"/>
              <w:autoSpaceDN w:val="0"/>
              <w:adjustRightInd w:val="0"/>
              <w:spacing w:after="0"/>
              <w:jc w:val="both"/>
              <w:rPr>
                <w:rFonts w:ascii="Arial" w:hAnsi="Arial" w:cs="Arial"/>
                <w:sz w:val="20"/>
                <w:szCs w:val="20"/>
                <w:lang w:val="en-GB"/>
              </w:rPr>
            </w:pPr>
            <w:r w:rsidRPr="00E675C3">
              <w:rPr>
                <w:rFonts w:ascii="Arial" w:hAnsi="Arial" w:cs="Arial"/>
                <w:sz w:val="20"/>
              </w:rPr>
              <w:t>ACCA4024</w:t>
            </w:r>
          </w:p>
        </w:tc>
        <w:tc>
          <w:tcPr>
            <w:tcW w:w="3824" w:type="dxa"/>
            <w:shd w:val="clear" w:color="auto" w:fill="auto"/>
          </w:tcPr>
          <w:p w14:paraId="3DF7B395" w14:textId="3A70D967" w:rsidR="0049347A" w:rsidRPr="00A608F1" w:rsidRDefault="0049347A" w:rsidP="0049347A">
            <w:pPr>
              <w:spacing w:after="0"/>
              <w:jc w:val="both"/>
              <w:rPr>
                <w:rFonts w:ascii="Arial" w:hAnsi="Arial" w:cs="Arial"/>
                <w:color w:val="000000"/>
                <w:sz w:val="20"/>
              </w:rPr>
            </w:pPr>
            <w:r w:rsidRPr="00A608F1">
              <w:rPr>
                <w:rFonts w:ascii="Arial" w:hAnsi="Arial" w:cs="Arial"/>
                <w:sz w:val="20"/>
              </w:rPr>
              <w:t>Networks and Cyber Security Essentials</w:t>
            </w:r>
          </w:p>
        </w:tc>
        <w:tc>
          <w:tcPr>
            <w:tcW w:w="1699" w:type="dxa"/>
          </w:tcPr>
          <w:p w14:paraId="62B142E7" w14:textId="16512441" w:rsidR="0049347A" w:rsidRPr="00A608F1" w:rsidRDefault="0049347A" w:rsidP="0049347A">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456087B6" w14:textId="41E8914D" w:rsidR="0049347A" w:rsidRPr="00A608F1" w:rsidRDefault="0049347A" w:rsidP="0049347A">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F5C3E" w:rsidRPr="00320A00" w14:paraId="5AAD79D2" w14:textId="77777777" w:rsidTr="00B93B51">
        <w:trPr>
          <w:trHeight w:val="259"/>
        </w:trPr>
        <w:tc>
          <w:tcPr>
            <w:tcW w:w="1560" w:type="dxa"/>
            <w:shd w:val="clear" w:color="auto" w:fill="auto"/>
          </w:tcPr>
          <w:p w14:paraId="2DB82CA1" w14:textId="77777777" w:rsidR="001F5C3E" w:rsidRPr="00A608F1" w:rsidRDefault="001F5C3E" w:rsidP="00B93B51">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szCs w:val="20"/>
                <w:lang w:val="en-GB"/>
              </w:rPr>
              <w:t>ACCB5011</w:t>
            </w:r>
          </w:p>
        </w:tc>
        <w:tc>
          <w:tcPr>
            <w:tcW w:w="3824" w:type="dxa"/>
            <w:shd w:val="clear" w:color="auto" w:fill="auto"/>
            <w:vAlign w:val="center"/>
          </w:tcPr>
          <w:p w14:paraId="0D94F5CE" w14:textId="77777777" w:rsidR="001F5C3E" w:rsidRPr="00A608F1" w:rsidRDefault="001F5C3E" w:rsidP="00B93B51">
            <w:pPr>
              <w:spacing w:after="0"/>
              <w:jc w:val="both"/>
              <w:rPr>
                <w:rFonts w:ascii="Arial" w:eastAsia="Times New Roman" w:hAnsi="Arial" w:cs="Arial"/>
                <w:sz w:val="20"/>
                <w:lang w:val="en-GB"/>
              </w:rPr>
            </w:pPr>
            <w:r w:rsidRPr="00A608F1">
              <w:rPr>
                <w:rFonts w:ascii="Arial" w:hAnsi="Arial" w:cs="Arial"/>
                <w:color w:val="000000"/>
                <w:sz w:val="20"/>
              </w:rPr>
              <w:t xml:space="preserve">Advanced Software Development </w:t>
            </w:r>
          </w:p>
        </w:tc>
        <w:tc>
          <w:tcPr>
            <w:tcW w:w="1699" w:type="dxa"/>
          </w:tcPr>
          <w:p w14:paraId="26A6A718" w14:textId="77777777" w:rsidR="001F5C3E" w:rsidRPr="00A608F1" w:rsidRDefault="001F5C3E" w:rsidP="00B93B51">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62651397" w14:textId="77777777" w:rsidR="001F5C3E" w:rsidRPr="00A608F1" w:rsidRDefault="001F5C3E" w:rsidP="00B93B51">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AE25B7" w:rsidRPr="00320A00" w14:paraId="188650FA" w14:textId="77777777" w:rsidTr="00B93B51">
        <w:trPr>
          <w:trHeight w:val="259"/>
        </w:trPr>
        <w:tc>
          <w:tcPr>
            <w:tcW w:w="1560" w:type="dxa"/>
            <w:shd w:val="clear" w:color="auto" w:fill="auto"/>
          </w:tcPr>
          <w:p w14:paraId="4B23D03D" w14:textId="4391AF6B" w:rsidR="00AE25B7" w:rsidRPr="008B0A60" w:rsidRDefault="008B0A60" w:rsidP="00AE25B7">
            <w:pPr>
              <w:autoSpaceDE w:val="0"/>
              <w:autoSpaceDN w:val="0"/>
              <w:adjustRightInd w:val="0"/>
              <w:spacing w:after="0"/>
              <w:jc w:val="both"/>
              <w:rPr>
                <w:rFonts w:ascii="Arial" w:hAnsi="Arial" w:cs="Arial"/>
                <w:sz w:val="20"/>
                <w:szCs w:val="20"/>
                <w:lang w:val="en-GB"/>
              </w:rPr>
            </w:pPr>
            <w:r w:rsidRPr="008B0A60">
              <w:rPr>
                <w:rFonts w:ascii="Arial" w:hAnsi="Arial" w:cs="Arial"/>
                <w:sz w:val="20"/>
                <w:szCs w:val="20"/>
                <w:lang w:val="en-GB"/>
              </w:rPr>
              <w:t>ACCA5023</w:t>
            </w:r>
          </w:p>
        </w:tc>
        <w:tc>
          <w:tcPr>
            <w:tcW w:w="3824" w:type="dxa"/>
            <w:shd w:val="clear" w:color="auto" w:fill="auto"/>
          </w:tcPr>
          <w:p w14:paraId="37F887DB" w14:textId="4D6D8572" w:rsidR="00AE25B7" w:rsidRPr="0049347A" w:rsidRDefault="00AE25B7" w:rsidP="00AE25B7">
            <w:pPr>
              <w:spacing w:after="0"/>
              <w:jc w:val="both"/>
              <w:rPr>
                <w:rFonts w:ascii="Arial" w:eastAsia="Times New Roman" w:hAnsi="Arial" w:cs="Arial"/>
                <w:sz w:val="20"/>
                <w:lang w:val="en-GB"/>
              </w:rPr>
            </w:pPr>
            <w:r w:rsidRPr="00866306">
              <w:rPr>
                <w:rFonts w:ascii="Arial" w:hAnsi="Arial" w:cs="Arial"/>
                <w:sz w:val="20"/>
              </w:rPr>
              <w:t>Network Operating Systems and Services</w:t>
            </w:r>
          </w:p>
        </w:tc>
        <w:tc>
          <w:tcPr>
            <w:tcW w:w="1699" w:type="dxa"/>
          </w:tcPr>
          <w:p w14:paraId="5480B247" w14:textId="47F22B89" w:rsidR="00AE25B7" w:rsidRPr="00A608F1" w:rsidRDefault="00AE25B7" w:rsidP="00AE25B7">
            <w:pPr>
              <w:autoSpaceDE w:val="0"/>
              <w:autoSpaceDN w:val="0"/>
              <w:adjustRightInd w:val="0"/>
              <w:spacing w:after="0"/>
              <w:jc w:val="both"/>
              <w:rPr>
                <w:rFonts w:ascii="Arial" w:hAnsi="Arial" w:cs="Arial"/>
                <w:bCs/>
                <w:sz w:val="20"/>
                <w:lang w:val="en-GB"/>
              </w:rPr>
            </w:pPr>
            <w:r w:rsidRPr="00123084">
              <w:t>Compulsory</w:t>
            </w:r>
          </w:p>
        </w:tc>
        <w:tc>
          <w:tcPr>
            <w:tcW w:w="1701" w:type="dxa"/>
            <w:shd w:val="clear" w:color="auto" w:fill="auto"/>
          </w:tcPr>
          <w:p w14:paraId="68441FD6" w14:textId="45D53A9F" w:rsidR="00AE25B7" w:rsidRPr="00A608F1" w:rsidRDefault="00AE25B7" w:rsidP="00AE25B7">
            <w:pPr>
              <w:tabs>
                <w:tab w:val="left" w:pos="0"/>
              </w:tabs>
              <w:autoSpaceDE w:val="0"/>
              <w:autoSpaceDN w:val="0"/>
              <w:adjustRightInd w:val="0"/>
              <w:spacing w:after="0"/>
              <w:jc w:val="both"/>
              <w:rPr>
                <w:rFonts w:ascii="Arial" w:hAnsi="Arial" w:cs="Arial"/>
                <w:bCs/>
                <w:sz w:val="20"/>
                <w:lang w:val="en-GB"/>
              </w:rPr>
            </w:pPr>
            <w:r w:rsidRPr="00123084">
              <w:t>20</w:t>
            </w:r>
          </w:p>
        </w:tc>
      </w:tr>
      <w:tr w:rsidR="00B93B51" w:rsidRPr="00320A00" w14:paraId="696A7726" w14:textId="77777777" w:rsidTr="00B93B51">
        <w:trPr>
          <w:trHeight w:val="242"/>
        </w:trPr>
        <w:tc>
          <w:tcPr>
            <w:tcW w:w="1560" w:type="dxa"/>
            <w:shd w:val="clear" w:color="auto" w:fill="DAEEF3" w:themeFill="accent5" w:themeFillTint="33"/>
          </w:tcPr>
          <w:p w14:paraId="73DD4070"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3 </w:t>
            </w:r>
          </w:p>
        </w:tc>
        <w:tc>
          <w:tcPr>
            <w:tcW w:w="3824" w:type="dxa"/>
            <w:shd w:val="clear" w:color="auto" w:fill="DAEEF3" w:themeFill="accent5" w:themeFillTint="33"/>
          </w:tcPr>
          <w:p w14:paraId="09FDFCAE"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5</w:t>
            </w:r>
          </w:p>
        </w:tc>
        <w:tc>
          <w:tcPr>
            <w:tcW w:w="1699" w:type="dxa"/>
            <w:shd w:val="clear" w:color="auto" w:fill="DAEEF3" w:themeFill="accent5" w:themeFillTint="33"/>
          </w:tcPr>
          <w:p w14:paraId="6FD35994"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1A206FB7" w14:textId="77777777" w:rsidR="00B93B51" w:rsidRPr="00320A00" w:rsidRDefault="00B93B51" w:rsidP="00B93B51">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AE25B7" w:rsidRPr="00320A00" w14:paraId="342BB52C"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15BCAFE" w14:textId="3D1E1610" w:rsidR="00AE25B7" w:rsidRPr="00A608F1" w:rsidRDefault="0031176F" w:rsidP="00AE25B7">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398725FA" w14:textId="6E14D8BF" w:rsidR="00AE25B7" w:rsidRPr="00A608F1" w:rsidRDefault="00AE25B7" w:rsidP="00AE25B7">
            <w:pPr>
              <w:spacing w:after="0"/>
              <w:jc w:val="both"/>
              <w:rPr>
                <w:rFonts w:ascii="Arial" w:hAnsi="Arial" w:cs="Arial"/>
                <w:color w:val="000000"/>
                <w:sz w:val="20"/>
              </w:rPr>
            </w:pPr>
            <w:r w:rsidRPr="009D67A0">
              <w:rPr>
                <w:rFonts w:ascii="Arial" w:hAnsi="Arial" w:cs="Arial"/>
                <w:color w:val="000000"/>
                <w:sz w:val="20"/>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10C8A80A" w14:textId="30CC0D07" w:rsidR="00AE25B7" w:rsidRPr="00A608F1" w:rsidRDefault="00AE25B7" w:rsidP="00AE25B7">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CE339C2" w14:textId="1F1C7FEA" w:rsidR="00AE25B7" w:rsidRPr="00A608F1" w:rsidRDefault="00AE25B7" w:rsidP="00AE25B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320A00" w14:paraId="2B63FB99"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7677868" w14:textId="2717E0AD" w:rsidR="00934855" w:rsidRPr="00A608F1" w:rsidRDefault="00934855" w:rsidP="00934855">
            <w:pPr>
              <w:autoSpaceDE w:val="0"/>
              <w:autoSpaceDN w:val="0"/>
              <w:adjustRightInd w:val="0"/>
              <w:spacing w:after="0"/>
              <w:jc w:val="both"/>
              <w:rPr>
                <w:rFonts w:ascii="Arial" w:hAnsi="Arial" w:cs="Arial"/>
                <w:sz w:val="20"/>
                <w:szCs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7832823" w14:textId="28AF42EB" w:rsidR="00934855" w:rsidRPr="00A608F1" w:rsidRDefault="00934855" w:rsidP="00934855">
            <w:pPr>
              <w:spacing w:after="0"/>
              <w:jc w:val="both"/>
              <w:rPr>
                <w:rFonts w:ascii="Arial" w:hAnsi="Arial" w:cs="Arial"/>
                <w:color w:val="000000"/>
                <w:sz w:val="20"/>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5DA7B861" w14:textId="5AD3535A" w:rsidR="00934855" w:rsidRPr="00A608F1"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6595023" w14:textId="783184B9" w:rsidR="00934855" w:rsidRPr="00A608F1"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AE25B7" w:rsidRPr="00320A00" w14:paraId="7B66D916"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41917684" w14:textId="7B3CA077" w:rsidR="00AE25B7" w:rsidRDefault="005E6EEE" w:rsidP="00AE25B7">
            <w:pPr>
              <w:autoSpaceDE w:val="0"/>
              <w:autoSpaceDN w:val="0"/>
              <w:adjustRightInd w:val="0"/>
              <w:spacing w:after="0"/>
              <w:jc w:val="both"/>
              <w:rPr>
                <w:rFonts w:ascii="Arial" w:hAnsi="Arial" w:cs="Arial"/>
                <w:sz w:val="20"/>
                <w:szCs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047C8E08" w14:textId="0ABAD853" w:rsidR="00AE25B7" w:rsidRPr="009D67A0" w:rsidRDefault="00AE25B7" w:rsidP="00AE25B7">
            <w:pPr>
              <w:spacing w:after="0"/>
              <w:jc w:val="both"/>
              <w:rPr>
                <w:rFonts w:ascii="Arial" w:hAnsi="Arial" w:cs="Arial"/>
                <w:color w:val="000000"/>
                <w:sz w:val="20"/>
              </w:rPr>
            </w:pPr>
            <w:r w:rsidRPr="00A608F1">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396187D9" w14:textId="3D098CA5" w:rsidR="00AE25B7" w:rsidRPr="00430D07" w:rsidRDefault="00AE25B7" w:rsidP="00AE25B7">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DA5597C" w14:textId="32655B07" w:rsidR="00AE25B7" w:rsidRPr="00430D07" w:rsidRDefault="00AE25B7" w:rsidP="00AE25B7">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AE25B7" w:rsidRPr="00320A00" w14:paraId="11D86979"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A115344" w14:textId="5DF19BC6" w:rsidR="00AE25B7" w:rsidRPr="00A608F1" w:rsidRDefault="00390F85" w:rsidP="00AE25B7">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ACCB5030</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75B41358" w14:textId="77777777" w:rsidR="00AE25B7" w:rsidRPr="00A608F1" w:rsidRDefault="00AE25B7" w:rsidP="00AE25B7">
            <w:pPr>
              <w:spacing w:after="0"/>
              <w:jc w:val="both"/>
              <w:rPr>
                <w:rFonts w:ascii="Arial" w:eastAsia="Times New Roman" w:hAnsi="Arial" w:cs="Arial"/>
                <w:sz w:val="20"/>
                <w:lang w:val="en-GB"/>
              </w:rPr>
            </w:pPr>
            <w:r w:rsidRPr="00A608F1">
              <w:rPr>
                <w:rFonts w:ascii="Arial" w:hAnsi="Arial" w:cs="Arial"/>
                <w:color w:val="000000"/>
                <w:sz w:val="20"/>
              </w:rPr>
              <w:t>Software Engineering Principles and Testing</w:t>
            </w:r>
          </w:p>
        </w:tc>
        <w:tc>
          <w:tcPr>
            <w:tcW w:w="1699" w:type="dxa"/>
            <w:tcBorders>
              <w:top w:val="single" w:sz="4" w:space="0" w:color="auto"/>
              <w:left w:val="single" w:sz="4" w:space="0" w:color="auto"/>
              <w:bottom w:val="single" w:sz="4" w:space="0" w:color="auto"/>
              <w:right w:val="single" w:sz="4" w:space="0" w:color="auto"/>
            </w:tcBorders>
          </w:tcPr>
          <w:p w14:paraId="1857074A" w14:textId="77777777" w:rsidR="00AE25B7" w:rsidRPr="00A608F1" w:rsidRDefault="00AE25B7" w:rsidP="00AE25B7">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DBF6026" w14:textId="77777777" w:rsidR="00AE25B7" w:rsidRPr="00A608F1" w:rsidRDefault="00AE25B7" w:rsidP="00AE25B7">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AE25B7" w:rsidRPr="00320A00" w14:paraId="2D553479" w14:textId="77777777" w:rsidTr="00B93B51">
        <w:trPr>
          <w:trHeight w:val="242"/>
        </w:trPr>
        <w:tc>
          <w:tcPr>
            <w:tcW w:w="1560" w:type="dxa"/>
            <w:shd w:val="clear" w:color="auto" w:fill="DAEEF3" w:themeFill="accent5" w:themeFillTint="33"/>
          </w:tcPr>
          <w:p w14:paraId="36530E5D" w14:textId="77777777"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4 </w:t>
            </w:r>
          </w:p>
        </w:tc>
        <w:tc>
          <w:tcPr>
            <w:tcW w:w="3824" w:type="dxa"/>
            <w:shd w:val="clear" w:color="auto" w:fill="DAEEF3" w:themeFill="accent5" w:themeFillTint="33"/>
          </w:tcPr>
          <w:p w14:paraId="2B5AE399" w14:textId="77777777"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6</w:t>
            </w:r>
          </w:p>
        </w:tc>
        <w:tc>
          <w:tcPr>
            <w:tcW w:w="1699" w:type="dxa"/>
            <w:shd w:val="clear" w:color="auto" w:fill="DAEEF3" w:themeFill="accent5" w:themeFillTint="33"/>
          </w:tcPr>
          <w:p w14:paraId="58DA27F1" w14:textId="77777777"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443B2DB4" w14:textId="77777777"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p>
        </w:tc>
      </w:tr>
      <w:tr w:rsidR="00AE25B7" w:rsidRPr="00320A00" w14:paraId="08BBFB57" w14:textId="77777777" w:rsidTr="00B93B51">
        <w:trPr>
          <w:trHeight w:val="259"/>
        </w:trPr>
        <w:tc>
          <w:tcPr>
            <w:tcW w:w="1560" w:type="dxa"/>
            <w:shd w:val="clear" w:color="auto" w:fill="auto"/>
          </w:tcPr>
          <w:p w14:paraId="38CAD6E1" w14:textId="77777777" w:rsidR="00AE25B7" w:rsidRPr="00A608F1" w:rsidRDefault="00AE25B7" w:rsidP="00AE25B7">
            <w:pPr>
              <w:autoSpaceDE w:val="0"/>
              <w:autoSpaceDN w:val="0"/>
              <w:adjustRightInd w:val="0"/>
              <w:spacing w:after="0"/>
              <w:jc w:val="both"/>
              <w:rPr>
                <w:rFonts w:ascii="Arial" w:eastAsia="Times New Roman" w:hAnsi="Arial" w:cs="Arial"/>
                <w:color w:val="000000" w:themeColor="text1"/>
                <w:sz w:val="20"/>
                <w:lang w:val="en-GB"/>
              </w:rPr>
            </w:pPr>
            <w:r w:rsidRPr="00A608F1">
              <w:rPr>
                <w:rFonts w:ascii="Arial" w:hAnsi="Arial" w:cs="Arial"/>
                <w:sz w:val="20"/>
                <w:szCs w:val="20"/>
                <w:lang w:val="en-GB"/>
              </w:rPr>
              <w:t>ACCA6011</w:t>
            </w:r>
          </w:p>
        </w:tc>
        <w:tc>
          <w:tcPr>
            <w:tcW w:w="3824" w:type="dxa"/>
            <w:shd w:val="clear" w:color="auto" w:fill="auto"/>
          </w:tcPr>
          <w:p w14:paraId="58A2562B" w14:textId="77777777" w:rsidR="00AE25B7" w:rsidRPr="00A608F1" w:rsidRDefault="00AE25B7" w:rsidP="00AE25B7">
            <w:pPr>
              <w:spacing w:after="0"/>
              <w:jc w:val="both"/>
              <w:rPr>
                <w:rFonts w:ascii="Arial" w:eastAsia="Times New Roman" w:hAnsi="Arial" w:cs="Arial"/>
                <w:color w:val="000000" w:themeColor="text1"/>
                <w:sz w:val="20"/>
                <w:lang w:val="en-GB"/>
              </w:rPr>
            </w:pPr>
            <w:r w:rsidRPr="00A608F1">
              <w:rPr>
                <w:rFonts w:ascii="Arial" w:hAnsi="Arial" w:cs="Arial"/>
                <w:sz w:val="20"/>
              </w:rPr>
              <w:t>Artificial Intelligence and Machine Learning</w:t>
            </w:r>
          </w:p>
        </w:tc>
        <w:tc>
          <w:tcPr>
            <w:tcW w:w="1699" w:type="dxa"/>
          </w:tcPr>
          <w:p w14:paraId="66D0A70E" w14:textId="77777777" w:rsidR="00AE25B7" w:rsidRPr="00A608F1" w:rsidRDefault="00AE25B7" w:rsidP="00AE25B7">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6DA5B274" w14:textId="77777777" w:rsidR="00AE25B7" w:rsidRPr="00A608F1" w:rsidRDefault="00AE25B7" w:rsidP="00AE25B7">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sz w:val="20"/>
                <w:lang w:val="en-GB"/>
              </w:rPr>
              <w:t>20</w:t>
            </w:r>
          </w:p>
        </w:tc>
      </w:tr>
      <w:tr w:rsidR="00AE25B7" w:rsidRPr="00320A00" w14:paraId="15A6AEB7"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2EA5DB00" w14:textId="5CBD5F37" w:rsidR="00AE25B7" w:rsidRPr="00A608F1" w:rsidRDefault="00333321" w:rsidP="00AE25B7">
            <w:pPr>
              <w:autoSpaceDE w:val="0"/>
              <w:autoSpaceDN w:val="0"/>
              <w:adjustRightInd w:val="0"/>
              <w:spacing w:after="0"/>
              <w:jc w:val="both"/>
              <w:rPr>
                <w:rFonts w:ascii="Arial" w:eastAsia="Times New Roman" w:hAnsi="Arial" w:cs="Arial"/>
                <w:color w:val="000000" w:themeColor="text1"/>
                <w:sz w:val="20"/>
                <w:lang w:val="en-GB"/>
              </w:rPr>
            </w:pPr>
            <w:r w:rsidRPr="00333321">
              <w:rPr>
                <w:rFonts w:ascii="Arial" w:hAnsi="Arial" w:cs="Arial"/>
                <w:sz w:val="20"/>
              </w:rPr>
              <w:t>ACCA6024</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2BCF50CA" w14:textId="6A8D5C70" w:rsidR="00AE25B7" w:rsidRPr="00A608F1" w:rsidRDefault="001241D1" w:rsidP="00AE25B7">
            <w:pPr>
              <w:spacing w:after="0"/>
              <w:jc w:val="both"/>
              <w:rPr>
                <w:rFonts w:ascii="Arial" w:eastAsia="Times New Roman" w:hAnsi="Arial" w:cs="Arial"/>
                <w:color w:val="000000" w:themeColor="text1"/>
                <w:sz w:val="20"/>
                <w:lang w:val="en-GB"/>
              </w:rPr>
            </w:pPr>
            <w:r>
              <w:rPr>
                <w:rFonts w:ascii="Arial" w:hAnsi="Arial" w:cs="Arial"/>
                <w:sz w:val="20"/>
              </w:rPr>
              <w:t>Cloud-Based</w:t>
            </w:r>
            <w:r w:rsidR="00AE25B7" w:rsidRPr="00FE3FBE">
              <w:rPr>
                <w:rFonts w:ascii="Arial" w:hAnsi="Arial" w:cs="Arial"/>
                <w:sz w:val="20"/>
              </w:rPr>
              <w:t xml:space="preserve"> Web Services</w:t>
            </w:r>
          </w:p>
        </w:tc>
        <w:tc>
          <w:tcPr>
            <w:tcW w:w="1699" w:type="dxa"/>
            <w:tcBorders>
              <w:top w:val="single" w:sz="4" w:space="0" w:color="auto"/>
              <w:left w:val="single" w:sz="4" w:space="0" w:color="auto"/>
              <w:bottom w:val="single" w:sz="4" w:space="0" w:color="auto"/>
              <w:right w:val="single" w:sz="4" w:space="0" w:color="auto"/>
            </w:tcBorders>
          </w:tcPr>
          <w:p w14:paraId="4B5B1B4A" w14:textId="77777777" w:rsidR="00AE25B7" w:rsidRPr="00A608F1" w:rsidRDefault="00AE25B7" w:rsidP="00AE25B7">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132D1C9" w14:textId="77777777" w:rsidR="00AE25B7" w:rsidRPr="00A608F1" w:rsidRDefault="00AE25B7" w:rsidP="00AE25B7">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sz w:val="20"/>
                <w:lang w:val="en-GB"/>
              </w:rPr>
              <w:t>20</w:t>
            </w:r>
          </w:p>
        </w:tc>
      </w:tr>
      <w:tr w:rsidR="00AE25B7" w:rsidRPr="00320A00" w14:paraId="3B4C18AA" w14:textId="77777777" w:rsidTr="00B93B51">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6738C5B" w14:textId="428B625C" w:rsidR="00AE25B7" w:rsidRPr="00A608F1" w:rsidRDefault="00AE107E" w:rsidP="00AE25B7">
            <w:pPr>
              <w:autoSpaceDE w:val="0"/>
              <w:autoSpaceDN w:val="0"/>
              <w:adjustRightInd w:val="0"/>
              <w:spacing w:after="0"/>
              <w:jc w:val="both"/>
              <w:rPr>
                <w:rFonts w:ascii="Arial" w:hAnsi="Arial" w:cs="Arial"/>
                <w:sz w:val="20"/>
              </w:rPr>
            </w:pPr>
            <w:r>
              <w:rPr>
                <w:rFonts w:ascii="Arial" w:hAnsi="Arial" w:cs="Arial"/>
                <w:sz w:val="20"/>
                <w:szCs w:val="20"/>
                <w:lang w:val="en-GB"/>
              </w:rPr>
              <w:t>ACCB6019</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09DC4D4A" w14:textId="1DC9B445" w:rsidR="00AE25B7" w:rsidRPr="00FE3FBE" w:rsidRDefault="00AE25B7" w:rsidP="00AE25B7">
            <w:pPr>
              <w:spacing w:after="0"/>
              <w:jc w:val="both"/>
              <w:rPr>
                <w:rFonts w:ascii="Arial" w:hAnsi="Arial" w:cs="Arial"/>
                <w:sz w:val="20"/>
              </w:rPr>
            </w:pPr>
            <w:r w:rsidRPr="009D67A0">
              <w:rPr>
                <w:rFonts w:ascii="Arial" w:hAnsi="Arial" w:cs="Arial"/>
                <w:sz w:val="20"/>
              </w:rPr>
              <w:t>Emerging Trends</w:t>
            </w:r>
          </w:p>
        </w:tc>
        <w:tc>
          <w:tcPr>
            <w:tcW w:w="1699" w:type="dxa"/>
            <w:tcBorders>
              <w:top w:val="single" w:sz="4" w:space="0" w:color="auto"/>
              <w:left w:val="single" w:sz="4" w:space="0" w:color="auto"/>
              <w:bottom w:val="single" w:sz="4" w:space="0" w:color="auto"/>
              <w:right w:val="single" w:sz="4" w:space="0" w:color="auto"/>
            </w:tcBorders>
          </w:tcPr>
          <w:p w14:paraId="638DB545" w14:textId="5E15779B" w:rsidR="00AE25B7" w:rsidRPr="00A608F1" w:rsidRDefault="00AE25B7" w:rsidP="00AE25B7">
            <w:pPr>
              <w:autoSpaceDE w:val="0"/>
              <w:autoSpaceDN w:val="0"/>
              <w:adjustRightInd w:val="0"/>
              <w:spacing w:after="0"/>
              <w:jc w:val="both"/>
              <w:rPr>
                <w:rFonts w:ascii="Arial" w:hAnsi="Arial" w:cs="Arial"/>
                <w:bCs/>
                <w:color w:val="000000" w:themeColor="text1"/>
                <w:sz w:val="20"/>
                <w:lang w:val="en-GB"/>
              </w:rPr>
            </w:pPr>
            <w:r w:rsidRPr="00430D07">
              <w:rPr>
                <w:rFonts w:ascii="Arial" w:hAnsi="Arial" w:cs="Arial"/>
                <w:bCs/>
                <w:sz w:val="20"/>
                <w:lang w:val="en-GB"/>
              </w:rPr>
              <w:t>Optional</w:t>
            </w:r>
            <w:r w:rsidRPr="000913D7">
              <w:rPr>
                <w:rFonts w:ascii="Arial" w:hAnsi="Arial" w:cs="Arial"/>
                <w:i/>
                <w:sz w:val="20"/>
                <w:szCs w:val="20"/>
                <w:vertAlign w:val="superscript"/>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700A68" w14:textId="789A6C84" w:rsidR="00AE25B7" w:rsidRPr="00A608F1" w:rsidRDefault="00AE25B7" w:rsidP="00AE25B7">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AE25B7" w:rsidRPr="00844A35" w14:paraId="5C9942AE" w14:textId="77777777" w:rsidTr="008970E4">
        <w:trPr>
          <w:trHeight w:val="259"/>
        </w:trPr>
        <w:tc>
          <w:tcPr>
            <w:tcW w:w="1560" w:type="dxa"/>
            <w:shd w:val="clear" w:color="auto" w:fill="auto"/>
          </w:tcPr>
          <w:p w14:paraId="368959C8" w14:textId="561FC201" w:rsidR="00AE25B7" w:rsidRPr="00A608F1" w:rsidRDefault="0086713E" w:rsidP="00AE25B7">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4E460E95" w14:textId="77777777" w:rsidR="00AE25B7" w:rsidRPr="00A608F1" w:rsidRDefault="00AE25B7" w:rsidP="00AE25B7">
            <w:pPr>
              <w:spacing w:after="0"/>
              <w:jc w:val="both"/>
              <w:rPr>
                <w:rFonts w:ascii="Arial" w:hAnsi="Arial" w:cs="Arial"/>
                <w:sz w:val="20"/>
              </w:rPr>
            </w:pPr>
            <w:r w:rsidRPr="00A608F1">
              <w:rPr>
                <w:rFonts w:ascii="Arial" w:hAnsi="Arial" w:cs="Arial"/>
                <w:sz w:val="20"/>
              </w:rPr>
              <w:t>Industrial Based Research</w:t>
            </w:r>
          </w:p>
        </w:tc>
        <w:tc>
          <w:tcPr>
            <w:tcW w:w="1699" w:type="dxa"/>
          </w:tcPr>
          <w:p w14:paraId="70AA3FD8" w14:textId="1BB7F052" w:rsidR="00AE25B7" w:rsidRPr="00A608F1" w:rsidRDefault="00AE25B7" w:rsidP="00AE25B7">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Optional</w:t>
            </w:r>
            <w:r w:rsidRPr="000913D7">
              <w:rPr>
                <w:rFonts w:ascii="Arial" w:hAnsi="Arial" w:cs="Arial"/>
                <w:i/>
                <w:sz w:val="20"/>
                <w:szCs w:val="20"/>
                <w:vertAlign w:val="superscript"/>
              </w:rPr>
              <w:t>▲</w:t>
            </w:r>
          </w:p>
        </w:tc>
        <w:tc>
          <w:tcPr>
            <w:tcW w:w="1701" w:type="dxa"/>
            <w:shd w:val="clear" w:color="auto" w:fill="auto"/>
          </w:tcPr>
          <w:p w14:paraId="4E6039E1" w14:textId="77777777" w:rsidR="00AE25B7" w:rsidRPr="00A608F1" w:rsidRDefault="00AE25B7" w:rsidP="00AE25B7">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AE25B7" w:rsidRPr="00320A00" w14:paraId="6499F28C" w14:textId="77777777" w:rsidTr="00B93B51">
        <w:trPr>
          <w:trHeight w:val="259"/>
        </w:trPr>
        <w:tc>
          <w:tcPr>
            <w:tcW w:w="1560" w:type="dxa"/>
            <w:shd w:val="clear" w:color="auto" w:fill="auto"/>
          </w:tcPr>
          <w:p w14:paraId="5E1C74DE" w14:textId="714DACC5" w:rsidR="00AE25B7" w:rsidRPr="00A608F1" w:rsidRDefault="0086713E" w:rsidP="00AE25B7">
            <w:pPr>
              <w:autoSpaceDE w:val="0"/>
              <w:autoSpaceDN w:val="0"/>
              <w:adjustRightInd w:val="0"/>
              <w:spacing w:after="0"/>
              <w:jc w:val="both"/>
              <w:rPr>
                <w:rFonts w:ascii="Arial" w:hAnsi="Arial" w:cs="Arial"/>
                <w:sz w:val="20"/>
                <w:szCs w:val="20"/>
                <w:lang w:val="en-GB"/>
              </w:rPr>
            </w:pPr>
            <w:r w:rsidRPr="0086713E">
              <w:rPr>
                <w:rFonts w:ascii="Arial" w:hAnsi="Arial" w:cs="Arial"/>
                <w:sz w:val="20"/>
                <w:szCs w:val="20"/>
                <w:lang w:val="en-GB"/>
              </w:rPr>
              <w:t>ACCA6028</w:t>
            </w:r>
          </w:p>
        </w:tc>
        <w:tc>
          <w:tcPr>
            <w:tcW w:w="3824" w:type="dxa"/>
            <w:shd w:val="clear" w:color="auto" w:fill="auto"/>
          </w:tcPr>
          <w:p w14:paraId="04BC5B11" w14:textId="77DC244F" w:rsidR="00AE25B7" w:rsidRPr="00A608F1" w:rsidRDefault="001241D1" w:rsidP="00AE25B7">
            <w:pPr>
              <w:spacing w:after="0"/>
              <w:jc w:val="both"/>
              <w:rPr>
                <w:rFonts w:ascii="Arial" w:hAnsi="Arial" w:cs="Arial"/>
                <w:sz w:val="20"/>
              </w:rPr>
            </w:pPr>
            <w:r>
              <w:rPr>
                <w:rFonts w:ascii="Arial" w:hAnsi="Arial" w:cs="Arial"/>
                <w:sz w:val="20"/>
              </w:rPr>
              <w:t>Socket Programming and Concurrency</w:t>
            </w:r>
          </w:p>
        </w:tc>
        <w:tc>
          <w:tcPr>
            <w:tcW w:w="1699" w:type="dxa"/>
          </w:tcPr>
          <w:p w14:paraId="48FE5CAA" w14:textId="77777777" w:rsidR="00AE25B7" w:rsidRPr="00A608F1" w:rsidRDefault="00AE25B7" w:rsidP="00AE25B7">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6135B627" w14:textId="77777777" w:rsidR="00AE25B7" w:rsidRPr="00A608F1" w:rsidRDefault="00AE25B7" w:rsidP="00AE25B7">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AE25B7" w:rsidRPr="00320A00" w14:paraId="39BEB6E9" w14:textId="77777777" w:rsidTr="00B93B51">
        <w:trPr>
          <w:trHeight w:val="242"/>
        </w:trPr>
        <w:tc>
          <w:tcPr>
            <w:tcW w:w="1560" w:type="dxa"/>
            <w:shd w:val="clear" w:color="auto" w:fill="DAEEF3" w:themeFill="accent5" w:themeFillTint="33"/>
          </w:tcPr>
          <w:p w14:paraId="00FAD2C9" w14:textId="4A40D7FA"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5 </w:t>
            </w:r>
          </w:p>
        </w:tc>
        <w:tc>
          <w:tcPr>
            <w:tcW w:w="3824" w:type="dxa"/>
            <w:shd w:val="clear" w:color="auto" w:fill="DAEEF3" w:themeFill="accent5" w:themeFillTint="33"/>
          </w:tcPr>
          <w:p w14:paraId="3175080B" w14:textId="77777777"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6</w:t>
            </w:r>
          </w:p>
        </w:tc>
        <w:tc>
          <w:tcPr>
            <w:tcW w:w="1699" w:type="dxa"/>
            <w:shd w:val="clear" w:color="auto" w:fill="DAEEF3" w:themeFill="accent5" w:themeFillTint="33"/>
          </w:tcPr>
          <w:p w14:paraId="71C2491D" w14:textId="77777777"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457BCEF0" w14:textId="77777777" w:rsidR="00AE25B7" w:rsidRPr="00320A00" w:rsidRDefault="00AE25B7" w:rsidP="00AE25B7">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p>
        </w:tc>
      </w:tr>
      <w:tr w:rsidR="00AE25B7" w:rsidRPr="00871878" w14:paraId="17F72E28" w14:textId="77777777" w:rsidTr="00B93B51">
        <w:trPr>
          <w:trHeight w:val="259"/>
        </w:trPr>
        <w:tc>
          <w:tcPr>
            <w:tcW w:w="1560" w:type="dxa"/>
            <w:shd w:val="clear" w:color="auto" w:fill="auto"/>
          </w:tcPr>
          <w:p w14:paraId="647BEDCC" w14:textId="6DC03B8E" w:rsidR="00AE25B7" w:rsidRPr="00A608F1" w:rsidRDefault="00447689" w:rsidP="00AE25B7">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4" w:type="dxa"/>
            <w:shd w:val="clear" w:color="auto" w:fill="auto"/>
          </w:tcPr>
          <w:p w14:paraId="015E8D32" w14:textId="0A5E13A5" w:rsidR="00AE25B7" w:rsidRPr="00A608F1" w:rsidRDefault="00A22F13" w:rsidP="00AE25B7">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 Project</w:t>
            </w:r>
          </w:p>
        </w:tc>
        <w:tc>
          <w:tcPr>
            <w:tcW w:w="1699" w:type="dxa"/>
          </w:tcPr>
          <w:p w14:paraId="235B61BA" w14:textId="77777777" w:rsidR="00AE25B7" w:rsidRPr="00A608F1" w:rsidRDefault="00AE25B7" w:rsidP="00AE25B7">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03C0D6A5" w14:textId="77777777" w:rsidR="00AE25B7" w:rsidRPr="00A608F1" w:rsidRDefault="00AE25B7" w:rsidP="00AE25B7">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40</w:t>
            </w:r>
          </w:p>
        </w:tc>
      </w:tr>
    </w:tbl>
    <w:p w14:paraId="56D2BBE5" w14:textId="337D5937" w:rsidR="0041009B" w:rsidRPr="00666E0A" w:rsidRDefault="00B93B51" w:rsidP="00B93B51">
      <w:pPr>
        <w:rPr>
          <w:rFonts w:ascii="Arial" w:hAnsi="Arial" w:cs="Arial"/>
          <w:i/>
          <w:sz w:val="20"/>
          <w:szCs w:val="20"/>
          <w:lang w:val="en-GB"/>
        </w:rPr>
      </w:pPr>
      <w:proofErr w:type="gramStart"/>
      <w:r w:rsidRPr="00696158">
        <w:rPr>
          <w:sz w:val="20"/>
          <w:szCs w:val="20"/>
          <w:vertAlign w:val="superscript"/>
          <w:lang w:val="en-GB"/>
        </w:rPr>
        <w:t>▲</w:t>
      </w:r>
      <w:r>
        <w:rPr>
          <w:sz w:val="20"/>
          <w:szCs w:val="20"/>
          <w:lang w:val="en-GB"/>
        </w:rPr>
        <w:t xml:space="preserve">  </w:t>
      </w:r>
      <w:r w:rsidRPr="00696158">
        <w:rPr>
          <w:rFonts w:ascii="Arial" w:hAnsi="Arial" w:cs="Arial"/>
          <w:sz w:val="20"/>
          <w:szCs w:val="20"/>
          <w:lang w:val="en-GB"/>
        </w:rPr>
        <w:t>=</w:t>
      </w:r>
      <w:proofErr w:type="gramEnd"/>
      <w:r w:rsidRPr="00696158">
        <w:rPr>
          <w:rFonts w:ascii="Arial" w:hAnsi="Arial" w:cs="Arial"/>
          <w:sz w:val="20"/>
          <w:szCs w:val="20"/>
          <w:lang w:val="en-GB"/>
        </w:rPr>
        <w:t xml:space="preserve"> </w:t>
      </w:r>
      <w:r w:rsidR="00D45B18" w:rsidRPr="00B575A7">
        <w:rPr>
          <w:rFonts w:ascii="Arial" w:hAnsi="Arial" w:cs="Arial"/>
          <w:i/>
          <w:sz w:val="20"/>
          <w:szCs w:val="20"/>
          <w:lang w:val="en-GB"/>
        </w:rPr>
        <w:t>DDA and</w:t>
      </w:r>
      <w:r w:rsidR="00D45B18">
        <w:rPr>
          <w:rFonts w:ascii="Arial" w:hAnsi="Arial" w:cs="Arial"/>
          <w:sz w:val="20"/>
          <w:szCs w:val="20"/>
          <w:lang w:val="en-GB"/>
        </w:rPr>
        <w:t xml:space="preserve"> p</w:t>
      </w:r>
      <w:r w:rsidR="00D45B18" w:rsidRPr="004A6FA8">
        <w:rPr>
          <w:rFonts w:ascii="Arial" w:hAnsi="Arial" w:cs="Arial"/>
          <w:i/>
          <w:sz w:val="20"/>
          <w:szCs w:val="20"/>
          <w:lang w:val="en-GB"/>
        </w:rPr>
        <w:t>art-time students</w:t>
      </w:r>
      <w:r w:rsidR="00D45B18">
        <w:rPr>
          <w:rFonts w:ascii="Arial" w:hAnsi="Arial" w:cs="Arial"/>
          <w:i/>
          <w:sz w:val="20"/>
          <w:szCs w:val="20"/>
          <w:lang w:val="en-GB"/>
        </w:rPr>
        <w:t xml:space="preserve"> must study either Emerging Trends</w:t>
      </w:r>
      <w:r w:rsidR="00D45B18" w:rsidRPr="00696158">
        <w:rPr>
          <w:rFonts w:ascii="Arial" w:hAnsi="Arial" w:cs="Arial"/>
          <w:i/>
          <w:sz w:val="20"/>
          <w:szCs w:val="20"/>
          <w:lang w:val="en-GB"/>
        </w:rPr>
        <w:t xml:space="preserve"> </w:t>
      </w:r>
      <w:r w:rsidR="00D45B18">
        <w:rPr>
          <w:rFonts w:ascii="Arial" w:hAnsi="Arial" w:cs="Arial"/>
          <w:i/>
          <w:sz w:val="20"/>
          <w:szCs w:val="20"/>
          <w:lang w:val="en-GB"/>
        </w:rPr>
        <w:t>or</w:t>
      </w:r>
      <w:r w:rsidR="00D45B18" w:rsidRPr="00696158">
        <w:rPr>
          <w:rFonts w:ascii="Arial" w:hAnsi="Arial" w:cs="Arial"/>
          <w:i/>
          <w:sz w:val="20"/>
          <w:szCs w:val="20"/>
          <w:lang w:val="en-GB"/>
        </w:rPr>
        <w:t xml:space="preserve"> </w:t>
      </w:r>
      <w:r w:rsidR="00D45B18">
        <w:rPr>
          <w:rFonts w:ascii="Arial" w:hAnsi="Arial" w:cs="Arial"/>
          <w:i/>
          <w:color w:val="000000"/>
          <w:sz w:val="20"/>
          <w:szCs w:val="20"/>
        </w:rPr>
        <w:t>Industrial Based Research</w:t>
      </w:r>
    </w:p>
    <w:p w14:paraId="6D7F1C17" w14:textId="77777777" w:rsidR="00EB4B69" w:rsidRPr="008D66B2" w:rsidRDefault="00EB4B69" w:rsidP="00EB4B69">
      <w:pPr>
        <w:pStyle w:val="Heading3"/>
      </w:pPr>
      <w:bookmarkStart w:id="99" w:name="_Toc53655284"/>
      <w:r w:rsidRPr="008D66B2">
        <w:t>Programme Aims</w:t>
      </w:r>
      <w:bookmarkEnd w:id="99"/>
      <w:r w:rsidRPr="008D66B2">
        <w:t xml:space="preserve"> </w:t>
      </w:r>
    </w:p>
    <w:p w14:paraId="40658E86" w14:textId="77777777" w:rsidR="00EB4B69" w:rsidRPr="008D66B2" w:rsidRDefault="00EB4B69" w:rsidP="00EB4B69">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13198160" w14:textId="77777777" w:rsidR="00EB4B69" w:rsidRPr="008D66B2" w:rsidRDefault="00EB4B69" w:rsidP="00EB4B69">
      <w:pPr>
        <w:pStyle w:val="ListParagraph"/>
        <w:suppressAutoHyphens/>
        <w:spacing w:after="0" w:line="240" w:lineRule="auto"/>
        <w:ind w:hanging="578"/>
        <w:rPr>
          <w:rFonts w:ascii="Arial" w:hAnsi="Arial" w:cs="Arial"/>
          <w:lang w:val="en-GB"/>
        </w:rPr>
      </w:pPr>
    </w:p>
    <w:p w14:paraId="5484F96B" w14:textId="77777777" w:rsidR="00FF018E" w:rsidRDefault="009A15D2"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Pr>
          <w:rFonts w:ascii="Arial" w:hAnsi="Arial" w:cs="Arial"/>
          <w:lang w:val="en-GB"/>
        </w:rPr>
        <w:t xml:space="preserve">To develop in students an </w:t>
      </w:r>
      <w:r w:rsidR="000B772B" w:rsidRPr="000A07F9">
        <w:rPr>
          <w:rFonts w:ascii="Arial" w:hAnsi="Arial" w:cs="Arial"/>
          <w:lang w:val="en-GB"/>
        </w:rPr>
        <w:t xml:space="preserve">understanding of key aspects of a range of concepts, principles and techniques associated with </w:t>
      </w:r>
      <w:r w:rsidR="000B772B">
        <w:rPr>
          <w:rFonts w:ascii="Arial" w:hAnsi="Arial" w:cs="Arial"/>
          <w:lang w:val="en-GB"/>
        </w:rPr>
        <w:t>software development for a range of applications, some</w:t>
      </w:r>
      <w:r w:rsidR="000B772B" w:rsidRPr="000A07F9">
        <w:rPr>
          <w:rFonts w:ascii="Arial" w:hAnsi="Arial" w:cs="Arial"/>
          <w:lang w:val="en-GB"/>
        </w:rPr>
        <w:t xml:space="preserve"> which may be at the forefront of the discipline</w:t>
      </w:r>
      <w:r w:rsidR="00FF018E">
        <w:rPr>
          <w:rFonts w:ascii="Arial" w:hAnsi="Arial" w:cs="Arial"/>
          <w:lang w:val="en-GB"/>
        </w:rPr>
        <w:t>.</w:t>
      </w:r>
    </w:p>
    <w:p w14:paraId="0C616AE5" w14:textId="77777777" w:rsidR="000B772B" w:rsidRPr="000A07F9" w:rsidRDefault="000B772B" w:rsidP="00FF018E">
      <w:pPr>
        <w:pStyle w:val="ListParagraph"/>
        <w:tabs>
          <w:tab w:val="left" w:pos="1134"/>
        </w:tabs>
        <w:suppressAutoHyphens/>
        <w:spacing w:after="0" w:line="240" w:lineRule="auto"/>
        <w:ind w:left="993"/>
        <w:jc w:val="both"/>
        <w:rPr>
          <w:rFonts w:ascii="Arial" w:hAnsi="Arial" w:cs="Arial"/>
          <w:lang w:val="en-GB"/>
        </w:rPr>
      </w:pPr>
    </w:p>
    <w:p w14:paraId="104E91AF" w14:textId="77777777" w:rsidR="000B772B" w:rsidRDefault="000B772B"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identify the appropriate technologies, techniques and tools that should be deployed, and apply them to </w:t>
      </w:r>
      <w:r>
        <w:rPr>
          <w:rFonts w:ascii="Arial" w:hAnsi="Arial" w:cs="Arial"/>
          <w:lang w:val="en-GB"/>
        </w:rPr>
        <w:t>implement</w:t>
      </w:r>
      <w:r w:rsidRPr="000A07F9">
        <w:rPr>
          <w:rFonts w:ascii="Arial" w:hAnsi="Arial" w:cs="Arial"/>
          <w:lang w:val="en-GB"/>
        </w:rPr>
        <w:t xml:space="preserve"> </w:t>
      </w:r>
      <w:r>
        <w:rPr>
          <w:rFonts w:ascii="Arial" w:hAnsi="Arial" w:cs="Arial"/>
          <w:lang w:val="en-GB"/>
        </w:rPr>
        <w:t xml:space="preserve">software that </w:t>
      </w:r>
      <w:r w:rsidRPr="000A07F9">
        <w:rPr>
          <w:rFonts w:ascii="Arial" w:hAnsi="Arial" w:cs="Arial"/>
          <w:lang w:val="en-GB"/>
        </w:rPr>
        <w:t>meet</w:t>
      </w:r>
      <w:r>
        <w:rPr>
          <w:rFonts w:ascii="Arial" w:hAnsi="Arial" w:cs="Arial"/>
          <w:lang w:val="en-GB"/>
        </w:rPr>
        <w:t>s</w:t>
      </w:r>
      <w:r w:rsidRPr="000A07F9">
        <w:rPr>
          <w:rFonts w:ascii="Arial" w:hAnsi="Arial" w:cs="Arial"/>
          <w:lang w:val="en-GB"/>
        </w:rPr>
        <w:t xml:space="preserve"> a set of requirements</w:t>
      </w:r>
      <w:r w:rsidR="00FF018E">
        <w:rPr>
          <w:rFonts w:ascii="Arial" w:hAnsi="Arial" w:cs="Arial"/>
          <w:lang w:val="en-GB"/>
        </w:rPr>
        <w:t>.</w:t>
      </w:r>
    </w:p>
    <w:p w14:paraId="3137ACC9" w14:textId="77777777" w:rsidR="00FF018E" w:rsidRPr="00FF018E" w:rsidRDefault="00FF018E" w:rsidP="00FF018E">
      <w:pPr>
        <w:tabs>
          <w:tab w:val="left" w:pos="1134"/>
        </w:tabs>
        <w:suppressAutoHyphens/>
        <w:spacing w:after="0" w:line="240" w:lineRule="auto"/>
        <w:jc w:val="both"/>
        <w:rPr>
          <w:rFonts w:ascii="Arial" w:hAnsi="Arial" w:cs="Arial"/>
          <w:lang w:val="en-GB"/>
        </w:rPr>
      </w:pPr>
    </w:p>
    <w:p w14:paraId="3FEC5610" w14:textId="77777777" w:rsidR="00FF018E" w:rsidRDefault="000B772B"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encourage students to identify problems or tasks, </w:t>
      </w:r>
      <w:r>
        <w:rPr>
          <w:rFonts w:ascii="Arial" w:hAnsi="Arial" w:cs="Arial"/>
          <w:lang w:val="en-GB"/>
        </w:rPr>
        <w:t>apply software engineering principles in the</w:t>
      </w:r>
      <w:r w:rsidRPr="000A07F9">
        <w:rPr>
          <w:rFonts w:ascii="Arial" w:hAnsi="Arial" w:cs="Arial"/>
          <w:lang w:val="en-GB"/>
        </w:rPr>
        <w:t xml:space="preserve"> design </w:t>
      </w:r>
      <w:r>
        <w:rPr>
          <w:rFonts w:ascii="Arial" w:hAnsi="Arial" w:cs="Arial"/>
          <w:lang w:val="en-GB"/>
        </w:rPr>
        <w:t xml:space="preserve">of applications, </w:t>
      </w:r>
      <w:r w:rsidRPr="000A07F9">
        <w:rPr>
          <w:rFonts w:ascii="Arial" w:hAnsi="Arial" w:cs="Arial"/>
          <w:lang w:val="en-GB"/>
        </w:rPr>
        <w:t xml:space="preserve">showing a requisite understanding </w:t>
      </w:r>
      <w:r>
        <w:rPr>
          <w:rFonts w:ascii="Arial" w:hAnsi="Arial" w:cs="Arial"/>
          <w:lang w:val="en-GB"/>
        </w:rPr>
        <w:t xml:space="preserve">of </w:t>
      </w:r>
      <w:r w:rsidRPr="000A07F9">
        <w:rPr>
          <w:rFonts w:ascii="Arial" w:hAnsi="Arial" w:cs="Arial"/>
          <w:lang w:val="en-GB"/>
        </w:rPr>
        <w:t xml:space="preserve">the </w:t>
      </w:r>
      <w:r w:rsidRPr="000A07F9">
        <w:rPr>
          <w:rFonts w:ascii="Arial" w:hAnsi="Arial" w:cs="Arial"/>
          <w:lang w:val="en-GB"/>
        </w:rPr>
        <w:lastRenderedPageBreak/>
        <w:t>need for quality, with appropriate documentation that demonstrates an ability to draw on supporting evidence</w:t>
      </w:r>
      <w:r w:rsidR="00FF018E">
        <w:rPr>
          <w:rFonts w:ascii="Arial" w:hAnsi="Arial" w:cs="Arial"/>
          <w:lang w:val="en-GB"/>
        </w:rPr>
        <w:t>.</w:t>
      </w:r>
    </w:p>
    <w:p w14:paraId="68AE82BF" w14:textId="77777777" w:rsidR="00FF018E" w:rsidRPr="00FF018E" w:rsidRDefault="00FF018E" w:rsidP="00FF018E">
      <w:pPr>
        <w:pStyle w:val="ListParagraph"/>
        <w:rPr>
          <w:rFonts w:ascii="Arial" w:hAnsi="Arial" w:cs="Arial"/>
          <w:lang w:val="en-GB"/>
        </w:rPr>
      </w:pPr>
    </w:p>
    <w:p w14:paraId="09DAB88D" w14:textId="77777777" w:rsidR="00FF018E" w:rsidRDefault="000B772B"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analyse </w:t>
      </w:r>
      <w:r>
        <w:rPr>
          <w:rFonts w:ascii="Arial" w:hAnsi="Arial" w:cs="Arial"/>
          <w:lang w:val="en-GB"/>
        </w:rPr>
        <w:t xml:space="preserve">software development </w:t>
      </w:r>
      <w:r w:rsidRPr="000A07F9">
        <w:rPr>
          <w:rFonts w:ascii="Arial" w:hAnsi="Arial" w:cs="Arial"/>
          <w:lang w:val="en-GB"/>
        </w:rPr>
        <w:t>technologies and</w:t>
      </w:r>
      <w:r w:rsidR="006977E6">
        <w:rPr>
          <w:rFonts w:ascii="Arial" w:hAnsi="Arial" w:cs="Arial"/>
          <w:lang w:val="en-GB"/>
        </w:rPr>
        <w:t xml:space="preserve"> the</w:t>
      </w:r>
      <w:r w:rsidRPr="000A07F9">
        <w:rPr>
          <w:rFonts w:ascii="Arial" w:hAnsi="Arial" w:cs="Arial"/>
          <w:lang w:val="en-GB"/>
        </w:rPr>
        <w:t xml:space="preserve"> techniques applied to the solution of loosely defined problems or in the development of </w:t>
      </w:r>
      <w:r>
        <w:rPr>
          <w:rFonts w:ascii="Arial" w:hAnsi="Arial" w:cs="Arial"/>
          <w:lang w:val="en-GB"/>
        </w:rPr>
        <w:t>applications</w:t>
      </w:r>
      <w:r w:rsidRPr="000A07F9">
        <w:rPr>
          <w:rFonts w:ascii="Arial" w:hAnsi="Arial" w:cs="Arial"/>
          <w:lang w:val="en-GB"/>
        </w:rPr>
        <w:t xml:space="preserve"> to meet real-world requirements</w:t>
      </w:r>
      <w:r w:rsidR="00FF018E">
        <w:rPr>
          <w:rFonts w:ascii="Arial" w:hAnsi="Arial" w:cs="Arial"/>
          <w:lang w:val="en-GB"/>
        </w:rPr>
        <w:t>.</w:t>
      </w:r>
    </w:p>
    <w:p w14:paraId="26E6A090" w14:textId="77777777" w:rsidR="00FF018E" w:rsidRPr="00FF018E" w:rsidRDefault="00FF018E" w:rsidP="00FF018E">
      <w:pPr>
        <w:pStyle w:val="ListParagraph"/>
        <w:rPr>
          <w:rFonts w:ascii="Arial" w:hAnsi="Arial" w:cs="Arial"/>
          <w:lang w:val="en-GB"/>
        </w:rPr>
      </w:pPr>
    </w:p>
    <w:p w14:paraId="78AA75A6" w14:textId="77777777" w:rsidR="000B772B" w:rsidRDefault="000B772B"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the transferable skills required in the employment context, including working independently or as a team member with minimal guidance</w:t>
      </w:r>
    </w:p>
    <w:p w14:paraId="3E704A21" w14:textId="77777777" w:rsidR="0041009B" w:rsidRPr="00866306" w:rsidRDefault="0041009B" w:rsidP="00866306">
      <w:pPr>
        <w:pStyle w:val="ListParagraph"/>
        <w:rPr>
          <w:rFonts w:ascii="Arial" w:hAnsi="Arial" w:cs="Arial"/>
          <w:lang w:val="en-GB"/>
        </w:rPr>
      </w:pPr>
    </w:p>
    <w:p w14:paraId="74D8B252" w14:textId="77777777" w:rsidR="0041009B" w:rsidRPr="000A07F9" w:rsidRDefault="0041009B" w:rsidP="00866306">
      <w:pPr>
        <w:pStyle w:val="ListParagraph"/>
        <w:tabs>
          <w:tab w:val="left" w:pos="1134"/>
        </w:tabs>
        <w:suppressAutoHyphens/>
        <w:spacing w:after="0" w:line="240" w:lineRule="auto"/>
        <w:ind w:left="993"/>
        <w:jc w:val="both"/>
        <w:rPr>
          <w:rFonts w:ascii="Arial" w:hAnsi="Arial" w:cs="Arial"/>
          <w:lang w:val="en-GB"/>
        </w:rPr>
      </w:pPr>
    </w:p>
    <w:p w14:paraId="383DE7EE" w14:textId="77777777" w:rsidR="00EB4B69" w:rsidRDefault="00EB4B69" w:rsidP="00EB4B69">
      <w:pPr>
        <w:pStyle w:val="Heading3"/>
      </w:pPr>
      <w:bookmarkStart w:id="100" w:name="_Toc53655285"/>
      <w:r w:rsidRPr="008D66B2">
        <w:t>Programme Learning Outcomes</w:t>
      </w:r>
      <w:bookmarkEnd w:id="100"/>
      <w:r w:rsidRPr="008D66B2">
        <w:t xml:space="preserve"> </w:t>
      </w:r>
    </w:p>
    <w:p w14:paraId="39F75DEB" w14:textId="77777777" w:rsidR="0041009B" w:rsidRPr="001241D1" w:rsidRDefault="0041009B" w:rsidP="00866306"/>
    <w:p w14:paraId="61DACCA5" w14:textId="77777777" w:rsidR="00A67415" w:rsidRPr="008F09B0" w:rsidRDefault="00A67415" w:rsidP="00A67415">
      <w:pPr>
        <w:tabs>
          <w:tab w:val="left" w:pos="1134"/>
          <w:tab w:val="num" w:pos="2880"/>
        </w:tabs>
        <w:spacing w:after="0" w:line="240" w:lineRule="auto"/>
        <w:ind w:left="720"/>
        <w:jc w:val="both"/>
        <w:rPr>
          <w:rFonts w:ascii="Arial" w:hAnsi="Arial" w:cs="Arial"/>
          <w:b/>
          <w:color w:val="000000"/>
          <w:u w:val="single"/>
          <w:lang w:val="en-GB"/>
        </w:rPr>
      </w:pPr>
      <w:r w:rsidRPr="008F09B0">
        <w:rPr>
          <w:rFonts w:ascii="Arial" w:hAnsi="Arial" w:cs="Arial"/>
          <w:b/>
          <w:color w:val="000000"/>
          <w:u w:val="single"/>
          <w:lang w:val="en-GB"/>
        </w:rPr>
        <w:t>Main Award:</w:t>
      </w:r>
      <w:r w:rsidR="002B68E5">
        <w:rPr>
          <w:rFonts w:ascii="Arial" w:hAnsi="Arial" w:cs="Arial"/>
          <w:b/>
          <w:color w:val="000000"/>
          <w:u w:val="single"/>
          <w:lang w:val="en-GB"/>
        </w:rPr>
        <w:t xml:space="preserve"> BSc </w:t>
      </w:r>
      <w:r w:rsidR="00FF018E" w:rsidRPr="00FF018E">
        <w:rPr>
          <w:rFonts w:ascii="Arial" w:hAnsi="Arial" w:cs="Arial"/>
          <w:b/>
          <w:color w:val="000000"/>
          <w:u w:val="single"/>
          <w:lang w:val="en-GB"/>
        </w:rPr>
        <w:t>Computing (Software Engineering)</w:t>
      </w:r>
    </w:p>
    <w:p w14:paraId="21E9D2B3" w14:textId="77777777" w:rsidR="00A67415" w:rsidRPr="008F09B0" w:rsidRDefault="00A67415" w:rsidP="00A67415">
      <w:pPr>
        <w:tabs>
          <w:tab w:val="left" w:pos="1134"/>
          <w:tab w:val="num" w:pos="2880"/>
        </w:tabs>
        <w:spacing w:after="0" w:line="240" w:lineRule="auto"/>
        <w:ind w:left="720"/>
        <w:jc w:val="both"/>
        <w:rPr>
          <w:rFonts w:ascii="Arial" w:hAnsi="Arial" w:cs="Arial"/>
          <w:b/>
          <w:color w:val="000000"/>
          <w:lang w:val="en-GB"/>
        </w:rPr>
      </w:pPr>
    </w:p>
    <w:p w14:paraId="2244E110" w14:textId="77777777" w:rsidR="00A67415" w:rsidRDefault="00A67415" w:rsidP="00A67415">
      <w:pPr>
        <w:tabs>
          <w:tab w:val="left" w:pos="1134"/>
          <w:tab w:val="num" w:pos="2880"/>
        </w:tabs>
        <w:spacing w:after="0" w:line="240" w:lineRule="auto"/>
        <w:ind w:left="720"/>
        <w:jc w:val="both"/>
        <w:rPr>
          <w:rFonts w:ascii="Arial" w:hAnsi="Arial" w:cs="Arial"/>
          <w:b/>
          <w:color w:val="000000"/>
          <w:lang w:val="en-GB"/>
        </w:rPr>
      </w:pPr>
      <w:r w:rsidRPr="008F09B0">
        <w:rPr>
          <w:rFonts w:ascii="Arial" w:hAnsi="Arial" w:cs="Arial"/>
          <w:b/>
          <w:color w:val="000000"/>
          <w:lang w:val="en-GB"/>
        </w:rPr>
        <w:t>Computing-Related Cognitive Skills (CS)</w:t>
      </w:r>
    </w:p>
    <w:p w14:paraId="477AF9F4" w14:textId="77777777" w:rsidR="0041009B" w:rsidRPr="008F09B0" w:rsidRDefault="0041009B" w:rsidP="00A67415">
      <w:pPr>
        <w:tabs>
          <w:tab w:val="left" w:pos="1134"/>
          <w:tab w:val="num" w:pos="2880"/>
        </w:tabs>
        <w:spacing w:after="0" w:line="240" w:lineRule="auto"/>
        <w:ind w:left="720"/>
        <w:jc w:val="both"/>
        <w:rPr>
          <w:rFonts w:ascii="Arial" w:hAnsi="Arial" w:cs="Arial"/>
          <w:b/>
          <w:color w:val="000000"/>
          <w:lang w:val="en-GB"/>
        </w:rPr>
      </w:pPr>
    </w:p>
    <w:p w14:paraId="53D3E8FF" w14:textId="77777777" w:rsidR="00A67415" w:rsidRPr="008F09B0" w:rsidRDefault="00A67415" w:rsidP="00A67415">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19257AC2" w14:textId="77777777" w:rsidTr="008970E4">
        <w:tc>
          <w:tcPr>
            <w:tcW w:w="693" w:type="dxa"/>
          </w:tcPr>
          <w:p w14:paraId="039E52EF"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CS1</w:t>
            </w:r>
          </w:p>
        </w:tc>
        <w:tc>
          <w:tcPr>
            <w:tcW w:w="7647" w:type="dxa"/>
          </w:tcPr>
          <w:p w14:paraId="6BE05B8F" w14:textId="77777777" w:rsidR="00A67415" w:rsidRPr="00A608F1" w:rsidRDefault="00A67415" w:rsidP="00011C75">
            <w:pPr>
              <w:spacing w:after="0" w:line="240" w:lineRule="auto"/>
              <w:jc w:val="both"/>
              <w:rPr>
                <w:rFonts w:ascii="Arial" w:hAnsi="Arial" w:cs="Arial"/>
                <w:color w:val="000000"/>
                <w:lang w:val="en-GB" w:eastAsia="en-GB"/>
              </w:rPr>
            </w:pPr>
            <w:r w:rsidRPr="00A608F1">
              <w:rPr>
                <w:rFonts w:ascii="Arial" w:hAnsi="Arial" w:cs="Arial"/>
              </w:rPr>
              <w:t>To develop in students a requisite understanding of key aspects of a range of concepts, principles an</w:t>
            </w:r>
            <w:r w:rsidR="00011C75" w:rsidRPr="00A608F1">
              <w:rPr>
                <w:rFonts w:ascii="Arial" w:hAnsi="Arial" w:cs="Arial"/>
              </w:rPr>
              <w:t>d techniques associated with software engineering and development</w:t>
            </w:r>
            <w:r w:rsidRPr="00A608F1">
              <w:rPr>
                <w:rFonts w:ascii="Arial" w:hAnsi="Arial" w:cs="Arial"/>
              </w:rPr>
              <w:t>, some of which may be at the forefront of the discipline.</w:t>
            </w:r>
          </w:p>
        </w:tc>
      </w:tr>
      <w:tr w:rsidR="00A67415" w:rsidRPr="008F09B0" w14:paraId="1D9088C4" w14:textId="77777777" w:rsidTr="008970E4">
        <w:tc>
          <w:tcPr>
            <w:tcW w:w="693" w:type="dxa"/>
          </w:tcPr>
          <w:p w14:paraId="4DE3170D"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CS2</w:t>
            </w:r>
          </w:p>
        </w:tc>
        <w:tc>
          <w:tcPr>
            <w:tcW w:w="7647" w:type="dxa"/>
          </w:tcPr>
          <w:p w14:paraId="1BF83EDE" w14:textId="77777777" w:rsidR="00A67415" w:rsidRPr="00A608F1" w:rsidRDefault="00A67415" w:rsidP="00011C75">
            <w:pPr>
              <w:tabs>
                <w:tab w:val="left" w:pos="1134"/>
                <w:tab w:val="num" w:pos="2880"/>
              </w:tabs>
              <w:spacing w:after="0" w:line="240" w:lineRule="auto"/>
              <w:jc w:val="both"/>
              <w:rPr>
                <w:rFonts w:ascii="Arial" w:hAnsi="Arial" w:cs="Arial"/>
                <w:color w:val="000000"/>
                <w:lang w:val="en-GB"/>
              </w:rPr>
            </w:pPr>
            <w:r w:rsidRPr="00A608F1">
              <w:rPr>
                <w:rFonts w:ascii="Arial" w:hAnsi="Arial" w:cs="Arial"/>
              </w:rPr>
              <w:t>To give students the ability to critically evaluate and test solutions to a range of realistic problems in the implementation of applications, using appropriate methodologies and frameworks</w:t>
            </w:r>
          </w:p>
        </w:tc>
      </w:tr>
      <w:tr w:rsidR="00A67415" w:rsidRPr="008F09B0" w14:paraId="153D2F05" w14:textId="77777777" w:rsidTr="008970E4">
        <w:tc>
          <w:tcPr>
            <w:tcW w:w="693" w:type="dxa"/>
          </w:tcPr>
          <w:p w14:paraId="4CDB90EF"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CS3</w:t>
            </w:r>
          </w:p>
        </w:tc>
        <w:tc>
          <w:tcPr>
            <w:tcW w:w="7647" w:type="dxa"/>
          </w:tcPr>
          <w:p w14:paraId="1E53F07A" w14:textId="77777777" w:rsidR="00A67415" w:rsidRPr="00A608F1" w:rsidRDefault="00A67415" w:rsidP="00011C75">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enable students to demonstrate problem solving skills and a systematic understanding of the importance of testing, verification, </w:t>
            </w:r>
            <w:proofErr w:type="gramStart"/>
            <w:r w:rsidRPr="00A608F1">
              <w:rPr>
                <w:rFonts w:ascii="Arial" w:hAnsi="Arial" w:cs="Arial"/>
              </w:rPr>
              <w:t>validation</w:t>
            </w:r>
            <w:proofErr w:type="gramEnd"/>
            <w:r w:rsidRPr="00A608F1">
              <w:rPr>
                <w:rFonts w:ascii="Arial" w:hAnsi="Arial" w:cs="Arial"/>
              </w:rPr>
              <w:t xml:space="preserve"> and any factors that may impact the quality of a solution,</w:t>
            </w:r>
            <w:r w:rsidR="00011C75" w:rsidRPr="00A608F1">
              <w:rPr>
                <w:rFonts w:ascii="Arial" w:hAnsi="Arial" w:cs="Arial"/>
              </w:rPr>
              <w:t xml:space="preserve"> design, implementation, report or implemented</w:t>
            </w:r>
            <w:r w:rsidRPr="00A608F1">
              <w:rPr>
                <w:rFonts w:ascii="Arial" w:hAnsi="Arial" w:cs="Arial"/>
              </w:rPr>
              <w:t xml:space="preserve"> </w:t>
            </w:r>
            <w:r w:rsidR="00011C75" w:rsidRPr="00A608F1">
              <w:rPr>
                <w:rFonts w:ascii="Arial" w:hAnsi="Arial" w:cs="Arial"/>
              </w:rPr>
              <w:t>software</w:t>
            </w:r>
          </w:p>
        </w:tc>
      </w:tr>
      <w:tr w:rsidR="00A67415" w:rsidRPr="008F09B0" w14:paraId="418BEF4E" w14:textId="77777777" w:rsidTr="008970E4">
        <w:tc>
          <w:tcPr>
            <w:tcW w:w="693" w:type="dxa"/>
          </w:tcPr>
          <w:p w14:paraId="67419D38" w14:textId="77777777" w:rsidR="00A67415" w:rsidRPr="008F09B0" w:rsidRDefault="00A67415" w:rsidP="008970E4">
            <w:pPr>
              <w:tabs>
                <w:tab w:val="left" w:pos="1134"/>
                <w:tab w:val="num" w:pos="2880"/>
              </w:tabs>
              <w:spacing w:after="0" w:line="240" w:lineRule="auto"/>
              <w:jc w:val="both"/>
              <w:rPr>
                <w:rFonts w:ascii="Arial" w:hAnsi="Arial" w:cs="Arial"/>
                <w:b/>
              </w:rPr>
            </w:pPr>
            <w:r w:rsidRPr="008F09B0">
              <w:rPr>
                <w:rFonts w:ascii="Arial" w:hAnsi="Arial" w:cs="Arial"/>
                <w:b/>
              </w:rPr>
              <w:t>CS4</w:t>
            </w:r>
          </w:p>
        </w:tc>
        <w:tc>
          <w:tcPr>
            <w:tcW w:w="7647" w:type="dxa"/>
          </w:tcPr>
          <w:p w14:paraId="5B395558" w14:textId="77777777" w:rsidR="00A67415" w:rsidRPr="00A608F1" w:rsidRDefault="00A67415" w:rsidP="008970E4">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To enable students to evaluate ethical considerations and gain an appreciation of the importance of sustainability.</w:t>
            </w:r>
          </w:p>
        </w:tc>
      </w:tr>
      <w:tr w:rsidR="00A67415" w:rsidRPr="008F09B0" w14:paraId="6FDA55CE" w14:textId="77777777" w:rsidTr="008970E4">
        <w:tc>
          <w:tcPr>
            <w:tcW w:w="693" w:type="dxa"/>
          </w:tcPr>
          <w:p w14:paraId="3068511D" w14:textId="77777777" w:rsidR="00A67415" w:rsidRPr="008F09B0" w:rsidRDefault="00A67415" w:rsidP="008970E4">
            <w:pPr>
              <w:tabs>
                <w:tab w:val="left" w:pos="1134"/>
                <w:tab w:val="num" w:pos="2880"/>
              </w:tabs>
              <w:spacing w:after="0" w:line="240" w:lineRule="auto"/>
              <w:jc w:val="both"/>
              <w:rPr>
                <w:rFonts w:ascii="Arial" w:hAnsi="Arial" w:cs="Arial"/>
                <w:b/>
              </w:rPr>
            </w:pPr>
            <w:r w:rsidRPr="008F09B0">
              <w:rPr>
                <w:rFonts w:ascii="Arial" w:hAnsi="Arial" w:cs="Arial"/>
                <w:b/>
              </w:rPr>
              <w:t>CS5</w:t>
            </w:r>
          </w:p>
        </w:tc>
        <w:tc>
          <w:tcPr>
            <w:tcW w:w="7647" w:type="dxa"/>
          </w:tcPr>
          <w:p w14:paraId="2CFC8DD8" w14:textId="77777777" w:rsidR="00A67415" w:rsidRPr="00A608F1" w:rsidRDefault="00A67415" w:rsidP="00011C75">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develop the students’ ability to </w:t>
            </w:r>
            <w:proofErr w:type="spellStart"/>
            <w:r w:rsidRPr="00A608F1">
              <w:rPr>
                <w:rFonts w:ascii="Arial" w:hAnsi="Arial" w:cs="Arial"/>
              </w:rPr>
              <w:t>analyse</w:t>
            </w:r>
            <w:proofErr w:type="spellEnd"/>
            <w:r w:rsidRPr="00A608F1">
              <w:rPr>
                <w:rFonts w:ascii="Arial" w:hAnsi="Arial" w:cs="Arial"/>
              </w:rPr>
              <w:t xml:space="preserve"> the requirements for a given </w:t>
            </w:r>
            <w:r w:rsidR="00011C75" w:rsidRPr="00A608F1">
              <w:rPr>
                <w:rFonts w:ascii="Arial" w:hAnsi="Arial" w:cs="Arial"/>
              </w:rPr>
              <w:t>programming</w:t>
            </w:r>
            <w:r w:rsidRPr="00A608F1">
              <w:rPr>
                <w:rFonts w:ascii="Arial" w:hAnsi="Arial" w:cs="Arial"/>
              </w:rPr>
              <w:t xml:space="preserve"> scenario. Then based on these requirements, design and implement a</w:t>
            </w:r>
            <w:r w:rsidR="00011C75" w:rsidRPr="00A608F1">
              <w:rPr>
                <w:rFonts w:ascii="Arial" w:hAnsi="Arial" w:cs="Arial"/>
              </w:rPr>
              <w:t>n</w:t>
            </w:r>
            <w:r w:rsidRPr="00A608F1">
              <w:rPr>
                <w:rFonts w:ascii="Arial" w:hAnsi="Arial" w:cs="Arial"/>
              </w:rPr>
              <w:t xml:space="preserve"> application with appropriate documentation.</w:t>
            </w:r>
          </w:p>
        </w:tc>
      </w:tr>
    </w:tbl>
    <w:p w14:paraId="261AC4D6"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6BFE091A" w14:textId="1EF34406"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0BB00F9A" w14:textId="77777777" w:rsidR="00A67415" w:rsidRDefault="00A67415" w:rsidP="00A67415">
      <w:pPr>
        <w:tabs>
          <w:tab w:val="left" w:pos="1134"/>
          <w:tab w:val="num" w:pos="1494"/>
          <w:tab w:val="num" w:pos="2880"/>
        </w:tabs>
        <w:spacing w:after="0" w:line="240" w:lineRule="auto"/>
        <w:ind w:left="720"/>
        <w:jc w:val="both"/>
        <w:rPr>
          <w:rFonts w:ascii="Arial" w:hAnsi="Arial" w:cs="Arial"/>
          <w:b/>
          <w:color w:val="000000"/>
          <w:lang w:val="en-GB"/>
        </w:rPr>
      </w:pPr>
    </w:p>
    <w:p w14:paraId="7C5342CF" w14:textId="77777777" w:rsidR="0041009B" w:rsidRPr="008F09B0" w:rsidRDefault="0041009B" w:rsidP="00A67415">
      <w:pPr>
        <w:tabs>
          <w:tab w:val="left" w:pos="1134"/>
          <w:tab w:val="num" w:pos="1494"/>
          <w:tab w:val="num" w:pos="2880"/>
        </w:tabs>
        <w:spacing w:after="0" w:line="240" w:lineRule="auto"/>
        <w:ind w:left="720"/>
        <w:jc w:val="both"/>
        <w:rPr>
          <w:rFonts w:ascii="Arial" w:hAnsi="Arial" w:cs="Arial"/>
          <w:b/>
          <w:color w:val="000000"/>
          <w:lang w:val="en-GB"/>
        </w:rPr>
      </w:pPr>
    </w:p>
    <w:p w14:paraId="2137046D" w14:textId="77777777" w:rsidR="00A67415" w:rsidRPr="008F09B0" w:rsidRDefault="00A67415" w:rsidP="00A67415">
      <w:pPr>
        <w:tabs>
          <w:tab w:val="num" w:pos="2160"/>
        </w:tabs>
        <w:spacing w:after="0" w:line="240" w:lineRule="auto"/>
        <w:ind w:left="720"/>
        <w:jc w:val="both"/>
        <w:rPr>
          <w:rFonts w:ascii="Arial" w:hAnsi="Arial" w:cs="Arial"/>
          <w:b/>
          <w:color w:val="000000"/>
          <w:lang w:val="en-GB"/>
        </w:rPr>
      </w:pPr>
      <w:r w:rsidRPr="008F09B0">
        <w:rPr>
          <w:rFonts w:ascii="Arial" w:hAnsi="Arial" w:cs="Arial"/>
          <w:b/>
          <w:color w:val="000000"/>
          <w:lang w:val="en-GB"/>
        </w:rPr>
        <w:t xml:space="preserve">Computing-Related Practical Skills (PS) </w:t>
      </w:r>
    </w:p>
    <w:p w14:paraId="56B17B93" w14:textId="77777777" w:rsidR="00A67415" w:rsidRPr="008F09B0" w:rsidRDefault="00A67415" w:rsidP="00A67415">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6A0E40FD" w14:textId="77777777" w:rsidTr="008970E4">
        <w:tc>
          <w:tcPr>
            <w:tcW w:w="693" w:type="dxa"/>
          </w:tcPr>
          <w:p w14:paraId="71DE9628"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PS1</w:t>
            </w:r>
          </w:p>
        </w:tc>
        <w:tc>
          <w:tcPr>
            <w:tcW w:w="7647" w:type="dxa"/>
          </w:tcPr>
          <w:p w14:paraId="033381FC" w14:textId="77777777" w:rsidR="00A67415" w:rsidRPr="00A608F1" w:rsidRDefault="00A67415" w:rsidP="00011C75">
            <w:pPr>
              <w:tabs>
                <w:tab w:val="left" w:pos="1134"/>
                <w:tab w:val="num" w:pos="2880"/>
              </w:tabs>
              <w:spacing w:after="0" w:line="240" w:lineRule="auto"/>
              <w:jc w:val="both"/>
              <w:rPr>
                <w:rFonts w:ascii="Arial" w:hAnsi="Arial" w:cs="Arial"/>
                <w:color w:val="000000"/>
                <w:lang w:val="en-GB"/>
              </w:rPr>
            </w:pPr>
            <w:r w:rsidRPr="00A608F1">
              <w:rPr>
                <w:rFonts w:ascii="Arial" w:hAnsi="Arial" w:cs="Arial"/>
                <w:bCs/>
                <w:color w:val="000000"/>
              </w:rPr>
              <w:t>To develop the students' ability to specify, design, implement a usable application</w:t>
            </w:r>
          </w:p>
        </w:tc>
      </w:tr>
      <w:tr w:rsidR="00A67415" w:rsidRPr="008F09B0" w14:paraId="60C67483" w14:textId="77777777" w:rsidTr="008970E4">
        <w:tc>
          <w:tcPr>
            <w:tcW w:w="693" w:type="dxa"/>
          </w:tcPr>
          <w:p w14:paraId="3FE01CB4"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PS2</w:t>
            </w:r>
          </w:p>
        </w:tc>
        <w:tc>
          <w:tcPr>
            <w:tcW w:w="7647" w:type="dxa"/>
          </w:tcPr>
          <w:p w14:paraId="13B9FA5D" w14:textId="77777777" w:rsidR="00A67415" w:rsidRPr="00A608F1" w:rsidRDefault="00A67415" w:rsidP="00011C75">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t>
            </w:r>
            <w:proofErr w:type="spellStart"/>
            <w:r w:rsidRPr="00A608F1">
              <w:rPr>
                <w:rFonts w:ascii="Arial" w:hAnsi="Arial" w:cs="Arial"/>
                <w:color w:val="000000"/>
              </w:rPr>
              <w:t>analyse</w:t>
            </w:r>
            <w:proofErr w:type="spellEnd"/>
            <w:r w:rsidRPr="00A608F1">
              <w:rPr>
                <w:rFonts w:ascii="Arial" w:hAnsi="Arial" w:cs="Arial"/>
                <w:color w:val="000000"/>
              </w:rPr>
              <w:t xml:space="preserve">, select and apply established methods, standards and best </w:t>
            </w:r>
            <w:r w:rsidRPr="00A608F1">
              <w:rPr>
                <w:rFonts w:ascii="Arial" w:hAnsi="Arial" w:cs="Arial"/>
                <w:bCs/>
                <w:color w:val="000000"/>
              </w:rPr>
              <w:t>practices</w:t>
            </w:r>
            <w:r w:rsidRPr="00A608F1">
              <w:rPr>
                <w:rFonts w:ascii="Arial" w:hAnsi="Arial" w:cs="Arial"/>
                <w:color w:val="000000"/>
              </w:rPr>
              <w:t xml:space="preserve"> associated with </w:t>
            </w:r>
            <w:r w:rsidR="00011C75" w:rsidRPr="00A608F1">
              <w:rPr>
                <w:rFonts w:ascii="Arial" w:hAnsi="Arial" w:cs="Arial"/>
                <w:color w:val="000000"/>
              </w:rPr>
              <w:t>software development</w:t>
            </w:r>
            <w:r w:rsidRPr="00A608F1">
              <w:rPr>
                <w:rFonts w:ascii="Arial" w:hAnsi="Arial" w:cs="Arial"/>
                <w:color w:val="000000"/>
              </w:rPr>
              <w:t xml:space="preserve"> including </w:t>
            </w:r>
            <w:r w:rsidRPr="00A608F1">
              <w:rPr>
                <w:rFonts w:ascii="Arial" w:hAnsi="Arial" w:cs="Arial"/>
                <w:bCs/>
                <w:color w:val="000000"/>
              </w:rPr>
              <w:t xml:space="preserve">planning, </w:t>
            </w:r>
            <w:r w:rsidR="004C06EB" w:rsidRPr="00A608F1">
              <w:rPr>
                <w:rFonts w:ascii="Arial" w:hAnsi="Arial" w:cs="Arial"/>
                <w:bCs/>
                <w:color w:val="000000"/>
              </w:rPr>
              <w:t>risk analysis and time management</w:t>
            </w:r>
            <w:r w:rsidRPr="00A608F1">
              <w:rPr>
                <w:rFonts w:ascii="Arial" w:hAnsi="Arial" w:cs="Arial"/>
                <w:bCs/>
                <w:color w:val="000000"/>
              </w:rPr>
              <w:t>.</w:t>
            </w:r>
          </w:p>
        </w:tc>
      </w:tr>
      <w:tr w:rsidR="00A67415" w:rsidRPr="008F09B0" w14:paraId="6EE7BBE1" w14:textId="77777777" w:rsidTr="008970E4">
        <w:tc>
          <w:tcPr>
            <w:tcW w:w="693" w:type="dxa"/>
          </w:tcPr>
          <w:p w14:paraId="38709E4E"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PS3</w:t>
            </w:r>
          </w:p>
        </w:tc>
        <w:tc>
          <w:tcPr>
            <w:tcW w:w="7647" w:type="dxa"/>
          </w:tcPr>
          <w:p w14:paraId="5375F292" w14:textId="77777777" w:rsidR="00A67415" w:rsidRPr="00A608F1" w:rsidRDefault="00A67415" w:rsidP="00011C75">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effectively </w:t>
            </w:r>
            <w:r w:rsidRPr="00A608F1">
              <w:rPr>
                <w:rFonts w:ascii="Arial" w:hAnsi="Arial" w:cs="Arial"/>
                <w:bCs/>
                <w:color w:val="000000"/>
              </w:rPr>
              <w:t>deploy tools</w:t>
            </w:r>
            <w:r w:rsidRPr="00A608F1">
              <w:rPr>
                <w:rFonts w:ascii="Arial" w:hAnsi="Arial" w:cs="Arial"/>
                <w:color w:val="000000"/>
              </w:rPr>
              <w:t xml:space="preserve"> and programming </w:t>
            </w:r>
            <w:r w:rsidR="00011C75" w:rsidRPr="00A608F1">
              <w:rPr>
                <w:rFonts w:ascii="Arial" w:hAnsi="Arial" w:cs="Arial"/>
                <w:color w:val="000000"/>
              </w:rPr>
              <w:t>languages in the development of applications</w:t>
            </w:r>
            <w:r w:rsidRPr="00A608F1">
              <w:rPr>
                <w:rFonts w:ascii="Arial" w:hAnsi="Arial" w:cs="Arial"/>
                <w:color w:val="000000"/>
              </w:rPr>
              <w:t xml:space="preserve"> to solve </w:t>
            </w:r>
            <w:r w:rsidRPr="00A608F1">
              <w:rPr>
                <w:rFonts w:ascii="Arial" w:hAnsi="Arial" w:cs="Arial"/>
                <w:bCs/>
                <w:color w:val="000000"/>
              </w:rPr>
              <w:t>practical problems</w:t>
            </w:r>
          </w:p>
        </w:tc>
      </w:tr>
      <w:tr w:rsidR="00A67415" w:rsidRPr="008F09B0" w14:paraId="5F7D4A1D" w14:textId="77777777" w:rsidTr="008970E4">
        <w:tc>
          <w:tcPr>
            <w:tcW w:w="693" w:type="dxa"/>
          </w:tcPr>
          <w:p w14:paraId="4B1F95B5"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PS4</w:t>
            </w:r>
          </w:p>
        </w:tc>
        <w:tc>
          <w:tcPr>
            <w:tcW w:w="7647" w:type="dxa"/>
          </w:tcPr>
          <w:p w14:paraId="15BF1B0C" w14:textId="77777777" w:rsidR="00A67415" w:rsidRPr="00A608F1" w:rsidRDefault="00A67415"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To</w:t>
            </w:r>
            <w:r w:rsidRPr="00A608F1">
              <w:rPr>
                <w:rFonts w:ascii="Arial" w:hAnsi="Arial" w:cs="Arial"/>
                <w:bCs/>
                <w:color w:val="000000"/>
              </w:rPr>
              <w:t xml:space="preserve"> critically evaluate and </w:t>
            </w:r>
            <w:proofErr w:type="spellStart"/>
            <w:r w:rsidRPr="00A608F1">
              <w:rPr>
                <w:rFonts w:ascii="Arial" w:hAnsi="Arial" w:cs="Arial"/>
                <w:bCs/>
                <w:color w:val="000000"/>
              </w:rPr>
              <w:t>analyse</w:t>
            </w:r>
            <w:proofErr w:type="spellEnd"/>
            <w:r w:rsidRPr="00A608F1">
              <w:rPr>
                <w:rFonts w:ascii="Arial" w:hAnsi="Arial" w:cs="Arial"/>
                <w:bCs/>
                <w:color w:val="000000"/>
              </w:rPr>
              <w:t xml:space="preserve"> complex</w:t>
            </w:r>
            <w:r w:rsidRPr="00A608F1">
              <w:rPr>
                <w:rFonts w:ascii="Arial" w:hAnsi="Arial" w:cs="Arial"/>
                <w:color w:val="000000"/>
              </w:rPr>
              <w:t xml:space="preserve"> and loosely defined problems</w:t>
            </w:r>
          </w:p>
        </w:tc>
      </w:tr>
    </w:tbl>
    <w:p w14:paraId="6491218F"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2EC161C9" w14:textId="75855DC3"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0230516B" w14:textId="77777777" w:rsidR="00A67415" w:rsidRPr="008F09B0" w:rsidRDefault="00A67415" w:rsidP="00A67415">
      <w:pPr>
        <w:tabs>
          <w:tab w:val="num" w:pos="2016"/>
          <w:tab w:val="num" w:pos="2160"/>
        </w:tabs>
        <w:spacing w:after="0" w:line="240" w:lineRule="auto"/>
        <w:ind w:left="720"/>
        <w:jc w:val="both"/>
        <w:rPr>
          <w:rFonts w:ascii="Arial" w:hAnsi="Arial" w:cs="Arial"/>
          <w:b/>
          <w:color w:val="000000"/>
          <w:lang w:val="en-GB"/>
        </w:rPr>
      </w:pPr>
      <w:r w:rsidRPr="008F09B0">
        <w:rPr>
          <w:rFonts w:ascii="Arial" w:hAnsi="Arial" w:cs="Arial"/>
          <w:b/>
          <w:color w:val="000000"/>
          <w:lang w:val="en-GB"/>
        </w:rPr>
        <w:lastRenderedPageBreak/>
        <w:t>Generic Skills for Employability (GS)</w:t>
      </w:r>
    </w:p>
    <w:p w14:paraId="12B020CF" w14:textId="77777777" w:rsidR="00A67415" w:rsidRPr="008F09B0" w:rsidRDefault="00A67415" w:rsidP="00A67415">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1FBD5386" w14:textId="77777777" w:rsidTr="008970E4">
        <w:tc>
          <w:tcPr>
            <w:tcW w:w="693" w:type="dxa"/>
          </w:tcPr>
          <w:p w14:paraId="09E75BC1"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GS1</w:t>
            </w:r>
          </w:p>
        </w:tc>
        <w:tc>
          <w:tcPr>
            <w:tcW w:w="7647" w:type="dxa"/>
          </w:tcPr>
          <w:p w14:paraId="0BB7A839" w14:textId="77777777" w:rsidR="00A67415" w:rsidRPr="00A608F1" w:rsidRDefault="00A67415" w:rsidP="00011C75">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and construct a </w:t>
            </w:r>
            <w:r w:rsidRPr="00A608F1">
              <w:rPr>
                <w:rFonts w:ascii="Arial" w:hAnsi="Arial" w:cs="Arial"/>
                <w:bCs/>
                <w:color w:val="000000"/>
              </w:rPr>
              <w:t>well-argued</w:t>
            </w:r>
            <w:r w:rsidRPr="00A608F1">
              <w:rPr>
                <w:rFonts w:ascii="Arial" w:hAnsi="Arial" w:cs="Arial"/>
                <w:color w:val="000000"/>
              </w:rPr>
              <w:t xml:space="preserve"> written discourse on a </w:t>
            </w:r>
            <w:r w:rsidR="00011C75" w:rsidRPr="00A608F1">
              <w:rPr>
                <w:rFonts w:ascii="Arial" w:hAnsi="Arial" w:cs="Arial"/>
                <w:color w:val="000000"/>
              </w:rPr>
              <w:t>software engineering</w:t>
            </w:r>
            <w:r w:rsidRPr="00A608F1">
              <w:rPr>
                <w:rFonts w:ascii="Arial" w:hAnsi="Arial" w:cs="Arial"/>
                <w:color w:val="000000"/>
              </w:rPr>
              <w:t xml:space="preserve"> related topic with appropriate </w:t>
            </w:r>
            <w:r w:rsidRPr="00A608F1">
              <w:rPr>
                <w:rFonts w:ascii="Arial" w:hAnsi="Arial" w:cs="Arial"/>
                <w:bCs/>
                <w:color w:val="000000"/>
              </w:rPr>
              <w:t>attribution</w:t>
            </w:r>
          </w:p>
        </w:tc>
      </w:tr>
      <w:tr w:rsidR="00A67415" w:rsidRPr="008F09B0" w14:paraId="2B81169D" w14:textId="77777777" w:rsidTr="008970E4">
        <w:tc>
          <w:tcPr>
            <w:tcW w:w="693" w:type="dxa"/>
          </w:tcPr>
          <w:p w14:paraId="3D39F3BA"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GS2</w:t>
            </w:r>
          </w:p>
        </w:tc>
        <w:tc>
          <w:tcPr>
            <w:tcW w:w="7647" w:type="dxa"/>
          </w:tcPr>
          <w:p w14:paraId="7347FB50" w14:textId="77777777" w:rsidR="00A67415" w:rsidRPr="00A608F1" w:rsidRDefault="00A67415"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demonstrate the ability </w:t>
            </w:r>
            <w:r w:rsidRPr="00A608F1">
              <w:rPr>
                <w:rFonts w:ascii="Arial" w:hAnsi="Arial" w:cs="Arial"/>
                <w:bCs/>
                <w:color w:val="000000"/>
              </w:rPr>
              <w:t>to work independently</w:t>
            </w:r>
            <w:r w:rsidRPr="00A608F1">
              <w:rPr>
                <w:rFonts w:ascii="Arial" w:hAnsi="Arial" w:cs="Arial"/>
                <w:color w:val="000000"/>
              </w:rPr>
              <w:t xml:space="preserve">, while producing </w:t>
            </w:r>
            <w:r w:rsidRPr="00A608F1">
              <w:rPr>
                <w:rFonts w:ascii="Arial" w:hAnsi="Arial" w:cs="Arial"/>
                <w:bCs/>
                <w:color w:val="000000"/>
              </w:rPr>
              <w:t>innovative and creative</w:t>
            </w:r>
            <w:r w:rsidRPr="00A608F1">
              <w:rPr>
                <w:rFonts w:ascii="Arial" w:hAnsi="Arial" w:cs="Arial"/>
                <w:color w:val="000000"/>
              </w:rPr>
              <w:t xml:space="preserve"> solutions to problems.</w:t>
            </w:r>
          </w:p>
        </w:tc>
      </w:tr>
      <w:tr w:rsidR="00A67415" w:rsidRPr="008F09B0" w14:paraId="69BA821C" w14:textId="77777777" w:rsidTr="008970E4">
        <w:tc>
          <w:tcPr>
            <w:tcW w:w="693" w:type="dxa"/>
          </w:tcPr>
          <w:p w14:paraId="124D43E7"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GS3</w:t>
            </w:r>
          </w:p>
        </w:tc>
        <w:tc>
          <w:tcPr>
            <w:tcW w:w="7647" w:type="dxa"/>
          </w:tcPr>
          <w:p w14:paraId="3932B79B" w14:textId="77777777" w:rsidR="00A67415" w:rsidRPr="00A608F1" w:rsidRDefault="00A67415"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work under guidance and as a member of a </w:t>
            </w:r>
            <w:r w:rsidRPr="00A608F1">
              <w:rPr>
                <w:rFonts w:ascii="Arial" w:hAnsi="Arial" w:cs="Arial"/>
                <w:bCs/>
                <w:color w:val="000000"/>
              </w:rPr>
              <w:t>team.</w:t>
            </w:r>
          </w:p>
        </w:tc>
      </w:tr>
      <w:tr w:rsidR="00A67415" w:rsidRPr="008F09B0" w14:paraId="2D1B3410" w14:textId="77777777" w:rsidTr="008970E4">
        <w:tc>
          <w:tcPr>
            <w:tcW w:w="693" w:type="dxa"/>
          </w:tcPr>
          <w:p w14:paraId="331E4CFB"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GS4</w:t>
            </w:r>
          </w:p>
        </w:tc>
        <w:tc>
          <w:tcPr>
            <w:tcW w:w="7647" w:type="dxa"/>
          </w:tcPr>
          <w:p w14:paraId="2C7C06BC" w14:textId="77777777" w:rsidR="00A67415" w:rsidRPr="00A608F1" w:rsidRDefault="00A67415"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present students with the opportunity to </w:t>
            </w:r>
            <w:r w:rsidRPr="00A608F1">
              <w:rPr>
                <w:rFonts w:ascii="Arial" w:hAnsi="Arial" w:cs="Arial"/>
                <w:bCs/>
                <w:color w:val="000000"/>
              </w:rPr>
              <w:t>interact and communicate</w:t>
            </w:r>
            <w:r w:rsidRPr="00A608F1">
              <w:rPr>
                <w:rFonts w:ascii="Arial" w:hAnsi="Arial" w:cs="Arial"/>
                <w:color w:val="000000"/>
              </w:rPr>
              <w:t xml:space="preserve"> with a </w:t>
            </w:r>
            <w:r w:rsidRPr="00A608F1">
              <w:rPr>
                <w:rFonts w:ascii="Arial" w:hAnsi="Arial" w:cs="Arial"/>
                <w:bCs/>
                <w:color w:val="000000"/>
              </w:rPr>
              <w:t>range of audiences</w:t>
            </w:r>
            <w:r w:rsidRPr="00A608F1">
              <w:rPr>
                <w:rFonts w:ascii="Arial" w:hAnsi="Arial" w:cs="Arial"/>
                <w:color w:val="000000"/>
              </w:rPr>
              <w:t xml:space="preserve"> in a </w:t>
            </w:r>
            <w:r w:rsidRPr="00A608F1">
              <w:rPr>
                <w:rFonts w:ascii="Arial" w:hAnsi="Arial" w:cs="Arial"/>
                <w:bCs/>
                <w:color w:val="000000"/>
              </w:rPr>
              <w:t>succinct</w:t>
            </w:r>
            <w:r w:rsidRPr="00A608F1">
              <w:rPr>
                <w:rFonts w:ascii="Arial" w:hAnsi="Arial" w:cs="Arial"/>
                <w:color w:val="000000"/>
              </w:rPr>
              <w:t xml:space="preserve"> manner</w:t>
            </w:r>
          </w:p>
        </w:tc>
      </w:tr>
      <w:tr w:rsidR="00A67415" w:rsidRPr="008F09B0" w14:paraId="11FD4816" w14:textId="77777777" w:rsidTr="008970E4">
        <w:tc>
          <w:tcPr>
            <w:tcW w:w="693" w:type="dxa"/>
          </w:tcPr>
          <w:p w14:paraId="07A91485"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GS5</w:t>
            </w:r>
          </w:p>
        </w:tc>
        <w:tc>
          <w:tcPr>
            <w:tcW w:w="7647" w:type="dxa"/>
          </w:tcPr>
          <w:p w14:paraId="7C84E976" w14:textId="186AFBE7" w:rsidR="00A67415" w:rsidRPr="00A608F1" w:rsidRDefault="00A67415" w:rsidP="0087638E">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provide an opportunity for students to demonstrate academic </w:t>
            </w:r>
            <w:proofErr w:type="spellStart"/>
            <w:r w:rsidRPr="00A608F1">
              <w:rPr>
                <w:rFonts w:ascii="Arial" w:hAnsi="Arial" w:cs="Arial"/>
                <w:color w:val="000000"/>
              </w:rPr>
              <w:t>rigour</w:t>
            </w:r>
            <w:proofErr w:type="spellEnd"/>
            <w:r w:rsidRPr="00A608F1">
              <w:rPr>
                <w:rFonts w:ascii="Arial" w:hAnsi="Arial" w:cs="Arial"/>
                <w:color w:val="000000"/>
              </w:rPr>
              <w:t xml:space="preserve"> appropriate to </w:t>
            </w:r>
            <w:proofErr w:type="spellStart"/>
            <w:r w:rsidR="00A43A87" w:rsidRPr="00A608F1">
              <w:rPr>
                <w:rFonts w:ascii="Arial" w:hAnsi="Arial" w:cs="Arial"/>
                <w:color w:val="000000"/>
              </w:rPr>
              <w:t>Honours</w:t>
            </w:r>
            <w:proofErr w:type="spellEnd"/>
            <w:r w:rsidRPr="00A608F1">
              <w:rPr>
                <w:rFonts w:ascii="Arial" w:hAnsi="Arial" w:cs="Arial"/>
                <w:color w:val="000000"/>
              </w:rPr>
              <w:t xml:space="preserve"> </w:t>
            </w:r>
            <w:proofErr w:type="gramStart"/>
            <w:r w:rsidRPr="00A608F1">
              <w:rPr>
                <w:rFonts w:ascii="Arial" w:hAnsi="Arial" w:cs="Arial"/>
                <w:color w:val="000000"/>
              </w:rPr>
              <w:t>level  by</w:t>
            </w:r>
            <w:proofErr w:type="gramEnd"/>
            <w:r w:rsidRPr="00A608F1">
              <w:rPr>
                <w:rFonts w:ascii="Arial" w:hAnsi="Arial" w:cs="Arial"/>
                <w:color w:val="000000"/>
              </w:rPr>
              <w:t xml:space="preserve"> critically evaluating, </w:t>
            </w:r>
            <w:proofErr w:type="spellStart"/>
            <w:r w:rsidRPr="00A608F1">
              <w:rPr>
                <w:rFonts w:ascii="Arial" w:hAnsi="Arial" w:cs="Arial"/>
                <w:color w:val="000000"/>
              </w:rPr>
              <w:t>analysing</w:t>
            </w:r>
            <w:proofErr w:type="spellEnd"/>
            <w:r w:rsidRPr="00A608F1">
              <w:rPr>
                <w:rFonts w:ascii="Arial" w:hAnsi="Arial" w:cs="Arial"/>
                <w:color w:val="000000"/>
              </w:rPr>
              <w:t xml:space="preserve">, designing or implementing </w:t>
            </w:r>
            <w:r w:rsidR="0087638E" w:rsidRPr="00A608F1">
              <w:rPr>
                <w:rFonts w:ascii="Arial" w:hAnsi="Arial" w:cs="Arial"/>
                <w:color w:val="000000"/>
              </w:rPr>
              <w:t>software</w:t>
            </w:r>
          </w:p>
        </w:tc>
      </w:tr>
      <w:tr w:rsidR="00A67415" w:rsidRPr="008F09B0" w14:paraId="1B383967" w14:textId="77777777" w:rsidTr="008970E4">
        <w:tc>
          <w:tcPr>
            <w:tcW w:w="693" w:type="dxa"/>
          </w:tcPr>
          <w:p w14:paraId="3CC31CFA"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GS6</w:t>
            </w:r>
          </w:p>
        </w:tc>
        <w:tc>
          <w:tcPr>
            <w:tcW w:w="7647" w:type="dxa"/>
          </w:tcPr>
          <w:p w14:paraId="243B8A60" w14:textId="77777777" w:rsidR="00A67415" w:rsidRPr="00A608F1" w:rsidRDefault="00A67415" w:rsidP="0087638E">
            <w:pPr>
              <w:tabs>
                <w:tab w:val="left" w:pos="1134"/>
                <w:tab w:val="num" w:pos="2880"/>
              </w:tabs>
              <w:spacing w:after="0" w:line="240" w:lineRule="auto"/>
              <w:jc w:val="both"/>
              <w:rPr>
                <w:rFonts w:ascii="Arial" w:hAnsi="Arial" w:cs="Arial"/>
                <w:color w:val="00000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the </w:t>
            </w:r>
            <w:r w:rsidRPr="00A608F1">
              <w:rPr>
                <w:rFonts w:ascii="Arial" w:hAnsi="Arial" w:cs="Arial"/>
                <w:bCs/>
                <w:color w:val="000000"/>
              </w:rPr>
              <w:t>environmental</w:t>
            </w:r>
            <w:r w:rsidRPr="00A608F1">
              <w:rPr>
                <w:rFonts w:ascii="Arial" w:hAnsi="Arial" w:cs="Arial"/>
                <w:color w:val="000000"/>
              </w:rPr>
              <w:t xml:space="preserve"> issues and the </w:t>
            </w:r>
            <w:r w:rsidRPr="00A608F1">
              <w:rPr>
                <w:rFonts w:ascii="Arial" w:hAnsi="Arial" w:cs="Arial"/>
                <w:bCs/>
                <w:color w:val="000000"/>
              </w:rPr>
              <w:t xml:space="preserve">social context </w:t>
            </w:r>
            <w:r w:rsidRPr="00A608F1">
              <w:rPr>
                <w:rFonts w:ascii="Arial" w:hAnsi="Arial" w:cs="Arial"/>
                <w:color w:val="000000"/>
              </w:rPr>
              <w:t xml:space="preserve">relating to the opportunities and challenges created by </w:t>
            </w:r>
            <w:r w:rsidR="0087638E" w:rsidRPr="00A608F1">
              <w:rPr>
                <w:rFonts w:ascii="Arial" w:hAnsi="Arial" w:cs="Arial"/>
                <w:color w:val="000000"/>
              </w:rPr>
              <w:t>the computing sector</w:t>
            </w:r>
          </w:p>
        </w:tc>
      </w:tr>
    </w:tbl>
    <w:p w14:paraId="56FEE48E"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0B930803" w14:textId="5B4E7C59"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22A70833" w14:textId="77777777" w:rsidR="00A67415" w:rsidRPr="008F09B0" w:rsidRDefault="00A67415" w:rsidP="00A67415">
      <w:pPr>
        <w:tabs>
          <w:tab w:val="num" w:pos="1134"/>
          <w:tab w:val="num" w:pos="2016"/>
          <w:tab w:val="num" w:pos="2160"/>
        </w:tabs>
        <w:spacing w:after="0" w:line="240" w:lineRule="auto"/>
        <w:jc w:val="both"/>
        <w:rPr>
          <w:rFonts w:ascii="Arial" w:hAnsi="Arial" w:cs="Arial"/>
          <w:b/>
          <w:color w:val="000000"/>
          <w:lang w:val="en-GB"/>
        </w:rPr>
      </w:pPr>
    </w:p>
    <w:p w14:paraId="7CF24D56" w14:textId="77777777" w:rsidR="00A67415" w:rsidRDefault="00A67415" w:rsidP="00A67415">
      <w:pPr>
        <w:tabs>
          <w:tab w:val="num" w:pos="720"/>
          <w:tab w:val="left" w:pos="1440"/>
        </w:tabs>
        <w:spacing w:after="0" w:line="240" w:lineRule="auto"/>
        <w:ind w:left="720" w:hanging="720"/>
        <w:jc w:val="both"/>
        <w:rPr>
          <w:rFonts w:ascii="Arial" w:hAnsi="Arial" w:cs="Arial"/>
          <w:color w:val="000000"/>
          <w:lang w:val="en-GB"/>
        </w:rPr>
      </w:pPr>
      <w:r w:rsidRPr="008F09B0">
        <w:rPr>
          <w:rFonts w:ascii="Arial" w:hAnsi="Arial" w:cs="Arial"/>
          <w:color w:val="000000"/>
          <w:lang w:val="en-GB"/>
        </w:rPr>
        <w:tab/>
      </w:r>
    </w:p>
    <w:p w14:paraId="768DE103" w14:textId="77777777" w:rsidR="0041009B" w:rsidRPr="008F09B0" w:rsidRDefault="0041009B" w:rsidP="00A67415">
      <w:pPr>
        <w:tabs>
          <w:tab w:val="num" w:pos="720"/>
          <w:tab w:val="left" w:pos="1440"/>
        </w:tabs>
        <w:spacing w:after="0" w:line="240" w:lineRule="auto"/>
        <w:ind w:left="720" w:hanging="720"/>
        <w:jc w:val="both"/>
        <w:rPr>
          <w:color w:val="000000" w:themeColor="text1"/>
          <w:lang w:val="en-GB"/>
        </w:rPr>
      </w:pPr>
    </w:p>
    <w:p w14:paraId="3BFE2B33" w14:textId="77777777" w:rsidR="00A67415" w:rsidRPr="008F09B0" w:rsidRDefault="00A67415" w:rsidP="00A67415">
      <w:pPr>
        <w:suppressAutoHyphens/>
        <w:spacing w:line="240" w:lineRule="auto"/>
        <w:ind w:left="720"/>
        <w:jc w:val="both"/>
        <w:rPr>
          <w:rFonts w:ascii="Arial" w:hAnsi="Arial" w:cs="Arial"/>
          <w:b/>
          <w:u w:val="single"/>
          <w:lang w:val="en-GB"/>
        </w:rPr>
      </w:pPr>
      <w:r w:rsidRPr="008F09B0">
        <w:rPr>
          <w:rFonts w:ascii="Arial" w:hAnsi="Arial" w:cs="Arial"/>
          <w:b/>
          <w:u w:val="single"/>
          <w:lang w:val="en-GB"/>
        </w:rPr>
        <w:t>Intermediate/Exit Awards</w:t>
      </w:r>
    </w:p>
    <w:p w14:paraId="20CC07CA" w14:textId="77777777" w:rsidR="00A67415" w:rsidRPr="008F09B0" w:rsidRDefault="00A67415" w:rsidP="00A67415">
      <w:pPr>
        <w:spacing w:after="0" w:line="240" w:lineRule="auto"/>
        <w:ind w:left="720"/>
        <w:jc w:val="both"/>
        <w:rPr>
          <w:rFonts w:ascii="Arial" w:hAnsi="Arial" w:cs="Arial"/>
          <w:color w:val="000000"/>
          <w:lang w:val="en-GB"/>
        </w:rPr>
      </w:pPr>
    </w:p>
    <w:p w14:paraId="4E539611" w14:textId="77777777" w:rsidR="00A67415" w:rsidRPr="008F09B0" w:rsidRDefault="00A67415" w:rsidP="00A67415">
      <w:pPr>
        <w:spacing w:after="0" w:line="240" w:lineRule="auto"/>
        <w:ind w:left="720"/>
        <w:jc w:val="both"/>
        <w:rPr>
          <w:rFonts w:ascii="Arial" w:hAnsi="Arial" w:cs="Arial"/>
          <w:b/>
          <w:color w:val="000000"/>
          <w:lang w:val="en-GB"/>
        </w:rPr>
      </w:pPr>
      <w:r w:rsidRPr="008F09B0">
        <w:rPr>
          <w:rFonts w:ascii="Arial" w:hAnsi="Arial" w:cs="Arial"/>
          <w:b/>
          <w:color w:val="000000"/>
          <w:lang w:val="en-GB"/>
        </w:rPr>
        <w:t xml:space="preserve">Intermediate/Exit Award 1 </w:t>
      </w:r>
      <w:r w:rsidR="00FF018E">
        <w:rPr>
          <w:rFonts w:ascii="Arial" w:hAnsi="Arial" w:cs="Arial"/>
          <w:b/>
          <w:color w:val="000000"/>
          <w:lang w:val="en-GB"/>
        </w:rPr>
        <w:t>HND/</w:t>
      </w:r>
      <w:r w:rsidRPr="008F09B0">
        <w:rPr>
          <w:rFonts w:ascii="Arial" w:hAnsi="Arial" w:cs="Arial"/>
          <w:b/>
          <w:color w:val="000000"/>
          <w:lang w:val="en-GB"/>
        </w:rPr>
        <w:t>DipHE</w:t>
      </w:r>
    </w:p>
    <w:p w14:paraId="77B0E12A" w14:textId="77777777" w:rsidR="00A67415" w:rsidRPr="008F09B0" w:rsidRDefault="00A67415" w:rsidP="00A67415">
      <w:pPr>
        <w:spacing w:after="0" w:line="240" w:lineRule="auto"/>
        <w:ind w:left="720"/>
        <w:jc w:val="both"/>
        <w:rPr>
          <w:rFonts w:ascii="Arial" w:hAnsi="Arial" w:cs="Arial"/>
          <w:b/>
          <w:color w:val="000000"/>
          <w:lang w:val="en-GB"/>
        </w:rPr>
      </w:pPr>
    </w:p>
    <w:p w14:paraId="57BB040A" w14:textId="77777777" w:rsidR="00A67415" w:rsidRDefault="00A67415" w:rsidP="00A67415">
      <w:pPr>
        <w:tabs>
          <w:tab w:val="left" w:pos="1134"/>
          <w:tab w:val="num" w:pos="2880"/>
        </w:tabs>
        <w:spacing w:after="0" w:line="240" w:lineRule="auto"/>
        <w:ind w:left="720"/>
        <w:jc w:val="both"/>
        <w:rPr>
          <w:rFonts w:ascii="Arial" w:hAnsi="Arial" w:cs="Arial"/>
          <w:b/>
          <w:color w:val="000000"/>
          <w:lang w:val="en-GB"/>
        </w:rPr>
      </w:pPr>
      <w:r w:rsidRPr="008F09B0">
        <w:rPr>
          <w:rFonts w:ascii="Arial" w:hAnsi="Arial" w:cs="Arial"/>
          <w:b/>
          <w:color w:val="000000"/>
          <w:lang w:val="en-GB"/>
        </w:rPr>
        <w:t>Computing-Related Cognitive Skills (CS)</w:t>
      </w:r>
    </w:p>
    <w:p w14:paraId="3C96D02B" w14:textId="77777777" w:rsidR="0041009B" w:rsidRPr="008F09B0" w:rsidRDefault="0041009B" w:rsidP="00A67415">
      <w:pPr>
        <w:tabs>
          <w:tab w:val="left" w:pos="1134"/>
          <w:tab w:val="num" w:pos="2880"/>
        </w:tabs>
        <w:spacing w:after="0" w:line="240" w:lineRule="auto"/>
        <w:ind w:left="720"/>
        <w:jc w:val="both"/>
        <w:rPr>
          <w:rFonts w:ascii="Arial" w:hAnsi="Arial" w:cs="Arial"/>
          <w:b/>
          <w:color w:val="000000"/>
          <w:lang w:val="en-GB"/>
        </w:rPr>
      </w:pPr>
    </w:p>
    <w:p w14:paraId="00BCE7FA" w14:textId="77777777" w:rsidR="00A67415" w:rsidRPr="008F09B0" w:rsidRDefault="00A67415" w:rsidP="00A67415">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765C123A" w14:textId="77777777" w:rsidTr="008970E4">
        <w:tc>
          <w:tcPr>
            <w:tcW w:w="693" w:type="dxa"/>
          </w:tcPr>
          <w:p w14:paraId="6A1C19F0"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CS1</w:t>
            </w:r>
          </w:p>
        </w:tc>
        <w:tc>
          <w:tcPr>
            <w:tcW w:w="7647" w:type="dxa"/>
          </w:tcPr>
          <w:p w14:paraId="531C0E43" w14:textId="77777777" w:rsidR="00A67415" w:rsidRPr="00A608F1" w:rsidRDefault="00A67415" w:rsidP="0087638E">
            <w:pPr>
              <w:spacing w:after="0" w:line="240" w:lineRule="auto"/>
              <w:jc w:val="both"/>
              <w:rPr>
                <w:rFonts w:ascii="Arial" w:hAnsi="Arial" w:cs="Arial"/>
                <w:color w:val="000000"/>
                <w:lang w:val="en-GB" w:eastAsia="en-GB"/>
              </w:rPr>
            </w:pPr>
            <w:r w:rsidRPr="00A608F1">
              <w:rPr>
                <w:rFonts w:ascii="Arial" w:hAnsi="Arial" w:cs="Arial"/>
              </w:rPr>
              <w:t xml:space="preserve">To develop in students a requisite understanding of key aspects of a range of concepts, principles and techniques associated with </w:t>
            </w:r>
            <w:r w:rsidR="0087638E" w:rsidRPr="00A608F1">
              <w:rPr>
                <w:rFonts w:ascii="Arial" w:hAnsi="Arial" w:cs="Arial"/>
              </w:rPr>
              <w:t>software engineering</w:t>
            </w:r>
            <w:r w:rsidRPr="00A608F1">
              <w:rPr>
                <w:rFonts w:ascii="Arial" w:hAnsi="Arial" w:cs="Arial"/>
              </w:rPr>
              <w:t>.</w:t>
            </w:r>
          </w:p>
        </w:tc>
      </w:tr>
      <w:tr w:rsidR="00A67415" w:rsidRPr="008F09B0" w14:paraId="000A7F76" w14:textId="77777777" w:rsidTr="008970E4">
        <w:tc>
          <w:tcPr>
            <w:tcW w:w="693" w:type="dxa"/>
          </w:tcPr>
          <w:p w14:paraId="45343EDF"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CS2</w:t>
            </w:r>
          </w:p>
        </w:tc>
        <w:tc>
          <w:tcPr>
            <w:tcW w:w="7647" w:type="dxa"/>
          </w:tcPr>
          <w:p w14:paraId="005CB7F9" w14:textId="77777777" w:rsidR="00A67415" w:rsidRPr="00A608F1" w:rsidRDefault="00A67415" w:rsidP="0087638E">
            <w:pPr>
              <w:tabs>
                <w:tab w:val="left" w:pos="1134"/>
                <w:tab w:val="num" w:pos="2880"/>
              </w:tabs>
              <w:spacing w:after="0" w:line="240" w:lineRule="auto"/>
              <w:jc w:val="both"/>
              <w:rPr>
                <w:rFonts w:ascii="Arial" w:hAnsi="Arial" w:cs="Arial"/>
                <w:color w:val="000000"/>
                <w:lang w:val="en-GB"/>
              </w:rPr>
            </w:pPr>
            <w:r w:rsidRPr="00A608F1">
              <w:rPr>
                <w:rFonts w:ascii="Arial" w:hAnsi="Arial" w:cs="Arial"/>
              </w:rPr>
              <w:t>To give students the ability to evaluate and test solutions to a range of realistic problems in the implementation of applications, using appropriate methodologies and frameworks</w:t>
            </w:r>
          </w:p>
        </w:tc>
      </w:tr>
      <w:tr w:rsidR="00A67415" w:rsidRPr="008F09B0" w14:paraId="75C70D65" w14:textId="77777777" w:rsidTr="008970E4">
        <w:tc>
          <w:tcPr>
            <w:tcW w:w="693" w:type="dxa"/>
          </w:tcPr>
          <w:p w14:paraId="2DC88798"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CS3</w:t>
            </w:r>
          </w:p>
        </w:tc>
        <w:tc>
          <w:tcPr>
            <w:tcW w:w="7647" w:type="dxa"/>
          </w:tcPr>
          <w:p w14:paraId="01069D24" w14:textId="77777777" w:rsidR="00A67415" w:rsidRPr="00A608F1" w:rsidRDefault="00A67415" w:rsidP="0087638E">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enable students to demonstrate problem solving skills and a systematic understanding of the importance of testing, verification, </w:t>
            </w:r>
            <w:proofErr w:type="gramStart"/>
            <w:r w:rsidRPr="00A608F1">
              <w:rPr>
                <w:rFonts w:ascii="Arial" w:hAnsi="Arial" w:cs="Arial"/>
              </w:rPr>
              <w:t>validation</w:t>
            </w:r>
            <w:proofErr w:type="gramEnd"/>
            <w:r w:rsidRPr="00A608F1">
              <w:rPr>
                <w:rFonts w:ascii="Arial" w:hAnsi="Arial" w:cs="Arial"/>
              </w:rPr>
              <w:t xml:space="preserve"> and any factors that may impact the quality of a solution, design, implementation, report</w:t>
            </w:r>
            <w:r w:rsidR="0087638E" w:rsidRPr="00A608F1">
              <w:rPr>
                <w:rFonts w:ascii="Arial" w:hAnsi="Arial" w:cs="Arial"/>
              </w:rPr>
              <w:t xml:space="preserve"> or implemented software</w:t>
            </w:r>
          </w:p>
        </w:tc>
      </w:tr>
      <w:tr w:rsidR="00A67415" w:rsidRPr="008F09B0" w14:paraId="0FDF18DD" w14:textId="77777777" w:rsidTr="008970E4">
        <w:tc>
          <w:tcPr>
            <w:tcW w:w="693" w:type="dxa"/>
          </w:tcPr>
          <w:p w14:paraId="7059D90C" w14:textId="77777777" w:rsidR="00A67415" w:rsidRPr="008F09B0" w:rsidRDefault="00A67415" w:rsidP="008970E4">
            <w:pPr>
              <w:tabs>
                <w:tab w:val="left" w:pos="1134"/>
                <w:tab w:val="num" w:pos="2880"/>
              </w:tabs>
              <w:spacing w:after="0" w:line="240" w:lineRule="auto"/>
              <w:jc w:val="both"/>
              <w:rPr>
                <w:rFonts w:ascii="Arial" w:hAnsi="Arial" w:cs="Arial"/>
                <w:b/>
              </w:rPr>
            </w:pPr>
            <w:r w:rsidRPr="008F09B0">
              <w:rPr>
                <w:rFonts w:ascii="Arial" w:hAnsi="Arial" w:cs="Arial"/>
                <w:b/>
              </w:rPr>
              <w:t>CS4</w:t>
            </w:r>
          </w:p>
        </w:tc>
        <w:tc>
          <w:tcPr>
            <w:tcW w:w="7647" w:type="dxa"/>
          </w:tcPr>
          <w:p w14:paraId="41E88264" w14:textId="77777777" w:rsidR="00A67415" w:rsidRPr="00A608F1" w:rsidRDefault="00A67415" w:rsidP="008970E4">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To enable students to evaluate ethical considerations and gain an appreciation of the importance of sustainability.</w:t>
            </w:r>
          </w:p>
        </w:tc>
      </w:tr>
      <w:tr w:rsidR="00A67415" w:rsidRPr="008F09B0" w14:paraId="402F7C09" w14:textId="77777777" w:rsidTr="008970E4">
        <w:tc>
          <w:tcPr>
            <w:tcW w:w="693" w:type="dxa"/>
          </w:tcPr>
          <w:p w14:paraId="7CC9844A" w14:textId="77777777" w:rsidR="00A67415" w:rsidRPr="008F09B0" w:rsidRDefault="00A67415" w:rsidP="008970E4">
            <w:pPr>
              <w:tabs>
                <w:tab w:val="left" w:pos="1134"/>
                <w:tab w:val="num" w:pos="2880"/>
              </w:tabs>
              <w:spacing w:after="0" w:line="240" w:lineRule="auto"/>
              <w:jc w:val="both"/>
              <w:rPr>
                <w:rFonts w:ascii="Arial" w:hAnsi="Arial" w:cs="Arial"/>
                <w:b/>
              </w:rPr>
            </w:pPr>
            <w:r w:rsidRPr="008F09B0">
              <w:rPr>
                <w:rFonts w:ascii="Arial" w:hAnsi="Arial" w:cs="Arial"/>
                <w:b/>
              </w:rPr>
              <w:t>CS5</w:t>
            </w:r>
          </w:p>
        </w:tc>
        <w:tc>
          <w:tcPr>
            <w:tcW w:w="7647" w:type="dxa"/>
          </w:tcPr>
          <w:p w14:paraId="59E4F8F4" w14:textId="77777777" w:rsidR="00A67415" w:rsidRPr="00A608F1" w:rsidRDefault="00A67415" w:rsidP="0087638E">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develop the students’ ability to </w:t>
            </w:r>
            <w:proofErr w:type="spellStart"/>
            <w:r w:rsidRPr="00A608F1">
              <w:rPr>
                <w:rFonts w:ascii="Arial" w:hAnsi="Arial" w:cs="Arial"/>
              </w:rPr>
              <w:t>analyse</w:t>
            </w:r>
            <w:proofErr w:type="spellEnd"/>
            <w:r w:rsidRPr="00A608F1">
              <w:rPr>
                <w:rFonts w:ascii="Arial" w:hAnsi="Arial" w:cs="Arial"/>
              </w:rPr>
              <w:t xml:space="preserve"> the requirements for a given </w:t>
            </w:r>
            <w:r w:rsidR="0087638E" w:rsidRPr="00A608F1">
              <w:rPr>
                <w:rFonts w:ascii="Arial" w:hAnsi="Arial" w:cs="Arial"/>
              </w:rPr>
              <w:t>software</w:t>
            </w:r>
            <w:r w:rsidRPr="00A608F1">
              <w:rPr>
                <w:rFonts w:ascii="Arial" w:hAnsi="Arial" w:cs="Arial"/>
              </w:rPr>
              <w:t xml:space="preserve"> application scenario. Then based on these requirements, design and implement </w:t>
            </w:r>
            <w:r w:rsidR="0087638E" w:rsidRPr="00A608F1">
              <w:rPr>
                <w:rFonts w:ascii="Arial" w:hAnsi="Arial" w:cs="Arial"/>
              </w:rPr>
              <w:t xml:space="preserve">an </w:t>
            </w:r>
            <w:r w:rsidRPr="00A608F1">
              <w:rPr>
                <w:rFonts w:ascii="Arial" w:hAnsi="Arial" w:cs="Arial"/>
              </w:rPr>
              <w:t>application with appropriate documentation.</w:t>
            </w:r>
          </w:p>
        </w:tc>
      </w:tr>
      <w:tr w:rsidR="0041009B" w:rsidRPr="008F09B0" w14:paraId="68C8EEA3" w14:textId="77777777" w:rsidTr="008970E4">
        <w:tc>
          <w:tcPr>
            <w:tcW w:w="693" w:type="dxa"/>
          </w:tcPr>
          <w:p w14:paraId="78B64579" w14:textId="77777777" w:rsidR="0041009B" w:rsidRPr="008F09B0" w:rsidRDefault="0041009B" w:rsidP="008970E4">
            <w:pPr>
              <w:tabs>
                <w:tab w:val="left" w:pos="1134"/>
                <w:tab w:val="num" w:pos="2880"/>
              </w:tabs>
              <w:spacing w:after="0" w:line="240" w:lineRule="auto"/>
              <w:jc w:val="both"/>
              <w:rPr>
                <w:rFonts w:ascii="Arial" w:hAnsi="Arial" w:cs="Arial"/>
                <w:b/>
              </w:rPr>
            </w:pPr>
          </w:p>
        </w:tc>
        <w:tc>
          <w:tcPr>
            <w:tcW w:w="7647" w:type="dxa"/>
          </w:tcPr>
          <w:p w14:paraId="03943BDB" w14:textId="77777777" w:rsidR="0041009B" w:rsidRPr="00A608F1" w:rsidRDefault="0041009B" w:rsidP="0087638E">
            <w:pPr>
              <w:tabs>
                <w:tab w:val="left" w:pos="1134"/>
                <w:tab w:val="num" w:pos="2880"/>
              </w:tabs>
              <w:spacing w:after="0" w:line="240" w:lineRule="auto"/>
              <w:jc w:val="both"/>
              <w:rPr>
                <w:rFonts w:ascii="Arial" w:hAnsi="Arial" w:cs="Arial"/>
              </w:rPr>
            </w:pPr>
          </w:p>
        </w:tc>
      </w:tr>
    </w:tbl>
    <w:p w14:paraId="7F77D840"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33B004D0" w14:textId="6D053B58"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02B57941" w14:textId="77777777" w:rsidR="00A67415" w:rsidRDefault="00A67415" w:rsidP="00A67415">
      <w:pPr>
        <w:tabs>
          <w:tab w:val="left" w:pos="1134"/>
          <w:tab w:val="num" w:pos="1494"/>
          <w:tab w:val="num" w:pos="2880"/>
        </w:tabs>
        <w:spacing w:after="0" w:line="240" w:lineRule="auto"/>
        <w:ind w:left="720"/>
        <w:jc w:val="both"/>
        <w:rPr>
          <w:rFonts w:ascii="Arial" w:hAnsi="Arial" w:cs="Arial"/>
          <w:b/>
          <w:color w:val="000000"/>
          <w:lang w:val="en-GB"/>
        </w:rPr>
      </w:pPr>
    </w:p>
    <w:p w14:paraId="06F9765A" w14:textId="77777777" w:rsidR="0041009B" w:rsidRPr="008F09B0" w:rsidRDefault="0041009B" w:rsidP="00A67415">
      <w:pPr>
        <w:tabs>
          <w:tab w:val="left" w:pos="1134"/>
          <w:tab w:val="num" w:pos="1494"/>
          <w:tab w:val="num" w:pos="2880"/>
        </w:tabs>
        <w:spacing w:after="0" w:line="240" w:lineRule="auto"/>
        <w:ind w:left="720"/>
        <w:jc w:val="both"/>
        <w:rPr>
          <w:rFonts w:ascii="Arial" w:hAnsi="Arial" w:cs="Arial"/>
          <w:b/>
          <w:color w:val="000000"/>
          <w:lang w:val="en-GB"/>
        </w:rPr>
      </w:pPr>
    </w:p>
    <w:p w14:paraId="2B3E15F8" w14:textId="77777777" w:rsidR="0041009B" w:rsidRDefault="0041009B">
      <w:pPr>
        <w:spacing w:after="0" w:line="240" w:lineRule="auto"/>
        <w:rPr>
          <w:rFonts w:ascii="Arial" w:hAnsi="Arial" w:cs="Arial"/>
          <w:b/>
          <w:color w:val="000000"/>
          <w:lang w:val="en-GB"/>
        </w:rPr>
      </w:pPr>
      <w:r>
        <w:rPr>
          <w:rFonts w:ascii="Arial" w:hAnsi="Arial" w:cs="Arial"/>
          <w:b/>
          <w:color w:val="000000"/>
          <w:lang w:val="en-GB"/>
        </w:rPr>
        <w:br w:type="page"/>
      </w:r>
    </w:p>
    <w:p w14:paraId="07DD8934" w14:textId="77777777" w:rsidR="00A67415" w:rsidRPr="008F09B0" w:rsidRDefault="00A67415" w:rsidP="00A67415">
      <w:pPr>
        <w:tabs>
          <w:tab w:val="num" w:pos="2160"/>
        </w:tabs>
        <w:spacing w:after="0" w:line="240" w:lineRule="auto"/>
        <w:ind w:left="720"/>
        <w:jc w:val="both"/>
        <w:rPr>
          <w:rFonts w:ascii="Arial" w:hAnsi="Arial" w:cs="Arial"/>
          <w:b/>
          <w:color w:val="000000"/>
          <w:lang w:val="en-GB"/>
        </w:rPr>
      </w:pPr>
      <w:r w:rsidRPr="008F09B0">
        <w:rPr>
          <w:rFonts w:ascii="Arial" w:hAnsi="Arial" w:cs="Arial"/>
          <w:b/>
          <w:color w:val="000000"/>
          <w:lang w:val="en-GB"/>
        </w:rPr>
        <w:lastRenderedPageBreak/>
        <w:t xml:space="preserve">Computing-Related Practical Skills (PS) </w:t>
      </w:r>
    </w:p>
    <w:p w14:paraId="58E54A5F" w14:textId="77777777" w:rsidR="00A67415" w:rsidRPr="008F09B0" w:rsidRDefault="00A67415" w:rsidP="00A67415">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1220D79D" w14:textId="77777777" w:rsidTr="008970E4">
        <w:tc>
          <w:tcPr>
            <w:tcW w:w="693" w:type="dxa"/>
          </w:tcPr>
          <w:p w14:paraId="6F6302BA" w14:textId="7CC29713"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w:t>
            </w:r>
            <w:r w:rsidR="00FF018E">
              <w:rPr>
                <w:rFonts w:ascii="Arial" w:hAnsi="Arial" w:cs="Arial"/>
                <w:b/>
                <w:color w:val="000000"/>
                <w:lang w:val="en-GB"/>
              </w:rPr>
              <w:t>2</w:t>
            </w:r>
          </w:p>
        </w:tc>
        <w:tc>
          <w:tcPr>
            <w:tcW w:w="7647" w:type="dxa"/>
          </w:tcPr>
          <w:p w14:paraId="446C846B" w14:textId="77777777" w:rsidR="00A67415" w:rsidRPr="00A608F1" w:rsidRDefault="00A67415" w:rsidP="0087638E">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t>
            </w:r>
            <w:proofErr w:type="spellStart"/>
            <w:r w:rsidRPr="00A608F1">
              <w:rPr>
                <w:rFonts w:ascii="Arial" w:hAnsi="Arial" w:cs="Arial"/>
                <w:color w:val="000000"/>
              </w:rPr>
              <w:t>analyse</w:t>
            </w:r>
            <w:proofErr w:type="spellEnd"/>
            <w:r w:rsidRPr="00A608F1">
              <w:rPr>
                <w:rFonts w:ascii="Arial" w:hAnsi="Arial" w:cs="Arial"/>
                <w:color w:val="000000"/>
              </w:rPr>
              <w:t xml:space="preserve">, select and apply established methods, standards and best </w:t>
            </w:r>
            <w:r w:rsidRPr="00A608F1">
              <w:rPr>
                <w:rFonts w:ascii="Arial" w:hAnsi="Arial" w:cs="Arial"/>
                <w:bCs/>
                <w:color w:val="000000"/>
              </w:rPr>
              <w:t>practices</w:t>
            </w:r>
            <w:r w:rsidR="0087638E" w:rsidRPr="00A608F1">
              <w:rPr>
                <w:rFonts w:ascii="Arial" w:hAnsi="Arial" w:cs="Arial"/>
                <w:color w:val="000000"/>
              </w:rPr>
              <w:t xml:space="preserve"> associated with software development </w:t>
            </w:r>
            <w:r w:rsidRPr="00A608F1">
              <w:rPr>
                <w:rFonts w:ascii="Arial" w:hAnsi="Arial" w:cs="Arial"/>
                <w:color w:val="000000"/>
              </w:rPr>
              <w:t xml:space="preserve">including </w:t>
            </w:r>
            <w:r w:rsidRPr="00A608F1">
              <w:rPr>
                <w:rFonts w:ascii="Arial" w:hAnsi="Arial" w:cs="Arial"/>
                <w:bCs/>
                <w:color w:val="000000"/>
              </w:rPr>
              <w:t xml:space="preserve">planning, </w:t>
            </w:r>
            <w:r w:rsidR="004C06EB" w:rsidRPr="00A608F1">
              <w:rPr>
                <w:rFonts w:ascii="Arial" w:hAnsi="Arial" w:cs="Arial"/>
                <w:bCs/>
                <w:color w:val="000000"/>
              </w:rPr>
              <w:t>risk analysis and time management</w:t>
            </w:r>
            <w:r w:rsidRPr="00A608F1">
              <w:rPr>
                <w:rFonts w:ascii="Arial" w:hAnsi="Arial" w:cs="Arial"/>
                <w:bCs/>
                <w:color w:val="000000"/>
              </w:rPr>
              <w:t>.</w:t>
            </w:r>
          </w:p>
        </w:tc>
      </w:tr>
      <w:tr w:rsidR="00A67415" w:rsidRPr="008F09B0" w14:paraId="00255F98" w14:textId="77777777" w:rsidTr="008970E4">
        <w:tc>
          <w:tcPr>
            <w:tcW w:w="693" w:type="dxa"/>
          </w:tcPr>
          <w:p w14:paraId="10FC543E" w14:textId="502ABAB3"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w:t>
            </w:r>
            <w:r w:rsidR="00FF018E">
              <w:rPr>
                <w:rFonts w:ascii="Arial" w:hAnsi="Arial" w:cs="Arial"/>
                <w:b/>
                <w:color w:val="000000"/>
                <w:lang w:val="en-GB"/>
              </w:rPr>
              <w:t>3</w:t>
            </w:r>
          </w:p>
        </w:tc>
        <w:tc>
          <w:tcPr>
            <w:tcW w:w="7647" w:type="dxa"/>
          </w:tcPr>
          <w:p w14:paraId="3B387676" w14:textId="77777777" w:rsidR="00A67415" w:rsidRPr="00A608F1" w:rsidRDefault="00A67415" w:rsidP="0087638E">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effectively </w:t>
            </w:r>
            <w:r w:rsidRPr="00A608F1">
              <w:rPr>
                <w:rFonts w:ascii="Arial" w:hAnsi="Arial" w:cs="Arial"/>
                <w:bCs/>
                <w:color w:val="000000"/>
              </w:rPr>
              <w:t>deploy tools and programming languages</w:t>
            </w:r>
            <w:r w:rsidRPr="00A608F1">
              <w:rPr>
                <w:rFonts w:ascii="Arial" w:hAnsi="Arial" w:cs="Arial"/>
                <w:color w:val="000000"/>
              </w:rPr>
              <w:t xml:space="preserve"> in the development of </w:t>
            </w:r>
            <w:r w:rsidR="0087638E" w:rsidRPr="00A608F1">
              <w:rPr>
                <w:rFonts w:ascii="Arial" w:hAnsi="Arial" w:cs="Arial"/>
                <w:color w:val="000000"/>
              </w:rPr>
              <w:t>applications</w:t>
            </w:r>
            <w:r w:rsidRPr="00A608F1">
              <w:rPr>
                <w:rFonts w:ascii="Arial" w:hAnsi="Arial" w:cs="Arial"/>
                <w:color w:val="000000"/>
              </w:rPr>
              <w:t xml:space="preserve"> to solve practical </w:t>
            </w:r>
            <w:r w:rsidRPr="00A608F1">
              <w:rPr>
                <w:rFonts w:ascii="Arial" w:hAnsi="Arial" w:cs="Arial"/>
                <w:bCs/>
                <w:color w:val="000000"/>
              </w:rPr>
              <w:t>problems</w:t>
            </w:r>
          </w:p>
        </w:tc>
      </w:tr>
    </w:tbl>
    <w:p w14:paraId="34D0EBB6"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4DEF8660" w14:textId="1249362E"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7902F041" w14:textId="77777777" w:rsidR="00A67415" w:rsidRDefault="00A67415" w:rsidP="00A67415">
      <w:pPr>
        <w:tabs>
          <w:tab w:val="num" w:pos="1134"/>
          <w:tab w:val="num" w:pos="2160"/>
        </w:tabs>
        <w:spacing w:after="0" w:line="240" w:lineRule="auto"/>
        <w:ind w:left="720"/>
        <w:jc w:val="both"/>
        <w:rPr>
          <w:rFonts w:ascii="Arial" w:hAnsi="Arial" w:cs="Arial"/>
          <w:b/>
          <w:color w:val="000000"/>
          <w:lang w:val="en-GB"/>
        </w:rPr>
      </w:pPr>
    </w:p>
    <w:p w14:paraId="00C7F696" w14:textId="77777777" w:rsidR="0041009B" w:rsidRPr="008F09B0" w:rsidRDefault="0041009B" w:rsidP="00A67415">
      <w:pPr>
        <w:tabs>
          <w:tab w:val="num" w:pos="1134"/>
          <w:tab w:val="num" w:pos="2160"/>
        </w:tabs>
        <w:spacing w:after="0" w:line="240" w:lineRule="auto"/>
        <w:ind w:left="720"/>
        <w:jc w:val="both"/>
        <w:rPr>
          <w:rFonts w:ascii="Arial" w:hAnsi="Arial" w:cs="Arial"/>
          <w:b/>
          <w:color w:val="000000"/>
          <w:lang w:val="en-GB"/>
        </w:rPr>
      </w:pPr>
    </w:p>
    <w:p w14:paraId="124B8D78" w14:textId="77777777" w:rsidR="00A67415" w:rsidRPr="008F09B0" w:rsidRDefault="00A67415" w:rsidP="00A67415">
      <w:pPr>
        <w:tabs>
          <w:tab w:val="num" w:pos="2016"/>
          <w:tab w:val="num" w:pos="2160"/>
        </w:tabs>
        <w:spacing w:after="0" w:line="240" w:lineRule="auto"/>
        <w:ind w:left="720"/>
        <w:jc w:val="both"/>
        <w:rPr>
          <w:rFonts w:ascii="Arial" w:hAnsi="Arial" w:cs="Arial"/>
          <w:b/>
          <w:color w:val="000000"/>
          <w:lang w:val="en-GB"/>
        </w:rPr>
      </w:pPr>
      <w:r w:rsidRPr="008F09B0">
        <w:rPr>
          <w:rFonts w:ascii="Arial" w:hAnsi="Arial" w:cs="Arial"/>
          <w:b/>
          <w:color w:val="000000"/>
          <w:lang w:val="en-GB"/>
        </w:rPr>
        <w:t>Generic Skills for Employability (GS)</w:t>
      </w:r>
    </w:p>
    <w:p w14:paraId="777EF82D" w14:textId="77777777" w:rsidR="00A67415" w:rsidRPr="008F09B0" w:rsidRDefault="00A67415" w:rsidP="00A67415">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541FFD92" w14:textId="77777777" w:rsidTr="008970E4">
        <w:tc>
          <w:tcPr>
            <w:tcW w:w="693" w:type="dxa"/>
          </w:tcPr>
          <w:p w14:paraId="5D03DBE8"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GS1</w:t>
            </w:r>
          </w:p>
        </w:tc>
        <w:tc>
          <w:tcPr>
            <w:tcW w:w="7647" w:type="dxa"/>
          </w:tcPr>
          <w:p w14:paraId="781837C2" w14:textId="77777777" w:rsidR="00A67415" w:rsidRPr="00A608F1" w:rsidRDefault="00A67415" w:rsidP="0087638E">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and construct a </w:t>
            </w:r>
            <w:r w:rsidRPr="00A608F1">
              <w:rPr>
                <w:rFonts w:ascii="Arial" w:hAnsi="Arial" w:cs="Arial"/>
                <w:bCs/>
                <w:color w:val="000000"/>
              </w:rPr>
              <w:t>well-argued</w:t>
            </w:r>
            <w:r w:rsidRPr="00A608F1">
              <w:rPr>
                <w:rFonts w:ascii="Arial" w:hAnsi="Arial" w:cs="Arial"/>
                <w:color w:val="000000"/>
              </w:rPr>
              <w:t xml:space="preserve"> written discourse on a </w:t>
            </w:r>
            <w:r w:rsidR="0087638E" w:rsidRPr="00A608F1">
              <w:rPr>
                <w:rFonts w:ascii="Arial" w:hAnsi="Arial" w:cs="Arial"/>
                <w:color w:val="000000"/>
              </w:rPr>
              <w:t>software development</w:t>
            </w:r>
            <w:r w:rsidRPr="00A608F1">
              <w:rPr>
                <w:rFonts w:ascii="Arial" w:hAnsi="Arial" w:cs="Arial"/>
                <w:color w:val="000000"/>
              </w:rPr>
              <w:t xml:space="preserve"> related topic with appropriate </w:t>
            </w:r>
            <w:r w:rsidRPr="00A608F1">
              <w:rPr>
                <w:rFonts w:ascii="Arial" w:hAnsi="Arial" w:cs="Arial"/>
                <w:bCs/>
                <w:color w:val="000000"/>
              </w:rPr>
              <w:t>attribution</w:t>
            </w:r>
          </w:p>
        </w:tc>
      </w:tr>
      <w:tr w:rsidR="00A67415" w:rsidRPr="008F09B0" w14:paraId="2ED01468" w14:textId="77777777" w:rsidTr="008970E4">
        <w:tc>
          <w:tcPr>
            <w:tcW w:w="693" w:type="dxa"/>
          </w:tcPr>
          <w:p w14:paraId="6A4F99B0" w14:textId="1DB02B53"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w:t>
            </w:r>
            <w:r w:rsidR="00FF018E">
              <w:rPr>
                <w:rFonts w:ascii="Arial" w:hAnsi="Arial" w:cs="Arial"/>
                <w:b/>
                <w:color w:val="000000"/>
                <w:lang w:val="en-GB"/>
              </w:rPr>
              <w:t>3</w:t>
            </w:r>
          </w:p>
        </w:tc>
        <w:tc>
          <w:tcPr>
            <w:tcW w:w="7647" w:type="dxa"/>
          </w:tcPr>
          <w:p w14:paraId="0AC7D201" w14:textId="77777777" w:rsidR="00A67415" w:rsidRPr="00A608F1" w:rsidRDefault="00A67415"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work under guidance and as a member of a </w:t>
            </w:r>
            <w:r w:rsidRPr="00A608F1">
              <w:rPr>
                <w:rFonts w:ascii="Arial" w:hAnsi="Arial" w:cs="Arial"/>
                <w:bCs/>
                <w:color w:val="000000"/>
              </w:rPr>
              <w:t>team.</w:t>
            </w:r>
          </w:p>
        </w:tc>
      </w:tr>
      <w:tr w:rsidR="00A67415" w:rsidRPr="008F09B0" w14:paraId="4FA2A428" w14:textId="77777777" w:rsidTr="008970E4">
        <w:tc>
          <w:tcPr>
            <w:tcW w:w="693" w:type="dxa"/>
          </w:tcPr>
          <w:p w14:paraId="7FAB9B6A" w14:textId="0A7AD3DD"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w:t>
            </w:r>
            <w:r w:rsidR="00FF018E">
              <w:rPr>
                <w:rFonts w:ascii="Arial" w:hAnsi="Arial" w:cs="Arial"/>
                <w:b/>
                <w:color w:val="000000"/>
                <w:lang w:val="en-GB"/>
              </w:rPr>
              <w:t>4</w:t>
            </w:r>
          </w:p>
          <w:p w14:paraId="75763634"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p>
        </w:tc>
        <w:tc>
          <w:tcPr>
            <w:tcW w:w="7647" w:type="dxa"/>
          </w:tcPr>
          <w:p w14:paraId="530A5D1B" w14:textId="77777777" w:rsidR="00A67415" w:rsidRPr="00A608F1" w:rsidRDefault="00A67415"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present students with the opportunity to </w:t>
            </w:r>
            <w:r w:rsidRPr="00A608F1">
              <w:rPr>
                <w:rFonts w:ascii="Arial" w:hAnsi="Arial" w:cs="Arial"/>
                <w:bCs/>
                <w:color w:val="000000"/>
              </w:rPr>
              <w:t>interact and communicate</w:t>
            </w:r>
            <w:r w:rsidRPr="00A608F1">
              <w:rPr>
                <w:rFonts w:ascii="Arial" w:hAnsi="Arial" w:cs="Arial"/>
                <w:color w:val="000000"/>
              </w:rPr>
              <w:t xml:space="preserve"> with a </w:t>
            </w:r>
            <w:r w:rsidRPr="00A608F1">
              <w:rPr>
                <w:rFonts w:ascii="Arial" w:hAnsi="Arial" w:cs="Arial"/>
                <w:bCs/>
                <w:color w:val="000000"/>
              </w:rPr>
              <w:t>range of audiences</w:t>
            </w:r>
            <w:r w:rsidRPr="00A608F1">
              <w:rPr>
                <w:rFonts w:ascii="Arial" w:hAnsi="Arial" w:cs="Arial"/>
                <w:color w:val="000000"/>
              </w:rPr>
              <w:t xml:space="preserve"> in a </w:t>
            </w:r>
            <w:r w:rsidRPr="00A608F1">
              <w:rPr>
                <w:rFonts w:ascii="Arial" w:hAnsi="Arial" w:cs="Arial"/>
                <w:bCs/>
                <w:color w:val="000000"/>
              </w:rPr>
              <w:t>succinct</w:t>
            </w:r>
            <w:r w:rsidRPr="00A608F1">
              <w:rPr>
                <w:rFonts w:ascii="Arial" w:hAnsi="Arial" w:cs="Arial"/>
                <w:color w:val="000000"/>
              </w:rPr>
              <w:t xml:space="preserve"> manner</w:t>
            </w:r>
          </w:p>
        </w:tc>
      </w:tr>
      <w:tr w:rsidR="00A67415" w:rsidRPr="008F09B0" w14:paraId="69E27874" w14:textId="77777777" w:rsidTr="008970E4">
        <w:tc>
          <w:tcPr>
            <w:tcW w:w="693" w:type="dxa"/>
          </w:tcPr>
          <w:p w14:paraId="2D807A15" w14:textId="251E8E6B"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w:t>
            </w:r>
            <w:r w:rsidR="00FF018E">
              <w:rPr>
                <w:rFonts w:ascii="Arial" w:hAnsi="Arial" w:cs="Arial"/>
                <w:b/>
                <w:color w:val="000000"/>
                <w:lang w:val="en-GB"/>
              </w:rPr>
              <w:t>6</w:t>
            </w:r>
          </w:p>
        </w:tc>
        <w:tc>
          <w:tcPr>
            <w:tcW w:w="7647" w:type="dxa"/>
          </w:tcPr>
          <w:p w14:paraId="34D85285" w14:textId="77777777" w:rsidR="00A67415" w:rsidRPr="00A608F1" w:rsidRDefault="00A67415" w:rsidP="0087638E">
            <w:pPr>
              <w:tabs>
                <w:tab w:val="left" w:pos="1134"/>
                <w:tab w:val="num" w:pos="2880"/>
              </w:tabs>
              <w:spacing w:after="0" w:line="240" w:lineRule="auto"/>
              <w:jc w:val="both"/>
              <w:rPr>
                <w:rFonts w:ascii="Arial" w:hAnsi="Arial" w:cs="Arial"/>
                <w:color w:val="00000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the </w:t>
            </w:r>
            <w:r w:rsidRPr="00A608F1">
              <w:rPr>
                <w:rFonts w:ascii="Arial" w:hAnsi="Arial" w:cs="Arial"/>
                <w:bCs/>
                <w:color w:val="000000"/>
              </w:rPr>
              <w:t>environmental</w:t>
            </w:r>
            <w:r w:rsidRPr="00A608F1">
              <w:rPr>
                <w:rFonts w:ascii="Arial" w:hAnsi="Arial" w:cs="Arial"/>
                <w:color w:val="000000"/>
              </w:rPr>
              <w:t xml:space="preserve"> issues and the </w:t>
            </w:r>
            <w:r w:rsidRPr="00A608F1">
              <w:rPr>
                <w:rFonts w:ascii="Arial" w:hAnsi="Arial" w:cs="Arial"/>
                <w:bCs/>
                <w:color w:val="000000"/>
              </w:rPr>
              <w:t xml:space="preserve">social context </w:t>
            </w:r>
            <w:r w:rsidRPr="00A608F1">
              <w:rPr>
                <w:rFonts w:ascii="Arial" w:hAnsi="Arial" w:cs="Arial"/>
                <w:color w:val="000000"/>
              </w:rPr>
              <w:t xml:space="preserve">relating to the opportunities and challenges created by the </w:t>
            </w:r>
            <w:r w:rsidR="0087638E" w:rsidRPr="00A608F1">
              <w:rPr>
                <w:rFonts w:ascii="Arial" w:hAnsi="Arial" w:cs="Arial"/>
                <w:color w:val="000000"/>
              </w:rPr>
              <w:t>computing sector</w:t>
            </w:r>
          </w:p>
        </w:tc>
      </w:tr>
    </w:tbl>
    <w:p w14:paraId="3033E690"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5220F5C8" w14:textId="204A5D24"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5581E0D5" w14:textId="77777777" w:rsidR="00A67415" w:rsidRDefault="00A67415" w:rsidP="00A67415">
      <w:pPr>
        <w:spacing w:after="0" w:line="240" w:lineRule="auto"/>
        <w:ind w:left="720"/>
        <w:jc w:val="both"/>
        <w:rPr>
          <w:rFonts w:ascii="Arial" w:hAnsi="Arial" w:cs="Arial"/>
          <w:b/>
          <w:color w:val="000000"/>
          <w:lang w:val="en-GB"/>
        </w:rPr>
      </w:pPr>
    </w:p>
    <w:p w14:paraId="729B29C9" w14:textId="77777777" w:rsidR="0041009B" w:rsidRDefault="0041009B" w:rsidP="00A67415">
      <w:pPr>
        <w:spacing w:after="0" w:line="240" w:lineRule="auto"/>
        <w:ind w:left="720"/>
        <w:jc w:val="both"/>
        <w:rPr>
          <w:rFonts w:ascii="Arial" w:hAnsi="Arial" w:cs="Arial"/>
          <w:b/>
          <w:color w:val="000000"/>
          <w:lang w:val="en-GB"/>
        </w:rPr>
      </w:pPr>
    </w:p>
    <w:p w14:paraId="459EFF20" w14:textId="77777777" w:rsidR="0041009B" w:rsidRPr="008F09B0" w:rsidRDefault="0041009B" w:rsidP="00A67415">
      <w:pPr>
        <w:spacing w:after="0" w:line="240" w:lineRule="auto"/>
        <w:ind w:left="720"/>
        <w:jc w:val="both"/>
        <w:rPr>
          <w:rFonts w:ascii="Arial" w:hAnsi="Arial" w:cs="Arial"/>
          <w:b/>
          <w:color w:val="000000"/>
          <w:lang w:val="en-GB"/>
        </w:rPr>
      </w:pPr>
    </w:p>
    <w:p w14:paraId="7FAE593F" w14:textId="77777777" w:rsidR="00A67415" w:rsidRPr="008F09B0" w:rsidRDefault="00A67415" w:rsidP="00A67415">
      <w:pPr>
        <w:spacing w:after="0" w:line="240" w:lineRule="auto"/>
        <w:ind w:left="720"/>
        <w:jc w:val="both"/>
        <w:rPr>
          <w:rFonts w:ascii="Arial" w:hAnsi="Arial" w:cs="Arial"/>
          <w:b/>
          <w:color w:val="000000"/>
          <w:lang w:val="en-GB"/>
        </w:rPr>
      </w:pPr>
      <w:r w:rsidRPr="008F09B0">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8F09B0">
        <w:rPr>
          <w:rFonts w:ascii="Arial" w:hAnsi="Arial" w:cs="Arial"/>
          <w:b/>
          <w:color w:val="000000"/>
          <w:lang w:val="en-GB"/>
        </w:rPr>
        <w:t>CertHE</w:t>
      </w:r>
      <w:proofErr w:type="spellEnd"/>
    </w:p>
    <w:p w14:paraId="5EA2B1EF" w14:textId="77777777" w:rsidR="00A67415" w:rsidRPr="008F09B0" w:rsidRDefault="00A67415" w:rsidP="00A67415">
      <w:pPr>
        <w:spacing w:after="0" w:line="240" w:lineRule="auto"/>
        <w:ind w:left="720"/>
        <w:jc w:val="both"/>
        <w:rPr>
          <w:rFonts w:ascii="Arial" w:hAnsi="Arial" w:cs="Arial"/>
          <w:b/>
          <w:color w:val="000000"/>
          <w:lang w:val="en-GB"/>
        </w:rPr>
      </w:pPr>
    </w:p>
    <w:p w14:paraId="2290F4F8" w14:textId="77777777" w:rsidR="00A67415" w:rsidRPr="008F09B0" w:rsidRDefault="00A67415" w:rsidP="00A67415">
      <w:pPr>
        <w:tabs>
          <w:tab w:val="left" w:pos="1134"/>
          <w:tab w:val="num" w:pos="2880"/>
        </w:tabs>
        <w:spacing w:after="0" w:line="240" w:lineRule="auto"/>
        <w:ind w:left="720"/>
        <w:jc w:val="both"/>
        <w:rPr>
          <w:rFonts w:ascii="Arial" w:hAnsi="Arial" w:cs="Arial"/>
          <w:b/>
          <w:color w:val="000000"/>
          <w:lang w:val="en-GB"/>
        </w:rPr>
      </w:pPr>
      <w:r w:rsidRPr="008F09B0">
        <w:rPr>
          <w:rFonts w:ascii="Arial" w:hAnsi="Arial" w:cs="Arial"/>
          <w:b/>
          <w:color w:val="000000"/>
          <w:lang w:val="en-GB"/>
        </w:rPr>
        <w:t>Computing-Related Cognitive Skills (CS)</w:t>
      </w:r>
    </w:p>
    <w:p w14:paraId="2E128B16" w14:textId="77777777" w:rsidR="00A67415" w:rsidRPr="008F09B0" w:rsidRDefault="00A67415" w:rsidP="00A67415">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77F59D33" w14:textId="77777777" w:rsidTr="008970E4">
        <w:tc>
          <w:tcPr>
            <w:tcW w:w="693" w:type="dxa"/>
          </w:tcPr>
          <w:p w14:paraId="186E9F4A"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CS1</w:t>
            </w:r>
          </w:p>
        </w:tc>
        <w:tc>
          <w:tcPr>
            <w:tcW w:w="7647" w:type="dxa"/>
          </w:tcPr>
          <w:p w14:paraId="66E19A9E" w14:textId="77777777" w:rsidR="00A67415" w:rsidRPr="00A608F1" w:rsidRDefault="00A67415" w:rsidP="0087638E">
            <w:pPr>
              <w:spacing w:after="0" w:line="240" w:lineRule="auto"/>
              <w:jc w:val="both"/>
              <w:rPr>
                <w:rFonts w:ascii="Arial" w:hAnsi="Arial" w:cs="Arial"/>
              </w:rPr>
            </w:pPr>
            <w:r w:rsidRPr="00A608F1">
              <w:rPr>
                <w:rFonts w:ascii="Arial" w:hAnsi="Arial" w:cs="Arial"/>
              </w:rPr>
              <w:t>To develop in students a requisite understanding of key aspects of a range of concepts, principles and techniques associated</w:t>
            </w:r>
            <w:r w:rsidR="0087638E" w:rsidRPr="00A608F1">
              <w:rPr>
                <w:rFonts w:ascii="Arial" w:hAnsi="Arial" w:cs="Arial"/>
              </w:rPr>
              <w:t xml:space="preserve"> with software development</w:t>
            </w:r>
            <w:r w:rsidRPr="00A608F1">
              <w:rPr>
                <w:rFonts w:ascii="Arial" w:hAnsi="Arial" w:cs="Arial"/>
              </w:rPr>
              <w:t>.</w:t>
            </w:r>
          </w:p>
        </w:tc>
      </w:tr>
      <w:tr w:rsidR="00A67415" w:rsidRPr="008F09B0" w14:paraId="6D1362DC" w14:textId="77777777" w:rsidTr="008970E4">
        <w:tc>
          <w:tcPr>
            <w:tcW w:w="693" w:type="dxa"/>
          </w:tcPr>
          <w:p w14:paraId="249CACC2" w14:textId="5FE3DF61"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rPr>
              <w:t>CS</w:t>
            </w:r>
            <w:r w:rsidR="00FF018E">
              <w:rPr>
                <w:rFonts w:ascii="Arial" w:hAnsi="Arial" w:cs="Arial"/>
                <w:b/>
              </w:rPr>
              <w:t>3</w:t>
            </w:r>
          </w:p>
        </w:tc>
        <w:tc>
          <w:tcPr>
            <w:tcW w:w="7647" w:type="dxa"/>
          </w:tcPr>
          <w:p w14:paraId="299C5270" w14:textId="77777777" w:rsidR="00A67415" w:rsidRPr="00A608F1" w:rsidRDefault="00A67415" w:rsidP="0087638E">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enable students to demonstrate problem solving skills and an understanding of the importance of testing, verification, </w:t>
            </w:r>
            <w:proofErr w:type="gramStart"/>
            <w:r w:rsidRPr="00A608F1">
              <w:rPr>
                <w:rFonts w:ascii="Arial" w:hAnsi="Arial" w:cs="Arial"/>
              </w:rPr>
              <w:t>validation</w:t>
            </w:r>
            <w:proofErr w:type="gramEnd"/>
            <w:r w:rsidRPr="00A608F1">
              <w:rPr>
                <w:rFonts w:ascii="Arial" w:hAnsi="Arial" w:cs="Arial"/>
              </w:rPr>
              <w:t xml:space="preserve"> and any factors that may impact the quality of a solution, desi</w:t>
            </w:r>
            <w:r w:rsidR="0087638E" w:rsidRPr="00A608F1">
              <w:rPr>
                <w:rFonts w:ascii="Arial" w:hAnsi="Arial" w:cs="Arial"/>
              </w:rPr>
              <w:t>gn, implementation, report or implemented software</w:t>
            </w:r>
          </w:p>
        </w:tc>
      </w:tr>
      <w:tr w:rsidR="00A67415" w:rsidRPr="008F09B0" w14:paraId="422B47F3" w14:textId="77777777" w:rsidTr="008970E4">
        <w:tc>
          <w:tcPr>
            <w:tcW w:w="693" w:type="dxa"/>
          </w:tcPr>
          <w:p w14:paraId="1BC47966" w14:textId="43FD7A02" w:rsidR="00A67415" w:rsidRPr="008F09B0" w:rsidRDefault="00A67415" w:rsidP="00FF018E">
            <w:pPr>
              <w:tabs>
                <w:tab w:val="left" w:pos="1134"/>
                <w:tab w:val="num" w:pos="2880"/>
              </w:tabs>
              <w:spacing w:after="0" w:line="240" w:lineRule="auto"/>
              <w:jc w:val="both"/>
              <w:rPr>
                <w:rFonts w:ascii="Arial" w:hAnsi="Arial" w:cs="Arial"/>
                <w:b/>
              </w:rPr>
            </w:pPr>
            <w:r w:rsidRPr="008F09B0">
              <w:rPr>
                <w:rFonts w:ascii="Arial" w:hAnsi="Arial" w:cs="Arial"/>
                <w:b/>
              </w:rPr>
              <w:t>CS</w:t>
            </w:r>
            <w:r w:rsidR="00FF018E">
              <w:rPr>
                <w:rFonts w:ascii="Arial" w:hAnsi="Arial" w:cs="Arial"/>
                <w:b/>
              </w:rPr>
              <w:t>5</w:t>
            </w:r>
          </w:p>
        </w:tc>
        <w:tc>
          <w:tcPr>
            <w:tcW w:w="7647" w:type="dxa"/>
          </w:tcPr>
          <w:p w14:paraId="5B72120C" w14:textId="77777777" w:rsidR="00A67415" w:rsidRPr="00A608F1" w:rsidRDefault="00A67415" w:rsidP="009319C8">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develop the students’ ability to </w:t>
            </w:r>
            <w:proofErr w:type="spellStart"/>
            <w:r w:rsidRPr="00A608F1">
              <w:rPr>
                <w:rFonts w:ascii="Arial" w:hAnsi="Arial" w:cs="Arial"/>
              </w:rPr>
              <w:t>analyse</w:t>
            </w:r>
            <w:proofErr w:type="spellEnd"/>
            <w:r w:rsidRPr="00A608F1">
              <w:rPr>
                <w:rFonts w:ascii="Arial" w:hAnsi="Arial" w:cs="Arial"/>
              </w:rPr>
              <w:t xml:space="preserve"> the requirements for a given </w:t>
            </w:r>
            <w:r w:rsidR="0087638E" w:rsidRPr="00A608F1">
              <w:rPr>
                <w:rFonts w:ascii="Arial" w:hAnsi="Arial" w:cs="Arial"/>
              </w:rPr>
              <w:t>software application</w:t>
            </w:r>
            <w:r w:rsidR="009319C8" w:rsidRPr="00A608F1">
              <w:rPr>
                <w:rFonts w:ascii="Arial" w:hAnsi="Arial" w:cs="Arial"/>
              </w:rPr>
              <w:t xml:space="preserve"> scenario</w:t>
            </w:r>
            <w:r w:rsidRPr="00A608F1">
              <w:rPr>
                <w:rFonts w:ascii="Arial" w:hAnsi="Arial" w:cs="Arial"/>
              </w:rPr>
              <w:t xml:space="preserve">. </w:t>
            </w:r>
          </w:p>
        </w:tc>
      </w:tr>
    </w:tbl>
    <w:p w14:paraId="11741D35"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2E912B42" w14:textId="6E3E7C89"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123554E0" w14:textId="77777777" w:rsidR="00A67415" w:rsidRDefault="00A67415" w:rsidP="00A67415">
      <w:pPr>
        <w:tabs>
          <w:tab w:val="left" w:pos="1134"/>
          <w:tab w:val="num" w:pos="1494"/>
          <w:tab w:val="num" w:pos="2880"/>
        </w:tabs>
        <w:spacing w:after="0" w:line="240" w:lineRule="auto"/>
        <w:ind w:left="720"/>
        <w:jc w:val="both"/>
        <w:rPr>
          <w:rFonts w:ascii="Arial" w:hAnsi="Arial" w:cs="Arial"/>
          <w:b/>
          <w:color w:val="000000"/>
          <w:lang w:val="en-GB"/>
        </w:rPr>
      </w:pPr>
    </w:p>
    <w:p w14:paraId="2305DD4F" w14:textId="77777777" w:rsidR="0041009B" w:rsidRPr="008F09B0" w:rsidRDefault="0041009B" w:rsidP="00A67415">
      <w:pPr>
        <w:tabs>
          <w:tab w:val="left" w:pos="1134"/>
          <w:tab w:val="num" w:pos="1494"/>
          <w:tab w:val="num" w:pos="2880"/>
        </w:tabs>
        <w:spacing w:after="0" w:line="240" w:lineRule="auto"/>
        <w:ind w:left="720"/>
        <w:jc w:val="both"/>
        <w:rPr>
          <w:rFonts w:ascii="Arial" w:hAnsi="Arial" w:cs="Arial"/>
          <w:b/>
          <w:color w:val="000000"/>
          <w:lang w:val="en-GB"/>
        </w:rPr>
      </w:pPr>
    </w:p>
    <w:p w14:paraId="3307E190" w14:textId="77777777" w:rsidR="00A67415" w:rsidRPr="008F09B0" w:rsidRDefault="00A67415" w:rsidP="00A67415">
      <w:pPr>
        <w:tabs>
          <w:tab w:val="num" w:pos="2160"/>
        </w:tabs>
        <w:spacing w:after="0" w:line="240" w:lineRule="auto"/>
        <w:ind w:left="720"/>
        <w:jc w:val="both"/>
        <w:rPr>
          <w:rFonts w:ascii="Arial" w:hAnsi="Arial" w:cs="Arial"/>
          <w:b/>
          <w:color w:val="000000"/>
          <w:lang w:val="en-GB"/>
        </w:rPr>
      </w:pPr>
      <w:r w:rsidRPr="008F09B0">
        <w:rPr>
          <w:rFonts w:ascii="Arial" w:hAnsi="Arial" w:cs="Arial"/>
          <w:b/>
          <w:color w:val="000000"/>
          <w:lang w:val="en-GB"/>
        </w:rPr>
        <w:t xml:space="preserve">Computing-Related Practical Skills (PS) </w:t>
      </w:r>
    </w:p>
    <w:p w14:paraId="50651E30" w14:textId="77777777" w:rsidR="00A67415" w:rsidRPr="008F09B0" w:rsidRDefault="00A67415" w:rsidP="00A67415">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1C705849" w14:textId="77777777" w:rsidTr="008970E4">
        <w:tc>
          <w:tcPr>
            <w:tcW w:w="693" w:type="dxa"/>
          </w:tcPr>
          <w:p w14:paraId="5243FF36" w14:textId="6E3C7D7E"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w:t>
            </w:r>
            <w:r w:rsidR="00FF018E">
              <w:rPr>
                <w:rFonts w:ascii="Arial" w:hAnsi="Arial" w:cs="Arial"/>
                <w:b/>
                <w:color w:val="000000"/>
                <w:lang w:val="en-GB"/>
              </w:rPr>
              <w:t>2</w:t>
            </w:r>
          </w:p>
        </w:tc>
        <w:tc>
          <w:tcPr>
            <w:tcW w:w="7647" w:type="dxa"/>
          </w:tcPr>
          <w:p w14:paraId="15A2AA6A" w14:textId="77777777" w:rsidR="00A67415" w:rsidRPr="00A608F1" w:rsidRDefault="00A67415" w:rsidP="009319C8">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develop the students’ ability to manage their </w:t>
            </w:r>
            <w:r w:rsidRPr="00A608F1">
              <w:rPr>
                <w:rFonts w:ascii="Arial" w:hAnsi="Arial" w:cs="Arial"/>
                <w:bCs/>
                <w:color w:val="000000"/>
              </w:rPr>
              <w:t xml:space="preserve">time effectively </w:t>
            </w:r>
            <w:r w:rsidRPr="00A608F1">
              <w:rPr>
                <w:rFonts w:ascii="Arial" w:hAnsi="Arial" w:cs="Arial"/>
                <w:color w:val="000000"/>
              </w:rPr>
              <w:t xml:space="preserve">in solving </w:t>
            </w:r>
            <w:r w:rsidR="009319C8" w:rsidRPr="00A608F1">
              <w:rPr>
                <w:rFonts w:ascii="Arial" w:hAnsi="Arial" w:cs="Arial"/>
                <w:color w:val="000000"/>
              </w:rPr>
              <w:t>c</w:t>
            </w:r>
            <w:r w:rsidRPr="00A608F1">
              <w:rPr>
                <w:rFonts w:ascii="Arial" w:hAnsi="Arial" w:cs="Arial"/>
                <w:color w:val="000000"/>
              </w:rPr>
              <w:t>omputing related problems and producing documentation</w:t>
            </w:r>
            <w:r w:rsidRPr="00A608F1">
              <w:rPr>
                <w:rFonts w:ascii="Arial" w:hAnsi="Arial" w:cs="Arial"/>
                <w:bCs/>
                <w:color w:val="000000"/>
              </w:rPr>
              <w:t>.</w:t>
            </w:r>
          </w:p>
        </w:tc>
      </w:tr>
      <w:tr w:rsidR="00A67415" w:rsidRPr="008F09B0" w14:paraId="0B011456" w14:textId="77777777" w:rsidTr="008970E4">
        <w:tc>
          <w:tcPr>
            <w:tcW w:w="693" w:type="dxa"/>
          </w:tcPr>
          <w:p w14:paraId="1CF7AFB4" w14:textId="21A73001"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PS</w:t>
            </w:r>
            <w:r w:rsidR="00FF018E">
              <w:rPr>
                <w:rFonts w:ascii="Arial" w:hAnsi="Arial" w:cs="Arial"/>
                <w:b/>
                <w:color w:val="000000"/>
                <w:lang w:val="en-GB"/>
              </w:rPr>
              <w:t>3</w:t>
            </w:r>
          </w:p>
        </w:tc>
        <w:tc>
          <w:tcPr>
            <w:tcW w:w="7647" w:type="dxa"/>
          </w:tcPr>
          <w:p w14:paraId="651C554B" w14:textId="77777777" w:rsidR="00A67415" w:rsidRPr="00A608F1" w:rsidRDefault="00A67415"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w:t>
            </w:r>
            <w:r w:rsidRPr="00A608F1">
              <w:rPr>
                <w:rFonts w:ascii="Arial" w:hAnsi="Arial" w:cs="Arial"/>
                <w:bCs/>
                <w:color w:val="000000"/>
              </w:rPr>
              <w:t xml:space="preserve">deploy tools and programming languages </w:t>
            </w:r>
            <w:r w:rsidRPr="00A608F1">
              <w:rPr>
                <w:rFonts w:ascii="Arial" w:hAnsi="Arial" w:cs="Arial"/>
                <w:color w:val="000000"/>
              </w:rPr>
              <w:t xml:space="preserve">in the development of applications to solve </w:t>
            </w:r>
            <w:r w:rsidRPr="00A608F1">
              <w:rPr>
                <w:rFonts w:ascii="Arial" w:hAnsi="Arial" w:cs="Arial"/>
                <w:bCs/>
                <w:color w:val="000000"/>
              </w:rPr>
              <w:t>constrained well-defined problems.</w:t>
            </w:r>
          </w:p>
        </w:tc>
      </w:tr>
    </w:tbl>
    <w:p w14:paraId="4375E4E9" w14:textId="25E95920" w:rsidR="00A67415" w:rsidRPr="008F09B0" w:rsidRDefault="00A67415" w:rsidP="00A67415">
      <w:pPr>
        <w:tabs>
          <w:tab w:val="left" w:pos="1134"/>
          <w:tab w:val="num" w:pos="2880"/>
        </w:tabs>
        <w:spacing w:after="0" w:line="240" w:lineRule="auto"/>
        <w:ind w:left="720"/>
        <w:jc w:val="both"/>
        <w:rPr>
          <w:rFonts w:ascii="Arial" w:hAnsi="Arial" w:cs="Arial"/>
          <w:color w:val="000000"/>
          <w:lang w:val="en-GB"/>
        </w:rPr>
      </w:pPr>
      <w:r w:rsidRPr="008F09B0">
        <w:rPr>
          <w:rFonts w:ascii="Arial" w:hAnsi="Arial" w:cs="Arial"/>
          <w:color w:val="000000"/>
          <w:lang w:val="en-GB"/>
        </w:rPr>
        <w:lastRenderedPageBreak/>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1CDB84EE" w14:textId="77777777" w:rsidR="00A67415" w:rsidRDefault="00A67415" w:rsidP="00A67415">
      <w:pPr>
        <w:tabs>
          <w:tab w:val="num" w:pos="1134"/>
          <w:tab w:val="num" w:pos="2160"/>
        </w:tabs>
        <w:spacing w:after="0" w:line="240" w:lineRule="auto"/>
        <w:ind w:left="720"/>
        <w:jc w:val="both"/>
        <w:rPr>
          <w:rFonts w:ascii="Arial" w:hAnsi="Arial" w:cs="Arial"/>
          <w:b/>
          <w:color w:val="000000"/>
          <w:lang w:val="en-GB"/>
        </w:rPr>
      </w:pPr>
    </w:p>
    <w:p w14:paraId="2C876079" w14:textId="77777777" w:rsidR="0041009B" w:rsidRPr="008F09B0" w:rsidRDefault="0041009B" w:rsidP="00A67415">
      <w:pPr>
        <w:tabs>
          <w:tab w:val="num" w:pos="1134"/>
          <w:tab w:val="num" w:pos="2160"/>
        </w:tabs>
        <w:spacing w:after="0" w:line="240" w:lineRule="auto"/>
        <w:ind w:left="720"/>
        <w:jc w:val="both"/>
        <w:rPr>
          <w:rFonts w:ascii="Arial" w:hAnsi="Arial" w:cs="Arial"/>
          <w:b/>
          <w:color w:val="000000"/>
          <w:lang w:val="en-GB"/>
        </w:rPr>
      </w:pPr>
    </w:p>
    <w:p w14:paraId="608CDCC5" w14:textId="77777777" w:rsidR="00A67415" w:rsidRPr="008F09B0" w:rsidRDefault="00A67415" w:rsidP="00A67415">
      <w:pPr>
        <w:tabs>
          <w:tab w:val="num" w:pos="2016"/>
          <w:tab w:val="num" w:pos="2160"/>
        </w:tabs>
        <w:spacing w:after="0" w:line="240" w:lineRule="auto"/>
        <w:ind w:left="720"/>
        <w:jc w:val="both"/>
        <w:rPr>
          <w:rFonts w:ascii="Arial" w:hAnsi="Arial" w:cs="Arial"/>
          <w:b/>
          <w:color w:val="000000"/>
          <w:lang w:val="en-GB"/>
        </w:rPr>
      </w:pPr>
      <w:r w:rsidRPr="008F09B0">
        <w:rPr>
          <w:rFonts w:ascii="Arial" w:hAnsi="Arial" w:cs="Arial"/>
          <w:b/>
          <w:color w:val="000000"/>
          <w:lang w:val="en-GB"/>
        </w:rPr>
        <w:t>Generic Skills for Employability (GS)</w:t>
      </w:r>
    </w:p>
    <w:p w14:paraId="16FE511A" w14:textId="77777777" w:rsidR="00A67415" w:rsidRPr="008F09B0" w:rsidRDefault="00A67415" w:rsidP="00A67415">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A67415" w:rsidRPr="008F09B0" w14:paraId="756DC40A" w14:textId="77777777" w:rsidTr="008970E4">
        <w:tc>
          <w:tcPr>
            <w:tcW w:w="693" w:type="dxa"/>
          </w:tcPr>
          <w:p w14:paraId="357A1CA0" w14:textId="77777777" w:rsidR="00A67415" w:rsidRPr="008F09B0" w:rsidRDefault="00A67415" w:rsidP="008970E4">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GS1</w:t>
            </w:r>
          </w:p>
        </w:tc>
        <w:tc>
          <w:tcPr>
            <w:tcW w:w="7647" w:type="dxa"/>
          </w:tcPr>
          <w:p w14:paraId="28A8F939" w14:textId="77777777" w:rsidR="00A67415" w:rsidRPr="00A608F1" w:rsidRDefault="00A67415" w:rsidP="008970E4">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with appropriate </w:t>
            </w:r>
            <w:r w:rsidRPr="00A608F1">
              <w:rPr>
                <w:rFonts w:ascii="Arial" w:hAnsi="Arial" w:cs="Arial"/>
                <w:bCs/>
                <w:color w:val="000000"/>
              </w:rPr>
              <w:t>attribution</w:t>
            </w:r>
          </w:p>
        </w:tc>
      </w:tr>
      <w:tr w:rsidR="00A67415" w:rsidRPr="008F09B0" w14:paraId="1F20D103" w14:textId="77777777" w:rsidTr="008970E4">
        <w:tc>
          <w:tcPr>
            <w:tcW w:w="693" w:type="dxa"/>
          </w:tcPr>
          <w:p w14:paraId="0F06A6A7" w14:textId="040CF466" w:rsidR="00A67415" w:rsidRPr="008F09B0" w:rsidRDefault="00A67415" w:rsidP="00FF018E">
            <w:pPr>
              <w:tabs>
                <w:tab w:val="left" w:pos="1134"/>
                <w:tab w:val="num" w:pos="2880"/>
              </w:tabs>
              <w:spacing w:after="0" w:line="240" w:lineRule="auto"/>
              <w:jc w:val="both"/>
              <w:rPr>
                <w:rFonts w:ascii="Arial" w:hAnsi="Arial" w:cs="Arial"/>
                <w:b/>
                <w:color w:val="000000"/>
                <w:lang w:val="en-GB"/>
              </w:rPr>
            </w:pPr>
            <w:r w:rsidRPr="008F09B0">
              <w:rPr>
                <w:rFonts w:ascii="Arial" w:hAnsi="Arial" w:cs="Arial"/>
                <w:b/>
                <w:color w:val="000000"/>
                <w:lang w:val="en-GB"/>
              </w:rPr>
              <w:t>GS</w:t>
            </w:r>
            <w:r w:rsidR="00FF018E">
              <w:rPr>
                <w:rFonts w:ascii="Arial" w:hAnsi="Arial" w:cs="Arial"/>
                <w:b/>
                <w:color w:val="000000"/>
                <w:lang w:val="en-GB"/>
              </w:rPr>
              <w:t>6</w:t>
            </w:r>
          </w:p>
        </w:tc>
        <w:tc>
          <w:tcPr>
            <w:tcW w:w="7647" w:type="dxa"/>
          </w:tcPr>
          <w:p w14:paraId="0D340141" w14:textId="77777777" w:rsidR="00A67415" w:rsidRPr="00A608F1" w:rsidRDefault="00A67415" w:rsidP="009319C8">
            <w:pPr>
              <w:tabs>
                <w:tab w:val="left" w:pos="1134"/>
                <w:tab w:val="num" w:pos="2880"/>
              </w:tabs>
              <w:spacing w:after="0" w:line="240" w:lineRule="auto"/>
              <w:jc w:val="both"/>
              <w:rPr>
                <w:rFonts w:ascii="Arial" w:hAnsi="Arial" w:cs="Arial"/>
                <w:color w:val="00000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and the challe</w:t>
            </w:r>
            <w:r w:rsidR="009319C8" w:rsidRPr="00A608F1">
              <w:rPr>
                <w:rFonts w:ascii="Arial" w:hAnsi="Arial" w:cs="Arial"/>
                <w:color w:val="000000"/>
              </w:rPr>
              <w:t>nges created by the computing sector</w:t>
            </w:r>
          </w:p>
        </w:tc>
      </w:tr>
    </w:tbl>
    <w:p w14:paraId="48FF34FC" w14:textId="77777777" w:rsidR="0041009B" w:rsidRDefault="0041009B" w:rsidP="00A67415">
      <w:pPr>
        <w:tabs>
          <w:tab w:val="left" w:pos="1134"/>
          <w:tab w:val="num" w:pos="2880"/>
        </w:tabs>
        <w:spacing w:after="0" w:line="240" w:lineRule="auto"/>
        <w:ind w:left="720"/>
        <w:jc w:val="both"/>
        <w:rPr>
          <w:rFonts w:ascii="Arial" w:hAnsi="Arial" w:cs="Arial"/>
          <w:color w:val="000000"/>
          <w:lang w:val="en-GB"/>
        </w:rPr>
      </w:pPr>
    </w:p>
    <w:p w14:paraId="01A079AC" w14:textId="0008A362" w:rsidR="00A67415" w:rsidRPr="00E405E3" w:rsidRDefault="00A67415" w:rsidP="00A67415">
      <w:pPr>
        <w:tabs>
          <w:tab w:val="left" w:pos="1134"/>
          <w:tab w:val="num" w:pos="2880"/>
        </w:tabs>
        <w:spacing w:after="0" w:line="240" w:lineRule="auto"/>
        <w:ind w:left="720"/>
        <w:jc w:val="both"/>
        <w:rPr>
          <w:rFonts w:ascii="Arial" w:hAnsi="Arial" w:cs="Arial"/>
          <w:lang w:val="en-GB"/>
        </w:rPr>
      </w:pPr>
      <w:r w:rsidRPr="008F09B0">
        <w:rPr>
          <w:rFonts w:ascii="Arial" w:hAnsi="Arial" w:cs="Arial"/>
          <w:color w:val="000000"/>
          <w:lang w:val="en-GB"/>
        </w:rPr>
        <w:t xml:space="preserve">Each of the above PLOs is covered by at least </w:t>
      </w:r>
      <w:r w:rsidR="00A43A87" w:rsidRPr="008F09B0">
        <w:rPr>
          <w:rFonts w:ascii="Arial" w:hAnsi="Arial" w:cs="Arial"/>
          <w:color w:val="000000"/>
          <w:lang w:val="en-GB"/>
        </w:rPr>
        <w:t>two</w:t>
      </w:r>
      <w:r w:rsidRPr="008F09B0">
        <w:rPr>
          <w:rFonts w:ascii="Arial" w:hAnsi="Arial" w:cs="Arial"/>
          <w:color w:val="000000"/>
          <w:lang w:val="en-GB"/>
        </w:rPr>
        <w:t xml:space="preserve"> modules at the appropriate level (</w:t>
      </w:r>
      <w:proofErr w:type="gramStart"/>
      <w:r w:rsidRPr="008F09B0">
        <w:rPr>
          <w:rFonts w:ascii="Arial" w:hAnsi="Arial" w:cs="Arial"/>
          <w:color w:val="000000"/>
          <w:lang w:val="en-GB"/>
        </w:rPr>
        <w:t>taking into account</w:t>
      </w:r>
      <w:proofErr w:type="gramEnd"/>
      <w:r w:rsidRPr="008F09B0">
        <w:rPr>
          <w:rFonts w:ascii="Arial" w:hAnsi="Arial" w:cs="Arial"/>
          <w:color w:val="000000"/>
          <w:lang w:val="en-GB"/>
        </w:rPr>
        <w:t xml:space="preserve"> individual patterns of study)</w:t>
      </w:r>
    </w:p>
    <w:p w14:paraId="046871F6" w14:textId="66A6F0E9" w:rsidR="00EB4B69" w:rsidRPr="008F09B0" w:rsidRDefault="00EB4B69" w:rsidP="00EB4B69">
      <w:pPr>
        <w:pStyle w:val="Heading2"/>
      </w:pPr>
      <w:r w:rsidRPr="008D66B2">
        <w:br w:type="page"/>
      </w:r>
      <w:bookmarkStart w:id="101" w:name="_Toc53655286"/>
      <w:r w:rsidRPr="008F09B0">
        <w:lastRenderedPageBreak/>
        <w:t xml:space="preserve">Programme </w:t>
      </w:r>
      <w:r w:rsidR="004C7EBA">
        <w:t>8</w:t>
      </w:r>
      <w:r w:rsidRPr="008F09B0">
        <w:t>: Computing</w:t>
      </w:r>
      <w:r w:rsidR="00BB25B1">
        <w:t xml:space="preserve"> </w:t>
      </w:r>
      <w:r w:rsidRPr="008F09B0">
        <w:t>(Web Development)</w:t>
      </w:r>
      <w:bookmarkEnd w:id="101"/>
    </w:p>
    <w:p w14:paraId="35E89FDE" w14:textId="77777777" w:rsidR="00EB4B69" w:rsidRPr="008D66B2" w:rsidRDefault="00EB4B69" w:rsidP="00EB4B69">
      <w:pPr>
        <w:spacing w:after="0" w:line="240" w:lineRule="auto"/>
        <w:rPr>
          <w:rFonts w:ascii="Arial" w:hAnsi="Arial" w:cs="Arial"/>
          <w:b/>
          <w:u w:val="single"/>
          <w:lang w:val="en-GB"/>
        </w:rPr>
      </w:pPr>
    </w:p>
    <w:p w14:paraId="3849E125" w14:textId="77777777" w:rsidR="00EB4B69" w:rsidRPr="008D66B2" w:rsidRDefault="00EB4B69" w:rsidP="00EB4B69">
      <w:pPr>
        <w:tabs>
          <w:tab w:val="left" w:pos="1134"/>
        </w:tabs>
        <w:spacing w:after="0" w:line="240" w:lineRule="auto"/>
        <w:rPr>
          <w:rFonts w:ascii="Arial" w:hAnsi="Arial" w:cs="Arial"/>
          <w:lang w:val="en-GB"/>
        </w:rPr>
      </w:pPr>
      <w:r w:rsidRPr="008D66B2">
        <w:rPr>
          <w:rFonts w:ascii="Arial" w:hAnsi="Arial" w:cs="Arial"/>
          <w:b/>
          <w:u w:val="single"/>
          <w:lang w:val="en-GB"/>
        </w:rPr>
        <w:t xml:space="preserve">TYPICAL DELIVERY PLAN </w:t>
      </w:r>
    </w:p>
    <w:p w14:paraId="054F2CB3" w14:textId="77777777" w:rsidR="00EB4B69" w:rsidRPr="008D66B2" w:rsidRDefault="00EB4B69" w:rsidP="00EB4B69">
      <w:pPr>
        <w:tabs>
          <w:tab w:val="left" w:pos="1134"/>
        </w:tabs>
        <w:spacing w:after="0" w:line="240" w:lineRule="auto"/>
        <w:rPr>
          <w:rFonts w:ascii="Arial" w:hAnsi="Arial" w:cs="Arial"/>
          <w:lang w:val="en-GB"/>
        </w:rPr>
      </w:pPr>
    </w:p>
    <w:p w14:paraId="497283DA" w14:textId="32E13637" w:rsidR="00EB4B69" w:rsidRPr="008D66B2" w:rsidRDefault="00EB4B69" w:rsidP="00FF018E">
      <w:pPr>
        <w:tabs>
          <w:tab w:val="left" w:pos="1134"/>
        </w:tabs>
        <w:spacing w:after="0" w:line="240" w:lineRule="auto"/>
        <w:jc w:val="both"/>
        <w:rPr>
          <w:rFonts w:ascii="Arial" w:hAnsi="Arial" w:cs="Arial"/>
          <w:lang w:val="en-GB"/>
        </w:rPr>
      </w:pPr>
      <w:r w:rsidRPr="008D66B2">
        <w:rPr>
          <w:rFonts w:ascii="Arial" w:hAnsi="Arial" w:cs="Arial"/>
          <w:lang w:val="en-GB"/>
        </w:rPr>
        <w:t xml:space="preserve">The tables below indicate the typical delivery schedules for the programme for each pattern of attendance.  The team reserves the right to re-organise the delivery of </w:t>
      </w:r>
      <w:r w:rsidR="00A43A87" w:rsidRPr="008D66B2">
        <w:rPr>
          <w:rFonts w:ascii="Arial" w:hAnsi="Arial" w:cs="Arial"/>
          <w:lang w:val="en-GB"/>
        </w:rPr>
        <w:t>module</w:t>
      </w:r>
      <w:r w:rsidR="00A43A87">
        <w:rPr>
          <w:rFonts w:ascii="Arial" w:hAnsi="Arial" w:cs="Arial"/>
          <w:lang w:val="en-GB"/>
        </w:rPr>
        <w:t>s</w:t>
      </w:r>
      <w:r w:rsidRPr="008D66B2">
        <w:rPr>
          <w:rFonts w:ascii="Arial" w:hAnsi="Arial" w:cs="Arial"/>
          <w:lang w:val="en-GB"/>
        </w:rPr>
        <w:t>, in accord with resource availability and student requests (which will be accommodated where feasible).</w:t>
      </w:r>
      <w:r w:rsidR="00FA4549">
        <w:rPr>
          <w:rFonts w:ascii="Arial" w:hAnsi="Arial" w:cs="Arial"/>
          <w:lang w:val="en-GB"/>
        </w:rPr>
        <w:t xml:space="preserve"> (Note: HND students will study Year 1 and Year 2 modules, and HNC students will study Year 1 modules as outlined below.)</w:t>
      </w:r>
    </w:p>
    <w:p w14:paraId="49391E35" w14:textId="77777777" w:rsidR="00EB4B69" w:rsidRPr="008D66B2" w:rsidRDefault="00EB4B69" w:rsidP="00EB4B69">
      <w:pPr>
        <w:tabs>
          <w:tab w:val="left" w:pos="1134"/>
        </w:tabs>
        <w:spacing w:after="0" w:line="240" w:lineRule="auto"/>
        <w:rPr>
          <w:rFonts w:ascii="Arial" w:hAnsi="Arial" w:cs="Arial"/>
          <w:lang w:val="en-GB"/>
        </w:rPr>
      </w:pPr>
    </w:p>
    <w:p w14:paraId="2F48B331" w14:textId="77777777" w:rsidR="00320A00" w:rsidRPr="00320A00" w:rsidRDefault="00320A00" w:rsidP="00320A00">
      <w:pPr>
        <w:rPr>
          <w:rFonts w:ascii="Arial" w:hAnsi="Arial" w:cs="Arial"/>
          <w:b/>
          <w:u w:val="single"/>
          <w:lang w:val="en-GB"/>
        </w:rPr>
      </w:pPr>
      <w:r w:rsidRPr="00320A00">
        <w:rPr>
          <w:rFonts w:ascii="Arial" w:hAnsi="Arial" w:cs="Arial"/>
          <w:b/>
          <w:u w:val="single"/>
          <w:lang w:val="en-GB"/>
        </w:rPr>
        <w:t>Full-time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320A00" w:rsidRPr="00320A00" w14:paraId="6734D99A" w14:textId="77777777" w:rsidTr="008970E4">
        <w:trPr>
          <w:trHeight w:val="778"/>
        </w:trPr>
        <w:tc>
          <w:tcPr>
            <w:tcW w:w="1560" w:type="dxa"/>
            <w:shd w:val="clear" w:color="auto" w:fill="92CDDC" w:themeFill="accent5" w:themeFillTint="99"/>
          </w:tcPr>
          <w:p w14:paraId="130F33C6" w14:textId="77777777" w:rsidR="00320A00" w:rsidRPr="00320A00" w:rsidRDefault="00320A00" w:rsidP="008970E4">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Code </w:t>
            </w:r>
          </w:p>
        </w:tc>
        <w:tc>
          <w:tcPr>
            <w:tcW w:w="3824" w:type="dxa"/>
            <w:shd w:val="clear" w:color="auto" w:fill="92CDDC" w:themeFill="accent5" w:themeFillTint="99"/>
          </w:tcPr>
          <w:p w14:paraId="4941E5A8" w14:textId="77777777" w:rsidR="00320A00" w:rsidRPr="00320A00" w:rsidRDefault="00320A00" w:rsidP="008970E4">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Title </w:t>
            </w:r>
          </w:p>
        </w:tc>
        <w:tc>
          <w:tcPr>
            <w:tcW w:w="1699" w:type="dxa"/>
            <w:shd w:val="clear" w:color="auto" w:fill="92CDDC" w:themeFill="accent5" w:themeFillTint="99"/>
          </w:tcPr>
          <w:p w14:paraId="001436C0" w14:textId="77777777" w:rsidR="00320A00" w:rsidRPr="00320A00" w:rsidRDefault="00320A00" w:rsidP="008970E4">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type </w:t>
            </w:r>
            <w:r w:rsidRPr="00320A00">
              <w:rPr>
                <w:rFonts w:ascii="Arial" w:hAnsi="Arial" w:cs="Arial"/>
                <w:b/>
                <w:bCs/>
                <w:sz w:val="16"/>
                <w:lang w:val="en-GB"/>
              </w:rPr>
              <w:t xml:space="preserve">(Core, Compulsory, Optional) </w:t>
            </w:r>
          </w:p>
        </w:tc>
        <w:tc>
          <w:tcPr>
            <w:tcW w:w="1701" w:type="dxa"/>
            <w:shd w:val="clear" w:color="auto" w:fill="92CDDC" w:themeFill="accent5" w:themeFillTint="99"/>
          </w:tcPr>
          <w:p w14:paraId="228519A0"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Credits</w:t>
            </w:r>
          </w:p>
        </w:tc>
      </w:tr>
      <w:tr w:rsidR="00320A00" w:rsidRPr="00320A00" w14:paraId="6C5162CA" w14:textId="77777777" w:rsidTr="008970E4">
        <w:trPr>
          <w:trHeight w:val="242"/>
        </w:trPr>
        <w:tc>
          <w:tcPr>
            <w:tcW w:w="1560" w:type="dxa"/>
            <w:shd w:val="clear" w:color="auto" w:fill="DAEEF3" w:themeFill="accent5" w:themeFillTint="33"/>
          </w:tcPr>
          <w:p w14:paraId="718CE58C"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1 </w:t>
            </w:r>
          </w:p>
        </w:tc>
        <w:tc>
          <w:tcPr>
            <w:tcW w:w="3824" w:type="dxa"/>
            <w:shd w:val="clear" w:color="auto" w:fill="DAEEF3" w:themeFill="accent5" w:themeFillTint="33"/>
          </w:tcPr>
          <w:p w14:paraId="454F2EAF"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4</w:t>
            </w:r>
          </w:p>
        </w:tc>
        <w:tc>
          <w:tcPr>
            <w:tcW w:w="1699" w:type="dxa"/>
            <w:shd w:val="clear" w:color="auto" w:fill="DAEEF3" w:themeFill="accent5" w:themeFillTint="33"/>
          </w:tcPr>
          <w:p w14:paraId="09BECF1D"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781C2F59"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1D7F58" w:rsidRPr="00320A00" w14:paraId="0E712EC7" w14:textId="77777777" w:rsidTr="008970E4">
        <w:trPr>
          <w:trHeight w:val="259"/>
        </w:trPr>
        <w:tc>
          <w:tcPr>
            <w:tcW w:w="1560" w:type="dxa"/>
            <w:shd w:val="clear" w:color="auto" w:fill="auto"/>
          </w:tcPr>
          <w:p w14:paraId="5DBA28FA" w14:textId="1ADC4C79" w:rsidR="001D7F58" w:rsidRPr="00A608F1" w:rsidRDefault="007643D4" w:rsidP="008970E4">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49C2F043" w14:textId="77777777" w:rsidR="001D7F58" w:rsidRPr="00A608F1" w:rsidRDefault="001D7F58" w:rsidP="008970E4">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56881454" w14:textId="77777777" w:rsidR="001D7F58" w:rsidRPr="00A608F1" w:rsidRDefault="001D7F58"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3D80BA20" w14:textId="77777777" w:rsidR="001D7F58" w:rsidRPr="00A608F1" w:rsidRDefault="001D7F58"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D7F58" w:rsidRPr="00320A00" w14:paraId="7C736106" w14:textId="77777777" w:rsidTr="008970E4">
        <w:trPr>
          <w:trHeight w:val="259"/>
        </w:trPr>
        <w:tc>
          <w:tcPr>
            <w:tcW w:w="1560" w:type="dxa"/>
            <w:shd w:val="clear" w:color="auto" w:fill="auto"/>
          </w:tcPr>
          <w:p w14:paraId="271C30E8" w14:textId="77777777" w:rsidR="001D7F58" w:rsidRPr="00A608F1" w:rsidRDefault="001D7F58" w:rsidP="008970E4">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rPr>
              <w:t>ACCB4002</w:t>
            </w:r>
          </w:p>
        </w:tc>
        <w:tc>
          <w:tcPr>
            <w:tcW w:w="3824" w:type="dxa"/>
            <w:shd w:val="clear" w:color="auto" w:fill="auto"/>
          </w:tcPr>
          <w:p w14:paraId="7F8CF8FD" w14:textId="77777777" w:rsidR="001D7F58" w:rsidRPr="00A608F1" w:rsidRDefault="001D7F58" w:rsidP="008970E4">
            <w:pPr>
              <w:spacing w:after="0"/>
              <w:jc w:val="both"/>
              <w:rPr>
                <w:rFonts w:ascii="Arial" w:eastAsia="Times New Roman" w:hAnsi="Arial" w:cs="Arial"/>
                <w:sz w:val="20"/>
                <w:lang w:val="en-GB"/>
              </w:rPr>
            </w:pPr>
            <w:r w:rsidRPr="00A608F1">
              <w:rPr>
                <w:rFonts w:ascii="Arial" w:hAnsi="Arial" w:cs="Arial"/>
                <w:sz w:val="20"/>
              </w:rPr>
              <w:t xml:space="preserve">Data Analysis and </w:t>
            </w:r>
            <w:proofErr w:type="spellStart"/>
            <w:r w:rsidRPr="00A608F1">
              <w:rPr>
                <w:rFonts w:ascii="Arial" w:hAnsi="Arial" w:cs="Arial"/>
                <w:sz w:val="20"/>
              </w:rPr>
              <w:t>Visualisation</w:t>
            </w:r>
            <w:proofErr w:type="spellEnd"/>
          </w:p>
        </w:tc>
        <w:tc>
          <w:tcPr>
            <w:tcW w:w="1699" w:type="dxa"/>
          </w:tcPr>
          <w:p w14:paraId="5E38F167" w14:textId="77777777" w:rsidR="001D7F58" w:rsidRPr="00A608F1" w:rsidRDefault="001D7F58"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4991E10C" w14:textId="77777777" w:rsidR="001D7F58" w:rsidRPr="00A608F1" w:rsidRDefault="001D7F58"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D7F58" w:rsidRPr="00320A00" w14:paraId="6EAF6506" w14:textId="77777777" w:rsidTr="008970E4">
        <w:trPr>
          <w:trHeight w:val="259"/>
        </w:trPr>
        <w:tc>
          <w:tcPr>
            <w:tcW w:w="1560" w:type="dxa"/>
            <w:shd w:val="clear" w:color="auto" w:fill="auto"/>
          </w:tcPr>
          <w:p w14:paraId="715E10F2" w14:textId="7E589F58" w:rsidR="001D7F58" w:rsidRPr="00A608F1" w:rsidRDefault="00DF36A0" w:rsidP="008970E4">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40BD182A" w14:textId="354C79A4" w:rsidR="001D7F58" w:rsidRPr="00A608F1" w:rsidRDefault="001D7F58" w:rsidP="008970E4">
            <w:pPr>
              <w:spacing w:after="0"/>
              <w:jc w:val="both"/>
              <w:rPr>
                <w:rFonts w:ascii="Arial" w:eastAsia="Times New Roman" w:hAnsi="Arial" w:cs="Arial"/>
                <w:sz w:val="20"/>
                <w:lang w:val="en-GB"/>
              </w:rPr>
            </w:pPr>
            <w:r>
              <w:rPr>
                <w:rFonts w:ascii="Arial" w:hAnsi="Arial" w:cs="Arial"/>
                <w:sz w:val="20"/>
              </w:rPr>
              <w:t>Introduction</w:t>
            </w:r>
            <w:r w:rsidRPr="00A608F1">
              <w:rPr>
                <w:rFonts w:ascii="Arial" w:hAnsi="Arial" w:cs="Arial"/>
                <w:sz w:val="20"/>
              </w:rPr>
              <w:t xml:space="preserve"> to Web and </w:t>
            </w:r>
            <w:r>
              <w:rPr>
                <w:rFonts w:ascii="Arial" w:hAnsi="Arial" w:cs="Arial"/>
                <w:sz w:val="20"/>
              </w:rPr>
              <w:t>Database Concepts</w:t>
            </w:r>
          </w:p>
        </w:tc>
        <w:tc>
          <w:tcPr>
            <w:tcW w:w="1699" w:type="dxa"/>
          </w:tcPr>
          <w:p w14:paraId="3154CDAA" w14:textId="77777777" w:rsidR="001D7F58" w:rsidRPr="00A608F1" w:rsidRDefault="001D7F58"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1D62B466" w14:textId="77777777" w:rsidR="001D7F58" w:rsidRPr="00A608F1" w:rsidRDefault="001D7F58"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D7F58" w:rsidRPr="00320A00" w14:paraId="439C81B4" w14:textId="77777777" w:rsidTr="008970E4">
        <w:trPr>
          <w:trHeight w:val="259"/>
        </w:trPr>
        <w:tc>
          <w:tcPr>
            <w:tcW w:w="1560" w:type="dxa"/>
            <w:shd w:val="clear" w:color="auto" w:fill="auto"/>
          </w:tcPr>
          <w:p w14:paraId="59C38B51" w14:textId="39209130" w:rsidR="001D7F58" w:rsidRPr="00A608F1" w:rsidRDefault="00834E39" w:rsidP="008970E4">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3DC4913F" w14:textId="77777777" w:rsidR="001D7F58" w:rsidRPr="00A608F1" w:rsidRDefault="001D7F58" w:rsidP="008970E4">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3904EA2A" w14:textId="77777777" w:rsidR="001D7F58" w:rsidRPr="00A608F1" w:rsidRDefault="001D7F58"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0C9823A7" w14:textId="77777777" w:rsidR="001D7F58" w:rsidRPr="00A608F1" w:rsidRDefault="001D7F58"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D7F58" w:rsidRPr="00320A00" w14:paraId="24B5A295" w14:textId="77777777" w:rsidTr="008970E4">
        <w:trPr>
          <w:trHeight w:val="259"/>
        </w:trPr>
        <w:tc>
          <w:tcPr>
            <w:tcW w:w="1560" w:type="dxa"/>
            <w:shd w:val="clear" w:color="auto" w:fill="auto"/>
          </w:tcPr>
          <w:p w14:paraId="6628AD88" w14:textId="7308FB05" w:rsidR="001D7F58" w:rsidRPr="00A608F1" w:rsidRDefault="00E675C3" w:rsidP="008970E4">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41961DC3" w14:textId="77777777" w:rsidR="001D7F58" w:rsidRPr="00A608F1" w:rsidRDefault="001D7F58" w:rsidP="008970E4">
            <w:pPr>
              <w:spacing w:after="0"/>
              <w:jc w:val="both"/>
              <w:rPr>
                <w:rFonts w:ascii="Arial" w:eastAsia="Times New Roman" w:hAnsi="Arial" w:cs="Arial"/>
                <w:sz w:val="20"/>
                <w:lang w:val="en-GB"/>
              </w:rPr>
            </w:pPr>
            <w:r w:rsidRPr="00A608F1">
              <w:rPr>
                <w:rFonts w:ascii="Arial" w:hAnsi="Arial" w:cs="Arial"/>
                <w:sz w:val="20"/>
              </w:rPr>
              <w:t>Networks and Cyber Security Essentials</w:t>
            </w:r>
          </w:p>
        </w:tc>
        <w:tc>
          <w:tcPr>
            <w:tcW w:w="1699" w:type="dxa"/>
          </w:tcPr>
          <w:p w14:paraId="37009623" w14:textId="77777777" w:rsidR="001D7F58" w:rsidRPr="00A608F1" w:rsidRDefault="001D7F58"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2C8C7D74" w14:textId="77777777" w:rsidR="001D7F58" w:rsidRPr="00A608F1" w:rsidRDefault="001D7F58"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D7F58" w:rsidRPr="00320A00" w14:paraId="0F7FA85F" w14:textId="77777777" w:rsidTr="008970E4">
        <w:trPr>
          <w:trHeight w:val="259"/>
        </w:trPr>
        <w:tc>
          <w:tcPr>
            <w:tcW w:w="1560" w:type="dxa"/>
            <w:shd w:val="clear" w:color="auto" w:fill="auto"/>
          </w:tcPr>
          <w:p w14:paraId="672B06FE" w14:textId="77777777" w:rsidR="001D7F58" w:rsidRPr="00A608F1" w:rsidRDefault="001D7F58" w:rsidP="008970E4">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rPr>
              <w:t>ACCB4017</w:t>
            </w:r>
          </w:p>
        </w:tc>
        <w:tc>
          <w:tcPr>
            <w:tcW w:w="3824" w:type="dxa"/>
            <w:shd w:val="clear" w:color="auto" w:fill="auto"/>
          </w:tcPr>
          <w:p w14:paraId="78B82872" w14:textId="77777777" w:rsidR="001D7F58" w:rsidRPr="00A608F1" w:rsidRDefault="001D7F58" w:rsidP="008970E4">
            <w:pPr>
              <w:spacing w:after="0"/>
              <w:jc w:val="both"/>
              <w:rPr>
                <w:rFonts w:ascii="Arial" w:eastAsia="Times New Roman" w:hAnsi="Arial" w:cs="Arial"/>
                <w:sz w:val="20"/>
                <w:lang w:val="en-GB"/>
              </w:rPr>
            </w:pPr>
            <w:r w:rsidRPr="00A608F1">
              <w:rPr>
                <w:rFonts w:ascii="Arial" w:hAnsi="Arial" w:cs="Arial"/>
                <w:sz w:val="20"/>
              </w:rPr>
              <w:t>Software Development</w:t>
            </w:r>
          </w:p>
        </w:tc>
        <w:tc>
          <w:tcPr>
            <w:tcW w:w="1699" w:type="dxa"/>
          </w:tcPr>
          <w:p w14:paraId="4BF48603" w14:textId="77777777" w:rsidR="001D7F58" w:rsidRPr="00A608F1" w:rsidRDefault="001D7F58"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7EC610CE" w14:textId="77777777" w:rsidR="001D7F58" w:rsidRPr="00A608F1" w:rsidRDefault="001D7F58"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320A00" w:rsidRPr="00320A00" w14:paraId="1E5D46D6" w14:textId="77777777" w:rsidTr="008970E4">
        <w:trPr>
          <w:trHeight w:val="242"/>
        </w:trPr>
        <w:tc>
          <w:tcPr>
            <w:tcW w:w="1560" w:type="dxa"/>
            <w:shd w:val="clear" w:color="auto" w:fill="DAEEF3" w:themeFill="accent5" w:themeFillTint="33"/>
          </w:tcPr>
          <w:p w14:paraId="340CA372"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2 </w:t>
            </w:r>
          </w:p>
        </w:tc>
        <w:tc>
          <w:tcPr>
            <w:tcW w:w="3824" w:type="dxa"/>
            <w:shd w:val="clear" w:color="auto" w:fill="DAEEF3" w:themeFill="accent5" w:themeFillTint="33"/>
          </w:tcPr>
          <w:p w14:paraId="63E70A27"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5</w:t>
            </w:r>
          </w:p>
        </w:tc>
        <w:tc>
          <w:tcPr>
            <w:tcW w:w="1699" w:type="dxa"/>
            <w:shd w:val="clear" w:color="auto" w:fill="DAEEF3" w:themeFill="accent5" w:themeFillTint="33"/>
          </w:tcPr>
          <w:p w14:paraId="317D6DC9"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33E975E9"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664584" w:rsidRPr="00320A00" w14:paraId="347B7702"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B733563" w14:textId="4D7E6B41" w:rsidR="00664584" w:rsidRPr="00A608F1" w:rsidRDefault="0031176F" w:rsidP="00664584">
            <w:pPr>
              <w:autoSpaceDE w:val="0"/>
              <w:autoSpaceDN w:val="0"/>
              <w:adjustRightInd w:val="0"/>
              <w:spacing w:after="0"/>
              <w:jc w:val="both"/>
              <w:rPr>
                <w:rFonts w:ascii="Arial" w:hAnsi="Arial" w:cs="Arial"/>
                <w:sz w:val="20"/>
                <w:szCs w:val="20"/>
                <w:lang w:val="en-GB"/>
              </w:rPr>
            </w:pPr>
            <w:r w:rsidRPr="0031176F">
              <w:rPr>
                <w:rFonts w:ascii="Arial" w:hAnsi="Arial" w:cs="Arial"/>
                <w:sz w:val="20"/>
                <w:szCs w:val="20"/>
                <w:lang w:val="en-GB"/>
              </w:rPr>
              <w:t>ACCA5033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0DD41945" w14:textId="1BB6D836" w:rsidR="00664584" w:rsidRPr="00A608F1" w:rsidRDefault="00664584" w:rsidP="00664584">
            <w:pPr>
              <w:spacing w:after="0"/>
              <w:jc w:val="both"/>
              <w:rPr>
                <w:rFonts w:ascii="Arial" w:hAnsi="Arial" w:cs="Arial"/>
                <w:color w:val="000000"/>
                <w:sz w:val="20"/>
              </w:rPr>
            </w:pPr>
            <w:r w:rsidRPr="009D67A0">
              <w:rPr>
                <w:rFonts w:ascii="Arial" w:hAnsi="Arial" w:cs="Arial"/>
                <w:color w:val="000000"/>
                <w:sz w:val="20"/>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1CDA1AC0" w14:textId="509156F3" w:rsidR="00664584" w:rsidRPr="00A608F1" w:rsidRDefault="00664584" w:rsidP="0066458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640F171" w14:textId="72C17F1E"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934855" w:rsidRPr="00320A00" w14:paraId="08ECFED2"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1871E6" w14:textId="731FF431" w:rsidR="00934855" w:rsidRPr="00A608F1" w:rsidRDefault="00934855" w:rsidP="00934855">
            <w:pPr>
              <w:autoSpaceDE w:val="0"/>
              <w:autoSpaceDN w:val="0"/>
              <w:adjustRightInd w:val="0"/>
              <w:spacing w:after="0"/>
              <w:jc w:val="both"/>
              <w:rPr>
                <w:rFonts w:ascii="Arial" w:hAnsi="Arial" w:cs="Arial"/>
                <w:sz w:val="20"/>
                <w:szCs w:val="20"/>
                <w:lang w:val="en-GB"/>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35D647EB" w14:textId="7D9625DD" w:rsidR="00934855" w:rsidRPr="00A608F1" w:rsidRDefault="00934855" w:rsidP="00934855">
            <w:pPr>
              <w:spacing w:after="0"/>
              <w:jc w:val="both"/>
              <w:rPr>
                <w:rFonts w:ascii="Arial" w:hAnsi="Arial" w:cs="Arial"/>
                <w:color w:val="000000"/>
                <w:sz w:val="20"/>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7891C128" w14:textId="646F6DD1" w:rsidR="00934855" w:rsidRPr="00A608F1" w:rsidRDefault="00934855" w:rsidP="00934855">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AAC23FB" w14:textId="21D4C837" w:rsidR="00934855" w:rsidRPr="00A608F1" w:rsidRDefault="00934855" w:rsidP="00934855">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64584" w:rsidRPr="00320A00" w14:paraId="52C64519"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F916469" w14:textId="6596C744" w:rsidR="00664584" w:rsidRPr="00A608F1" w:rsidRDefault="005E6EEE" w:rsidP="00664584">
            <w:pPr>
              <w:autoSpaceDE w:val="0"/>
              <w:autoSpaceDN w:val="0"/>
              <w:adjustRightInd w:val="0"/>
              <w:spacing w:after="0"/>
              <w:jc w:val="both"/>
              <w:rPr>
                <w:rFonts w:ascii="Arial" w:eastAsia="Times New Roman" w:hAnsi="Arial" w:cs="Arial"/>
                <w:sz w:val="20"/>
                <w:lang w:val="en-GB"/>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07C60470" w14:textId="77777777" w:rsidR="00664584" w:rsidRPr="00A608F1" w:rsidRDefault="00664584" w:rsidP="00664584">
            <w:pPr>
              <w:spacing w:after="0"/>
              <w:jc w:val="both"/>
              <w:rPr>
                <w:rFonts w:ascii="Arial" w:eastAsia="Times New Roman" w:hAnsi="Arial" w:cs="Arial"/>
                <w:sz w:val="20"/>
                <w:lang w:val="en-GB"/>
              </w:rPr>
            </w:pPr>
            <w:r w:rsidRPr="00A608F1">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52A4EC91" w14:textId="77777777"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145324"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D7F58" w:rsidRPr="00320A00" w14:paraId="48192B5D" w14:textId="77777777" w:rsidTr="008970E4">
        <w:trPr>
          <w:trHeight w:val="259"/>
        </w:trPr>
        <w:tc>
          <w:tcPr>
            <w:tcW w:w="1560" w:type="dxa"/>
            <w:shd w:val="clear" w:color="auto" w:fill="auto"/>
          </w:tcPr>
          <w:p w14:paraId="4EE75F86" w14:textId="063538ED" w:rsidR="001D7F58" w:rsidRPr="00A608F1" w:rsidRDefault="008B0A60" w:rsidP="00664584">
            <w:pPr>
              <w:autoSpaceDE w:val="0"/>
              <w:autoSpaceDN w:val="0"/>
              <w:adjustRightInd w:val="0"/>
              <w:spacing w:after="0"/>
              <w:jc w:val="both"/>
              <w:rPr>
                <w:rFonts w:ascii="Arial" w:hAnsi="Arial" w:cs="Arial"/>
                <w:sz w:val="20"/>
                <w:szCs w:val="20"/>
                <w:lang w:val="en-GB"/>
              </w:rPr>
            </w:pPr>
            <w:r w:rsidRPr="008B0A60">
              <w:rPr>
                <w:rFonts w:ascii="Arial" w:hAnsi="Arial" w:cs="Arial"/>
                <w:sz w:val="20"/>
                <w:szCs w:val="20"/>
                <w:lang w:val="en-GB"/>
              </w:rPr>
              <w:t>ACCA5023</w:t>
            </w:r>
          </w:p>
        </w:tc>
        <w:tc>
          <w:tcPr>
            <w:tcW w:w="3824" w:type="dxa"/>
            <w:shd w:val="clear" w:color="auto" w:fill="auto"/>
            <w:vAlign w:val="center"/>
          </w:tcPr>
          <w:p w14:paraId="1D4865C2" w14:textId="77777777" w:rsidR="001D7F58" w:rsidRPr="00A608F1" w:rsidRDefault="001D7F58" w:rsidP="00664584">
            <w:pPr>
              <w:spacing w:after="0"/>
              <w:jc w:val="both"/>
              <w:rPr>
                <w:rFonts w:ascii="Arial" w:hAnsi="Arial" w:cs="Arial"/>
                <w:color w:val="000000"/>
                <w:sz w:val="20"/>
              </w:rPr>
            </w:pPr>
            <w:r w:rsidRPr="00FE3FBE">
              <w:rPr>
                <w:rFonts w:ascii="Arial" w:hAnsi="Arial" w:cs="Arial"/>
                <w:color w:val="000000"/>
                <w:sz w:val="20"/>
              </w:rPr>
              <w:t>Network Operating Systems and Services</w:t>
            </w:r>
          </w:p>
        </w:tc>
        <w:tc>
          <w:tcPr>
            <w:tcW w:w="1699" w:type="dxa"/>
          </w:tcPr>
          <w:p w14:paraId="7D74814A" w14:textId="77777777" w:rsidR="001D7F58" w:rsidRPr="00A608F1" w:rsidRDefault="001D7F58" w:rsidP="0066458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7990EE76" w14:textId="77777777" w:rsidR="001D7F58" w:rsidRPr="00A608F1" w:rsidRDefault="001D7F58"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1D7F58" w:rsidRPr="00320A00" w14:paraId="20474A2E" w14:textId="77777777" w:rsidTr="008970E4">
        <w:trPr>
          <w:trHeight w:val="259"/>
        </w:trPr>
        <w:tc>
          <w:tcPr>
            <w:tcW w:w="1560" w:type="dxa"/>
            <w:shd w:val="clear" w:color="auto" w:fill="auto"/>
          </w:tcPr>
          <w:p w14:paraId="08A16A6D" w14:textId="34C671A4" w:rsidR="001D7F58" w:rsidRPr="00A608F1" w:rsidRDefault="00AA634A" w:rsidP="00664584">
            <w:pPr>
              <w:autoSpaceDE w:val="0"/>
              <w:autoSpaceDN w:val="0"/>
              <w:adjustRightInd w:val="0"/>
              <w:spacing w:after="0"/>
              <w:jc w:val="both"/>
              <w:rPr>
                <w:rFonts w:ascii="Arial" w:eastAsia="Times New Roman" w:hAnsi="Arial" w:cs="Arial"/>
                <w:sz w:val="20"/>
                <w:lang w:val="en-GB"/>
              </w:rPr>
            </w:pPr>
            <w:r w:rsidRPr="00AA634A">
              <w:rPr>
                <w:rFonts w:ascii="Arial" w:hAnsi="Arial" w:cs="Arial"/>
                <w:sz w:val="20"/>
                <w:szCs w:val="20"/>
                <w:lang w:val="en-GB"/>
              </w:rPr>
              <w:t>ACCA5032</w:t>
            </w:r>
          </w:p>
        </w:tc>
        <w:tc>
          <w:tcPr>
            <w:tcW w:w="3824" w:type="dxa"/>
            <w:shd w:val="clear" w:color="auto" w:fill="auto"/>
            <w:vAlign w:val="center"/>
          </w:tcPr>
          <w:p w14:paraId="337C90B2" w14:textId="77777777" w:rsidR="001D7F58" w:rsidRPr="00A608F1" w:rsidRDefault="001D7F58" w:rsidP="00664584">
            <w:pPr>
              <w:spacing w:after="0"/>
              <w:jc w:val="both"/>
              <w:rPr>
                <w:rFonts w:ascii="Arial" w:eastAsia="Times New Roman" w:hAnsi="Arial" w:cs="Arial"/>
                <w:sz w:val="20"/>
                <w:lang w:val="en-GB"/>
              </w:rPr>
            </w:pPr>
            <w:r w:rsidRPr="00A608F1">
              <w:rPr>
                <w:rFonts w:ascii="Arial" w:hAnsi="Arial" w:cs="Arial"/>
                <w:color w:val="000000"/>
                <w:sz w:val="20"/>
              </w:rPr>
              <w:t>Object Oriented Programming and Algorithms</w:t>
            </w:r>
          </w:p>
        </w:tc>
        <w:tc>
          <w:tcPr>
            <w:tcW w:w="1699" w:type="dxa"/>
          </w:tcPr>
          <w:p w14:paraId="4CC7BFE0" w14:textId="77777777" w:rsidR="001D7F58" w:rsidRPr="00A608F1" w:rsidRDefault="001D7F58" w:rsidP="0066458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2618CB98" w14:textId="77777777" w:rsidR="001D7F58" w:rsidRPr="00A608F1" w:rsidRDefault="001D7F58"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3917F1C3" w14:textId="77777777" w:rsidTr="008970E4">
        <w:trPr>
          <w:trHeight w:val="259"/>
        </w:trPr>
        <w:tc>
          <w:tcPr>
            <w:tcW w:w="1560" w:type="dxa"/>
            <w:shd w:val="clear" w:color="auto" w:fill="auto"/>
          </w:tcPr>
          <w:p w14:paraId="6E249778" w14:textId="45790F19" w:rsidR="00664584" w:rsidRPr="00A608F1" w:rsidRDefault="00FE2619" w:rsidP="00664584">
            <w:pPr>
              <w:autoSpaceDE w:val="0"/>
              <w:autoSpaceDN w:val="0"/>
              <w:adjustRightInd w:val="0"/>
              <w:spacing w:after="0"/>
              <w:jc w:val="both"/>
              <w:rPr>
                <w:rFonts w:ascii="Arial" w:eastAsia="Times New Roman" w:hAnsi="Arial" w:cs="Arial"/>
                <w:sz w:val="20"/>
                <w:lang w:val="en-GB"/>
              </w:rPr>
            </w:pPr>
            <w:r w:rsidRPr="00FE2619">
              <w:rPr>
                <w:rFonts w:ascii="Arial" w:hAnsi="Arial" w:cs="Arial"/>
                <w:sz w:val="20"/>
              </w:rPr>
              <w:t>ACCA5031</w:t>
            </w:r>
          </w:p>
        </w:tc>
        <w:tc>
          <w:tcPr>
            <w:tcW w:w="3824" w:type="dxa"/>
            <w:shd w:val="clear" w:color="auto" w:fill="auto"/>
          </w:tcPr>
          <w:p w14:paraId="0CD3C8DD" w14:textId="77777777" w:rsidR="00664584" w:rsidRPr="00A608F1" w:rsidRDefault="00664584" w:rsidP="00664584">
            <w:pPr>
              <w:spacing w:after="0"/>
              <w:jc w:val="both"/>
              <w:rPr>
                <w:rFonts w:ascii="Arial" w:eastAsia="Times New Roman" w:hAnsi="Arial" w:cs="Arial"/>
                <w:sz w:val="20"/>
                <w:lang w:val="en-GB"/>
              </w:rPr>
            </w:pPr>
            <w:r w:rsidRPr="00A608F1">
              <w:rPr>
                <w:rFonts w:ascii="Arial" w:hAnsi="Arial" w:cs="Arial"/>
                <w:sz w:val="20"/>
              </w:rPr>
              <w:t>Web and Mobile Technologies</w:t>
            </w:r>
          </w:p>
        </w:tc>
        <w:tc>
          <w:tcPr>
            <w:tcW w:w="1699" w:type="dxa"/>
          </w:tcPr>
          <w:p w14:paraId="33CD79E9" w14:textId="77777777"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6CCABF40"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3B9E889E" w14:textId="77777777" w:rsidTr="008970E4">
        <w:trPr>
          <w:trHeight w:val="242"/>
        </w:trPr>
        <w:tc>
          <w:tcPr>
            <w:tcW w:w="1560" w:type="dxa"/>
            <w:shd w:val="clear" w:color="auto" w:fill="DAEEF3" w:themeFill="accent5" w:themeFillTint="33"/>
          </w:tcPr>
          <w:p w14:paraId="66A294E3"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3 </w:t>
            </w:r>
          </w:p>
        </w:tc>
        <w:tc>
          <w:tcPr>
            <w:tcW w:w="3824" w:type="dxa"/>
            <w:shd w:val="clear" w:color="auto" w:fill="DAEEF3" w:themeFill="accent5" w:themeFillTint="33"/>
          </w:tcPr>
          <w:p w14:paraId="0636BA82"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6</w:t>
            </w:r>
          </w:p>
        </w:tc>
        <w:tc>
          <w:tcPr>
            <w:tcW w:w="1699" w:type="dxa"/>
            <w:shd w:val="clear" w:color="auto" w:fill="DAEEF3" w:themeFill="accent5" w:themeFillTint="33"/>
          </w:tcPr>
          <w:p w14:paraId="7C9DD23B"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4D972CCD"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p>
        </w:tc>
      </w:tr>
      <w:tr w:rsidR="00664584" w:rsidRPr="00320A00" w14:paraId="0BAC9842" w14:textId="77777777" w:rsidTr="008970E4">
        <w:trPr>
          <w:trHeight w:val="259"/>
        </w:trPr>
        <w:tc>
          <w:tcPr>
            <w:tcW w:w="1560" w:type="dxa"/>
            <w:shd w:val="clear" w:color="auto" w:fill="auto"/>
          </w:tcPr>
          <w:p w14:paraId="4BEBEE90" w14:textId="442AF6F1" w:rsidR="00664584" w:rsidRPr="00A608F1" w:rsidRDefault="00333321" w:rsidP="00664584">
            <w:pPr>
              <w:autoSpaceDE w:val="0"/>
              <w:autoSpaceDN w:val="0"/>
              <w:adjustRightInd w:val="0"/>
              <w:spacing w:after="0"/>
              <w:jc w:val="both"/>
              <w:rPr>
                <w:rFonts w:ascii="Arial" w:eastAsia="Times New Roman" w:hAnsi="Arial" w:cs="Arial"/>
                <w:sz w:val="20"/>
                <w:lang w:val="en-GB"/>
              </w:rPr>
            </w:pPr>
            <w:r w:rsidRPr="00333321">
              <w:rPr>
                <w:rFonts w:ascii="Arial" w:hAnsi="Arial" w:cs="Arial"/>
                <w:sz w:val="20"/>
              </w:rPr>
              <w:t>ACCA6024</w:t>
            </w:r>
          </w:p>
        </w:tc>
        <w:tc>
          <w:tcPr>
            <w:tcW w:w="3824" w:type="dxa"/>
            <w:shd w:val="clear" w:color="auto" w:fill="auto"/>
          </w:tcPr>
          <w:p w14:paraId="352BE9FF" w14:textId="06D6EBD4" w:rsidR="00664584" w:rsidRPr="00A608F1" w:rsidRDefault="001241D1" w:rsidP="00664584">
            <w:pPr>
              <w:spacing w:after="0"/>
              <w:jc w:val="both"/>
              <w:rPr>
                <w:rFonts w:ascii="Arial" w:eastAsia="Times New Roman" w:hAnsi="Arial" w:cs="Arial"/>
                <w:sz w:val="20"/>
                <w:lang w:val="en-GB"/>
              </w:rPr>
            </w:pPr>
            <w:r>
              <w:rPr>
                <w:rFonts w:ascii="Arial" w:hAnsi="Arial" w:cs="Arial"/>
                <w:sz w:val="20"/>
              </w:rPr>
              <w:t>Cloud-Based</w:t>
            </w:r>
            <w:r w:rsidR="00664584" w:rsidRPr="00664584">
              <w:rPr>
                <w:rFonts w:ascii="Arial" w:hAnsi="Arial" w:cs="Arial"/>
                <w:sz w:val="20"/>
              </w:rPr>
              <w:t xml:space="preserve"> Web Services</w:t>
            </w:r>
          </w:p>
        </w:tc>
        <w:tc>
          <w:tcPr>
            <w:tcW w:w="1699" w:type="dxa"/>
          </w:tcPr>
          <w:p w14:paraId="70BCB3C0" w14:textId="77777777"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1248BDF8"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021D1332" w14:textId="77777777" w:rsidTr="008970E4">
        <w:trPr>
          <w:trHeight w:val="259"/>
        </w:trPr>
        <w:tc>
          <w:tcPr>
            <w:tcW w:w="1560" w:type="dxa"/>
            <w:shd w:val="clear" w:color="auto" w:fill="auto"/>
          </w:tcPr>
          <w:p w14:paraId="77CB25AA" w14:textId="78494DAB" w:rsidR="00664584" w:rsidRPr="00A608F1" w:rsidRDefault="00AE107E" w:rsidP="00664584">
            <w:pPr>
              <w:autoSpaceDE w:val="0"/>
              <w:autoSpaceDN w:val="0"/>
              <w:adjustRightInd w:val="0"/>
              <w:spacing w:after="0"/>
              <w:jc w:val="both"/>
              <w:rPr>
                <w:rFonts w:ascii="Arial" w:hAnsi="Arial" w:cs="Arial"/>
                <w:sz w:val="20"/>
              </w:rPr>
            </w:pPr>
            <w:r>
              <w:rPr>
                <w:rFonts w:ascii="Arial" w:hAnsi="Arial" w:cs="Arial"/>
                <w:sz w:val="20"/>
              </w:rPr>
              <w:t>ACCB6019</w:t>
            </w:r>
          </w:p>
        </w:tc>
        <w:tc>
          <w:tcPr>
            <w:tcW w:w="3824" w:type="dxa"/>
            <w:shd w:val="clear" w:color="auto" w:fill="auto"/>
          </w:tcPr>
          <w:p w14:paraId="4770ED82" w14:textId="138ECEC8" w:rsidR="00664584" w:rsidRPr="00664584" w:rsidRDefault="00664584" w:rsidP="00664584">
            <w:pPr>
              <w:spacing w:after="0"/>
              <w:jc w:val="both"/>
              <w:rPr>
                <w:rFonts w:ascii="Arial" w:hAnsi="Arial" w:cs="Arial"/>
                <w:sz w:val="20"/>
              </w:rPr>
            </w:pPr>
            <w:r w:rsidRPr="00664584">
              <w:rPr>
                <w:rFonts w:ascii="Arial" w:hAnsi="Arial" w:cs="Arial"/>
                <w:sz w:val="20"/>
              </w:rPr>
              <w:t>Emerging Trends</w:t>
            </w:r>
          </w:p>
        </w:tc>
        <w:tc>
          <w:tcPr>
            <w:tcW w:w="1699" w:type="dxa"/>
          </w:tcPr>
          <w:p w14:paraId="52546CB7" w14:textId="0080DBC6" w:rsidR="00664584" w:rsidRPr="00A608F1" w:rsidRDefault="00664584" w:rsidP="00664584">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0BDB962E" w14:textId="6A7BD890"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14AFD9FB" w14:textId="77777777" w:rsidTr="008970E4">
        <w:trPr>
          <w:trHeight w:val="259"/>
        </w:trPr>
        <w:tc>
          <w:tcPr>
            <w:tcW w:w="1560" w:type="dxa"/>
            <w:shd w:val="clear" w:color="auto" w:fill="auto"/>
          </w:tcPr>
          <w:p w14:paraId="7759C230" w14:textId="25E23494" w:rsidR="00664584" w:rsidRPr="00A608F1" w:rsidRDefault="00447689" w:rsidP="00664584">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sz w:val="20"/>
              </w:rPr>
              <w:t>ACCA6020</w:t>
            </w:r>
          </w:p>
        </w:tc>
        <w:tc>
          <w:tcPr>
            <w:tcW w:w="3824" w:type="dxa"/>
            <w:shd w:val="clear" w:color="auto" w:fill="auto"/>
          </w:tcPr>
          <w:p w14:paraId="497B9DB4" w14:textId="49D6DF42" w:rsidR="00664584" w:rsidRPr="00A608F1" w:rsidRDefault="00664584" w:rsidP="00664584">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w:t>
            </w:r>
            <w:r w:rsidRPr="00A608F1">
              <w:rPr>
                <w:rFonts w:ascii="Arial" w:hAnsi="Arial" w:cs="Arial"/>
                <w:color w:val="000000" w:themeColor="text1"/>
                <w:sz w:val="20"/>
              </w:rPr>
              <w:t xml:space="preserve"> Project</w:t>
            </w:r>
          </w:p>
        </w:tc>
        <w:tc>
          <w:tcPr>
            <w:tcW w:w="1699" w:type="dxa"/>
          </w:tcPr>
          <w:p w14:paraId="265DDC62" w14:textId="77777777" w:rsidR="00664584" w:rsidRPr="00A608F1" w:rsidRDefault="00664584" w:rsidP="00664584">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79DC54D8" w14:textId="77777777" w:rsidR="00664584" w:rsidRPr="00A608F1" w:rsidRDefault="00664584" w:rsidP="00664584">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40</w:t>
            </w:r>
          </w:p>
        </w:tc>
      </w:tr>
      <w:tr w:rsidR="00664584" w:rsidRPr="00871878" w14:paraId="23DC8469"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94A413C" w14:textId="1120E003" w:rsidR="00664584" w:rsidRPr="00A608F1" w:rsidRDefault="00246BE1" w:rsidP="00664584">
            <w:pPr>
              <w:autoSpaceDE w:val="0"/>
              <w:autoSpaceDN w:val="0"/>
              <w:adjustRightInd w:val="0"/>
              <w:spacing w:after="0"/>
              <w:jc w:val="both"/>
              <w:rPr>
                <w:rFonts w:ascii="Arial" w:eastAsia="Times New Roman" w:hAnsi="Arial" w:cs="Arial"/>
                <w:color w:val="000000" w:themeColor="text1"/>
                <w:sz w:val="20"/>
                <w:lang w:val="en-GB"/>
              </w:rPr>
            </w:pPr>
            <w:r w:rsidRPr="00246BE1">
              <w:rPr>
                <w:rFonts w:ascii="Arial" w:hAnsi="Arial" w:cs="Arial"/>
                <w:sz w:val="20"/>
              </w:rPr>
              <w:t>ACCA6027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70B56679" w14:textId="77777777" w:rsidR="00664584" w:rsidRPr="00A608F1" w:rsidRDefault="00664584" w:rsidP="00664584">
            <w:pPr>
              <w:spacing w:after="0"/>
              <w:jc w:val="both"/>
              <w:rPr>
                <w:rFonts w:ascii="Arial" w:eastAsia="Times New Roman" w:hAnsi="Arial" w:cs="Arial"/>
                <w:color w:val="000000" w:themeColor="text1"/>
                <w:sz w:val="20"/>
                <w:lang w:val="en-GB"/>
              </w:rPr>
            </w:pPr>
            <w:r w:rsidRPr="00A608F1">
              <w:rPr>
                <w:rFonts w:ascii="Arial" w:hAnsi="Arial" w:cs="Arial"/>
                <w:sz w:val="20"/>
              </w:rPr>
              <w:t>Software Engineering Principles and Practice</w:t>
            </w:r>
          </w:p>
        </w:tc>
        <w:tc>
          <w:tcPr>
            <w:tcW w:w="1699" w:type="dxa"/>
            <w:tcBorders>
              <w:top w:val="single" w:sz="4" w:space="0" w:color="auto"/>
              <w:left w:val="single" w:sz="4" w:space="0" w:color="auto"/>
              <w:bottom w:val="single" w:sz="4" w:space="0" w:color="auto"/>
              <w:right w:val="single" w:sz="4" w:space="0" w:color="auto"/>
            </w:tcBorders>
          </w:tcPr>
          <w:p w14:paraId="7A291B53" w14:textId="77777777" w:rsidR="00664584" w:rsidRPr="00A608F1" w:rsidRDefault="00664584" w:rsidP="00664584">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0A4A99" w14:textId="77777777" w:rsidR="00664584" w:rsidRPr="00A608F1" w:rsidRDefault="00664584" w:rsidP="00664584">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20</w:t>
            </w:r>
          </w:p>
        </w:tc>
      </w:tr>
      <w:tr w:rsidR="00664584" w:rsidRPr="008D66B2" w14:paraId="7B230234"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DD065CB" w14:textId="2F3588B1" w:rsidR="00664584" w:rsidRPr="00A608F1" w:rsidRDefault="00B0303D" w:rsidP="00B0303D">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ACCB6017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1EDDF8AF" w14:textId="77777777" w:rsidR="00664584" w:rsidRPr="00A608F1" w:rsidRDefault="00664584" w:rsidP="00664584">
            <w:pPr>
              <w:spacing w:after="0"/>
              <w:jc w:val="both"/>
              <w:rPr>
                <w:rFonts w:ascii="Arial" w:eastAsia="Times New Roman" w:hAnsi="Arial" w:cs="Arial"/>
                <w:sz w:val="20"/>
                <w:lang w:val="en-GB"/>
              </w:rPr>
            </w:pPr>
            <w:r w:rsidRPr="00A608F1">
              <w:rPr>
                <w:rFonts w:ascii="Arial" w:hAnsi="Arial" w:cs="Arial"/>
                <w:sz w:val="20"/>
              </w:rPr>
              <w:t>Usability Engineering</w:t>
            </w:r>
          </w:p>
        </w:tc>
        <w:tc>
          <w:tcPr>
            <w:tcW w:w="1699" w:type="dxa"/>
            <w:tcBorders>
              <w:top w:val="single" w:sz="4" w:space="0" w:color="auto"/>
              <w:left w:val="single" w:sz="4" w:space="0" w:color="auto"/>
              <w:bottom w:val="single" w:sz="4" w:space="0" w:color="auto"/>
              <w:right w:val="single" w:sz="4" w:space="0" w:color="auto"/>
            </w:tcBorders>
          </w:tcPr>
          <w:p w14:paraId="449A268B" w14:textId="77777777"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8C57B95"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bl>
    <w:p w14:paraId="6C860099" w14:textId="77777777" w:rsidR="00320A00" w:rsidRPr="00320A00" w:rsidRDefault="00320A00" w:rsidP="00320A00">
      <w:pPr>
        <w:rPr>
          <w:rFonts w:ascii="Arial" w:hAnsi="Arial" w:cs="Arial"/>
          <w:lang w:val="en-GB"/>
        </w:rPr>
      </w:pPr>
    </w:p>
    <w:p w14:paraId="6BD1CF70" w14:textId="77777777" w:rsidR="00320A00" w:rsidRPr="00320A00" w:rsidRDefault="00320A00" w:rsidP="00320A00">
      <w:pPr>
        <w:rPr>
          <w:rFonts w:ascii="Arial" w:hAnsi="Arial" w:cs="Arial"/>
          <w:lang w:val="en-GB"/>
        </w:rPr>
      </w:pPr>
    </w:p>
    <w:p w14:paraId="5BAEF989" w14:textId="77777777" w:rsidR="007713A5" w:rsidRDefault="007713A5">
      <w:pPr>
        <w:spacing w:after="0" w:line="240" w:lineRule="auto"/>
        <w:rPr>
          <w:rFonts w:ascii="Arial" w:hAnsi="Arial" w:cs="Arial"/>
          <w:b/>
          <w:u w:val="single"/>
          <w:lang w:val="en-GB"/>
        </w:rPr>
      </w:pPr>
      <w:r>
        <w:rPr>
          <w:rFonts w:ascii="Arial" w:hAnsi="Arial" w:cs="Arial"/>
          <w:b/>
          <w:u w:val="single"/>
          <w:lang w:val="en-GB"/>
        </w:rPr>
        <w:br w:type="page"/>
      </w:r>
    </w:p>
    <w:p w14:paraId="6B0FDE37" w14:textId="54F1CF6A" w:rsidR="00320A00" w:rsidRPr="00320A00" w:rsidRDefault="00320A00" w:rsidP="00320A00">
      <w:pPr>
        <w:rPr>
          <w:rFonts w:ascii="Arial" w:hAnsi="Arial" w:cs="Arial"/>
          <w:b/>
          <w:u w:val="single"/>
          <w:lang w:val="en-GB"/>
        </w:rPr>
      </w:pPr>
      <w:r w:rsidRPr="00320A00">
        <w:rPr>
          <w:rFonts w:ascii="Arial" w:hAnsi="Arial" w:cs="Arial"/>
          <w:b/>
          <w:u w:val="single"/>
          <w:lang w:val="en-GB"/>
        </w:rPr>
        <w:lastRenderedPageBreak/>
        <w:t>Part-time study</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3824"/>
        <w:gridCol w:w="1699"/>
        <w:gridCol w:w="1701"/>
      </w:tblGrid>
      <w:tr w:rsidR="00320A00" w:rsidRPr="00320A00" w14:paraId="5CD94B34" w14:textId="77777777" w:rsidTr="008970E4">
        <w:trPr>
          <w:trHeight w:val="778"/>
        </w:trPr>
        <w:tc>
          <w:tcPr>
            <w:tcW w:w="1560" w:type="dxa"/>
            <w:shd w:val="clear" w:color="auto" w:fill="92CDDC" w:themeFill="accent5" w:themeFillTint="99"/>
          </w:tcPr>
          <w:p w14:paraId="5ACCDEC9" w14:textId="77777777" w:rsidR="00320A00" w:rsidRPr="00320A00" w:rsidRDefault="00320A00" w:rsidP="008970E4">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Code </w:t>
            </w:r>
          </w:p>
        </w:tc>
        <w:tc>
          <w:tcPr>
            <w:tcW w:w="3824" w:type="dxa"/>
            <w:shd w:val="clear" w:color="auto" w:fill="92CDDC" w:themeFill="accent5" w:themeFillTint="99"/>
          </w:tcPr>
          <w:p w14:paraId="008BBA23" w14:textId="77777777" w:rsidR="00320A00" w:rsidRPr="00320A00" w:rsidRDefault="00320A00" w:rsidP="008970E4">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Title </w:t>
            </w:r>
          </w:p>
        </w:tc>
        <w:tc>
          <w:tcPr>
            <w:tcW w:w="1699" w:type="dxa"/>
            <w:shd w:val="clear" w:color="auto" w:fill="92CDDC" w:themeFill="accent5" w:themeFillTint="99"/>
          </w:tcPr>
          <w:p w14:paraId="0B708086" w14:textId="77777777" w:rsidR="00320A00" w:rsidRPr="00320A00" w:rsidRDefault="00320A00" w:rsidP="008970E4">
            <w:pPr>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Module type </w:t>
            </w:r>
            <w:r w:rsidRPr="00320A00">
              <w:rPr>
                <w:rFonts w:ascii="Arial" w:hAnsi="Arial" w:cs="Arial"/>
                <w:b/>
                <w:bCs/>
                <w:sz w:val="16"/>
                <w:lang w:val="en-GB"/>
              </w:rPr>
              <w:t>(core, compulsory, optional)</w:t>
            </w:r>
            <w:r w:rsidRPr="00320A00">
              <w:rPr>
                <w:rFonts w:ascii="Arial" w:hAnsi="Arial" w:cs="Arial"/>
                <w:b/>
                <w:bCs/>
                <w:lang w:val="en-GB"/>
              </w:rPr>
              <w:t xml:space="preserve"> </w:t>
            </w:r>
          </w:p>
        </w:tc>
        <w:tc>
          <w:tcPr>
            <w:tcW w:w="1701" w:type="dxa"/>
            <w:shd w:val="clear" w:color="auto" w:fill="92CDDC" w:themeFill="accent5" w:themeFillTint="99"/>
          </w:tcPr>
          <w:p w14:paraId="75FF43CF"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Credits</w:t>
            </w:r>
          </w:p>
        </w:tc>
      </w:tr>
      <w:tr w:rsidR="00320A00" w:rsidRPr="00320A00" w14:paraId="03179505" w14:textId="77777777" w:rsidTr="008970E4">
        <w:trPr>
          <w:trHeight w:val="242"/>
        </w:trPr>
        <w:tc>
          <w:tcPr>
            <w:tcW w:w="1560" w:type="dxa"/>
            <w:shd w:val="clear" w:color="auto" w:fill="DAEEF3" w:themeFill="accent5" w:themeFillTint="33"/>
          </w:tcPr>
          <w:p w14:paraId="1726FACF"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1 </w:t>
            </w:r>
          </w:p>
        </w:tc>
        <w:tc>
          <w:tcPr>
            <w:tcW w:w="3824" w:type="dxa"/>
            <w:shd w:val="clear" w:color="auto" w:fill="DAEEF3" w:themeFill="accent5" w:themeFillTint="33"/>
          </w:tcPr>
          <w:p w14:paraId="4D70A6C6"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4</w:t>
            </w:r>
          </w:p>
        </w:tc>
        <w:tc>
          <w:tcPr>
            <w:tcW w:w="1699" w:type="dxa"/>
            <w:shd w:val="clear" w:color="auto" w:fill="DAEEF3" w:themeFill="accent5" w:themeFillTint="33"/>
          </w:tcPr>
          <w:p w14:paraId="75BAD005"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1ACB44B5"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99676D" w:rsidRPr="00320A00" w14:paraId="2CD9B9B4" w14:textId="77777777" w:rsidTr="008970E4">
        <w:trPr>
          <w:trHeight w:val="259"/>
        </w:trPr>
        <w:tc>
          <w:tcPr>
            <w:tcW w:w="1560" w:type="dxa"/>
            <w:shd w:val="clear" w:color="auto" w:fill="auto"/>
          </w:tcPr>
          <w:p w14:paraId="43BB9846" w14:textId="59DF2200" w:rsidR="0099676D" w:rsidRPr="00A608F1" w:rsidRDefault="007643D4" w:rsidP="008970E4">
            <w:pPr>
              <w:autoSpaceDE w:val="0"/>
              <w:autoSpaceDN w:val="0"/>
              <w:adjustRightInd w:val="0"/>
              <w:spacing w:after="0"/>
              <w:jc w:val="both"/>
              <w:rPr>
                <w:rFonts w:ascii="Arial" w:eastAsia="Times New Roman" w:hAnsi="Arial" w:cs="Arial"/>
                <w:sz w:val="20"/>
                <w:lang w:val="en-GB"/>
              </w:rPr>
            </w:pPr>
            <w:r w:rsidRPr="007643D4">
              <w:rPr>
                <w:rFonts w:ascii="Arial" w:hAnsi="Arial" w:cs="Arial"/>
                <w:sz w:val="20"/>
              </w:rPr>
              <w:t>ACCA4022</w:t>
            </w:r>
          </w:p>
        </w:tc>
        <w:tc>
          <w:tcPr>
            <w:tcW w:w="3824" w:type="dxa"/>
            <w:shd w:val="clear" w:color="auto" w:fill="auto"/>
          </w:tcPr>
          <w:p w14:paraId="0ECD98CA" w14:textId="77777777" w:rsidR="0099676D" w:rsidRPr="00A608F1" w:rsidRDefault="0099676D" w:rsidP="008970E4">
            <w:pPr>
              <w:spacing w:after="0"/>
              <w:jc w:val="both"/>
              <w:rPr>
                <w:rFonts w:ascii="Arial" w:eastAsia="Times New Roman" w:hAnsi="Arial" w:cs="Arial"/>
                <w:sz w:val="20"/>
                <w:lang w:val="en-GB"/>
              </w:rPr>
            </w:pPr>
            <w:r w:rsidRPr="00E551B1">
              <w:rPr>
                <w:rFonts w:ascii="Arial" w:hAnsi="Arial" w:cs="Arial"/>
                <w:sz w:val="20"/>
              </w:rPr>
              <w:t>Computer Architecture and Operating Systems</w:t>
            </w:r>
          </w:p>
        </w:tc>
        <w:tc>
          <w:tcPr>
            <w:tcW w:w="1699" w:type="dxa"/>
          </w:tcPr>
          <w:p w14:paraId="006B2B51" w14:textId="77777777" w:rsidR="0099676D" w:rsidRPr="00A608F1" w:rsidRDefault="0099676D"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2A69832A" w14:textId="77777777" w:rsidR="0099676D" w:rsidRPr="00A608F1" w:rsidRDefault="0099676D"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99676D" w:rsidRPr="00320A00" w14:paraId="1EDB6F3B" w14:textId="77777777" w:rsidTr="008970E4">
        <w:trPr>
          <w:trHeight w:val="259"/>
        </w:trPr>
        <w:tc>
          <w:tcPr>
            <w:tcW w:w="1560" w:type="dxa"/>
            <w:shd w:val="clear" w:color="auto" w:fill="auto"/>
          </w:tcPr>
          <w:p w14:paraId="37B5EC65" w14:textId="5E96796D" w:rsidR="0099676D" w:rsidRPr="00A608F1" w:rsidRDefault="00DF36A0" w:rsidP="008970E4">
            <w:pPr>
              <w:autoSpaceDE w:val="0"/>
              <w:autoSpaceDN w:val="0"/>
              <w:adjustRightInd w:val="0"/>
              <w:spacing w:after="0"/>
              <w:jc w:val="both"/>
              <w:rPr>
                <w:rFonts w:ascii="Arial" w:eastAsia="Times New Roman" w:hAnsi="Arial" w:cs="Arial"/>
                <w:sz w:val="20"/>
                <w:lang w:val="en-GB"/>
              </w:rPr>
            </w:pPr>
            <w:r w:rsidRPr="00DF36A0">
              <w:rPr>
                <w:rFonts w:ascii="Arial" w:hAnsi="Arial" w:cs="Arial"/>
                <w:sz w:val="20"/>
              </w:rPr>
              <w:t>ACCA4023</w:t>
            </w:r>
          </w:p>
        </w:tc>
        <w:tc>
          <w:tcPr>
            <w:tcW w:w="3824" w:type="dxa"/>
            <w:shd w:val="clear" w:color="auto" w:fill="auto"/>
          </w:tcPr>
          <w:p w14:paraId="593AB126" w14:textId="5D0777FA" w:rsidR="0099676D" w:rsidRPr="00A608F1" w:rsidRDefault="0099676D" w:rsidP="008970E4">
            <w:pPr>
              <w:spacing w:after="0"/>
              <w:jc w:val="both"/>
              <w:rPr>
                <w:rFonts w:ascii="Arial" w:eastAsia="Times New Roman" w:hAnsi="Arial" w:cs="Arial"/>
                <w:sz w:val="20"/>
                <w:lang w:val="en-GB"/>
              </w:rPr>
            </w:pPr>
            <w:r>
              <w:rPr>
                <w:rFonts w:ascii="Arial" w:hAnsi="Arial" w:cs="Arial"/>
                <w:sz w:val="20"/>
              </w:rPr>
              <w:t>Introduction</w:t>
            </w:r>
            <w:r w:rsidRPr="00A608F1">
              <w:rPr>
                <w:rFonts w:ascii="Arial" w:hAnsi="Arial" w:cs="Arial"/>
                <w:sz w:val="20"/>
              </w:rPr>
              <w:t xml:space="preserve"> to Web and </w:t>
            </w:r>
            <w:r>
              <w:rPr>
                <w:rFonts w:ascii="Arial" w:hAnsi="Arial" w:cs="Arial"/>
                <w:sz w:val="20"/>
              </w:rPr>
              <w:t>Database Concepts</w:t>
            </w:r>
          </w:p>
        </w:tc>
        <w:tc>
          <w:tcPr>
            <w:tcW w:w="1699" w:type="dxa"/>
          </w:tcPr>
          <w:p w14:paraId="3BAAE7DB" w14:textId="77777777" w:rsidR="0099676D" w:rsidRPr="00A608F1" w:rsidRDefault="0099676D"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268D895D" w14:textId="77777777" w:rsidR="0099676D" w:rsidRPr="00A608F1" w:rsidRDefault="0099676D"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99676D" w:rsidRPr="00320A00" w14:paraId="3CBCFD55" w14:textId="77777777" w:rsidTr="008970E4">
        <w:trPr>
          <w:trHeight w:val="259"/>
        </w:trPr>
        <w:tc>
          <w:tcPr>
            <w:tcW w:w="1560" w:type="dxa"/>
            <w:shd w:val="clear" w:color="auto" w:fill="auto"/>
          </w:tcPr>
          <w:p w14:paraId="6346F7FC" w14:textId="0B673BAD" w:rsidR="0099676D" w:rsidRPr="00A608F1" w:rsidRDefault="00834E39" w:rsidP="008970E4">
            <w:pPr>
              <w:autoSpaceDE w:val="0"/>
              <w:autoSpaceDN w:val="0"/>
              <w:adjustRightInd w:val="0"/>
              <w:spacing w:after="0"/>
              <w:jc w:val="both"/>
              <w:rPr>
                <w:rFonts w:ascii="Arial" w:eastAsia="Times New Roman" w:hAnsi="Arial" w:cs="Arial"/>
                <w:sz w:val="20"/>
                <w:szCs w:val="20"/>
                <w:lang w:val="en-GB"/>
              </w:rPr>
            </w:pPr>
            <w:r w:rsidRPr="00834E39">
              <w:rPr>
                <w:rFonts w:ascii="Arial" w:hAnsi="Arial" w:cs="Arial"/>
                <w:sz w:val="20"/>
              </w:rPr>
              <w:t>ACCA4025</w:t>
            </w:r>
          </w:p>
        </w:tc>
        <w:tc>
          <w:tcPr>
            <w:tcW w:w="3824" w:type="dxa"/>
            <w:shd w:val="clear" w:color="auto" w:fill="auto"/>
          </w:tcPr>
          <w:p w14:paraId="34A45850" w14:textId="77777777" w:rsidR="0099676D" w:rsidRPr="00A608F1" w:rsidRDefault="0099676D" w:rsidP="008970E4">
            <w:pPr>
              <w:spacing w:after="0"/>
              <w:jc w:val="both"/>
              <w:rPr>
                <w:rFonts w:ascii="Arial" w:eastAsia="Times New Roman" w:hAnsi="Arial" w:cs="Arial"/>
                <w:sz w:val="20"/>
                <w:lang w:val="en-GB"/>
              </w:rPr>
            </w:pPr>
            <w:r w:rsidRPr="00E551B1">
              <w:rPr>
                <w:rFonts w:ascii="Arial" w:hAnsi="Arial" w:cs="Arial"/>
                <w:sz w:val="20"/>
              </w:rPr>
              <w:t>Learning in the Digital Era</w:t>
            </w:r>
          </w:p>
        </w:tc>
        <w:tc>
          <w:tcPr>
            <w:tcW w:w="1699" w:type="dxa"/>
          </w:tcPr>
          <w:p w14:paraId="1FDCBFC5" w14:textId="77777777" w:rsidR="0099676D" w:rsidRPr="00A608F1" w:rsidRDefault="0099676D"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72B59FB6" w14:textId="77777777" w:rsidR="0099676D" w:rsidRPr="00A608F1" w:rsidRDefault="0099676D"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99676D" w:rsidRPr="00320A00" w14:paraId="59A8D442" w14:textId="77777777" w:rsidTr="008970E4">
        <w:trPr>
          <w:trHeight w:val="259"/>
        </w:trPr>
        <w:tc>
          <w:tcPr>
            <w:tcW w:w="1560" w:type="dxa"/>
            <w:shd w:val="clear" w:color="auto" w:fill="auto"/>
          </w:tcPr>
          <w:p w14:paraId="394F753B" w14:textId="77777777" w:rsidR="0099676D" w:rsidRPr="00A608F1" w:rsidRDefault="0099676D" w:rsidP="008970E4">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rPr>
              <w:t>ACCB4017</w:t>
            </w:r>
          </w:p>
        </w:tc>
        <w:tc>
          <w:tcPr>
            <w:tcW w:w="3824" w:type="dxa"/>
            <w:shd w:val="clear" w:color="auto" w:fill="auto"/>
          </w:tcPr>
          <w:p w14:paraId="3851199F" w14:textId="77777777" w:rsidR="0099676D" w:rsidRPr="00A608F1" w:rsidRDefault="0099676D" w:rsidP="008970E4">
            <w:pPr>
              <w:spacing w:after="0"/>
              <w:jc w:val="both"/>
              <w:rPr>
                <w:rFonts w:ascii="Arial" w:eastAsia="Times New Roman" w:hAnsi="Arial" w:cs="Arial"/>
                <w:sz w:val="20"/>
                <w:lang w:val="en-GB"/>
              </w:rPr>
            </w:pPr>
            <w:r w:rsidRPr="00A608F1">
              <w:rPr>
                <w:rFonts w:ascii="Arial" w:hAnsi="Arial" w:cs="Arial"/>
                <w:sz w:val="20"/>
              </w:rPr>
              <w:t>Software Development</w:t>
            </w:r>
          </w:p>
        </w:tc>
        <w:tc>
          <w:tcPr>
            <w:tcW w:w="1699" w:type="dxa"/>
          </w:tcPr>
          <w:p w14:paraId="1A50C3A7" w14:textId="77777777" w:rsidR="0099676D" w:rsidRPr="00A608F1" w:rsidRDefault="0099676D"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276E9DCF" w14:textId="77777777" w:rsidR="0099676D" w:rsidRPr="00A608F1" w:rsidRDefault="0099676D"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320A00" w:rsidRPr="00320A00" w14:paraId="4481DB7E" w14:textId="77777777" w:rsidTr="008970E4">
        <w:trPr>
          <w:trHeight w:val="242"/>
        </w:trPr>
        <w:tc>
          <w:tcPr>
            <w:tcW w:w="1560" w:type="dxa"/>
            <w:shd w:val="clear" w:color="auto" w:fill="DAEEF3" w:themeFill="accent5" w:themeFillTint="33"/>
          </w:tcPr>
          <w:p w14:paraId="6FBF1B2B"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Year 2</w:t>
            </w:r>
          </w:p>
        </w:tc>
        <w:tc>
          <w:tcPr>
            <w:tcW w:w="3824" w:type="dxa"/>
            <w:shd w:val="clear" w:color="auto" w:fill="DAEEF3" w:themeFill="accent5" w:themeFillTint="33"/>
          </w:tcPr>
          <w:p w14:paraId="118232BD"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4/5</w:t>
            </w:r>
          </w:p>
        </w:tc>
        <w:tc>
          <w:tcPr>
            <w:tcW w:w="1699" w:type="dxa"/>
            <w:shd w:val="clear" w:color="auto" w:fill="DAEEF3" w:themeFill="accent5" w:themeFillTint="33"/>
          </w:tcPr>
          <w:p w14:paraId="4AE148B6"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3FAF55F8" w14:textId="77777777" w:rsidR="00320A00" w:rsidRPr="00320A00" w:rsidRDefault="00320A00" w:rsidP="008970E4">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r w:rsidRPr="00320A00">
              <w:rPr>
                <w:rFonts w:ascii="Arial" w:hAnsi="Arial" w:cs="Arial"/>
                <w:b/>
                <w:bCs/>
                <w:lang w:val="en-GB"/>
              </w:rPr>
              <w:t xml:space="preserve"> </w:t>
            </w:r>
          </w:p>
        </w:tc>
      </w:tr>
      <w:tr w:rsidR="00CA0C30" w:rsidRPr="00320A00" w14:paraId="54D97C21" w14:textId="77777777" w:rsidTr="008970E4">
        <w:trPr>
          <w:trHeight w:val="259"/>
        </w:trPr>
        <w:tc>
          <w:tcPr>
            <w:tcW w:w="1560" w:type="dxa"/>
            <w:shd w:val="clear" w:color="auto" w:fill="auto"/>
          </w:tcPr>
          <w:p w14:paraId="44CE46CB" w14:textId="77777777" w:rsidR="00CA0C30" w:rsidRPr="00A608F1" w:rsidRDefault="00094B52" w:rsidP="00CA0C30">
            <w:pPr>
              <w:autoSpaceDE w:val="0"/>
              <w:autoSpaceDN w:val="0"/>
              <w:adjustRightInd w:val="0"/>
              <w:spacing w:after="0"/>
              <w:jc w:val="both"/>
              <w:rPr>
                <w:rFonts w:ascii="Arial" w:eastAsia="Times New Roman" w:hAnsi="Arial" w:cs="Arial"/>
                <w:sz w:val="20"/>
                <w:lang w:val="en-GB"/>
              </w:rPr>
            </w:pPr>
            <w:r w:rsidRPr="00A608F1">
              <w:rPr>
                <w:rFonts w:ascii="Arial" w:hAnsi="Arial" w:cs="Arial"/>
                <w:sz w:val="20"/>
              </w:rPr>
              <w:t>ACCB4002</w:t>
            </w:r>
          </w:p>
        </w:tc>
        <w:tc>
          <w:tcPr>
            <w:tcW w:w="3824" w:type="dxa"/>
            <w:shd w:val="clear" w:color="auto" w:fill="auto"/>
          </w:tcPr>
          <w:p w14:paraId="387EA14E" w14:textId="77777777" w:rsidR="00CA0C30" w:rsidRPr="00A608F1" w:rsidRDefault="00CA0C30" w:rsidP="00CA0C30">
            <w:pPr>
              <w:spacing w:after="0"/>
              <w:jc w:val="both"/>
              <w:rPr>
                <w:rFonts w:ascii="Arial" w:eastAsia="Times New Roman" w:hAnsi="Arial" w:cs="Arial"/>
                <w:sz w:val="20"/>
                <w:lang w:val="en-GB"/>
              </w:rPr>
            </w:pPr>
            <w:r w:rsidRPr="00A608F1">
              <w:rPr>
                <w:rFonts w:ascii="Arial" w:hAnsi="Arial" w:cs="Arial"/>
                <w:sz w:val="20"/>
              </w:rPr>
              <w:t xml:space="preserve">Data Analysis and </w:t>
            </w:r>
            <w:proofErr w:type="spellStart"/>
            <w:r w:rsidRPr="00A608F1">
              <w:rPr>
                <w:rFonts w:ascii="Arial" w:hAnsi="Arial" w:cs="Arial"/>
                <w:sz w:val="20"/>
              </w:rPr>
              <w:t>Visualisation</w:t>
            </w:r>
            <w:proofErr w:type="spellEnd"/>
          </w:p>
        </w:tc>
        <w:tc>
          <w:tcPr>
            <w:tcW w:w="1699" w:type="dxa"/>
          </w:tcPr>
          <w:p w14:paraId="6CFEF2B8" w14:textId="77777777" w:rsidR="00CA0C30" w:rsidRPr="00A608F1" w:rsidRDefault="00CA0C30" w:rsidP="00CA0C30">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0BB25E54" w14:textId="77777777" w:rsidR="00CA0C30" w:rsidRPr="00A608F1" w:rsidRDefault="00CA0C30" w:rsidP="00CA0C30">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320A00" w:rsidRPr="00320A00" w14:paraId="06418200" w14:textId="77777777" w:rsidTr="008970E4">
        <w:trPr>
          <w:trHeight w:val="259"/>
        </w:trPr>
        <w:tc>
          <w:tcPr>
            <w:tcW w:w="1560" w:type="dxa"/>
            <w:shd w:val="clear" w:color="auto" w:fill="auto"/>
          </w:tcPr>
          <w:p w14:paraId="367BDFFF" w14:textId="50C411B0" w:rsidR="00320A00" w:rsidRPr="00A608F1" w:rsidRDefault="00E675C3" w:rsidP="008970E4">
            <w:pPr>
              <w:autoSpaceDE w:val="0"/>
              <w:autoSpaceDN w:val="0"/>
              <w:adjustRightInd w:val="0"/>
              <w:spacing w:after="0"/>
              <w:jc w:val="both"/>
              <w:rPr>
                <w:rFonts w:ascii="Arial" w:eastAsia="Times New Roman" w:hAnsi="Arial" w:cs="Arial"/>
                <w:sz w:val="20"/>
                <w:lang w:val="en-GB"/>
              </w:rPr>
            </w:pPr>
            <w:r w:rsidRPr="00E675C3">
              <w:rPr>
                <w:rFonts w:ascii="Arial" w:hAnsi="Arial" w:cs="Arial"/>
                <w:sz w:val="20"/>
              </w:rPr>
              <w:t>ACCA4024</w:t>
            </w:r>
          </w:p>
        </w:tc>
        <w:tc>
          <w:tcPr>
            <w:tcW w:w="3824" w:type="dxa"/>
            <w:shd w:val="clear" w:color="auto" w:fill="auto"/>
          </w:tcPr>
          <w:p w14:paraId="494D0397" w14:textId="77777777" w:rsidR="00320A00" w:rsidRPr="00A608F1" w:rsidRDefault="00B61720" w:rsidP="008970E4">
            <w:pPr>
              <w:spacing w:after="0"/>
              <w:jc w:val="both"/>
              <w:rPr>
                <w:rFonts w:ascii="Arial" w:eastAsia="Times New Roman" w:hAnsi="Arial" w:cs="Arial"/>
                <w:sz w:val="20"/>
                <w:lang w:val="en-GB"/>
              </w:rPr>
            </w:pPr>
            <w:r w:rsidRPr="00A608F1">
              <w:rPr>
                <w:rFonts w:ascii="Arial" w:hAnsi="Arial" w:cs="Arial"/>
                <w:sz w:val="20"/>
              </w:rPr>
              <w:t>Networks and Cyber Security Essentials</w:t>
            </w:r>
          </w:p>
        </w:tc>
        <w:tc>
          <w:tcPr>
            <w:tcW w:w="1699" w:type="dxa"/>
          </w:tcPr>
          <w:p w14:paraId="2A8F9C69" w14:textId="77777777" w:rsidR="00320A00" w:rsidRPr="00A608F1" w:rsidRDefault="00320A00" w:rsidP="008970E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627038D7" w14:textId="77777777" w:rsidR="00320A00" w:rsidRPr="00A608F1" w:rsidRDefault="00320A00" w:rsidP="008970E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06682841" w14:textId="77777777" w:rsidTr="00127D13">
        <w:trPr>
          <w:trHeight w:val="259"/>
        </w:trPr>
        <w:tc>
          <w:tcPr>
            <w:tcW w:w="1560" w:type="dxa"/>
            <w:shd w:val="clear" w:color="auto" w:fill="auto"/>
          </w:tcPr>
          <w:p w14:paraId="48F06451" w14:textId="257194F2" w:rsidR="00664584" w:rsidRPr="00A608F1" w:rsidRDefault="008B0A60" w:rsidP="00664584">
            <w:pPr>
              <w:autoSpaceDE w:val="0"/>
              <w:autoSpaceDN w:val="0"/>
              <w:adjustRightInd w:val="0"/>
              <w:spacing w:after="0"/>
              <w:jc w:val="both"/>
              <w:rPr>
                <w:rFonts w:ascii="Arial" w:hAnsi="Arial" w:cs="Arial"/>
                <w:sz w:val="20"/>
              </w:rPr>
            </w:pPr>
            <w:r w:rsidRPr="008B0A60">
              <w:rPr>
                <w:rFonts w:ascii="Arial" w:hAnsi="Arial" w:cs="Arial"/>
                <w:sz w:val="20"/>
                <w:szCs w:val="20"/>
                <w:lang w:val="en-GB"/>
              </w:rPr>
              <w:t>ACCA5023</w:t>
            </w:r>
          </w:p>
        </w:tc>
        <w:tc>
          <w:tcPr>
            <w:tcW w:w="3824" w:type="dxa"/>
            <w:shd w:val="clear" w:color="auto" w:fill="auto"/>
            <w:vAlign w:val="center"/>
          </w:tcPr>
          <w:p w14:paraId="49455F6D" w14:textId="56F51573" w:rsidR="00664584" w:rsidRPr="00A608F1" w:rsidRDefault="00664584" w:rsidP="00664584">
            <w:pPr>
              <w:spacing w:after="0"/>
              <w:jc w:val="both"/>
              <w:rPr>
                <w:rFonts w:ascii="Arial" w:hAnsi="Arial" w:cs="Arial"/>
                <w:sz w:val="20"/>
              </w:rPr>
            </w:pPr>
            <w:r w:rsidRPr="00430D07">
              <w:rPr>
                <w:rFonts w:ascii="Arial" w:hAnsi="Arial" w:cs="Arial"/>
                <w:sz w:val="20"/>
              </w:rPr>
              <w:t>Network Operating Systems and Services</w:t>
            </w:r>
          </w:p>
        </w:tc>
        <w:tc>
          <w:tcPr>
            <w:tcW w:w="1699" w:type="dxa"/>
          </w:tcPr>
          <w:p w14:paraId="056AB6F0" w14:textId="1344C801" w:rsidR="00664584" w:rsidRPr="00A608F1" w:rsidRDefault="00664584" w:rsidP="00664584">
            <w:pPr>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Compulsory</w:t>
            </w:r>
          </w:p>
        </w:tc>
        <w:tc>
          <w:tcPr>
            <w:tcW w:w="1701" w:type="dxa"/>
            <w:shd w:val="clear" w:color="auto" w:fill="auto"/>
          </w:tcPr>
          <w:p w14:paraId="69F8BC99" w14:textId="50B97F11"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430D07">
              <w:rPr>
                <w:rFonts w:ascii="Arial" w:hAnsi="Arial" w:cs="Arial"/>
                <w:bCs/>
                <w:sz w:val="20"/>
                <w:lang w:val="en-GB"/>
              </w:rPr>
              <w:t>20</w:t>
            </w:r>
          </w:p>
        </w:tc>
      </w:tr>
      <w:tr w:rsidR="00664584" w:rsidRPr="00320A00" w14:paraId="6E6EA702" w14:textId="77777777" w:rsidTr="008970E4">
        <w:trPr>
          <w:trHeight w:val="259"/>
        </w:trPr>
        <w:tc>
          <w:tcPr>
            <w:tcW w:w="1560" w:type="dxa"/>
            <w:shd w:val="clear" w:color="auto" w:fill="auto"/>
          </w:tcPr>
          <w:p w14:paraId="1A24F113" w14:textId="687F7729" w:rsidR="00664584" w:rsidRPr="00A608F1" w:rsidRDefault="00AA634A" w:rsidP="00664584">
            <w:pPr>
              <w:autoSpaceDE w:val="0"/>
              <w:autoSpaceDN w:val="0"/>
              <w:adjustRightInd w:val="0"/>
              <w:spacing w:after="0"/>
              <w:jc w:val="both"/>
              <w:rPr>
                <w:rFonts w:ascii="Arial" w:eastAsia="Times New Roman" w:hAnsi="Arial" w:cs="Arial"/>
                <w:sz w:val="20"/>
                <w:lang w:val="en-GB"/>
              </w:rPr>
            </w:pPr>
            <w:r w:rsidRPr="00AA634A">
              <w:rPr>
                <w:rFonts w:ascii="Arial" w:hAnsi="Arial" w:cs="Arial"/>
                <w:sz w:val="20"/>
                <w:szCs w:val="20"/>
                <w:lang w:val="en-GB"/>
              </w:rPr>
              <w:t>ACCA5032</w:t>
            </w:r>
          </w:p>
        </w:tc>
        <w:tc>
          <w:tcPr>
            <w:tcW w:w="3824" w:type="dxa"/>
            <w:shd w:val="clear" w:color="auto" w:fill="auto"/>
            <w:vAlign w:val="center"/>
          </w:tcPr>
          <w:p w14:paraId="16412CCA" w14:textId="77777777" w:rsidR="00664584" w:rsidRPr="00A608F1" w:rsidRDefault="00664584" w:rsidP="00664584">
            <w:pPr>
              <w:spacing w:after="0"/>
              <w:jc w:val="both"/>
              <w:rPr>
                <w:rFonts w:ascii="Arial" w:eastAsia="Times New Roman" w:hAnsi="Arial" w:cs="Arial"/>
                <w:sz w:val="20"/>
                <w:lang w:val="en-GB"/>
              </w:rPr>
            </w:pPr>
            <w:r w:rsidRPr="00A608F1">
              <w:rPr>
                <w:rFonts w:ascii="Arial" w:hAnsi="Arial" w:cs="Arial"/>
                <w:color w:val="000000"/>
                <w:sz w:val="20"/>
              </w:rPr>
              <w:t>Object Oriented Programming and Algorithms</w:t>
            </w:r>
          </w:p>
        </w:tc>
        <w:tc>
          <w:tcPr>
            <w:tcW w:w="1699" w:type="dxa"/>
          </w:tcPr>
          <w:p w14:paraId="5D5FEE6A" w14:textId="77777777"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shd w:val="clear" w:color="auto" w:fill="auto"/>
          </w:tcPr>
          <w:p w14:paraId="444A38B7"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3AFB10A6" w14:textId="77777777" w:rsidTr="008970E4">
        <w:trPr>
          <w:trHeight w:val="242"/>
        </w:trPr>
        <w:tc>
          <w:tcPr>
            <w:tcW w:w="1560" w:type="dxa"/>
            <w:shd w:val="clear" w:color="auto" w:fill="DAEEF3" w:themeFill="accent5" w:themeFillTint="33"/>
          </w:tcPr>
          <w:p w14:paraId="4085DEE9"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3 </w:t>
            </w:r>
          </w:p>
        </w:tc>
        <w:tc>
          <w:tcPr>
            <w:tcW w:w="3824" w:type="dxa"/>
            <w:shd w:val="clear" w:color="auto" w:fill="DAEEF3" w:themeFill="accent5" w:themeFillTint="33"/>
          </w:tcPr>
          <w:p w14:paraId="6AC55906"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5</w:t>
            </w:r>
          </w:p>
        </w:tc>
        <w:tc>
          <w:tcPr>
            <w:tcW w:w="1699" w:type="dxa"/>
            <w:shd w:val="clear" w:color="auto" w:fill="DAEEF3" w:themeFill="accent5" w:themeFillTint="33"/>
          </w:tcPr>
          <w:p w14:paraId="2FF526DA"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6AE053C8"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Sept. to May</w:t>
            </w:r>
          </w:p>
        </w:tc>
      </w:tr>
      <w:tr w:rsidR="00664584" w:rsidRPr="00320A00" w14:paraId="4449A4A2"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6B01288A" w14:textId="16C3AEFF" w:rsidR="00664584" w:rsidRPr="00A608F1" w:rsidRDefault="0031176F" w:rsidP="00664584">
            <w:pPr>
              <w:autoSpaceDE w:val="0"/>
              <w:autoSpaceDN w:val="0"/>
              <w:adjustRightInd w:val="0"/>
              <w:spacing w:after="0"/>
              <w:jc w:val="both"/>
              <w:rPr>
                <w:rFonts w:ascii="Arial" w:eastAsia="Times New Roman" w:hAnsi="Arial" w:cs="Arial"/>
                <w:sz w:val="20"/>
                <w:lang w:val="en-GB"/>
              </w:rPr>
            </w:pPr>
            <w:r w:rsidRPr="0031176F">
              <w:rPr>
                <w:rFonts w:ascii="Arial" w:hAnsi="Arial" w:cs="Arial"/>
                <w:sz w:val="20"/>
              </w:rPr>
              <w:t>ACCA5033</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267D2264" w14:textId="18B0273F" w:rsidR="00664584" w:rsidRPr="00A608F1" w:rsidRDefault="0075514C" w:rsidP="00664584">
            <w:pPr>
              <w:spacing w:after="0"/>
              <w:jc w:val="both"/>
              <w:rPr>
                <w:rFonts w:ascii="Arial" w:eastAsia="Times New Roman" w:hAnsi="Arial" w:cs="Arial"/>
                <w:sz w:val="20"/>
                <w:lang w:val="en-GB"/>
              </w:rPr>
            </w:pPr>
            <w:r>
              <w:rPr>
                <w:rFonts w:ascii="Arial" w:hAnsi="Arial" w:cs="Arial"/>
                <w:sz w:val="20"/>
              </w:rPr>
              <w:t>Changemakers: Creativity and Value Creation</w:t>
            </w:r>
          </w:p>
        </w:tc>
        <w:tc>
          <w:tcPr>
            <w:tcW w:w="1699" w:type="dxa"/>
            <w:tcBorders>
              <w:top w:val="single" w:sz="4" w:space="0" w:color="auto"/>
              <w:left w:val="single" w:sz="4" w:space="0" w:color="auto"/>
              <w:bottom w:val="single" w:sz="4" w:space="0" w:color="auto"/>
              <w:right w:val="single" w:sz="4" w:space="0" w:color="auto"/>
            </w:tcBorders>
          </w:tcPr>
          <w:p w14:paraId="299D2B60" w14:textId="481540BA" w:rsidR="00664584" w:rsidRPr="00A608F1" w:rsidRDefault="0075514C" w:rsidP="0066458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D95BB93"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CC7FAF" w:rsidRPr="00320A00" w14:paraId="3E3EA7EB"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1ADA4C39" w14:textId="195CC2A3" w:rsidR="00CC7FAF" w:rsidRPr="00A608F1" w:rsidRDefault="005E6EEE" w:rsidP="00CC7FAF">
            <w:pPr>
              <w:autoSpaceDE w:val="0"/>
              <w:autoSpaceDN w:val="0"/>
              <w:adjustRightInd w:val="0"/>
              <w:spacing w:after="0"/>
              <w:jc w:val="both"/>
              <w:rPr>
                <w:rFonts w:ascii="Arial" w:hAnsi="Arial" w:cs="Arial"/>
                <w:sz w:val="20"/>
                <w:szCs w:val="20"/>
              </w:rPr>
            </w:pPr>
            <w:r w:rsidRPr="005E6EEE">
              <w:rPr>
                <w:rFonts w:ascii="Arial" w:hAnsi="Arial" w:cs="Arial"/>
                <w:sz w:val="20"/>
                <w:szCs w:val="20"/>
                <w:lang w:val="en-GB"/>
              </w:rPr>
              <w:t>ACCA5026</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43AAD4CA" w14:textId="1ED19FFC" w:rsidR="00CC7FAF" w:rsidRPr="00A608F1" w:rsidDel="0075514C" w:rsidRDefault="00CC7FAF" w:rsidP="00CC7FAF">
            <w:pPr>
              <w:spacing w:after="0"/>
              <w:jc w:val="both"/>
              <w:rPr>
                <w:rFonts w:ascii="Arial" w:hAnsi="Arial" w:cs="Arial"/>
                <w:color w:val="000000"/>
                <w:sz w:val="20"/>
              </w:rPr>
            </w:pPr>
            <w:r w:rsidRPr="00A608F1">
              <w:rPr>
                <w:rFonts w:ascii="Arial" w:hAnsi="Arial" w:cs="Arial"/>
                <w:color w:val="000000"/>
                <w:sz w:val="20"/>
              </w:rPr>
              <w:t>Databases and Application Development</w:t>
            </w:r>
          </w:p>
        </w:tc>
        <w:tc>
          <w:tcPr>
            <w:tcW w:w="1699" w:type="dxa"/>
            <w:tcBorders>
              <w:top w:val="single" w:sz="4" w:space="0" w:color="auto"/>
              <w:left w:val="single" w:sz="4" w:space="0" w:color="auto"/>
              <w:bottom w:val="single" w:sz="4" w:space="0" w:color="auto"/>
              <w:right w:val="single" w:sz="4" w:space="0" w:color="auto"/>
            </w:tcBorders>
          </w:tcPr>
          <w:p w14:paraId="0BB21810" w14:textId="6AF34256" w:rsidR="00CC7FAF" w:rsidRPr="00A608F1" w:rsidRDefault="00CC7FAF" w:rsidP="00CC7FAF">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A51C6A6" w14:textId="1144DB80" w:rsidR="00CC7FAF" w:rsidRPr="00A608F1" w:rsidRDefault="00CC7FAF" w:rsidP="00CC7FAF">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934855" w:rsidRPr="00320A00" w14:paraId="7A472ADA" w14:textId="77777777" w:rsidTr="00AC54BA">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83DB776" w14:textId="043785D3" w:rsidR="00934855" w:rsidRPr="00A608F1" w:rsidRDefault="00934855" w:rsidP="00934855">
            <w:pPr>
              <w:autoSpaceDE w:val="0"/>
              <w:autoSpaceDN w:val="0"/>
              <w:adjustRightInd w:val="0"/>
              <w:spacing w:after="0"/>
              <w:jc w:val="both"/>
              <w:rPr>
                <w:rFonts w:ascii="Arial" w:hAnsi="Arial" w:cs="Arial"/>
                <w:sz w:val="20"/>
              </w:rPr>
            </w:pPr>
            <w:r>
              <w:rPr>
                <w:rFonts w:ascii="Arial" w:eastAsia="Times New Roman" w:hAnsi="Arial" w:cs="Arial"/>
                <w:color w:val="000000"/>
                <w:sz w:val="20"/>
                <w:szCs w:val="20"/>
                <w:lang w:val="en-GB" w:eastAsia="en-GB"/>
              </w:rPr>
              <w:t>ACCA5034</w:t>
            </w:r>
          </w:p>
        </w:tc>
        <w:tc>
          <w:tcPr>
            <w:tcW w:w="3824" w:type="dxa"/>
            <w:tcBorders>
              <w:top w:val="single" w:sz="4" w:space="0" w:color="auto"/>
              <w:left w:val="single" w:sz="4" w:space="0" w:color="auto"/>
              <w:bottom w:val="single" w:sz="4" w:space="0" w:color="auto"/>
              <w:right w:val="single" w:sz="4" w:space="0" w:color="auto"/>
            </w:tcBorders>
            <w:shd w:val="clear" w:color="auto" w:fill="auto"/>
            <w:vAlign w:val="center"/>
          </w:tcPr>
          <w:p w14:paraId="52B41730" w14:textId="1830E2DE" w:rsidR="00934855" w:rsidRPr="00A608F1" w:rsidRDefault="00934855" w:rsidP="00934855">
            <w:pPr>
              <w:spacing w:after="0"/>
              <w:jc w:val="both"/>
              <w:rPr>
                <w:rFonts w:ascii="Arial" w:hAnsi="Arial" w:cs="Arial"/>
                <w:sz w:val="20"/>
              </w:rPr>
            </w:pPr>
            <w:r>
              <w:rPr>
                <w:rFonts w:ascii="Arial" w:eastAsia="Times New Roman" w:hAnsi="Arial" w:cs="Arial"/>
                <w:color w:val="000000"/>
                <w:sz w:val="20"/>
                <w:szCs w:val="20"/>
                <w:lang w:eastAsia="en-GB"/>
              </w:rPr>
              <w:t>Data Security and Compliance</w:t>
            </w:r>
          </w:p>
        </w:tc>
        <w:tc>
          <w:tcPr>
            <w:tcW w:w="1699" w:type="dxa"/>
            <w:tcBorders>
              <w:top w:val="single" w:sz="4" w:space="0" w:color="auto"/>
              <w:left w:val="single" w:sz="4" w:space="0" w:color="auto"/>
              <w:bottom w:val="single" w:sz="4" w:space="0" w:color="auto"/>
              <w:right w:val="single" w:sz="4" w:space="0" w:color="auto"/>
            </w:tcBorders>
          </w:tcPr>
          <w:p w14:paraId="61EA66CD" w14:textId="2D320839" w:rsidR="00934855" w:rsidRPr="00A608F1" w:rsidRDefault="00934855" w:rsidP="00934855">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876A28E" w14:textId="77777777" w:rsidR="00934855" w:rsidRPr="00A608F1" w:rsidRDefault="00934855" w:rsidP="00934855">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CC7FAF" w:rsidRPr="00320A00" w14:paraId="7D01474E" w14:textId="77777777" w:rsidTr="00866306">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8687642" w14:textId="5F64BC38" w:rsidR="00CC7FAF" w:rsidRPr="00A608F1" w:rsidRDefault="00FE2619" w:rsidP="00CC7FAF">
            <w:pPr>
              <w:autoSpaceDE w:val="0"/>
              <w:autoSpaceDN w:val="0"/>
              <w:adjustRightInd w:val="0"/>
              <w:spacing w:after="0"/>
              <w:jc w:val="both"/>
              <w:rPr>
                <w:rFonts w:ascii="Arial" w:hAnsi="Arial" w:cs="Arial"/>
                <w:sz w:val="20"/>
                <w:szCs w:val="20"/>
              </w:rPr>
            </w:pPr>
            <w:r w:rsidRPr="00FE2619">
              <w:rPr>
                <w:rFonts w:ascii="Arial" w:hAnsi="Arial" w:cs="Arial"/>
                <w:sz w:val="20"/>
              </w:rPr>
              <w:t>ACCA5031</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2A8D8171" w14:textId="437B6743" w:rsidR="00CC7FAF" w:rsidRPr="00A608F1" w:rsidDel="0075514C" w:rsidRDefault="00CC7FAF" w:rsidP="00CC7FAF">
            <w:pPr>
              <w:spacing w:after="0"/>
              <w:jc w:val="both"/>
              <w:rPr>
                <w:rFonts w:ascii="Arial" w:hAnsi="Arial" w:cs="Arial"/>
                <w:color w:val="000000"/>
                <w:sz w:val="20"/>
              </w:rPr>
            </w:pPr>
            <w:r w:rsidRPr="00A608F1">
              <w:rPr>
                <w:rFonts w:ascii="Arial" w:hAnsi="Arial" w:cs="Arial"/>
                <w:sz w:val="20"/>
              </w:rPr>
              <w:t>Web and Mobile Technologies</w:t>
            </w:r>
          </w:p>
        </w:tc>
        <w:tc>
          <w:tcPr>
            <w:tcW w:w="1699" w:type="dxa"/>
            <w:tcBorders>
              <w:top w:val="single" w:sz="4" w:space="0" w:color="auto"/>
              <w:left w:val="single" w:sz="4" w:space="0" w:color="auto"/>
              <w:bottom w:val="single" w:sz="4" w:space="0" w:color="auto"/>
              <w:right w:val="single" w:sz="4" w:space="0" w:color="auto"/>
            </w:tcBorders>
          </w:tcPr>
          <w:p w14:paraId="11ABA020" w14:textId="70354AE8" w:rsidR="00CC7FAF" w:rsidRPr="00A608F1" w:rsidRDefault="00CC7FAF" w:rsidP="00CC7FAF">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02A9776" w14:textId="478790C1" w:rsidR="00CC7FAF" w:rsidRPr="00A608F1" w:rsidRDefault="00CC7FAF" w:rsidP="00CC7FAF">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4AF484E5" w14:textId="77777777" w:rsidTr="008970E4">
        <w:trPr>
          <w:trHeight w:val="242"/>
        </w:trPr>
        <w:tc>
          <w:tcPr>
            <w:tcW w:w="1560" w:type="dxa"/>
            <w:shd w:val="clear" w:color="auto" w:fill="DAEEF3" w:themeFill="accent5" w:themeFillTint="33"/>
          </w:tcPr>
          <w:p w14:paraId="1743E469"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4 </w:t>
            </w:r>
          </w:p>
        </w:tc>
        <w:tc>
          <w:tcPr>
            <w:tcW w:w="3824" w:type="dxa"/>
            <w:shd w:val="clear" w:color="auto" w:fill="DAEEF3" w:themeFill="accent5" w:themeFillTint="33"/>
          </w:tcPr>
          <w:p w14:paraId="229E4353"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6</w:t>
            </w:r>
          </w:p>
        </w:tc>
        <w:tc>
          <w:tcPr>
            <w:tcW w:w="1699" w:type="dxa"/>
            <w:shd w:val="clear" w:color="auto" w:fill="DAEEF3" w:themeFill="accent5" w:themeFillTint="33"/>
          </w:tcPr>
          <w:p w14:paraId="2C897CF4"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318B6027"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p>
        </w:tc>
      </w:tr>
      <w:tr w:rsidR="00664584" w:rsidRPr="00320A00" w14:paraId="1E74DC3B" w14:textId="77777777" w:rsidTr="008970E4">
        <w:trPr>
          <w:trHeight w:val="259"/>
        </w:trPr>
        <w:tc>
          <w:tcPr>
            <w:tcW w:w="1560" w:type="dxa"/>
            <w:shd w:val="clear" w:color="auto" w:fill="auto"/>
          </w:tcPr>
          <w:p w14:paraId="219B1F08" w14:textId="57D18370" w:rsidR="00664584" w:rsidRPr="00A608F1" w:rsidRDefault="00333321" w:rsidP="00664584">
            <w:pPr>
              <w:autoSpaceDE w:val="0"/>
              <w:autoSpaceDN w:val="0"/>
              <w:adjustRightInd w:val="0"/>
              <w:spacing w:after="0"/>
              <w:jc w:val="both"/>
              <w:rPr>
                <w:rFonts w:ascii="Arial" w:eastAsia="Times New Roman" w:hAnsi="Arial" w:cs="Arial"/>
                <w:sz w:val="20"/>
                <w:lang w:val="en-GB"/>
              </w:rPr>
            </w:pPr>
            <w:r w:rsidRPr="00333321">
              <w:rPr>
                <w:rFonts w:ascii="Arial" w:hAnsi="Arial" w:cs="Arial"/>
                <w:sz w:val="20"/>
              </w:rPr>
              <w:t>ACCA6024</w:t>
            </w:r>
          </w:p>
        </w:tc>
        <w:tc>
          <w:tcPr>
            <w:tcW w:w="3824" w:type="dxa"/>
            <w:shd w:val="clear" w:color="auto" w:fill="auto"/>
          </w:tcPr>
          <w:p w14:paraId="57024794" w14:textId="732F7020" w:rsidR="00664584" w:rsidRPr="00A608F1" w:rsidRDefault="001241D1" w:rsidP="00664584">
            <w:pPr>
              <w:spacing w:after="0"/>
              <w:jc w:val="both"/>
              <w:rPr>
                <w:rFonts w:ascii="Arial" w:eastAsia="Times New Roman" w:hAnsi="Arial" w:cs="Arial"/>
                <w:sz w:val="20"/>
                <w:lang w:val="en-GB"/>
              </w:rPr>
            </w:pPr>
            <w:r>
              <w:rPr>
                <w:rFonts w:ascii="Arial" w:hAnsi="Arial" w:cs="Arial"/>
                <w:sz w:val="20"/>
              </w:rPr>
              <w:t>Cloud-Based</w:t>
            </w:r>
            <w:r w:rsidR="00664584" w:rsidRPr="00664584">
              <w:rPr>
                <w:rFonts w:ascii="Arial" w:hAnsi="Arial" w:cs="Arial"/>
                <w:sz w:val="20"/>
              </w:rPr>
              <w:t xml:space="preserve"> Web Services</w:t>
            </w:r>
          </w:p>
        </w:tc>
        <w:tc>
          <w:tcPr>
            <w:tcW w:w="1699" w:type="dxa"/>
          </w:tcPr>
          <w:p w14:paraId="0D80D229" w14:textId="77777777"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220B16C2"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37B8D053" w14:textId="77777777" w:rsidTr="008970E4">
        <w:trPr>
          <w:trHeight w:val="259"/>
        </w:trPr>
        <w:tc>
          <w:tcPr>
            <w:tcW w:w="1560" w:type="dxa"/>
            <w:shd w:val="clear" w:color="auto" w:fill="auto"/>
          </w:tcPr>
          <w:p w14:paraId="30BEC66E" w14:textId="33C9B39C" w:rsidR="00664584" w:rsidRPr="00A608F1" w:rsidRDefault="00AE107E" w:rsidP="00664584">
            <w:pPr>
              <w:autoSpaceDE w:val="0"/>
              <w:autoSpaceDN w:val="0"/>
              <w:adjustRightInd w:val="0"/>
              <w:spacing w:after="0"/>
              <w:jc w:val="both"/>
              <w:rPr>
                <w:rFonts w:ascii="Arial" w:hAnsi="Arial" w:cs="Arial"/>
                <w:sz w:val="20"/>
              </w:rPr>
            </w:pPr>
            <w:r>
              <w:rPr>
                <w:rFonts w:ascii="Arial" w:hAnsi="Arial" w:cs="Arial"/>
                <w:sz w:val="20"/>
              </w:rPr>
              <w:t>ACCB6019</w:t>
            </w:r>
          </w:p>
        </w:tc>
        <w:tc>
          <w:tcPr>
            <w:tcW w:w="3824" w:type="dxa"/>
            <w:shd w:val="clear" w:color="auto" w:fill="auto"/>
          </w:tcPr>
          <w:p w14:paraId="21CF3651" w14:textId="19E0226F" w:rsidR="00664584" w:rsidRPr="00664584" w:rsidRDefault="00664584" w:rsidP="00664584">
            <w:pPr>
              <w:spacing w:after="0"/>
              <w:jc w:val="both"/>
              <w:rPr>
                <w:rFonts w:ascii="Arial" w:hAnsi="Arial" w:cs="Arial"/>
                <w:sz w:val="20"/>
              </w:rPr>
            </w:pPr>
            <w:r w:rsidRPr="00664584">
              <w:rPr>
                <w:rFonts w:ascii="Arial" w:hAnsi="Arial" w:cs="Arial"/>
                <w:sz w:val="20"/>
              </w:rPr>
              <w:t>Emerging Trends</w:t>
            </w:r>
          </w:p>
        </w:tc>
        <w:tc>
          <w:tcPr>
            <w:tcW w:w="1699" w:type="dxa"/>
          </w:tcPr>
          <w:p w14:paraId="256383ED" w14:textId="38FEBF04" w:rsidR="00664584" w:rsidRPr="00A608F1" w:rsidRDefault="00664584" w:rsidP="00664584">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sz w:val="20"/>
                <w:lang w:val="en-GB"/>
              </w:rPr>
              <w:t>Optional</w:t>
            </w:r>
            <w:r w:rsidRPr="00696158">
              <w:rPr>
                <w:rFonts w:ascii="Arial" w:hAnsi="Arial" w:cs="Arial"/>
                <w:sz w:val="20"/>
                <w:szCs w:val="20"/>
                <w:vertAlign w:val="superscript"/>
                <w:lang w:val="en-GB"/>
              </w:rPr>
              <w:t>▲</w:t>
            </w:r>
          </w:p>
        </w:tc>
        <w:tc>
          <w:tcPr>
            <w:tcW w:w="1701" w:type="dxa"/>
            <w:shd w:val="clear" w:color="auto" w:fill="auto"/>
          </w:tcPr>
          <w:p w14:paraId="75C8E9A8" w14:textId="7AD3371F"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844A35" w14:paraId="14A13B96" w14:textId="77777777" w:rsidTr="008970E4">
        <w:trPr>
          <w:trHeight w:val="259"/>
        </w:trPr>
        <w:tc>
          <w:tcPr>
            <w:tcW w:w="1560" w:type="dxa"/>
            <w:shd w:val="clear" w:color="auto" w:fill="auto"/>
          </w:tcPr>
          <w:p w14:paraId="04318F6A" w14:textId="6239E62E" w:rsidR="00664584" w:rsidRPr="00A608F1" w:rsidRDefault="0086713E" w:rsidP="00664584">
            <w:pPr>
              <w:autoSpaceDE w:val="0"/>
              <w:autoSpaceDN w:val="0"/>
              <w:adjustRightInd w:val="0"/>
              <w:spacing w:after="0"/>
              <w:jc w:val="both"/>
              <w:rPr>
                <w:rFonts w:ascii="Arial" w:hAnsi="Arial" w:cs="Arial"/>
                <w:sz w:val="20"/>
              </w:rPr>
            </w:pPr>
            <w:r w:rsidRPr="0086713E">
              <w:rPr>
                <w:rFonts w:ascii="Arial" w:hAnsi="Arial" w:cs="Arial"/>
                <w:sz w:val="20"/>
                <w:szCs w:val="20"/>
                <w:lang w:val="en-GB"/>
              </w:rPr>
              <w:t>ACCA6029</w:t>
            </w:r>
          </w:p>
        </w:tc>
        <w:tc>
          <w:tcPr>
            <w:tcW w:w="3824" w:type="dxa"/>
            <w:shd w:val="clear" w:color="auto" w:fill="auto"/>
          </w:tcPr>
          <w:p w14:paraId="7C579006" w14:textId="77777777" w:rsidR="00664584" w:rsidRPr="00A608F1" w:rsidRDefault="00664584" w:rsidP="00664584">
            <w:pPr>
              <w:spacing w:after="0"/>
              <w:jc w:val="both"/>
              <w:rPr>
                <w:rFonts w:ascii="Arial" w:hAnsi="Arial" w:cs="Arial"/>
                <w:sz w:val="20"/>
              </w:rPr>
            </w:pPr>
            <w:r w:rsidRPr="00A608F1">
              <w:rPr>
                <w:rFonts w:ascii="Arial" w:hAnsi="Arial" w:cs="Arial"/>
                <w:sz w:val="20"/>
              </w:rPr>
              <w:t>Industrial Based Research</w:t>
            </w:r>
          </w:p>
        </w:tc>
        <w:tc>
          <w:tcPr>
            <w:tcW w:w="1699" w:type="dxa"/>
          </w:tcPr>
          <w:p w14:paraId="463D3110" w14:textId="41B25C72"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Optional</w:t>
            </w:r>
            <w:r w:rsidRPr="00696158">
              <w:rPr>
                <w:rFonts w:ascii="Arial" w:hAnsi="Arial" w:cs="Arial"/>
                <w:sz w:val="20"/>
                <w:szCs w:val="20"/>
                <w:vertAlign w:val="superscript"/>
                <w:lang w:val="en-GB"/>
              </w:rPr>
              <w:t>▲</w:t>
            </w:r>
          </w:p>
        </w:tc>
        <w:tc>
          <w:tcPr>
            <w:tcW w:w="1701" w:type="dxa"/>
            <w:shd w:val="clear" w:color="auto" w:fill="auto"/>
          </w:tcPr>
          <w:p w14:paraId="34900875"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871878" w14:paraId="1267CBC7"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08779D1F" w14:textId="416D9BDE" w:rsidR="00664584" w:rsidRPr="00A608F1" w:rsidRDefault="00246BE1" w:rsidP="00664584">
            <w:pPr>
              <w:autoSpaceDE w:val="0"/>
              <w:autoSpaceDN w:val="0"/>
              <w:adjustRightInd w:val="0"/>
              <w:spacing w:after="0"/>
              <w:jc w:val="both"/>
              <w:rPr>
                <w:rFonts w:ascii="Arial" w:eastAsia="Times New Roman" w:hAnsi="Arial" w:cs="Arial"/>
                <w:color w:val="000000" w:themeColor="text1"/>
                <w:sz w:val="20"/>
                <w:lang w:val="en-GB"/>
              </w:rPr>
            </w:pPr>
            <w:r w:rsidRPr="00246BE1">
              <w:rPr>
                <w:rFonts w:ascii="Arial" w:hAnsi="Arial" w:cs="Arial"/>
                <w:sz w:val="20"/>
              </w:rPr>
              <w:t>ACCA6027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6FD36781" w14:textId="77777777" w:rsidR="00664584" w:rsidRPr="00A608F1" w:rsidRDefault="00664584" w:rsidP="00664584">
            <w:pPr>
              <w:spacing w:after="0"/>
              <w:jc w:val="both"/>
              <w:rPr>
                <w:rFonts w:ascii="Arial" w:eastAsia="Times New Roman" w:hAnsi="Arial" w:cs="Arial"/>
                <w:color w:val="000000" w:themeColor="text1"/>
                <w:sz w:val="20"/>
                <w:lang w:val="en-GB"/>
              </w:rPr>
            </w:pPr>
            <w:r w:rsidRPr="00A608F1">
              <w:rPr>
                <w:rFonts w:ascii="Arial" w:hAnsi="Arial" w:cs="Arial"/>
                <w:sz w:val="20"/>
              </w:rPr>
              <w:t>Software Engineering Principles and Practice</w:t>
            </w:r>
          </w:p>
        </w:tc>
        <w:tc>
          <w:tcPr>
            <w:tcW w:w="1699" w:type="dxa"/>
            <w:tcBorders>
              <w:top w:val="single" w:sz="4" w:space="0" w:color="auto"/>
              <w:left w:val="single" w:sz="4" w:space="0" w:color="auto"/>
              <w:bottom w:val="single" w:sz="4" w:space="0" w:color="auto"/>
              <w:right w:val="single" w:sz="4" w:space="0" w:color="auto"/>
            </w:tcBorders>
          </w:tcPr>
          <w:p w14:paraId="1C36B760" w14:textId="77777777" w:rsidR="00664584" w:rsidRPr="00A608F1" w:rsidRDefault="00664584" w:rsidP="00664584">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A25ACEC" w14:textId="77777777" w:rsidR="00664584" w:rsidRPr="00A608F1" w:rsidRDefault="00664584" w:rsidP="00664584">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20</w:t>
            </w:r>
          </w:p>
        </w:tc>
      </w:tr>
      <w:tr w:rsidR="00664584" w:rsidRPr="008D66B2" w14:paraId="566F419D" w14:textId="77777777" w:rsidTr="008970E4">
        <w:trPr>
          <w:trHeight w:val="259"/>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3015674" w14:textId="5BFC422F" w:rsidR="00664584" w:rsidRPr="00A608F1" w:rsidRDefault="00B0303D" w:rsidP="00664584">
            <w:pPr>
              <w:autoSpaceDE w:val="0"/>
              <w:autoSpaceDN w:val="0"/>
              <w:adjustRightInd w:val="0"/>
              <w:spacing w:after="0"/>
              <w:jc w:val="both"/>
              <w:rPr>
                <w:rFonts w:ascii="Arial" w:eastAsia="Times New Roman" w:hAnsi="Arial" w:cs="Arial"/>
                <w:sz w:val="20"/>
                <w:lang w:val="en-GB"/>
              </w:rPr>
            </w:pPr>
            <w:r>
              <w:rPr>
                <w:rFonts w:ascii="Arial" w:hAnsi="Arial" w:cs="Arial"/>
                <w:sz w:val="20"/>
                <w:szCs w:val="20"/>
                <w:lang w:val="en-GB"/>
              </w:rPr>
              <w:t>ACCB6017</w:t>
            </w:r>
          </w:p>
        </w:tc>
        <w:tc>
          <w:tcPr>
            <w:tcW w:w="3824" w:type="dxa"/>
            <w:tcBorders>
              <w:top w:val="single" w:sz="4" w:space="0" w:color="auto"/>
              <w:left w:val="single" w:sz="4" w:space="0" w:color="auto"/>
              <w:bottom w:val="single" w:sz="4" w:space="0" w:color="auto"/>
              <w:right w:val="single" w:sz="4" w:space="0" w:color="auto"/>
            </w:tcBorders>
            <w:shd w:val="clear" w:color="auto" w:fill="auto"/>
          </w:tcPr>
          <w:p w14:paraId="555E6CB7" w14:textId="77777777" w:rsidR="00664584" w:rsidRPr="00A608F1" w:rsidRDefault="00664584" w:rsidP="00664584">
            <w:pPr>
              <w:spacing w:after="0"/>
              <w:jc w:val="both"/>
              <w:rPr>
                <w:rFonts w:ascii="Arial" w:eastAsia="Times New Roman" w:hAnsi="Arial" w:cs="Arial"/>
                <w:sz w:val="20"/>
                <w:lang w:val="en-GB"/>
              </w:rPr>
            </w:pPr>
            <w:r w:rsidRPr="00A608F1">
              <w:rPr>
                <w:rFonts w:ascii="Arial" w:hAnsi="Arial" w:cs="Arial"/>
                <w:sz w:val="20"/>
              </w:rPr>
              <w:t>Usability Engineering</w:t>
            </w:r>
          </w:p>
        </w:tc>
        <w:tc>
          <w:tcPr>
            <w:tcW w:w="1699" w:type="dxa"/>
            <w:tcBorders>
              <w:top w:val="single" w:sz="4" w:space="0" w:color="auto"/>
              <w:left w:val="single" w:sz="4" w:space="0" w:color="auto"/>
              <w:bottom w:val="single" w:sz="4" w:space="0" w:color="auto"/>
              <w:right w:val="single" w:sz="4" w:space="0" w:color="auto"/>
            </w:tcBorders>
          </w:tcPr>
          <w:p w14:paraId="227D9AC0" w14:textId="097EF8F9" w:rsidR="00664584" w:rsidRPr="00A608F1" w:rsidRDefault="00664584" w:rsidP="00664584">
            <w:pPr>
              <w:autoSpaceDE w:val="0"/>
              <w:autoSpaceDN w:val="0"/>
              <w:adjustRightInd w:val="0"/>
              <w:spacing w:after="0"/>
              <w:jc w:val="both"/>
              <w:rPr>
                <w:rFonts w:ascii="Arial" w:hAnsi="Arial" w:cs="Arial"/>
                <w:bCs/>
                <w:sz w:val="20"/>
                <w:lang w:val="en-GB"/>
              </w:rPr>
            </w:pPr>
            <w:r w:rsidRPr="00A608F1">
              <w:rPr>
                <w:rFonts w:ascii="Arial" w:hAnsi="Arial" w:cs="Arial"/>
                <w:bCs/>
                <w:color w:val="000000" w:themeColor="text1"/>
                <w:sz w:val="20"/>
                <w:lang w:val="en-GB"/>
              </w:rPr>
              <w:t>Compulsory</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7A66B4D" w14:textId="77777777" w:rsidR="00664584" w:rsidRPr="00A608F1" w:rsidRDefault="00664584" w:rsidP="00664584">
            <w:pPr>
              <w:tabs>
                <w:tab w:val="left" w:pos="0"/>
              </w:tabs>
              <w:autoSpaceDE w:val="0"/>
              <w:autoSpaceDN w:val="0"/>
              <w:adjustRightInd w:val="0"/>
              <w:spacing w:after="0"/>
              <w:jc w:val="both"/>
              <w:rPr>
                <w:rFonts w:ascii="Arial" w:hAnsi="Arial" w:cs="Arial"/>
                <w:bCs/>
                <w:sz w:val="20"/>
                <w:lang w:val="en-GB"/>
              </w:rPr>
            </w:pPr>
            <w:r w:rsidRPr="00A608F1">
              <w:rPr>
                <w:rFonts w:ascii="Arial" w:hAnsi="Arial" w:cs="Arial"/>
                <w:bCs/>
                <w:sz w:val="20"/>
                <w:lang w:val="en-GB"/>
              </w:rPr>
              <w:t>20</w:t>
            </w:r>
          </w:p>
        </w:tc>
      </w:tr>
      <w:tr w:rsidR="00664584" w:rsidRPr="00320A00" w14:paraId="54FB920D" w14:textId="77777777" w:rsidTr="008970E4">
        <w:trPr>
          <w:trHeight w:val="242"/>
        </w:trPr>
        <w:tc>
          <w:tcPr>
            <w:tcW w:w="1560" w:type="dxa"/>
            <w:shd w:val="clear" w:color="auto" w:fill="DAEEF3" w:themeFill="accent5" w:themeFillTint="33"/>
          </w:tcPr>
          <w:p w14:paraId="47BD8C16"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 xml:space="preserve">Year 5 </w:t>
            </w:r>
          </w:p>
        </w:tc>
        <w:tc>
          <w:tcPr>
            <w:tcW w:w="3824" w:type="dxa"/>
            <w:shd w:val="clear" w:color="auto" w:fill="DAEEF3" w:themeFill="accent5" w:themeFillTint="33"/>
          </w:tcPr>
          <w:p w14:paraId="4DB409B3"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Level 6</w:t>
            </w:r>
          </w:p>
        </w:tc>
        <w:tc>
          <w:tcPr>
            <w:tcW w:w="1699" w:type="dxa"/>
            <w:shd w:val="clear" w:color="auto" w:fill="DAEEF3" w:themeFill="accent5" w:themeFillTint="33"/>
          </w:tcPr>
          <w:p w14:paraId="0EE4EC7A"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hAnsi="Arial" w:cs="Arial"/>
                <w:b/>
                <w:bCs/>
                <w:lang w:val="en-GB"/>
              </w:rPr>
              <w:t>Semester 1/2</w:t>
            </w:r>
          </w:p>
        </w:tc>
        <w:tc>
          <w:tcPr>
            <w:tcW w:w="1701" w:type="dxa"/>
            <w:shd w:val="clear" w:color="auto" w:fill="DAEEF3" w:themeFill="accent5" w:themeFillTint="33"/>
          </w:tcPr>
          <w:p w14:paraId="7F50ACA1" w14:textId="77777777" w:rsidR="00664584" w:rsidRPr="00320A00" w:rsidRDefault="00664584" w:rsidP="00664584">
            <w:pPr>
              <w:tabs>
                <w:tab w:val="left" w:pos="0"/>
              </w:tabs>
              <w:autoSpaceDE w:val="0"/>
              <w:autoSpaceDN w:val="0"/>
              <w:adjustRightInd w:val="0"/>
              <w:spacing w:after="0"/>
              <w:jc w:val="both"/>
              <w:rPr>
                <w:rFonts w:ascii="Arial" w:hAnsi="Arial" w:cs="Arial"/>
                <w:b/>
                <w:bCs/>
                <w:lang w:val="en-GB"/>
              </w:rPr>
            </w:pPr>
            <w:r w:rsidRPr="00320A00">
              <w:rPr>
                <w:rFonts w:ascii="Arial" w:eastAsia="Times New Roman" w:hAnsi="Arial" w:cs="Arial"/>
                <w:b/>
                <w:lang w:val="en-GB"/>
              </w:rPr>
              <w:t>Sept. to May</w:t>
            </w:r>
          </w:p>
        </w:tc>
      </w:tr>
      <w:tr w:rsidR="00664584" w:rsidRPr="00871878" w14:paraId="2093BB86" w14:textId="77777777" w:rsidTr="008970E4">
        <w:trPr>
          <w:trHeight w:val="259"/>
        </w:trPr>
        <w:tc>
          <w:tcPr>
            <w:tcW w:w="1560" w:type="dxa"/>
            <w:shd w:val="clear" w:color="auto" w:fill="auto"/>
          </w:tcPr>
          <w:p w14:paraId="521ED669" w14:textId="6A3CDF2D" w:rsidR="00664584" w:rsidRPr="00A608F1" w:rsidRDefault="00447689" w:rsidP="00664584">
            <w:pPr>
              <w:autoSpaceDE w:val="0"/>
              <w:autoSpaceDN w:val="0"/>
              <w:adjustRightInd w:val="0"/>
              <w:spacing w:after="0"/>
              <w:jc w:val="both"/>
              <w:rPr>
                <w:rFonts w:ascii="Arial" w:eastAsia="Times New Roman" w:hAnsi="Arial" w:cs="Arial"/>
                <w:color w:val="000000" w:themeColor="text1"/>
                <w:sz w:val="20"/>
                <w:lang w:val="en-GB"/>
              </w:rPr>
            </w:pPr>
            <w:r w:rsidRPr="00447689">
              <w:rPr>
                <w:rFonts w:ascii="Arial" w:hAnsi="Arial" w:cs="Arial"/>
                <w:color w:val="000000" w:themeColor="text1"/>
                <w:sz w:val="20"/>
              </w:rPr>
              <w:t>ACCA6020</w:t>
            </w:r>
          </w:p>
        </w:tc>
        <w:tc>
          <w:tcPr>
            <w:tcW w:w="3824" w:type="dxa"/>
            <w:shd w:val="clear" w:color="auto" w:fill="auto"/>
          </w:tcPr>
          <w:p w14:paraId="0414643F" w14:textId="01C1961D" w:rsidR="00664584" w:rsidRPr="00A608F1" w:rsidRDefault="00F0002C" w:rsidP="00664584">
            <w:pPr>
              <w:spacing w:after="0"/>
              <w:jc w:val="both"/>
              <w:rPr>
                <w:rFonts w:ascii="Arial" w:eastAsia="Times New Roman" w:hAnsi="Arial" w:cs="Arial"/>
                <w:color w:val="000000" w:themeColor="text1"/>
                <w:sz w:val="20"/>
                <w:lang w:val="en-GB"/>
              </w:rPr>
            </w:pPr>
            <w:r>
              <w:rPr>
                <w:rFonts w:ascii="Arial" w:hAnsi="Arial" w:cs="Arial"/>
                <w:color w:val="000000" w:themeColor="text1"/>
                <w:sz w:val="20"/>
              </w:rPr>
              <w:t>Independent Project</w:t>
            </w:r>
          </w:p>
        </w:tc>
        <w:tc>
          <w:tcPr>
            <w:tcW w:w="1699" w:type="dxa"/>
          </w:tcPr>
          <w:p w14:paraId="1D568028" w14:textId="77777777" w:rsidR="00664584" w:rsidRPr="00A608F1" w:rsidRDefault="00664584" w:rsidP="00664584">
            <w:pPr>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Compulsory</w:t>
            </w:r>
          </w:p>
        </w:tc>
        <w:tc>
          <w:tcPr>
            <w:tcW w:w="1701" w:type="dxa"/>
            <w:shd w:val="clear" w:color="auto" w:fill="auto"/>
          </w:tcPr>
          <w:p w14:paraId="1A7F4C02" w14:textId="77777777" w:rsidR="00664584" w:rsidRPr="00A608F1" w:rsidRDefault="00664584" w:rsidP="00664584">
            <w:pPr>
              <w:tabs>
                <w:tab w:val="left" w:pos="0"/>
              </w:tabs>
              <w:autoSpaceDE w:val="0"/>
              <w:autoSpaceDN w:val="0"/>
              <w:adjustRightInd w:val="0"/>
              <w:spacing w:after="0"/>
              <w:jc w:val="both"/>
              <w:rPr>
                <w:rFonts w:ascii="Arial" w:hAnsi="Arial" w:cs="Arial"/>
                <w:bCs/>
                <w:color w:val="000000" w:themeColor="text1"/>
                <w:sz w:val="20"/>
                <w:lang w:val="en-GB"/>
              </w:rPr>
            </w:pPr>
            <w:r w:rsidRPr="00A608F1">
              <w:rPr>
                <w:rFonts w:ascii="Arial" w:hAnsi="Arial" w:cs="Arial"/>
                <w:bCs/>
                <w:color w:val="000000" w:themeColor="text1"/>
                <w:sz w:val="20"/>
                <w:lang w:val="en-GB"/>
              </w:rPr>
              <w:t>40</w:t>
            </w:r>
          </w:p>
        </w:tc>
      </w:tr>
    </w:tbl>
    <w:p w14:paraId="5E8DD281" w14:textId="6B492BD5" w:rsidR="00376E32" w:rsidRPr="00376E32" w:rsidRDefault="00376E32" w:rsidP="00376E32">
      <w:pPr>
        <w:rPr>
          <w:rFonts w:ascii="Arial" w:hAnsi="Arial" w:cs="Arial"/>
          <w:sz w:val="20"/>
          <w:szCs w:val="20"/>
        </w:rPr>
      </w:pPr>
      <w:proofErr w:type="gramStart"/>
      <w:r w:rsidRPr="00696158">
        <w:rPr>
          <w:sz w:val="20"/>
          <w:szCs w:val="20"/>
          <w:vertAlign w:val="superscript"/>
          <w:lang w:val="en-GB"/>
        </w:rPr>
        <w:t>▲</w:t>
      </w:r>
      <w:r>
        <w:rPr>
          <w:sz w:val="20"/>
          <w:szCs w:val="20"/>
          <w:lang w:val="en-GB"/>
        </w:rPr>
        <w:t xml:space="preserve">  </w:t>
      </w:r>
      <w:r w:rsidRPr="00696158">
        <w:rPr>
          <w:rFonts w:ascii="Arial" w:hAnsi="Arial" w:cs="Arial"/>
          <w:sz w:val="20"/>
          <w:szCs w:val="20"/>
          <w:lang w:val="en-GB"/>
        </w:rPr>
        <w:t>=</w:t>
      </w:r>
      <w:proofErr w:type="gramEnd"/>
      <w:r w:rsidRPr="00696158">
        <w:rPr>
          <w:rFonts w:ascii="Arial" w:hAnsi="Arial" w:cs="Arial"/>
          <w:sz w:val="20"/>
          <w:szCs w:val="20"/>
          <w:lang w:val="en-GB"/>
        </w:rPr>
        <w:t xml:space="preserve"> </w:t>
      </w:r>
      <w:r w:rsidR="00664584" w:rsidRPr="00B575A7">
        <w:rPr>
          <w:rFonts w:ascii="Arial" w:hAnsi="Arial" w:cs="Arial"/>
          <w:i/>
          <w:sz w:val="20"/>
          <w:szCs w:val="20"/>
          <w:lang w:val="en-GB"/>
        </w:rPr>
        <w:t>DDA and</w:t>
      </w:r>
      <w:r w:rsidR="00664584">
        <w:rPr>
          <w:rFonts w:ascii="Arial" w:hAnsi="Arial" w:cs="Arial"/>
          <w:sz w:val="20"/>
          <w:szCs w:val="20"/>
          <w:lang w:val="en-GB"/>
        </w:rPr>
        <w:t xml:space="preserve"> p</w:t>
      </w:r>
      <w:r w:rsidR="00664584" w:rsidRPr="004A6FA8">
        <w:rPr>
          <w:rFonts w:ascii="Arial" w:hAnsi="Arial" w:cs="Arial"/>
          <w:i/>
          <w:sz w:val="20"/>
          <w:szCs w:val="20"/>
          <w:lang w:val="en-GB"/>
        </w:rPr>
        <w:t>art-time students</w:t>
      </w:r>
      <w:r w:rsidR="00664584">
        <w:rPr>
          <w:rFonts w:ascii="Arial" w:hAnsi="Arial" w:cs="Arial"/>
          <w:i/>
          <w:sz w:val="20"/>
          <w:szCs w:val="20"/>
          <w:lang w:val="en-GB"/>
        </w:rPr>
        <w:t xml:space="preserve"> must study either Emerging Trends</w:t>
      </w:r>
      <w:r w:rsidR="00664584" w:rsidRPr="00696158">
        <w:rPr>
          <w:rFonts w:ascii="Arial" w:hAnsi="Arial" w:cs="Arial"/>
          <w:i/>
          <w:sz w:val="20"/>
          <w:szCs w:val="20"/>
          <w:lang w:val="en-GB"/>
        </w:rPr>
        <w:t xml:space="preserve"> </w:t>
      </w:r>
      <w:r w:rsidR="00664584">
        <w:rPr>
          <w:rFonts w:ascii="Arial" w:hAnsi="Arial" w:cs="Arial"/>
          <w:i/>
          <w:sz w:val="20"/>
          <w:szCs w:val="20"/>
          <w:lang w:val="en-GB"/>
        </w:rPr>
        <w:t>or</w:t>
      </w:r>
      <w:r w:rsidR="00664584" w:rsidRPr="00696158">
        <w:rPr>
          <w:rFonts w:ascii="Arial" w:hAnsi="Arial" w:cs="Arial"/>
          <w:i/>
          <w:sz w:val="20"/>
          <w:szCs w:val="20"/>
          <w:lang w:val="en-GB"/>
        </w:rPr>
        <w:t xml:space="preserve"> </w:t>
      </w:r>
      <w:r w:rsidR="00664584">
        <w:rPr>
          <w:rFonts w:ascii="Arial" w:hAnsi="Arial" w:cs="Arial"/>
          <w:i/>
          <w:color w:val="000000"/>
          <w:sz w:val="20"/>
          <w:szCs w:val="20"/>
        </w:rPr>
        <w:t>Industrial Based Research</w:t>
      </w:r>
    </w:p>
    <w:p w14:paraId="01D17C01" w14:textId="77777777" w:rsidR="00EB4B69" w:rsidRPr="008D66B2" w:rsidRDefault="00EB4B69" w:rsidP="00EB4B69">
      <w:pPr>
        <w:pStyle w:val="Heading3"/>
      </w:pPr>
      <w:bookmarkStart w:id="102" w:name="_Toc53655287"/>
      <w:r w:rsidRPr="008D66B2">
        <w:t>Programme Aims</w:t>
      </w:r>
      <w:bookmarkEnd w:id="102"/>
      <w:r w:rsidRPr="008D66B2">
        <w:t xml:space="preserve"> </w:t>
      </w:r>
    </w:p>
    <w:p w14:paraId="5C8EDD5F" w14:textId="77777777" w:rsidR="00EB4B69" w:rsidRPr="008D66B2" w:rsidRDefault="00EB4B69" w:rsidP="00EB4B69">
      <w:pPr>
        <w:pStyle w:val="ListParagraph"/>
        <w:suppressAutoHyphens/>
        <w:spacing w:after="0" w:line="240" w:lineRule="auto"/>
        <w:ind w:hanging="578"/>
        <w:rPr>
          <w:rFonts w:ascii="Arial" w:hAnsi="Arial" w:cs="Arial"/>
          <w:lang w:val="en-GB"/>
        </w:rPr>
      </w:pPr>
      <w:r w:rsidRPr="008D66B2">
        <w:rPr>
          <w:rFonts w:ascii="Arial" w:hAnsi="Arial" w:cs="Arial"/>
          <w:lang w:val="en-GB"/>
        </w:rPr>
        <w:tab/>
        <w:t>The programme has the following general educational and specific aims:</w:t>
      </w:r>
    </w:p>
    <w:p w14:paraId="6FCF6964" w14:textId="77777777" w:rsidR="00EB4B69" w:rsidRPr="008D66B2" w:rsidRDefault="00EB4B69" w:rsidP="00EB4B69">
      <w:pPr>
        <w:pStyle w:val="ListParagraph"/>
        <w:suppressAutoHyphens/>
        <w:spacing w:after="0" w:line="240" w:lineRule="auto"/>
        <w:ind w:hanging="578"/>
        <w:rPr>
          <w:rFonts w:ascii="Arial" w:hAnsi="Arial" w:cs="Arial"/>
          <w:lang w:val="en-GB"/>
        </w:rPr>
      </w:pPr>
    </w:p>
    <w:p w14:paraId="030B170B" w14:textId="77777777" w:rsidR="00FF018E" w:rsidRDefault="00D57A6F"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a</w:t>
      </w:r>
      <w:r w:rsidR="009A15D2">
        <w:rPr>
          <w:rFonts w:ascii="Arial" w:hAnsi="Arial" w:cs="Arial"/>
          <w:lang w:val="en-GB"/>
        </w:rPr>
        <w:t xml:space="preserve">n </w:t>
      </w:r>
      <w:r w:rsidRPr="000A07F9">
        <w:rPr>
          <w:rFonts w:ascii="Arial" w:hAnsi="Arial" w:cs="Arial"/>
          <w:lang w:val="en-GB"/>
        </w:rPr>
        <w:t xml:space="preserve">understanding of key aspects of a range of concepts, principles and techniques associated with </w:t>
      </w:r>
      <w:r>
        <w:rPr>
          <w:rFonts w:ascii="Arial" w:hAnsi="Arial" w:cs="Arial"/>
          <w:lang w:val="en-GB"/>
        </w:rPr>
        <w:t>web application</w:t>
      </w:r>
      <w:r w:rsidR="004D31AB">
        <w:rPr>
          <w:rFonts w:ascii="Arial" w:hAnsi="Arial" w:cs="Arial"/>
          <w:lang w:val="en-GB"/>
        </w:rPr>
        <w:t xml:space="preserve"> development, </w:t>
      </w:r>
      <w:r>
        <w:rPr>
          <w:rFonts w:ascii="Arial" w:hAnsi="Arial" w:cs="Arial"/>
          <w:lang w:val="en-GB"/>
        </w:rPr>
        <w:t>web service development</w:t>
      </w:r>
      <w:r w:rsidR="004D31AB">
        <w:rPr>
          <w:rFonts w:ascii="Arial" w:hAnsi="Arial" w:cs="Arial"/>
          <w:lang w:val="en-GB"/>
        </w:rPr>
        <w:t xml:space="preserve"> and cloud computing</w:t>
      </w:r>
      <w:r>
        <w:rPr>
          <w:rFonts w:ascii="Arial" w:hAnsi="Arial" w:cs="Arial"/>
          <w:lang w:val="en-GB"/>
        </w:rPr>
        <w:t>, some</w:t>
      </w:r>
      <w:r w:rsidRPr="000A07F9">
        <w:rPr>
          <w:rFonts w:ascii="Arial" w:hAnsi="Arial" w:cs="Arial"/>
          <w:lang w:val="en-GB"/>
        </w:rPr>
        <w:t xml:space="preserve"> </w:t>
      </w:r>
      <w:r>
        <w:rPr>
          <w:rFonts w:ascii="Arial" w:hAnsi="Arial" w:cs="Arial"/>
          <w:lang w:val="en-GB"/>
        </w:rPr>
        <w:t xml:space="preserve">of </w:t>
      </w:r>
      <w:r w:rsidRPr="000A07F9">
        <w:rPr>
          <w:rFonts w:ascii="Arial" w:hAnsi="Arial" w:cs="Arial"/>
          <w:lang w:val="en-GB"/>
        </w:rPr>
        <w:t>which may be at the forefront of the discipline</w:t>
      </w:r>
      <w:r w:rsidR="00FF018E">
        <w:rPr>
          <w:rFonts w:ascii="Arial" w:hAnsi="Arial" w:cs="Arial"/>
          <w:lang w:val="en-GB"/>
        </w:rPr>
        <w:t>.</w:t>
      </w:r>
    </w:p>
    <w:p w14:paraId="5B7FC242" w14:textId="77777777" w:rsidR="00D57A6F" w:rsidRPr="00FF018E" w:rsidRDefault="00D57A6F" w:rsidP="00FF018E">
      <w:pPr>
        <w:pStyle w:val="ListParagraph"/>
        <w:tabs>
          <w:tab w:val="left" w:pos="1134"/>
        </w:tabs>
        <w:suppressAutoHyphens/>
        <w:spacing w:after="0" w:line="240" w:lineRule="auto"/>
        <w:ind w:left="993"/>
        <w:jc w:val="both"/>
        <w:rPr>
          <w:rFonts w:ascii="Arial" w:hAnsi="Arial" w:cs="Arial"/>
          <w:lang w:val="en-GB"/>
        </w:rPr>
      </w:pPr>
    </w:p>
    <w:p w14:paraId="4F4C3FD6" w14:textId="77777777" w:rsidR="00FF018E" w:rsidRDefault="00D57A6F"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identify the appropriate technologies, techniques and tools that should be deployed, and apply them to </w:t>
      </w:r>
      <w:r>
        <w:rPr>
          <w:rFonts w:ascii="Arial" w:hAnsi="Arial" w:cs="Arial"/>
          <w:lang w:val="en-GB"/>
        </w:rPr>
        <w:t>implement</w:t>
      </w:r>
      <w:r w:rsidRPr="000A07F9">
        <w:rPr>
          <w:rFonts w:ascii="Arial" w:hAnsi="Arial" w:cs="Arial"/>
          <w:lang w:val="en-GB"/>
        </w:rPr>
        <w:t xml:space="preserve"> </w:t>
      </w:r>
      <w:r>
        <w:rPr>
          <w:rFonts w:ascii="Arial" w:hAnsi="Arial" w:cs="Arial"/>
          <w:lang w:val="en-GB"/>
        </w:rPr>
        <w:t xml:space="preserve">web applications that </w:t>
      </w:r>
      <w:r w:rsidRPr="000A07F9">
        <w:rPr>
          <w:rFonts w:ascii="Arial" w:hAnsi="Arial" w:cs="Arial"/>
          <w:lang w:val="en-GB"/>
        </w:rPr>
        <w:t>meet a set of requirements</w:t>
      </w:r>
      <w:r w:rsidR="00FF018E">
        <w:rPr>
          <w:rFonts w:ascii="Arial" w:hAnsi="Arial" w:cs="Arial"/>
          <w:lang w:val="en-GB"/>
        </w:rPr>
        <w:t>.</w:t>
      </w:r>
    </w:p>
    <w:p w14:paraId="3B39C7C3" w14:textId="77777777" w:rsidR="00D57A6F" w:rsidRPr="00FF018E" w:rsidRDefault="00D57A6F" w:rsidP="00FF018E">
      <w:pPr>
        <w:tabs>
          <w:tab w:val="left" w:pos="1134"/>
        </w:tabs>
        <w:suppressAutoHyphens/>
        <w:spacing w:after="0" w:line="240" w:lineRule="auto"/>
        <w:jc w:val="both"/>
        <w:rPr>
          <w:rFonts w:ascii="Arial" w:hAnsi="Arial" w:cs="Arial"/>
          <w:lang w:val="en-GB"/>
        </w:rPr>
      </w:pPr>
    </w:p>
    <w:p w14:paraId="32B16792" w14:textId="77777777" w:rsidR="00FF018E" w:rsidRDefault="00D57A6F"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encourage students to identify problems or tasks, </w:t>
      </w:r>
      <w:r>
        <w:rPr>
          <w:rFonts w:ascii="Arial" w:hAnsi="Arial" w:cs="Arial"/>
          <w:lang w:val="en-GB"/>
        </w:rPr>
        <w:t>apply software engineering principles in the</w:t>
      </w:r>
      <w:r w:rsidRPr="000A07F9">
        <w:rPr>
          <w:rFonts w:ascii="Arial" w:hAnsi="Arial" w:cs="Arial"/>
          <w:lang w:val="en-GB"/>
        </w:rPr>
        <w:t xml:space="preserve"> design </w:t>
      </w:r>
      <w:r>
        <w:rPr>
          <w:rFonts w:ascii="Arial" w:hAnsi="Arial" w:cs="Arial"/>
          <w:lang w:val="en-GB"/>
        </w:rPr>
        <w:t xml:space="preserve">of web applications, </w:t>
      </w:r>
      <w:r w:rsidRPr="000A07F9">
        <w:rPr>
          <w:rFonts w:ascii="Arial" w:hAnsi="Arial" w:cs="Arial"/>
          <w:lang w:val="en-GB"/>
        </w:rPr>
        <w:t xml:space="preserve">showing a requisite understanding </w:t>
      </w:r>
      <w:r>
        <w:rPr>
          <w:rFonts w:ascii="Arial" w:hAnsi="Arial" w:cs="Arial"/>
          <w:lang w:val="en-GB"/>
        </w:rPr>
        <w:t xml:space="preserve">of </w:t>
      </w:r>
      <w:r w:rsidRPr="000A07F9">
        <w:rPr>
          <w:rFonts w:ascii="Arial" w:hAnsi="Arial" w:cs="Arial"/>
          <w:lang w:val="en-GB"/>
        </w:rPr>
        <w:lastRenderedPageBreak/>
        <w:t>the need for quality, with appropriate documentation that demonstrates an ability to draw on supporting evidence</w:t>
      </w:r>
      <w:r w:rsidR="00FF018E">
        <w:rPr>
          <w:rFonts w:ascii="Arial" w:hAnsi="Arial" w:cs="Arial"/>
          <w:lang w:val="en-GB"/>
        </w:rPr>
        <w:t>.</w:t>
      </w:r>
    </w:p>
    <w:p w14:paraId="5ADF1CCF" w14:textId="77777777" w:rsidR="00FF018E" w:rsidRPr="00FF018E" w:rsidRDefault="00FF018E" w:rsidP="00FF018E">
      <w:pPr>
        <w:pStyle w:val="ListParagraph"/>
        <w:rPr>
          <w:rFonts w:ascii="Arial" w:hAnsi="Arial" w:cs="Arial"/>
          <w:lang w:val="en-GB"/>
        </w:rPr>
      </w:pPr>
    </w:p>
    <w:p w14:paraId="3C612A0F" w14:textId="77777777" w:rsidR="00D57A6F" w:rsidRPr="000A07F9" w:rsidRDefault="00D57A6F"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 xml:space="preserve">To enable students to analyse </w:t>
      </w:r>
      <w:r>
        <w:rPr>
          <w:rFonts w:ascii="Arial" w:hAnsi="Arial" w:cs="Arial"/>
          <w:lang w:val="en-GB"/>
        </w:rPr>
        <w:t xml:space="preserve">web development </w:t>
      </w:r>
      <w:r w:rsidRPr="000A07F9">
        <w:rPr>
          <w:rFonts w:ascii="Arial" w:hAnsi="Arial" w:cs="Arial"/>
          <w:lang w:val="en-GB"/>
        </w:rPr>
        <w:t>technologies and</w:t>
      </w:r>
      <w:r w:rsidR="006977E6">
        <w:rPr>
          <w:rFonts w:ascii="Arial" w:hAnsi="Arial" w:cs="Arial"/>
          <w:lang w:val="en-GB"/>
        </w:rPr>
        <w:t xml:space="preserve"> the</w:t>
      </w:r>
      <w:r w:rsidRPr="000A07F9">
        <w:rPr>
          <w:rFonts w:ascii="Arial" w:hAnsi="Arial" w:cs="Arial"/>
          <w:lang w:val="en-GB"/>
        </w:rPr>
        <w:t xml:space="preserve"> techniques applied to the solution of loosely defined problems in the development of </w:t>
      </w:r>
      <w:r>
        <w:rPr>
          <w:rFonts w:ascii="Arial" w:hAnsi="Arial" w:cs="Arial"/>
          <w:lang w:val="en-GB"/>
        </w:rPr>
        <w:t>web applications and services that can</w:t>
      </w:r>
      <w:r w:rsidR="000E10C2">
        <w:rPr>
          <w:rFonts w:ascii="Arial" w:hAnsi="Arial" w:cs="Arial"/>
          <w:lang w:val="en-GB"/>
        </w:rPr>
        <w:t xml:space="preserve"> also</w:t>
      </w:r>
      <w:r>
        <w:rPr>
          <w:rFonts w:ascii="Arial" w:hAnsi="Arial" w:cs="Arial"/>
          <w:lang w:val="en-GB"/>
        </w:rPr>
        <w:t xml:space="preserve"> be deployed to the cloud </w:t>
      </w:r>
      <w:r w:rsidR="000E10C2">
        <w:rPr>
          <w:rFonts w:ascii="Arial" w:hAnsi="Arial" w:cs="Arial"/>
          <w:lang w:val="en-GB"/>
        </w:rPr>
        <w:t>to meet</w:t>
      </w:r>
      <w:r w:rsidRPr="000A07F9">
        <w:rPr>
          <w:rFonts w:ascii="Arial" w:hAnsi="Arial" w:cs="Arial"/>
          <w:lang w:val="en-GB"/>
        </w:rPr>
        <w:t xml:space="preserve"> real-world requirements</w:t>
      </w:r>
      <w:r w:rsidR="00FF018E">
        <w:rPr>
          <w:rFonts w:ascii="Arial" w:hAnsi="Arial" w:cs="Arial"/>
          <w:lang w:val="en-GB"/>
        </w:rPr>
        <w:t>.</w:t>
      </w:r>
      <w:r>
        <w:rPr>
          <w:rFonts w:ascii="Arial" w:hAnsi="Arial" w:cs="Arial"/>
          <w:lang w:val="en-GB"/>
        </w:rPr>
        <w:br/>
      </w:r>
    </w:p>
    <w:p w14:paraId="76975AC3" w14:textId="77777777" w:rsidR="00D57A6F" w:rsidRPr="000A07F9" w:rsidRDefault="00D57A6F" w:rsidP="00FF018E">
      <w:pPr>
        <w:pStyle w:val="ListParagraph"/>
        <w:numPr>
          <w:ilvl w:val="0"/>
          <w:numId w:val="8"/>
        </w:numPr>
        <w:tabs>
          <w:tab w:val="left" w:pos="1134"/>
        </w:tabs>
        <w:suppressAutoHyphens/>
        <w:spacing w:after="0" w:line="240" w:lineRule="auto"/>
        <w:ind w:left="993" w:hanging="284"/>
        <w:jc w:val="both"/>
        <w:rPr>
          <w:rFonts w:ascii="Arial" w:hAnsi="Arial" w:cs="Arial"/>
          <w:lang w:val="en-GB"/>
        </w:rPr>
      </w:pPr>
      <w:r w:rsidRPr="000A07F9">
        <w:rPr>
          <w:rFonts w:ascii="Arial" w:hAnsi="Arial" w:cs="Arial"/>
          <w:lang w:val="en-GB"/>
        </w:rPr>
        <w:t>To develop in students the transferable skills required in the employment context, including working independently or as a team member with minimal guidance</w:t>
      </w:r>
    </w:p>
    <w:p w14:paraId="2781D876" w14:textId="77777777" w:rsidR="00EB4B69" w:rsidRPr="008D66B2" w:rsidRDefault="00EB4B69" w:rsidP="00EB4B69">
      <w:pPr>
        <w:pStyle w:val="Heading3"/>
      </w:pPr>
      <w:bookmarkStart w:id="103" w:name="_Toc53655288"/>
      <w:r w:rsidRPr="008D66B2">
        <w:t>Programme Learning Outcomes</w:t>
      </w:r>
      <w:bookmarkEnd w:id="103"/>
      <w:r w:rsidRPr="008D66B2">
        <w:t xml:space="preserve"> </w:t>
      </w:r>
    </w:p>
    <w:p w14:paraId="3B59F6D1" w14:textId="77777777" w:rsidR="008F09B0" w:rsidRPr="008F09B0" w:rsidRDefault="008F09B0" w:rsidP="008F09B0">
      <w:pPr>
        <w:tabs>
          <w:tab w:val="left" w:pos="1134"/>
          <w:tab w:val="num" w:pos="2880"/>
        </w:tabs>
        <w:spacing w:after="0" w:line="240" w:lineRule="auto"/>
        <w:ind w:left="720"/>
        <w:jc w:val="both"/>
        <w:rPr>
          <w:rFonts w:ascii="Arial" w:hAnsi="Arial" w:cs="Arial"/>
          <w:b/>
          <w:color w:val="000000"/>
          <w:u w:val="single"/>
          <w:lang w:val="en-GB"/>
        </w:rPr>
      </w:pPr>
      <w:r w:rsidRPr="008F09B0">
        <w:rPr>
          <w:rFonts w:ascii="Arial" w:hAnsi="Arial" w:cs="Arial"/>
          <w:b/>
          <w:color w:val="000000"/>
          <w:u w:val="single"/>
          <w:lang w:val="en-GB"/>
        </w:rPr>
        <w:t>Main Award:</w:t>
      </w:r>
      <w:r w:rsidR="002B68E5">
        <w:rPr>
          <w:rFonts w:ascii="Arial" w:hAnsi="Arial" w:cs="Arial"/>
          <w:b/>
          <w:color w:val="000000"/>
          <w:u w:val="single"/>
          <w:lang w:val="en-GB"/>
        </w:rPr>
        <w:t xml:space="preserve"> BSc </w:t>
      </w:r>
      <w:r w:rsidR="00FF018E" w:rsidRPr="00FF018E">
        <w:rPr>
          <w:rFonts w:ascii="Arial" w:hAnsi="Arial" w:cs="Arial"/>
          <w:b/>
          <w:color w:val="000000"/>
          <w:u w:val="single"/>
          <w:lang w:val="en-GB"/>
        </w:rPr>
        <w:t>Computing (Web Development)</w:t>
      </w:r>
    </w:p>
    <w:p w14:paraId="055E8280" w14:textId="77777777" w:rsidR="008F09B0" w:rsidRPr="008F09B0" w:rsidRDefault="008F09B0" w:rsidP="008F09B0">
      <w:pPr>
        <w:tabs>
          <w:tab w:val="left" w:pos="1134"/>
          <w:tab w:val="num" w:pos="2880"/>
        </w:tabs>
        <w:spacing w:after="0" w:line="240" w:lineRule="auto"/>
        <w:ind w:left="720"/>
        <w:jc w:val="both"/>
        <w:rPr>
          <w:rFonts w:ascii="Arial" w:hAnsi="Arial" w:cs="Arial"/>
          <w:b/>
          <w:color w:val="000000"/>
          <w:lang w:val="en-GB"/>
        </w:rPr>
      </w:pPr>
    </w:p>
    <w:p w14:paraId="15C1226C" w14:textId="77777777" w:rsidR="008F09B0" w:rsidRPr="006350F9" w:rsidRDefault="008F09B0" w:rsidP="008F09B0">
      <w:pPr>
        <w:tabs>
          <w:tab w:val="left" w:pos="1134"/>
          <w:tab w:val="num" w:pos="2880"/>
        </w:tabs>
        <w:spacing w:after="0" w:line="240" w:lineRule="auto"/>
        <w:ind w:left="720"/>
        <w:jc w:val="both"/>
        <w:rPr>
          <w:rFonts w:ascii="Arial" w:hAnsi="Arial" w:cs="Arial"/>
          <w:b/>
          <w:color w:val="000000"/>
          <w:lang w:val="en-GB"/>
        </w:rPr>
      </w:pPr>
      <w:r w:rsidRPr="006350F9">
        <w:rPr>
          <w:rFonts w:ascii="Arial" w:hAnsi="Arial" w:cs="Arial"/>
          <w:b/>
          <w:color w:val="000000"/>
          <w:lang w:val="en-GB"/>
        </w:rPr>
        <w:t>Computing-Related Cognitive Skills (CS)</w:t>
      </w:r>
    </w:p>
    <w:p w14:paraId="2D524C5F" w14:textId="77777777" w:rsidR="008F09B0" w:rsidRPr="006350F9" w:rsidRDefault="008F09B0" w:rsidP="008F09B0">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3B861589" w14:textId="77777777" w:rsidTr="008970E4">
        <w:tc>
          <w:tcPr>
            <w:tcW w:w="693" w:type="dxa"/>
          </w:tcPr>
          <w:p w14:paraId="4948A8C2"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CS1</w:t>
            </w:r>
          </w:p>
        </w:tc>
        <w:tc>
          <w:tcPr>
            <w:tcW w:w="7647" w:type="dxa"/>
          </w:tcPr>
          <w:p w14:paraId="037F08ED" w14:textId="77777777" w:rsidR="008F09B0" w:rsidRPr="00A608F1" w:rsidRDefault="008F09B0" w:rsidP="008F09B0">
            <w:pPr>
              <w:spacing w:after="0" w:line="240" w:lineRule="auto"/>
              <w:jc w:val="both"/>
              <w:rPr>
                <w:rFonts w:ascii="Arial" w:hAnsi="Arial" w:cs="Arial"/>
                <w:color w:val="000000"/>
                <w:lang w:val="en-GB" w:eastAsia="en-GB"/>
              </w:rPr>
            </w:pPr>
            <w:r w:rsidRPr="00A608F1">
              <w:rPr>
                <w:rFonts w:ascii="Arial" w:hAnsi="Arial" w:cs="Arial"/>
              </w:rPr>
              <w:t>To develop in students a requisite understanding of key aspects of a range of concepts, principles and techniques associated with web development, some of which may be at the forefront of the discipline.</w:t>
            </w:r>
          </w:p>
        </w:tc>
      </w:tr>
      <w:tr w:rsidR="008F09B0" w:rsidRPr="006350F9" w14:paraId="78ADB64C" w14:textId="77777777" w:rsidTr="008970E4">
        <w:tc>
          <w:tcPr>
            <w:tcW w:w="693" w:type="dxa"/>
          </w:tcPr>
          <w:p w14:paraId="21F4ED68"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CS2</w:t>
            </w:r>
          </w:p>
        </w:tc>
        <w:tc>
          <w:tcPr>
            <w:tcW w:w="7647" w:type="dxa"/>
          </w:tcPr>
          <w:p w14:paraId="4C4470F1"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rPr>
              <w:t>To give students the ability to critically evaluate and test solutions to a range of realistic problems in the implementation of web applications, using appropriate methodologies and frameworks</w:t>
            </w:r>
          </w:p>
        </w:tc>
      </w:tr>
      <w:tr w:rsidR="008F09B0" w:rsidRPr="006350F9" w14:paraId="1418D8C7" w14:textId="77777777" w:rsidTr="008970E4">
        <w:tc>
          <w:tcPr>
            <w:tcW w:w="693" w:type="dxa"/>
          </w:tcPr>
          <w:p w14:paraId="3B377F44"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CS3</w:t>
            </w:r>
          </w:p>
        </w:tc>
        <w:tc>
          <w:tcPr>
            <w:tcW w:w="7647" w:type="dxa"/>
          </w:tcPr>
          <w:p w14:paraId="5B1A1EB4" w14:textId="77777777" w:rsidR="008F09B0" w:rsidRPr="00A608F1" w:rsidRDefault="008F09B0" w:rsidP="008F09B0">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enable students to demonstrate problem solving skills and a systematic understanding of the importance of testing, verification, </w:t>
            </w:r>
            <w:proofErr w:type="gramStart"/>
            <w:r w:rsidRPr="00A608F1">
              <w:rPr>
                <w:rFonts w:ascii="Arial" w:hAnsi="Arial" w:cs="Arial"/>
              </w:rPr>
              <w:t>validation</w:t>
            </w:r>
            <w:proofErr w:type="gramEnd"/>
            <w:r w:rsidRPr="00A608F1">
              <w:rPr>
                <w:rFonts w:ascii="Arial" w:hAnsi="Arial" w:cs="Arial"/>
              </w:rPr>
              <w:t xml:space="preserve"> and any factors that may impact the quality of a solution, design, implementation, report, web application or web service</w:t>
            </w:r>
          </w:p>
        </w:tc>
      </w:tr>
      <w:tr w:rsidR="008F09B0" w:rsidRPr="006350F9" w14:paraId="677FD71D" w14:textId="77777777" w:rsidTr="008970E4">
        <w:tc>
          <w:tcPr>
            <w:tcW w:w="693" w:type="dxa"/>
          </w:tcPr>
          <w:p w14:paraId="184107A9" w14:textId="77777777" w:rsidR="008F09B0" w:rsidRPr="006350F9" w:rsidRDefault="008F09B0" w:rsidP="008970E4">
            <w:pPr>
              <w:tabs>
                <w:tab w:val="left" w:pos="1134"/>
                <w:tab w:val="num" w:pos="2880"/>
              </w:tabs>
              <w:spacing w:after="0" w:line="240" w:lineRule="auto"/>
              <w:jc w:val="both"/>
              <w:rPr>
                <w:rFonts w:ascii="Arial" w:hAnsi="Arial" w:cs="Arial"/>
                <w:b/>
              </w:rPr>
            </w:pPr>
            <w:r w:rsidRPr="006350F9">
              <w:rPr>
                <w:rFonts w:ascii="Arial" w:hAnsi="Arial" w:cs="Arial"/>
                <w:b/>
              </w:rPr>
              <w:t>CS4</w:t>
            </w:r>
          </w:p>
        </w:tc>
        <w:tc>
          <w:tcPr>
            <w:tcW w:w="7647" w:type="dxa"/>
          </w:tcPr>
          <w:p w14:paraId="11CFAF2C" w14:textId="77777777" w:rsidR="008F09B0" w:rsidRPr="00A608F1" w:rsidRDefault="008F09B0" w:rsidP="008970E4">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To enable students to evaluate ethical considerations and gain an appreciation of the importance of sustainability.</w:t>
            </w:r>
          </w:p>
        </w:tc>
      </w:tr>
      <w:tr w:rsidR="008F09B0" w:rsidRPr="006350F9" w14:paraId="61841008" w14:textId="77777777" w:rsidTr="008970E4">
        <w:tc>
          <w:tcPr>
            <w:tcW w:w="693" w:type="dxa"/>
          </w:tcPr>
          <w:p w14:paraId="2E6C7337" w14:textId="77777777" w:rsidR="008F09B0" w:rsidRPr="006350F9" w:rsidRDefault="008F09B0" w:rsidP="008970E4">
            <w:pPr>
              <w:tabs>
                <w:tab w:val="left" w:pos="1134"/>
                <w:tab w:val="num" w:pos="2880"/>
              </w:tabs>
              <w:spacing w:after="0" w:line="240" w:lineRule="auto"/>
              <w:jc w:val="both"/>
              <w:rPr>
                <w:rFonts w:ascii="Arial" w:hAnsi="Arial" w:cs="Arial"/>
                <w:b/>
              </w:rPr>
            </w:pPr>
            <w:r w:rsidRPr="006350F9">
              <w:rPr>
                <w:rFonts w:ascii="Arial" w:hAnsi="Arial" w:cs="Arial"/>
                <w:b/>
              </w:rPr>
              <w:t>CS5</w:t>
            </w:r>
          </w:p>
        </w:tc>
        <w:tc>
          <w:tcPr>
            <w:tcW w:w="7647" w:type="dxa"/>
          </w:tcPr>
          <w:p w14:paraId="118CCC3E" w14:textId="77777777" w:rsidR="008F09B0" w:rsidRPr="00A608F1" w:rsidRDefault="008F09B0" w:rsidP="008F09B0">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develop the students’ ability to </w:t>
            </w:r>
            <w:proofErr w:type="spellStart"/>
            <w:r w:rsidRPr="00A608F1">
              <w:rPr>
                <w:rFonts w:ascii="Arial" w:hAnsi="Arial" w:cs="Arial"/>
              </w:rPr>
              <w:t>analyse</w:t>
            </w:r>
            <w:proofErr w:type="spellEnd"/>
            <w:r w:rsidRPr="00A608F1">
              <w:rPr>
                <w:rFonts w:ascii="Arial" w:hAnsi="Arial" w:cs="Arial"/>
              </w:rPr>
              <w:t xml:space="preserve"> the requirements for a given web application scenario. Then based on these requirements, design and implement a web application or service with appropriate documentation.</w:t>
            </w:r>
          </w:p>
        </w:tc>
      </w:tr>
    </w:tbl>
    <w:p w14:paraId="2267F4E0"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0929F36B" w14:textId="7AA89459"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296C12A2" w14:textId="77777777" w:rsidR="008F09B0" w:rsidRDefault="008F09B0" w:rsidP="008F09B0">
      <w:pPr>
        <w:tabs>
          <w:tab w:val="left" w:pos="1134"/>
          <w:tab w:val="num" w:pos="1494"/>
          <w:tab w:val="num" w:pos="2880"/>
        </w:tabs>
        <w:spacing w:after="0" w:line="240" w:lineRule="auto"/>
        <w:ind w:left="720"/>
        <w:jc w:val="both"/>
        <w:rPr>
          <w:rFonts w:ascii="Arial" w:hAnsi="Arial" w:cs="Arial"/>
          <w:b/>
          <w:color w:val="000000"/>
          <w:lang w:val="en-GB"/>
        </w:rPr>
      </w:pPr>
    </w:p>
    <w:p w14:paraId="3213A49F" w14:textId="77777777" w:rsidR="0041009B" w:rsidRPr="006350F9" w:rsidRDefault="0041009B" w:rsidP="008F09B0">
      <w:pPr>
        <w:tabs>
          <w:tab w:val="left" w:pos="1134"/>
          <w:tab w:val="num" w:pos="1494"/>
          <w:tab w:val="num" w:pos="2880"/>
        </w:tabs>
        <w:spacing w:after="0" w:line="240" w:lineRule="auto"/>
        <w:ind w:left="720"/>
        <w:jc w:val="both"/>
        <w:rPr>
          <w:rFonts w:ascii="Arial" w:hAnsi="Arial" w:cs="Arial"/>
          <w:b/>
          <w:color w:val="000000"/>
          <w:lang w:val="en-GB"/>
        </w:rPr>
      </w:pPr>
    </w:p>
    <w:p w14:paraId="369F4473" w14:textId="77777777" w:rsidR="008F09B0" w:rsidRPr="006350F9" w:rsidRDefault="008F09B0" w:rsidP="008F09B0">
      <w:pPr>
        <w:tabs>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Computing-Related Practical Skills (PS) </w:t>
      </w:r>
    </w:p>
    <w:p w14:paraId="1711BDB5" w14:textId="77777777" w:rsidR="008F09B0" w:rsidRPr="006350F9" w:rsidRDefault="008F09B0" w:rsidP="008F09B0">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37DDCB72" w14:textId="77777777" w:rsidTr="008970E4">
        <w:tc>
          <w:tcPr>
            <w:tcW w:w="693" w:type="dxa"/>
          </w:tcPr>
          <w:p w14:paraId="1EA778A3"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PS1</w:t>
            </w:r>
          </w:p>
        </w:tc>
        <w:tc>
          <w:tcPr>
            <w:tcW w:w="7647" w:type="dxa"/>
          </w:tcPr>
          <w:p w14:paraId="19CBBB51"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bCs/>
                <w:color w:val="000000"/>
              </w:rPr>
              <w:t>To develop the students' ability to specify, design, implement a usable web application</w:t>
            </w:r>
          </w:p>
        </w:tc>
      </w:tr>
      <w:tr w:rsidR="008F09B0" w:rsidRPr="006350F9" w14:paraId="1592C01F" w14:textId="77777777" w:rsidTr="008970E4">
        <w:tc>
          <w:tcPr>
            <w:tcW w:w="693" w:type="dxa"/>
          </w:tcPr>
          <w:p w14:paraId="52D2B705"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PS2</w:t>
            </w:r>
          </w:p>
        </w:tc>
        <w:tc>
          <w:tcPr>
            <w:tcW w:w="7647" w:type="dxa"/>
          </w:tcPr>
          <w:p w14:paraId="78C41627" w14:textId="77777777" w:rsidR="008F09B0" w:rsidRPr="00A608F1" w:rsidRDefault="008F09B0" w:rsidP="008F09B0">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t>
            </w:r>
            <w:proofErr w:type="spellStart"/>
            <w:r w:rsidRPr="00A608F1">
              <w:rPr>
                <w:rFonts w:ascii="Arial" w:hAnsi="Arial" w:cs="Arial"/>
                <w:color w:val="000000"/>
              </w:rPr>
              <w:t>analyse</w:t>
            </w:r>
            <w:proofErr w:type="spellEnd"/>
            <w:r w:rsidRPr="00A608F1">
              <w:rPr>
                <w:rFonts w:ascii="Arial" w:hAnsi="Arial" w:cs="Arial"/>
                <w:color w:val="000000"/>
              </w:rPr>
              <w:t xml:space="preserve">, select and apply established methods, standards and best </w:t>
            </w:r>
            <w:r w:rsidRPr="00A608F1">
              <w:rPr>
                <w:rFonts w:ascii="Arial" w:hAnsi="Arial" w:cs="Arial"/>
                <w:bCs/>
                <w:color w:val="000000"/>
              </w:rPr>
              <w:t>practices</w:t>
            </w:r>
            <w:r w:rsidRPr="00A608F1">
              <w:rPr>
                <w:rFonts w:ascii="Arial" w:hAnsi="Arial" w:cs="Arial"/>
                <w:color w:val="000000"/>
              </w:rPr>
              <w:t xml:space="preserve"> associated with web development including </w:t>
            </w:r>
            <w:r w:rsidRPr="00A608F1">
              <w:rPr>
                <w:rFonts w:ascii="Arial" w:hAnsi="Arial" w:cs="Arial"/>
                <w:bCs/>
                <w:color w:val="000000"/>
              </w:rPr>
              <w:t xml:space="preserve">planning, </w:t>
            </w:r>
            <w:r w:rsidR="004C06EB" w:rsidRPr="00A608F1">
              <w:rPr>
                <w:rFonts w:ascii="Arial" w:hAnsi="Arial" w:cs="Arial"/>
                <w:bCs/>
                <w:color w:val="000000"/>
              </w:rPr>
              <w:t>risk analysis and time management</w:t>
            </w:r>
            <w:r w:rsidRPr="00A608F1">
              <w:rPr>
                <w:rFonts w:ascii="Arial" w:hAnsi="Arial" w:cs="Arial"/>
                <w:bCs/>
                <w:color w:val="000000"/>
              </w:rPr>
              <w:t>.</w:t>
            </w:r>
          </w:p>
        </w:tc>
      </w:tr>
      <w:tr w:rsidR="008F09B0" w:rsidRPr="006350F9" w14:paraId="26D66B04" w14:textId="77777777" w:rsidTr="008970E4">
        <w:tc>
          <w:tcPr>
            <w:tcW w:w="693" w:type="dxa"/>
          </w:tcPr>
          <w:p w14:paraId="39E112BE"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PS3</w:t>
            </w:r>
          </w:p>
        </w:tc>
        <w:tc>
          <w:tcPr>
            <w:tcW w:w="7647" w:type="dxa"/>
          </w:tcPr>
          <w:p w14:paraId="0A98E6AF"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effectively </w:t>
            </w:r>
            <w:r w:rsidRPr="00A608F1">
              <w:rPr>
                <w:rFonts w:ascii="Arial" w:hAnsi="Arial" w:cs="Arial"/>
                <w:bCs/>
                <w:color w:val="000000"/>
              </w:rPr>
              <w:t>deploy tools</w:t>
            </w:r>
            <w:r w:rsidRPr="00A608F1">
              <w:rPr>
                <w:rFonts w:ascii="Arial" w:hAnsi="Arial" w:cs="Arial"/>
                <w:color w:val="000000"/>
              </w:rPr>
              <w:t xml:space="preserve"> and programming languages in the development of web applications to solve </w:t>
            </w:r>
            <w:r w:rsidRPr="00A608F1">
              <w:rPr>
                <w:rFonts w:ascii="Arial" w:hAnsi="Arial" w:cs="Arial"/>
                <w:bCs/>
                <w:color w:val="000000"/>
              </w:rPr>
              <w:t>practical problems</w:t>
            </w:r>
          </w:p>
        </w:tc>
      </w:tr>
      <w:tr w:rsidR="008F09B0" w:rsidRPr="006350F9" w14:paraId="6E6BBF76" w14:textId="77777777" w:rsidTr="008970E4">
        <w:tc>
          <w:tcPr>
            <w:tcW w:w="693" w:type="dxa"/>
          </w:tcPr>
          <w:p w14:paraId="0AD44F13"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PS4</w:t>
            </w:r>
          </w:p>
        </w:tc>
        <w:tc>
          <w:tcPr>
            <w:tcW w:w="7647" w:type="dxa"/>
          </w:tcPr>
          <w:p w14:paraId="0DEA3E7B"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To</w:t>
            </w:r>
            <w:r w:rsidRPr="00A608F1">
              <w:rPr>
                <w:rFonts w:ascii="Arial" w:hAnsi="Arial" w:cs="Arial"/>
                <w:bCs/>
                <w:color w:val="000000"/>
              </w:rPr>
              <w:t xml:space="preserve"> critically evaluate and </w:t>
            </w:r>
            <w:proofErr w:type="spellStart"/>
            <w:r w:rsidRPr="00A608F1">
              <w:rPr>
                <w:rFonts w:ascii="Arial" w:hAnsi="Arial" w:cs="Arial"/>
                <w:bCs/>
                <w:color w:val="000000"/>
              </w:rPr>
              <w:t>analyse</w:t>
            </w:r>
            <w:proofErr w:type="spellEnd"/>
            <w:r w:rsidRPr="00A608F1">
              <w:rPr>
                <w:rFonts w:ascii="Arial" w:hAnsi="Arial" w:cs="Arial"/>
                <w:bCs/>
                <w:color w:val="000000"/>
              </w:rPr>
              <w:t xml:space="preserve"> complex</w:t>
            </w:r>
            <w:r w:rsidRPr="00A608F1">
              <w:rPr>
                <w:rFonts w:ascii="Arial" w:hAnsi="Arial" w:cs="Arial"/>
                <w:color w:val="000000"/>
              </w:rPr>
              <w:t xml:space="preserve"> and loosely defined problems</w:t>
            </w:r>
          </w:p>
        </w:tc>
      </w:tr>
    </w:tbl>
    <w:p w14:paraId="369CF659"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3EA37E23" w14:textId="305014EB"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212ADB56" w14:textId="77777777" w:rsidR="008F09B0" w:rsidRDefault="008F09B0" w:rsidP="008F09B0">
      <w:pPr>
        <w:tabs>
          <w:tab w:val="num" w:pos="1134"/>
          <w:tab w:val="num" w:pos="2160"/>
        </w:tabs>
        <w:spacing w:after="0" w:line="240" w:lineRule="auto"/>
        <w:ind w:left="720"/>
        <w:jc w:val="both"/>
        <w:rPr>
          <w:rFonts w:ascii="Arial" w:hAnsi="Arial" w:cs="Arial"/>
          <w:b/>
          <w:color w:val="000000"/>
          <w:lang w:val="en-GB"/>
        </w:rPr>
      </w:pPr>
    </w:p>
    <w:p w14:paraId="042D24D3" w14:textId="77777777" w:rsidR="0041009B" w:rsidRPr="006350F9" w:rsidRDefault="0041009B" w:rsidP="008F09B0">
      <w:pPr>
        <w:tabs>
          <w:tab w:val="num" w:pos="1134"/>
          <w:tab w:val="num" w:pos="2160"/>
        </w:tabs>
        <w:spacing w:after="0" w:line="240" w:lineRule="auto"/>
        <w:ind w:left="720"/>
        <w:jc w:val="both"/>
        <w:rPr>
          <w:rFonts w:ascii="Arial" w:hAnsi="Arial" w:cs="Arial"/>
          <w:b/>
          <w:color w:val="000000"/>
          <w:lang w:val="en-GB"/>
        </w:rPr>
      </w:pPr>
    </w:p>
    <w:p w14:paraId="5EB26FE2" w14:textId="77777777" w:rsidR="007713A5" w:rsidRDefault="007713A5">
      <w:pPr>
        <w:spacing w:after="0" w:line="240" w:lineRule="auto"/>
        <w:rPr>
          <w:rFonts w:ascii="Arial" w:hAnsi="Arial" w:cs="Arial"/>
          <w:b/>
          <w:color w:val="000000"/>
          <w:lang w:val="en-GB"/>
        </w:rPr>
      </w:pPr>
      <w:r>
        <w:rPr>
          <w:rFonts w:ascii="Arial" w:hAnsi="Arial" w:cs="Arial"/>
          <w:b/>
          <w:color w:val="000000"/>
          <w:lang w:val="en-GB"/>
        </w:rPr>
        <w:br w:type="page"/>
      </w:r>
    </w:p>
    <w:p w14:paraId="52EA5711" w14:textId="62A7E96A" w:rsidR="008F09B0" w:rsidRPr="006350F9" w:rsidRDefault="008F09B0" w:rsidP="008F09B0">
      <w:pPr>
        <w:tabs>
          <w:tab w:val="num" w:pos="2016"/>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lastRenderedPageBreak/>
        <w:t>Generic Skills for Employability (GS)</w:t>
      </w:r>
    </w:p>
    <w:p w14:paraId="031B0BA9" w14:textId="77777777" w:rsidR="008F09B0" w:rsidRPr="006350F9" w:rsidRDefault="008F09B0" w:rsidP="008F09B0">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591FF479" w14:textId="77777777" w:rsidTr="008970E4">
        <w:tc>
          <w:tcPr>
            <w:tcW w:w="693" w:type="dxa"/>
          </w:tcPr>
          <w:p w14:paraId="3F9AF5C3"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GS1</w:t>
            </w:r>
          </w:p>
        </w:tc>
        <w:tc>
          <w:tcPr>
            <w:tcW w:w="7647" w:type="dxa"/>
          </w:tcPr>
          <w:p w14:paraId="36D3097E" w14:textId="77777777" w:rsidR="008F09B0" w:rsidRPr="00A608F1" w:rsidRDefault="008F09B0" w:rsidP="008F09B0">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and construct a </w:t>
            </w:r>
            <w:r w:rsidRPr="00A608F1">
              <w:rPr>
                <w:rFonts w:ascii="Arial" w:hAnsi="Arial" w:cs="Arial"/>
                <w:bCs/>
                <w:color w:val="000000"/>
              </w:rPr>
              <w:t>well-argued</w:t>
            </w:r>
            <w:r w:rsidRPr="00A608F1">
              <w:rPr>
                <w:rFonts w:ascii="Arial" w:hAnsi="Arial" w:cs="Arial"/>
                <w:color w:val="000000"/>
              </w:rPr>
              <w:t xml:space="preserve"> written discourse on a web development related topic with appropriate </w:t>
            </w:r>
            <w:r w:rsidRPr="00A608F1">
              <w:rPr>
                <w:rFonts w:ascii="Arial" w:hAnsi="Arial" w:cs="Arial"/>
                <w:bCs/>
                <w:color w:val="000000"/>
              </w:rPr>
              <w:t>attribution</w:t>
            </w:r>
          </w:p>
        </w:tc>
      </w:tr>
      <w:tr w:rsidR="008F09B0" w:rsidRPr="006350F9" w14:paraId="5B6425D1" w14:textId="77777777" w:rsidTr="008970E4">
        <w:tc>
          <w:tcPr>
            <w:tcW w:w="693" w:type="dxa"/>
          </w:tcPr>
          <w:p w14:paraId="39F2ADA9"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GS2</w:t>
            </w:r>
          </w:p>
        </w:tc>
        <w:tc>
          <w:tcPr>
            <w:tcW w:w="7647" w:type="dxa"/>
          </w:tcPr>
          <w:p w14:paraId="2DFCEEDB"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demonstrate the ability </w:t>
            </w:r>
            <w:r w:rsidRPr="00A608F1">
              <w:rPr>
                <w:rFonts w:ascii="Arial" w:hAnsi="Arial" w:cs="Arial"/>
                <w:bCs/>
                <w:color w:val="000000"/>
              </w:rPr>
              <w:t>to work independently</w:t>
            </w:r>
            <w:r w:rsidRPr="00A608F1">
              <w:rPr>
                <w:rFonts w:ascii="Arial" w:hAnsi="Arial" w:cs="Arial"/>
                <w:color w:val="000000"/>
              </w:rPr>
              <w:t xml:space="preserve">, while producing </w:t>
            </w:r>
            <w:r w:rsidRPr="00A608F1">
              <w:rPr>
                <w:rFonts w:ascii="Arial" w:hAnsi="Arial" w:cs="Arial"/>
                <w:bCs/>
                <w:color w:val="000000"/>
              </w:rPr>
              <w:t>innovative and creative</w:t>
            </w:r>
            <w:r w:rsidRPr="00A608F1">
              <w:rPr>
                <w:rFonts w:ascii="Arial" w:hAnsi="Arial" w:cs="Arial"/>
                <w:color w:val="000000"/>
              </w:rPr>
              <w:t xml:space="preserve"> solutions to problems.</w:t>
            </w:r>
          </w:p>
        </w:tc>
      </w:tr>
      <w:tr w:rsidR="008F09B0" w:rsidRPr="006350F9" w14:paraId="6AE20E8E" w14:textId="77777777" w:rsidTr="008970E4">
        <w:tc>
          <w:tcPr>
            <w:tcW w:w="693" w:type="dxa"/>
          </w:tcPr>
          <w:p w14:paraId="2C0BB019"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GS3</w:t>
            </w:r>
          </w:p>
        </w:tc>
        <w:tc>
          <w:tcPr>
            <w:tcW w:w="7647" w:type="dxa"/>
          </w:tcPr>
          <w:p w14:paraId="576F7B82"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work under guidance and as a member of a </w:t>
            </w:r>
            <w:r w:rsidRPr="00A608F1">
              <w:rPr>
                <w:rFonts w:ascii="Arial" w:hAnsi="Arial" w:cs="Arial"/>
                <w:bCs/>
                <w:color w:val="000000"/>
              </w:rPr>
              <w:t>team.</w:t>
            </w:r>
          </w:p>
        </w:tc>
      </w:tr>
      <w:tr w:rsidR="008F09B0" w:rsidRPr="006350F9" w14:paraId="73893422" w14:textId="77777777" w:rsidTr="008970E4">
        <w:tc>
          <w:tcPr>
            <w:tcW w:w="693" w:type="dxa"/>
          </w:tcPr>
          <w:p w14:paraId="7D553FBD"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GS4</w:t>
            </w:r>
          </w:p>
        </w:tc>
        <w:tc>
          <w:tcPr>
            <w:tcW w:w="7647" w:type="dxa"/>
          </w:tcPr>
          <w:p w14:paraId="4A7B3410"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present students with the opportunity to </w:t>
            </w:r>
            <w:r w:rsidRPr="00A608F1">
              <w:rPr>
                <w:rFonts w:ascii="Arial" w:hAnsi="Arial" w:cs="Arial"/>
                <w:bCs/>
                <w:color w:val="000000"/>
              </w:rPr>
              <w:t>interact and communicate</w:t>
            </w:r>
            <w:r w:rsidRPr="00A608F1">
              <w:rPr>
                <w:rFonts w:ascii="Arial" w:hAnsi="Arial" w:cs="Arial"/>
                <w:color w:val="000000"/>
              </w:rPr>
              <w:t xml:space="preserve"> with a </w:t>
            </w:r>
            <w:r w:rsidRPr="00A608F1">
              <w:rPr>
                <w:rFonts w:ascii="Arial" w:hAnsi="Arial" w:cs="Arial"/>
                <w:bCs/>
                <w:color w:val="000000"/>
              </w:rPr>
              <w:t>range of audiences</w:t>
            </w:r>
            <w:r w:rsidRPr="00A608F1">
              <w:rPr>
                <w:rFonts w:ascii="Arial" w:hAnsi="Arial" w:cs="Arial"/>
                <w:color w:val="000000"/>
              </w:rPr>
              <w:t xml:space="preserve"> in a </w:t>
            </w:r>
            <w:r w:rsidRPr="00A608F1">
              <w:rPr>
                <w:rFonts w:ascii="Arial" w:hAnsi="Arial" w:cs="Arial"/>
                <w:bCs/>
                <w:color w:val="000000"/>
              </w:rPr>
              <w:t>succinct</w:t>
            </w:r>
            <w:r w:rsidRPr="00A608F1">
              <w:rPr>
                <w:rFonts w:ascii="Arial" w:hAnsi="Arial" w:cs="Arial"/>
                <w:color w:val="000000"/>
              </w:rPr>
              <w:t xml:space="preserve"> manner</w:t>
            </w:r>
          </w:p>
        </w:tc>
      </w:tr>
      <w:tr w:rsidR="008F09B0" w:rsidRPr="006350F9" w14:paraId="47F51249" w14:textId="77777777" w:rsidTr="008970E4">
        <w:tc>
          <w:tcPr>
            <w:tcW w:w="693" w:type="dxa"/>
          </w:tcPr>
          <w:p w14:paraId="71A1F2E3"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GS5</w:t>
            </w:r>
          </w:p>
        </w:tc>
        <w:tc>
          <w:tcPr>
            <w:tcW w:w="7647" w:type="dxa"/>
          </w:tcPr>
          <w:p w14:paraId="6CEFD617" w14:textId="0B3F4C39" w:rsidR="008F09B0" w:rsidRPr="00A608F1" w:rsidRDefault="008F09B0" w:rsidP="008F09B0">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provide an opportunity for students to demonstrate academic </w:t>
            </w:r>
            <w:proofErr w:type="spellStart"/>
            <w:r w:rsidRPr="00A608F1">
              <w:rPr>
                <w:rFonts w:ascii="Arial" w:hAnsi="Arial" w:cs="Arial"/>
                <w:color w:val="000000"/>
              </w:rPr>
              <w:t>rigour</w:t>
            </w:r>
            <w:proofErr w:type="spellEnd"/>
            <w:r w:rsidRPr="00A608F1">
              <w:rPr>
                <w:rFonts w:ascii="Arial" w:hAnsi="Arial" w:cs="Arial"/>
                <w:color w:val="000000"/>
              </w:rPr>
              <w:t xml:space="preserve"> appropriate to </w:t>
            </w:r>
            <w:proofErr w:type="spellStart"/>
            <w:r w:rsidR="00A43A87" w:rsidRPr="00A608F1">
              <w:rPr>
                <w:rFonts w:ascii="Arial" w:hAnsi="Arial" w:cs="Arial"/>
                <w:color w:val="000000"/>
              </w:rPr>
              <w:t>Honours</w:t>
            </w:r>
            <w:proofErr w:type="spellEnd"/>
            <w:r w:rsidRPr="00A608F1">
              <w:rPr>
                <w:rFonts w:ascii="Arial" w:hAnsi="Arial" w:cs="Arial"/>
                <w:color w:val="000000"/>
              </w:rPr>
              <w:t xml:space="preserve"> </w:t>
            </w:r>
            <w:proofErr w:type="gramStart"/>
            <w:r w:rsidRPr="00A608F1">
              <w:rPr>
                <w:rFonts w:ascii="Arial" w:hAnsi="Arial" w:cs="Arial"/>
                <w:color w:val="000000"/>
              </w:rPr>
              <w:t>level  by</w:t>
            </w:r>
            <w:proofErr w:type="gramEnd"/>
            <w:r w:rsidRPr="00A608F1">
              <w:rPr>
                <w:rFonts w:ascii="Arial" w:hAnsi="Arial" w:cs="Arial"/>
                <w:color w:val="000000"/>
              </w:rPr>
              <w:t xml:space="preserve"> critically evaluating, </w:t>
            </w:r>
            <w:proofErr w:type="spellStart"/>
            <w:r w:rsidRPr="00A608F1">
              <w:rPr>
                <w:rFonts w:ascii="Arial" w:hAnsi="Arial" w:cs="Arial"/>
                <w:color w:val="000000"/>
              </w:rPr>
              <w:t>analysing</w:t>
            </w:r>
            <w:proofErr w:type="spellEnd"/>
            <w:r w:rsidRPr="00A608F1">
              <w:rPr>
                <w:rFonts w:ascii="Arial" w:hAnsi="Arial" w:cs="Arial"/>
                <w:color w:val="000000"/>
              </w:rPr>
              <w:t>, designing or implementing web applications and services</w:t>
            </w:r>
          </w:p>
        </w:tc>
      </w:tr>
      <w:tr w:rsidR="008F09B0" w:rsidRPr="006350F9" w14:paraId="3F9BBE5E" w14:textId="77777777" w:rsidTr="008970E4">
        <w:tc>
          <w:tcPr>
            <w:tcW w:w="693" w:type="dxa"/>
          </w:tcPr>
          <w:p w14:paraId="1FCB63F2"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GS6</w:t>
            </w:r>
          </w:p>
        </w:tc>
        <w:tc>
          <w:tcPr>
            <w:tcW w:w="7647" w:type="dxa"/>
          </w:tcPr>
          <w:p w14:paraId="58C60431" w14:textId="77777777" w:rsidR="008F09B0" w:rsidRPr="00A608F1" w:rsidRDefault="008F09B0" w:rsidP="008F09B0">
            <w:pPr>
              <w:tabs>
                <w:tab w:val="left" w:pos="1134"/>
                <w:tab w:val="num" w:pos="2880"/>
              </w:tabs>
              <w:spacing w:after="0" w:line="240" w:lineRule="auto"/>
              <w:jc w:val="both"/>
              <w:rPr>
                <w:rFonts w:ascii="Arial" w:hAnsi="Arial" w:cs="Arial"/>
                <w:color w:val="000000"/>
                <w:sz w:val="2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the </w:t>
            </w:r>
            <w:r w:rsidRPr="00A608F1">
              <w:rPr>
                <w:rFonts w:ascii="Arial" w:hAnsi="Arial" w:cs="Arial"/>
                <w:bCs/>
                <w:color w:val="000000"/>
              </w:rPr>
              <w:t>environmental</w:t>
            </w:r>
            <w:r w:rsidRPr="00A608F1">
              <w:rPr>
                <w:rFonts w:ascii="Arial" w:hAnsi="Arial" w:cs="Arial"/>
                <w:color w:val="000000"/>
              </w:rPr>
              <w:t xml:space="preserve"> issues and the </w:t>
            </w:r>
            <w:r w:rsidRPr="00A608F1">
              <w:rPr>
                <w:rFonts w:ascii="Arial" w:hAnsi="Arial" w:cs="Arial"/>
                <w:bCs/>
                <w:color w:val="000000"/>
              </w:rPr>
              <w:t xml:space="preserve">social context </w:t>
            </w:r>
            <w:r w:rsidRPr="00A608F1">
              <w:rPr>
                <w:rFonts w:ascii="Arial" w:hAnsi="Arial" w:cs="Arial"/>
                <w:color w:val="000000"/>
              </w:rPr>
              <w:t>relating to the opportunities and challenges created by the Internet</w:t>
            </w:r>
          </w:p>
        </w:tc>
      </w:tr>
    </w:tbl>
    <w:p w14:paraId="54E2EB92"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20742E8F" w14:textId="165BD9D0"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1B62FCF6" w14:textId="77777777" w:rsidR="0041009B" w:rsidRPr="006350F9" w:rsidRDefault="0041009B" w:rsidP="008F09B0">
      <w:pPr>
        <w:tabs>
          <w:tab w:val="num" w:pos="720"/>
          <w:tab w:val="left" w:pos="1440"/>
        </w:tabs>
        <w:spacing w:after="0" w:line="240" w:lineRule="auto"/>
        <w:ind w:left="720" w:hanging="720"/>
        <w:jc w:val="both"/>
        <w:rPr>
          <w:color w:val="000000" w:themeColor="text1"/>
          <w:lang w:val="en-GB"/>
        </w:rPr>
      </w:pPr>
    </w:p>
    <w:p w14:paraId="3F8F283B" w14:textId="77777777" w:rsidR="008F09B0" w:rsidRPr="006350F9" w:rsidRDefault="008F09B0" w:rsidP="008F09B0">
      <w:pPr>
        <w:suppressAutoHyphens/>
        <w:spacing w:line="240" w:lineRule="auto"/>
        <w:ind w:left="720"/>
        <w:jc w:val="both"/>
        <w:rPr>
          <w:rFonts w:ascii="Arial" w:hAnsi="Arial" w:cs="Arial"/>
          <w:b/>
          <w:u w:val="single"/>
          <w:lang w:val="en-GB"/>
        </w:rPr>
      </w:pPr>
      <w:r w:rsidRPr="006350F9">
        <w:rPr>
          <w:rFonts w:ascii="Arial" w:hAnsi="Arial" w:cs="Arial"/>
          <w:b/>
          <w:u w:val="single"/>
          <w:lang w:val="en-GB"/>
        </w:rPr>
        <w:t>Intermediate/Exit Awards</w:t>
      </w:r>
    </w:p>
    <w:p w14:paraId="7207487B" w14:textId="77777777" w:rsidR="008F09B0" w:rsidRPr="006350F9" w:rsidRDefault="008F09B0" w:rsidP="008F09B0">
      <w:pPr>
        <w:spacing w:after="0" w:line="240" w:lineRule="auto"/>
        <w:ind w:left="720"/>
        <w:jc w:val="both"/>
        <w:rPr>
          <w:rFonts w:ascii="Arial" w:hAnsi="Arial" w:cs="Arial"/>
          <w:color w:val="000000"/>
          <w:lang w:val="en-GB"/>
        </w:rPr>
      </w:pPr>
    </w:p>
    <w:p w14:paraId="1C7489DA" w14:textId="77777777" w:rsidR="008F09B0" w:rsidRPr="006350F9" w:rsidRDefault="008F09B0" w:rsidP="008F09B0">
      <w:pPr>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Intermediate/Exit Award 1 </w:t>
      </w:r>
      <w:r w:rsidR="00FF018E">
        <w:rPr>
          <w:rFonts w:ascii="Arial" w:hAnsi="Arial" w:cs="Arial"/>
          <w:b/>
          <w:color w:val="000000"/>
          <w:lang w:val="en-GB"/>
        </w:rPr>
        <w:t>HND/</w:t>
      </w:r>
      <w:r w:rsidRPr="006350F9">
        <w:rPr>
          <w:rFonts w:ascii="Arial" w:hAnsi="Arial" w:cs="Arial"/>
          <w:b/>
          <w:color w:val="000000"/>
          <w:lang w:val="en-GB"/>
        </w:rPr>
        <w:t>DipHE</w:t>
      </w:r>
    </w:p>
    <w:p w14:paraId="3DD92AB7" w14:textId="77777777" w:rsidR="008F09B0" w:rsidRPr="006350F9" w:rsidRDefault="008F09B0" w:rsidP="008F09B0">
      <w:pPr>
        <w:spacing w:after="0" w:line="240" w:lineRule="auto"/>
        <w:ind w:left="720"/>
        <w:jc w:val="both"/>
        <w:rPr>
          <w:rFonts w:ascii="Arial" w:hAnsi="Arial" w:cs="Arial"/>
          <w:b/>
          <w:color w:val="000000"/>
          <w:lang w:val="en-GB"/>
        </w:rPr>
      </w:pPr>
    </w:p>
    <w:p w14:paraId="4F488300" w14:textId="77777777" w:rsidR="008F09B0" w:rsidRPr="006350F9" w:rsidRDefault="008F09B0" w:rsidP="008F09B0">
      <w:pPr>
        <w:tabs>
          <w:tab w:val="left" w:pos="1134"/>
          <w:tab w:val="num" w:pos="2880"/>
        </w:tabs>
        <w:spacing w:after="0" w:line="240" w:lineRule="auto"/>
        <w:ind w:left="720"/>
        <w:jc w:val="both"/>
        <w:rPr>
          <w:rFonts w:ascii="Arial" w:hAnsi="Arial" w:cs="Arial"/>
          <w:b/>
          <w:color w:val="000000"/>
          <w:lang w:val="en-GB"/>
        </w:rPr>
      </w:pPr>
      <w:r w:rsidRPr="006350F9">
        <w:rPr>
          <w:rFonts w:ascii="Arial" w:hAnsi="Arial" w:cs="Arial"/>
          <w:b/>
          <w:color w:val="000000"/>
          <w:lang w:val="en-GB"/>
        </w:rPr>
        <w:t>Computing-Related Cognitive Skills (CS)</w:t>
      </w:r>
    </w:p>
    <w:p w14:paraId="2BD66CA5" w14:textId="77777777" w:rsidR="008F09B0" w:rsidRPr="006350F9" w:rsidRDefault="008F09B0" w:rsidP="008F09B0">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1608DC73" w14:textId="77777777" w:rsidTr="008970E4">
        <w:tc>
          <w:tcPr>
            <w:tcW w:w="693" w:type="dxa"/>
          </w:tcPr>
          <w:p w14:paraId="5C12C105"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CS1</w:t>
            </w:r>
          </w:p>
        </w:tc>
        <w:tc>
          <w:tcPr>
            <w:tcW w:w="7647" w:type="dxa"/>
          </w:tcPr>
          <w:p w14:paraId="5683B6CE" w14:textId="77777777" w:rsidR="008F09B0" w:rsidRPr="00A608F1" w:rsidRDefault="008F09B0" w:rsidP="008F09B0">
            <w:pPr>
              <w:spacing w:after="0" w:line="240" w:lineRule="auto"/>
              <w:jc w:val="both"/>
              <w:rPr>
                <w:rFonts w:ascii="Arial" w:hAnsi="Arial" w:cs="Arial"/>
                <w:color w:val="000000"/>
                <w:lang w:val="en-GB" w:eastAsia="en-GB"/>
              </w:rPr>
            </w:pPr>
            <w:r w:rsidRPr="00A608F1">
              <w:rPr>
                <w:rFonts w:ascii="Arial" w:hAnsi="Arial" w:cs="Arial"/>
              </w:rPr>
              <w:t>To develop in students a requisite understanding of key aspects of a range of concepts, principles and techniques associated with web development.</w:t>
            </w:r>
          </w:p>
        </w:tc>
      </w:tr>
      <w:tr w:rsidR="008F09B0" w:rsidRPr="006350F9" w14:paraId="369BB4BE" w14:textId="77777777" w:rsidTr="008970E4">
        <w:tc>
          <w:tcPr>
            <w:tcW w:w="693" w:type="dxa"/>
          </w:tcPr>
          <w:p w14:paraId="6CFDD28F"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CS2</w:t>
            </w:r>
          </w:p>
        </w:tc>
        <w:tc>
          <w:tcPr>
            <w:tcW w:w="7647" w:type="dxa"/>
          </w:tcPr>
          <w:p w14:paraId="6083AD49"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rPr>
              <w:t>To give students the ability to evaluate and test solutions to a range of realistic problems in the implementation of web applications, using appropriate methodologies and frameworks</w:t>
            </w:r>
          </w:p>
        </w:tc>
      </w:tr>
      <w:tr w:rsidR="008F09B0" w:rsidRPr="006350F9" w14:paraId="70D3FB70" w14:textId="77777777" w:rsidTr="008970E4">
        <w:tc>
          <w:tcPr>
            <w:tcW w:w="693" w:type="dxa"/>
          </w:tcPr>
          <w:p w14:paraId="0E71B418"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CS3</w:t>
            </w:r>
          </w:p>
        </w:tc>
        <w:tc>
          <w:tcPr>
            <w:tcW w:w="7647" w:type="dxa"/>
          </w:tcPr>
          <w:p w14:paraId="3B16B2BE" w14:textId="77777777" w:rsidR="008F09B0" w:rsidRPr="00A608F1" w:rsidRDefault="008F09B0" w:rsidP="008F09B0">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enable students to demonstrate problem solving skills and a systematic understanding of the importance of testing, verification, </w:t>
            </w:r>
            <w:proofErr w:type="gramStart"/>
            <w:r w:rsidRPr="00A608F1">
              <w:rPr>
                <w:rFonts w:ascii="Arial" w:hAnsi="Arial" w:cs="Arial"/>
              </w:rPr>
              <w:t>validation</w:t>
            </w:r>
            <w:proofErr w:type="gramEnd"/>
            <w:r w:rsidRPr="00A608F1">
              <w:rPr>
                <w:rFonts w:ascii="Arial" w:hAnsi="Arial" w:cs="Arial"/>
              </w:rPr>
              <w:t xml:space="preserve"> and any factors that may impact the quality of a solution, design, implementation, report, web application or service</w:t>
            </w:r>
          </w:p>
        </w:tc>
      </w:tr>
      <w:tr w:rsidR="008F09B0" w:rsidRPr="006350F9" w14:paraId="2F5DBFF0" w14:textId="77777777" w:rsidTr="008970E4">
        <w:tc>
          <w:tcPr>
            <w:tcW w:w="693" w:type="dxa"/>
          </w:tcPr>
          <w:p w14:paraId="0F61DE6B" w14:textId="77777777" w:rsidR="008F09B0" w:rsidRPr="006350F9" w:rsidRDefault="008F09B0" w:rsidP="008970E4">
            <w:pPr>
              <w:tabs>
                <w:tab w:val="left" w:pos="1134"/>
                <w:tab w:val="num" w:pos="2880"/>
              </w:tabs>
              <w:spacing w:after="0" w:line="240" w:lineRule="auto"/>
              <w:jc w:val="both"/>
              <w:rPr>
                <w:rFonts w:ascii="Arial" w:hAnsi="Arial" w:cs="Arial"/>
                <w:b/>
              </w:rPr>
            </w:pPr>
            <w:r w:rsidRPr="006350F9">
              <w:rPr>
                <w:rFonts w:ascii="Arial" w:hAnsi="Arial" w:cs="Arial"/>
                <w:b/>
              </w:rPr>
              <w:t>CS4</w:t>
            </w:r>
          </w:p>
        </w:tc>
        <w:tc>
          <w:tcPr>
            <w:tcW w:w="7647" w:type="dxa"/>
          </w:tcPr>
          <w:p w14:paraId="389E638C" w14:textId="77777777" w:rsidR="008F09B0" w:rsidRPr="00A608F1" w:rsidRDefault="008F09B0" w:rsidP="008970E4">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To enable students to evaluate ethical considerations and gain an appreciation of the importance of sustainability.</w:t>
            </w:r>
          </w:p>
        </w:tc>
      </w:tr>
      <w:tr w:rsidR="008F09B0" w:rsidRPr="006350F9" w14:paraId="4CE1DE43" w14:textId="77777777" w:rsidTr="008970E4">
        <w:tc>
          <w:tcPr>
            <w:tcW w:w="693" w:type="dxa"/>
          </w:tcPr>
          <w:p w14:paraId="3A991801" w14:textId="77777777" w:rsidR="008F09B0" w:rsidRPr="006350F9" w:rsidRDefault="008F09B0" w:rsidP="008970E4">
            <w:pPr>
              <w:tabs>
                <w:tab w:val="left" w:pos="1134"/>
                <w:tab w:val="num" w:pos="2880"/>
              </w:tabs>
              <w:spacing w:after="0" w:line="240" w:lineRule="auto"/>
              <w:jc w:val="both"/>
              <w:rPr>
                <w:rFonts w:ascii="Arial" w:hAnsi="Arial" w:cs="Arial"/>
                <w:b/>
              </w:rPr>
            </w:pPr>
            <w:r w:rsidRPr="006350F9">
              <w:rPr>
                <w:rFonts w:ascii="Arial" w:hAnsi="Arial" w:cs="Arial"/>
                <w:b/>
              </w:rPr>
              <w:t>CS5</w:t>
            </w:r>
          </w:p>
        </w:tc>
        <w:tc>
          <w:tcPr>
            <w:tcW w:w="7647" w:type="dxa"/>
          </w:tcPr>
          <w:p w14:paraId="1E3AB296" w14:textId="77777777" w:rsidR="008F09B0" w:rsidRPr="00A608F1" w:rsidRDefault="008F09B0" w:rsidP="008F09B0">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develop the students’ ability to </w:t>
            </w:r>
            <w:proofErr w:type="spellStart"/>
            <w:r w:rsidRPr="00A608F1">
              <w:rPr>
                <w:rFonts w:ascii="Arial" w:hAnsi="Arial" w:cs="Arial"/>
              </w:rPr>
              <w:t>analyse</w:t>
            </w:r>
            <w:proofErr w:type="spellEnd"/>
            <w:r w:rsidRPr="00A608F1">
              <w:rPr>
                <w:rFonts w:ascii="Arial" w:hAnsi="Arial" w:cs="Arial"/>
              </w:rPr>
              <w:t xml:space="preserve"> the requirements for a given web application scenario. Then based on these requirements, design and implement an application with appropriate documentation.</w:t>
            </w:r>
          </w:p>
        </w:tc>
      </w:tr>
    </w:tbl>
    <w:p w14:paraId="10188BE8"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18BBF569" w14:textId="5CBFAF64"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7DC28479" w14:textId="77777777" w:rsidR="008F09B0" w:rsidRDefault="008F09B0" w:rsidP="008F09B0">
      <w:pPr>
        <w:tabs>
          <w:tab w:val="left" w:pos="1134"/>
          <w:tab w:val="num" w:pos="1494"/>
          <w:tab w:val="num" w:pos="2880"/>
        </w:tabs>
        <w:spacing w:after="0" w:line="240" w:lineRule="auto"/>
        <w:ind w:left="720"/>
        <w:jc w:val="both"/>
        <w:rPr>
          <w:rFonts w:ascii="Arial" w:hAnsi="Arial" w:cs="Arial"/>
          <w:b/>
          <w:color w:val="000000"/>
          <w:lang w:val="en-GB"/>
        </w:rPr>
      </w:pPr>
    </w:p>
    <w:p w14:paraId="6928F9D0" w14:textId="77777777" w:rsidR="008F09B0" w:rsidRPr="006350F9" w:rsidRDefault="008F09B0" w:rsidP="008F09B0">
      <w:pPr>
        <w:tabs>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Computing-Related Practical Skills (PS) </w:t>
      </w:r>
    </w:p>
    <w:p w14:paraId="64048C4F" w14:textId="77777777" w:rsidR="008F09B0" w:rsidRPr="006350F9" w:rsidRDefault="008F09B0" w:rsidP="008F09B0">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1507F813" w14:textId="77777777" w:rsidTr="008970E4">
        <w:tc>
          <w:tcPr>
            <w:tcW w:w="693" w:type="dxa"/>
          </w:tcPr>
          <w:p w14:paraId="1D87942F" w14:textId="40B87D53"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FF018E">
              <w:rPr>
                <w:rFonts w:ascii="Arial" w:hAnsi="Arial" w:cs="Arial"/>
                <w:b/>
                <w:color w:val="000000"/>
                <w:lang w:val="en-GB"/>
              </w:rPr>
              <w:t>2</w:t>
            </w:r>
          </w:p>
        </w:tc>
        <w:tc>
          <w:tcPr>
            <w:tcW w:w="7647" w:type="dxa"/>
          </w:tcPr>
          <w:p w14:paraId="754C8E9C" w14:textId="77777777" w:rsidR="008F09B0" w:rsidRPr="00A608F1" w:rsidRDefault="008F09B0" w:rsidP="008F09B0">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t>
            </w:r>
            <w:proofErr w:type="spellStart"/>
            <w:r w:rsidRPr="00A608F1">
              <w:rPr>
                <w:rFonts w:ascii="Arial" w:hAnsi="Arial" w:cs="Arial"/>
                <w:color w:val="000000"/>
              </w:rPr>
              <w:t>analyse</w:t>
            </w:r>
            <w:proofErr w:type="spellEnd"/>
            <w:r w:rsidRPr="00A608F1">
              <w:rPr>
                <w:rFonts w:ascii="Arial" w:hAnsi="Arial" w:cs="Arial"/>
                <w:color w:val="000000"/>
              </w:rPr>
              <w:t xml:space="preserve">, select and apply established methods, standards and best </w:t>
            </w:r>
            <w:r w:rsidRPr="00A608F1">
              <w:rPr>
                <w:rFonts w:ascii="Arial" w:hAnsi="Arial" w:cs="Arial"/>
                <w:bCs/>
                <w:color w:val="000000"/>
              </w:rPr>
              <w:t>practices</w:t>
            </w:r>
            <w:r w:rsidRPr="00A608F1">
              <w:rPr>
                <w:rFonts w:ascii="Arial" w:hAnsi="Arial" w:cs="Arial"/>
                <w:color w:val="000000"/>
              </w:rPr>
              <w:t xml:space="preserve"> associated with web development including </w:t>
            </w:r>
            <w:r w:rsidRPr="00A608F1">
              <w:rPr>
                <w:rFonts w:ascii="Arial" w:hAnsi="Arial" w:cs="Arial"/>
                <w:bCs/>
                <w:color w:val="000000"/>
              </w:rPr>
              <w:t xml:space="preserve">planning, </w:t>
            </w:r>
            <w:r w:rsidR="004C06EB" w:rsidRPr="00A608F1">
              <w:rPr>
                <w:rFonts w:ascii="Arial" w:hAnsi="Arial" w:cs="Arial"/>
                <w:bCs/>
                <w:color w:val="000000"/>
              </w:rPr>
              <w:t>risk analysis and time management</w:t>
            </w:r>
            <w:r w:rsidRPr="00A608F1">
              <w:rPr>
                <w:rFonts w:ascii="Arial" w:hAnsi="Arial" w:cs="Arial"/>
                <w:bCs/>
                <w:color w:val="000000"/>
              </w:rPr>
              <w:t>.</w:t>
            </w:r>
          </w:p>
        </w:tc>
      </w:tr>
      <w:tr w:rsidR="008F09B0" w:rsidRPr="006350F9" w14:paraId="15DF7B43" w14:textId="77777777" w:rsidTr="008970E4">
        <w:tc>
          <w:tcPr>
            <w:tcW w:w="693" w:type="dxa"/>
          </w:tcPr>
          <w:p w14:paraId="6DC4BF0D" w14:textId="00ACA582"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FF018E">
              <w:rPr>
                <w:rFonts w:ascii="Arial" w:hAnsi="Arial" w:cs="Arial"/>
                <w:b/>
                <w:color w:val="000000"/>
                <w:lang w:val="en-GB"/>
              </w:rPr>
              <w:t>3</w:t>
            </w:r>
          </w:p>
        </w:tc>
        <w:tc>
          <w:tcPr>
            <w:tcW w:w="7647" w:type="dxa"/>
          </w:tcPr>
          <w:p w14:paraId="2FE240DF"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effectively </w:t>
            </w:r>
            <w:r w:rsidRPr="00A608F1">
              <w:rPr>
                <w:rFonts w:ascii="Arial" w:hAnsi="Arial" w:cs="Arial"/>
                <w:bCs/>
                <w:color w:val="000000"/>
              </w:rPr>
              <w:t>deploy tools and programming languages</w:t>
            </w:r>
            <w:r w:rsidRPr="00A608F1">
              <w:rPr>
                <w:rFonts w:ascii="Arial" w:hAnsi="Arial" w:cs="Arial"/>
                <w:color w:val="000000"/>
              </w:rPr>
              <w:t xml:space="preserve"> in the development of web applications to solve practical </w:t>
            </w:r>
            <w:r w:rsidRPr="00A608F1">
              <w:rPr>
                <w:rFonts w:ascii="Arial" w:hAnsi="Arial" w:cs="Arial"/>
                <w:bCs/>
                <w:color w:val="000000"/>
              </w:rPr>
              <w:t>problems</w:t>
            </w:r>
          </w:p>
        </w:tc>
      </w:tr>
    </w:tbl>
    <w:p w14:paraId="44D9DC08" w14:textId="7A562338"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35E496E0" w14:textId="77777777" w:rsidR="008F09B0" w:rsidRPr="006350F9" w:rsidRDefault="008F09B0" w:rsidP="008F09B0">
      <w:pPr>
        <w:tabs>
          <w:tab w:val="num" w:pos="2016"/>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lastRenderedPageBreak/>
        <w:t>Generic Skills for Employability (GS)</w:t>
      </w:r>
    </w:p>
    <w:p w14:paraId="1D7CEDA3" w14:textId="77777777" w:rsidR="008F09B0" w:rsidRPr="006350F9" w:rsidRDefault="008F09B0" w:rsidP="008F09B0">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0EBC3DA4" w14:textId="77777777" w:rsidTr="008970E4">
        <w:tc>
          <w:tcPr>
            <w:tcW w:w="693" w:type="dxa"/>
          </w:tcPr>
          <w:p w14:paraId="5CB54D05"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GS1</w:t>
            </w:r>
          </w:p>
        </w:tc>
        <w:tc>
          <w:tcPr>
            <w:tcW w:w="7647" w:type="dxa"/>
          </w:tcPr>
          <w:p w14:paraId="3258AB9C" w14:textId="77777777" w:rsidR="008F09B0" w:rsidRPr="00A608F1" w:rsidRDefault="008F09B0" w:rsidP="008F09B0">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and construct a </w:t>
            </w:r>
            <w:r w:rsidRPr="00A608F1">
              <w:rPr>
                <w:rFonts w:ascii="Arial" w:hAnsi="Arial" w:cs="Arial"/>
                <w:bCs/>
                <w:color w:val="000000"/>
              </w:rPr>
              <w:t>well-argued</w:t>
            </w:r>
            <w:r w:rsidRPr="00A608F1">
              <w:rPr>
                <w:rFonts w:ascii="Arial" w:hAnsi="Arial" w:cs="Arial"/>
                <w:color w:val="000000"/>
              </w:rPr>
              <w:t xml:space="preserve"> written discourse on a web development related topic with appropriate </w:t>
            </w:r>
            <w:r w:rsidRPr="00A608F1">
              <w:rPr>
                <w:rFonts w:ascii="Arial" w:hAnsi="Arial" w:cs="Arial"/>
                <w:bCs/>
                <w:color w:val="000000"/>
              </w:rPr>
              <w:t>attribution</w:t>
            </w:r>
          </w:p>
        </w:tc>
      </w:tr>
      <w:tr w:rsidR="008F09B0" w:rsidRPr="006350F9" w14:paraId="65DDC7BA" w14:textId="77777777" w:rsidTr="008970E4">
        <w:tc>
          <w:tcPr>
            <w:tcW w:w="693" w:type="dxa"/>
          </w:tcPr>
          <w:p w14:paraId="6695785E" w14:textId="559227FC"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FF018E">
              <w:rPr>
                <w:rFonts w:ascii="Arial" w:hAnsi="Arial" w:cs="Arial"/>
                <w:b/>
                <w:color w:val="000000"/>
                <w:lang w:val="en-GB"/>
              </w:rPr>
              <w:t>3</w:t>
            </w:r>
          </w:p>
        </w:tc>
        <w:tc>
          <w:tcPr>
            <w:tcW w:w="7647" w:type="dxa"/>
          </w:tcPr>
          <w:p w14:paraId="0F37AC68"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enable students to work under guidance and as a member of a </w:t>
            </w:r>
            <w:r w:rsidRPr="00A608F1">
              <w:rPr>
                <w:rFonts w:ascii="Arial" w:hAnsi="Arial" w:cs="Arial"/>
                <w:bCs/>
                <w:color w:val="000000"/>
              </w:rPr>
              <w:t>team.</w:t>
            </w:r>
          </w:p>
        </w:tc>
      </w:tr>
      <w:tr w:rsidR="008F09B0" w:rsidRPr="006350F9" w14:paraId="58BBAAC2" w14:textId="77777777" w:rsidTr="008970E4">
        <w:tc>
          <w:tcPr>
            <w:tcW w:w="693" w:type="dxa"/>
          </w:tcPr>
          <w:p w14:paraId="08442262" w14:textId="6314D1AD"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FF018E">
              <w:rPr>
                <w:rFonts w:ascii="Arial" w:hAnsi="Arial" w:cs="Arial"/>
                <w:b/>
                <w:color w:val="000000"/>
                <w:lang w:val="en-GB"/>
              </w:rPr>
              <w:t>4</w:t>
            </w:r>
          </w:p>
          <w:p w14:paraId="38E7CE16"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p>
        </w:tc>
        <w:tc>
          <w:tcPr>
            <w:tcW w:w="7647" w:type="dxa"/>
          </w:tcPr>
          <w:p w14:paraId="2FD9FC95"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present students with the opportunity to </w:t>
            </w:r>
            <w:r w:rsidRPr="00A608F1">
              <w:rPr>
                <w:rFonts w:ascii="Arial" w:hAnsi="Arial" w:cs="Arial"/>
                <w:bCs/>
                <w:color w:val="000000"/>
              </w:rPr>
              <w:t>interact and communicate</w:t>
            </w:r>
            <w:r w:rsidRPr="00A608F1">
              <w:rPr>
                <w:rFonts w:ascii="Arial" w:hAnsi="Arial" w:cs="Arial"/>
                <w:color w:val="000000"/>
              </w:rPr>
              <w:t xml:space="preserve"> with a </w:t>
            </w:r>
            <w:r w:rsidRPr="00A608F1">
              <w:rPr>
                <w:rFonts w:ascii="Arial" w:hAnsi="Arial" w:cs="Arial"/>
                <w:bCs/>
                <w:color w:val="000000"/>
              </w:rPr>
              <w:t>range of audiences</w:t>
            </w:r>
            <w:r w:rsidRPr="00A608F1">
              <w:rPr>
                <w:rFonts w:ascii="Arial" w:hAnsi="Arial" w:cs="Arial"/>
                <w:color w:val="000000"/>
              </w:rPr>
              <w:t xml:space="preserve"> in a </w:t>
            </w:r>
            <w:r w:rsidRPr="00A608F1">
              <w:rPr>
                <w:rFonts w:ascii="Arial" w:hAnsi="Arial" w:cs="Arial"/>
                <w:bCs/>
                <w:color w:val="000000"/>
              </w:rPr>
              <w:t>succinct</w:t>
            </w:r>
            <w:r w:rsidRPr="00A608F1">
              <w:rPr>
                <w:rFonts w:ascii="Arial" w:hAnsi="Arial" w:cs="Arial"/>
                <w:color w:val="000000"/>
              </w:rPr>
              <w:t xml:space="preserve"> manner</w:t>
            </w:r>
          </w:p>
        </w:tc>
      </w:tr>
      <w:tr w:rsidR="008F09B0" w:rsidRPr="006350F9" w14:paraId="05060449" w14:textId="77777777" w:rsidTr="008970E4">
        <w:tc>
          <w:tcPr>
            <w:tcW w:w="693" w:type="dxa"/>
          </w:tcPr>
          <w:p w14:paraId="3292AB05" w14:textId="30BCBF9A"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FF018E">
              <w:rPr>
                <w:rFonts w:ascii="Arial" w:hAnsi="Arial" w:cs="Arial"/>
                <w:b/>
                <w:color w:val="000000"/>
                <w:lang w:val="en-GB"/>
              </w:rPr>
              <w:t>6</w:t>
            </w:r>
          </w:p>
        </w:tc>
        <w:tc>
          <w:tcPr>
            <w:tcW w:w="7647" w:type="dxa"/>
          </w:tcPr>
          <w:p w14:paraId="3FB7B0CA" w14:textId="77777777" w:rsidR="008F09B0" w:rsidRPr="00A608F1" w:rsidRDefault="008F09B0" w:rsidP="00F16915">
            <w:pPr>
              <w:tabs>
                <w:tab w:val="left" w:pos="1134"/>
                <w:tab w:val="num" w:pos="2880"/>
              </w:tabs>
              <w:spacing w:after="0" w:line="240" w:lineRule="auto"/>
              <w:jc w:val="both"/>
              <w:rPr>
                <w:rFonts w:ascii="Arial" w:hAnsi="Arial" w:cs="Arial"/>
                <w:color w:val="00000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the </w:t>
            </w:r>
            <w:r w:rsidRPr="00A608F1">
              <w:rPr>
                <w:rFonts w:ascii="Arial" w:hAnsi="Arial" w:cs="Arial"/>
                <w:bCs/>
                <w:color w:val="000000"/>
              </w:rPr>
              <w:t>environmental</w:t>
            </w:r>
            <w:r w:rsidRPr="00A608F1">
              <w:rPr>
                <w:rFonts w:ascii="Arial" w:hAnsi="Arial" w:cs="Arial"/>
                <w:color w:val="000000"/>
              </w:rPr>
              <w:t xml:space="preserve"> issues and the </w:t>
            </w:r>
            <w:r w:rsidRPr="00A608F1">
              <w:rPr>
                <w:rFonts w:ascii="Arial" w:hAnsi="Arial" w:cs="Arial"/>
                <w:bCs/>
                <w:color w:val="000000"/>
              </w:rPr>
              <w:t xml:space="preserve">social context </w:t>
            </w:r>
            <w:r w:rsidRPr="00A608F1">
              <w:rPr>
                <w:rFonts w:ascii="Arial" w:hAnsi="Arial" w:cs="Arial"/>
                <w:color w:val="000000"/>
              </w:rPr>
              <w:t xml:space="preserve">relating to the opportunities and challenges created by the </w:t>
            </w:r>
            <w:r w:rsidR="00F16915" w:rsidRPr="00A608F1">
              <w:rPr>
                <w:rFonts w:ascii="Arial" w:hAnsi="Arial" w:cs="Arial"/>
                <w:color w:val="000000"/>
              </w:rPr>
              <w:t>Internet</w:t>
            </w:r>
          </w:p>
        </w:tc>
      </w:tr>
    </w:tbl>
    <w:p w14:paraId="52DF2242"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55323197" w14:textId="540F440C"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01A5521D" w14:textId="77777777" w:rsidR="008F09B0" w:rsidRDefault="008F09B0" w:rsidP="008F09B0">
      <w:pPr>
        <w:spacing w:after="0" w:line="240" w:lineRule="auto"/>
        <w:ind w:left="720"/>
        <w:jc w:val="both"/>
        <w:rPr>
          <w:rFonts w:ascii="Arial" w:hAnsi="Arial" w:cs="Arial"/>
          <w:b/>
          <w:color w:val="000000"/>
          <w:lang w:val="en-GB"/>
        </w:rPr>
      </w:pPr>
    </w:p>
    <w:p w14:paraId="3E4BD75C" w14:textId="77777777" w:rsidR="0041009B" w:rsidRDefault="0041009B" w:rsidP="008F09B0">
      <w:pPr>
        <w:spacing w:after="0" w:line="240" w:lineRule="auto"/>
        <w:ind w:left="720"/>
        <w:jc w:val="both"/>
        <w:rPr>
          <w:rFonts w:ascii="Arial" w:hAnsi="Arial" w:cs="Arial"/>
          <w:b/>
          <w:color w:val="000000"/>
          <w:lang w:val="en-GB"/>
        </w:rPr>
      </w:pPr>
    </w:p>
    <w:p w14:paraId="7E91C06E" w14:textId="77777777" w:rsidR="0041009B" w:rsidRPr="006350F9" w:rsidRDefault="0041009B" w:rsidP="008F09B0">
      <w:pPr>
        <w:spacing w:after="0" w:line="240" w:lineRule="auto"/>
        <w:ind w:left="720"/>
        <w:jc w:val="both"/>
        <w:rPr>
          <w:rFonts w:ascii="Arial" w:hAnsi="Arial" w:cs="Arial"/>
          <w:b/>
          <w:color w:val="000000"/>
          <w:lang w:val="en-GB"/>
        </w:rPr>
      </w:pPr>
    </w:p>
    <w:p w14:paraId="389049BA" w14:textId="77777777" w:rsidR="008F09B0" w:rsidRPr="006350F9" w:rsidRDefault="008F09B0" w:rsidP="008F09B0">
      <w:pPr>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Intermediate/Exit Award 2 </w:t>
      </w:r>
      <w:r w:rsidR="00FF018E">
        <w:rPr>
          <w:rFonts w:ascii="Arial" w:hAnsi="Arial" w:cs="Arial"/>
          <w:b/>
          <w:color w:val="000000"/>
          <w:lang w:val="en-GB"/>
        </w:rPr>
        <w:t>HNC/</w:t>
      </w:r>
      <w:proofErr w:type="spellStart"/>
      <w:r w:rsidRPr="006350F9">
        <w:rPr>
          <w:rFonts w:ascii="Arial" w:hAnsi="Arial" w:cs="Arial"/>
          <w:b/>
          <w:color w:val="000000"/>
          <w:lang w:val="en-GB"/>
        </w:rPr>
        <w:t>CertHE</w:t>
      </w:r>
      <w:proofErr w:type="spellEnd"/>
    </w:p>
    <w:p w14:paraId="12693186" w14:textId="77777777" w:rsidR="008F09B0" w:rsidRPr="006350F9" w:rsidRDefault="008F09B0" w:rsidP="008F09B0">
      <w:pPr>
        <w:spacing w:after="0" w:line="240" w:lineRule="auto"/>
        <w:ind w:left="720"/>
        <w:jc w:val="both"/>
        <w:rPr>
          <w:rFonts w:ascii="Arial" w:hAnsi="Arial" w:cs="Arial"/>
          <w:b/>
          <w:color w:val="000000"/>
          <w:lang w:val="en-GB"/>
        </w:rPr>
      </w:pPr>
    </w:p>
    <w:p w14:paraId="689DAA0F" w14:textId="77777777" w:rsidR="008F09B0" w:rsidRPr="006350F9" w:rsidRDefault="008F09B0" w:rsidP="008F09B0">
      <w:pPr>
        <w:tabs>
          <w:tab w:val="left" w:pos="1134"/>
          <w:tab w:val="num" w:pos="2880"/>
        </w:tabs>
        <w:spacing w:after="0" w:line="240" w:lineRule="auto"/>
        <w:ind w:left="720"/>
        <w:jc w:val="both"/>
        <w:rPr>
          <w:rFonts w:ascii="Arial" w:hAnsi="Arial" w:cs="Arial"/>
          <w:b/>
          <w:color w:val="000000"/>
          <w:lang w:val="en-GB"/>
        </w:rPr>
      </w:pPr>
      <w:r w:rsidRPr="006350F9">
        <w:rPr>
          <w:rFonts w:ascii="Arial" w:hAnsi="Arial" w:cs="Arial"/>
          <w:b/>
          <w:color w:val="000000"/>
          <w:lang w:val="en-GB"/>
        </w:rPr>
        <w:t>Computing-Related Cognitive Skills (CS)</w:t>
      </w:r>
    </w:p>
    <w:p w14:paraId="0391ED20" w14:textId="77777777" w:rsidR="008F09B0" w:rsidRPr="006350F9" w:rsidRDefault="008F09B0" w:rsidP="008F09B0">
      <w:pPr>
        <w:tabs>
          <w:tab w:val="left" w:pos="1134"/>
          <w:tab w:val="num" w:pos="288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2248E44E" w14:textId="77777777" w:rsidTr="008970E4">
        <w:tc>
          <w:tcPr>
            <w:tcW w:w="693" w:type="dxa"/>
          </w:tcPr>
          <w:p w14:paraId="104298C7"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CS1</w:t>
            </w:r>
          </w:p>
        </w:tc>
        <w:tc>
          <w:tcPr>
            <w:tcW w:w="7647" w:type="dxa"/>
          </w:tcPr>
          <w:p w14:paraId="65EBCDF4" w14:textId="77777777" w:rsidR="008F09B0" w:rsidRPr="00A608F1" w:rsidRDefault="008F09B0" w:rsidP="00F16915">
            <w:pPr>
              <w:spacing w:after="0" w:line="240" w:lineRule="auto"/>
              <w:jc w:val="both"/>
              <w:rPr>
                <w:rFonts w:ascii="Arial" w:hAnsi="Arial" w:cs="Arial"/>
              </w:rPr>
            </w:pPr>
            <w:r w:rsidRPr="00A608F1">
              <w:rPr>
                <w:rFonts w:ascii="Arial" w:hAnsi="Arial" w:cs="Arial"/>
              </w:rPr>
              <w:t xml:space="preserve">To develop in students a requisite understanding of key aspects of a range of concepts, principles and techniques associated with </w:t>
            </w:r>
            <w:r w:rsidR="00F16915" w:rsidRPr="00A608F1">
              <w:rPr>
                <w:rFonts w:ascii="Arial" w:hAnsi="Arial" w:cs="Arial"/>
              </w:rPr>
              <w:t>web</w:t>
            </w:r>
            <w:r w:rsidRPr="00A608F1">
              <w:rPr>
                <w:rFonts w:ascii="Arial" w:hAnsi="Arial" w:cs="Arial"/>
              </w:rPr>
              <w:t xml:space="preserve"> development.</w:t>
            </w:r>
          </w:p>
        </w:tc>
      </w:tr>
      <w:tr w:rsidR="008F09B0" w:rsidRPr="006350F9" w14:paraId="59FA373B" w14:textId="77777777" w:rsidTr="008970E4">
        <w:tc>
          <w:tcPr>
            <w:tcW w:w="693" w:type="dxa"/>
          </w:tcPr>
          <w:p w14:paraId="616B55EE" w14:textId="68B256AD"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rPr>
              <w:t>CS</w:t>
            </w:r>
            <w:r w:rsidR="00FF018E">
              <w:rPr>
                <w:rFonts w:ascii="Arial" w:hAnsi="Arial" w:cs="Arial"/>
                <w:b/>
              </w:rPr>
              <w:t>3</w:t>
            </w:r>
          </w:p>
        </w:tc>
        <w:tc>
          <w:tcPr>
            <w:tcW w:w="7647" w:type="dxa"/>
          </w:tcPr>
          <w:p w14:paraId="6DCC843E" w14:textId="77777777" w:rsidR="008F09B0" w:rsidRPr="00A608F1" w:rsidRDefault="008F09B0" w:rsidP="00F16915">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enable students to demonstrate problem solving skills and an understanding of the importance of testing, verification, </w:t>
            </w:r>
            <w:proofErr w:type="gramStart"/>
            <w:r w:rsidRPr="00A608F1">
              <w:rPr>
                <w:rFonts w:ascii="Arial" w:hAnsi="Arial" w:cs="Arial"/>
              </w:rPr>
              <w:t>validation</w:t>
            </w:r>
            <w:proofErr w:type="gramEnd"/>
            <w:r w:rsidRPr="00A608F1">
              <w:rPr>
                <w:rFonts w:ascii="Arial" w:hAnsi="Arial" w:cs="Arial"/>
              </w:rPr>
              <w:t xml:space="preserve"> and any factors that may impact the quality of a solution, design, implementation, report or </w:t>
            </w:r>
            <w:r w:rsidR="00F16915" w:rsidRPr="00A608F1">
              <w:rPr>
                <w:rFonts w:ascii="Arial" w:hAnsi="Arial" w:cs="Arial"/>
              </w:rPr>
              <w:t>web application</w:t>
            </w:r>
          </w:p>
        </w:tc>
      </w:tr>
      <w:tr w:rsidR="008F09B0" w:rsidRPr="006350F9" w14:paraId="28D6DB00" w14:textId="77777777" w:rsidTr="008970E4">
        <w:tc>
          <w:tcPr>
            <w:tcW w:w="693" w:type="dxa"/>
          </w:tcPr>
          <w:p w14:paraId="6F25C43F" w14:textId="1CB40E48" w:rsidR="008F09B0" w:rsidRPr="006350F9" w:rsidRDefault="008F09B0" w:rsidP="00FF018E">
            <w:pPr>
              <w:tabs>
                <w:tab w:val="left" w:pos="1134"/>
                <w:tab w:val="num" w:pos="2880"/>
              </w:tabs>
              <w:spacing w:after="0" w:line="240" w:lineRule="auto"/>
              <w:jc w:val="both"/>
              <w:rPr>
                <w:rFonts w:ascii="Arial" w:hAnsi="Arial" w:cs="Arial"/>
                <w:b/>
              </w:rPr>
            </w:pPr>
            <w:r w:rsidRPr="006350F9">
              <w:rPr>
                <w:rFonts w:ascii="Arial" w:hAnsi="Arial" w:cs="Arial"/>
                <w:b/>
              </w:rPr>
              <w:t>CS</w:t>
            </w:r>
            <w:r w:rsidR="00FF018E">
              <w:rPr>
                <w:rFonts w:ascii="Arial" w:hAnsi="Arial" w:cs="Arial"/>
                <w:b/>
              </w:rPr>
              <w:t>5</w:t>
            </w:r>
          </w:p>
        </w:tc>
        <w:tc>
          <w:tcPr>
            <w:tcW w:w="7647" w:type="dxa"/>
          </w:tcPr>
          <w:p w14:paraId="16E6A1B8" w14:textId="77777777" w:rsidR="008F09B0" w:rsidRPr="00A608F1" w:rsidRDefault="008F09B0" w:rsidP="00F16915">
            <w:pPr>
              <w:tabs>
                <w:tab w:val="left" w:pos="1134"/>
                <w:tab w:val="num" w:pos="2880"/>
              </w:tabs>
              <w:spacing w:after="0" w:line="240" w:lineRule="auto"/>
              <w:jc w:val="both"/>
              <w:rPr>
                <w:rFonts w:ascii="Arial" w:hAnsi="Arial" w:cs="Arial"/>
                <w:b/>
                <w:color w:val="000000"/>
                <w:lang w:val="en-GB"/>
              </w:rPr>
            </w:pPr>
            <w:r w:rsidRPr="00A608F1">
              <w:rPr>
                <w:rFonts w:ascii="Arial" w:hAnsi="Arial" w:cs="Arial"/>
              </w:rPr>
              <w:t xml:space="preserve">To develop the students’ ability to </w:t>
            </w:r>
            <w:proofErr w:type="spellStart"/>
            <w:r w:rsidRPr="00A608F1">
              <w:rPr>
                <w:rFonts w:ascii="Arial" w:hAnsi="Arial" w:cs="Arial"/>
              </w:rPr>
              <w:t>analyse</w:t>
            </w:r>
            <w:proofErr w:type="spellEnd"/>
            <w:r w:rsidRPr="00A608F1">
              <w:rPr>
                <w:rFonts w:ascii="Arial" w:hAnsi="Arial" w:cs="Arial"/>
              </w:rPr>
              <w:t xml:space="preserve"> the requirements for a given </w:t>
            </w:r>
            <w:r w:rsidR="00F16915" w:rsidRPr="00A608F1">
              <w:rPr>
                <w:rFonts w:ascii="Arial" w:hAnsi="Arial" w:cs="Arial"/>
              </w:rPr>
              <w:t>web</w:t>
            </w:r>
            <w:r w:rsidRPr="00A608F1">
              <w:rPr>
                <w:rFonts w:ascii="Arial" w:hAnsi="Arial" w:cs="Arial"/>
              </w:rPr>
              <w:t xml:space="preserve"> application scenario. </w:t>
            </w:r>
          </w:p>
        </w:tc>
      </w:tr>
    </w:tbl>
    <w:p w14:paraId="559C4998"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67C027B4" w14:textId="4294950E"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51C01C46" w14:textId="77777777" w:rsidR="008F09B0" w:rsidRDefault="008F09B0" w:rsidP="008F09B0">
      <w:pPr>
        <w:tabs>
          <w:tab w:val="left" w:pos="1134"/>
          <w:tab w:val="num" w:pos="1494"/>
          <w:tab w:val="num" w:pos="2880"/>
        </w:tabs>
        <w:spacing w:after="0" w:line="240" w:lineRule="auto"/>
        <w:ind w:left="720"/>
        <w:jc w:val="both"/>
        <w:rPr>
          <w:rFonts w:ascii="Arial" w:hAnsi="Arial" w:cs="Arial"/>
          <w:b/>
          <w:color w:val="000000"/>
          <w:lang w:val="en-GB"/>
        </w:rPr>
      </w:pPr>
    </w:p>
    <w:p w14:paraId="52099B3F" w14:textId="77777777" w:rsidR="0041009B" w:rsidRPr="006350F9" w:rsidRDefault="0041009B" w:rsidP="008F09B0">
      <w:pPr>
        <w:tabs>
          <w:tab w:val="left" w:pos="1134"/>
          <w:tab w:val="num" w:pos="1494"/>
          <w:tab w:val="num" w:pos="2880"/>
        </w:tabs>
        <w:spacing w:after="0" w:line="240" w:lineRule="auto"/>
        <w:ind w:left="720"/>
        <w:jc w:val="both"/>
        <w:rPr>
          <w:rFonts w:ascii="Arial" w:hAnsi="Arial" w:cs="Arial"/>
          <w:b/>
          <w:color w:val="000000"/>
          <w:lang w:val="en-GB"/>
        </w:rPr>
      </w:pPr>
    </w:p>
    <w:p w14:paraId="5595965A" w14:textId="77777777" w:rsidR="008F09B0" w:rsidRPr="006350F9" w:rsidRDefault="008F09B0" w:rsidP="008F09B0">
      <w:pPr>
        <w:tabs>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 xml:space="preserve">Computing-Related Practical Skills (PS) </w:t>
      </w:r>
    </w:p>
    <w:p w14:paraId="66B5EC0F" w14:textId="77777777" w:rsidR="008F09B0" w:rsidRPr="006350F9" w:rsidRDefault="008F09B0" w:rsidP="008F09B0">
      <w:pPr>
        <w:tabs>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0A4ACA06" w14:textId="77777777" w:rsidTr="008970E4">
        <w:tc>
          <w:tcPr>
            <w:tcW w:w="693" w:type="dxa"/>
          </w:tcPr>
          <w:p w14:paraId="6C2DF4D5" w14:textId="59271D11"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FF018E">
              <w:rPr>
                <w:rFonts w:ascii="Arial" w:hAnsi="Arial" w:cs="Arial"/>
                <w:b/>
                <w:color w:val="000000"/>
                <w:lang w:val="en-GB"/>
              </w:rPr>
              <w:t>2</w:t>
            </w:r>
          </w:p>
        </w:tc>
        <w:tc>
          <w:tcPr>
            <w:tcW w:w="7647" w:type="dxa"/>
          </w:tcPr>
          <w:p w14:paraId="3A16731C"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develop the students’ ability to manage their </w:t>
            </w:r>
            <w:r w:rsidRPr="00A608F1">
              <w:rPr>
                <w:rFonts w:ascii="Arial" w:hAnsi="Arial" w:cs="Arial"/>
                <w:bCs/>
                <w:color w:val="000000"/>
              </w:rPr>
              <w:t xml:space="preserve">time effectively </w:t>
            </w:r>
            <w:r w:rsidRPr="00A608F1">
              <w:rPr>
                <w:rFonts w:ascii="Arial" w:hAnsi="Arial" w:cs="Arial"/>
                <w:color w:val="000000"/>
              </w:rPr>
              <w:t>in solving computing related problems and producing documentation</w:t>
            </w:r>
            <w:r w:rsidRPr="00A608F1">
              <w:rPr>
                <w:rFonts w:ascii="Arial" w:hAnsi="Arial" w:cs="Arial"/>
                <w:bCs/>
                <w:color w:val="000000"/>
              </w:rPr>
              <w:t>.</w:t>
            </w:r>
          </w:p>
        </w:tc>
      </w:tr>
      <w:tr w:rsidR="008F09B0" w:rsidRPr="006350F9" w14:paraId="02311A68" w14:textId="77777777" w:rsidTr="008970E4">
        <w:tc>
          <w:tcPr>
            <w:tcW w:w="693" w:type="dxa"/>
          </w:tcPr>
          <w:p w14:paraId="7234FB47" w14:textId="4C92ECFE"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PS</w:t>
            </w:r>
            <w:r w:rsidR="00FF018E">
              <w:rPr>
                <w:rFonts w:ascii="Arial" w:hAnsi="Arial" w:cs="Arial"/>
                <w:b/>
                <w:color w:val="000000"/>
                <w:lang w:val="en-GB"/>
              </w:rPr>
              <w:t>3</w:t>
            </w:r>
          </w:p>
        </w:tc>
        <w:tc>
          <w:tcPr>
            <w:tcW w:w="7647" w:type="dxa"/>
          </w:tcPr>
          <w:p w14:paraId="7598CE59" w14:textId="77777777" w:rsidR="008F09B0" w:rsidRPr="00A608F1" w:rsidRDefault="008F09B0" w:rsidP="008970E4">
            <w:pPr>
              <w:tabs>
                <w:tab w:val="left" w:pos="1134"/>
                <w:tab w:val="num" w:pos="2880"/>
              </w:tabs>
              <w:spacing w:after="0" w:line="240" w:lineRule="auto"/>
              <w:jc w:val="both"/>
              <w:rPr>
                <w:rFonts w:ascii="Arial" w:hAnsi="Arial" w:cs="Arial"/>
                <w:color w:val="000000"/>
                <w:lang w:val="en-GB"/>
              </w:rPr>
            </w:pPr>
            <w:r w:rsidRPr="00A608F1">
              <w:rPr>
                <w:rFonts w:ascii="Arial" w:hAnsi="Arial" w:cs="Arial"/>
                <w:color w:val="000000"/>
              </w:rPr>
              <w:t xml:space="preserve">To </w:t>
            </w:r>
            <w:r w:rsidRPr="00A608F1">
              <w:rPr>
                <w:rFonts w:ascii="Arial" w:hAnsi="Arial" w:cs="Arial"/>
                <w:bCs/>
                <w:color w:val="000000"/>
              </w:rPr>
              <w:t xml:space="preserve">deploy tools and programming languages </w:t>
            </w:r>
            <w:r w:rsidRPr="00A608F1">
              <w:rPr>
                <w:rFonts w:ascii="Arial" w:hAnsi="Arial" w:cs="Arial"/>
                <w:color w:val="000000"/>
              </w:rPr>
              <w:t xml:space="preserve">in the development of </w:t>
            </w:r>
            <w:r w:rsidR="00F16915" w:rsidRPr="00A608F1">
              <w:rPr>
                <w:rFonts w:ascii="Arial" w:hAnsi="Arial" w:cs="Arial"/>
                <w:color w:val="000000"/>
              </w:rPr>
              <w:t xml:space="preserve">web </w:t>
            </w:r>
            <w:r w:rsidRPr="00A608F1">
              <w:rPr>
                <w:rFonts w:ascii="Arial" w:hAnsi="Arial" w:cs="Arial"/>
                <w:color w:val="000000"/>
              </w:rPr>
              <w:t xml:space="preserve">applications to solve </w:t>
            </w:r>
            <w:r w:rsidRPr="00A608F1">
              <w:rPr>
                <w:rFonts w:ascii="Arial" w:hAnsi="Arial" w:cs="Arial"/>
                <w:bCs/>
                <w:color w:val="000000"/>
              </w:rPr>
              <w:t>constrained well-defined problems.</w:t>
            </w:r>
          </w:p>
        </w:tc>
      </w:tr>
    </w:tbl>
    <w:p w14:paraId="30CEB4D0"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04FB6FC7" w14:textId="3B9AA19E" w:rsidR="008F09B0" w:rsidRPr="006350F9" w:rsidRDefault="008F09B0" w:rsidP="008F09B0">
      <w:pPr>
        <w:tabs>
          <w:tab w:val="left" w:pos="1134"/>
          <w:tab w:val="num" w:pos="2880"/>
        </w:tabs>
        <w:spacing w:after="0" w:line="240" w:lineRule="auto"/>
        <w:ind w:left="720"/>
        <w:jc w:val="both"/>
        <w:rPr>
          <w:rFonts w:ascii="Arial" w:hAnsi="Arial" w:cs="Arial"/>
          <w:color w:val="000000"/>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3CFBD21A" w14:textId="77777777" w:rsidR="008F09B0" w:rsidRDefault="008F09B0" w:rsidP="008F09B0">
      <w:pPr>
        <w:tabs>
          <w:tab w:val="num" w:pos="1134"/>
          <w:tab w:val="num" w:pos="2160"/>
        </w:tabs>
        <w:spacing w:after="0" w:line="240" w:lineRule="auto"/>
        <w:ind w:left="720"/>
        <w:jc w:val="both"/>
        <w:rPr>
          <w:rFonts w:ascii="Arial" w:hAnsi="Arial" w:cs="Arial"/>
          <w:b/>
          <w:color w:val="000000"/>
          <w:lang w:val="en-GB"/>
        </w:rPr>
      </w:pPr>
    </w:p>
    <w:p w14:paraId="23B7FAC0" w14:textId="77777777" w:rsidR="0041009B" w:rsidRPr="006350F9" w:rsidRDefault="0041009B" w:rsidP="008F09B0">
      <w:pPr>
        <w:tabs>
          <w:tab w:val="num" w:pos="1134"/>
          <w:tab w:val="num" w:pos="2160"/>
        </w:tabs>
        <w:spacing w:after="0" w:line="240" w:lineRule="auto"/>
        <w:ind w:left="720"/>
        <w:jc w:val="both"/>
        <w:rPr>
          <w:rFonts w:ascii="Arial" w:hAnsi="Arial" w:cs="Arial"/>
          <w:b/>
          <w:color w:val="000000"/>
          <w:lang w:val="en-GB"/>
        </w:rPr>
      </w:pPr>
    </w:p>
    <w:p w14:paraId="641B6047" w14:textId="77777777" w:rsidR="008F09B0" w:rsidRPr="006350F9" w:rsidRDefault="008F09B0" w:rsidP="008F09B0">
      <w:pPr>
        <w:tabs>
          <w:tab w:val="num" w:pos="2016"/>
          <w:tab w:val="num" w:pos="2160"/>
        </w:tabs>
        <w:spacing w:after="0" w:line="240" w:lineRule="auto"/>
        <w:ind w:left="720"/>
        <w:jc w:val="both"/>
        <w:rPr>
          <w:rFonts w:ascii="Arial" w:hAnsi="Arial" w:cs="Arial"/>
          <w:b/>
          <w:color w:val="000000"/>
          <w:lang w:val="en-GB"/>
        </w:rPr>
      </w:pPr>
      <w:r w:rsidRPr="006350F9">
        <w:rPr>
          <w:rFonts w:ascii="Arial" w:hAnsi="Arial" w:cs="Arial"/>
          <w:b/>
          <w:color w:val="000000"/>
          <w:lang w:val="en-GB"/>
        </w:rPr>
        <w:t>Generic Skills for Employability (GS)</w:t>
      </w:r>
    </w:p>
    <w:p w14:paraId="09497D68" w14:textId="77777777" w:rsidR="008F09B0" w:rsidRPr="006350F9" w:rsidRDefault="008F09B0" w:rsidP="008F09B0">
      <w:pPr>
        <w:tabs>
          <w:tab w:val="num" w:pos="2016"/>
          <w:tab w:val="num" w:pos="2160"/>
        </w:tabs>
        <w:spacing w:after="0" w:line="240" w:lineRule="auto"/>
        <w:ind w:left="720"/>
        <w:jc w:val="both"/>
        <w:rPr>
          <w:rFonts w:ascii="Arial" w:hAnsi="Arial" w:cs="Arial"/>
          <w:b/>
          <w:color w:val="000000"/>
          <w:lang w:val="en-GB"/>
        </w:rPr>
      </w:pPr>
    </w:p>
    <w:tbl>
      <w:tblPr>
        <w:tblStyle w:val="TableGrid"/>
        <w:tblW w:w="0" w:type="auto"/>
        <w:tblInd w:w="720" w:type="dxa"/>
        <w:tblLook w:val="04A0" w:firstRow="1" w:lastRow="0" w:firstColumn="1" w:lastColumn="0" w:noHBand="0" w:noVBand="1"/>
      </w:tblPr>
      <w:tblGrid>
        <w:gridCol w:w="693"/>
        <w:gridCol w:w="7647"/>
      </w:tblGrid>
      <w:tr w:rsidR="008F09B0" w:rsidRPr="006350F9" w14:paraId="10AD75BE" w14:textId="77777777" w:rsidTr="008970E4">
        <w:tc>
          <w:tcPr>
            <w:tcW w:w="693" w:type="dxa"/>
          </w:tcPr>
          <w:p w14:paraId="635CAAB0" w14:textId="77777777" w:rsidR="008F09B0" w:rsidRPr="006350F9" w:rsidRDefault="008F09B0" w:rsidP="008970E4">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GS1</w:t>
            </w:r>
          </w:p>
        </w:tc>
        <w:tc>
          <w:tcPr>
            <w:tcW w:w="7647" w:type="dxa"/>
          </w:tcPr>
          <w:p w14:paraId="750D0CB5" w14:textId="77777777" w:rsidR="008F09B0" w:rsidRPr="00A608F1" w:rsidRDefault="008F09B0" w:rsidP="008970E4">
            <w:pPr>
              <w:spacing w:after="0" w:line="240" w:lineRule="auto"/>
              <w:jc w:val="both"/>
              <w:rPr>
                <w:rFonts w:ascii="Arial" w:hAnsi="Arial" w:cs="Arial"/>
                <w:color w:val="000000"/>
                <w:lang w:val="en-GB" w:eastAsia="en-GB"/>
              </w:rPr>
            </w:pPr>
            <w:r w:rsidRPr="00A608F1">
              <w:rPr>
                <w:rFonts w:ascii="Arial" w:hAnsi="Arial" w:cs="Arial"/>
                <w:color w:val="000000"/>
              </w:rPr>
              <w:t xml:space="preserve">To enable to students to </w:t>
            </w:r>
            <w:r w:rsidRPr="00A608F1">
              <w:rPr>
                <w:rFonts w:ascii="Arial" w:hAnsi="Arial" w:cs="Arial"/>
                <w:bCs/>
                <w:color w:val="000000"/>
              </w:rPr>
              <w:t xml:space="preserve">communicate effectively </w:t>
            </w:r>
            <w:r w:rsidRPr="00A608F1">
              <w:rPr>
                <w:rFonts w:ascii="Arial" w:hAnsi="Arial" w:cs="Arial"/>
                <w:color w:val="000000"/>
              </w:rPr>
              <w:t xml:space="preserve">with appropriate </w:t>
            </w:r>
            <w:r w:rsidRPr="00A608F1">
              <w:rPr>
                <w:rFonts w:ascii="Arial" w:hAnsi="Arial" w:cs="Arial"/>
                <w:bCs/>
                <w:color w:val="000000"/>
              </w:rPr>
              <w:t>attribution</w:t>
            </w:r>
          </w:p>
        </w:tc>
      </w:tr>
      <w:tr w:rsidR="008F09B0" w:rsidRPr="006350F9" w14:paraId="47990E8E" w14:textId="77777777" w:rsidTr="008970E4">
        <w:tc>
          <w:tcPr>
            <w:tcW w:w="693" w:type="dxa"/>
          </w:tcPr>
          <w:p w14:paraId="698AA268" w14:textId="3636FFF8" w:rsidR="008F09B0" w:rsidRPr="006350F9" w:rsidRDefault="008F09B0" w:rsidP="00FF018E">
            <w:pPr>
              <w:tabs>
                <w:tab w:val="left" w:pos="1134"/>
                <w:tab w:val="num" w:pos="2880"/>
              </w:tabs>
              <w:spacing w:after="0" w:line="240" w:lineRule="auto"/>
              <w:jc w:val="both"/>
              <w:rPr>
                <w:rFonts w:ascii="Arial" w:hAnsi="Arial" w:cs="Arial"/>
                <w:b/>
                <w:color w:val="000000"/>
                <w:lang w:val="en-GB"/>
              </w:rPr>
            </w:pPr>
            <w:r w:rsidRPr="006350F9">
              <w:rPr>
                <w:rFonts w:ascii="Arial" w:hAnsi="Arial" w:cs="Arial"/>
                <w:b/>
                <w:color w:val="000000"/>
                <w:lang w:val="en-GB"/>
              </w:rPr>
              <w:t>GS</w:t>
            </w:r>
            <w:r w:rsidR="00FF018E">
              <w:rPr>
                <w:rFonts w:ascii="Arial" w:hAnsi="Arial" w:cs="Arial"/>
                <w:b/>
                <w:color w:val="000000"/>
                <w:lang w:val="en-GB"/>
              </w:rPr>
              <w:t>6</w:t>
            </w:r>
          </w:p>
        </w:tc>
        <w:tc>
          <w:tcPr>
            <w:tcW w:w="7647" w:type="dxa"/>
          </w:tcPr>
          <w:p w14:paraId="06856C51" w14:textId="77777777" w:rsidR="008F09B0" w:rsidRPr="00A608F1" w:rsidRDefault="008F09B0" w:rsidP="00F16915">
            <w:pPr>
              <w:tabs>
                <w:tab w:val="left" w:pos="1134"/>
                <w:tab w:val="num" w:pos="2880"/>
              </w:tabs>
              <w:spacing w:after="0" w:line="240" w:lineRule="auto"/>
              <w:jc w:val="both"/>
              <w:rPr>
                <w:rFonts w:ascii="Arial" w:hAnsi="Arial" w:cs="Arial"/>
                <w:color w:val="000000"/>
              </w:rPr>
            </w:pPr>
            <w:r w:rsidRPr="00A608F1">
              <w:rPr>
                <w:rFonts w:ascii="Arial" w:hAnsi="Arial" w:cs="Arial"/>
                <w:color w:val="000000"/>
              </w:rPr>
              <w:t xml:space="preserve">To demonstrate an awareness and understanding of the </w:t>
            </w:r>
            <w:r w:rsidRPr="00A608F1">
              <w:rPr>
                <w:rFonts w:ascii="Arial" w:hAnsi="Arial" w:cs="Arial"/>
                <w:bCs/>
                <w:color w:val="000000"/>
              </w:rPr>
              <w:t>needs of businesses</w:t>
            </w:r>
            <w:r w:rsidRPr="00A608F1">
              <w:rPr>
                <w:rFonts w:ascii="Arial" w:hAnsi="Arial" w:cs="Arial"/>
                <w:color w:val="000000"/>
              </w:rPr>
              <w:t xml:space="preserve"> and the challenges created by the </w:t>
            </w:r>
            <w:r w:rsidR="00F16915" w:rsidRPr="00A608F1">
              <w:rPr>
                <w:rFonts w:ascii="Arial" w:hAnsi="Arial" w:cs="Arial"/>
                <w:color w:val="000000"/>
              </w:rPr>
              <w:t>Internet</w:t>
            </w:r>
          </w:p>
        </w:tc>
      </w:tr>
    </w:tbl>
    <w:p w14:paraId="55D04117" w14:textId="77777777" w:rsidR="0041009B" w:rsidRDefault="0041009B" w:rsidP="008F09B0">
      <w:pPr>
        <w:tabs>
          <w:tab w:val="left" w:pos="1134"/>
          <w:tab w:val="num" w:pos="2880"/>
        </w:tabs>
        <w:spacing w:after="0" w:line="240" w:lineRule="auto"/>
        <w:ind w:left="720"/>
        <w:jc w:val="both"/>
        <w:rPr>
          <w:rFonts w:ascii="Arial" w:hAnsi="Arial" w:cs="Arial"/>
          <w:color w:val="000000"/>
          <w:lang w:val="en-GB"/>
        </w:rPr>
      </w:pPr>
    </w:p>
    <w:p w14:paraId="315DF196" w14:textId="77069133" w:rsidR="008F09B0" w:rsidRPr="00E405E3" w:rsidRDefault="008F09B0" w:rsidP="008F09B0">
      <w:pPr>
        <w:tabs>
          <w:tab w:val="left" w:pos="1134"/>
          <w:tab w:val="num" w:pos="2880"/>
        </w:tabs>
        <w:spacing w:after="0" w:line="240" w:lineRule="auto"/>
        <w:ind w:left="720"/>
        <w:jc w:val="both"/>
        <w:rPr>
          <w:rFonts w:ascii="Arial" w:hAnsi="Arial" w:cs="Arial"/>
          <w:lang w:val="en-GB"/>
        </w:rPr>
      </w:pPr>
      <w:r w:rsidRPr="006350F9">
        <w:rPr>
          <w:rFonts w:ascii="Arial" w:hAnsi="Arial" w:cs="Arial"/>
          <w:color w:val="000000"/>
          <w:lang w:val="en-GB"/>
        </w:rPr>
        <w:t xml:space="preserve">Each of the above PLOs is covered by at least </w:t>
      </w:r>
      <w:r w:rsidR="00A43A87" w:rsidRPr="006350F9">
        <w:rPr>
          <w:rFonts w:ascii="Arial" w:hAnsi="Arial" w:cs="Arial"/>
          <w:color w:val="000000"/>
          <w:lang w:val="en-GB"/>
        </w:rPr>
        <w:t>two</w:t>
      </w:r>
      <w:r w:rsidRPr="006350F9">
        <w:rPr>
          <w:rFonts w:ascii="Arial" w:hAnsi="Arial" w:cs="Arial"/>
          <w:color w:val="000000"/>
          <w:lang w:val="en-GB"/>
        </w:rPr>
        <w:t xml:space="preserve"> modules at the appropriate level (</w:t>
      </w:r>
      <w:proofErr w:type="gramStart"/>
      <w:r w:rsidRPr="006350F9">
        <w:rPr>
          <w:rFonts w:ascii="Arial" w:hAnsi="Arial" w:cs="Arial"/>
          <w:color w:val="000000"/>
          <w:lang w:val="en-GB"/>
        </w:rPr>
        <w:t>taking into account</w:t>
      </w:r>
      <w:proofErr w:type="gramEnd"/>
      <w:r w:rsidRPr="006350F9">
        <w:rPr>
          <w:rFonts w:ascii="Arial" w:hAnsi="Arial" w:cs="Arial"/>
          <w:color w:val="000000"/>
          <w:lang w:val="en-GB"/>
        </w:rPr>
        <w:t xml:space="preserve"> individual patterns of study)</w:t>
      </w:r>
    </w:p>
    <w:p w14:paraId="7C09E659" w14:textId="77777777" w:rsidR="00EB4B69" w:rsidRPr="008D66B2" w:rsidRDefault="008F09B0" w:rsidP="008F09B0">
      <w:pPr>
        <w:tabs>
          <w:tab w:val="left" w:pos="1134"/>
          <w:tab w:val="num" w:pos="2880"/>
        </w:tabs>
        <w:spacing w:after="0" w:line="240" w:lineRule="auto"/>
        <w:jc w:val="both"/>
        <w:rPr>
          <w:rFonts w:ascii="Arial" w:hAnsi="Arial" w:cs="Arial"/>
          <w:color w:val="000000"/>
          <w:lang w:val="en-GB"/>
        </w:rPr>
      </w:pPr>
      <w:r w:rsidRPr="008D66B2">
        <w:br w:type="page"/>
      </w:r>
    </w:p>
    <w:p w14:paraId="22D6E2E3" w14:textId="7C653EB5" w:rsidR="00B7261A" w:rsidRPr="008D66B2" w:rsidRDefault="00B7261A" w:rsidP="0011372B">
      <w:pPr>
        <w:pStyle w:val="Heading2"/>
      </w:pPr>
      <w:bookmarkStart w:id="104" w:name="_Toc527731500"/>
      <w:bookmarkStart w:id="105" w:name="_Toc527731501"/>
      <w:bookmarkStart w:id="106" w:name="_Toc527731502"/>
      <w:bookmarkStart w:id="107" w:name="_Toc527731503"/>
      <w:bookmarkStart w:id="108" w:name="_Toc527731504"/>
      <w:bookmarkStart w:id="109" w:name="_Toc527731514"/>
      <w:bookmarkStart w:id="110" w:name="_Toc527731515"/>
      <w:bookmarkStart w:id="111" w:name="_Toc527731516"/>
      <w:bookmarkStart w:id="112" w:name="_Toc527731517"/>
      <w:bookmarkStart w:id="113" w:name="_Toc527731518"/>
      <w:bookmarkStart w:id="114" w:name="_Toc527731519"/>
      <w:bookmarkStart w:id="115" w:name="_Toc527731529"/>
      <w:bookmarkStart w:id="116" w:name="_Toc527731530"/>
      <w:bookmarkStart w:id="117" w:name="_Toc527731531"/>
      <w:bookmarkStart w:id="118" w:name="_Toc527731532"/>
      <w:bookmarkStart w:id="119" w:name="_Toc527731533"/>
      <w:bookmarkStart w:id="120" w:name="_Toc527731534"/>
      <w:bookmarkStart w:id="121" w:name="_Toc527731544"/>
      <w:bookmarkStart w:id="122" w:name="_Toc527731545"/>
      <w:bookmarkStart w:id="123" w:name="_Toc527731546"/>
      <w:bookmarkStart w:id="124" w:name="_Toc527731547"/>
      <w:bookmarkStart w:id="125" w:name="_Toc527731548"/>
      <w:bookmarkStart w:id="126" w:name="_Toc527731549"/>
      <w:bookmarkStart w:id="127" w:name="_Toc527731559"/>
      <w:bookmarkStart w:id="128" w:name="_Toc527731560"/>
      <w:bookmarkStart w:id="129" w:name="_Toc527731561"/>
      <w:bookmarkStart w:id="130" w:name="_Toc527731562"/>
      <w:bookmarkStart w:id="131" w:name="_Toc527731563"/>
      <w:bookmarkStart w:id="132" w:name="_Toc527731564"/>
      <w:bookmarkStart w:id="133" w:name="_Toc527731565"/>
      <w:bookmarkStart w:id="134" w:name="_Toc527731566"/>
      <w:bookmarkStart w:id="135" w:name="_Toc527731567"/>
      <w:bookmarkStart w:id="136" w:name="_Toc527731568"/>
      <w:bookmarkStart w:id="137" w:name="_Toc527731569"/>
      <w:bookmarkStart w:id="138" w:name="_Toc527731570"/>
      <w:bookmarkStart w:id="139" w:name="_Toc527731571"/>
      <w:bookmarkStart w:id="140" w:name="_Toc527731572"/>
      <w:bookmarkStart w:id="141" w:name="_Toc527731573"/>
      <w:bookmarkStart w:id="142" w:name="_Toc527731574"/>
      <w:bookmarkStart w:id="143" w:name="_Toc527731575"/>
      <w:bookmarkStart w:id="144" w:name="_Toc527731576"/>
      <w:bookmarkStart w:id="145" w:name="_Toc527731577"/>
      <w:bookmarkStart w:id="146" w:name="_Toc527731578"/>
      <w:bookmarkStart w:id="147" w:name="_Toc527731579"/>
      <w:bookmarkStart w:id="148" w:name="_Toc527731580"/>
      <w:bookmarkStart w:id="149" w:name="_Toc527731581"/>
      <w:bookmarkStart w:id="150" w:name="_Toc527731582"/>
      <w:bookmarkStart w:id="151" w:name="_Toc527731583"/>
      <w:bookmarkStart w:id="152" w:name="_Toc527731584"/>
      <w:bookmarkStart w:id="153" w:name="_Toc527731585"/>
      <w:bookmarkStart w:id="154" w:name="_Toc527731586"/>
      <w:bookmarkStart w:id="155" w:name="_Toc527731587"/>
      <w:bookmarkStart w:id="156" w:name="_Toc527731588"/>
      <w:bookmarkStart w:id="157" w:name="_Toc527731589"/>
      <w:bookmarkStart w:id="158" w:name="_Toc527731590"/>
      <w:bookmarkStart w:id="159" w:name="_Toc473021773"/>
      <w:bookmarkStart w:id="160" w:name="_Toc473021774"/>
      <w:bookmarkStart w:id="161" w:name="_Toc473021775"/>
      <w:bookmarkStart w:id="162" w:name="_Toc473021776"/>
      <w:bookmarkStart w:id="163" w:name="_Toc473021777"/>
      <w:bookmarkStart w:id="164" w:name="_Toc473021778"/>
      <w:bookmarkStart w:id="165" w:name="_Toc473021779"/>
      <w:bookmarkStart w:id="166" w:name="_Toc473021780"/>
      <w:bookmarkStart w:id="167" w:name="_Toc473021781"/>
      <w:bookmarkStart w:id="168" w:name="_Toc473021782"/>
      <w:bookmarkStart w:id="169" w:name="_Toc473021784"/>
      <w:bookmarkStart w:id="170" w:name="_Toc473021785"/>
      <w:bookmarkStart w:id="171" w:name="_Toc473021786"/>
      <w:bookmarkStart w:id="172" w:name="_Toc473021787"/>
      <w:bookmarkStart w:id="173" w:name="_Toc473021788"/>
      <w:bookmarkStart w:id="174" w:name="_Toc473021789"/>
      <w:bookmarkStart w:id="175" w:name="_Toc473021790"/>
      <w:bookmarkStart w:id="176" w:name="_Toc473021791"/>
      <w:bookmarkStart w:id="177" w:name="_Toc527731591"/>
      <w:bookmarkStart w:id="178" w:name="_Toc53655289"/>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r w:rsidRPr="008D66B2">
        <w:lastRenderedPageBreak/>
        <w:t>Module Details</w:t>
      </w:r>
      <w:bookmarkEnd w:id="178"/>
    </w:p>
    <w:p w14:paraId="28CAF05D" w14:textId="77777777" w:rsidR="000A0F6B" w:rsidRPr="008D66B2" w:rsidRDefault="000A0F6B" w:rsidP="00B7261A">
      <w:pPr>
        <w:tabs>
          <w:tab w:val="num" w:pos="720"/>
          <w:tab w:val="left" w:pos="1440"/>
        </w:tabs>
        <w:jc w:val="both"/>
        <w:rPr>
          <w:rFonts w:ascii="Arial" w:hAnsi="Arial" w:cs="Arial"/>
          <w:lang w:val="en-GB"/>
        </w:rPr>
      </w:pPr>
    </w:p>
    <w:p w14:paraId="0C73E7B8" w14:textId="77777777" w:rsidR="000A0F6B" w:rsidRPr="008D66B2" w:rsidRDefault="000A0F6B" w:rsidP="00B7261A">
      <w:pPr>
        <w:tabs>
          <w:tab w:val="num" w:pos="720"/>
          <w:tab w:val="left" w:pos="1440"/>
        </w:tabs>
        <w:jc w:val="both"/>
        <w:rPr>
          <w:rFonts w:ascii="Arial" w:hAnsi="Arial" w:cs="Arial"/>
          <w:lang w:val="en-GB"/>
        </w:rPr>
      </w:pPr>
    </w:p>
    <w:p w14:paraId="558D3FB4" w14:textId="77777777" w:rsidR="000A0F6B" w:rsidRPr="008D66B2" w:rsidRDefault="000A0F6B" w:rsidP="00B7261A">
      <w:pPr>
        <w:tabs>
          <w:tab w:val="num" w:pos="720"/>
          <w:tab w:val="left" w:pos="1440"/>
        </w:tabs>
        <w:jc w:val="both"/>
        <w:rPr>
          <w:rFonts w:ascii="Arial" w:hAnsi="Arial" w:cs="Arial"/>
          <w:lang w:val="en-GB"/>
        </w:rPr>
      </w:pPr>
    </w:p>
    <w:p w14:paraId="26D1CFA2" w14:textId="77777777" w:rsidR="000A0F6B" w:rsidRPr="008D66B2" w:rsidRDefault="000A0F6B" w:rsidP="00B7261A">
      <w:pPr>
        <w:tabs>
          <w:tab w:val="num" w:pos="720"/>
          <w:tab w:val="left" w:pos="1440"/>
        </w:tabs>
        <w:jc w:val="both"/>
        <w:rPr>
          <w:rFonts w:ascii="Arial" w:hAnsi="Arial" w:cs="Arial"/>
          <w:lang w:val="en-GB"/>
        </w:rPr>
      </w:pPr>
    </w:p>
    <w:p w14:paraId="5A173B43" w14:textId="77777777" w:rsidR="000A0F6B" w:rsidRPr="008D66B2" w:rsidRDefault="000A0F6B" w:rsidP="00B7261A">
      <w:pPr>
        <w:tabs>
          <w:tab w:val="num" w:pos="720"/>
          <w:tab w:val="left" w:pos="1440"/>
        </w:tabs>
        <w:jc w:val="both"/>
        <w:rPr>
          <w:rFonts w:ascii="Arial" w:hAnsi="Arial" w:cs="Arial"/>
          <w:lang w:val="en-GB"/>
        </w:rPr>
      </w:pPr>
    </w:p>
    <w:p w14:paraId="37280125" w14:textId="77777777" w:rsidR="001E3744" w:rsidRDefault="001E3744" w:rsidP="000D6702">
      <w:pPr>
        <w:pStyle w:val="fixed"/>
        <w:ind w:left="0" w:firstLine="0"/>
        <w:rPr>
          <w:rFonts w:ascii="Arial" w:hAnsi="Arial" w:cs="Arial"/>
          <w:sz w:val="22"/>
          <w:szCs w:val="22"/>
        </w:rPr>
        <w:sectPr w:rsidR="001E3744" w:rsidSect="009423C4">
          <w:footerReference w:type="default" r:id="rId21"/>
          <w:pgSz w:w="11906" w:h="16838"/>
          <w:pgMar w:top="1418" w:right="1418" w:bottom="1418" w:left="1418" w:header="720" w:footer="720" w:gutter="0"/>
          <w:cols w:space="720"/>
          <w:docGrid w:linePitch="360"/>
        </w:sectPr>
      </w:pPr>
      <w:bookmarkStart w:id="179" w:name="StartP"/>
      <w:bookmarkEnd w:id="179"/>
    </w:p>
    <w:p w14:paraId="595E95E6" w14:textId="77777777" w:rsidR="00D7590E" w:rsidRPr="000B105A" w:rsidRDefault="00D7590E" w:rsidP="009D7746">
      <w:pPr>
        <w:keepNext/>
        <w:keepLines/>
        <w:overflowPunct w:val="0"/>
        <w:autoSpaceDE w:val="0"/>
        <w:autoSpaceDN w:val="0"/>
        <w:adjustRightInd w:val="0"/>
        <w:spacing w:before="240" w:after="0" w:line="240" w:lineRule="auto"/>
        <w:ind w:left="360"/>
        <w:jc w:val="both"/>
        <w:textAlignment w:val="baseline"/>
        <w:outlineLvl w:val="0"/>
        <w:rPr>
          <w:rFonts w:ascii="Arial" w:eastAsiaTheme="majorEastAsia" w:hAnsi="Arial" w:cstheme="majorBidi"/>
          <w:b/>
          <w:color w:val="000000" w:themeColor="text1"/>
          <w:sz w:val="28"/>
          <w:szCs w:val="28"/>
          <w:lang w:val="en-GB" w:eastAsia="en-GB"/>
        </w:rPr>
      </w:pPr>
      <w:r w:rsidRPr="000B105A">
        <w:rPr>
          <w:rFonts w:ascii="Arial" w:eastAsiaTheme="majorEastAsia" w:hAnsi="Arial" w:cstheme="majorBidi"/>
          <w:b/>
          <w:color w:val="000000" w:themeColor="text1"/>
          <w:sz w:val="28"/>
          <w:szCs w:val="28"/>
          <w:lang w:val="en-GB" w:eastAsia="en-GB"/>
        </w:rPr>
        <w:lastRenderedPageBreak/>
        <w:t>Level 4 modules</w:t>
      </w:r>
    </w:p>
    <w:p w14:paraId="1CA972C6"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3C65CF" w:rsidRPr="000B105A" w14:paraId="647229FA" w14:textId="77777777" w:rsidTr="00431F43">
        <w:tc>
          <w:tcPr>
            <w:tcW w:w="1838" w:type="dxa"/>
          </w:tcPr>
          <w:p w14:paraId="43AF4A39"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36BF5023" w14:textId="17837755"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ACCA4016</w:t>
            </w:r>
          </w:p>
        </w:tc>
      </w:tr>
      <w:tr w:rsidR="003C65CF" w:rsidRPr="000B105A" w14:paraId="4FCAEA3A" w14:textId="77777777" w:rsidTr="00431F43">
        <w:tc>
          <w:tcPr>
            <w:tcW w:w="1838" w:type="dxa"/>
          </w:tcPr>
          <w:p w14:paraId="0AC13ECE"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3293164A" w14:textId="1E583312"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Academic and Employability Skills</w:t>
            </w:r>
          </w:p>
        </w:tc>
      </w:tr>
      <w:tr w:rsidR="003C65CF" w:rsidRPr="000B105A" w14:paraId="183CA10D" w14:textId="77777777" w:rsidTr="00431F43">
        <w:tc>
          <w:tcPr>
            <w:tcW w:w="1838" w:type="dxa"/>
          </w:tcPr>
          <w:p w14:paraId="368888A4"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386403435"/>
            <w:date w:fullDate="2018-08-16T00:00:00Z">
              <w:dateFormat w:val="dd/MM/yyyy"/>
              <w:lid w:val="en-GB"/>
              <w:storeMappedDataAs w:val="dateTime"/>
              <w:calendar w:val="gregorian"/>
            </w:date>
          </w:sdtPr>
          <w:sdtContent>
            <w:tc>
              <w:tcPr>
                <w:tcW w:w="6822" w:type="dxa"/>
              </w:tcPr>
              <w:p w14:paraId="2EEEBFB0" w14:textId="2C627777" w:rsidR="003C65CF" w:rsidRPr="000B105A" w:rsidRDefault="00C63F48"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16/08/2018</w:t>
                </w:r>
              </w:p>
            </w:tc>
          </w:sdtContent>
        </w:sdt>
      </w:tr>
      <w:tr w:rsidR="003C65CF" w:rsidRPr="000B105A" w14:paraId="71DA9F0B" w14:textId="77777777" w:rsidTr="00431F43">
        <w:tc>
          <w:tcPr>
            <w:tcW w:w="1838" w:type="dxa"/>
          </w:tcPr>
          <w:p w14:paraId="68FB2897"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071731145"/>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65123E4" w14:textId="77777777" w:rsidR="003C65CF" w:rsidRPr="000B105A" w:rsidRDefault="00C63F48"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3C65CF" w:rsidRPr="000B105A" w14:paraId="3821D08F" w14:textId="77777777" w:rsidTr="00431F43">
        <w:tc>
          <w:tcPr>
            <w:tcW w:w="1838" w:type="dxa"/>
          </w:tcPr>
          <w:p w14:paraId="6B145231"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05A222E8"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3C65CF" w:rsidRPr="000B105A" w14:paraId="20D6E126" w14:textId="77777777" w:rsidTr="00431F43">
        <w:tc>
          <w:tcPr>
            <w:tcW w:w="1838" w:type="dxa"/>
          </w:tcPr>
          <w:p w14:paraId="044AD339"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4595D9F2"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6E88262D" w14:textId="77777777" w:rsidR="003C65CF" w:rsidRPr="000B105A" w:rsidRDefault="003C65CF" w:rsidP="003C65CF">
      <w:pPr>
        <w:pBdr>
          <w:bottom w:val="single" w:sz="6" w:space="1" w:color="auto"/>
        </w:pBdr>
        <w:spacing w:after="0" w:line="240" w:lineRule="auto"/>
        <w:rPr>
          <w:rFonts w:ascii="Arial" w:hAnsi="Arial" w:cs="Arial"/>
        </w:rPr>
      </w:pPr>
    </w:p>
    <w:p w14:paraId="3957F680" w14:textId="77777777" w:rsidR="003C65CF" w:rsidRPr="000B105A" w:rsidRDefault="003C65CF"/>
    <w:p w14:paraId="419CA459" w14:textId="77777777" w:rsidR="003C65CF" w:rsidRPr="000B105A" w:rsidRDefault="003C65CF" w:rsidP="003C65CF">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159C260" w14:textId="77777777" w:rsidR="003C65CF" w:rsidRPr="000B105A" w:rsidRDefault="003C65CF" w:rsidP="003C65CF">
      <w:pPr>
        <w:pStyle w:val="bullet"/>
        <w:numPr>
          <w:ilvl w:val="0"/>
          <w:numId w:val="7"/>
        </w:numPr>
        <w:overflowPunct/>
        <w:autoSpaceDE/>
        <w:autoSpaceDN/>
        <w:adjustRightInd/>
        <w:spacing w:before="0"/>
        <w:ind w:left="714" w:hanging="357"/>
        <w:textAlignment w:val="auto"/>
        <w:rPr>
          <w:rFonts w:ascii="Arial" w:hAnsi="Arial" w:cs="Arial"/>
          <w:b/>
          <w:sz w:val="22"/>
          <w:szCs w:val="22"/>
        </w:rPr>
      </w:pPr>
      <w:r w:rsidRPr="000B105A">
        <w:rPr>
          <w:rFonts w:ascii="Arial" w:hAnsi="Arial" w:cs="Arial"/>
          <w:sz w:val="22"/>
          <w:szCs w:val="22"/>
        </w:rPr>
        <w:t xml:space="preserve">To provide students with the essential knowledge and techniques that explain, </w:t>
      </w:r>
      <w:proofErr w:type="gramStart"/>
      <w:r w:rsidRPr="000B105A">
        <w:rPr>
          <w:rFonts w:ascii="Arial" w:hAnsi="Arial" w:cs="Arial"/>
          <w:sz w:val="22"/>
          <w:szCs w:val="22"/>
        </w:rPr>
        <w:t>underpin</w:t>
      </w:r>
      <w:proofErr w:type="gramEnd"/>
      <w:r w:rsidRPr="000B105A">
        <w:rPr>
          <w:rFonts w:ascii="Arial" w:hAnsi="Arial" w:cs="Arial"/>
          <w:sz w:val="22"/>
          <w:szCs w:val="22"/>
        </w:rPr>
        <w:t xml:space="preserve"> and enhance the requisite skills needed for success in an academic environment, while supporting transferable, sustainable, lifelong learning.</w:t>
      </w:r>
    </w:p>
    <w:p w14:paraId="5B82A0C2" w14:textId="77777777" w:rsidR="003C65CF" w:rsidRPr="000B105A" w:rsidRDefault="003C65CF" w:rsidP="003C65CF">
      <w:pPr>
        <w:pStyle w:val="bullet"/>
        <w:numPr>
          <w:ilvl w:val="0"/>
          <w:numId w:val="7"/>
        </w:numPr>
        <w:overflowPunct/>
        <w:autoSpaceDE/>
        <w:autoSpaceDN/>
        <w:adjustRightInd/>
        <w:spacing w:before="0"/>
        <w:ind w:left="714" w:hanging="357"/>
        <w:textAlignment w:val="auto"/>
        <w:rPr>
          <w:rFonts w:ascii="Arial" w:hAnsi="Arial" w:cs="Arial"/>
          <w:b/>
          <w:sz w:val="22"/>
          <w:szCs w:val="22"/>
        </w:rPr>
      </w:pPr>
      <w:r w:rsidRPr="000B105A">
        <w:rPr>
          <w:rFonts w:ascii="Arial" w:hAnsi="Arial" w:cs="Arial"/>
          <w:sz w:val="22"/>
          <w:szCs w:val="22"/>
        </w:rPr>
        <w:t>To provide students with practical and logical problem-solving skills essential in typical laboratory or workshop environments.</w:t>
      </w:r>
    </w:p>
    <w:p w14:paraId="3D5E220C" w14:textId="77777777" w:rsidR="003C65CF" w:rsidRPr="000B105A" w:rsidRDefault="003C65CF" w:rsidP="003C65CF">
      <w:pPr>
        <w:pStyle w:val="bullet"/>
        <w:overflowPunct/>
        <w:autoSpaceDE/>
        <w:autoSpaceDN/>
        <w:adjustRightInd/>
        <w:spacing w:before="0"/>
        <w:ind w:left="0" w:firstLine="0"/>
        <w:textAlignment w:val="auto"/>
        <w:rPr>
          <w:rFonts w:ascii="Arial" w:hAnsi="Arial" w:cs="Arial"/>
          <w:b/>
          <w:sz w:val="22"/>
          <w:szCs w:val="22"/>
        </w:rPr>
      </w:pPr>
    </w:p>
    <w:p w14:paraId="5F4CEB97" w14:textId="77777777" w:rsidR="003C65CF" w:rsidRPr="000B105A" w:rsidRDefault="003C65CF" w:rsidP="003C65CF">
      <w:pPr>
        <w:pStyle w:val="bullet"/>
        <w:overflowPunct/>
        <w:autoSpaceDE/>
        <w:autoSpaceDN/>
        <w:adjustRightInd/>
        <w:spacing w:before="0" w:after="240"/>
        <w:ind w:left="0" w:firstLine="0"/>
        <w:textAlignment w:val="auto"/>
        <w:rPr>
          <w:rFonts w:ascii="Arial" w:hAnsi="Arial" w:cs="Arial"/>
          <w:b/>
          <w:sz w:val="22"/>
          <w:szCs w:val="22"/>
        </w:rPr>
      </w:pPr>
      <w:r w:rsidRPr="000B105A">
        <w:rPr>
          <w:rFonts w:ascii="Arial" w:hAnsi="Arial" w:cs="Arial"/>
          <w:b/>
          <w:sz w:val="22"/>
          <w:szCs w:val="22"/>
        </w:rPr>
        <w:t>LEARNING OUTCOMES</w:t>
      </w:r>
    </w:p>
    <w:p w14:paraId="74810DD8" w14:textId="77777777" w:rsidR="003C65CF" w:rsidRPr="000B105A" w:rsidRDefault="003C65CF" w:rsidP="00AC54BA">
      <w:pPr>
        <w:rPr>
          <w:rFonts w:ascii="Arial" w:hAnsi="Arial" w:cs="Arial"/>
        </w:rPr>
      </w:pPr>
      <w:r w:rsidRPr="000B105A">
        <w:rPr>
          <w:rFonts w:ascii="Arial" w:hAnsi="Arial" w:cs="Arial"/>
        </w:rPr>
        <w:t>Upon the successful completion of this module, the student should be able to:</w:t>
      </w:r>
    </w:p>
    <w:p w14:paraId="31D89BFC" w14:textId="72FC0509" w:rsidR="003C65CF" w:rsidRPr="000B105A" w:rsidRDefault="003C65CF" w:rsidP="00F40D8D">
      <w:pPr>
        <w:pStyle w:val="ListParagraph"/>
        <w:numPr>
          <w:ilvl w:val="0"/>
          <w:numId w:val="10"/>
        </w:numPr>
        <w:rPr>
          <w:rFonts w:ascii="Arial" w:hAnsi="Arial" w:cs="Arial"/>
        </w:rPr>
      </w:pPr>
      <w:r w:rsidRPr="000B105A">
        <w:rPr>
          <w:rFonts w:ascii="Arial" w:hAnsi="Arial" w:cs="Arial"/>
          <w:color w:val="000000"/>
        </w:rPr>
        <w:t xml:space="preserve">Demonstrate an understanding and application of transferable skills in a learning </w:t>
      </w:r>
      <w:proofErr w:type="gramStart"/>
      <w:r w:rsidRPr="000B105A">
        <w:rPr>
          <w:rFonts w:ascii="Arial" w:hAnsi="Arial" w:cs="Arial"/>
          <w:color w:val="000000"/>
        </w:rPr>
        <w:t>environment;</w:t>
      </w:r>
      <w:proofErr w:type="gramEnd"/>
    </w:p>
    <w:p w14:paraId="5DE4ECD5" w14:textId="46BB16BB" w:rsidR="003C65CF" w:rsidRPr="000B105A" w:rsidRDefault="003C65CF" w:rsidP="00F40D8D">
      <w:pPr>
        <w:pStyle w:val="ListParagraph"/>
        <w:numPr>
          <w:ilvl w:val="0"/>
          <w:numId w:val="10"/>
        </w:numPr>
        <w:spacing w:after="0" w:line="240" w:lineRule="auto"/>
        <w:rPr>
          <w:rFonts w:ascii="Arial" w:hAnsi="Arial" w:cs="Arial"/>
        </w:rPr>
      </w:pPr>
      <w:r w:rsidRPr="000B105A">
        <w:rPr>
          <w:rFonts w:ascii="Arial" w:hAnsi="Arial" w:cs="Arial"/>
          <w:color w:val="000000"/>
        </w:rPr>
        <w:t xml:space="preserve">Demonstrate an understanding of logical thinking and problem solving in a </w:t>
      </w:r>
      <w:proofErr w:type="spellStart"/>
      <w:r w:rsidRPr="000B105A">
        <w:rPr>
          <w:rFonts w:ascii="Arial" w:hAnsi="Arial" w:cs="Arial"/>
          <w:color w:val="000000"/>
        </w:rPr>
        <w:t>contextualised</w:t>
      </w:r>
      <w:proofErr w:type="spellEnd"/>
      <w:r w:rsidRPr="000B105A">
        <w:rPr>
          <w:rFonts w:ascii="Arial" w:hAnsi="Arial" w:cs="Arial"/>
          <w:color w:val="000000"/>
        </w:rPr>
        <w:t xml:space="preserve"> environment.</w:t>
      </w:r>
    </w:p>
    <w:p w14:paraId="325EA2DD" w14:textId="77777777" w:rsidR="003C65CF" w:rsidRPr="000B105A" w:rsidRDefault="003C65CF" w:rsidP="003C65CF">
      <w:pPr>
        <w:pStyle w:val="fixed"/>
        <w:rPr>
          <w:rFonts w:ascii="Arial" w:hAnsi="Arial" w:cs="Arial"/>
          <w:sz w:val="22"/>
          <w:szCs w:val="22"/>
        </w:rPr>
      </w:pPr>
    </w:p>
    <w:p w14:paraId="739AB8F2" w14:textId="77777777" w:rsidR="003C65CF" w:rsidRPr="000B105A" w:rsidRDefault="003C65CF" w:rsidP="003C65CF">
      <w:pPr>
        <w:pStyle w:val="fixed"/>
        <w:spacing w:after="240"/>
        <w:rPr>
          <w:rFonts w:ascii="Arial" w:hAnsi="Arial" w:cs="Arial"/>
          <w:sz w:val="22"/>
          <w:szCs w:val="22"/>
        </w:rPr>
      </w:pPr>
      <w:r w:rsidRPr="000B105A">
        <w:rPr>
          <w:rFonts w:ascii="Arial" w:hAnsi="Arial" w:cs="Arial"/>
          <w:sz w:val="22"/>
          <w:szCs w:val="22"/>
        </w:rPr>
        <w:t>INDICATIVE CONTENT</w:t>
      </w:r>
    </w:p>
    <w:p w14:paraId="11B612C1"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Understanding the learning process, reflection, life-long learning.</w:t>
      </w:r>
    </w:p>
    <w:p w14:paraId="10FA2CE4"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 xml:space="preserve">Gathering relevant information </w:t>
      </w:r>
      <w:proofErr w:type="gramStart"/>
      <w:r w:rsidRPr="000B105A">
        <w:rPr>
          <w:rFonts w:ascii="Arial" w:hAnsi="Arial" w:cs="Arial"/>
          <w:color w:val="000000" w:themeColor="text1"/>
        </w:rPr>
        <w:t>e.g.</w:t>
      </w:r>
      <w:proofErr w:type="gramEnd"/>
      <w:r w:rsidRPr="000B105A">
        <w:rPr>
          <w:rFonts w:ascii="Arial" w:hAnsi="Arial" w:cs="Arial"/>
          <w:color w:val="000000" w:themeColor="text1"/>
        </w:rPr>
        <w:t xml:space="preserve"> note taking, using the library and online resources.</w:t>
      </w:r>
    </w:p>
    <w:p w14:paraId="6898D1D6"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Creating a sustainable document repository.</w:t>
      </w:r>
    </w:p>
    <w:p w14:paraId="49B6E29F"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 xml:space="preserve">Communicating and presenting information </w:t>
      </w:r>
      <w:proofErr w:type="gramStart"/>
      <w:r w:rsidRPr="000B105A">
        <w:rPr>
          <w:rFonts w:ascii="Arial" w:hAnsi="Arial" w:cs="Arial"/>
          <w:color w:val="000000" w:themeColor="text1"/>
        </w:rPr>
        <w:t>e.g.</w:t>
      </w:r>
      <w:proofErr w:type="gramEnd"/>
      <w:r w:rsidRPr="000B105A">
        <w:rPr>
          <w:rFonts w:ascii="Arial" w:hAnsi="Arial" w:cs="Arial"/>
          <w:color w:val="000000" w:themeColor="text1"/>
        </w:rPr>
        <w:t xml:space="preserve"> presentation techniques and styles.</w:t>
      </w:r>
    </w:p>
    <w:p w14:paraId="0820CC7A"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 xml:space="preserve">Academic and Professional writing </w:t>
      </w:r>
      <w:proofErr w:type="gramStart"/>
      <w:r w:rsidRPr="000B105A">
        <w:rPr>
          <w:rFonts w:ascii="Arial" w:hAnsi="Arial" w:cs="Arial"/>
          <w:color w:val="000000" w:themeColor="text1"/>
        </w:rPr>
        <w:t>e.g.</w:t>
      </w:r>
      <w:proofErr w:type="gramEnd"/>
      <w:r w:rsidRPr="000B105A">
        <w:rPr>
          <w:rFonts w:ascii="Arial" w:hAnsi="Arial" w:cs="Arial"/>
          <w:color w:val="000000" w:themeColor="text1"/>
        </w:rPr>
        <w:t xml:space="preserve"> planning and structuring reports</w:t>
      </w:r>
    </w:p>
    <w:p w14:paraId="6D510835"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 xml:space="preserve">Standard referencing systems </w:t>
      </w:r>
      <w:proofErr w:type="gramStart"/>
      <w:r w:rsidRPr="000B105A">
        <w:rPr>
          <w:rFonts w:ascii="Arial" w:hAnsi="Arial" w:cs="Arial"/>
          <w:color w:val="000000" w:themeColor="text1"/>
        </w:rPr>
        <w:t>e.g.</w:t>
      </w:r>
      <w:proofErr w:type="gramEnd"/>
      <w:r w:rsidRPr="000B105A">
        <w:rPr>
          <w:rFonts w:ascii="Arial" w:hAnsi="Arial" w:cs="Arial"/>
          <w:color w:val="000000" w:themeColor="text1"/>
        </w:rPr>
        <w:t xml:space="preserve"> IEEE/Numeric system.</w:t>
      </w:r>
    </w:p>
    <w:p w14:paraId="58B4D9AE"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Identifying goals and creating action plans</w:t>
      </w:r>
    </w:p>
    <w:p w14:paraId="2D0FCEF0"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Employability skills and competencies, professional presentation and self-promotion, e-Portfolio, choosing the right jobs and employers.</w:t>
      </w:r>
    </w:p>
    <w:p w14:paraId="5282A826"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 xml:space="preserve">Successful Self-management </w:t>
      </w:r>
      <w:proofErr w:type="gramStart"/>
      <w:r w:rsidRPr="000B105A">
        <w:rPr>
          <w:rFonts w:ascii="Arial" w:hAnsi="Arial" w:cs="Arial"/>
          <w:color w:val="000000" w:themeColor="text1"/>
        </w:rPr>
        <w:t>e.g.</w:t>
      </w:r>
      <w:proofErr w:type="gramEnd"/>
      <w:r w:rsidRPr="000B105A">
        <w:rPr>
          <w:rFonts w:ascii="Arial" w:hAnsi="Arial" w:cs="Arial"/>
          <w:color w:val="000000" w:themeColor="text1"/>
        </w:rPr>
        <w:t xml:space="preserve"> time management, </w:t>
      </w:r>
      <w:proofErr w:type="spellStart"/>
      <w:r w:rsidRPr="000B105A">
        <w:rPr>
          <w:rFonts w:ascii="Arial" w:hAnsi="Arial" w:cs="Arial"/>
          <w:color w:val="000000" w:themeColor="text1"/>
        </w:rPr>
        <w:t>organising</w:t>
      </w:r>
      <w:proofErr w:type="spellEnd"/>
      <w:r w:rsidRPr="000B105A">
        <w:rPr>
          <w:rFonts w:ascii="Arial" w:hAnsi="Arial" w:cs="Arial"/>
          <w:color w:val="000000" w:themeColor="text1"/>
        </w:rPr>
        <w:t xml:space="preserve"> space and resources, positive attitude, emotional intelligence, managing change, stress management.</w:t>
      </w:r>
    </w:p>
    <w:p w14:paraId="7979A746"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Self-evaluation skills</w:t>
      </w:r>
    </w:p>
    <w:p w14:paraId="4B1310BB"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Professional, legal, ethical and sustainability issues related to Higher Education,</w:t>
      </w:r>
    </w:p>
    <w:p w14:paraId="3575A9C8"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Employment, and Professional Practice.</w:t>
      </w:r>
    </w:p>
    <w:p w14:paraId="7DFF1AF2"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Understanding Plagiarism and Unfair Practice issues</w:t>
      </w:r>
    </w:p>
    <w:p w14:paraId="3EB9A615"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Health and Safety issues in context specific laboratory situations</w:t>
      </w:r>
    </w:p>
    <w:p w14:paraId="73254A51"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Understanding basic software constructs and logical thinking.</w:t>
      </w:r>
    </w:p>
    <w:p w14:paraId="78A10BB2" w14:textId="77777777" w:rsidR="003C65CF" w:rsidRPr="000B105A" w:rsidRDefault="003C65CF" w:rsidP="00F40D8D">
      <w:pPr>
        <w:pStyle w:val="ListParagraph"/>
        <w:numPr>
          <w:ilvl w:val="0"/>
          <w:numId w:val="16"/>
        </w:numPr>
        <w:tabs>
          <w:tab w:val="clear" w:pos="360"/>
          <w:tab w:val="num" w:pos="720"/>
        </w:tabs>
        <w:spacing w:after="0" w:line="240" w:lineRule="auto"/>
        <w:ind w:left="720"/>
        <w:rPr>
          <w:rFonts w:ascii="Arial" w:hAnsi="Arial" w:cs="Arial"/>
          <w:color w:val="000000" w:themeColor="text1"/>
        </w:rPr>
      </w:pPr>
      <w:r w:rsidRPr="000B105A">
        <w:rPr>
          <w:rFonts w:ascii="Arial" w:hAnsi="Arial" w:cs="Arial"/>
          <w:color w:val="000000" w:themeColor="text1"/>
        </w:rPr>
        <w:t xml:space="preserve">Context specific practical skills, </w:t>
      </w:r>
      <w:proofErr w:type="gramStart"/>
      <w:r w:rsidRPr="000B105A">
        <w:rPr>
          <w:rFonts w:ascii="Arial" w:hAnsi="Arial" w:cs="Arial"/>
          <w:color w:val="000000" w:themeColor="text1"/>
        </w:rPr>
        <w:t>e.g.</w:t>
      </w:r>
      <w:proofErr w:type="gramEnd"/>
      <w:r w:rsidRPr="000B105A">
        <w:rPr>
          <w:rFonts w:ascii="Arial" w:hAnsi="Arial" w:cs="Arial"/>
          <w:color w:val="000000" w:themeColor="text1"/>
        </w:rPr>
        <w:t xml:space="preserve"> problem solving using programming techniques for Software Streams; Ability to Solder and use laboratory data acquisition equipment for Electronic streams.</w:t>
      </w:r>
    </w:p>
    <w:p w14:paraId="554A98AF" w14:textId="77777777" w:rsidR="003C65CF" w:rsidRPr="000B105A" w:rsidRDefault="003C65CF" w:rsidP="003C65CF">
      <w:pPr>
        <w:pStyle w:val="fixed"/>
        <w:rPr>
          <w:rFonts w:ascii="Arial" w:hAnsi="Arial" w:cs="Arial"/>
          <w:sz w:val="22"/>
          <w:szCs w:val="22"/>
        </w:rPr>
      </w:pPr>
    </w:p>
    <w:p w14:paraId="29D05681" w14:textId="77777777" w:rsidR="003C65CF" w:rsidRPr="000B105A" w:rsidRDefault="003C65CF" w:rsidP="003C65CF">
      <w:pPr>
        <w:pStyle w:val="fixed"/>
        <w:rPr>
          <w:rFonts w:ascii="Arial" w:hAnsi="Arial" w:cs="Arial"/>
          <w:sz w:val="22"/>
          <w:szCs w:val="22"/>
        </w:rPr>
      </w:pPr>
    </w:p>
    <w:p w14:paraId="3893600A" w14:textId="77777777" w:rsidR="003C65CF" w:rsidRPr="000B105A" w:rsidRDefault="003C65CF" w:rsidP="003C65CF">
      <w:pPr>
        <w:pStyle w:val="fixed"/>
        <w:rPr>
          <w:rFonts w:ascii="Arial" w:hAnsi="Arial" w:cs="Arial"/>
          <w:sz w:val="22"/>
          <w:szCs w:val="22"/>
        </w:rPr>
      </w:pPr>
      <w:r w:rsidRPr="000B105A">
        <w:rPr>
          <w:rFonts w:ascii="Arial" w:hAnsi="Arial" w:cs="Arial"/>
          <w:sz w:val="22"/>
          <w:szCs w:val="22"/>
        </w:rPr>
        <w:lastRenderedPageBreak/>
        <w:t>LEARNING AND TEACHING STRATEGY</w:t>
      </w:r>
    </w:p>
    <w:p w14:paraId="08D83CEC" w14:textId="77777777" w:rsidR="003C65CF" w:rsidRPr="000B105A" w:rsidRDefault="003C65CF" w:rsidP="003C65CF">
      <w:pPr>
        <w:keepNext/>
        <w:rPr>
          <w:rFonts w:ascii="Arial" w:hAnsi="Arial" w:cs="Arial"/>
        </w:rPr>
      </w:pPr>
    </w:p>
    <w:p w14:paraId="6AA5E2AD" w14:textId="77777777" w:rsidR="003C65CF" w:rsidRPr="000B105A" w:rsidRDefault="003C65CF" w:rsidP="003C65CF">
      <w:pPr>
        <w:keepNext/>
        <w:rPr>
          <w:rFonts w:ascii="Arial" w:hAnsi="Arial" w:cs="Arial"/>
        </w:rPr>
      </w:pPr>
      <w:r w:rsidRPr="000B105A">
        <w:rPr>
          <w:rFonts w:ascii="Arial" w:hAnsi="Arial"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3C65CF" w:rsidRPr="000B105A" w14:paraId="2361CB77" w14:textId="77777777" w:rsidTr="00431F43">
        <w:tc>
          <w:tcPr>
            <w:tcW w:w="3969" w:type="dxa"/>
            <w:tcBorders>
              <w:top w:val="single" w:sz="4" w:space="0" w:color="auto"/>
              <w:left w:val="single" w:sz="4" w:space="0" w:color="auto"/>
            </w:tcBorders>
          </w:tcPr>
          <w:p w14:paraId="78F608D8" w14:textId="77777777" w:rsidR="003C65CF" w:rsidRPr="000B105A" w:rsidRDefault="003C65CF" w:rsidP="00AC54BA">
            <w:pPr>
              <w:keepNext/>
              <w:spacing w:after="0" w:line="240" w:lineRule="auto"/>
              <w:rPr>
                <w:rFonts w:ascii="Arial" w:hAnsi="Arial" w:cs="Arial"/>
                <w:b/>
              </w:rPr>
            </w:pPr>
            <w:r w:rsidRPr="000B105A">
              <w:rPr>
                <w:rFonts w:ascii="Arial" w:hAnsi="Arial" w:cs="Arial"/>
                <w:b/>
              </w:rPr>
              <w:t>Activity type</w:t>
            </w:r>
          </w:p>
        </w:tc>
        <w:tc>
          <w:tcPr>
            <w:tcW w:w="1701" w:type="dxa"/>
            <w:tcBorders>
              <w:top w:val="single" w:sz="4" w:space="0" w:color="auto"/>
            </w:tcBorders>
          </w:tcPr>
          <w:p w14:paraId="11BE4C4B"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Hours</w:t>
            </w:r>
          </w:p>
        </w:tc>
        <w:tc>
          <w:tcPr>
            <w:tcW w:w="1843" w:type="dxa"/>
            <w:tcBorders>
              <w:top w:val="single" w:sz="4" w:space="0" w:color="auto"/>
            </w:tcBorders>
          </w:tcPr>
          <w:p w14:paraId="4C819C9B"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Percentage</w:t>
            </w:r>
          </w:p>
        </w:tc>
      </w:tr>
      <w:tr w:rsidR="003C65CF" w:rsidRPr="000B105A" w14:paraId="68108083" w14:textId="77777777" w:rsidTr="00431F43">
        <w:tc>
          <w:tcPr>
            <w:tcW w:w="3969" w:type="dxa"/>
          </w:tcPr>
          <w:p w14:paraId="79C74FF2" w14:textId="77777777" w:rsidR="003C65CF" w:rsidRPr="000B105A" w:rsidRDefault="003C65CF" w:rsidP="00AC54BA">
            <w:pPr>
              <w:keepNext/>
              <w:spacing w:after="0" w:line="240" w:lineRule="auto"/>
              <w:rPr>
                <w:rFonts w:ascii="Arial" w:hAnsi="Arial" w:cs="Arial"/>
              </w:rPr>
            </w:pPr>
            <w:r w:rsidRPr="000B105A">
              <w:rPr>
                <w:rFonts w:ascii="Arial" w:hAnsi="Arial" w:cs="Arial"/>
              </w:rPr>
              <w:t>Scheduled learning</w:t>
            </w:r>
          </w:p>
        </w:tc>
        <w:tc>
          <w:tcPr>
            <w:tcW w:w="1701" w:type="dxa"/>
          </w:tcPr>
          <w:p w14:paraId="6E52EE33"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60</w:t>
            </w:r>
          </w:p>
        </w:tc>
        <w:tc>
          <w:tcPr>
            <w:tcW w:w="1843" w:type="dxa"/>
          </w:tcPr>
          <w:p w14:paraId="7E88FAF5"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30%</w:t>
            </w:r>
          </w:p>
        </w:tc>
      </w:tr>
      <w:tr w:rsidR="003C65CF" w:rsidRPr="000B105A" w14:paraId="78935F5D" w14:textId="77777777" w:rsidTr="00431F43">
        <w:tc>
          <w:tcPr>
            <w:tcW w:w="3969" w:type="dxa"/>
          </w:tcPr>
          <w:p w14:paraId="5C1F1700" w14:textId="77777777" w:rsidR="003C65CF" w:rsidRPr="000B105A" w:rsidRDefault="003C65CF" w:rsidP="00AC54BA">
            <w:pPr>
              <w:keepNext/>
              <w:spacing w:after="0" w:line="240" w:lineRule="auto"/>
              <w:rPr>
                <w:rFonts w:ascii="Arial" w:hAnsi="Arial" w:cs="Arial"/>
              </w:rPr>
            </w:pPr>
            <w:r w:rsidRPr="000B105A">
              <w:rPr>
                <w:rFonts w:ascii="Arial" w:hAnsi="Arial" w:cs="Arial"/>
              </w:rPr>
              <w:t>Independent learning</w:t>
            </w:r>
          </w:p>
        </w:tc>
        <w:tc>
          <w:tcPr>
            <w:tcW w:w="1701" w:type="dxa"/>
          </w:tcPr>
          <w:p w14:paraId="2FC24D0B"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140</w:t>
            </w:r>
          </w:p>
        </w:tc>
        <w:tc>
          <w:tcPr>
            <w:tcW w:w="1843" w:type="dxa"/>
          </w:tcPr>
          <w:p w14:paraId="4C126401"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70%</w:t>
            </w:r>
          </w:p>
        </w:tc>
      </w:tr>
      <w:tr w:rsidR="003C65CF" w:rsidRPr="000B105A" w14:paraId="21E0BD06" w14:textId="77777777" w:rsidTr="00431F43">
        <w:tc>
          <w:tcPr>
            <w:tcW w:w="3969" w:type="dxa"/>
          </w:tcPr>
          <w:p w14:paraId="48BE6D4B" w14:textId="77777777" w:rsidR="003C65CF" w:rsidRPr="000B105A" w:rsidRDefault="003C65CF" w:rsidP="00AC54BA">
            <w:pPr>
              <w:keepNext/>
              <w:spacing w:after="0" w:line="240" w:lineRule="auto"/>
              <w:rPr>
                <w:rFonts w:ascii="Arial" w:hAnsi="Arial" w:cs="Arial"/>
              </w:rPr>
            </w:pPr>
            <w:r w:rsidRPr="000B105A">
              <w:rPr>
                <w:rFonts w:ascii="Arial" w:hAnsi="Arial" w:cs="Arial"/>
              </w:rPr>
              <w:t>Placement learning</w:t>
            </w:r>
          </w:p>
        </w:tc>
        <w:tc>
          <w:tcPr>
            <w:tcW w:w="1701" w:type="dxa"/>
          </w:tcPr>
          <w:p w14:paraId="4C73AF7C"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0</w:t>
            </w:r>
          </w:p>
        </w:tc>
        <w:tc>
          <w:tcPr>
            <w:tcW w:w="1843" w:type="dxa"/>
          </w:tcPr>
          <w:p w14:paraId="0D200EB4"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0%</w:t>
            </w:r>
          </w:p>
        </w:tc>
      </w:tr>
      <w:tr w:rsidR="003C65CF" w:rsidRPr="000B105A" w14:paraId="4CF9194F" w14:textId="77777777" w:rsidTr="00431F43">
        <w:tc>
          <w:tcPr>
            <w:tcW w:w="3969" w:type="dxa"/>
          </w:tcPr>
          <w:p w14:paraId="45C05A68" w14:textId="77777777" w:rsidR="003C65CF" w:rsidRPr="000B105A" w:rsidRDefault="003C65CF" w:rsidP="00AC54BA">
            <w:pPr>
              <w:keepNext/>
              <w:spacing w:after="0" w:line="240" w:lineRule="auto"/>
              <w:rPr>
                <w:rFonts w:ascii="Arial" w:hAnsi="Arial" w:cs="Arial"/>
              </w:rPr>
            </w:pPr>
            <w:r w:rsidRPr="000B105A">
              <w:rPr>
                <w:rFonts w:ascii="Arial" w:hAnsi="Arial" w:cs="Arial"/>
                <w:b/>
              </w:rPr>
              <w:t>TOTAL</w:t>
            </w:r>
          </w:p>
        </w:tc>
        <w:tc>
          <w:tcPr>
            <w:tcW w:w="1701" w:type="dxa"/>
          </w:tcPr>
          <w:p w14:paraId="7F592FB4"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200</w:t>
            </w:r>
          </w:p>
        </w:tc>
        <w:tc>
          <w:tcPr>
            <w:tcW w:w="1843" w:type="dxa"/>
          </w:tcPr>
          <w:p w14:paraId="1B880A1F"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100%</w:t>
            </w:r>
          </w:p>
        </w:tc>
      </w:tr>
    </w:tbl>
    <w:p w14:paraId="0B4CC192" w14:textId="77777777" w:rsidR="003C65CF" w:rsidRPr="000B105A" w:rsidRDefault="003C65CF" w:rsidP="003C65CF">
      <w:pPr>
        <w:pStyle w:val="fixed"/>
        <w:ind w:left="0" w:firstLine="0"/>
        <w:rPr>
          <w:rFonts w:ascii="Arial" w:hAnsi="Arial" w:cs="Arial"/>
          <w:sz w:val="22"/>
          <w:szCs w:val="22"/>
        </w:rPr>
      </w:pPr>
    </w:p>
    <w:p w14:paraId="1AAAB7A9" w14:textId="77777777" w:rsidR="003C65CF" w:rsidRPr="000B105A" w:rsidRDefault="003C65CF" w:rsidP="003C65CF">
      <w:pPr>
        <w:pStyle w:val="fixed"/>
        <w:ind w:left="0" w:firstLine="0"/>
        <w:rPr>
          <w:rFonts w:ascii="Arial" w:hAnsi="Arial" w:cs="Arial"/>
          <w:sz w:val="22"/>
          <w:szCs w:val="22"/>
        </w:rPr>
      </w:pPr>
      <w:r w:rsidRPr="000B105A">
        <w:rPr>
          <w:rFonts w:ascii="Arial" w:hAnsi="Arial" w:cs="Arial"/>
          <w:sz w:val="22"/>
          <w:szCs w:val="22"/>
        </w:rPr>
        <w:t>ASSESSMENT</w:t>
      </w:r>
    </w:p>
    <w:p w14:paraId="22549C06" w14:textId="77777777" w:rsidR="003C65CF" w:rsidRPr="000B105A" w:rsidRDefault="003C65CF" w:rsidP="003C65CF">
      <w:pPr>
        <w:pStyle w:val="fixed"/>
        <w:ind w:left="0"/>
        <w:rPr>
          <w:rFonts w:ascii="Arial" w:hAnsi="Arial" w:cs="Arial"/>
          <w:sz w:val="22"/>
          <w:szCs w:val="22"/>
        </w:rPr>
      </w:pPr>
    </w:p>
    <w:p w14:paraId="22F24C8D" w14:textId="77777777" w:rsidR="003C65CF" w:rsidRPr="000B105A" w:rsidRDefault="003C65CF" w:rsidP="003C65CF">
      <w:pPr>
        <w:rPr>
          <w:rFonts w:ascii="Arial" w:hAnsi="Arial" w:cs="Arial"/>
          <w:b/>
        </w:rPr>
      </w:pPr>
      <w:r w:rsidRPr="000B105A">
        <w:rPr>
          <w:rFonts w:ascii="Arial" w:hAnsi="Arial"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5"/>
        <w:gridCol w:w="236"/>
        <w:gridCol w:w="297"/>
        <w:gridCol w:w="2440"/>
        <w:gridCol w:w="532"/>
        <w:gridCol w:w="620"/>
        <w:gridCol w:w="1547"/>
        <w:gridCol w:w="264"/>
      </w:tblGrid>
      <w:tr w:rsidR="003C65CF" w:rsidRPr="000B105A" w14:paraId="30F0E11D" w14:textId="77777777" w:rsidTr="00431F43">
        <w:tc>
          <w:tcPr>
            <w:tcW w:w="562" w:type="dxa"/>
          </w:tcPr>
          <w:p w14:paraId="446F83CE" w14:textId="0DB8CFB6" w:rsidR="003C65CF" w:rsidRPr="000B105A" w:rsidRDefault="003C65CF" w:rsidP="00431F43">
            <w:pPr>
              <w:rPr>
                <w:rFonts w:ascii="Arial" w:hAnsi="Arial" w:cs="Arial"/>
                <w:b/>
              </w:rPr>
            </w:pPr>
            <w:r w:rsidRPr="000B105A">
              <w:rPr>
                <w:rFonts w:ascii="Segoe UI Symbol" w:eastAsia="MS Gothic" w:hAnsi="Segoe UI Symbol" w:cs="Segoe UI Symbol"/>
              </w:rPr>
              <w:t>☐</w:t>
            </w:r>
          </w:p>
        </w:tc>
        <w:tc>
          <w:tcPr>
            <w:tcW w:w="2458" w:type="dxa"/>
          </w:tcPr>
          <w:p w14:paraId="052053BA" w14:textId="77777777" w:rsidR="003C65CF" w:rsidRPr="000B105A" w:rsidRDefault="003C65CF" w:rsidP="00431F43">
            <w:pPr>
              <w:rPr>
                <w:rFonts w:ascii="Arial" w:hAnsi="Arial" w:cs="Arial"/>
                <w:b/>
              </w:rPr>
            </w:pPr>
            <w:r w:rsidRPr="000B105A">
              <w:rPr>
                <w:rFonts w:ascii="Arial" w:hAnsi="Arial" w:cs="Arial"/>
                <w:b/>
              </w:rPr>
              <w:t>Written exam</w:t>
            </w:r>
          </w:p>
        </w:tc>
        <w:tc>
          <w:tcPr>
            <w:tcW w:w="538" w:type="dxa"/>
            <w:gridSpan w:val="2"/>
          </w:tcPr>
          <w:p w14:paraId="4438AA89" w14:textId="663E42FF" w:rsidR="003C65CF" w:rsidRPr="000B105A" w:rsidRDefault="003C65CF" w:rsidP="00431F43">
            <w:pPr>
              <w:rPr>
                <w:rFonts w:ascii="Arial" w:hAnsi="Arial" w:cs="Arial"/>
                <w:b/>
              </w:rPr>
            </w:pPr>
            <w:r w:rsidRPr="000B105A">
              <w:rPr>
                <w:rFonts w:ascii="Segoe UI Symbol" w:eastAsia="MS Gothic" w:hAnsi="Segoe UI Symbol" w:cs="Segoe UI Symbol"/>
              </w:rPr>
              <w:t>☒</w:t>
            </w:r>
          </w:p>
        </w:tc>
        <w:tc>
          <w:tcPr>
            <w:tcW w:w="2482" w:type="dxa"/>
          </w:tcPr>
          <w:p w14:paraId="4CF32ACD" w14:textId="77777777" w:rsidR="003C65CF" w:rsidRPr="000B105A" w:rsidRDefault="003C65CF" w:rsidP="00431F43">
            <w:pPr>
              <w:rPr>
                <w:rFonts w:ascii="Arial" w:hAnsi="Arial" w:cs="Arial"/>
                <w:b/>
              </w:rPr>
            </w:pPr>
            <w:r w:rsidRPr="000B105A">
              <w:rPr>
                <w:rFonts w:ascii="Arial" w:hAnsi="Arial" w:cs="Arial"/>
                <w:b/>
              </w:rPr>
              <w:t>Coursework</w:t>
            </w:r>
          </w:p>
        </w:tc>
        <w:tc>
          <w:tcPr>
            <w:tcW w:w="538" w:type="dxa"/>
          </w:tcPr>
          <w:p w14:paraId="27BDDCEE" w14:textId="7C0FDD2E" w:rsidR="003C65CF" w:rsidRPr="000B105A" w:rsidRDefault="003C65CF" w:rsidP="00431F43">
            <w:pPr>
              <w:rPr>
                <w:rFonts w:ascii="Arial" w:hAnsi="Arial" w:cs="Arial"/>
                <w:b/>
              </w:rPr>
            </w:pPr>
            <w:r w:rsidRPr="000B105A">
              <w:rPr>
                <w:rFonts w:ascii="Segoe UI Symbol" w:eastAsia="MS Gothic" w:hAnsi="Segoe UI Symbol" w:cs="Segoe UI Symbol"/>
              </w:rPr>
              <w:t>☐</w:t>
            </w:r>
          </w:p>
        </w:tc>
        <w:tc>
          <w:tcPr>
            <w:tcW w:w="2482" w:type="dxa"/>
            <w:gridSpan w:val="3"/>
          </w:tcPr>
          <w:p w14:paraId="39D163DD" w14:textId="77777777" w:rsidR="003C65CF" w:rsidRPr="000B105A" w:rsidRDefault="003C65CF" w:rsidP="00431F43">
            <w:pPr>
              <w:rPr>
                <w:rFonts w:ascii="Arial" w:hAnsi="Arial" w:cs="Arial"/>
                <w:b/>
              </w:rPr>
            </w:pPr>
            <w:r w:rsidRPr="000B105A">
              <w:rPr>
                <w:rFonts w:ascii="Arial" w:hAnsi="Arial" w:cs="Arial"/>
                <w:b/>
              </w:rPr>
              <w:t>Practical</w:t>
            </w:r>
          </w:p>
        </w:tc>
      </w:tr>
      <w:tr w:rsidR="003C65CF" w:rsidRPr="000B105A" w14:paraId="21C015D3" w14:textId="77777777" w:rsidTr="00431F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3F8E87C" w14:textId="77777777" w:rsidR="003C65CF" w:rsidRPr="000B105A" w:rsidRDefault="003C65CF" w:rsidP="00AC54BA">
            <w:pPr>
              <w:spacing w:after="0" w:line="240" w:lineRule="auto"/>
              <w:jc w:val="center"/>
              <w:rPr>
                <w:rFonts w:ascii="Arial" w:hAnsi="Arial" w:cs="Arial"/>
                <w:b/>
              </w:rPr>
            </w:pPr>
            <w:r w:rsidRPr="000B105A">
              <w:rPr>
                <w:rFonts w:ascii="Arial" w:hAnsi="Arial" w:cs="Arial"/>
                <w:b/>
              </w:rPr>
              <w:t>Mode of assessment</w:t>
            </w:r>
          </w:p>
        </w:tc>
        <w:tc>
          <w:tcPr>
            <w:tcW w:w="3969" w:type="dxa"/>
            <w:gridSpan w:val="4"/>
          </w:tcPr>
          <w:p w14:paraId="1EFB9372" w14:textId="77777777" w:rsidR="003C65CF" w:rsidRPr="000B105A" w:rsidRDefault="003C65CF" w:rsidP="00AC54BA">
            <w:pPr>
              <w:spacing w:after="0" w:line="240" w:lineRule="auto"/>
              <w:rPr>
                <w:rFonts w:ascii="Arial" w:hAnsi="Arial" w:cs="Arial"/>
              </w:rPr>
            </w:pPr>
            <w:r w:rsidRPr="000B105A">
              <w:rPr>
                <w:rFonts w:ascii="Arial" w:hAnsi="Arial" w:cs="Arial"/>
                <w:b/>
              </w:rPr>
              <w:t>Volume</w:t>
            </w:r>
          </w:p>
        </w:tc>
        <w:tc>
          <w:tcPr>
            <w:tcW w:w="1559" w:type="dxa"/>
          </w:tcPr>
          <w:p w14:paraId="3454514F" w14:textId="77777777" w:rsidR="003C65CF" w:rsidRPr="000B105A" w:rsidRDefault="003C65CF" w:rsidP="00AC54BA">
            <w:pPr>
              <w:spacing w:after="0" w:line="240" w:lineRule="auto"/>
              <w:rPr>
                <w:rFonts w:ascii="Arial" w:hAnsi="Arial" w:cs="Arial"/>
              </w:rPr>
            </w:pPr>
            <w:r w:rsidRPr="000B105A">
              <w:rPr>
                <w:rFonts w:ascii="Arial" w:hAnsi="Arial" w:cs="Arial"/>
                <w:b/>
              </w:rPr>
              <w:t>Weighting</w:t>
            </w:r>
          </w:p>
        </w:tc>
      </w:tr>
      <w:tr w:rsidR="003C65CF" w:rsidRPr="000B105A" w14:paraId="35984B5B" w14:textId="77777777" w:rsidTr="00431F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111F620" w14:textId="77777777" w:rsidR="003C65CF" w:rsidRPr="000B105A" w:rsidRDefault="003C65CF" w:rsidP="00AC54BA">
            <w:pPr>
              <w:spacing w:after="0" w:line="240" w:lineRule="auto"/>
              <w:jc w:val="center"/>
              <w:rPr>
                <w:rFonts w:ascii="Arial" w:hAnsi="Arial" w:cs="Arial"/>
              </w:rPr>
            </w:pPr>
            <w:r w:rsidRPr="000B105A">
              <w:rPr>
                <w:rFonts w:ascii="Arial" w:hAnsi="Arial" w:cs="Arial"/>
              </w:rPr>
              <w:t>Report</w:t>
            </w:r>
          </w:p>
        </w:tc>
        <w:tc>
          <w:tcPr>
            <w:tcW w:w="3969" w:type="dxa"/>
            <w:gridSpan w:val="4"/>
          </w:tcPr>
          <w:p w14:paraId="091C057E" w14:textId="77777777" w:rsidR="003C65CF" w:rsidRPr="000B105A" w:rsidRDefault="003C65CF" w:rsidP="00AC54BA">
            <w:pPr>
              <w:spacing w:after="0" w:line="240" w:lineRule="auto"/>
              <w:jc w:val="center"/>
              <w:rPr>
                <w:rFonts w:ascii="Arial" w:hAnsi="Arial" w:cs="Arial"/>
              </w:rPr>
            </w:pPr>
            <w:r w:rsidRPr="000B105A">
              <w:rPr>
                <w:rFonts w:ascii="Arial" w:hAnsi="Arial" w:cs="Arial"/>
              </w:rPr>
              <w:t>2500 words</w:t>
            </w:r>
          </w:p>
        </w:tc>
        <w:tc>
          <w:tcPr>
            <w:tcW w:w="1559" w:type="dxa"/>
          </w:tcPr>
          <w:p w14:paraId="130B5A6A" w14:textId="77777777" w:rsidR="003C65CF" w:rsidRPr="000B105A" w:rsidRDefault="003C65CF" w:rsidP="00AC54BA">
            <w:pPr>
              <w:spacing w:after="0" w:line="240" w:lineRule="auto"/>
              <w:rPr>
                <w:rFonts w:ascii="Arial" w:hAnsi="Arial" w:cs="Arial"/>
              </w:rPr>
            </w:pPr>
            <w:r w:rsidRPr="000B105A">
              <w:rPr>
                <w:rFonts w:ascii="Arial" w:hAnsi="Arial" w:cs="Arial"/>
              </w:rPr>
              <w:t>50%</w:t>
            </w:r>
          </w:p>
        </w:tc>
      </w:tr>
    </w:tbl>
    <w:p w14:paraId="2E8FBA67" w14:textId="77777777" w:rsidR="003C65CF" w:rsidRPr="000B105A" w:rsidRDefault="003C65CF" w:rsidP="003C65CF">
      <w:pPr>
        <w:pStyle w:val="fixed"/>
        <w:ind w:left="0" w:firstLine="0"/>
        <w:rPr>
          <w:rFonts w:ascii="Arial" w:hAnsi="Arial" w:cs="Arial"/>
          <w:b w:val="0"/>
          <w:color w:val="000000" w:themeColor="text1"/>
          <w:sz w:val="22"/>
          <w:szCs w:val="22"/>
        </w:rPr>
      </w:pPr>
      <w:r w:rsidRPr="000B105A">
        <w:rPr>
          <w:rFonts w:ascii="Arial" w:hAnsi="Arial" w:cs="Arial"/>
          <w:b w:val="0"/>
          <w:color w:val="000000" w:themeColor="text1"/>
          <w:sz w:val="22"/>
          <w:szCs w:val="22"/>
        </w:rPr>
        <w:t xml:space="preserve">Produce a written report, reflecting and evidencing the academic and professional skills learned </w:t>
      </w:r>
      <w:proofErr w:type="gramStart"/>
      <w:r w:rsidRPr="000B105A">
        <w:rPr>
          <w:rFonts w:ascii="Arial" w:hAnsi="Arial" w:cs="Arial"/>
          <w:b w:val="0"/>
          <w:color w:val="000000" w:themeColor="text1"/>
          <w:sz w:val="22"/>
          <w:szCs w:val="22"/>
        </w:rPr>
        <w:t>during the course of</w:t>
      </w:r>
      <w:proofErr w:type="gramEnd"/>
      <w:r w:rsidRPr="000B105A">
        <w:rPr>
          <w:rFonts w:ascii="Arial" w:hAnsi="Arial" w:cs="Arial"/>
          <w:b w:val="0"/>
          <w:color w:val="000000" w:themeColor="text1"/>
          <w:sz w:val="22"/>
          <w:szCs w:val="22"/>
        </w:rPr>
        <w:t xml:space="preserve"> the module.</w:t>
      </w:r>
    </w:p>
    <w:p w14:paraId="5AEEBAD0" w14:textId="77777777" w:rsidR="003C65CF" w:rsidRPr="000B105A" w:rsidRDefault="003C65CF" w:rsidP="003C65CF">
      <w:pPr>
        <w:pStyle w:val="fixed"/>
        <w:ind w:left="0" w:firstLine="0"/>
        <w:rPr>
          <w:rFonts w:ascii="Arial" w:hAnsi="Arial" w:cs="Arial"/>
          <w:b w:val="0"/>
          <w:sz w:val="22"/>
          <w:szCs w:val="22"/>
        </w:rPr>
      </w:pPr>
    </w:p>
    <w:p w14:paraId="13819CA6" w14:textId="77777777" w:rsidR="003C65CF" w:rsidRPr="000B105A" w:rsidRDefault="003C65CF" w:rsidP="003C65CF">
      <w:pPr>
        <w:rPr>
          <w:rFonts w:ascii="Arial" w:hAnsi="Arial" w:cs="Arial"/>
          <w:b/>
        </w:rPr>
      </w:pPr>
      <w:r w:rsidRPr="000B105A">
        <w:rPr>
          <w:rFonts w:ascii="Arial" w:hAnsi="Arial"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5"/>
        <w:gridCol w:w="236"/>
        <w:gridCol w:w="297"/>
        <w:gridCol w:w="2440"/>
        <w:gridCol w:w="532"/>
        <w:gridCol w:w="620"/>
        <w:gridCol w:w="1547"/>
        <w:gridCol w:w="264"/>
      </w:tblGrid>
      <w:tr w:rsidR="003C65CF" w:rsidRPr="000B105A" w14:paraId="22473BF0" w14:textId="77777777" w:rsidTr="00431F43">
        <w:tc>
          <w:tcPr>
            <w:tcW w:w="562" w:type="dxa"/>
          </w:tcPr>
          <w:p w14:paraId="6E635309" w14:textId="3F977E10" w:rsidR="003C65CF" w:rsidRPr="000B105A" w:rsidRDefault="003C65CF" w:rsidP="00431F43">
            <w:pPr>
              <w:rPr>
                <w:rFonts w:ascii="Arial" w:hAnsi="Arial" w:cs="Arial"/>
                <w:b/>
              </w:rPr>
            </w:pPr>
            <w:r w:rsidRPr="000B105A">
              <w:rPr>
                <w:rFonts w:ascii="Segoe UI Symbol" w:eastAsia="MS Gothic" w:hAnsi="Segoe UI Symbol" w:cs="Segoe UI Symbol"/>
              </w:rPr>
              <w:t>☐</w:t>
            </w:r>
          </w:p>
        </w:tc>
        <w:tc>
          <w:tcPr>
            <w:tcW w:w="2458" w:type="dxa"/>
          </w:tcPr>
          <w:p w14:paraId="73756C17" w14:textId="77777777" w:rsidR="003C65CF" w:rsidRPr="000B105A" w:rsidRDefault="003C65CF" w:rsidP="00431F43">
            <w:pPr>
              <w:rPr>
                <w:rFonts w:ascii="Arial" w:hAnsi="Arial" w:cs="Arial"/>
                <w:b/>
              </w:rPr>
            </w:pPr>
            <w:r w:rsidRPr="000B105A">
              <w:rPr>
                <w:rFonts w:ascii="Arial" w:hAnsi="Arial" w:cs="Arial"/>
                <w:b/>
              </w:rPr>
              <w:t>Written exam</w:t>
            </w:r>
          </w:p>
        </w:tc>
        <w:tc>
          <w:tcPr>
            <w:tcW w:w="538" w:type="dxa"/>
            <w:gridSpan w:val="2"/>
          </w:tcPr>
          <w:p w14:paraId="7AC096E1" w14:textId="3B30D7B1" w:rsidR="003C65CF" w:rsidRPr="000B105A" w:rsidRDefault="003C65CF" w:rsidP="00431F43">
            <w:pPr>
              <w:rPr>
                <w:rFonts w:ascii="Arial" w:hAnsi="Arial" w:cs="Arial"/>
                <w:b/>
              </w:rPr>
            </w:pPr>
            <w:r w:rsidRPr="000B105A">
              <w:rPr>
                <w:rFonts w:ascii="Segoe UI Symbol" w:eastAsia="MS Gothic" w:hAnsi="Segoe UI Symbol" w:cs="Segoe UI Symbol"/>
              </w:rPr>
              <w:t>☐</w:t>
            </w:r>
          </w:p>
        </w:tc>
        <w:tc>
          <w:tcPr>
            <w:tcW w:w="2482" w:type="dxa"/>
          </w:tcPr>
          <w:p w14:paraId="49691E90" w14:textId="77777777" w:rsidR="003C65CF" w:rsidRPr="000B105A" w:rsidRDefault="003C65CF" w:rsidP="00431F43">
            <w:pPr>
              <w:rPr>
                <w:rFonts w:ascii="Arial" w:hAnsi="Arial" w:cs="Arial"/>
                <w:b/>
              </w:rPr>
            </w:pPr>
            <w:r w:rsidRPr="000B105A">
              <w:rPr>
                <w:rFonts w:ascii="Arial" w:hAnsi="Arial" w:cs="Arial"/>
                <w:b/>
              </w:rPr>
              <w:t>Coursework</w:t>
            </w:r>
          </w:p>
        </w:tc>
        <w:tc>
          <w:tcPr>
            <w:tcW w:w="538" w:type="dxa"/>
          </w:tcPr>
          <w:p w14:paraId="60C658A5" w14:textId="3835B19F" w:rsidR="003C65CF" w:rsidRPr="000B105A" w:rsidRDefault="003C65CF" w:rsidP="00431F43">
            <w:pPr>
              <w:rPr>
                <w:rFonts w:ascii="Arial" w:hAnsi="Arial" w:cs="Arial"/>
                <w:b/>
              </w:rPr>
            </w:pPr>
            <w:r w:rsidRPr="000B105A">
              <w:rPr>
                <w:rFonts w:ascii="Segoe UI Symbol" w:eastAsia="MS Gothic" w:hAnsi="Segoe UI Symbol" w:cs="Segoe UI Symbol"/>
              </w:rPr>
              <w:t>☒</w:t>
            </w:r>
          </w:p>
        </w:tc>
        <w:tc>
          <w:tcPr>
            <w:tcW w:w="2482" w:type="dxa"/>
            <w:gridSpan w:val="3"/>
          </w:tcPr>
          <w:p w14:paraId="3443A615" w14:textId="77777777" w:rsidR="003C65CF" w:rsidRPr="000B105A" w:rsidRDefault="003C65CF" w:rsidP="00431F43">
            <w:pPr>
              <w:rPr>
                <w:rFonts w:ascii="Arial" w:hAnsi="Arial" w:cs="Arial"/>
                <w:b/>
              </w:rPr>
            </w:pPr>
            <w:r w:rsidRPr="000B105A">
              <w:rPr>
                <w:rFonts w:ascii="Arial" w:hAnsi="Arial" w:cs="Arial"/>
                <w:b/>
              </w:rPr>
              <w:t>Practical</w:t>
            </w:r>
          </w:p>
        </w:tc>
      </w:tr>
      <w:tr w:rsidR="003C65CF" w:rsidRPr="000B105A" w14:paraId="68B0F952" w14:textId="77777777" w:rsidTr="00431F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21D32488" w14:textId="77777777" w:rsidR="003C65CF" w:rsidRPr="000B105A" w:rsidRDefault="003C65CF" w:rsidP="00AC54BA">
            <w:pPr>
              <w:spacing w:after="0" w:line="240" w:lineRule="auto"/>
              <w:jc w:val="center"/>
              <w:rPr>
                <w:rFonts w:ascii="Arial" w:hAnsi="Arial" w:cs="Arial"/>
                <w:b/>
              </w:rPr>
            </w:pPr>
            <w:r w:rsidRPr="000B105A">
              <w:rPr>
                <w:rFonts w:ascii="Arial" w:hAnsi="Arial" w:cs="Arial"/>
                <w:b/>
              </w:rPr>
              <w:t>Mode of assessment</w:t>
            </w:r>
          </w:p>
        </w:tc>
        <w:tc>
          <w:tcPr>
            <w:tcW w:w="3969" w:type="dxa"/>
            <w:gridSpan w:val="4"/>
          </w:tcPr>
          <w:p w14:paraId="3C2D2DAE" w14:textId="77777777" w:rsidR="003C65CF" w:rsidRPr="000B105A" w:rsidRDefault="003C65CF" w:rsidP="00AC54BA">
            <w:pPr>
              <w:spacing w:after="0" w:line="240" w:lineRule="auto"/>
              <w:rPr>
                <w:rFonts w:ascii="Arial" w:hAnsi="Arial" w:cs="Arial"/>
              </w:rPr>
            </w:pPr>
            <w:r w:rsidRPr="000B105A">
              <w:rPr>
                <w:rFonts w:ascii="Arial" w:hAnsi="Arial" w:cs="Arial"/>
                <w:b/>
              </w:rPr>
              <w:t>Volume</w:t>
            </w:r>
          </w:p>
        </w:tc>
        <w:tc>
          <w:tcPr>
            <w:tcW w:w="1559" w:type="dxa"/>
          </w:tcPr>
          <w:p w14:paraId="2C3E2F80" w14:textId="77777777" w:rsidR="003C65CF" w:rsidRPr="000B105A" w:rsidRDefault="003C65CF" w:rsidP="00AC54BA">
            <w:pPr>
              <w:spacing w:after="0" w:line="240" w:lineRule="auto"/>
              <w:rPr>
                <w:rFonts w:ascii="Arial" w:hAnsi="Arial" w:cs="Arial"/>
              </w:rPr>
            </w:pPr>
            <w:r w:rsidRPr="000B105A">
              <w:rPr>
                <w:rFonts w:ascii="Arial" w:hAnsi="Arial" w:cs="Arial"/>
                <w:b/>
              </w:rPr>
              <w:t>Weighting</w:t>
            </w:r>
          </w:p>
        </w:tc>
      </w:tr>
      <w:tr w:rsidR="003C65CF" w:rsidRPr="000B105A" w14:paraId="580DB033" w14:textId="77777777" w:rsidTr="00431F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Pr>
          <w:p w14:paraId="6859A4FD" w14:textId="77777777" w:rsidR="003C65CF" w:rsidRPr="000B105A" w:rsidRDefault="003C65CF" w:rsidP="00AC54BA">
            <w:pPr>
              <w:spacing w:after="0" w:line="240" w:lineRule="auto"/>
              <w:jc w:val="center"/>
              <w:rPr>
                <w:rFonts w:ascii="Arial" w:hAnsi="Arial" w:cs="Arial"/>
              </w:rPr>
            </w:pPr>
            <w:r w:rsidRPr="000B105A">
              <w:rPr>
                <w:rFonts w:ascii="Arial" w:hAnsi="Arial" w:cs="Arial"/>
              </w:rPr>
              <w:t>In-Class practical</w:t>
            </w:r>
          </w:p>
        </w:tc>
        <w:tc>
          <w:tcPr>
            <w:tcW w:w="3969" w:type="dxa"/>
            <w:gridSpan w:val="4"/>
          </w:tcPr>
          <w:p w14:paraId="521B74D2" w14:textId="77777777" w:rsidR="003C65CF" w:rsidRPr="000B105A" w:rsidRDefault="003C65CF" w:rsidP="00AC54BA">
            <w:pPr>
              <w:spacing w:after="0" w:line="240" w:lineRule="auto"/>
              <w:jc w:val="center"/>
              <w:rPr>
                <w:rFonts w:ascii="Arial" w:hAnsi="Arial" w:cs="Arial"/>
              </w:rPr>
            </w:pPr>
            <w:r w:rsidRPr="000B105A">
              <w:rPr>
                <w:rFonts w:ascii="Arial" w:hAnsi="Arial" w:cs="Arial"/>
              </w:rPr>
              <w:t xml:space="preserve">2 </w:t>
            </w:r>
            <w:proofErr w:type="spellStart"/>
            <w:r w:rsidRPr="000B105A">
              <w:rPr>
                <w:rFonts w:ascii="Arial" w:hAnsi="Arial" w:cs="Arial"/>
              </w:rPr>
              <w:t>hrs</w:t>
            </w:r>
            <w:proofErr w:type="spellEnd"/>
          </w:p>
        </w:tc>
        <w:tc>
          <w:tcPr>
            <w:tcW w:w="1559" w:type="dxa"/>
          </w:tcPr>
          <w:p w14:paraId="025D803F" w14:textId="77777777" w:rsidR="003C65CF" w:rsidRPr="000B105A" w:rsidRDefault="003C65CF" w:rsidP="00AC54BA">
            <w:pPr>
              <w:spacing w:after="0" w:line="240" w:lineRule="auto"/>
              <w:rPr>
                <w:rFonts w:ascii="Arial" w:hAnsi="Arial" w:cs="Arial"/>
              </w:rPr>
            </w:pPr>
            <w:r w:rsidRPr="000B105A">
              <w:rPr>
                <w:rFonts w:ascii="Arial" w:hAnsi="Arial" w:cs="Arial"/>
              </w:rPr>
              <w:t>50%</w:t>
            </w:r>
          </w:p>
        </w:tc>
      </w:tr>
    </w:tbl>
    <w:p w14:paraId="202D8107" w14:textId="77777777" w:rsidR="003C65CF" w:rsidRPr="000B105A" w:rsidRDefault="003C65CF" w:rsidP="003C65CF">
      <w:pPr>
        <w:rPr>
          <w:rFonts w:ascii="Arial" w:hAnsi="Arial" w:cs="Arial"/>
          <w:b/>
        </w:rPr>
      </w:pPr>
    </w:p>
    <w:p w14:paraId="0CBBB4A0" w14:textId="77777777" w:rsidR="003C65CF" w:rsidRPr="000B105A" w:rsidRDefault="003C65CF" w:rsidP="003C65CF">
      <w:pPr>
        <w:pStyle w:val="fixed"/>
        <w:keepNext/>
        <w:ind w:left="0" w:firstLine="0"/>
        <w:jc w:val="both"/>
        <w:rPr>
          <w:rFonts w:ascii="Arial" w:hAnsi="Arial" w:cs="Arial"/>
          <w:sz w:val="22"/>
          <w:szCs w:val="22"/>
        </w:rPr>
      </w:pPr>
      <w:r w:rsidRPr="000B105A">
        <w:rPr>
          <w:rFonts w:ascii="Arial" w:hAnsi="Arial" w:cs="Arial"/>
          <w:sz w:val="22"/>
          <w:szCs w:val="22"/>
        </w:rPr>
        <w:t>Assessment Summary</w:t>
      </w:r>
    </w:p>
    <w:p w14:paraId="180D11C1" w14:textId="77777777" w:rsidR="003C65CF" w:rsidRPr="000B105A" w:rsidRDefault="003C65CF" w:rsidP="003C65CF">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3C65CF" w:rsidRPr="000B105A" w14:paraId="44B58403" w14:textId="77777777" w:rsidTr="00431F43">
        <w:tc>
          <w:tcPr>
            <w:tcW w:w="3261" w:type="dxa"/>
            <w:tcBorders>
              <w:top w:val="single" w:sz="4" w:space="0" w:color="auto"/>
              <w:left w:val="single" w:sz="4" w:space="0" w:color="auto"/>
            </w:tcBorders>
          </w:tcPr>
          <w:p w14:paraId="486ED25C" w14:textId="77777777" w:rsidR="003C65CF" w:rsidRPr="000B105A" w:rsidRDefault="003C65CF" w:rsidP="00AC54BA">
            <w:pPr>
              <w:keepNext/>
              <w:spacing w:after="0" w:line="240" w:lineRule="auto"/>
              <w:rPr>
                <w:rFonts w:ascii="Arial" w:hAnsi="Arial" w:cs="Arial"/>
                <w:b/>
              </w:rPr>
            </w:pPr>
            <w:r w:rsidRPr="000B105A">
              <w:rPr>
                <w:rFonts w:ascii="Arial" w:hAnsi="Arial" w:cs="Arial"/>
                <w:b/>
              </w:rPr>
              <w:t>Activity type</w:t>
            </w:r>
          </w:p>
        </w:tc>
        <w:tc>
          <w:tcPr>
            <w:tcW w:w="1842" w:type="dxa"/>
          </w:tcPr>
          <w:p w14:paraId="5E88E491"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Percentage</w:t>
            </w:r>
          </w:p>
        </w:tc>
      </w:tr>
      <w:tr w:rsidR="003C65CF" w:rsidRPr="000B105A" w14:paraId="76926098" w14:textId="77777777" w:rsidTr="00431F43">
        <w:tc>
          <w:tcPr>
            <w:tcW w:w="3261" w:type="dxa"/>
          </w:tcPr>
          <w:p w14:paraId="0296522B" w14:textId="77777777" w:rsidR="003C65CF" w:rsidRPr="000B105A" w:rsidRDefault="003C65CF" w:rsidP="00AC54BA">
            <w:pPr>
              <w:keepNext/>
              <w:spacing w:after="0" w:line="240" w:lineRule="auto"/>
              <w:rPr>
                <w:rFonts w:ascii="Arial" w:hAnsi="Arial" w:cs="Arial"/>
              </w:rPr>
            </w:pPr>
            <w:r w:rsidRPr="000B105A">
              <w:rPr>
                <w:rFonts w:ascii="Arial" w:hAnsi="Arial" w:cs="Arial"/>
              </w:rPr>
              <w:t>Written exam</w:t>
            </w:r>
          </w:p>
        </w:tc>
        <w:tc>
          <w:tcPr>
            <w:tcW w:w="1842" w:type="dxa"/>
          </w:tcPr>
          <w:p w14:paraId="5BDADE63"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0%</w:t>
            </w:r>
          </w:p>
        </w:tc>
      </w:tr>
      <w:tr w:rsidR="003C65CF" w:rsidRPr="000B105A" w14:paraId="743CD220" w14:textId="77777777" w:rsidTr="00431F43">
        <w:tc>
          <w:tcPr>
            <w:tcW w:w="3261" w:type="dxa"/>
          </w:tcPr>
          <w:p w14:paraId="689095E3" w14:textId="77777777" w:rsidR="003C65CF" w:rsidRPr="000B105A" w:rsidRDefault="003C65CF" w:rsidP="00AC54BA">
            <w:pPr>
              <w:keepNext/>
              <w:spacing w:after="0" w:line="240" w:lineRule="auto"/>
              <w:rPr>
                <w:rFonts w:ascii="Arial" w:hAnsi="Arial" w:cs="Arial"/>
              </w:rPr>
            </w:pPr>
            <w:r w:rsidRPr="000B105A">
              <w:rPr>
                <w:rFonts w:ascii="Arial" w:hAnsi="Arial" w:cs="Arial"/>
              </w:rPr>
              <w:t>Coursework</w:t>
            </w:r>
          </w:p>
        </w:tc>
        <w:tc>
          <w:tcPr>
            <w:tcW w:w="1842" w:type="dxa"/>
          </w:tcPr>
          <w:p w14:paraId="0DD30A3F"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50%</w:t>
            </w:r>
          </w:p>
        </w:tc>
      </w:tr>
      <w:tr w:rsidR="003C65CF" w:rsidRPr="000B105A" w14:paraId="76CCD31E" w14:textId="77777777" w:rsidTr="00431F43">
        <w:tc>
          <w:tcPr>
            <w:tcW w:w="3261" w:type="dxa"/>
          </w:tcPr>
          <w:p w14:paraId="5C55FB27" w14:textId="77777777" w:rsidR="003C65CF" w:rsidRPr="000B105A" w:rsidRDefault="003C65CF" w:rsidP="00AC54BA">
            <w:pPr>
              <w:keepNext/>
              <w:spacing w:after="0" w:line="240" w:lineRule="auto"/>
              <w:rPr>
                <w:rFonts w:ascii="Arial" w:hAnsi="Arial" w:cs="Arial"/>
              </w:rPr>
            </w:pPr>
            <w:r w:rsidRPr="000B105A">
              <w:rPr>
                <w:rFonts w:ascii="Arial" w:hAnsi="Arial" w:cs="Arial"/>
              </w:rPr>
              <w:t>Practical</w:t>
            </w:r>
          </w:p>
        </w:tc>
        <w:tc>
          <w:tcPr>
            <w:tcW w:w="1842" w:type="dxa"/>
          </w:tcPr>
          <w:p w14:paraId="6990E5CD"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50%</w:t>
            </w:r>
          </w:p>
        </w:tc>
      </w:tr>
      <w:tr w:rsidR="003C65CF" w:rsidRPr="000B105A" w14:paraId="139C86D2" w14:textId="77777777" w:rsidTr="00431F43">
        <w:tc>
          <w:tcPr>
            <w:tcW w:w="3261" w:type="dxa"/>
          </w:tcPr>
          <w:p w14:paraId="2ACC2A73" w14:textId="77777777" w:rsidR="003C65CF" w:rsidRPr="000B105A" w:rsidRDefault="003C65CF" w:rsidP="00AC54BA">
            <w:pPr>
              <w:keepNext/>
              <w:spacing w:after="0" w:line="240" w:lineRule="auto"/>
              <w:rPr>
                <w:rFonts w:ascii="Arial" w:hAnsi="Arial" w:cs="Arial"/>
              </w:rPr>
            </w:pPr>
            <w:r w:rsidRPr="000B105A">
              <w:rPr>
                <w:rFonts w:ascii="Arial" w:hAnsi="Arial" w:cs="Arial"/>
                <w:b/>
              </w:rPr>
              <w:t>TOTAL</w:t>
            </w:r>
          </w:p>
        </w:tc>
        <w:tc>
          <w:tcPr>
            <w:tcW w:w="1842" w:type="dxa"/>
          </w:tcPr>
          <w:p w14:paraId="75853DB0"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100%</w:t>
            </w:r>
          </w:p>
        </w:tc>
      </w:tr>
    </w:tbl>
    <w:p w14:paraId="76ECDFC2" w14:textId="77777777" w:rsidR="003C65CF" w:rsidRPr="000B105A" w:rsidRDefault="003C65CF" w:rsidP="003C65CF">
      <w:pPr>
        <w:rPr>
          <w:rFonts w:ascii="Arial" w:hAnsi="Arial" w:cs="Arial"/>
          <w:b/>
        </w:rPr>
      </w:pPr>
    </w:p>
    <w:p w14:paraId="7850FB87" w14:textId="77777777" w:rsidR="003C65CF" w:rsidRPr="000B105A" w:rsidRDefault="003C65CF" w:rsidP="003C65CF">
      <w:pPr>
        <w:rPr>
          <w:rFonts w:ascii="Arial" w:hAnsi="Arial" w:cs="Arial"/>
          <w:b/>
        </w:rPr>
      </w:pPr>
    </w:p>
    <w:p w14:paraId="55CE532B" w14:textId="56BE554B" w:rsidR="003C65CF" w:rsidRPr="000B105A" w:rsidRDefault="003C65CF" w:rsidP="003C65CF">
      <w:pPr>
        <w:rPr>
          <w:rFonts w:ascii="Arial" w:hAnsi="Arial" w:cs="Arial"/>
          <w:color w:val="000000" w:themeColor="text1"/>
        </w:rPr>
      </w:pPr>
      <w:r w:rsidRPr="000B105A">
        <w:rPr>
          <w:rFonts w:ascii="Arial" w:hAnsi="Arial" w:cs="Arial"/>
          <w:b/>
        </w:rPr>
        <w:t>INDICATIVE READING LIST</w:t>
      </w:r>
    </w:p>
    <w:tbl>
      <w:tblPr>
        <w:tblStyle w:val="TableGrid"/>
        <w:tblW w:w="0" w:type="auto"/>
        <w:tblLook w:val="04A0" w:firstRow="1" w:lastRow="0" w:firstColumn="1" w:lastColumn="0" w:noHBand="0" w:noVBand="1"/>
      </w:tblPr>
      <w:tblGrid>
        <w:gridCol w:w="1689"/>
        <w:gridCol w:w="5605"/>
        <w:gridCol w:w="1366"/>
      </w:tblGrid>
      <w:tr w:rsidR="003C65CF" w:rsidRPr="000B105A" w14:paraId="42997245" w14:textId="77777777" w:rsidTr="00431F43">
        <w:tc>
          <w:tcPr>
            <w:tcW w:w="1689" w:type="dxa"/>
            <w:shd w:val="clear" w:color="auto" w:fill="BFBFBF" w:themeFill="background1" w:themeFillShade="BF"/>
          </w:tcPr>
          <w:p w14:paraId="67596C77"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Module Code</w:t>
            </w:r>
          </w:p>
        </w:tc>
        <w:tc>
          <w:tcPr>
            <w:tcW w:w="6971" w:type="dxa"/>
            <w:gridSpan w:val="2"/>
          </w:tcPr>
          <w:p w14:paraId="6CA2F4E2"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ACCA4016</w:t>
            </w:r>
          </w:p>
        </w:tc>
      </w:tr>
      <w:tr w:rsidR="003C65CF" w:rsidRPr="000B105A" w14:paraId="4BBF159F" w14:textId="77777777" w:rsidTr="00431F43">
        <w:tc>
          <w:tcPr>
            <w:tcW w:w="1689" w:type="dxa"/>
            <w:shd w:val="clear" w:color="auto" w:fill="BFBFBF" w:themeFill="background1" w:themeFillShade="BF"/>
          </w:tcPr>
          <w:p w14:paraId="13C197C3"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Module Title</w:t>
            </w:r>
          </w:p>
        </w:tc>
        <w:tc>
          <w:tcPr>
            <w:tcW w:w="6971" w:type="dxa"/>
            <w:gridSpan w:val="2"/>
          </w:tcPr>
          <w:p w14:paraId="04E7CD64"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Academic and Employability Skills</w:t>
            </w:r>
          </w:p>
        </w:tc>
      </w:tr>
      <w:tr w:rsidR="003C65CF" w:rsidRPr="000B105A" w14:paraId="10BB024A" w14:textId="77777777" w:rsidTr="00431F43">
        <w:tc>
          <w:tcPr>
            <w:tcW w:w="1689" w:type="dxa"/>
            <w:shd w:val="clear" w:color="auto" w:fill="BFBFBF" w:themeFill="background1" w:themeFillShade="BF"/>
          </w:tcPr>
          <w:p w14:paraId="7CAD599D"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Classification</w:t>
            </w:r>
          </w:p>
        </w:tc>
        <w:tc>
          <w:tcPr>
            <w:tcW w:w="5605" w:type="dxa"/>
            <w:shd w:val="clear" w:color="auto" w:fill="BFBFBF" w:themeFill="background1" w:themeFillShade="BF"/>
          </w:tcPr>
          <w:p w14:paraId="2153C89C"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Reading List entry</w:t>
            </w:r>
          </w:p>
        </w:tc>
        <w:tc>
          <w:tcPr>
            <w:tcW w:w="1366" w:type="dxa"/>
            <w:shd w:val="clear" w:color="auto" w:fill="BFBFBF" w:themeFill="background1" w:themeFillShade="BF"/>
          </w:tcPr>
          <w:p w14:paraId="2643C3CB"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Electronic*</w:t>
            </w:r>
          </w:p>
        </w:tc>
      </w:tr>
    </w:tbl>
    <w:tbl>
      <w:tblPr>
        <w:tblStyle w:val="TableGrid1"/>
        <w:tblW w:w="0" w:type="auto"/>
        <w:tblLook w:val="04A0" w:firstRow="1" w:lastRow="0" w:firstColumn="1" w:lastColumn="0" w:noHBand="0" w:noVBand="1"/>
      </w:tblPr>
      <w:tblGrid>
        <w:gridCol w:w="1689"/>
        <w:gridCol w:w="5605"/>
        <w:gridCol w:w="1366"/>
      </w:tblGrid>
      <w:tr w:rsidR="003C65CF" w:rsidRPr="000B105A" w14:paraId="68D57461" w14:textId="77777777" w:rsidTr="00431F43">
        <w:tc>
          <w:tcPr>
            <w:tcW w:w="1689" w:type="dxa"/>
          </w:tcPr>
          <w:p w14:paraId="7153858E" w14:textId="77777777" w:rsidR="003C65CF" w:rsidRPr="000B105A" w:rsidRDefault="003C65CF" w:rsidP="00AC54BA">
            <w:pPr>
              <w:tabs>
                <w:tab w:val="num" w:pos="720"/>
                <w:tab w:val="left" w:pos="1440"/>
              </w:tabs>
              <w:spacing w:after="0" w:line="240" w:lineRule="auto"/>
            </w:pPr>
            <w:r w:rsidRPr="000B105A">
              <w:t>Essential</w:t>
            </w:r>
          </w:p>
        </w:tc>
        <w:tc>
          <w:tcPr>
            <w:tcW w:w="5605" w:type="dxa"/>
          </w:tcPr>
          <w:p w14:paraId="2C378D07" w14:textId="77777777" w:rsidR="003C65CF" w:rsidRPr="000B105A" w:rsidRDefault="003C65CF" w:rsidP="00AC54BA">
            <w:pPr>
              <w:tabs>
                <w:tab w:val="num" w:pos="720"/>
                <w:tab w:val="left" w:pos="1440"/>
              </w:tabs>
              <w:spacing w:after="0" w:line="240" w:lineRule="auto"/>
            </w:pPr>
            <w:r w:rsidRPr="000B105A">
              <w:rPr>
                <w:color w:val="000000" w:themeColor="text1"/>
                <w:shd w:val="clear" w:color="auto" w:fill="FFFFFF"/>
              </w:rPr>
              <w:t>Cottrell, S. (2050),</w:t>
            </w:r>
            <w:r w:rsidRPr="000B105A">
              <w:rPr>
                <w:color w:val="000000" w:themeColor="text1"/>
              </w:rPr>
              <w:t xml:space="preserve"> </w:t>
            </w:r>
            <w:r w:rsidRPr="000B105A">
              <w:rPr>
                <w:i/>
                <w:color w:val="000000" w:themeColor="text1"/>
              </w:rPr>
              <w:t>Skills for Success: Personal Development and Employability</w:t>
            </w:r>
            <w:r w:rsidRPr="000B105A">
              <w:rPr>
                <w:color w:val="000000" w:themeColor="text1"/>
              </w:rPr>
              <w:t xml:space="preserve">, </w:t>
            </w:r>
            <w:r w:rsidRPr="000B105A">
              <w:rPr>
                <w:color w:val="000000" w:themeColor="text1"/>
                <w:shd w:val="clear" w:color="auto" w:fill="FFFFFF"/>
              </w:rPr>
              <w:t>Palgrave Macmillan.</w:t>
            </w:r>
          </w:p>
        </w:tc>
        <w:tc>
          <w:tcPr>
            <w:tcW w:w="1366" w:type="dxa"/>
          </w:tcPr>
          <w:p w14:paraId="6A2A0382" w14:textId="66060E52"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1769C19D" w14:textId="77777777" w:rsidTr="00431F43">
        <w:tc>
          <w:tcPr>
            <w:tcW w:w="1689" w:type="dxa"/>
          </w:tcPr>
          <w:p w14:paraId="5FDEAB7E" w14:textId="77777777" w:rsidR="003C65CF" w:rsidRPr="000B105A" w:rsidRDefault="003C65CF" w:rsidP="00AC54BA">
            <w:pPr>
              <w:tabs>
                <w:tab w:val="num" w:pos="720"/>
                <w:tab w:val="left" w:pos="1440"/>
              </w:tabs>
              <w:spacing w:after="0" w:line="240" w:lineRule="auto"/>
            </w:pPr>
            <w:r w:rsidRPr="000B105A">
              <w:t>Essential</w:t>
            </w:r>
          </w:p>
        </w:tc>
        <w:tc>
          <w:tcPr>
            <w:tcW w:w="5605" w:type="dxa"/>
          </w:tcPr>
          <w:p w14:paraId="7C65DD15" w14:textId="77777777" w:rsidR="003C65CF" w:rsidRPr="000B105A" w:rsidRDefault="003C65CF" w:rsidP="00AC54BA">
            <w:pPr>
              <w:tabs>
                <w:tab w:val="num" w:pos="720"/>
                <w:tab w:val="left" w:pos="1440"/>
              </w:tabs>
              <w:spacing w:after="0" w:line="240" w:lineRule="auto"/>
            </w:pPr>
            <w:r w:rsidRPr="000B105A">
              <w:rPr>
                <w:color w:val="000000" w:themeColor="text1"/>
              </w:rPr>
              <w:t>Cottrell, S., (2013) 4</w:t>
            </w:r>
            <w:r w:rsidRPr="000B105A">
              <w:rPr>
                <w:color w:val="000000" w:themeColor="text1"/>
                <w:vertAlign w:val="superscript"/>
              </w:rPr>
              <w:t>th</w:t>
            </w:r>
            <w:r w:rsidRPr="000B105A">
              <w:rPr>
                <w:color w:val="000000" w:themeColor="text1"/>
              </w:rPr>
              <w:t xml:space="preserve"> edition, </w:t>
            </w:r>
            <w:r w:rsidRPr="000B105A">
              <w:rPr>
                <w:i/>
                <w:color w:val="000000" w:themeColor="text1"/>
              </w:rPr>
              <w:t>The Study Skills Handbook</w:t>
            </w:r>
            <w:r w:rsidRPr="000B105A">
              <w:rPr>
                <w:color w:val="000000" w:themeColor="text1"/>
              </w:rPr>
              <w:t>, Palgrave Macmillan</w:t>
            </w:r>
            <w:r w:rsidRPr="000B105A">
              <w:rPr>
                <w:color w:val="000000" w:themeColor="text1"/>
                <w:shd w:val="clear" w:color="auto" w:fill="FFFFFF"/>
              </w:rPr>
              <w:t>.</w:t>
            </w:r>
          </w:p>
        </w:tc>
        <w:tc>
          <w:tcPr>
            <w:tcW w:w="1366" w:type="dxa"/>
          </w:tcPr>
          <w:p w14:paraId="6ADF6670" w14:textId="4394B2AE"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2A8FDE40" w14:textId="77777777" w:rsidTr="00431F43">
        <w:tc>
          <w:tcPr>
            <w:tcW w:w="1689" w:type="dxa"/>
          </w:tcPr>
          <w:p w14:paraId="4F355F4E" w14:textId="77777777" w:rsidR="003C65CF" w:rsidRPr="000B105A" w:rsidRDefault="003C65CF" w:rsidP="00AC54BA">
            <w:pPr>
              <w:tabs>
                <w:tab w:val="num" w:pos="720"/>
                <w:tab w:val="left" w:pos="1440"/>
              </w:tabs>
              <w:spacing w:after="0" w:line="240" w:lineRule="auto"/>
            </w:pPr>
            <w:r w:rsidRPr="000B105A">
              <w:t>Essential</w:t>
            </w:r>
          </w:p>
        </w:tc>
        <w:tc>
          <w:tcPr>
            <w:tcW w:w="5605" w:type="dxa"/>
          </w:tcPr>
          <w:p w14:paraId="4D9600D0" w14:textId="77777777" w:rsidR="003C65CF" w:rsidRPr="000B105A" w:rsidRDefault="003C65CF" w:rsidP="00AC54BA">
            <w:pPr>
              <w:tabs>
                <w:tab w:val="num" w:pos="720"/>
                <w:tab w:val="left" w:pos="1440"/>
              </w:tabs>
              <w:spacing w:after="0" w:line="240" w:lineRule="auto"/>
            </w:pPr>
            <w:r w:rsidRPr="000B105A">
              <w:rPr>
                <w:color w:val="000000" w:themeColor="text1"/>
                <w:shd w:val="clear" w:color="auto" w:fill="FFFFFF"/>
              </w:rPr>
              <w:t>Sebesta, R. (2012) Concepts of Programming Languages, Pearson Education</w:t>
            </w:r>
          </w:p>
        </w:tc>
        <w:tc>
          <w:tcPr>
            <w:tcW w:w="1366" w:type="dxa"/>
          </w:tcPr>
          <w:p w14:paraId="0EA9FE5D" w14:textId="53335DEB"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0A35C7E6" w14:textId="77777777" w:rsidTr="00431F43">
        <w:tc>
          <w:tcPr>
            <w:tcW w:w="1689" w:type="dxa"/>
          </w:tcPr>
          <w:p w14:paraId="6C4DF405" w14:textId="77777777" w:rsidR="003C65CF" w:rsidRPr="000B105A" w:rsidRDefault="003C65CF" w:rsidP="00AC54BA">
            <w:pPr>
              <w:tabs>
                <w:tab w:val="num" w:pos="720"/>
                <w:tab w:val="left" w:pos="1440"/>
              </w:tabs>
              <w:spacing w:after="0" w:line="240" w:lineRule="auto"/>
            </w:pPr>
            <w:r w:rsidRPr="000B105A">
              <w:t>Essential</w:t>
            </w:r>
          </w:p>
        </w:tc>
        <w:tc>
          <w:tcPr>
            <w:tcW w:w="5605" w:type="dxa"/>
          </w:tcPr>
          <w:p w14:paraId="05975B8E" w14:textId="77777777" w:rsidR="003C65CF" w:rsidRPr="000B105A" w:rsidRDefault="003C65CF" w:rsidP="00AC54BA">
            <w:pPr>
              <w:tabs>
                <w:tab w:val="num" w:pos="720"/>
                <w:tab w:val="left" w:pos="1440"/>
              </w:tabs>
              <w:spacing w:after="0" w:line="240" w:lineRule="auto"/>
            </w:pPr>
            <w:r w:rsidRPr="000B105A">
              <w:rPr>
                <w:color w:val="000000" w:themeColor="text1"/>
                <w:shd w:val="clear" w:color="auto" w:fill="FFFFFF"/>
              </w:rPr>
              <w:t xml:space="preserve">Smale, B. and Fowlie, J. (2015) </w:t>
            </w:r>
            <w:r w:rsidRPr="000B105A">
              <w:rPr>
                <w:i/>
                <w:color w:val="000000" w:themeColor="text1"/>
              </w:rPr>
              <w:t xml:space="preserve">How to Succeed at </w:t>
            </w:r>
            <w:r w:rsidRPr="000B105A">
              <w:rPr>
                <w:i/>
                <w:color w:val="000000" w:themeColor="text1"/>
              </w:rPr>
              <w:lastRenderedPageBreak/>
              <w:t>University: An Essential Guide to Academic Skills and Personal Development</w:t>
            </w:r>
            <w:r w:rsidRPr="000B105A">
              <w:rPr>
                <w:color w:val="000000" w:themeColor="text1"/>
              </w:rPr>
              <w:t xml:space="preserve">, </w:t>
            </w:r>
            <w:r w:rsidRPr="000B105A">
              <w:rPr>
                <w:color w:val="000000" w:themeColor="text1"/>
                <w:shd w:val="clear" w:color="auto" w:fill="FFFFFF"/>
              </w:rPr>
              <w:t>Sage Publications Ltd.</w:t>
            </w:r>
          </w:p>
        </w:tc>
        <w:tc>
          <w:tcPr>
            <w:tcW w:w="1366" w:type="dxa"/>
          </w:tcPr>
          <w:p w14:paraId="1AA01441" w14:textId="21071BD0" w:rsidR="003C65CF" w:rsidRPr="000B105A" w:rsidRDefault="003C65CF" w:rsidP="00AC54BA">
            <w:pPr>
              <w:spacing w:after="0" w:line="240" w:lineRule="auto"/>
              <w:jc w:val="center"/>
            </w:pPr>
            <w:r w:rsidRPr="000B105A">
              <w:rPr>
                <w:rFonts w:ascii="Segoe UI Symbol" w:eastAsia="MS Gothic" w:hAnsi="Segoe UI Symbol" w:cs="Segoe UI Symbol"/>
              </w:rPr>
              <w:lastRenderedPageBreak/>
              <w:t>☒</w:t>
            </w:r>
          </w:p>
        </w:tc>
      </w:tr>
      <w:tr w:rsidR="003C65CF" w:rsidRPr="000B105A" w14:paraId="681C9117" w14:textId="77777777" w:rsidTr="00431F43">
        <w:tc>
          <w:tcPr>
            <w:tcW w:w="1689" w:type="dxa"/>
          </w:tcPr>
          <w:p w14:paraId="4C428491"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2EE4897E" w14:textId="77777777" w:rsidR="003C65CF" w:rsidRPr="000B105A" w:rsidRDefault="003C65CF" w:rsidP="00AC54BA">
            <w:pPr>
              <w:tabs>
                <w:tab w:val="num" w:pos="720"/>
                <w:tab w:val="left" w:pos="1440"/>
              </w:tabs>
              <w:spacing w:after="0" w:line="240" w:lineRule="auto"/>
            </w:pPr>
            <w:r w:rsidRPr="000B105A">
              <w:rPr>
                <w:color w:val="000000" w:themeColor="text1"/>
                <w:shd w:val="clear" w:color="auto" w:fill="FFFFFF"/>
              </w:rPr>
              <w:t>Farrell, I. (2010) A Beginner’s Guide to Programming Logic and Design, Course Technology</w:t>
            </w:r>
          </w:p>
        </w:tc>
        <w:tc>
          <w:tcPr>
            <w:tcW w:w="1366" w:type="dxa"/>
          </w:tcPr>
          <w:p w14:paraId="107B5FF2" w14:textId="1C43CFE3"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4BB15F25" w14:textId="77777777" w:rsidTr="00431F43">
        <w:tc>
          <w:tcPr>
            <w:tcW w:w="1689" w:type="dxa"/>
          </w:tcPr>
          <w:p w14:paraId="2AF718D1"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647FCE42" w14:textId="77777777" w:rsidR="003C65CF" w:rsidRPr="000B105A" w:rsidRDefault="003C65CF" w:rsidP="00AC54BA">
            <w:pPr>
              <w:tabs>
                <w:tab w:val="num" w:pos="720"/>
                <w:tab w:val="left" w:pos="1440"/>
              </w:tabs>
              <w:spacing w:after="0" w:line="240" w:lineRule="auto"/>
              <w:rPr>
                <w:b/>
                <w:color w:val="000000" w:themeColor="text1"/>
                <w:shd w:val="clear" w:color="auto" w:fill="FFFFFF"/>
              </w:rPr>
            </w:pPr>
            <w:r w:rsidRPr="000B105A">
              <w:rPr>
                <w:color w:val="000000" w:themeColor="text1"/>
                <w:shd w:val="clear" w:color="auto" w:fill="FFFFFF"/>
              </w:rPr>
              <w:t>Cottrell, S., (2011) 2</w:t>
            </w:r>
            <w:r w:rsidRPr="000B105A">
              <w:rPr>
                <w:color w:val="000000" w:themeColor="text1"/>
                <w:shd w:val="clear" w:color="auto" w:fill="FFFFFF"/>
                <w:vertAlign w:val="superscript"/>
              </w:rPr>
              <w:t xml:space="preserve">nd </w:t>
            </w:r>
            <w:r w:rsidRPr="000B105A">
              <w:rPr>
                <w:color w:val="000000" w:themeColor="text1"/>
                <w:shd w:val="clear" w:color="auto" w:fill="FFFFFF"/>
              </w:rPr>
              <w:t xml:space="preserve">edition </w:t>
            </w:r>
            <w:r w:rsidRPr="000B105A">
              <w:rPr>
                <w:i/>
                <w:color w:val="000000" w:themeColor="text1"/>
              </w:rPr>
              <w:t>Critical Thinking Skills: Developing Effective Analysis and Argument,</w:t>
            </w:r>
            <w:r w:rsidRPr="000B105A">
              <w:rPr>
                <w:color w:val="000000" w:themeColor="text1"/>
              </w:rPr>
              <w:t xml:space="preserve"> </w:t>
            </w:r>
            <w:r w:rsidRPr="000B105A">
              <w:rPr>
                <w:color w:val="000000" w:themeColor="text1"/>
                <w:shd w:val="clear" w:color="auto" w:fill="FFFFFF"/>
              </w:rPr>
              <w:t>Palgrave Macmillan.</w:t>
            </w:r>
          </w:p>
        </w:tc>
        <w:tc>
          <w:tcPr>
            <w:tcW w:w="1366" w:type="dxa"/>
          </w:tcPr>
          <w:p w14:paraId="1618ACFF" w14:textId="51616374"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6DF01A21" w14:textId="77777777" w:rsidTr="00431F43">
        <w:tc>
          <w:tcPr>
            <w:tcW w:w="1689" w:type="dxa"/>
          </w:tcPr>
          <w:p w14:paraId="6E9BE43B"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6D8FAACF" w14:textId="77777777" w:rsidR="003C65CF" w:rsidRPr="000B105A" w:rsidRDefault="003C65CF" w:rsidP="00AC54BA">
            <w:pPr>
              <w:tabs>
                <w:tab w:val="num" w:pos="720"/>
                <w:tab w:val="left" w:pos="1440"/>
              </w:tabs>
              <w:spacing w:after="0" w:line="240" w:lineRule="auto"/>
              <w:rPr>
                <w:b/>
                <w:color w:val="000000" w:themeColor="text1"/>
                <w:shd w:val="clear" w:color="auto" w:fill="FFFFFF"/>
              </w:rPr>
            </w:pPr>
            <w:proofErr w:type="spellStart"/>
            <w:r w:rsidRPr="000B105A">
              <w:rPr>
                <w:color w:val="000000" w:themeColor="text1"/>
                <w:shd w:val="clear" w:color="auto" w:fill="FFFFFF"/>
              </w:rPr>
              <w:t>Duquenoy</w:t>
            </w:r>
            <w:proofErr w:type="spellEnd"/>
            <w:r w:rsidRPr="000B105A">
              <w:rPr>
                <w:color w:val="000000" w:themeColor="text1"/>
                <w:shd w:val="clear" w:color="auto" w:fill="FFFFFF"/>
              </w:rPr>
              <w:t>, P. (2007) 1</w:t>
            </w:r>
            <w:r w:rsidRPr="000B105A">
              <w:rPr>
                <w:color w:val="000000" w:themeColor="text1"/>
                <w:shd w:val="clear" w:color="auto" w:fill="FFFFFF"/>
                <w:vertAlign w:val="superscript"/>
              </w:rPr>
              <w:t>st</w:t>
            </w:r>
            <w:r w:rsidRPr="000B105A">
              <w:rPr>
                <w:color w:val="000000" w:themeColor="text1"/>
                <w:shd w:val="clear" w:color="auto" w:fill="FFFFFF"/>
              </w:rPr>
              <w:t xml:space="preserve"> edition, </w:t>
            </w:r>
            <w:r w:rsidRPr="000B105A">
              <w:rPr>
                <w:i/>
                <w:color w:val="000000" w:themeColor="text1"/>
              </w:rPr>
              <w:t>Ethical, Legal and Professional Issues in Computing</w:t>
            </w:r>
            <w:r w:rsidRPr="000B105A">
              <w:rPr>
                <w:color w:val="000000" w:themeColor="text1"/>
              </w:rPr>
              <w:t xml:space="preserve">, </w:t>
            </w:r>
            <w:r w:rsidRPr="000B105A">
              <w:rPr>
                <w:color w:val="000000" w:themeColor="text1"/>
                <w:shd w:val="clear" w:color="auto" w:fill="FFFFFF"/>
              </w:rPr>
              <w:t>Thomson Learning.</w:t>
            </w:r>
          </w:p>
        </w:tc>
        <w:tc>
          <w:tcPr>
            <w:tcW w:w="1366" w:type="dxa"/>
          </w:tcPr>
          <w:p w14:paraId="3B98BF4F" w14:textId="6421D183"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4347A49D" w14:textId="77777777" w:rsidTr="00431F43">
        <w:tc>
          <w:tcPr>
            <w:tcW w:w="1689" w:type="dxa"/>
          </w:tcPr>
          <w:p w14:paraId="2F275B6D"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13EB2CC2" w14:textId="77777777" w:rsidR="003C65CF" w:rsidRPr="000B105A" w:rsidRDefault="003C65CF" w:rsidP="00AC54BA">
            <w:pPr>
              <w:tabs>
                <w:tab w:val="num" w:pos="720"/>
                <w:tab w:val="left" w:pos="1440"/>
              </w:tabs>
              <w:spacing w:after="0" w:line="240" w:lineRule="auto"/>
              <w:rPr>
                <w:b/>
                <w:color w:val="000000" w:themeColor="text1"/>
                <w:shd w:val="clear" w:color="auto" w:fill="FFFFFF"/>
              </w:rPr>
            </w:pPr>
            <w:r w:rsidRPr="000B105A">
              <w:rPr>
                <w:color w:val="000000" w:themeColor="text1"/>
                <w:shd w:val="clear" w:color="auto" w:fill="FFFFFF"/>
              </w:rPr>
              <w:t>Emden, J. and Becker, L. (2010) 2</w:t>
            </w:r>
            <w:r w:rsidRPr="000B105A">
              <w:rPr>
                <w:color w:val="000000" w:themeColor="text1"/>
                <w:shd w:val="clear" w:color="auto" w:fill="FFFFFF"/>
                <w:vertAlign w:val="superscript"/>
              </w:rPr>
              <w:t>nd</w:t>
            </w:r>
            <w:r w:rsidRPr="000B105A">
              <w:rPr>
                <w:color w:val="000000" w:themeColor="text1"/>
                <w:shd w:val="clear" w:color="auto" w:fill="FFFFFF"/>
              </w:rPr>
              <w:t xml:space="preserve"> edition, </w:t>
            </w:r>
            <w:r w:rsidRPr="000B105A">
              <w:rPr>
                <w:i/>
                <w:color w:val="000000" w:themeColor="text1"/>
              </w:rPr>
              <w:t>Presentation Skills for Students</w:t>
            </w:r>
            <w:r w:rsidRPr="000B105A">
              <w:rPr>
                <w:color w:val="000000" w:themeColor="text1"/>
              </w:rPr>
              <w:t xml:space="preserve">, </w:t>
            </w:r>
            <w:r w:rsidRPr="000B105A">
              <w:rPr>
                <w:color w:val="000000" w:themeColor="text1"/>
                <w:shd w:val="clear" w:color="auto" w:fill="FFFFFF"/>
              </w:rPr>
              <w:t>Palgrave Macmillan.</w:t>
            </w:r>
          </w:p>
        </w:tc>
        <w:tc>
          <w:tcPr>
            <w:tcW w:w="1366" w:type="dxa"/>
          </w:tcPr>
          <w:p w14:paraId="4020BEE1" w14:textId="35BBA7E9"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7995FCE1" w14:textId="77777777" w:rsidTr="00431F43">
        <w:tc>
          <w:tcPr>
            <w:tcW w:w="1689" w:type="dxa"/>
          </w:tcPr>
          <w:p w14:paraId="2E8303F0"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733ACD0D" w14:textId="77777777" w:rsidR="003C65CF" w:rsidRPr="000B105A" w:rsidRDefault="003C65CF" w:rsidP="00AC54BA">
            <w:pPr>
              <w:tabs>
                <w:tab w:val="num" w:pos="720"/>
                <w:tab w:val="left" w:pos="1440"/>
              </w:tabs>
              <w:spacing w:after="0" w:line="240" w:lineRule="auto"/>
              <w:rPr>
                <w:b/>
                <w:color w:val="000000" w:themeColor="text1"/>
                <w:shd w:val="clear" w:color="auto" w:fill="FFFFFF"/>
              </w:rPr>
            </w:pPr>
            <w:r w:rsidRPr="000B105A">
              <w:rPr>
                <w:i/>
                <w:color w:val="000000" w:themeColor="text1"/>
              </w:rPr>
              <w:t>Cite Them Right: The Essential Referencing Guide</w:t>
            </w:r>
            <w:r w:rsidRPr="000B105A">
              <w:rPr>
                <w:color w:val="000000" w:themeColor="text1"/>
              </w:rPr>
              <w:t xml:space="preserve">, </w:t>
            </w:r>
            <w:r w:rsidRPr="000B105A">
              <w:rPr>
                <w:color w:val="000000" w:themeColor="text1"/>
                <w:shd w:val="clear" w:color="auto" w:fill="FFFFFF"/>
              </w:rPr>
              <w:t>Palgrave Macmillan.</w:t>
            </w:r>
          </w:p>
        </w:tc>
        <w:tc>
          <w:tcPr>
            <w:tcW w:w="1366" w:type="dxa"/>
          </w:tcPr>
          <w:p w14:paraId="31D954C6" w14:textId="7D139D87"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3D5CABD8" w14:textId="77777777" w:rsidTr="00431F43">
        <w:tc>
          <w:tcPr>
            <w:tcW w:w="1689" w:type="dxa"/>
          </w:tcPr>
          <w:p w14:paraId="0A13327C"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1D848482" w14:textId="77777777" w:rsidR="003C65CF" w:rsidRPr="000B105A" w:rsidRDefault="003C65CF" w:rsidP="00AC54BA">
            <w:pPr>
              <w:tabs>
                <w:tab w:val="num" w:pos="720"/>
                <w:tab w:val="left" w:pos="1440"/>
              </w:tabs>
              <w:spacing w:after="0" w:line="240" w:lineRule="auto"/>
              <w:rPr>
                <w:b/>
                <w:color w:val="000000" w:themeColor="text1"/>
                <w:shd w:val="clear" w:color="auto" w:fill="FFFFFF"/>
              </w:rPr>
            </w:pPr>
            <w:proofErr w:type="spellStart"/>
            <w:proofErr w:type="gramStart"/>
            <w:r w:rsidRPr="000B105A">
              <w:rPr>
                <w:rStyle w:val="contributornametrigger"/>
                <w:color w:val="000000" w:themeColor="text1"/>
                <w:shd w:val="clear" w:color="auto" w:fill="FFFFFF"/>
              </w:rPr>
              <w:t>Pedler</w:t>
            </w:r>
            <w:proofErr w:type="spellEnd"/>
            <w:r w:rsidRPr="000B105A">
              <w:rPr>
                <w:rStyle w:val="apple-converted-space"/>
                <w:rFonts w:eastAsiaTheme="majorEastAsia"/>
                <w:color w:val="000000" w:themeColor="text1"/>
                <w:shd w:val="clear" w:color="auto" w:fill="FFFFFF"/>
              </w:rPr>
              <w:t> ,</w:t>
            </w:r>
            <w:proofErr w:type="gramEnd"/>
            <w:r w:rsidRPr="000B105A">
              <w:rPr>
                <w:rStyle w:val="apple-converted-space"/>
                <w:rFonts w:eastAsiaTheme="majorEastAsia"/>
                <w:color w:val="000000" w:themeColor="text1"/>
                <w:shd w:val="clear" w:color="auto" w:fill="FFFFFF"/>
              </w:rPr>
              <w:t xml:space="preserve"> M., </w:t>
            </w:r>
            <w:r w:rsidRPr="000B105A">
              <w:rPr>
                <w:color w:val="000000" w:themeColor="text1"/>
                <w:shd w:val="clear" w:color="auto" w:fill="FFFFFF"/>
              </w:rPr>
              <w:t>Burgoyne</w:t>
            </w:r>
            <w:r w:rsidRPr="000B105A">
              <w:rPr>
                <w:rStyle w:val="apple-converted-space"/>
                <w:rFonts w:eastAsiaTheme="majorEastAsia"/>
                <w:color w:val="000000" w:themeColor="text1"/>
                <w:shd w:val="clear" w:color="auto" w:fill="FFFFFF"/>
              </w:rPr>
              <w:t xml:space="preserve">, J., </w:t>
            </w:r>
            <w:r w:rsidRPr="000B105A">
              <w:rPr>
                <w:rStyle w:val="contributornametrigger"/>
                <w:color w:val="000000" w:themeColor="text1"/>
                <w:shd w:val="clear" w:color="auto" w:fill="FFFFFF"/>
              </w:rPr>
              <w:t>Boydell, T.</w:t>
            </w:r>
            <w:r w:rsidRPr="000B105A">
              <w:rPr>
                <w:rStyle w:val="apple-converted-space"/>
                <w:rFonts w:eastAsiaTheme="majorEastAsia"/>
                <w:color w:val="000000" w:themeColor="text1"/>
                <w:shd w:val="clear" w:color="auto" w:fill="FFFFFF"/>
              </w:rPr>
              <w:t xml:space="preserve"> (2006) </w:t>
            </w:r>
            <w:r w:rsidRPr="000B105A">
              <w:rPr>
                <w:color w:val="000000" w:themeColor="text1"/>
                <w:shd w:val="clear" w:color="auto" w:fill="FFFFFF"/>
              </w:rPr>
              <w:t>5</w:t>
            </w:r>
            <w:r w:rsidRPr="000B105A">
              <w:rPr>
                <w:color w:val="000000" w:themeColor="text1"/>
                <w:shd w:val="clear" w:color="auto" w:fill="FFFFFF"/>
                <w:vertAlign w:val="superscript"/>
              </w:rPr>
              <w:t>th</w:t>
            </w:r>
            <w:r w:rsidRPr="000B105A">
              <w:rPr>
                <w:color w:val="000000" w:themeColor="text1"/>
                <w:shd w:val="clear" w:color="auto" w:fill="FFFFFF"/>
              </w:rPr>
              <w:t xml:space="preserve"> edition, </w:t>
            </w:r>
            <w:r w:rsidRPr="000B105A">
              <w:rPr>
                <w:i/>
                <w:color w:val="000000" w:themeColor="text1"/>
              </w:rPr>
              <w:t xml:space="preserve">A Manager’s Guide to </w:t>
            </w:r>
            <w:proofErr w:type="spellStart"/>
            <w:r w:rsidRPr="000B105A">
              <w:rPr>
                <w:i/>
                <w:color w:val="000000" w:themeColor="text1"/>
              </w:rPr>
              <w:t>Self Development</w:t>
            </w:r>
            <w:proofErr w:type="spellEnd"/>
          </w:p>
        </w:tc>
        <w:tc>
          <w:tcPr>
            <w:tcW w:w="1366" w:type="dxa"/>
          </w:tcPr>
          <w:p w14:paraId="7FDC314F" w14:textId="6E9DF6A1"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592D8C9A" w14:textId="77777777" w:rsidTr="00431F43">
        <w:tc>
          <w:tcPr>
            <w:tcW w:w="1689" w:type="dxa"/>
          </w:tcPr>
          <w:p w14:paraId="273958F5"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5E168086" w14:textId="77777777" w:rsidR="003C65CF" w:rsidRPr="000B105A" w:rsidRDefault="003C65CF" w:rsidP="00AC54BA">
            <w:pPr>
              <w:tabs>
                <w:tab w:val="num" w:pos="720"/>
                <w:tab w:val="left" w:pos="1440"/>
              </w:tabs>
              <w:spacing w:after="0" w:line="240" w:lineRule="auto"/>
              <w:rPr>
                <w:rStyle w:val="contributornametrigger"/>
                <w:rFonts w:ascii="Calibri" w:hAnsi="Calibri" w:cs="Times New Roman"/>
                <w:color w:val="000000" w:themeColor="text1"/>
                <w:shd w:val="clear" w:color="auto" w:fill="FFFFFF"/>
              </w:rPr>
            </w:pPr>
            <w:r w:rsidRPr="000B105A">
              <w:rPr>
                <w:color w:val="000000" w:themeColor="text1"/>
              </w:rPr>
              <w:t xml:space="preserve">International Journal for Academic Development. </w:t>
            </w:r>
          </w:p>
        </w:tc>
        <w:tc>
          <w:tcPr>
            <w:tcW w:w="1366" w:type="dxa"/>
          </w:tcPr>
          <w:p w14:paraId="204D867F" w14:textId="163AB122"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056E9433" w14:textId="77777777" w:rsidTr="00431F43">
        <w:tc>
          <w:tcPr>
            <w:tcW w:w="1689" w:type="dxa"/>
          </w:tcPr>
          <w:p w14:paraId="4377E150"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690B8D15" w14:textId="77777777" w:rsidR="003C65CF" w:rsidRPr="000B105A" w:rsidRDefault="003C65CF" w:rsidP="00AC54BA">
            <w:pPr>
              <w:tabs>
                <w:tab w:val="num" w:pos="720"/>
                <w:tab w:val="left" w:pos="1440"/>
              </w:tabs>
              <w:spacing w:after="0" w:line="240" w:lineRule="auto"/>
              <w:rPr>
                <w:rStyle w:val="contributornametrigger"/>
                <w:rFonts w:ascii="Calibri" w:hAnsi="Calibri" w:cs="Times New Roman"/>
                <w:color w:val="000000" w:themeColor="text1"/>
                <w:shd w:val="clear" w:color="auto" w:fill="FFFFFF"/>
              </w:rPr>
            </w:pPr>
            <w:r w:rsidRPr="000B105A">
              <w:rPr>
                <w:color w:val="000000" w:themeColor="text1"/>
                <w:shd w:val="clear" w:color="auto" w:fill="FFFFFF"/>
              </w:rPr>
              <w:t>Journal of the International Consortium for Educational Development.</w:t>
            </w:r>
          </w:p>
        </w:tc>
        <w:tc>
          <w:tcPr>
            <w:tcW w:w="1366" w:type="dxa"/>
          </w:tcPr>
          <w:p w14:paraId="7B30425B" w14:textId="4BE87D37"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07613BE6" w14:textId="77777777" w:rsidTr="00431F43">
        <w:tc>
          <w:tcPr>
            <w:tcW w:w="1689" w:type="dxa"/>
          </w:tcPr>
          <w:p w14:paraId="7E3814CE"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48833073" w14:textId="77777777" w:rsidR="003C65CF" w:rsidRPr="000B105A" w:rsidRDefault="003C65CF" w:rsidP="00AC54BA">
            <w:pPr>
              <w:tabs>
                <w:tab w:val="num" w:pos="720"/>
                <w:tab w:val="left" w:pos="1440"/>
              </w:tabs>
              <w:spacing w:after="0" w:line="240" w:lineRule="auto"/>
              <w:rPr>
                <w:rStyle w:val="contributornametrigger"/>
                <w:rFonts w:ascii="Calibri" w:hAnsi="Calibri" w:cs="Times New Roman"/>
                <w:color w:val="000000" w:themeColor="text1"/>
                <w:shd w:val="clear" w:color="auto" w:fill="FFFFFF"/>
              </w:rPr>
            </w:pPr>
            <w:r w:rsidRPr="000B105A">
              <w:rPr>
                <w:color w:val="000000" w:themeColor="text1"/>
              </w:rPr>
              <w:t>http://www.</w:t>
            </w:r>
            <w:r w:rsidRPr="000B105A">
              <w:rPr>
                <w:bCs/>
                <w:color w:val="000000" w:themeColor="text1"/>
              </w:rPr>
              <w:t>skills</w:t>
            </w:r>
            <w:r w:rsidRPr="000B105A">
              <w:rPr>
                <w:color w:val="000000" w:themeColor="text1"/>
              </w:rPr>
              <w:t>4</w:t>
            </w:r>
            <w:r w:rsidRPr="000B105A">
              <w:rPr>
                <w:bCs/>
                <w:color w:val="000000" w:themeColor="text1"/>
              </w:rPr>
              <w:t>study</w:t>
            </w:r>
            <w:r w:rsidRPr="000B105A">
              <w:rPr>
                <w:color w:val="000000" w:themeColor="text1"/>
              </w:rPr>
              <w:t>.com</w:t>
            </w:r>
            <w:r w:rsidRPr="000B105A">
              <w:rPr>
                <w:rStyle w:val="HTMLCite"/>
                <w:color w:val="000000" w:themeColor="text1"/>
              </w:rPr>
              <w:t xml:space="preserve"> </w:t>
            </w:r>
          </w:p>
        </w:tc>
        <w:tc>
          <w:tcPr>
            <w:tcW w:w="1366" w:type="dxa"/>
          </w:tcPr>
          <w:p w14:paraId="6BE6914E" w14:textId="49C38C63"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20331617" w14:textId="77777777" w:rsidTr="00431F43">
        <w:tc>
          <w:tcPr>
            <w:tcW w:w="1689" w:type="dxa"/>
          </w:tcPr>
          <w:p w14:paraId="3843A306"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15D1E710" w14:textId="77777777" w:rsidR="003C65CF" w:rsidRPr="000B105A" w:rsidRDefault="00000000" w:rsidP="00AC54BA">
            <w:pPr>
              <w:tabs>
                <w:tab w:val="num" w:pos="720"/>
                <w:tab w:val="left" w:pos="1440"/>
              </w:tabs>
              <w:spacing w:after="0" w:line="240" w:lineRule="auto"/>
              <w:rPr>
                <w:rStyle w:val="contributornametrigger"/>
                <w:rFonts w:ascii="Calibri" w:hAnsi="Calibri" w:cs="Times New Roman"/>
                <w:color w:val="000000" w:themeColor="text1"/>
                <w:shd w:val="clear" w:color="auto" w:fill="FFFFFF"/>
              </w:rPr>
            </w:pPr>
            <w:hyperlink r:id="rId22" w:history="1">
              <w:r w:rsidR="003C65CF" w:rsidRPr="000B105A">
                <w:rPr>
                  <w:rStyle w:val="Hyperlink"/>
                </w:rPr>
                <w:t>http://www.palgrave.com/skills4study</w:t>
              </w:r>
            </w:hyperlink>
          </w:p>
        </w:tc>
        <w:tc>
          <w:tcPr>
            <w:tcW w:w="1366" w:type="dxa"/>
          </w:tcPr>
          <w:p w14:paraId="309A0809" w14:textId="12DF9C8D"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4F5D56D5" w14:textId="77777777" w:rsidTr="00431F43">
        <w:tc>
          <w:tcPr>
            <w:tcW w:w="1689" w:type="dxa"/>
          </w:tcPr>
          <w:p w14:paraId="62E33B82"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426ECB2F" w14:textId="77777777" w:rsidR="003C65CF" w:rsidRPr="000B105A" w:rsidRDefault="003C65CF" w:rsidP="00AC54BA">
            <w:pPr>
              <w:tabs>
                <w:tab w:val="num" w:pos="720"/>
                <w:tab w:val="left" w:pos="1440"/>
              </w:tabs>
              <w:spacing w:after="0" w:line="240" w:lineRule="auto"/>
              <w:rPr>
                <w:rStyle w:val="contributornametrigger"/>
                <w:rFonts w:ascii="Calibri" w:hAnsi="Calibri" w:cs="Times New Roman"/>
                <w:color w:val="000000" w:themeColor="text1"/>
                <w:shd w:val="clear" w:color="auto" w:fill="FFFFFF"/>
              </w:rPr>
            </w:pPr>
            <w:r w:rsidRPr="000B105A">
              <w:rPr>
                <w:color w:val="000000" w:themeColor="text1"/>
              </w:rPr>
              <w:t>http://www.how-to-</w:t>
            </w:r>
            <w:r w:rsidRPr="000B105A">
              <w:rPr>
                <w:bCs/>
                <w:color w:val="000000" w:themeColor="text1"/>
              </w:rPr>
              <w:t>study</w:t>
            </w:r>
            <w:r w:rsidRPr="000B105A">
              <w:rPr>
                <w:color w:val="000000" w:themeColor="text1"/>
              </w:rPr>
              <w:t>.com</w:t>
            </w:r>
            <w:r w:rsidRPr="000B105A">
              <w:rPr>
                <w:rStyle w:val="HTMLCite"/>
                <w:color w:val="000000" w:themeColor="text1"/>
              </w:rPr>
              <w:t xml:space="preserve"> </w:t>
            </w:r>
          </w:p>
        </w:tc>
        <w:tc>
          <w:tcPr>
            <w:tcW w:w="1366" w:type="dxa"/>
          </w:tcPr>
          <w:p w14:paraId="2F75A590" w14:textId="058781B8" w:rsidR="003C65CF" w:rsidRPr="000B105A" w:rsidRDefault="003C65CF" w:rsidP="00AC54BA">
            <w:pPr>
              <w:spacing w:after="0" w:line="240" w:lineRule="auto"/>
              <w:jc w:val="center"/>
            </w:pPr>
            <w:r w:rsidRPr="000B105A">
              <w:rPr>
                <w:rFonts w:ascii="Segoe UI Symbol" w:eastAsia="MS Gothic" w:hAnsi="Segoe UI Symbol" w:cs="Segoe UI Symbol"/>
              </w:rPr>
              <w:t>☒</w:t>
            </w:r>
          </w:p>
        </w:tc>
      </w:tr>
      <w:tr w:rsidR="003C65CF" w:rsidRPr="000B105A" w14:paraId="3D7A4C94" w14:textId="77777777" w:rsidTr="00431F43">
        <w:tc>
          <w:tcPr>
            <w:tcW w:w="1689" w:type="dxa"/>
          </w:tcPr>
          <w:p w14:paraId="4AD91B32" w14:textId="77777777" w:rsidR="003C65CF" w:rsidRPr="000B105A" w:rsidRDefault="003C65CF" w:rsidP="00AC54BA">
            <w:pPr>
              <w:tabs>
                <w:tab w:val="num" w:pos="720"/>
                <w:tab w:val="left" w:pos="1440"/>
              </w:tabs>
              <w:spacing w:after="0" w:line="240" w:lineRule="auto"/>
            </w:pPr>
            <w:r w:rsidRPr="000B105A">
              <w:t>Further</w:t>
            </w:r>
          </w:p>
        </w:tc>
        <w:tc>
          <w:tcPr>
            <w:tcW w:w="5605" w:type="dxa"/>
          </w:tcPr>
          <w:p w14:paraId="05F523A3" w14:textId="77777777" w:rsidR="003C65CF" w:rsidRPr="000B105A" w:rsidRDefault="003C65CF" w:rsidP="00AC54BA">
            <w:pPr>
              <w:tabs>
                <w:tab w:val="num" w:pos="720"/>
                <w:tab w:val="left" w:pos="1440"/>
              </w:tabs>
              <w:spacing w:after="0" w:line="240" w:lineRule="auto"/>
              <w:rPr>
                <w:rStyle w:val="contributornametrigger"/>
                <w:rFonts w:ascii="Calibri" w:hAnsi="Calibri" w:cs="Times New Roman"/>
                <w:color w:val="000000" w:themeColor="text1"/>
                <w:shd w:val="clear" w:color="auto" w:fill="FFFFFF"/>
              </w:rPr>
            </w:pPr>
            <w:r w:rsidRPr="000B105A">
              <w:rPr>
                <w:color w:val="000000" w:themeColor="text1"/>
              </w:rPr>
              <w:t>https://www.codecademy.com/</w:t>
            </w:r>
          </w:p>
        </w:tc>
        <w:tc>
          <w:tcPr>
            <w:tcW w:w="1366" w:type="dxa"/>
          </w:tcPr>
          <w:p w14:paraId="2864C8DB" w14:textId="5A137A2F" w:rsidR="003C65CF" w:rsidRPr="000B105A" w:rsidRDefault="003C65CF" w:rsidP="00AC54BA">
            <w:pPr>
              <w:spacing w:after="0" w:line="240" w:lineRule="auto"/>
              <w:jc w:val="center"/>
            </w:pPr>
            <w:r w:rsidRPr="000B105A">
              <w:rPr>
                <w:rFonts w:ascii="Segoe UI Symbol" w:eastAsia="MS Gothic" w:hAnsi="Segoe UI Symbol" w:cs="Segoe UI Symbol"/>
              </w:rPr>
              <w:t>☒</w:t>
            </w:r>
          </w:p>
        </w:tc>
      </w:tr>
    </w:tbl>
    <w:p w14:paraId="2FABBFA0" w14:textId="00FB0769" w:rsidR="003C65CF" w:rsidRPr="000B105A" w:rsidRDefault="003C65CF">
      <w:r w:rsidRPr="000B105A">
        <w:br w:type="page"/>
      </w:r>
    </w:p>
    <w:tbl>
      <w:tblPr>
        <w:tblStyle w:val="TableGrid"/>
        <w:tblW w:w="0" w:type="auto"/>
        <w:tblLook w:val="04A0" w:firstRow="1" w:lastRow="0" w:firstColumn="1" w:lastColumn="0" w:noHBand="0" w:noVBand="1"/>
      </w:tblPr>
      <w:tblGrid>
        <w:gridCol w:w="1838"/>
        <w:gridCol w:w="6822"/>
      </w:tblGrid>
      <w:tr w:rsidR="00E81A6F" w:rsidRPr="000B105A" w14:paraId="68CC93B2" w14:textId="77777777" w:rsidTr="00511A3A">
        <w:tc>
          <w:tcPr>
            <w:tcW w:w="1838" w:type="dxa"/>
          </w:tcPr>
          <w:p w14:paraId="39BB8A94"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6AC02807"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ACCA4019</w:t>
            </w:r>
          </w:p>
        </w:tc>
      </w:tr>
      <w:tr w:rsidR="00E81A6F" w:rsidRPr="000B105A" w14:paraId="15A1F87F" w14:textId="77777777" w:rsidTr="00511A3A">
        <w:tc>
          <w:tcPr>
            <w:tcW w:w="1838" w:type="dxa"/>
          </w:tcPr>
          <w:p w14:paraId="0B4AF6DF"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55ED8F5E"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Analysing and Solving Problems</w:t>
            </w:r>
          </w:p>
        </w:tc>
      </w:tr>
      <w:tr w:rsidR="00E81A6F" w:rsidRPr="000B105A" w14:paraId="60C13CBC" w14:textId="77777777" w:rsidTr="00511A3A">
        <w:tc>
          <w:tcPr>
            <w:tcW w:w="1838" w:type="dxa"/>
          </w:tcPr>
          <w:p w14:paraId="01C6D078"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911768500"/>
            <w:date w:fullDate="2020-05-14T00:00:00Z">
              <w:dateFormat w:val="dd/MM/yyyy"/>
              <w:lid w:val="en-GB"/>
              <w:storeMappedDataAs w:val="dateTime"/>
              <w:calendar w:val="gregorian"/>
            </w:date>
          </w:sdtPr>
          <w:sdtContent>
            <w:tc>
              <w:tcPr>
                <w:tcW w:w="6822" w:type="dxa"/>
              </w:tcPr>
              <w:p w14:paraId="43384524" w14:textId="77777777" w:rsidR="00E81A6F" w:rsidRPr="000B105A" w:rsidRDefault="00C63F48"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Pr>
                    <w:rFonts w:ascii="Arial" w:hAnsi="Arial" w:cs="Arial"/>
                    <w:b/>
                    <w:lang w:val="en-GB" w:eastAsia="en-GB"/>
                  </w:rPr>
                  <w:t>14/05/2020</w:t>
                </w:r>
              </w:p>
            </w:tc>
          </w:sdtContent>
        </w:sdt>
      </w:tr>
      <w:tr w:rsidR="00E81A6F" w:rsidRPr="000B105A" w14:paraId="15352BB8" w14:textId="77777777" w:rsidTr="00511A3A">
        <w:tc>
          <w:tcPr>
            <w:tcW w:w="1838" w:type="dxa"/>
          </w:tcPr>
          <w:p w14:paraId="7043F427"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05612976"/>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9FA5FAB" w14:textId="77777777" w:rsidR="00E81A6F" w:rsidRPr="000B105A" w:rsidRDefault="00C63F48"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Pr>
                    <w:rFonts w:ascii="Arial" w:hAnsi="Arial" w:cs="Arial"/>
                    <w:b/>
                    <w:lang w:val="en-GB" w:eastAsia="en-GB"/>
                  </w:rPr>
                  <w:t>4</w:t>
                </w:r>
              </w:p>
            </w:tc>
          </w:sdtContent>
        </w:sdt>
      </w:tr>
      <w:tr w:rsidR="00E81A6F" w:rsidRPr="000B105A" w14:paraId="24E244D3" w14:textId="77777777" w:rsidTr="00511A3A">
        <w:tc>
          <w:tcPr>
            <w:tcW w:w="1838" w:type="dxa"/>
          </w:tcPr>
          <w:p w14:paraId="33DAEA6A"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705FC3AA"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20</w:t>
            </w:r>
          </w:p>
        </w:tc>
      </w:tr>
      <w:tr w:rsidR="00E81A6F" w:rsidRPr="000B105A" w14:paraId="7896A972" w14:textId="77777777" w:rsidTr="00511A3A">
        <w:tc>
          <w:tcPr>
            <w:tcW w:w="1838" w:type="dxa"/>
          </w:tcPr>
          <w:p w14:paraId="17771411"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4E49999B"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None</w:t>
            </w:r>
          </w:p>
        </w:tc>
      </w:tr>
    </w:tbl>
    <w:p w14:paraId="46EF67F6" w14:textId="77777777" w:rsidR="00E81A6F" w:rsidRPr="000B105A" w:rsidRDefault="00E81A6F" w:rsidP="00E81A6F">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p>
    <w:p w14:paraId="6974116C"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4CD39E6"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AIM(S)</w:t>
      </w:r>
    </w:p>
    <w:p w14:paraId="7032E1FA" w14:textId="77777777" w:rsidR="00E81A6F" w:rsidRPr="000B105A" w:rsidRDefault="00E81A6F" w:rsidP="00E81A6F">
      <w:pPr>
        <w:numPr>
          <w:ilvl w:val="0"/>
          <w:numId w:val="7"/>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To provide students with the ability to develop generic solutions to problems using abstract thinking skills</w:t>
      </w:r>
    </w:p>
    <w:p w14:paraId="6B142137" w14:textId="77777777" w:rsidR="00E81A6F" w:rsidRPr="000B105A" w:rsidRDefault="00E81A6F" w:rsidP="00E81A6F">
      <w:pPr>
        <w:overflowPunct w:val="0"/>
        <w:autoSpaceDE w:val="0"/>
        <w:autoSpaceDN w:val="0"/>
        <w:adjustRightInd w:val="0"/>
        <w:spacing w:after="0" w:line="240" w:lineRule="auto"/>
        <w:ind w:left="720"/>
        <w:jc w:val="both"/>
        <w:textAlignment w:val="baseline"/>
        <w:rPr>
          <w:rFonts w:ascii="Arial" w:eastAsia="Times New Roman" w:hAnsi="Arial" w:cs="Arial"/>
          <w:b/>
          <w:lang w:val="en-GB" w:eastAsia="en-GB"/>
        </w:rPr>
      </w:pPr>
    </w:p>
    <w:p w14:paraId="7E4B1C4F"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LEARNING OUTCOMES</w:t>
      </w:r>
    </w:p>
    <w:p w14:paraId="228A011B"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p w14:paraId="23592CC5"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r w:rsidRPr="000B105A">
        <w:rPr>
          <w:rFonts w:ascii="Arial" w:eastAsia="Times New Roman" w:hAnsi="Arial" w:cs="Arial"/>
          <w:szCs w:val="20"/>
          <w:lang w:val="en-GB" w:eastAsia="en-GB"/>
        </w:rPr>
        <w:t>Upon the successful completion of this module, the student should be able to:</w:t>
      </w:r>
    </w:p>
    <w:p w14:paraId="2F1751BE" w14:textId="77777777" w:rsidR="00E81A6F" w:rsidRPr="000B105A" w:rsidRDefault="00E81A6F" w:rsidP="00F40D8D">
      <w:pPr>
        <w:numPr>
          <w:ilvl w:val="0"/>
          <w:numId w:val="20"/>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Evaluate a problem and formulate requirements and constraints.</w:t>
      </w:r>
    </w:p>
    <w:p w14:paraId="2CA7A723" w14:textId="77777777" w:rsidR="00E81A6F" w:rsidRPr="000B105A" w:rsidRDefault="00E81A6F" w:rsidP="00F40D8D">
      <w:pPr>
        <w:numPr>
          <w:ilvl w:val="0"/>
          <w:numId w:val="20"/>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Analyse a problem and produce a logical solution</w:t>
      </w:r>
    </w:p>
    <w:p w14:paraId="36C3BDA3"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p>
    <w:p w14:paraId="0E4EDA7A"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CONTENT</w:t>
      </w:r>
    </w:p>
    <w:p w14:paraId="02204002"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Deconstructing Technical Language and Identifying Problems</w:t>
      </w:r>
    </w:p>
    <w:p w14:paraId="2A443D5B"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Problem solving approaches and techniques</w:t>
      </w:r>
    </w:p>
    <w:p w14:paraId="16F2A17B"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Interpreting natural language problems</w:t>
      </w:r>
    </w:p>
    <w:p w14:paraId="7529B8DB"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Subdividing problems</w:t>
      </w:r>
    </w:p>
    <w:p w14:paraId="5CA5AD35"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Constraining problems</w:t>
      </w:r>
    </w:p>
    <w:p w14:paraId="5AF2A9A3"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Determining generic and specific solutions.</w:t>
      </w:r>
    </w:p>
    <w:p w14:paraId="2A62B4D2"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Abstract thinking skills</w:t>
      </w:r>
    </w:p>
    <w:p w14:paraId="27BFB7A1"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Critical Thinking Skills</w:t>
      </w:r>
    </w:p>
    <w:p w14:paraId="00F45F14"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Reapplying solutions across different contexts</w:t>
      </w:r>
    </w:p>
    <w:p w14:paraId="39F02F99"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 xml:space="preserve">Rules, </w:t>
      </w:r>
      <w:proofErr w:type="gramStart"/>
      <w:r w:rsidRPr="000B105A">
        <w:rPr>
          <w:rFonts w:ascii="Arial" w:eastAsia="Times New Roman" w:hAnsi="Arial" w:cs="Arial"/>
          <w:lang w:val="en-GB" w:eastAsia="en-GB"/>
        </w:rPr>
        <w:t>heuristics</w:t>
      </w:r>
      <w:proofErr w:type="gramEnd"/>
      <w:r w:rsidRPr="000B105A">
        <w:rPr>
          <w:rFonts w:ascii="Arial" w:eastAsia="Times New Roman" w:hAnsi="Arial" w:cs="Arial"/>
          <w:lang w:val="en-GB" w:eastAsia="en-GB"/>
        </w:rPr>
        <w:t xml:space="preserve"> and algorithms</w:t>
      </w:r>
    </w:p>
    <w:p w14:paraId="4E5ED64D"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Logic and rhetoric</w:t>
      </w:r>
    </w:p>
    <w:p w14:paraId="2750257C"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Logical fallacies</w:t>
      </w:r>
    </w:p>
    <w:p w14:paraId="48BAD3E6"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Boolean algebra</w:t>
      </w:r>
    </w:p>
    <w:p w14:paraId="425FEDD4" w14:textId="77777777" w:rsidR="00E81A6F" w:rsidRPr="000B105A" w:rsidRDefault="00E81A6F" w:rsidP="00F40D8D">
      <w:pPr>
        <w:numPr>
          <w:ilvl w:val="0"/>
          <w:numId w:val="13"/>
        </w:numPr>
        <w:overflowPunct w:val="0"/>
        <w:autoSpaceDE w:val="0"/>
        <w:autoSpaceDN w:val="0"/>
        <w:adjustRightInd w:val="0"/>
        <w:spacing w:before="240" w:after="0" w:line="240" w:lineRule="auto"/>
        <w:ind w:left="851" w:hanging="567"/>
        <w:jc w:val="both"/>
        <w:textAlignment w:val="baseline"/>
        <w:rPr>
          <w:rFonts w:ascii="Arial" w:eastAsia="Times New Roman" w:hAnsi="Arial" w:cs="Arial"/>
          <w:lang w:val="en-GB" w:eastAsia="en-GB"/>
        </w:rPr>
      </w:pPr>
      <w:r w:rsidRPr="000B105A">
        <w:rPr>
          <w:rFonts w:ascii="Arial" w:eastAsia="Times New Roman" w:hAnsi="Arial" w:cs="Arial"/>
          <w:lang w:val="en-GB" w:eastAsia="en-GB"/>
        </w:rPr>
        <w:t>Statistics and analysing results</w:t>
      </w:r>
    </w:p>
    <w:p w14:paraId="7533BE98" w14:textId="77777777" w:rsidR="00E81A6F" w:rsidRPr="000B105A" w:rsidRDefault="00E81A6F" w:rsidP="00E81A6F">
      <w:pPr>
        <w:spacing w:after="0" w:line="240" w:lineRule="auto"/>
        <w:ind w:left="720"/>
        <w:contextualSpacing/>
        <w:rPr>
          <w:rFonts w:ascii="Arial" w:hAnsi="Arial" w:cs="Arial"/>
        </w:rPr>
      </w:pPr>
    </w:p>
    <w:p w14:paraId="5D23D297"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r w:rsidRPr="000B105A">
        <w:rPr>
          <w:rFonts w:ascii="Arial" w:eastAsia="Times New Roman" w:hAnsi="Arial" w:cs="Arial"/>
          <w:szCs w:val="20"/>
          <w:lang w:val="en-GB" w:eastAsia="en-GB"/>
        </w:rPr>
        <w:br w:type="page"/>
      </w:r>
    </w:p>
    <w:p w14:paraId="4252D0FC"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lastRenderedPageBreak/>
        <w:t>Study Time Allocation</w:t>
      </w:r>
    </w:p>
    <w:p w14:paraId="7E281D1F"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3F23CB3"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r w:rsidRPr="000B105A">
        <w:rPr>
          <w:rFonts w:ascii="Arial" w:eastAsia="Times New Roman" w:hAnsi="Arial" w:cs="Arial"/>
          <w:szCs w:val="20"/>
          <w:lang w:val="en-GB" w:eastAsia="en-GB"/>
        </w:rPr>
        <w:t>The study time for the module is divided as follows:</w:t>
      </w:r>
    </w:p>
    <w:p w14:paraId="5F0F8467"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81A6F" w:rsidRPr="000B105A" w14:paraId="4D1BBCA3" w14:textId="77777777" w:rsidTr="00511A3A">
        <w:tc>
          <w:tcPr>
            <w:tcW w:w="3969" w:type="dxa"/>
            <w:tcBorders>
              <w:top w:val="single" w:sz="4" w:space="0" w:color="auto"/>
              <w:left w:val="single" w:sz="4" w:space="0" w:color="auto"/>
            </w:tcBorders>
          </w:tcPr>
          <w:p w14:paraId="71575A67"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Activity type</w:t>
            </w:r>
          </w:p>
        </w:tc>
        <w:tc>
          <w:tcPr>
            <w:tcW w:w="1701" w:type="dxa"/>
            <w:tcBorders>
              <w:top w:val="single" w:sz="4" w:space="0" w:color="auto"/>
            </w:tcBorders>
          </w:tcPr>
          <w:p w14:paraId="3F340C57"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Hours</w:t>
            </w:r>
          </w:p>
        </w:tc>
        <w:tc>
          <w:tcPr>
            <w:tcW w:w="1843" w:type="dxa"/>
            <w:tcBorders>
              <w:top w:val="single" w:sz="4" w:space="0" w:color="auto"/>
            </w:tcBorders>
          </w:tcPr>
          <w:p w14:paraId="4ACA473D"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Percentage</w:t>
            </w:r>
          </w:p>
        </w:tc>
      </w:tr>
      <w:tr w:rsidR="00E81A6F" w:rsidRPr="000B105A" w14:paraId="1C3797D1" w14:textId="77777777" w:rsidTr="00511A3A">
        <w:tc>
          <w:tcPr>
            <w:tcW w:w="3969" w:type="dxa"/>
          </w:tcPr>
          <w:p w14:paraId="3C208C03"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Scheduled learning</w:t>
            </w:r>
          </w:p>
        </w:tc>
        <w:tc>
          <w:tcPr>
            <w:tcW w:w="1701" w:type="dxa"/>
          </w:tcPr>
          <w:p w14:paraId="47A81DEA"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48</w:t>
            </w:r>
          </w:p>
        </w:tc>
        <w:tc>
          <w:tcPr>
            <w:tcW w:w="1843" w:type="dxa"/>
          </w:tcPr>
          <w:p w14:paraId="17907725"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24%</w:t>
            </w:r>
          </w:p>
        </w:tc>
      </w:tr>
      <w:tr w:rsidR="00E81A6F" w:rsidRPr="000B105A" w14:paraId="0B3C10C9" w14:textId="77777777" w:rsidTr="00511A3A">
        <w:tc>
          <w:tcPr>
            <w:tcW w:w="3969" w:type="dxa"/>
          </w:tcPr>
          <w:p w14:paraId="1BC7EA72"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Independent learning</w:t>
            </w:r>
          </w:p>
        </w:tc>
        <w:tc>
          <w:tcPr>
            <w:tcW w:w="1701" w:type="dxa"/>
          </w:tcPr>
          <w:p w14:paraId="5F79CFC2"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152</w:t>
            </w:r>
          </w:p>
        </w:tc>
        <w:tc>
          <w:tcPr>
            <w:tcW w:w="1843" w:type="dxa"/>
          </w:tcPr>
          <w:p w14:paraId="5F243618"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76%</w:t>
            </w:r>
          </w:p>
        </w:tc>
      </w:tr>
      <w:tr w:rsidR="00E81A6F" w:rsidRPr="000B105A" w14:paraId="4C49E2A0" w14:textId="77777777" w:rsidTr="00511A3A">
        <w:tc>
          <w:tcPr>
            <w:tcW w:w="3969" w:type="dxa"/>
          </w:tcPr>
          <w:p w14:paraId="1A5CAF3C"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Placement learning</w:t>
            </w:r>
          </w:p>
        </w:tc>
        <w:tc>
          <w:tcPr>
            <w:tcW w:w="1701" w:type="dxa"/>
          </w:tcPr>
          <w:p w14:paraId="70BB5DD2"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0</w:t>
            </w:r>
          </w:p>
        </w:tc>
        <w:tc>
          <w:tcPr>
            <w:tcW w:w="1843" w:type="dxa"/>
          </w:tcPr>
          <w:p w14:paraId="5F0B3700"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0%</w:t>
            </w:r>
          </w:p>
        </w:tc>
      </w:tr>
      <w:tr w:rsidR="00E81A6F" w:rsidRPr="000B105A" w14:paraId="0F385F20" w14:textId="77777777" w:rsidTr="00511A3A">
        <w:tc>
          <w:tcPr>
            <w:tcW w:w="3969" w:type="dxa"/>
          </w:tcPr>
          <w:p w14:paraId="4987F5FB"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b/>
                <w:szCs w:val="20"/>
                <w:lang w:val="en-GB" w:eastAsia="en-GB"/>
              </w:rPr>
              <w:t>TOTAL</w:t>
            </w:r>
          </w:p>
        </w:tc>
        <w:tc>
          <w:tcPr>
            <w:tcW w:w="1701" w:type="dxa"/>
          </w:tcPr>
          <w:p w14:paraId="7FF48090"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200</w:t>
            </w:r>
          </w:p>
        </w:tc>
        <w:tc>
          <w:tcPr>
            <w:tcW w:w="1843" w:type="dxa"/>
          </w:tcPr>
          <w:p w14:paraId="61F5011B"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100%</w:t>
            </w:r>
          </w:p>
        </w:tc>
      </w:tr>
    </w:tbl>
    <w:p w14:paraId="00A5FAD6"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A949DA9"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p w14:paraId="327145E5"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3E933DFB" w14:textId="77777777" w:rsidR="00E81A6F" w:rsidRPr="000B105A" w:rsidRDefault="00E81A6F" w:rsidP="00E81A6F">
      <w:pPr>
        <w:numPr>
          <w:ilvl w:val="0"/>
          <w:numId w:val="7"/>
        </w:numPr>
        <w:tabs>
          <w:tab w:val="left" w:pos="720"/>
          <w:tab w:val="left" w:pos="1440"/>
          <w:tab w:val="left" w:pos="2160"/>
          <w:tab w:val="left" w:pos="2880"/>
        </w:tabs>
        <w:overflowPunct w:val="0"/>
        <w:autoSpaceDE w:val="0"/>
        <w:autoSpaceDN w:val="0"/>
        <w:adjustRightInd w:val="0"/>
        <w:spacing w:after="0" w:line="240" w:lineRule="auto"/>
        <w:ind w:left="0" w:hanging="3600"/>
        <w:jc w:val="both"/>
        <w:textAlignment w:val="baseline"/>
        <w:rPr>
          <w:rFonts w:ascii="Arial" w:eastAsia="Times New Roman" w:hAnsi="Arial" w:cs="Arial"/>
          <w:b/>
          <w:lang w:val="en-GB" w:eastAsia="en-GB"/>
        </w:rPr>
      </w:pPr>
    </w:p>
    <w:p w14:paraId="31BD8D38"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r w:rsidRPr="000B105A">
        <w:rPr>
          <w:rFonts w:ascii="Arial" w:eastAsia="Times New Roman" w:hAnsi="Arial" w:cs="Arial"/>
          <w:b/>
          <w:szCs w:val="20"/>
          <w:lang w:val="en-GB" w:eastAsia="en-GB"/>
        </w:rPr>
        <w:t>Assessment Component 1</w:t>
      </w:r>
    </w:p>
    <w:p w14:paraId="4FDF5850"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i/>
          <w:szCs w:val="20"/>
          <w:lang w:val="en-GB" w:eastAsia="en-GB"/>
        </w:rPr>
      </w:pPr>
      <w:r w:rsidRPr="000B105A">
        <w:rPr>
          <w:rFonts w:ascii="Arial" w:eastAsia="Times New Roman" w:hAnsi="Arial" w:cs="Arial"/>
          <w:b/>
          <w:i/>
          <w:szCs w:val="20"/>
          <w:lang w:val="en-GB" w:eastAsia="en-GB"/>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E81A6F" w:rsidRPr="000B105A" w14:paraId="2E57E8AF" w14:textId="77777777" w:rsidTr="00511A3A">
        <w:tc>
          <w:tcPr>
            <w:tcW w:w="562" w:type="dxa"/>
          </w:tcPr>
          <w:p w14:paraId="464BCD07" w14:textId="08B3393C"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Segoe UI Symbol" w:hAnsi="Segoe UI Symbol" w:cs="Segoe UI Symbol"/>
                <w:szCs w:val="20"/>
                <w:lang w:val="en-GB" w:eastAsia="en-GB"/>
              </w:rPr>
              <w:t>☐</w:t>
            </w:r>
          </w:p>
        </w:tc>
        <w:tc>
          <w:tcPr>
            <w:tcW w:w="2458" w:type="dxa"/>
          </w:tcPr>
          <w:p w14:paraId="650568D2"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Written exam</w:t>
            </w:r>
          </w:p>
        </w:tc>
        <w:tc>
          <w:tcPr>
            <w:tcW w:w="538" w:type="dxa"/>
          </w:tcPr>
          <w:p w14:paraId="1B9333FB" w14:textId="0DA7344E"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Segoe UI Symbol" w:hAnsi="Segoe UI Symbol" w:cs="Segoe UI Symbol"/>
                <w:szCs w:val="20"/>
                <w:lang w:val="en-GB" w:eastAsia="en-GB"/>
              </w:rPr>
              <w:t>☐</w:t>
            </w:r>
          </w:p>
        </w:tc>
        <w:tc>
          <w:tcPr>
            <w:tcW w:w="2482" w:type="dxa"/>
          </w:tcPr>
          <w:p w14:paraId="793DE90A"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Coursework</w:t>
            </w:r>
          </w:p>
        </w:tc>
        <w:tc>
          <w:tcPr>
            <w:tcW w:w="538" w:type="dxa"/>
          </w:tcPr>
          <w:p w14:paraId="57222210" w14:textId="09FAD13A"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Segoe UI Symbol" w:hAnsi="Segoe UI Symbol" w:cs="Segoe UI Symbol"/>
                <w:szCs w:val="20"/>
                <w:lang w:val="en-GB" w:eastAsia="en-GB"/>
              </w:rPr>
              <w:t>☒</w:t>
            </w:r>
          </w:p>
        </w:tc>
        <w:tc>
          <w:tcPr>
            <w:tcW w:w="2482" w:type="dxa"/>
          </w:tcPr>
          <w:p w14:paraId="53819C59"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Practical</w:t>
            </w:r>
          </w:p>
        </w:tc>
      </w:tr>
    </w:tbl>
    <w:p w14:paraId="7D86600E"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tbl>
      <w:tblPr>
        <w:tblStyle w:val="TableGrid"/>
        <w:tblW w:w="8784" w:type="dxa"/>
        <w:tblLayout w:type="fixed"/>
        <w:tblLook w:val="04A0" w:firstRow="1" w:lastRow="0" w:firstColumn="1" w:lastColumn="0" w:noHBand="0" w:noVBand="1"/>
      </w:tblPr>
      <w:tblGrid>
        <w:gridCol w:w="3256"/>
        <w:gridCol w:w="3969"/>
        <w:gridCol w:w="1559"/>
      </w:tblGrid>
      <w:tr w:rsidR="00E81A6F" w:rsidRPr="000B105A" w14:paraId="5700BF1D" w14:textId="77777777" w:rsidTr="00511A3A">
        <w:tc>
          <w:tcPr>
            <w:tcW w:w="3256" w:type="dxa"/>
          </w:tcPr>
          <w:p w14:paraId="271FFB2A" w14:textId="77777777"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Mode of assessment</w:t>
            </w:r>
          </w:p>
        </w:tc>
        <w:tc>
          <w:tcPr>
            <w:tcW w:w="3969" w:type="dxa"/>
          </w:tcPr>
          <w:p w14:paraId="10F33A53"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b/>
                <w:szCs w:val="20"/>
                <w:lang w:val="en-GB" w:eastAsia="en-GB"/>
              </w:rPr>
              <w:t>Volume</w:t>
            </w:r>
          </w:p>
        </w:tc>
        <w:tc>
          <w:tcPr>
            <w:tcW w:w="1559" w:type="dxa"/>
          </w:tcPr>
          <w:p w14:paraId="5E11413E"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b/>
                <w:szCs w:val="20"/>
                <w:lang w:val="en-GB" w:eastAsia="en-GB"/>
              </w:rPr>
              <w:t>Weighting</w:t>
            </w:r>
          </w:p>
        </w:tc>
      </w:tr>
      <w:tr w:rsidR="00E81A6F" w:rsidRPr="000B105A" w14:paraId="4105598E" w14:textId="77777777" w:rsidTr="00511A3A">
        <w:tc>
          <w:tcPr>
            <w:tcW w:w="3256" w:type="dxa"/>
          </w:tcPr>
          <w:p w14:paraId="52B0A256" w14:textId="77777777"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Practical – for example, a Moodle-based quiz or a task such as flowcharting a problem</w:t>
            </w:r>
          </w:p>
        </w:tc>
        <w:tc>
          <w:tcPr>
            <w:tcW w:w="3969" w:type="dxa"/>
          </w:tcPr>
          <w:p w14:paraId="5D509F2C"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 xml:space="preserve">1 hour </w:t>
            </w:r>
          </w:p>
        </w:tc>
        <w:tc>
          <w:tcPr>
            <w:tcW w:w="1559" w:type="dxa"/>
          </w:tcPr>
          <w:p w14:paraId="78F74455"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50%</w:t>
            </w:r>
          </w:p>
        </w:tc>
      </w:tr>
    </w:tbl>
    <w:p w14:paraId="05496CFD"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p w14:paraId="6CE6D590"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r w:rsidRPr="000B105A">
        <w:rPr>
          <w:rFonts w:ascii="Arial" w:eastAsia="Times New Roman" w:hAnsi="Arial" w:cs="Arial"/>
          <w:b/>
          <w:szCs w:val="20"/>
          <w:lang w:val="en-GB" w:eastAsia="en-GB"/>
        </w:rPr>
        <w:t>Assessment Component 2</w:t>
      </w:r>
    </w:p>
    <w:p w14:paraId="6E9BE33B"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r w:rsidRPr="000B105A">
        <w:rPr>
          <w:rFonts w:ascii="Arial" w:eastAsia="Times New Roman" w:hAnsi="Arial" w:cs="Arial"/>
          <w:b/>
          <w:i/>
          <w:szCs w:val="20"/>
          <w:lang w:val="en-GB" w:eastAsia="en-GB"/>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E81A6F" w:rsidRPr="000B105A" w14:paraId="35F666A1" w14:textId="77777777" w:rsidTr="00511A3A">
        <w:tc>
          <w:tcPr>
            <w:tcW w:w="562" w:type="dxa"/>
          </w:tcPr>
          <w:p w14:paraId="6D693A41" w14:textId="18E99E0D"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Segoe UI Symbol" w:hAnsi="Segoe UI Symbol" w:cs="Segoe UI Symbol"/>
                <w:szCs w:val="20"/>
                <w:lang w:val="en-GB" w:eastAsia="en-GB"/>
              </w:rPr>
              <w:t>☐</w:t>
            </w:r>
          </w:p>
        </w:tc>
        <w:tc>
          <w:tcPr>
            <w:tcW w:w="2458" w:type="dxa"/>
          </w:tcPr>
          <w:p w14:paraId="78ECB823"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Written exam</w:t>
            </w:r>
          </w:p>
        </w:tc>
        <w:tc>
          <w:tcPr>
            <w:tcW w:w="538" w:type="dxa"/>
          </w:tcPr>
          <w:p w14:paraId="2C60FF8B" w14:textId="22B23D29"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Segoe UI Symbol" w:hAnsi="Segoe UI Symbol" w:cs="Segoe UI Symbol"/>
                <w:szCs w:val="20"/>
                <w:lang w:val="en-GB" w:eastAsia="en-GB"/>
              </w:rPr>
              <w:t>☒</w:t>
            </w:r>
          </w:p>
        </w:tc>
        <w:tc>
          <w:tcPr>
            <w:tcW w:w="2482" w:type="dxa"/>
          </w:tcPr>
          <w:p w14:paraId="20382F78"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Coursework</w:t>
            </w:r>
          </w:p>
        </w:tc>
        <w:tc>
          <w:tcPr>
            <w:tcW w:w="538" w:type="dxa"/>
          </w:tcPr>
          <w:p w14:paraId="2681DC5F" w14:textId="736F41DF"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Segoe UI Symbol" w:hAnsi="Segoe UI Symbol" w:cs="Segoe UI Symbol"/>
                <w:szCs w:val="20"/>
                <w:lang w:val="en-GB" w:eastAsia="en-GB"/>
              </w:rPr>
              <w:t>☐</w:t>
            </w:r>
          </w:p>
        </w:tc>
        <w:tc>
          <w:tcPr>
            <w:tcW w:w="2482" w:type="dxa"/>
          </w:tcPr>
          <w:p w14:paraId="5EEFF0D1"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Practical</w:t>
            </w:r>
          </w:p>
        </w:tc>
      </w:tr>
    </w:tbl>
    <w:p w14:paraId="48CC0D1F"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tbl>
      <w:tblPr>
        <w:tblStyle w:val="TableGrid"/>
        <w:tblW w:w="8784" w:type="dxa"/>
        <w:tblLayout w:type="fixed"/>
        <w:tblLook w:val="04A0" w:firstRow="1" w:lastRow="0" w:firstColumn="1" w:lastColumn="0" w:noHBand="0" w:noVBand="1"/>
      </w:tblPr>
      <w:tblGrid>
        <w:gridCol w:w="3256"/>
        <w:gridCol w:w="3969"/>
        <w:gridCol w:w="1559"/>
      </w:tblGrid>
      <w:tr w:rsidR="00E81A6F" w:rsidRPr="000B105A" w14:paraId="62F6BEE4" w14:textId="77777777" w:rsidTr="00511A3A">
        <w:tc>
          <w:tcPr>
            <w:tcW w:w="3256" w:type="dxa"/>
          </w:tcPr>
          <w:p w14:paraId="572047E9" w14:textId="77777777"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Mode of assessment</w:t>
            </w:r>
          </w:p>
        </w:tc>
        <w:tc>
          <w:tcPr>
            <w:tcW w:w="3969" w:type="dxa"/>
          </w:tcPr>
          <w:p w14:paraId="0C7393D5"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b/>
                <w:szCs w:val="20"/>
                <w:lang w:val="en-GB" w:eastAsia="en-GB"/>
              </w:rPr>
              <w:t>Volume</w:t>
            </w:r>
          </w:p>
        </w:tc>
        <w:tc>
          <w:tcPr>
            <w:tcW w:w="1559" w:type="dxa"/>
          </w:tcPr>
          <w:p w14:paraId="48FB1238"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b/>
                <w:szCs w:val="20"/>
                <w:lang w:val="en-GB" w:eastAsia="en-GB"/>
              </w:rPr>
              <w:t>Weighting</w:t>
            </w:r>
          </w:p>
        </w:tc>
      </w:tr>
      <w:tr w:rsidR="00E81A6F" w:rsidRPr="000B105A" w14:paraId="05D05451" w14:textId="77777777" w:rsidTr="00511A3A">
        <w:tc>
          <w:tcPr>
            <w:tcW w:w="3256" w:type="dxa"/>
          </w:tcPr>
          <w:p w14:paraId="2F0614C9" w14:textId="77777777"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 xml:space="preserve">Written assessment </w:t>
            </w:r>
          </w:p>
        </w:tc>
        <w:tc>
          <w:tcPr>
            <w:tcW w:w="3969" w:type="dxa"/>
          </w:tcPr>
          <w:p w14:paraId="17582256"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1500 words</w:t>
            </w:r>
          </w:p>
        </w:tc>
        <w:tc>
          <w:tcPr>
            <w:tcW w:w="1559" w:type="dxa"/>
          </w:tcPr>
          <w:p w14:paraId="2B2A0360"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50%</w:t>
            </w:r>
          </w:p>
        </w:tc>
      </w:tr>
    </w:tbl>
    <w:p w14:paraId="243F641F"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p w14:paraId="2EF0B1AF" w14:textId="77777777" w:rsidR="00E81A6F" w:rsidRPr="000B105A" w:rsidRDefault="00E81A6F" w:rsidP="00E81A6F">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2DD57CB" w14:textId="77777777" w:rsidR="00E81A6F" w:rsidRPr="000B105A" w:rsidRDefault="00E81A6F" w:rsidP="00E81A6F">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
        <w:tblW w:w="0" w:type="auto"/>
        <w:tblLayout w:type="fixed"/>
        <w:tblLook w:val="04A0" w:firstRow="1" w:lastRow="0" w:firstColumn="1" w:lastColumn="0" w:noHBand="0" w:noVBand="1"/>
      </w:tblPr>
      <w:tblGrid>
        <w:gridCol w:w="3261"/>
        <w:gridCol w:w="1842"/>
      </w:tblGrid>
      <w:tr w:rsidR="00E81A6F" w:rsidRPr="000B105A" w14:paraId="2BE8E65B" w14:textId="77777777" w:rsidTr="00511A3A">
        <w:tc>
          <w:tcPr>
            <w:tcW w:w="3261" w:type="dxa"/>
            <w:tcBorders>
              <w:top w:val="single" w:sz="4" w:space="0" w:color="auto"/>
              <w:left w:val="single" w:sz="4" w:space="0" w:color="auto"/>
            </w:tcBorders>
          </w:tcPr>
          <w:p w14:paraId="607E030D"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Activity type</w:t>
            </w:r>
          </w:p>
        </w:tc>
        <w:tc>
          <w:tcPr>
            <w:tcW w:w="1842" w:type="dxa"/>
          </w:tcPr>
          <w:p w14:paraId="5D47F0AC"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Percentage</w:t>
            </w:r>
          </w:p>
        </w:tc>
      </w:tr>
      <w:tr w:rsidR="00E81A6F" w:rsidRPr="000B105A" w14:paraId="768740D5" w14:textId="77777777" w:rsidTr="00511A3A">
        <w:tc>
          <w:tcPr>
            <w:tcW w:w="3261" w:type="dxa"/>
          </w:tcPr>
          <w:p w14:paraId="20D9EBCE"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Written exam</w:t>
            </w:r>
          </w:p>
        </w:tc>
        <w:tc>
          <w:tcPr>
            <w:tcW w:w="1842" w:type="dxa"/>
          </w:tcPr>
          <w:p w14:paraId="633800E5"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0%</w:t>
            </w:r>
          </w:p>
        </w:tc>
      </w:tr>
      <w:tr w:rsidR="00E81A6F" w:rsidRPr="000B105A" w14:paraId="57C95DA2" w14:textId="77777777" w:rsidTr="00511A3A">
        <w:tc>
          <w:tcPr>
            <w:tcW w:w="3261" w:type="dxa"/>
          </w:tcPr>
          <w:p w14:paraId="3DCF1DF2"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Coursework</w:t>
            </w:r>
          </w:p>
        </w:tc>
        <w:tc>
          <w:tcPr>
            <w:tcW w:w="1842" w:type="dxa"/>
          </w:tcPr>
          <w:p w14:paraId="4DBC9C6A"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50%</w:t>
            </w:r>
          </w:p>
        </w:tc>
      </w:tr>
      <w:tr w:rsidR="00E81A6F" w:rsidRPr="000B105A" w14:paraId="3C5C0058" w14:textId="77777777" w:rsidTr="00511A3A">
        <w:tc>
          <w:tcPr>
            <w:tcW w:w="3261" w:type="dxa"/>
          </w:tcPr>
          <w:p w14:paraId="6319E27F"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Practical</w:t>
            </w:r>
          </w:p>
        </w:tc>
        <w:tc>
          <w:tcPr>
            <w:tcW w:w="1842" w:type="dxa"/>
          </w:tcPr>
          <w:p w14:paraId="73130963"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50%</w:t>
            </w:r>
          </w:p>
        </w:tc>
      </w:tr>
      <w:tr w:rsidR="00E81A6F" w:rsidRPr="000B105A" w14:paraId="33329CBE" w14:textId="77777777" w:rsidTr="00511A3A">
        <w:tc>
          <w:tcPr>
            <w:tcW w:w="3261" w:type="dxa"/>
          </w:tcPr>
          <w:p w14:paraId="308600AB" w14:textId="77777777" w:rsidR="00E81A6F" w:rsidRPr="000B105A" w:rsidRDefault="00E81A6F" w:rsidP="00E81A6F">
            <w:pPr>
              <w:keepNext/>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b/>
                <w:szCs w:val="20"/>
                <w:lang w:val="en-GB" w:eastAsia="en-GB"/>
              </w:rPr>
              <w:t>TOTAL</w:t>
            </w:r>
          </w:p>
        </w:tc>
        <w:tc>
          <w:tcPr>
            <w:tcW w:w="1842" w:type="dxa"/>
          </w:tcPr>
          <w:p w14:paraId="1FD46BA7" w14:textId="77777777" w:rsidR="00E81A6F" w:rsidRPr="000B105A" w:rsidRDefault="00E81A6F" w:rsidP="00E81A6F">
            <w:pPr>
              <w:keepNext/>
              <w:overflowPunct w:val="0"/>
              <w:autoSpaceDE w:val="0"/>
              <w:autoSpaceDN w:val="0"/>
              <w:adjustRightInd w:val="0"/>
              <w:spacing w:after="0" w:line="240" w:lineRule="auto"/>
              <w:jc w:val="center"/>
              <w:textAlignment w:val="baseline"/>
              <w:rPr>
                <w:rFonts w:ascii="Arial" w:hAnsi="Arial" w:cs="Arial"/>
                <w:b/>
                <w:szCs w:val="20"/>
                <w:lang w:val="en-GB" w:eastAsia="en-GB"/>
              </w:rPr>
            </w:pPr>
            <w:r w:rsidRPr="000B105A">
              <w:rPr>
                <w:rFonts w:ascii="Arial" w:hAnsi="Arial" w:cs="Arial"/>
                <w:b/>
                <w:szCs w:val="20"/>
                <w:lang w:val="en-GB" w:eastAsia="en-GB"/>
              </w:rPr>
              <w:t>100%</w:t>
            </w:r>
          </w:p>
        </w:tc>
      </w:tr>
    </w:tbl>
    <w:p w14:paraId="37B3EBE8"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p>
    <w:p w14:paraId="0C6DF6AE"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p>
    <w:p w14:paraId="719D2B0E"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r w:rsidRPr="000B105A">
        <w:rPr>
          <w:rFonts w:ascii="Arial" w:eastAsia="Times New Roman" w:hAnsi="Arial" w:cs="Arial"/>
          <w:b/>
          <w:szCs w:val="20"/>
          <w:lang w:val="en-GB" w:eastAsia="en-GB"/>
        </w:rPr>
        <w:t>INDICATIVE READING LIST</w:t>
      </w:r>
    </w:p>
    <w:p w14:paraId="35899A9E"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tbl>
      <w:tblPr>
        <w:tblStyle w:val="TableGrid"/>
        <w:tblW w:w="0" w:type="auto"/>
        <w:tblLook w:val="04A0" w:firstRow="1" w:lastRow="0" w:firstColumn="1" w:lastColumn="0" w:noHBand="0" w:noVBand="1"/>
      </w:tblPr>
      <w:tblGrid>
        <w:gridCol w:w="1689"/>
        <w:gridCol w:w="5605"/>
        <w:gridCol w:w="1366"/>
      </w:tblGrid>
      <w:tr w:rsidR="00E81A6F" w:rsidRPr="000B105A" w14:paraId="2B0FFECB" w14:textId="77777777" w:rsidTr="00E81A6F">
        <w:tc>
          <w:tcPr>
            <w:tcW w:w="1689" w:type="dxa"/>
            <w:shd w:val="clear" w:color="auto" w:fill="BFBFBF"/>
          </w:tcPr>
          <w:p w14:paraId="7AFD73D7"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Module Code</w:t>
            </w:r>
          </w:p>
        </w:tc>
        <w:tc>
          <w:tcPr>
            <w:tcW w:w="6971" w:type="dxa"/>
            <w:gridSpan w:val="2"/>
          </w:tcPr>
          <w:p w14:paraId="6851F424"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ACCA4019</w:t>
            </w:r>
          </w:p>
        </w:tc>
      </w:tr>
      <w:tr w:rsidR="00E81A6F" w:rsidRPr="000B105A" w14:paraId="6D59CD9E" w14:textId="77777777" w:rsidTr="00E81A6F">
        <w:tc>
          <w:tcPr>
            <w:tcW w:w="1689" w:type="dxa"/>
            <w:shd w:val="clear" w:color="auto" w:fill="BFBFBF"/>
          </w:tcPr>
          <w:p w14:paraId="1FAE72F0"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Module Title</w:t>
            </w:r>
          </w:p>
        </w:tc>
        <w:tc>
          <w:tcPr>
            <w:tcW w:w="6971" w:type="dxa"/>
            <w:gridSpan w:val="2"/>
          </w:tcPr>
          <w:p w14:paraId="027C15B7"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Analysing and Solving Problems</w:t>
            </w:r>
          </w:p>
        </w:tc>
      </w:tr>
      <w:tr w:rsidR="00E81A6F" w:rsidRPr="000B105A" w14:paraId="32FC9383" w14:textId="77777777" w:rsidTr="00E81A6F">
        <w:tc>
          <w:tcPr>
            <w:tcW w:w="1689" w:type="dxa"/>
            <w:shd w:val="clear" w:color="auto" w:fill="BFBFBF"/>
          </w:tcPr>
          <w:p w14:paraId="293212D3"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Classification</w:t>
            </w:r>
          </w:p>
        </w:tc>
        <w:tc>
          <w:tcPr>
            <w:tcW w:w="5605" w:type="dxa"/>
            <w:shd w:val="clear" w:color="auto" w:fill="BFBFBF"/>
          </w:tcPr>
          <w:p w14:paraId="0108ECC4"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Reading List entry</w:t>
            </w:r>
          </w:p>
        </w:tc>
        <w:tc>
          <w:tcPr>
            <w:tcW w:w="1366" w:type="dxa"/>
            <w:shd w:val="clear" w:color="auto" w:fill="BFBFBF"/>
          </w:tcPr>
          <w:p w14:paraId="4E6FD2F3"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b/>
                <w:szCs w:val="20"/>
                <w:lang w:val="en-GB" w:eastAsia="en-GB"/>
              </w:rPr>
            </w:pPr>
            <w:r w:rsidRPr="000B105A">
              <w:rPr>
                <w:rFonts w:ascii="Arial" w:hAnsi="Arial" w:cs="Arial"/>
                <w:b/>
                <w:szCs w:val="20"/>
                <w:lang w:val="en-GB" w:eastAsia="en-GB"/>
              </w:rPr>
              <w:t>Electronic*</w:t>
            </w:r>
          </w:p>
        </w:tc>
      </w:tr>
      <w:tr w:rsidR="00E81A6F" w:rsidRPr="000B105A" w14:paraId="12D3F75F" w14:textId="77777777" w:rsidTr="00511A3A">
        <w:tc>
          <w:tcPr>
            <w:tcW w:w="1689" w:type="dxa"/>
          </w:tcPr>
          <w:p w14:paraId="1EB3E8BA"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Essential</w:t>
            </w:r>
          </w:p>
        </w:tc>
        <w:tc>
          <w:tcPr>
            <w:tcW w:w="5605" w:type="dxa"/>
          </w:tcPr>
          <w:p w14:paraId="76F3DCC4"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 xml:space="preserve">Curzon P and McCowan P (2017) Power </w:t>
            </w:r>
            <w:proofErr w:type="gramStart"/>
            <w:r w:rsidRPr="000B105A">
              <w:rPr>
                <w:rFonts w:ascii="Arial" w:hAnsi="Arial" w:cs="Arial"/>
                <w:szCs w:val="20"/>
                <w:lang w:val="en-GB" w:eastAsia="en-GB"/>
              </w:rPr>
              <w:t>Of</w:t>
            </w:r>
            <w:proofErr w:type="gramEnd"/>
            <w:r w:rsidRPr="000B105A">
              <w:rPr>
                <w:rFonts w:ascii="Arial" w:hAnsi="Arial" w:cs="Arial"/>
                <w:szCs w:val="20"/>
                <w:lang w:val="en-GB" w:eastAsia="en-GB"/>
              </w:rPr>
              <w:t xml:space="preserve"> Computational Thinking, The: Games, Magic And Puzzles To Help You Become A Computational Thinker, World Scientific</w:t>
            </w:r>
          </w:p>
        </w:tc>
        <w:tc>
          <w:tcPr>
            <w:tcW w:w="1366" w:type="dxa"/>
          </w:tcPr>
          <w:p w14:paraId="04694A10" w14:textId="42ECFE31"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Segoe UI Symbol" w:hAnsi="Segoe UI Symbol" w:cs="Segoe UI Symbol"/>
                <w:szCs w:val="20"/>
                <w:lang w:val="en-GB" w:eastAsia="en-GB"/>
              </w:rPr>
              <w:t>☒</w:t>
            </w:r>
          </w:p>
          <w:p w14:paraId="564AE8DB"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p>
        </w:tc>
      </w:tr>
      <w:tr w:rsidR="00E81A6F" w:rsidRPr="000B105A" w14:paraId="44D30C7A" w14:textId="77777777" w:rsidTr="00511A3A">
        <w:tc>
          <w:tcPr>
            <w:tcW w:w="1689" w:type="dxa"/>
          </w:tcPr>
          <w:p w14:paraId="68C5BADF"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Essential</w:t>
            </w:r>
          </w:p>
        </w:tc>
        <w:tc>
          <w:tcPr>
            <w:tcW w:w="5605" w:type="dxa"/>
          </w:tcPr>
          <w:p w14:paraId="049EE22B"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 xml:space="preserve">Levitin, A and Levitin, M (2011) Algorithmic Puzzles, Oxford University Press. </w:t>
            </w:r>
          </w:p>
        </w:tc>
        <w:tc>
          <w:tcPr>
            <w:tcW w:w="1366" w:type="dxa"/>
          </w:tcPr>
          <w:p w14:paraId="5E574756" w14:textId="116935CB"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Segoe UI Symbol" w:hAnsi="Segoe UI Symbol" w:cs="Segoe UI Symbol"/>
                <w:szCs w:val="20"/>
                <w:lang w:val="en-GB" w:eastAsia="en-GB"/>
              </w:rPr>
              <w:t>☐</w:t>
            </w:r>
          </w:p>
          <w:p w14:paraId="5558A587"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p>
        </w:tc>
      </w:tr>
      <w:tr w:rsidR="00E81A6F" w:rsidRPr="000B105A" w14:paraId="4013C8E4" w14:textId="77777777" w:rsidTr="00511A3A">
        <w:tc>
          <w:tcPr>
            <w:tcW w:w="1689" w:type="dxa"/>
          </w:tcPr>
          <w:p w14:paraId="6F927564"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Further</w:t>
            </w:r>
          </w:p>
        </w:tc>
        <w:tc>
          <w:tcPr>
            <w:tcW w:w="5605" w:type="dxa"/>
          </w:tcPr>
          <w:p w14:paraId="60AE6BB2"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proofErr w:type="spellStart"/>
            <w:r w:rsidRPr="000B105A">
              <w:rPr>
                <w:rFonts w:ascii="Arial" w:hAnsi="Arial" w:cs="Arial"/>
                <w:szCs w:val="20"/>
                <w:lang w:val="en-GB" w:eastAsia="en-GB"/>
              </w:rPr>
              <w:t>Michalewicz</w:t>
            </w:r>
            <w:proofErr w:type="spellEnd"/>
            <w:r w:rsidRPr="000B105A">
              <w:rPr>
                <w:rFonts w:ascii="Arial" w:hAnsi="Arial" w:cs="Arial"/>
                <w:szCs w:val="20"/>
                <w:lang w:val="en-GB" w:eastAsia="en-GB"/>
              </w:rPr>
              <w:t xml:space="preserve">, M and </w:t>
            </w:r>
            <w:proofErr w:type="spellStart"/>
            <w:r w:rsidRPr="000B105A">
              <w:rPr>
                <w:rFonts w:ascii="Arial" w:hAnsi="Arial" w:cs="Arial"/>
                <w:szCs w:val="20"/>
                <w:lang w:val="en-GB" w:eastAsia="en-GB"/>
              </w:rPr>
              <w:t>Michalewicz</w:t>
            </w:r>
            <w:proofErr w:type="spellEnd"/>
            <w:r w:rsidRPr="000B105A">
              <w:rPr>
                <w:rFonts w:ascii="Arial" w:hAnsi="Arial" w:cs="Arial"/>
                <w:szCs w:val="20"/>
                <w:lang w:val="en-GB" w:eastAsia="en-GB"/>
              </w:rPr>
              <w:t xml:space="preserve"> Z (2010), Puzzle-based Learning; An introduction to critical thinking, mathematics and problem solving, Hybrid Publishers.</w:t>
            </w:r>
          </w:p>
        </w:tc>
        <w:tc>
          <w:tcPr>
            <w:tcW w:w="1366" w:type="dxa"/>
          </w:tcPr>
          <w:p w14:paraId="1E667AEF" w14:textId="319478B9"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Segoe UI Symbol" w:hAnsi="Segoe UI Symbol" w:cs="Segoe UI Symbol"/>
                <w:szCs w:val="20"/>
                <w:lang w:val="en-GB" w:eastAsia="en-GB"/>
              </w:rPr>
              <w:t>☐</w:t>
            </w:r>
          </w:p>
          <w:p w14:paraId="5C86F28C"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p>
        </w:tc>
      </w:tr>
      <w:tr w:rsidR="00E81A6F" w:rsidRPr="000B105A" w14:paraId="36AC7FFF" w14:textId="77777777" w:rsidTr="00511A3A">
        <w:tc>
          <w:tcPr>
            <w:tcW w:w="1689" w:type="dxa"/>
          </w:tcPr>
          <w:p w14:paraId="520E991C"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lastRenderedPageBreak/>
              <w:t>Further</w:t>
            </w:r>
          </w:p>
        </w:tc>
        <w:tc>
          <w:tcPr>
            <w:tcW w:w="5605" w:type="dxa"/>
          </w:tcPr>
          <w:p w14:paraId="1514AF8D"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Fraser, Jen and Anthony, P (2014) Everyone’s a Genius: Simple Tips to Boost Your Brilliance Now, Ideation Training Pty Ltd</w:t>
            </w:r>
          </w:p>
        </w:tc>
        <w:tc>
          <w:tcPr>
            <w:tcW w:w="1366" w:type="dxa"/>
          </w:tcPr>
          <w:p w14:paraId="559F68AC" w14:textId="57730318"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Segoe UI Symbol" w:hAnsi="Segoe UI Symbol" w:cs="Segoe UI Symbol"/>
                <w:szCs w:val="20"/>
                <w:lang w:val="en-GB" w:eastAsia="en-GB"/>
              </w:rPr>
              <w:t>☐</w:t>
            </w:r>
          </w:p>
          <w:p w14:paraId="5F7F6E04"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p>
        </w:tc>
      </w:tr>
      <w:tr w:rsidR="00E81A6F" w:rsidRPr="000B105A" w14:paraId="654FB416" w14:textId="77777777" w:rsidTr="00511A3A">
        <w:tc>
          <w:tcPr>
            <w:tcW w:w="1689" w:type="dxa"/>
          </w:tcPr>
          <w:p w14:paraId="12B72CBC"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Further</w:t>
            </w:r>
          </w:p>
        </w:tc>
        <w:tc>
          <w:tcPr>
            <w:tcW w:w="5605" w:type="dxa"/>
          </w:tcPr>
          <w:p w14:paraId="183BECA2"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Gardner, M (1978) aha! Insight, Scientific American.</w:t>
            </w:r>
          </w:p>
        </w:tc>
        <w:tc>
          <w:tcPr>
            <w:tcW w:w="1366" w:type="dxa"/>
          </w:tcPr>
          <w:p w14:paraId="4DF1CF81" w14:textId="6A9EFD8C"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Segoe UI Symbol" w:hAnsi="Segoe UI Symbol" w:cs="Segoe UI Symbol"/>
                <w:szCs w:val="20"/>
                <w:lang w:val="en-GB" w:eastAsia="en-GB"/>
              </w:rPr>
              <w:t>☐</w:t>
            </w:r>
          </w:p>
          <w:p w14:paraId="50B25ABC"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p>
        </w:tc>
      </w:tr>
      <w:tr w:rsidR="00E81A6F" w:rsidRPr="000B105A" w14:paraId="789B0475" w14:textId="77777777" w:rsidTr="00511A3A">
        <w:tc>
          <w:tcPr>
            <w:tcW w:w="1689" w:type="dxa"/>
          </w:tcPr>
          <w:p w14:paraId="3DBCAF5F"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Further</w:t>
            </w:r>
          </w:p>
        </w:tc>
        <w:tc>
          <w:tcPr>
            <w:tcW w:w="5605" w:type="dxa"/>
          </w:tcPr>
          <w:p w14:paraId="0AA0A143"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McInerny, D Q (2005) Being Logical, Random House</w:t>
            </w:r>
          </w:p>
        </w:tc>
        <w:tc>
          <w:tcPr>
            <w:tcW w:w="1366" w:type="dxa"/>
          </w:tcPr>
          <w:p w14:paraId="4F574155" w14:textId="2D2FC7C2"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Segoe UI Symbol" w:hAnsi="Segoe UI Symbol" w:cs="Segoe UI Symbol"/>
                <w:szCs w:val="20"/>
                <w:lang w:val="en-GB" w:eastAsia="en-GB"/>
              </w:rPr>
              <w:t>☐</w:t>
            </w:r>
          </w:p>
          <w:p w14:paraId="61724A58"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p>
        </w:tc>
      </w:tr>
      <w:tr w:rsidR="00E81A6F" w:rsidRPr="000B105A" w14:paraId="1CA4FDF5" w14:textId="77777777" w:rsidTr="00511A3A">
        <w:tc>
          <w:tcPr>
            <w:tcW w:w="1689" w:type="dxa"/>
          </w:tcPr>
          <w:p w14:paraId="6E06EB52"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Further</w:t>
            </w:r>
          </w:p>
        </w:tc>
        <w:tc>
          <w:tcPr>
            <w:tcW w:w="5605" w:type="dxa"/>
          </w:tcPr>
          <w:p w14:paraId="1A7E9B82" w14:textId="77777777" w:rsidR="00E81A6F" w:rsidRPr="000B105A" w:rsidRDefault="00E81A6F" w:rsidP="00E81A6F">
            <w:pPr>
              <w:tabs>
                <w:tab w:val="num" w:pos="720"/>
                <w:tab w:val="left" w:pos="1440"/>
              </w:tabs>
              <w:overflowPunct w:val="0"/>
              <w:autoSpaceDE w:val="0"/>
              <w:autoSpaceDN w:val="0"/>
              <w:adjustRightInd w:val="0"/>
              <w:spacing w:after="0" w:line="240" w:lineRule="auto"/>
              <w:jc w:val="both"/>
              <w:textAlignment w:val="baseline"/>
              <w:rPr>
                <w:rFonts w:ascii="Arial" w:hAnsi="Arial" w:cs="Arial"/>
                <w:szCs w:val="20"/>
                <w:lang w:val="en-GB" w:eastAsia="en-GB"/>
              </w:rPr>
            </w:pPr>
            <w:proofErr w:type="spellStart"/>
            <w:r w:rsidRPr="000B105A">
              <w:rPr>
                <w:rFonts w:ascii="Arial" w:hAnsi="Arial" w:cs="Arial"/>
                <w:szCs w:val="20"/>
                <w:lang w:val="en-GB" w:eastAsia="en-GB"/>
              </w:rPr>
              <w:t>Watanbe</w:t>
            </w:r>
            <w:proofErr w:type="spellEnd"/>
            <w:r w:rsidRPr="000B105A">
              <w:rPr>
                <w:rFonts w:ascii="Arial" w:hAnsi="Arial" w:cs="Arial"/>
                <w:szCs w:val="20"/>
                <w:lang w:val="en-GB" w:eastAsia="en-GB"/>
              </w:rPr>
              <w:t>, K (2009) Problem Solving 101: A Simple Book for Smart People</w:t>
            </w:r>
          </w:p>
        </w:tc>
        <w:tc>
          <w:tcPr>
            <w:tcW w:w="1366" w:type="dxa"/>
          </w:tcPr>
          <w:p w14:paraId="0620814D" w14:textId="69305B5F" w:rsidR="00E81A6F" w:rsidRPr="000B105A" w:rsidRDefault="00E81A6F" w:rsidP="00E81A6F">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Segoe UI Symbol" w:hAnsi="Segoe UI Symbol" w:cs="Segoe UI Symbol"/>
                <w:szCs w:val="20"/>
                <w:lang w:val="en-GB" w:eastAsia="en-GB"/>
              </w:rPr>
              <w:t>☐</w:t>
            </w:r>
          </w:p>
          <w:p w14:paraId="280D2DDB"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hAnsi="Arial" w:cs="Arial"/>
                <w:szCs w:val="20"/>
                <w:lang w:val="en-GB" w:eastAsia="en-GB"/>
              </w:rPr>
            </w:pPr>
          </w:p>
        </w:tc>
      </w:tr>
    </w:tbl>
    <w:p w14:paraId="00AF59DA" w14:textId="77777777" w:rsidR="00E81A6F" w:rsidRPr="000B105A" w:rsidRDefault="00E81A6F" w:rsidP="00E81A6F">
      <w:pPr>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p>
    <w:p w14:paraId="297404D4" w14:textId="0D534929" w:rsidR="00E81A6F" w:rsidRPr="000B105A" w:rsidRDefault="00E81A6F">
      <w:pPr>
        <w:spacing w:after="0" w:line="240" w:lineRule="auto"/>
        <w:rPr>
          <w:rFonts w:ascii="Times New Roman" w:eastAsia="Times New Roman" w:hAnsi="Times New Roman" w:cs="Arial"/>
          <w:b/>
          <w:lang w:val="en-GB" w:eastAsia="en-GB"/>
        </w:rPr>
      </w:pPr>
      <w:r w:rsidRPr="000B105A">
        <w:rPr>
          <w:rFonts w:ascii="Times New Roman" w:eastAsia="Times New Roman" w:hAnsi="Times New Roman" w:cs="Arial"/>
          <w:b/>
          <w:lang w:val="en-GB" w:eastAsia="en-GB"/>
        </w:rPr>
        <w:br w:type="page"/>
      </w:r>
    </w:p>
    <w:p w14:paraId="4F2A73A0" w14:textId="77777777" w:rsidR="00D7590E" w:rsidRPr="000B105A" w:rsidRDefault="00D7590E" w:rsidP="00D7590E">
      <w:pPr>
        <w:spacing w:after="0" w:line="240" w:lineRule="auto"/>
        <w:rPr>
          <w:rFonts w:ascii="Times New Roman" w:eastAsia="Times New Roman" w:hAnsi="Times New Roman" w:cs="Arial"/>
          <w:b/>
          <w:lang w:val="en-GB" w:eastAsia="en-GB"/>
        </w:rPr>
      </w:pPr>
    </w:p>
    <w:tbl>
      <w:tblPr>
        <w:tblStyle w:val="TableGrid2"/>
        <w:tblW w:w="0" w:type="auto"/>
        <w:tblLook w:val="04A0" w:firstRow="1" w:lastRow="0" w:firstColumn="1" w:lastColumn="0" w:noHBand="0" w:noVBand="1"/>
      </w:tblPr>
      <w:tblGrid>
        <w:gridCol w:w="1838"/>
        <w:gridCol w:w="6822"/>
      </w:tblGrid>
      <w:tr w:rsidR="00D7590E" w:rsidRPr="000B105A" w14:paraId="0FD5BC5E" w14:textId="77777777" w:rsidTr="00D7590E">
        <w:tc>
          <w:tcPr>
            <w:tcW w:w="1838" w:type="dxa"/>
          </w:tcPr>
          <w:p w14:paraId="46CE652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cs="Arial"/>
                <w:b/>
                <w:sz w:val="24"/>
                <w:lang w:val="en-GB" w:eastAsia="en-GB"/>
              </w:rPr>
              <w:br w:type="page"/>
            </w:r>
            <w:r w:rsidRPr="000B105A">
              <w:rPr>
                <w:rFonts w:cs="Arial"/>
                <w:b/>
                <w:sz w:val="24"/>
                <w:lang w:val="en-GB" w:eastAsia="en-GB"/>
              </w:rPr>
              <w:br w:type="page"/>
            </w:r>
            <w:r w:rsidRPr="000B105A">
              <w:rPr>
                <w:rFonts w:ascii="Arial" w:hAnsi="Arial" w:cs="Arial"/>
                <w:b/>
                <w:lang w:val="en-GB" w:eastAsia="en-GB"/>
              </w:rPr>
              <w:t>Module Code</w:t>
            </w:r>
          </w:p>
        </w:tc>
        <w:tc>
          <w:tcPr>
            <w:tcW w:w="6822" w:type="dxa"/>
          </w:tcPr>
          <w:p w14:paraId="770B840C" w14:textId="2EFB06D3" w:rsidR="00D7590E" w:rsidRPr="000B105A" w:rsidRDefault="007643D4"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ACCA4022</w:t>
            </w:r>
          </w:p>
        </w:tc>
      </w:tr>
      <w:tr w:rsidR="00D7590E" w:rsidRPr="000B105A" w14:paraId="500F5CF3" w14:textId="77777777" w:rsidTr="00D7590E">
        <w:tc>
          <w:tcPr>
            <w:tcW w:w="1838" w:type="dxa"/>
          </w:tcPr>
          <w:p w14:paraId="15A82D4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6FDEC3E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Computer Architecture and Operating Systems</w:t>
            </w:r>
          </w:p>
        </w:tc>
      </w:tr>
      <w:tr w:rsidR="00D7590E" w:rsidRPr="000B105A" w14:paraId="791A7A74" w14:textId="77777777" w:rsidTr="00D7590E">
        <w:tc>
          <w:tcPr>
            <w:tcW w:w="1838" w:type="dxa"/>
          </w:tcPr>
          <w:p w14:paraId="786DA7D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474140353"/>
            <w:date w:fullDate="2020-09-09T00:00:00Z">
              <w:dateFormat w:val="dd/MM/yyyy"/>
              <w:lid w:val="en-GB"/>
              <w:storeMappedDataAs w:val="dateTime"/>
              <w:calendar w:val="gregorian"/>
            </w:date>
          </w:sdtPr>
          <w:sdtContent>
            <w:tc>
              <w:tcPr>
                <w:tcW w:w="6822" w:type="dxa"/>
              </w:tcPr>
              <w:p w14:paraId="21CE0ECC" w14:textId="3F4D4CF6" w:rsidR="00D7590E" w:rsidRPr="000B105A" w:rsidRDefault="00C63F48" w:rsidP="00562A4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1EB708D0" w14:textId="77777777" w:rsidTr="00D7590E">
        <w:tc>
          <w:tcPr>
            <w:tcW w:w="1838" w:type="dxa"/>
          </w:tcPr>
          <w:p w14:paraId="07D8A5E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105303017"/>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D609EC1" w14:textId="189B37DE"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2964C845" w14:textId="77777777" w:rsidTr="00D7590E">
        <w:tc>
          <w:tcPr>
            <w:tcW w:w="1838" w:type="dxa"/>
          </w:tcPr>
          <w:p w14:paraId="6ED9DDF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372534B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482C8AA2" w14:textId="77777777" w:rsidTr="00D7590E">
        <w:tc>
          <w:tcPr>
            <w:tcW w:w="1838" w:type="dxa"/>
          </w:tcPr>
          <w:p w14:paraId="1A63CCD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01B642C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5550C6A" w14:textId="77777777" w:rsidR="00602B71" w:rsidRPr="000B105A" w:rsidRDefault="00602B71" w:rsidP="00602B71">
      <w:pPr>
        <w:pBdr>
          <w:bottom w:val="single" w:sz="6" w:space="1" w:color="auto"/>
        </w:pBdr>
        <w:spacing w:after="0" w:line="240" w:lineRule="auto"/>
        <w:rPr>
          <w:rFonts w:ascii="Arial" w:hAnsi="Arial" w:cs="Arial"/>
        </w:rPr>
      </w:pPr>
    </w:p>
    <w:p w14:paraId="3ACA20BD"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7756D184"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588D4920"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provide the student with a fundamental grounding in the key concepts behind typical computer architectures, hardware, </w:t>
      </w:r>
      <w:proofErr w:type="gramStart"/>
      <w:r w:rsidRPr="000B105A">
        <w:rPr>
          <w:rFonts w:ascii="Arial" w:hAnsi="Arial" w:cs="Arial"/>
          <w:sz w:val="22"/>
          <w:szCs w:val="22"/>
        </w:rPr>
        <w:t>networks</w:t>
      </w:r>
      <w:proofErr w:type="gramEnd"/>
      <w:r w:rsidRPr="000B105A">
        <w:rPr>
          <w:rFonts w:ascii="Arial" w:hAnsi="Arial" w:cs="Arial"/>
          <w:sz w:val="22"/>
          <w:szCs w:val="22"/>
        </w:rPr>
        <w:t xml:space="preserve"> and operating systems.</w:t>
      </w:r>
    </w:p>
    <w:p w14:paraId="1BF7C31C" w14:textId="77777777" w:rsidR="00734926" w:rsidRPr="000B105A" w:rsidRDefault="00734926" w:rsidP="00734926">
      <w:pPr>
        <w:pStyle w:val="bullet"/>
        <w:overflowPunct/>
        <w:autoSpaceDE/>
        <w:autoSpaceDN/>
        <w:adjustRightInd/>
        <w:spacing w:before="0"/>
        <w:ind w:left="0" w:firstLine="0"/>
        <w:textAlignment w:val="auto"/>
        <w:rPr>
          <w:rFonts w:ascii="Arial" w:hAnsi="Arial" w:cs="Arial"/>
          <w:b/>
          <w:sz w:val="22"/>
          <w:szCs w:val="22"/>
        </w:rPr>
      </w:pPr>
    </w:p>
    <w:p w14:paraId="0B04BF0D" w14:textId="77777777" w:rsidR="00734926" w:rsidRPr="000B105A" w:rsidRDefault="00734926" w:rsidP="00734926">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5021F9D6" w14:textId="77777777" w:rsidR="00734926" w:rsidRPr="000B105A" w:rsidRDefault="00734926" w:rsidP="00734926">
      <w:pPr>
        <w:spacing w:after="0" w:line="240" w:lineRule="auto"/>
        <w:rPr>
          <w:rFonts w:ascii="Arial" w:hAnsi="Arial" w:cs="Arial"/>
          <w:b/>
        </w:rPr>
      </w:pPr>
    </w:p>
    <w:p w14:paraId="427A75B6" w14:textId="77777777" w:rsidR="00734926" w:rsidRPr="000B105A" w:rsidRDefault="00734926" w:rsidP="00734926">
      <w:pPr>
        <w:spacing w:after="0" w:line="240" w:lineRule="auto"/>
        <w:rPr>
          <w:rFonts w:ascii="Arial" w:hAnsi="Arial" w:cs="Arial"/>
        </w:rPr>
      </w:pPr>
      <w:r w:rsidRPr="000B105A">
        <w:rPr>
          <w:rFonts w:ascii="Arial" w:hAnsi="Arial" w:cs="Arial"/>
        </w:rPr>
        <w:t>Upon the successful completion of this module, the student should be able to:</w:t>
      </w:r>
    </w:p>
    <w:p w14:paraId="197FBD40"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Determine the essential characteristics and concepts behind computer systems and components, number systems, data capacities and transfer speeds, in the context of typical PC hardware and networking environments.</w:t>
      </w:r>
    </w:p>
    <w:p w14:paraId="548C01D0"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Demonstrate an understanding of general Operating System concepts.  </w:t>
      </w:r>
    </w:p>
    <w:p w14:paraId="4145E42E" w14:textId="77777777" w:rsidR="004A5EB4" w:rsidRPr="000B105A" w:rsidRDefault="004A5EB4" w:rsidP="004A5EB4">
      <w:pPr>
        <w:spacing w:after="0" w:line="240" w:lineRule="auto"/>
        <w:rPr>
          <w:rFonts w:ascii="Arial" w:hAnsi="Arial" w:cs="Arial"/>
        </w:rPr>
      </w:pPr>
    </w:p>
    <w:p w14:paraId="314F9074"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608BF99E"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Fundamentals of number systems. Binary, Dec and Hex notation, </w:t>
      </w:r>
      <w:proofErr w:type="gramStart"/>
      <w:r w:rsidRPr="000B105A">
        <w:rPr>
          <w:rFonts w:ascii="Arial" w:eastAsia="Times New Roman" w:hAnsi="Arial" w:cs="Arial"/>
          <w:lang w:val="en-GB" w:eastAsia="en-GB"/>
        </w:rPr>
        <w:t>representation</w:t>
      </w:r>
      <w:proofErr w:type="gramEnd"/>
      <w:r w:rsidRPr="000B105A">
        <w:rPr>
          <w:rFonts w:ascii="Arial" w:eastAsia="Times New Roman" w:hAnsi="Arial" w:cs="Arial"/>
          <w:lang w:val="en-GB" w:eastAsia="en-GB"/>
        </w:rPr>
        <w:t xml:space="preserve"> and conversion.</w:t>
      </w:r>
    </w:p>
    <w:p w14:paraId="74F3FA49"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Computer systems: major components and peripherals.</w:t>
      </w:r>
    </w:p>
    <w:p w14:paraId="4ED5C532"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Storage devices. Optical, HDD, SSD, RAID configurations etc.</w:t>
      </w:r>
    </w:p>
    <w:p w14:paraId="79FAE09C"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Nomenclature and specification of typical data capacities and transfer speeds</w:t>
      </w:r>
    </w:p>
    <w:p w14:paraId="2887AB85"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Processor characteristics: RISC, CISC, multi-core etc.</w:t>
      </w:r>
    </w:p>
    <w:p w14:paraId="77CBE80D"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Computer architecture: system block diagram, CPU, memory, input/output unit, system clock, data bus, address bus, control bus, Harvard vs Von-Neumann etc.</w:t>
      </w:r>
    </w:p>
    <w:p w14:paraId="649239A6"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Memory Organisation: Main RAM, cache, virtual memory etc</w:t>
      </w:r>
    </w:p>
    <w:p w14:paraId="58BA8A1E"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Input/output including polled, interrupts and direct memory access.</w:t>
      </w:r>
    </w:p>
    <w:p w14:paraId="0751818F"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Networking hardware and introduction to networking principles.</w:t>
      </w:r>
    </w:p>
    <w:p w14:paraId="5CE40A90"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OS fundamentals</w:t>
      </w:r>
    </w:p>
    <w:p w14:paraId="33761852"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Privileges and permissions </w:t>
      </w:r>
    </w:p>
    <w:p w14:paraId="548FCBBE"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File system structures, navigation, viewing and editing files and scripts</w:t>
      </w:r>
    </w:p>
    <w:p w14:paraId="40E9581E" w14:textId="77777777" w:rsidR="00555E4E" w:rsidRPr="000B105A" w:rsidRDefault="00555E4E" w:rsidP="00555E4E">
      <w:pPr>
        <w:spacing w:after="0" w:line="240" w:lineRule="auto"/>
        <w:rPr>
          <w:rFonts w:ascii="Arial" w:hAnsi="Arial" w:cs="Arial"/>
        </w:rPr>
      </w:pPr>
    </w:p>
    <w:p w14:paraId="52E64A11"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67B45FD7" w14:textId="77777777" w:rsidR="00555E4E" w:rsidRPr="000B105A" w:rsidRDefault="00555E4E" w:rsidP="00555E4E">
      <w:pPr>
        <w:pStyle w:val="fixed"/>
        <w:rPr>
          <w:rFonts w:ascii="Arial" w:hAnsi="Arial" w:cs="Arial"/>
          <w:sz w:val="22"/>
          <w:szCs w:val="22"/>
        </w:rPr>
      </w:pPr>
    </w:p>
    <w:p w14:paraId="0DCDAA01"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25FF953F"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62EEF4BA" w14:textId="77777777" w:rsidTr="00D7590E">
        <w:tc>
          <w:tcPr>
            <w:tcW w:w="3969" w:type="dxa"/>
            <w:tcBorders>
              <w:top w:val="single" w:sz="4" w:space="0" w:color="auto"/>
              <w:left w:val="single" w:sz="4" w:space="0" w:color="auto"/>
            </w:tcBorders>
          </w:tcPr>
          <w:p w14:paraId="2AE14F6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20B03F6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247CCDC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8E2D516" w14:textId="77777777" w:rsidTr="00D7590E">
        <w:tc>
          <w:tcPr>
            <w:tcW w:w="3969" w:type="dxa"/>
          </w:tcPr>
          <w:p w14:paraId="042F6E9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2AB1993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7A4F224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7D783DAF" w14:textId="77777777" w:rsidTr="00D7590E">
        <w:tc>
          <w:tcPr>
            <w:tcW w:w="3969" w:type="dxa"/>
          </w:tcPr>
          <w:p w14:paraId="411577F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FA944A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4BBBC4C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31DDE441" w14:textId="77777777" w:rsidTr="00D7590E">
        <w:tc>
          <w:tcPr>
            <w:tcW w:w="3969" w:type="dxa"/>
          </w:tcPr>
          <w:p w14:paraId="08E3626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1642DEC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1E68B46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016DD06D" w14:textId="77777777" w:rsidTr="00D7590E">
        <w:tc>
          <w:tcPr>
            <w:tcW w:w="3969" w:type="dxa"/>
          </w:tcPr>
          <w:p w14:paraId="288A6FB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61ECEB7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591122B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B1CC203"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94BB77E"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48CB44C6"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91A3E44"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3ED3847B"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1018DDA5" w14:textId="77777777" w:rsidTr="001D1C1B">
        <w:tc>
          <w:tcPr>
            <w:tcW w:w="547" w:type="dxa"/>
          </w:tcPr>
          <w:p w14:paraId="6CA694B2" w14:textId="3625F137" w:rsidR="00D7590E" w:rsidRPr="000B105A" w:rsidRDefault="00C55BAF"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Arial" w:hint="eastAsia"/>
                <w:lang w:val="en-GB" w:eastAsia="en-GB"/>
              </w:rPr>
              <w:t>☒</w:t>
            </w:r>
          </w:p>
        </w:tc>
        <w:tc>
          <w:tcPr>
            <w:tcW w:w="2322" w:type="dxa"/>
          </w:tcPr>
          <w:p w14:paraId="4DA36DD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11BACB92" w14:textId="0CDC54F3" w:rsidR="00D7590E" w:rsidRPr="000B105A" w:rsidRDefault="00C55BAF"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Arial" w:hint="eastAsia"/>
                <w:lang w:val="en-GB" w:eastAsia="en-GB"/>
              </w:rPr>
              <w:t>☐</w:t>
            </w:r>
          </w:p>
        </w:tc>
        <w:tc>
          <w:tcPr>
            <w:tcW w:w="2391" w:type="dxa"/>
          </w:tcPr>
          <w:p w14:paraId="4620656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63DFC1B7" w14:textId="4FFFB34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1A176F6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4FBAAA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2753420" w14:textId="77777777" w:rsidTr="00D7590E">
        <w:tc>
          <w:tcPr>
            <w:tcW w:w="3256" w:type="dxa"/>
          </w:tcPr>
          <w:p w14:paraId="65CEACD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4C9D50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DFF33D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17CD776" w14:textId="77777777" w:rsidTr="00D7590E">
        <w:tc>
          <w:tcPr>
            <w:tcW w:w="3256" w:type="dxa"/>
          </w:tcPr>
          <w:p w14:paraId="355D61C1" w14:textId="3B73836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 xml:space="preserve"> Exam </w:t>
            </w:r>
          </w:p>
        </w:tc>
        <w:tc>
          <w:tcPr>
            <w:tcW w:w="3969" w:type="dxa"/>
          </w:tcPr>
          <w:p w14:paraId="5A7BF07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 xml:space="preserve">2 hours </w:t>
            </w:r>
          </w:p>
        </w:tc>
        <w:tc>
          <w:tcPr>
            <w:tcW w:w="1559" w:type="dxa"/>
          </w:tcPr>
          <w:p w14:paraId="5FC41C4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50%</w:t>
            </w:r>
          </w:p>
        </w:tc>
      </w:tr>
    </w:tbl>
    <w:p w14:paraId="2D62884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1317C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F835E8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4C1FCD9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2B4A276C" w14:textId="77777777" w:rsidTr="00D7590E">
        <w:tc>
          <w:tcPr>
            <w:tcW w:w="562" w:type="dxa"/>
          </w:tcPr>
          <w:p w14:paraId="7B1E13F5" w14:textId="3C77600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BF0878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658B301C" w14:textId="278DB6D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27C1909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47D5CD32" w14:textId="4F43446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02DE22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6D71CB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BD2FC15" w14:textId="77777777" w:rsidTr="00D7590E">
        <w:tc>
          <w:tcPr>
            <w:tcW w:w="3256" w:type="dxa"/>
          </w:tcPr>
          <w:p w14:paraId="1574B6E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399A68E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73B758B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5901CBA7" w14:textId="77777777" w:rsidTr="00D7590E">
        <w:tc>
          <w:tcPr>
            <w:tcW w:w="3256" w:type="dxa"/>
          </w:tcPr>
          <w:p w14:paraId="481D93D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Assignment </w:t>
            </w:r>
          </w:p>
        </w:tc>
        <w:tc>
          <w:tcPr>
            <w:tcW w:w="3969" w:type="dxa"/>
          </w:tcPr>
          <w:p w14:paraId="31BE3DC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2500 words</w:t>
            </w:r>
          </w:p>
        </w:tc>
        <w:tc>
          <w:tcPr>
            <w:tcW w:w="1559" w:type="dxa"/>
          </w:tcPr>
          <w:p w14:paraId="6A54F9D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50%</w:t>
            </w:r>
          </w:p>
        </w:tc>
      </w:tr>
    </w:tbl>
    <w:p w14:paraId="34EEACF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673384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D424DA3"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2EC1F74E" w14:textId="77777777" w:rsidTr="00D7590E">
        <w:tc>
          <w:tcPr>
            <w:tcW w:w="3261" w:type="dxa"/>
            <w:tcBorders>
              <w:top w:val="single" w:sz="4" w:space="0" w:color="auto"/>
              <w:left w:val="single" w:sz="4" w:space="0" w:color="auto"/>
            </w:tcBorders>
          </w:tcPr>
          <w:p w14:paraId="6FAC238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39DB57B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A820277" w14:textId="77777777" w:rsidTr="00D7590E">
        <w:tc>
          <w:tcPr>
            <w:tcW w:w="3261" w:type="dxa"/>
          </w:tcPr>
          <w:p w14:paraId="623938A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483F969E" w14:textId="7D947EBB"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120E664B" w14:textId="77777777" w:rsidTr="00D7590E">
        <w:tc>
          <w:tcPr>
            <w:tcW w:w="3261" w:type="dxa"/>
          </w:tcPr>
          <w:p w14:paraId="78A56B9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7D1E64CF" w14:textId="67FD0EC8"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0FBEBF62" w14:textId="77777777" w:rsidTr="00D7590E">
        <w:tc>
          <w:tcPr>
            <w:tcW w:w="3261" w:type="dxa"/>
          </w:tcPr>
          <w:p w14:paraId="4D76FFE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944CECF" w14:textId="09EC0AA8"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8B7D0C8" w14:textId="77777777" w:rsidTr="00D7590E">
        <w:tc>
          <w:tcPr>
            <w:tcW w:w="3261" w:type="dxa"/>
          </w:tcPr>
          <w:p w14:paraId="23C0C07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34A428A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3FBB708"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1AA99AD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77A67B3A"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69A81D72" w14:textId="77777777" w:rsidTr="00D7590E">
        <w:tc>
          <w:tcPr>
            <w:tcW w:w="1689" w:type="dxa"/>
            <w:shd w:val="clear" w:color="auto" w:fill="BFBFBF" w:themeFill="background1" w:themeFillShade="BF"/>
          </w:tcPr>
          <w:p w14:paraId="1D5204C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6E8E7194" w14:textId="06698FAB" w:rsidR="00D7590E" w:rsidRPr="000B105A" w:rsidRDefault="007643D4"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ACCA4022</w:t>
            </w:r>
          </w:p>
        </w:tc>
      </w:tr>
      <w:tr w:rsidR="00D7590E" w:rsidRPr="000B105A" w14:paraId="69C31C71" w14:textId="77777777" w:rsidTr="00D7590E">
        <w:tc>
          <w:tcPr>
            <w:tcW w:w="1689" w:type="dxa"/>
            <w:shd w:val="clear" w:color="auto" w:fill="BFBFBF" w:themeFill="background1" w:themeFillShade="BF"/>
          </w:tcPr>
          <w:p w14:paraId="717E80C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1D1FD88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Computer Architecture and Operating Systems</w:t>
            </w:r>
          </w:p>
        </w:tc>
      </w:tr>
      <w:tr w:rsidR="00D7590E" w:rsidRPr="000B105A" w14:paraId="17E70813" w14:textId="77777777" w:rsidTr="00D7590E">
        <w:tc>
          <w:tcPr>
            <w:tcW w:w="1689" w:type="dxa"/>
            <w:shd w:val="clear" w:color="auto" w:fill="BFBFBF" w:themeFill="background1" w:themeFillShade="BF"/>
          </w:tcPr>
          <w:p w14:paraId="7D2713F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5F368AD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4A78D09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084361B" w14:textId="77777777" w:rsidTr="00D7590E">
        <w:tc>
          <w:tcPr>
            <w:tcW w:w="1689" w:type="dxa"/>
          </w:tcPr>
          <w:p w14:paraId="152D84D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E4EE27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 Stallings, Computer Organization and Architecture (10th Ed), Pearson, 2016</w:t>
            </w:r>
          </w:p>
        </w:tc>
        <w:tc>
          <w:tcPr>
            <w:tcW w:w="1366" w:type="dxa"/>
          </w:tcPr>
          <w:p w14:paraId="035289FC" w14:textId="2C4360D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6FE3FE2" w14:textId="77777777" w:rsidTr="00D7590E">
        <w:tc>
          <w:tcPr>
            <w:tcW w:w="1689" w:type="dxa"/>
          </w:tcPr>
          <w:p w14:paraId="3B1C6E1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CB7853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 Englander, The architecture of Computer Hardware, Systems Software &amp; Networking – An Information Technology Approach, John Wiley &amp; sons, 2014</w:t>
            </w:r>
          </w:p>
        </w:tc>
        <w:tc>
          <w:tcPr>
            <w:tcW w:w="1366" w:type="dxa"/>
          </w:tcPr>
          <w:p w14:paraId="377ECFFF" w14:textId="2533557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1271997" w14:textId="77777777" w:rsidTr="00D7590E">
        <w:tc>
          <w:tcPr>
            <w:tcW w:w="1689" w:type="dxa"/>
          </w:tcPr>
          <w:p w14:paraId="32E5773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281ABEE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E </w:t>
            </w:r>
            <w:proofErr w:type="spellStart"/>
            <w:r w:rsidRPr="000B105A">
              <w:rPr>
                <w:rFonts w:ascii="Arial" w:hAnsi="Arial" w:cs="Arial"/>
                <w:lang w:val="en-GB" w:eastAsia="en-GB"/>
              </w:rPr>
              <w:t>Siever</w:t>
            </w:r>
            <w:proofErr w:type="spellEnd"/>
            <w:r w:rsidRPr="000B105A">
              <w:rPr>
                <w:rFonts w:ascii="Arial" w:hAnsi="Arial" w:cs="Arial"/>
                <w:lang w:val="en-GB" w:eastAsia="en-GB"/>
              </w:rPr>
              <w:t>, Linux in a nutshell, O’Reilly 2009</w:t>
            </w:r>
          </w:p>
        </w:tc>
        <w:tc>
          <w:tcPr>
            <w:tcW w:w="1366" w:type="dxa"/>
          </w:tcPr>
          <w:p w14:paraId="251AD341" w14:textId="6B133C9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6E10DDC" w14:textId="77777777" w:rsidTr="00D7590E">
        <w:tc>
          <w:tcPr>
            <w:tcW w:w="1689" w:type="dxa"/>
          </w:tcPr>
          <w:p w14:paraId="240D797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3F8B7B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https://www.tomshardware.com/uk</w:t>
            </w:r>
          </w:p>
        </w:tc>
        <w:tc>
          <w:tcPr>
            <w:tcW w:w="1366" w:type="dxa"/>
          </w:tcPr>
          <w:p w14:paraId="67ADF01A" w14:textId="1C58091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43546D9" w14:textId="77777777" w:rsidTr="00D7590E">
        <w:tc>
          <w:tcPr>
            <w:tcW w:w="1689" w:type="dxa"/>
          </w:tcPr>
          <w:p w14:paraId="52DD606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1C9159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https://www.anandtech.com/</w:t>
            </w:r>
          </w:p>
        </w:tc>
        <w:tc>
          <w:tcPr>
            <w:tcW w:w="1366" w:type="dxa"/>
          </w:tcPr>
          <w:p w14:paraId="6A4DC2C1" w14:textId="0853C71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6D616D8" w14:textId="77777777" w:rsidTr="00D7590E">
        <w:tc>
          <w:tcPr>
            <w:tcW w:w="1689" w:type="dxa"/>
          </w:tcPr>
          <w:p w14:paraId="4AEBB96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034F56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J O’Gorman, Operating systems with Linux, </w:t>
            </w:r>
            <w:proofErr w:type="spellStart"/>
            <w:r w:rsidRPr="000B105A">
              <w:rPr>
                <w:rFonts w:ascii="Arial" w:hAnsi="Arial" w:cs="Arial"/>
                <w:lang w:val="en-GB" w:eastAsia="en-GB"/>
              </w:rPr>
              <w:t>Palagrave</w:t>
            </w:r>
            <w:proofErr w:type="spellEnd"/>
            <w:r w:rsidRPr="000B105A">
              <w:rPr>
                <w:rFonts w:ascii="Arial" w:hAnsi="Arial" w:cs="Arial"/>
                <w:lang w:val="en-GB" w:eastAsia="en-GB"/>
              </w:rPr>
              <w:t xml:space="preserve"> 2001</w:t>
            </w:r>
          </w:p>
        </w:tc>
        <w:tc>
          <w:tcPr>
            <w:tcW w:w="1366" w:type="dxa"/>
          </w:tcPr>
          <w:p w14:paraId="1AB6EE06" w14:textId="7E79040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7414636" w14:textId="77777777" w:rsidTr="00D7590E">
        <w:tc>
          <w:tcPr>
            <w:tcW w:w="1689" w:type="dxa"/>
          </w:tcPr>
          <w:p w14:paraId="0E37654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E35956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 Mueller, Upgrading and repairing PCs, Que 2015</w:t>
            </w:r>
          </w:p>
        </w:tc>
        <w:tc>
          <w:tcPr>
            <w:tcW w:w="1366" w:type="dxa"/>
          </w:tcPr>
          <w:p w14:paraId="68B29D16" w14:textId="65BACF5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0E2F4AB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tbl>
      <w:tblPr>
        <w:tblStyle w:val="TableGrid2"/>
        <w:tblW w:w="0" w:type="auto"/>
        <w:tblLook w:val="04A0" w:firstRow="1" w:lastRow="0" w:firstColumn="1" w:lastColumn="0" w:noHBand="0" w:noVBand="1"/>
      </w:tblPr>
      <w:tblGrid>
        <w:gridCol w:w="1838"/>
        <w:gridCol w:w="6822"/>
      </w:tblGrid>
      <w:tr w:rsidR="00D7590E" w:rsidRPr="000B105A" w14:paraId="61D2014D" w14:textId="77777777" w:rsidTr="00D7590E">
        <w:tc>
          <w:tcPr>
            <w:tcW w:w="1838" w:type="dxa"/>
          </w:tcPr>
          <w:p w14:paraId="0930DB3E" w14:textId="5E503FDD"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32577FE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ACCB4002</w:t>
            </w:r>
          </w:p>
        </w:tc>
      </w:tr>
      <w:tr w:rsidR="00D7590E" w:rsidRPr="000B105A" w14:paraId="0B963221" w14:textId="77777777" w:rsidTr="00D7590E">
        <w:tc>
          <w:tcPr>
            <w:tcW w:w="1838" w:type="dxa"/>
          </w:tcPr>
          <w:p w14:paraId="5088DF0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2DE0291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Data Analysis and Visualisation</w:t>
            </w:r>
          </w:p>
        </w:tc>
      </w:tr>
      <w:tr w:rsidR="00D7590E" w:rsidRPr="000B105A" w14:paraId="2FEA88DD" w14:textId="77777777" w:rsidTr="00D7590E">
        <w:tc>
          <w:tcPr>
            <w:tcW w:w="1838" w:type="dxa"/>
          </w:tcPr>
          <w:p w14:paraId="1C0DC16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844593422"/>
            <w:date w:fullDate="2020-09-09T00:00:00Z">
              <w:dateFormat w:val="dd/MM/yyyy"/>
              <w:lid w:val="en-GB"/>
              <w:storeMappedDataAs w:val="dateTime"/>
              <w:calendar w:val="gregorian"/>
            </w:date>
          </w:sdtPr>
          <w:sdtContent>
            <w:tc>
              <w:tcPr>
                <w:tcW w:w="6822" w:type="dxa"/>
              </w:tcPr>
              <w:p w14:paraId="56C07237" w14:textId="6BB3C4D3"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094947C4" w14:textId="77777777" w:rsidTr="00D7590E">
        <w:tc>
          <w:tcPr>
            <w:tcW w:w="1838" w:type="dxa"/>
          </w:tcPr>
          <w:p w14:paraId="53915AC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879462482"/>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A55667C" w14:textId="35B3D30E"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5EECE445" w14:textId="77777777" w:rsidTr="00D7590E">
        <w:tc>
          <w:tcPr>
            <w:tcW w:w="1838" w:type="dxa"/>
          </w:tcPr>
          <w:p w14:paraId="5B52DDD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1514EDA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2EEF7CE8" w14:textId="77777777" w:rsidTr="00D7590E">
        <w:tc>
          <w:tcPr>
            <w:tcW w:w="1838" w:type="dxa"/>
          </w:tcPr>
          <w:p w14:paraId="40FE206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702DFA7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6A0C01A6" w14:textId="77777777" w:rsidR="00602B71" w:rsidRPr="000B105A" w:rsidRDefault="00602B71" w:rsidP="00602B71">
      <w:pPr>
        <w:pBdr>
          <w:bottom w:val="single" w:sz="6" w:space="1" w:color="auto"/>
        </w:pBdr>
        <w:spacing w:after="0" w:line="240" w:lineRule="auto"/>
        <w:rPr>
          <w:rFonts w:ascii="Arial" w:hAnsi="Arial" w:cs="Arial"/>
        </w:rPr>
      </w:pPr>
    </w:p>
    <w:p w14:paraId="69A83051"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74528CA8"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5BC50A22"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develop the knowledge and skills required to perform basic statistical analysis of experimental data.</w:t>
      </w:r>
    </w:p>
    <w:p w14:paraId="31229C6F" w14:textId="33511689"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introduce students to a wide variety of techniques used to display different types of data effectively. The student will learn to design data presentations for both static and interactive displays</w:t>
      </w:r>
      <w:r w:rsidR="008A4E47" w:rsidRPr="000B105A">
        <w:rPr>
          <w:rFonts w:ascii="Arial" w:hAnsi="Arial" w:cs="Arial"/>
          <w:sz w:val="22"/>
          <w:szCs w:val="22"/>
        </w:rPr>
        <w:t>, both individual and team scenarios</w:t>
      </w:r>
      <w:r w:rsidRPr="000B105A">
        <w:rPr>
          <w:rFonts w:ascii="Arial" w:hAnsi="Arial" w:cs="Arial"/>
          <w:sz w:val="22"/>
          <w:szCs w:val="22"/>
        </w:rPr>
        <w:t>.</w:t>
      </w:r>
    </w:p>
    <w:p w14:paraId="2ACB774D"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5AAC9B70"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AD4090E" w14:textId="77777777" w:rsidR="007D0C62" w:rsidRPr="000B105A" w:rsidRDefault="007D0C62" w:rsidP="007D0C62">
      <w:pPr>
        <w:spacing w:after="0" w:line="240" w:lineRule="auto"/>
        <w:rPr>
          <w:rFonts w:ascii="Arial" w:hAnsi="Arial" w:cs="Arial"/>
          <w:b/>
        </w:rPr>
      </w:pPr>
    </w:p>
    <w:p w14:paraId="236C311C"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6DC70D2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apply appropriate statistical methods for the analysis of well-defined problems.</w:t>
      </w:r>
    </w:p>
    <w:p w14:paraId="085064A4"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an ability to present nominal, ordinal, categorical and network data in forms that enable the easy understanding of the data</w:t>
      </w:r>
    </w:p>
    <w:p w14:paraId="0F31A88B"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Demonstrate an ability to rearrange data </w:t>
      </w:r>
      <w:proofErr w:type="gramStart"/>
      <w:r w:rsidRPr="000B105A">
        <w:rPr>
          <w:rFonts w:ascii="Arial" w:hAnsi="Arial" w:cs="Arial"/>
          <w:sz w:val="22"/>
          <w:szCs w:val="22"/>
        </w:rPr>
        <w:t>in order to</w:t>
      </w:r>
      <w:proofErr w:type="gramEnd"/>
      <w:r w:rsidRPr="000B105A">
        <w:rPr>
          <w:rFonts w:ascii="Arial" w:hAnsi="Arial" w:cs="Arial"/>
          <w:sz w:val="22"/>
          <w:szCs w:val="22"/>
        </w:rPr>
        <w:t xml:space="preserve"> extract hidden information</w:t>
      </w:r>
    </w:p>
    <w:p w14:paraId="7F1BA27A"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Apply colour, position, size, </w:t>
      </w:r>
      <w:proofErr w:type="gramStart"/>
      <w:r w:rsidRPr="000B105A">
        <w:rPr>
          <w:rFonts w:ascii="Arial" w:hAnsi="Arial" w:cs="Arial"/>
          <w:sz w:val="22"/>
          <w:szCs w:val="22"/>
        </w:rPr>
        <w:t>shape</w:t>
      </w:r>
      <w:proofErr w:type="gramEnd"/>
      <w:r w:rsidRPr="000B105A">
        <w:rPr>
          <w:rFonts w:ascii="Arial" w:hAnsi="Arial" w:cs="Arial"/>
          <w:sz w:val="22"/>
          <w:szCs w:val="22"/>
        </w:rPr>
        <w:t xml:space="preserve"> and icons to encode information creatively and effectively to solve well-defined problems in information visualisation.</w:t>
      </w:r>
    </w:p>
    <w:p w14:paraId="33198EFB" w14:textId="77777777" w:rsidR="004A5EB4" w:rsidRPr="000B105A" w:rsidRDefault="004A5EB4" w:rsidP="004A5EB4">
      <w:pPr>
        <w:spacing w:after="0" w:line="240" w:lineRule="auto"/>
        <w:rPr>
          <w:rFonts w:ascii="Arial" w:hAnsi="Arial" w:cs="Arial"/>
        </w:rPr>
      </w:pPr>
    </w:p>
    <w:p w14:paraId="768F0514"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39CFF89E"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Frequency distributions, descriptive statistics, the normal curve, percentiles and standard scores, hypothesis development, confidence limits</w:t>
      </w:r>
    </w:p>
    <w:p w14:paraId="7A81A514"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Correlation coefficients, the t test, chi-square test</w:t>
      </w:r>
    </w:p>
    <w:p w14:paraId="5AA6EEBE"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Software for statistical analysis and data visualisation</w:t>
      </w:r>
    </w:p>
    <w:p w14:paraId="5121E03D"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Different types of data; nominal, ordinal, categorical, network data; univariate, bivariate, </w:t>
      </w:r>
      <w:proofErr w:type="spellStart"/>
      <w:r w:rsidRPr="000B105A">
        <w:rPr>
          <w:rFonts w:ascii="Arial" w:eastAsia="Times New Roman" w:hAnsi="Arial" w:cs="Arial"/>
          <w:lang w:val="en-GB" w:eastAsia="en-GB"/>
        </w:rPr>
        <w:t>trivariate</w:t>
      </w:r>
      <w:proofErr w:type="spellEnd"/>
      <w:r w:rsidRPr="000B105A">
        <w:rPr>
          <w:rFonts w:ascii="Arial" w:eastAsia="Times New Roman" w:hAnsi="Arial" w:cs="Arial"/>
          <w:lang w:val="en-GB" w:eastAsia="en-GB"/>
        </w:rPr>
        <w:t xml:space="preserve">, </w:t>
      </w:r>
      <w:proofErr w:type="spellStart"/>
      <w:r w:rsidRPr="000B105A">
        <w:rPr>
          <w:rFonts w:ascii="Arial" w:eastAsia="Times New Roman" w:hAnsi="Arial" w:cs="Arial"/>
          <w:lang w:val="en-GB" w:eastAsia="en-GB"/>
        </w:rPr>
        <w:t>hypervariate</w:t>
      </w:r>
      <w:proofErr w:type="spellEnd"/>
      <w:r w:rsidRPr="000B105A">
        <w:rPr>
          <w:rFonts w:ascii="Arial" w:eastAsia="Times New Roman" w:hAnsi="Arial" w:cs="Arial"/>
          <w:lang w:val="en-GB" w:eastAsia="en-GB"/>
        </w:rPr>
        <w:t xml:space="preserve"> data</w:t>
      </w:r>
    </w:p>
    <w:p w14:paraId="1BA46F9C"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Appropriate display methods for differing data types; graphs, tables, icons.</w:t>
      </w:r>
    </w:p>
    <w:p w14:paraId="0E5A7949"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Histograms, boxplots, scatterplots, </w:t>
      </w:r>
      <w:proofErr w:type="spellStart"/>
      <w:r w:rsidRPr="000B105A">
        <w:rPr>
          <w:rFonts w:ascii="Arial" w:eastAsia="Times New Roman" w:hAnsi="Arial" w:cs="Arial"/>
          <w:lang w:val="en-GB" w:eastAsia="en-GB"/>
        </w:rPr>
        <w:t>barcharts</w:t>
      </w:r>
      <w:proofErr w:type="spellEnd"/>
      <w:r w:rsidRPr="000B105A">
        <w:rPr>
          <w:rFonts w:ascii="Arial" w:eastAsia="Times New Roman" w:hAnsi="Arial" w:cs="Arial"/>
          <w:lang w:val="en-GB" w:eastAsia="en-GB"/>
        </w:rPr>
        <w:t>, parallel coordinate plots, maps</w:t>
      </w:r>
    </w:p>
    <w:p w14:paraId="3FEB8F2E"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Rearranging data to extract meaning from it; introducing distortion to provide clarity</w:t>
      </w:r>
    </w:p>
    <w:p w14:paraId="4AE0B140"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Identifying problems with visualisations</w:t>
      </w:r>
    </w:p>
    <w:p w14:paraId="44E50D10" w14:textId="77777777" w:rsidR="00555E4E" w:rsidRPr="000B105A" w:rsidRDefault="00555E4E" w:rsidP="00555E4E">
      <w:pPr>
        <w:spacing w:after="0" w:line="240" w:lineRule="auto"/>
        <w:rPr>
          <w:rFonts w:ascii="Arial" w:hAnsi="Arial" w:cs="Arial"/>
        </w:rPr>
      </w:pPr>
    </w:p>
    <w:p w14:paraId="2232E9BE"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163DEA14" w14:textId="77777777" w:rsidR="00555E4E" w:rsidRPr="000B105A" w:rsidRDefault="00555E4E" w:rsidP="00555E4E">
      <w:pPr>
        <w:pStyle w:val="fixed"/>
        <w:rPr>
          <w:rFonts w:ascii="Arial" w:hAnsi="Arial" w:cs="Arial"/>
          <w:sz w:val="22"/>
          <w:szCs w:val="22"/>
        </w:rPr>
      </w:pPr>
    </w:p>
    <w:p w14:paraId="6049C2C0"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08C13684"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229CDE76" w14:textId="77777777" w:rsidTr="00D7590E">
        <w:tc>
          <w:tcPr>
            <w:tcW w:w="3969" w:type="dxa"/>
            <w:tcBorders>
              <w:top w:val="single" w:sz="4" w:space="0" w:color="auto"/>
              <w:left w:val="single" w:sz="4" w:space="0" w:color="auto"/>
            </w:tcBorders>
          </w:tcPr>
          <w:p w14:paraId="06BACEE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47A08C9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753F90A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879C186" w14:textId="77777777" w:rsidTr="00D7590E">
        <w:tc>
          <w:tcPr>
            <w:tcW w:w="3969" w:type="dxa"/>
          </w:tcPr>
          <w:p w14:paraId="770F2A8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BDEAEA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48DFB04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4A77A660" w14:textId="77777777" w:rsidTr="00D7590E">
        <w:tc>
          <w:tcPr>
            <w:tcW w:w="3969" w:type="dxa"/>
          </w:tcPr>
          <w:p w14:paraId="0201FA9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20F71C3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43024E0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6437A7D8" w14:textId="77777777" w:rsidTr="00D7590E">
        <w:tc>
          <w:tcPr>
            <w:tcW w:w="3969" w:type="dxa"/>
          </w:tcPr>
          <w:p w14:paraId="6B36902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274636B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4BADC3A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49699B6" w14:textId="77777777" w:rsidTr="00D7590E">
        <w:tc>
          <w:tcPr>
            <w:tcW w:w="3969" w:type="dxa"/>
          </w:tcPr>
          <w:p w14:paraId="462F02E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149028C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7979E6C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A4DCA65"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55A64AC"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27D50E7A"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39918B1"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135504E3"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417DB13" w14:textId="77777777" w:rsidTr="001D1C1B">
        <w:tc>
          <w:tcPr>
            <w:tcW w:w="547" w:type="dxa"/>
          </w:tcPr>
          <w:p w14:paraId="4DBED0B0" w14:textId="48A49E5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2C58BC4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633C403E" w14:textId="7AD4114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197970C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62E93FFD" w14:textId="6C79796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2948ACB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023C50E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715D5A6" w14:textId="77777777" w:rsidTr="00D7590E">
        <w:tc>
          <w:tcPr>
            <w:tcW w:w="3256" w:type="dxa"/>
          </w:tcPr>
          <w:p w14:paraId="5EF78D9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59FEFEF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2688544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66BBC2D" w14:textId="77777777" w:rsidTr="00D7590E">
        <w:tc>
          <w:tcPr>
            <w:tcW w:w="3256" w:type="dxa"/>
          </w:tcPr>
          <w:p w14:paraId="7BB2216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Report </w:t>
            </w:r>
          </w:p>
        </w:tc>
        <w:tc>
          <w:tcPr>
            <w:tcW w:w="3969" w:type="dxa"/>
          </w:tcPr>
          <w:p w14:paraId="7BB9A13F"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2000 words </w:t>
            </w:r>
          </w:p>
        </w:tc>
        <w:tc>
          <w:tcPr>
            <w:tcW w:w="1559" w:type="dxa"/>
          </w:tcPr>
          <w:p w14:paraId="1B6BECE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E1EB98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BC140B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FDBCAC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2DFEED2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55D0958E" w14:textId="77777777" w:rsidTr="00D7590E">
        <w:tc>
          <w:tcPr>
            <w:tcW w:w="562" w:type="dxa"/>
          </w:tcPr>
          <w:p w14:paraId="27DD3901" w14:textId="048BDFF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6CE09F8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0055A2F1" w14:textId="0B12B4F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058AC5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14D9BAE4" w14:textId="22D3884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FE380C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E06503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47E53095" w14:textId="77777777" w:rsidTr="00D7590E">
        <w:tc>
          <w:tcPr>
            <w:tcW w:w="3256" w:type="dxa"/>
          </w:tcPr>
          <w:p w14:paraId="1340097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1AB8495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2AE2550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5B0ADC8" w14:textId="77777777" w:rsidTr="00D7590E">
        <w:tc>
          <w:tcPr>
            <w:tcW w:w="3256" w:type="dxa"/>
          </w:tcPr>
          <w:p w14:paraId="3E8596B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Report</w:t>
            </w:r>
          </w:p>
        </w:tc>
        <w:tc>
          <w:tcPr>
            <w:tcW w:w="3969" w:type="dxa"/>
          </w:tcPr>
          <w:p w14:paraId="25F33150"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2000 words</w:t>
            </w:r>
          </w:p>
        </w:tc>
        <w:tc>
          <w:tcPr>
            <w:tcW w:w="1559" w:type="dxa"/>
          </w:tcPr>
          <w:p w14:paraId="7DB78D3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6607737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6E4D98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47A905F"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0A4663FD" w14:textId="77777777" w:rsidTr="00D7590E">
        <w:tc>
          <w:tcPr>
            <w:tcW w:w="3261" w:type="dxa"/>
            <w:tcBorders>
              <w:top w:val="single" w:sz="4" w:space="0" w:color="auto"/>
              <w:left w:val="single" w:sz="4" w:space="0" w:color="auto"/>
            </w:tcBorders>
          </w:tcPr>
          <w:p w14:paraId="3C02226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38ED7FA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12CCDD74" w14:textId="77777777" w:rsidTr="00D7590E">
        <w:tc>
          <w:tcPr>
            <w:tcW w:w="3261" w:type="dxa"/>
          </w:tcPr>
          <w:p w14:paraId="4976973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6594A6B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293F71A" w14:textId="77777777" w:rsidTr="00D7590E">
        <w:tc>
          <w:tcPr>
            <w:tcW w:w="3261" w:type="dxa"/>
          </w:tcPr>
          <w:p w14:paraId="5858613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197408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6006BB27" w14:textId="77777777" w:rsidTr="00D7590E">
        <w:tc>
          <w:tcPr>
            <w:tcW w:w="3261" w:type="dxa"/>
          </w:tcPr>
          <w:p w14:paraId="717B7BC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2948919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FADA131" w14:textId="77777777" w:rsidTr="00D7590E">
        <w:tc>
          <w:tcPr>
            <w:tcW w:w="3261" w:type="dxa"/>
          </w:tcPr>
          <w:p w14:paraId="7D46AAD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1B142A7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544BF8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49744B9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0D851735"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474AC689" w14:textId="77777777" w:rsidTr="00D7590E">
        <w:tc>
          <w:tcPr>
            <w:tcW w:w="1689" w:type="dxa"/>
            <w:shd w:val="clear" w:color="auto" w:fill="BFBFBF" w:themeFill="background1" w:themeFillShade="BF"/>
          </w:tcPr>
          <w:p w14:paraId="6B32C87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1640996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ACCB4002</w:t>
            </w:r>
          </w:p>
        </w:tc>
      </w:tr>
      <w:tr w:rsidR="00D7590E" w:rsidRPr="000B105A" w14:paraId="28C35778" w14:textId="77777777" w:rsidTr="00D7590E">
        <w:tc>
          <w:tcPr>
            <w:tcW w:w="1689" w:type="dxa"/>
            <w:shd w:val="clear" w:color="auto" w:fill="BFBFBF" w:themeFill="background1" w:themeFillShade="BF"/>
          </w:tcPr>
          <w:p w14:paraId="1AAF4AB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51D30DC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Data Analysis and Visualisation</w:t>
            </w:r>
          </w:p>
        </w:tc>
      </w:tr>
      <w:tr w:rsidR="00D7590E" w:rsidRPr="000B105A" w14:paraId="2367C471" w14:textId="77777777" w:rsidTr="00D7590E">
        <w:tc>
          <w:tcPr>
            <w:tcW w:w="1689" w:type="dxa"/>
            <w:shd w:val="clear" w:color="auto" w:fill="BFBFBF" w:themeFill="background1" w:themeFillShade="BF"/>
          </w:tcPr>
          <w:p w14:paraId="68FF4C7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2525621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26303B8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56F65A47" w14:textId="77777777" w:rsidTr="00D7590E">
        <w:tc>
          <w:tcPr>
            <w:tcW w:w="1689" w:type="dxa"/>
          </w:tcPr>
          <w:p w14:paraId="5EE7F13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31D1CA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color w:val="000000" w:themeColor="text1"/>
                <w:lang w:val="en-GB" w:eastAsia="en-GB"/>
              </w:rPr>
              <w:t>Kranzler</w:t>
            </w:r>
            <w:proofErr w:type="spellEnd"/>
            <w:r w:rsidRPr="000B105A">
              <w:rPr>
                <w:rFonts w:ascii="Arial" w:hAnsi="Arial" w:cs="Arial"/>
                <w:color w:val="000000" w:themeColor="text1"/>
                <w:lang w:val="en-GB" w:eastAsia="en-GB"/>
              </w:rPr>
              <w:t xml:space="preserve">, J.H. (2017) </w:t>
            </w:r>
            <w:r w:rsidRPr="000B105A">
              <w:rPr>
                <w:rFonts w:ascii="Arial" w:hAnsi="Arial" w:cs="Arial"/>
                <w:i/>
                <w:color w:val="000000" w:themeColor="text1"/>
                <w:lang w:val="en-GB" w:eastAsia="en-GB"/>
              </w:rPr>
              <w:t>Statistics for the Terrified</w:t>
            </w:r>
            <w:r w:rsidRPr="000B105A">
              <w:rPr>
                <w:rFonts w:ascii="Arial" w:hAnsi="Arial" w:cs="Arial"/>
                <w:color w:val="000000" w:themeColor="text1"/>
                <w:lang w:val="en-GB" w:eastAsia="en-GB"/>
              </w:rPr>
              <w:t xml:space="preserve">, Rowman &amp; Littlefield. </w:t>
            </w:r>
          </w:p>
        </w:tc>
        <w:tc>
          <w:tcPr>
            <w:tcW w:w="1366" w:type="dxa"/>
          </w:tcPr>
          <w:p w14:paraId="0EE1E8F3" w14:textId="4A5F6DE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0BB26C6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0909D21F" w14:textId="77777777" w:rsidTr="00D7590E">
        <w:tc>
          <w:tcPr>
            <w:tcW w:w="1689" w:type="dxa"/>
          </w:tcPr>
          <w:p w14:paraId="43F236F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E33DEDA" w14:textId="77777777" w:rsidR="00D7590E" w:rsidRPr="000B105A" w:rsidRDefault="00D7590E" w:rsidP="009A6BE5">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Few, S. (2012), </w:t>
            </w:r>
            <w:r w:rsidRPr="000B105A">
              <w:rPr>
                <w:rFonts w:ascii="Arial" w:hAnsi="Arial" w:cs="Arial"/>
                <w:i/>
                <w:lang w:val="en-GB" w:eastAsia="en-GB"/>
              </w:rPr>
              <w:t xml:space="preserve">Show Me </w:t>
            </w:r>
            <w:proofErr w:type="gramStart"/>
            <w:r w:rsidRPr="000B105A">
              <w:rPr>
                <w:rFonts w:ascii="Arial" w:hAnsi="Arial" w:cs="Arial"/>
                <w:i/>
                <w:lang w:val="en-GB" w:eastAsia="en-GB"/>
              </w:rPr>
              <w:t>The</w:t>
            </w:r>
            <w:proofErr w:type="gramEnd"/>
            <w:r w:rsidRPr="000B105A">
              <w:rPr>
                <w:rFonts w:ascii="Arial" w:hAnsi="Arial" w:cs="Arial"/>
                <w:i/>
                <w:lang w:val="en-GB" w:eastAsia="en-GB"/>
              </w:rPr>
              <w:t xml:space="preserve"> Numbers</w:t>
            </w:r>
            <w:r w:rsidRPr="000B105A">
              <w:rPr>
                <w:rFonts w:ascii="Arial" w:hAnsi="Arial" w:cs="Arial"/>
                <w:lang w:val="en-GB" w:eastAsia="en-GB"/>
              </w:rPr>
              <w:t>, Analytics Press, Burlingame, CA.</w:t>
            </w:r>
          </w:p>
        </w:tc>
        <w:tc>
          <w:tcPr>
            <w:tcW w:w="1366" w:type="dxa"/>
          </w:tcPr>
          <w:p w14:paraId="66F9165A" w14:textId="775EB68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7CDB6DA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3FE2E4BD" w14:textId="77777777" w:rsidTr="00D7590E">
        <w:tc>
          <w:tcPr>
            <w:tcW w:w="1689" w:type="dxa"/>
          </w:tcPr>
          <w:p w14:paraId="58CEA2E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Further</w:t>
            </w:r>
          </w:p>
        </w:tc>
        <w:tc>
          <w:tcPr>
            <w:tcW w:w="5605" w:type="dxa"/>
          </w:tcPr>
          <w:p w14:paraId="0A4BBE14" w14:textId="77777777" w:rsidR="00D7590E" w:rsidRPr="000B105A" w:rsidRDefault="00D7590E" w:rsidP="009A6BE5">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i/>
                <w:iCs/>
                <w:lang w:val="en-GB" w:eastAsia="en-GB"/>
              </w:rPr>
            </w:pPr>
            <w:proofErr w:type="spellStart"/>
            <w:r w:rsidRPr="000B105A">
              <w:rPr>
                <w:rFonts w:ascii="Arial" w:hAnsi="Arial" w:cs="Arial"/>
                <w:lang w:val="en-GB" w:eastAsia="en-GB"/>
              </w:rPr>
              <w:t>Schmuller</w:t>
            </w:r>
            <w:proofErr w:type="spellEnd"/>
            <w:r w:rsidRPr="000B105A">
              <w:rPr>
                <w:rFonts w:ascii="Arial" w:hAnsi="Arial" w:cs="Arial"/>
                <w:lang w:val="en-GB" w:eastAsia="en-GB"/>
              </w:rPr>
              <w:t xml:space="preserve">, J. (2016), </w:t>
            </w:r>
            <w:r w:rsidRPr="000B105A">
              <w:rPr>
                <w:rFonts w:ascii="Arial" w:hAnsi="Arial" w:cs="Arial"/>
                <w:i/>
                <w:iCs/>
                <w:lang w:val="en-GB" w:eastAsia="en-GB"/>
              </w:rPr>
              <w:t xml:space="preserve">Statistical Analysis </w:t>
            </w:r>
            <w:proofErr w:type="gramStart"/>
            <w:r w:rsidRPr="000B105A">
              <w:rPr>
                <w:rFonts w:ascii="Arial" w:hAnsi="Arial" w:cs="Arial"/>
                <w:i/>
                <w:iCs/>
                <w:lang w:val="en-GB" w:eastAsia="en-GB"/>
              </w:rPr>
              <w:t>With</w:t>
            </w:r>
            <w:proofErr w:type="gramEnd"/>
            <w:r w:rsidRPr="000B105A">
              <w:rPr>
                <w:rFonts w:ascii="Arial" w:hAnsi="Arial" w:cs="Arial"/>
                <w:i/>
                <w:iCs/>
                <w:lang w:val="en-GB" w:eastAsia="en-GB"/>
              </w:rPr>
              <w:t xml:space="preserve"> Excel For Dummies (4</w:t>
            </w:r>
            <w:r w:rsidRPr="000B105A">
              <w:rPr>
                <w:rFonts w:ascii="Arial" w:hAnsi="Arial" w:cs="Arial"/>
                <w:i/>
                <w:iCs/>
                <w:vertAlign w:val="superscript"/>
                <w:lang w:val="en-GB" w:eastAsia="en-GB"/>
              </w:rPr>
              <w:t>th</w:t>
            </w:r>
            <w:r w:rsidRPr="000B105A">
              <w:rPr>
                <w:rFonts w:ascii="Arial" w:hAnsi="Arial" w:cs="Arial"/>
                <w:i/>
                <w:iCs/>
                <w:lang w:val="en-GB" w:eastAsia="en-GB"/>
              </w:rPr>
              <w:t xml:space="preserve"> Ed.), </w:t>
            </w:r>
            <w:r w:rsidRPr="000B105A">
              <w:rPr>
                <w:rFonts w:ascii="Arial" w:hAnsi="Arial" w:cs="Arial"/>
                <w:lang w:val="en-GB" w:eastAsia="en-GB"/>
              </w:rPr>
              <w:t>John Wiley and Sons</w:t>
            </w:r>
          </w:p>
        </w:tc>
        <w:tc>
          <w:tcPr>
            <w:tcW w:w="1366" w:type="dxa"/>
          </w:tcPr>
          <w:p w14:paraId="16C7B00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MS Gothic" w:eastAsia="MS Gothic" w:hAnsi="MS Gothic" w:cs="Arial"/>
                <w:szCs w:val="20"/>
                <w:lang w:val="en-GB" w:eastAsia="en-GB"/>
              </w:rPr>
              <w:t>☒</w:t>
            </w:r>
          </w:p>
          <w:p w14:paraId="05B9B1B3" w14:textId="77777777" w:rsidR="00D7590E" w:rsidRPr="000B105A" w:rsidRDefault="00D7590E" w:rsidP="00D7590E">
            <w:pPr>
              <w:overflowPunct w:val="0"/>
              <w:autoSpaceDE w:val="0"/>
              <w:autoSpaceDN w:val="0"/>
              <w:adjustRightInd w:val="0"/>
              <w:spacing w:after="0" w:line="240" w:lineRule="auto"/>
              <w:jc w:val="center"/>
              <w:textAlignment w:val="baseline"/>
              <w:rPr>
                <w:rFonts w:ascii="MS Gothic" w:eastAsia="MS Gothic" w:hAnsi="MS Gothic" w:cs="Arial"/>
                <w:szCs w:val="20"/>
                <w:lang w:val="en-GB" w:eastAsia="en-GB"/>
              </w:rPr>
            </w:pPr>
          </w:p>
        </w:tc>
      </w:tr>
      <w:tr w:rsidR="00D7590E" w:rsidRPr="000B105A" w14:paraId="128105CE" w14:textId="77777777" w:rsidTr="00D7590E">
        <w:tc>
          <w:tcPr>
            <w:tcW w:w="1689" w:type="dxa"/>
          </w:tcPr>
          <w:p w14:paraId="7E6DEFC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szCs w:val="20"/>
                <w:lang w:val="en-GB" w:eastAsia="en-GB"/>
              </w:rPr>
              <w:t>Further</w:t>
            </w:r>
          </w:p>
        </w:tc>
        <w:tc>
          <w:tcPr>
            <w:tcW w:w="5605" w:type="dxa"/>
          </w:tcPr>
          <w:p w14:paraId="5A94FD0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MacInnes, J. (2018), </w:t>
            </w:r>
            <w:r w:rsidRPr="000B105A">
              <w:rPr>
                <w:rFonts w:ascii="Arial" w:hAnsi="Arial" w:cs="Arial"/>
                <w:i/>
                <w:lang w:val="en-GB" w:eastAsia="en-GB"/>
              </w:rPr>
              <w:t>Little Quick Fix: Know Your Numbers</w:t>
            </w:r>
            <w:r w:rsidRPr="000B105A">
              <w:rPr>
                <w:rFonts w:ascii="Arial" w:hAnsi="Arial" w:cs="Arial"/>
                <w:lang w:val="en-GB" w:eastAsia="en-GB"/>
              </w:rPr>
              <w:t xml:space="preserve">, Sage, </w:t>
            </w:r>
          </w:p>
        </w:tc>
        <w:tc>
          <w:tcPr>
            <w:tcW w:w="1366" w:type="dxa"/>
          </w:tcPr>
          <w:p w14:paraId="20BB33D5" w14:textId="2438996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48C040C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1C826BD9" w14:textId="77777777" w:rsidTr="00D7590E">
        <w:tc>
          <w:tcPr>
            <w:tcW w:w="1689" w:type="dxa"/>
          </w:tcPr>
          <w:p w14:paraId="7AC8739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70689A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themeColor="text1"/>
                <w:lang w:val="en-GB" w:eastAsia="en-GB"/>
              </w:rPr>
              <w:t xml:space="preserve">Spiegel, M.R (2014) </w:t>
            </w:r>
            <w:proofErr w:type="spellStart"/>
            <w:r w:rsidRPr="000B105A">
              <w:rPr>
                <w:rFonts w:ascii="Arial" w:hAnsi="Arial" w:cs="Arial"/>
                <w:i/>
                <w:color w:val="000000" w:themeColor="text1"/>
                <w:lang w:val="en-GB" w:eastAsia="en-GB"/>
              </w:rPr>
              <w:t>Shaum’s</w:t>
            </w:r>
            <w:proofErr w:type="spellEnd"/>
            <w:r w:rsidRPr="000B105A">
              <w:rPr>
                <w:rFonts w:ascii="Arial" w:hAnsi="Arial" w:cs="Arial"/>
                <w:i/>
                <w:color w:val="000000" w:themeColor="text1"/>
                <w:lang w:val="en-GB" w:eastAsia="en-GB"/>
              </w:rPr>
              <w:t xml:space="preserve"> Outline of Statistics, fifth ed</w:t>
            </w:r>
            <w:r w:rsidRPr="000B105A">
              <w:rPr>
                <w:rFonts w:ascii="Arial" w:hAnsi="Arial" w:cs="Arial"/>
                <w:color w:val="000000" w:themeColor="text1"/>
                <w:lang w:val="en-GB" w:eastAsia="en-GB"/>
              </w:rPr>
              <w:t xml:space="preserve">., McGraw Hill Education Limited </w:t>
            </w:r>
          </w:p>
        </w:tc>
        <w:tc>
          <w:tcPr>
            <w:tcW w:w="1366" w:type="dxa"/>
          </w:tcPr>
          <w:p w14:paraId="50DC5909" w14:textId="19E58A0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3050881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58D312FB" w14:textId="77777777" w:rsidTr="00D7590E">
        <w:tc>
          <w:tcPr>
            <w:tcW w:w="1689" w:type="dxa"/>
          </w:tcPr>
          <w:p w14:paraId="527016D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129C42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color w:val="000000" w:themeColor="text1"/>
                <w:lang w:val="en-GB" w:eastAsia="en-GB"/>
              </w:rPr>
              <w:t>Gonick</w:t>
            </w:r>
            <w:proofErr w:type="spellEnd"/>
            <w:r w:rsidRPr="000B105A">
              <w:rPr>
                <w:rFonts w:ascii="Arial" w:hAnsi="Arial" w:cs="Arial"/>
                <w:color w:val="000000" w:themeColor="text1"/>
                <w:lang w:val="en-GB" w:eastAsia="en-GB"/>
              </w:rPr>
              <w:t xml:space="preserve">, L &amp; Smith, W. (2000) </w:t>
            </w:r>
            <w:r w:rsidRPr="000B105A">
              <w:rPr>
                <w:rFonts w:ascii="Arial" w:hAnsi="Arial" w:cs="Arial"/>
                <w:i/>
                <w:color w:val="000000" w:themeColor="text1"/>
                <w:lang w:val="en-GB" w:eastAsia="en-GB"/>
              </w:rPr>
              <w:t>Cartoon Guide to Statistics</w:t>
            </w:r>
            <w:r w:rsidRPr="000B105A">
              <w:rPr>
                <w:rFonts w:ascii="Arial" w:hAnsi="Arial" w:cs="Arial"/>
                <w:color w:val="000000" w:themeColor="text1"/>
                <w:lang w:val="en-GB" w:eastAsia="en-GB"/>
              </w:rPr>
              <w:t>, William Morrow Paperbacks</w:t>
            </w:r>
          </w:p>
        </w:tc>
        <w:tc>
          <w:tcPr>
            <w:tcW w:w="1366" w:type="dxa"/>
          </w:tcPr>
          <w:p w14:paraId="2A56B18F" w14:textId="05F316A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5AE686E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38349324" w14:textId="77777777" w:rsidTr="00D7590E">
        <w:tc>
          <w:tcPr>
            <w:tcW w:w="1689" w:type="dxa"/>
          </w:tcPr>
          <w:p w14:paraId="348BFBB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05" w:type="dxa"/>
          </w:tcPr>
          <w:p w14:paraId="7943FE0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Spence, R. (2014), </w:t>
            </w:r>
            <w:r w:rsidRPr="000B105A">
              <w:rPr>
                <w:rFonts w:ascii="Arial" w:hAnsi="Arial" w:cs="Arial"/>
                <w:i/>
                <w:lang w:val="en-GB" w:eastAsia="en-GB"/>
              </w:rPr>
              <w:t xml:space="preserve">Information Visualization: An </w:t>
            </w:r>
            <w:proofErr w:type="gramStart"/>
            <w:r w:rsidRPr="000B105A">
              <w:rPr>
                <w:rFonts w:ascii="Arial" w:hAnsi="Arial" w:cs="Arial"/>
                <w:i/>
                <w:lang w:val="en-GB" w:eastAsia="en-GB"/>
              </w:rPr>
              <w:t xml:space="preserve">Introduction </w:t>
            </w:r>
            <w:r w:rsidRPr="000B105A">
              <w:rPr>
                <w:rFonts w:ascii="Arial" w:hAnsi="Arial" w:cs="Arial"/>
                <w:lang w:val="en-GB" w:eastAsia="en-GB"/>
              </w:rPr>
              <w:t xml:space="preserve"> Prentice</w:t>
            </w:r>
            <w:proofErr w:type="gramEnd"/>
            <w:r w:rsidRPr="000B105A">
              <w:rPr>
                <w:rFonts w:ascii="Arial" w:hAnsi="Arial" w:cs="Arial"/>
                <w:lang w:val="en-GB" w:eastAsia="en-GB"/>
              </w:rPr>
              <w:t xml:space="preserve"> Hall</w:t>
            </w:r>
          </w:p>
        </w:tc>
        <w:tc>
          <w:tcPr>
            <w:tcW w:w="1366" w:type="dxa"/>
          </w:tcPr>
          <w:p w14:paraId="40756A59" w14:textId="779D5A5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737DB27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2E4DDDE6" w14:textId="77777777" w:rsidTr="00D7590E">
        <w:tc>
          <w:tcPr>
            <w:tcW w:w="1689" w:type="dxa"/>
          </w:tcPr>
          <w:p w14:paraId="53FD952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24F170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Tufte, E. (2001) </w:t>
            </w:r>
            <w:r w:rsidRPr="000B105A">
              <w:rPr>
                <w:rFonts w:ascii="Arial" w:hAnsi="Arial" w:cs="Arial"/>
                <w:i/>
                <w:lang w:val="en-GB" w:eastAsia="en-GB"/>
              </w:rPr>
              <w:t>The Visual Display of Quantitative Information (2</w:t>
            </w:r>
            <w:r w:rsidRPr="000B105A">
              <w:rPr>
                <w:rFonts w:ascii="Arial" w:hAnsi="Arial" w:cs="Arial"/>
                <w:i/>
                <w:vertAlign w:val="superscript"/>
                <w:lang w:val="en-GB" w:eastAsia="en-GB"/>
              </w:rPr>
              <w:t>nd</w:t>
            </w:r>
            <w:r w:rsidRPr="000B105A">
              <w:rPr>
                <w:rFonts w:ascii="Arial" w:hAnsi="Arial" w:cs="Arial"/>
                <w:i/>
                <w:lang w:val="en-GB" w:eastAsia="en-GB"/>
              </w:rPr>
              <w:t xml:space="preserve"> Ed.)</w:t>
            </w:r>
            <w:r w:rsidRPr="000B105A">
              <w:rPr>
                <w:rFonts w:ascii="Arial" w:hAnsi="Arial" w:cs="Arial"/>
                <w:lang w:val="en-GB" w:eastAsia="en-GB"/>
              </w:rPr>
              <w:t xml:space="preserve"> Graphics Press USA</w:t>
            </w:r>
          </w:p>
        </w:tc>
        <w:tc>
          <w:tcPr>
            <w:tcW w:w="1366" w:type="dxa"/>
          </w:tcPr>
          <w:p w14:paraId="6F32A9E0" w14:textId="0D21941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05ABE3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3DC85FD2" w14:textId="77777777" w:rsidTr="00D7590E">
        <w:tc>
          <w:tcPr>
            <w:tcW w:w="1689" w:type="dxa"/>
          </w:tcPr>
          <w:p w14:paraId="7C46988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B56099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Tufte, E. (1997), </w:t>
            </w:r>
            <w:r w:rsidRPr="000B105A">
              <w:rPr>
                <w:rFonts w:ascii="Arial" w:hAnsi="Arial" w:cs="Arial"/>
                <w:i/>
                <w:lang w:val="en-GB" w:eastAsia="en-GB"/>
              </w:rPr>
              <w:t xml:space="preserve">Visual Explanations, Images and Quantities, Evidence and Narrative. </w:t>
            </w:r>
            <w:r w:rsidRPr="000B105A">
              <w:rPr>
                <w:rFonts w:ascii="Arial" w:hAnsi="Arial" w:cs="Arial"/>
                <w:lang w:val="en-GB" w:eastAsia="en-GB"/>
              </w:rPr>
              <w:t>Graphics Press</w:t>
            </w:r>
          </w:p>
        </w:tc>
        <w:tc>
          <w:tcPr>
            <w:tcW w:w="1366" w:type="dxa"/>
          </w:tcPr>
          <w:p w14:paraId="6EBAFFFB" w14:textId="093B177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16FB326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r w:rsidR="00D7590E" w:rsidRPr="000B105A" w14:paraId="7DF36507" w14:textId="77777777" w:rsidTr="00D7590E">
        <w:tc>
          <w:tcPr>
            <w:tcW w:w="1689" w:type="dxa"/>
          </w:tcPr>
          <w:p w14:paraId="4B10D80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03D3F9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Tufte, E. (1990) </w:t>
            </w:r>
            <w:r w:rsidRPr="000B105A">
              <w:rPr>
                <w:rFonts w:ascii="Arial" w:hAnsi="Arial" w:cs="Arial"/>
                <w:i/>
                <w:lang w:val="en-GB" w:eastAsia="en-GB"/>
              </w:rPr>
              <w:t>Envisioning Information</w:t>
            </w:r>
            <w:r w:rsidRPr="000B105A">
              <w:rPr>
                <w:rFonts w:ascii="Arial" w:hAnsi="Arial" w:cs="Arial"/>
                <w:lang w:val="en-GB" w:eastAsia="en-GB"/>
              </w:rPr>
              <w:t>, Graphics Press USA</w:t>
            </w:r>
          </w:p>
        </w:tc>
        <w:tc>
          <w:tcPr>
            <w:tcW w:w="1366" w:type="dxa"/>
          </w:tcPr>
          <w:p w14:paraId="28BE6286" w14:textId="6248B89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2AD6652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szCs w:val="20"/>
                <w:lang w:val="en-GB" w:eastAsia="en-GB"/>
              </w:rPr>
            </w:pPr>
          </w:p>
        </w:tc>
      </w:tr>
    </w:tbl>
    <w:p w14:paraId="20E799FF" w14:textId="77777777" w:rsidR="00D7590E" w:rsidRPr="000B105A" w:rsidRDefault="00D7590E">
      <w:r w:rsidRPr="000B105A">
        <w:br w:type="page"/>
      </w:r>
    </w:p>
    <w:tbl>
      <w:tblPr>
        <w:tblStyle w:val="TableGrid2"/>
        <w:tblW w:w="0" w:type="auto"/>
        <w:tblLook w:val="04A0" w:firstRow="1" w:lastRow="0" w:firstColumn="1" w:lastColumn="0" w:noHBand="0" w:noVBand="1"/>
      </w:tblPr>
      <w:tblGrid>
        <w:gridCol w:w="1838"/>
        <w:gridCol w:w="6822"/>
      </w:tblGrid>
      <w:tr w:rsidR="00D7590E" w:rsidRPr="000B105A" w14:paraId="7CFD100E" w14:textId="77777777" w:rsidTr="00D7590E">
        <w:tc>
          <w:tcPr>
            <w:tcW w:w="1838" w:type="dxa"/>
          </w:tcPr>
          <w:p w14:paraId="7D77B1E7" w14:textId="6883BC9C"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73F0EE90" w14:textId="27C5DB71" w:rsidR="00D7590E" w:rsidRPr="000B105A" w:rsidRDefault="00D873DA"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M4X02039</w:t>
            </w:r>
          </w:p>
        </w:tc>
      </w:tr>
      <w:tr w:rsidR="00D7590E" w:rsidRPr="000B105A" w14:paraId="347A08F2" w14:textId="77777777" w:rsidTr="00D7590E">
        <w:tc>
          <w:tcPr>
            <w:tcW w:w="1838" w:type="dxa"/>
          </w:tcPr>
          <w:p w14:paraId="135DF22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161EBE5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Game Design and History</w:t>
            </w:r>
          </w:p>
        </w:tc>
      </w:tr>
      <w:tr w:rsidR="00D7590E" w:rsidRPr="000B105A" w14:paraId="02AEF4D8" w14:textId="77777777" w:rsidTr="00D7590E">
        <w:tc>
          <w:tcPr>
            <w:tcW w:w="1838" w:type="dxa"/>
          </w:tcPr>
          <w:p w14:paraId="48B5FBD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182658016"/>
            <w:date w:fullDate="2016-01-26T00:00:00Z">
              <w:dateFormat w:val="dd/MM/yyyy"/>
              <w:lid w:val="en-GB"/>
              <w:storeMappedDataAs w:val="dateTime"/>
              <w:calendar w:val="gregorian"/>
            </w:date>
          </w:sdtPr>
          <w:sdtContent>
            <w:tc>
              <w:tcPr>
                <w:tcW w:w="6822" w:type="dxa"/>
              </w:tcPr>
              <w:p w14:paraId="088C1FDC" w14:textId="1B661F69"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26/01/2016</w:t>
                </w:r>
              </w:p>
            </w:tc>
          </w:sdtContent>
        </w:sdt>
      </w:tr>
      <w:tr w:rsidR="00D7590E" w:rsidRPr="000B105A" w14:paraId="6F8C9C05" w14:textId="77777777" w:rsidTr="00D7590E">
        <w:tc>
          <w:tcPr>
            <w:tcW w:w="1838" w:type="dxa"/>
          </w:tcPr>
          <w:p w14:paraId="0CF3C59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650821727"/>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EF09B8E" w14:textId="4816CFF0"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759B43C4" w14:textId="77777777" w:rsidTr="00D7590E">
        <w:tc>
          <w:tcPr>
            <w:tcW w:w="1838" w:type="dxa"/>
          </w:tcPr>
          <w:p w14:paraId="004A701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42BA069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7B00E0D3" w14:textId="77777777" w:rsidTr="00D7590E">
        <w:tc>
          <w:tcPr>
            <w:tcW w:w="1838" w:type="dxa"/>
          </w:tcPr>
          <w:p w14:paraId="6083A2E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350E272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6CE48F6" w14:textId="77777777" w:rsidR="00602B71" w:rsidRPr="000B105A" w:rsidRDefault="00602B71" w:rsidP="00602B71">
      <w:pPr>
        <w:pBdr>
          <w:bottom w:val="single" w:sz="6" w:space="1" w:color="auto"/>
        </w:pBdr>
        <w:spacing w:after="0" w:line="240" w:lineRule="auto"/>
        <w:rPr>
          <w:rFonts w:ascii="Arial" w:hAnsi="Arial" w:cs="Arial"/>
        </w:rPr>
      </w:pPr>
    </w:p>
    <w:p w14:paraId="02D1D086"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50FB09C3"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76C6F60C"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a historical overview and critique of the evolution of the computer and video games industry, issues of game quality, the social impact of games, demographics, and industry structure.</w:t>
      </w:r>
    </w:p>
    <w:p w14:paraId="49DA16C8"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Students will also be introduced to the principles and techniques of game design theory and the established frameworks of games development methodologies. </w:t>
      </w:r>
    </w:p>
    <w:p w14:paraId="327AA133"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586EFE7"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44AE4A9B" w14:textId="77777777" w:rsidR="007D0C62" w:rsidRPr="000B105A" w:rsidRDefault="007D0C62" w:rsidP="007D0C62">
      <w:pPr>
        <w:spacing w:after="0" w:line="240" w:lineRule="auto"/>
        <w:rPr>
          <w:rFonts w:ascii="Arial" w:hAnsi="Arial" w:cs="Arial"/>
          <w:b/>
        </w:rPr>
      </w:pPr>
    </w:p>
    <w:p w14:paraId="6D710668"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5C864A8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Practically apply the theoretical content of the module to develop a Game Design Document to a professional level that will be used for future game development.</w:t>
      </w:r>
    </w:p>
    <w:p w14:paraId="26E5678C"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fundamental understanding of and reflection on the historical evolution of the games industry.</w:t>
      </w:r>
    </w:p>
    <w:p w14:paraId="38CB31D5" w14:textId="77777777" w:rsidR="004A5EB4" w:rsidRPr="000B105A" w:rsidRDefault="004A5EB4" w:rsidP="004A5EB4">
      <w:pPr>
        <w:spacing w:after="0" w:line="240" w:lineRule="auto"/>
        <w:rPr>
          <w:rFonts w:ascii="Arial" w:hAnsi="Arial" w:cs="Arial"/>
        </w:rPr>
      </w:pPr>
    </w:p>
    <w:p w14:paraId="664389D3"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DBE6A51"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Historical overview of games and the games business (Embryonic era, early home consoles, home computers, 8-bit, 16-bit, 32-bit, 64-bit, 128-bit, current generation)</w:t>
      </w:r>
    </w:p>
    <w:p w14:paraId="6D018435"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The role and impact of amusement arcades</w:t>
      </w:r>
    </w:p>
    <w:p w14:paraId="6E39DCD6"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Game platforms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traditional games, arcade games, portable games, internet games, multi-player games)</w:t>
      </w:r>
    </w:p>
    <w:p w14:paraId="3CD9FA0C"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Game design methodology and construction of a games design document</w:t>
      </w:r>
    </w:p>
    <w:p w14:paraId="115A8564"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Game taxonomies</w:t>
      </w:r>
    </w:p>
    <w:p w14:paraId="58BBF770"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Play mechanics</w:t>
      </w:r>
    </w:p>
    <w:p w14:paraId="3E1060AD"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Player expectations</w:t>
      </w:r>
    </w:p>
    <w:p w14:paraId="15599049"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Structure and responsibilities of a </w:t>
      </w:r>
      <w:proofErr w:type="gramStart"/>
      <w:r w:rsidRPr="000B105A">
        <w:rPr>
          <w:rFonts w:ascii="Arial" w:eastAsia="Times New Roman" w:hAnsi="Arial" w:cs="Arial"/>
          <w:lang w:val="en-GB" w:eastAsia="en-GB"/>
        </w:rPr>
        <w:t>games</w:t>
      </w:r>
      <w:proofErr w:type="gramEnd"/>
      <w:r w:rsidRPr="000B105A">
        <w:rPr>
          <w:rFonts w:ascii="Arial" w:eastAsia="Times New Roman" w:hAnsi="Arial" w:cs="Arial"/>
          <w:lang w:val="en-GB" w:eastAsia="en-GB"/>
        </w:rPr>
        <w:t xml:space="preserve"> development team</w:t>
      </w:r>
    </w:p>
    <w:p w14:paraId="47BE9B7C" w14:textId="77777777" w:rsidR="00555E4E" w:rsidRPr="000B105A" w:rsidRDefault="00555E4E" w:rsidP="00555E4E">
      <w:pPr>
        <w:spacing w:after="0" w:line="240" w:lineRule="auto"/>
        <w:rPr>
          <w:rFonts w:ascii="Arial" w:hAnsi="Arial" w:cs="Arial"/>
        </w:rPr>
      </w:pPr>
    </w:p>
    <w:p w14:paraId="56D9AF6F" w14:textId="77777777" w:rsidR="00511A3A" w:rsidRPr="000B105A" w:rsidRDefault="00511A3A">
      <w:pPr>
        <w:spacing w:after="0" w:line="240" w:lineRule="auto"/>
        <w:rPr>
          <w:rFonts w:ascii="Arial" w:eastAsia="Times New Roman" w:hAnsi="Arial" w:cs="Arial"/>
          <w:b/>
          <w:lang w:val="en-GB" w:eastAsia="en-GB"/>
        </w:rPr>
      </w:pPr>
      <w:r w:rsidRPr="000B105A">
        <w:rPr>
          <w:rFonts w:ascii="Arial" w:hAnsi="Arial" w:cs="Arial"/>
        </w:rPr>
        <w:br w:type="page"/>
      </w:r>
    </w:p>
    <w:p w14:paraId="765FB6EA" w14:textId="214B0A5F"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50F92B2A" w14:textId="77777777" w:rsidR="00555E4E" w:rsidRPr="000B105A" w:rsidRDefault="00555E4E" w:rsidP="00555E4E">
      <w:pPr>
        <w:pStyle w:val="fixed"/>
        <w:rPr>
          <w:rFonts w:ascii="Arial" w:hAnsi="Arial" w:cs="Arial"/>
          <w:sz w:val="22"/>
          <w:szCs w:val="22"/>
        </w:rPr>
      </w:pPr>
    </w:p>
    <w:p w14:paraId="01F9C35A"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65C8060C"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0EF6959F" w14:textId="77777777" w:rsidTr="00D7590E">
        <w:tc>
          <w:tcPr>
            <w:tcW w:w="3969" w:type="dxa"/>
            <w:tcBorders>
              <w:top w:val="single" w:sz="4" w:space="0" w:color="auto"/>
              <w:left w:val="single" w:sz="4" w:space="0" w:color="auto"/>
            </w:tcBorders>
          </w:tcPr>
          <w:p w14:paraId="51B5667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3728C43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1FB40E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7796DAD" w14:textId="77777777" w:rsidTr="00D7590E">
        <w:tc>
          <w:tcPr>
            <w:tcW w:w="3969" w:type="dxa"/>
          </w:tcPr>
          <w:p w14:paraId="24D6C03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D98D47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4B1B0AC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548EF4E0" w14:textId="77777777" w:rsidTr="00D7590E">
        <w:tc>
          <w:tcPr>
            <w:tcW w:w="3969" w:type="dxa"/>
          </w:tcPr>
          <w:p w14:paraId="3871699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1EC238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0B1C37A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3A7A5810" w14:textId="77777777" w:rsidTr="00D7590E">
        <w:tc>
          <w:tcPr>
            <w:tcW w:w="3969" w:type="dxa"/>
          </w:tcPr>
          <w:p w14:paraId="0B5529F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D37B47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D13C50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EF8A279" w14:textId="77777777" w:rsidTr="00D7590E">
        <w:tc>
          <w:tcPr>
            <w:tcW w:w="3969" w:type="dxa"/>
          </w:tcPr>
          <w:p w14:paraId="0291325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1744BC8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43012BC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28A57B9"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05422E2"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56CB074D"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E3EE96"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5444D39F"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56A1D7AE" w14:textId="77777777" w:rsidTr="001D1C1B">
        <w:tc>
          <w:tcPr>
            <w:tcW w:w="547" w:type="dxa"/>
          </w:tcPr>
          <w:p w14:paraId="443119E5" w14:textId="5EBF7F1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2ABB422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6CE4C0F4" w14:textId="73EC7E1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1ECB501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78CC8181" w14:textId="36859D0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8913B6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9DC1D8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4673"/>
        <w:gridCol w:w="2552"/>
        <w:gridCol w:w="1559"/>
      </w:tblGrid>
      <w:tr w:rsidR="00D7590E" w:rsidRPr="000B105A" w14:paraId="72A58F49" w14:textId="77777777" w:rsidTr="00D7590E">
        <w:tc>
          <w:tcPr>
            <w:tcW w:w="4673" w:type="dxa"/>
            <w:vAlign w:val="center"/>
          </w:tcPr>
          <w:p w14:paraId="2C66A74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2552" w:type="dxa"/>
            <w:vAlign w:val="center"/>
          </w:tcPr>
          <w:p w14:paraId="792C2EB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2F08760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B0F17E0" w14:textId="77777777" w:rsidTr="00D7590E">
        <w:tc>
          <w:tcPr>
            <w:tcW w:w="4673" w:type="dxa"/>
            <w:vAlign w:val="center"/>
          </w:tcPr>
          <w:p w14:paraId="5476D70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Collaborative Game Design Document</w:t>
            </w:r>
          </w:p>
        </w:tc>
        <w:tc>
          <w:tcPr>
            <w:tcW w:w="2552" w:type="dxa"/>
            <w:vAlign w:val="center"/>
          </w:tcPr>
          <w:p w14:paraId="6E2537E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2000 words equivalent</w:t>
            </w:r>
          </w:p>
        </w:tc>
        <w:tc>
          <w:tcPr>
            <w:tcW w:w="1559" w:type="dxa"/>
            <w:vAlign w:val="center"/>
          </w:tcPr>
          <w:p w14:paraId="24DDC65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bl>
    <w:p w14:paraId="3D13DA8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DB2FAC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64AA12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0775E00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67DD8529" w14:textId="77777777" w:rsidTr="00D7590E">
        <w:tc>
          <w:tcPr>
            <w:tcW w:w="562" w:type="dxa"/>
          </w:tcPr>
          <w:p w14:paraId="501F5C4E" w14:textId="6C85ACB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5E25034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4CFBF763" w14:textId="3DD6CEB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94E721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517B05F6" w14:textId="352BE12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7A09E1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84A67B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4673"/>
        <w:gridCol w:w="2552"/>
        <w:gridCol w:w="1559"/>
      </w:tblGrid>
      <w:tr w:rsidR="00D7590E" w:rsidRPr="000B105A" w14:paraId="39A14143" w14:textId="77777777" w:rsidTr="00D7590E">
        <w:tc>
          <w:tcPr>
            <w:tcW w:w="4673" w:type="dxa"/>
            <w:vAlign w:val="center"/>
          </w:tcPr>
          <w:p w14:paraId="1979879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2552" w:type="dxa"/>
            <w:vAlign w:val="center"/>
          </w:tcPr>
          <w:p w14:paraId="6653507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2543EB2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788BA8D5" w14:textId="77777777" w:rsidTr="00D7590E">
        <w:tc>
          <w:tcPr>
            <w:tcW w:w="4673" w:type="dxa"/>
            <w:vAlign w:val="center"/>
          </w:tcPr>
          <w:p w14:paraId="7A51781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Individual Academic Report</w:t>
            </w:r>
          </w:p>
        </w:tc>
        <w:tc>
          <w:tcPr>
            <w:tcW w:w="2552" w:type="dxa"/>
            <w:vAlign w:val="center"/>
          </w:tcPr>
          <w:p w14:paraId="2279C30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2000 words </w:t>
            </w:r>
          </w:p>
        </w:tc>
        <w:tc>
          <w:tcPr>
            <w:tcW w:w="1559" w:type="dxa"/>
            <w:vAlign w:val="center"/>
          </w:tcPr>
          <w:p w14:paraId="343BE34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bl>
    <w:p w14:paraId="20D8E57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AC0E94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5C24540"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B466F6E" w14:textId="77777777" w:rsidTr="00D7590E">
        <w:tc>
          <w:tcPr>
            <w:tcW w:w="3261" w:type="dxa"/>
            <w:tcBorders>
              <w:top w:val="single" w:sz="4" w:space="0" w:color="auto"/>
              <w:left w:val="single" w:sz="4" w:space="0" w:color="auto"/>
            </w:tcBorders>
          </w:tcPr>
          <w:p w14:paraId="42C4718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545367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4D7152B" w14:textId="77777777" w:rsidTr="00D7590E">
        <w:tc>
          <w:tcPr>
            <w:tcW w:w="3261" w:type="dxa"/>
          </w:tcPr>
          <w:p w14:paraId="682DBBC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3D88D16D" w14:textId="1ADE51F4"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CFDE61F" w14:textId="77777777" w:rsidTr="00D7590E">
        <w:tc>
          <w:tcPr>
            <w:tcW w:w="3261" w:type="dxa"/>
          </w:tcPr>
          <w:p w14:paraId="0A53F2E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19A716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0F430034" w14:textId="77777777" w:rsidTr="00D7590E">
        <w:tc>
          <w:tcPr>
            <w:tcW w:w="3261" w:type="dxa"/>
          </w:tcPr>
          <w:p w14:paraId="2371FB5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6C42EC4" w14:textId="159A37B0"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A913D3F" w14:textId="77777777" w:rsidTr="00D7590E">
        <w:tc>
          <w:tcPr>
            <w:tcW w:w="3261" w:type="dxa"/>
          </w:tcPr>
          <w:p w14:paraId="186B8D0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710F147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8B3A3AE"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E9B1C2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5F9505F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71DD2B84" w14:textId="77777777" w:rsidTr="00D7590E">
        <w:tc>
          <w:tcPr>
            <w:tcW w:w="1689" w:type="dxa"/>
            <w:shd w:val="clear" w:color="auto" w:fill="BFBFBF" w:themeFill="background1" w:themeFillShade="BF"/>
          </w:tcPr>
          <w:p w14:paraId="3C78C0D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7F8A25E8" w14:textId="6E0361BD" w:rsidR="00D7590E" w:rsidRPr="000B105A" w:rsidRDefault="00D873DA"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M4X02039</w:t>
            </w:r>
          </w:p>
        </w:tc>
      </w:tr>
      <w:tr w:rsidR="00D7590E" w:rsidRPr="000B105A" w14:paraId="6C662FB4" w14:textId="77777777" w:rsidTr="00D7590E">
        <w:tc>
          <w:tcPr>
            <w:tcW w:w="1689" w:type="dxa"/>
            <w:shd w:val="clear" w:color="auto" w:fill="BFBFBF" w:themeFill="background1" w:themeFillShade="BF"/>
          </w:tcPr>
          <w:p w14:paraId="4CDB591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15F4D39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Games Design and History</w:t>
            </w:r>
          </w:p>
        </w:tc>
      </w:tr>
      <w:tr w:rsidR="00D7590E" w:rsidRPr="000B105A" w14:paraId="3C482AE9" w14:textId="77777777" w:rsidTr="00D7590E">
        <w:tc>
          <w:tcPr>
            <w:tcW w:w="1689" w:type="dxa"/>
            <w:shd w:val="clear" w:color="auto" w:fill="BFBFBF" w:themeFill="background1" w:themeFillShade="BF"/>
          </w:tcPr>
          <w:p w14:paraId="2741032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0422C54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44F669D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6C2826B" w14:textId="77777777" w:rsidTr="00D7590E">
        <w:tc>
          <w:tcPr>
            <w:tcW w:w="1689" w:type="dxa"/>
          </w:tcPr>
          <w:p w14:paraId="37A30E8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57026E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Donovan, T. (2010), Replay: The History of Video Games, Yellow Ant Media Ltd.</w:t>
            </w:r>
          </w:p>
        </w:tc>
        <w:tc>
          <w:tcPr>
            <w:tcW w:w="1366" w:type="dxa"/>
          </w:tcPr>
          <w:p w14:paraId="3A907289" w14:textId="1EAD07E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5286C1B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6CFA84C6" w14:textId="77777777" w:rsidTr="00D7590E">
        <w:tc>
          <w:tcPr>
            <w:tcW w:w="1689" w:type="dxa"/>
          </w:tcPr>
          <w:p w14:paraId="3F11FCC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01BBAE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Fullerton, T., Swain, C. and Hoffman, S. (2004), Game Design Workshop: Designing, Prototyping and Playtesting Games, San Francisco: CMP Books.</w:t>
            </w:r>
          </w:p>
        </w:tc>
        <w:tc>
          <w:tcPr>
            <w:tcW w:w="1366" w:type="dxa"/>
          </w:tcPr>
          <w:p w14:paraId="32DD405A" w14:textId="5D5B2B8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4795AFC" w14:textId="77777777" w:rsidTr="00D7590E">
        <w:tc>
          <w:tcPr>
            <w:tcW w:w="1689" w:type="dxa"/>
          </w:tcPr>
          <w:p w14:paraId="61C4961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DBEDB6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Herman, L. (1997), Phoenix: The Fall and Rise of Videogames, Union, NJ: </w:t>
            </w:r>
            <w:proofErr w:type="spellStart"/>
            <w:r w:rsidRPr="000B105A">
              <w:rPr>
                <w:rFonts w:ascii="Arial" w:hAnsi="Arial" w:cs="Arial"/>
                <w:lang w:val="en-GB" w:eastAsia="en-GB"/>
              </w:rPr>
              <w:t>Rolenta</w:t>
            </w:r>
            <w:proofErr w:type="spellEnd"/>
            <w:r w:rsidRPr="000B105A">
              <w:rPr>
                <w:rFonts w:ascii="Arial" w:hAnsi="Arial" w:cs="Arial"/>
                <w:lang w:val="en-GB" w:eastAsia="en-GB"/>
              </w:rPr>
              <w:t xml:space="preserve"> Press.</w:t>
            </w:r>
          </w:p>
        </w:tc>
        <w:tc>
          <w:tcPr>
            <w:tcW w:w="1366" w:type="dxa"/>
          </w:tcPr>
          <w:p w14:paraId="2DF4D418" w14:textId="28E2AFF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05C0AA7" w14:textId="77777777" w:rsidTr="00D7590E">
        <w:tc>
          <w:tcPr>
            <w:tcW w:w="1689" w:type="dxa"/>
          </w:tcPr>
          <w:p w14:paraId="5EA44D3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032FE6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Kent, S. (2001), The Ultimate History of Video Games, New York: Three Rivers Press.</w:t>
            </w:r>
          </w:p>
        </w:tc>
        <w:tc>
          <w:tcPr>
            <w:tcW w:w="1366" w:type="dxa"/>
          </w:tcPr>
          <w:p w14:paraId="1F55F9C7" w14:textId="78A84F6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A41318C" w14:textId="77777777" w:rsidTr="00D7590E">
        <w:tc>
          <w:tcPr>
            <w:tcW w:w="1689" w:type="dxa"/>
          </w:tcPr>
          <w:p w14:paraId="26118DD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A7A936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Rogers, S. (2010), Level Up! The Guide to Great Video Game Design, Chichester: Wiley.</w:t>
            </w:r>
          </w:p>
        </w:tc>
        <w:tc>
          <w:tcPr>
            <w:tcW w:w="1366" w:type="dxa"/>
          </w:tcPr>
          <w:p w14:paraId="1B747470" w14:textId="6F9CD92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5DA3A6C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3FE3D9F1" w14:textId="77777777" w:rsidTr="00D7590E">
        <w:tc>
          <w:tcPr>
            <w:tcW w:w="1689" w:type="dxa"/>
          </w:tcPr>
          <w:p w14:paraId="6216B63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C59BE4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Adams, E. and Rollings, A. (2007), Game Design and </w:t>
            </w:r>
            <w:r w:rsidRPr="000B105A">
              <w:rPr>
                <w:rFonts w:ascii="Arial" w:hAnsi="Arial" w:cs="Arial"/>
                <w:lang w:val="en-GB" w:eastAsia="en-GB"/>
              </w:rPr>
              <w:lastRenderedPageBreak/>
              <w:t>Development. Fundamentals of Game Design, Upper Saddle River, NJ: Pearson Education Inc.</w:t>
            </w:r>
          </w:p>
        </w:tc>
        <w:tc>
          <w:tcPr>
            <w:tcW w:w="1366" w:type="dxa"/>
          </w:tcPr>
          <w:p w14:paraId="39E4FF76" w14:textId="270DA8F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lastRenderedPageBreak/>
              <w:t>☐</w:t>
            </w:r>
          </w:p>
          <w:p w14:paraId="212913A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785F6B56" w14:textId="77777777" w:rsidTr="00D7590E">
        <w:tc>
          <w:tcPr>
            <w:tcW w:w="1689" w:type="dxa"/>
          </w:tcPr>
          <w:p w14:paraId="232CB81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05" w:type="dxa"/>
          </w:tcPr>
          <w:p w14:paraId="059EED0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Crawford, C. (2003), Chris Crawford on Game Design, Indiana: New Riders Publishing.</w:t>
            </w:r>
          </w:p>
        </w:tc>
        <w:tc>
          <w:tcPr>
            <w:tcW w:w="1366" w:type="dxa"/>
          </w:tcPr>
          <w:p w14:paraId="3CF8C305" w14:textId="0866621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2E5E729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478AC6C3" w14:textId="77777777" w:rsidTr="00D7590E">
        <w:tc>
          <w:tcPr>
            <w:tcW w:w="1689" w:type="dxa"/>
          </w:tcPr>
          <w:p w14:paraId="7FA5C9E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640D43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McGonigal, J. (2012), Reality Is Broken: Why Games Make Us Better and How They Can Change the World, London: Vintage.</w:t>
            </w:r>
          </w:p>
        </w:tc>
        <w:tc>
          <w:tcPr>
            <w:tcW w:w="1366" w:type="dxa"/>
          </w:tcPr>
          <w:p w14:paraId="501A9F65" w14:textId="3A840E6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2861B5D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6530689A" w14:textId="77777777" w:rsidTr="00D7590E">
        <w:tc>
          <w:tcPr>
            <w:tcW w:w="1689" w:type="dxa"/>
          </w:tcPr>
          <w:p w14:paraId="31F7FAC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15BCF1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Wolf, M. (Ed.) (2008), The Video Game Explosion: A History from PONG to PlayStation and Beyond, London: Greenwood.</w:t>
            </w:r>
          </w:p>
        </w:tc>
        <w:tc>
          <w:tcPr>
            <w:tcW w:w="1366" w:type="dxa"/>
          </w:tcPr>
          <w:p w14:paraId="0A24DE22" w14:textId="4AF5FCA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436A6EF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06A790C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p>
    <w:p w14:paraId="656917D3" w14:textId="77777777" w:rsidR="00D7590E" w:rsidRPr="000B105A" w:rsidRDefault="00D7590E" w:rsidP="00D7590E">
      <w:pPr>
        <w:spacing w:after="0" w:line="240" w:lineRule="auto"/>
        <w:rPr>
          <w:rFonts w:ascii="Arial" w:eastAsia="Times New Roman" w:hAnsi="Arial"/>
          <w:b/>
          <w:szCs w:val="20"/>
          <w:lang w:val="en-GB" w:eastAsia="en-GB"/>
        </w:rPr>
      </w:pPr>
      <w:r w:rsidRPr="000B105A">
        <w:rPr>
          <w:rFonts w:ascii="Arial" w:eastAsia="Times New Roman" w:hAnsi="Arial"/>
          <w:b/>
          <w:szCs w:val="20"/>
          <w:lang w:val="en-GB" w:eastAsia="en-GB"/>
        </w:rPr>
        <w:br w:type="page"/>
      </w:r>
    </w:p>
    <w:p w14:paraId="513A65F8" w14:textId="0F5DA5BA" w:rsidR="00D7590E" w:rsidRPr="000B105A" w:rsidRDefault="00D7590E" w:rsidP="00D7590E">
      <w:pPr>
        <w:spacing w:after="0" w:line="240" w:lineRule="auto"/>
        <w:rPr>
          <w:rFonts w:ascii="Arial" w:eastAsia="Times New Roman" w:hAnsi="Arial"/>
          <w:szCs w:val="20"/>
          <w:lang w:val="en-GB" w:eastAsia="en-GB"/>
        </w:rPr>
      </w:pPr>
    </w:p>
    <w:tbl>
      <w:tblPr>
        <w:tblStyle w:val="TableGrid2"/>
        <w:tblW w:w="0" w:type="auto"/>
        <w:tblLook w:val="04A0" w:firstRow="1" w:lastRow="0" w:firstColumn="1" w:lastColumn="0" w:noHBand="0" w:noVBand="1"/>
      </w:tblPr>
      <w:tblGrid>
        <w:gridCol w:w="1838"/>
        <w:gridCol w:w="6822"/>
      </w:tblGrid>
      <w:tr w:rsidR="00D7590E" w:rsidRPr="000B105A" w14:paraId="19098058" w14:textId="77777777" w:rsidTr="00D7590E">
        <w:tc>
          <w:tcPr>
            <w:tcW w:w="1838" w:type="dxa"/>
          </w:tcPr>
          <w:p w14:paraId="285499B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cs="Arial"/>
                <w:sz w:val="24"/>
                <w:lang w:val="en-GB" w:eastAsia="en-GB"/>
              </w:rPr>
              <w:br w:type="page"/>
            </w:r>
            <w:r w:rsidRPr="000B105A">
              <w:rPr>
                <w:rFonts w:ascii="Arial" w:hAnsi="Arial" w:cs="Arial"/>
                <w:b/>
                <w:lang w:val="en-GB" w:eastAsia="en-GB"/>
              </w:rPr>
              <w:t>Module Code</w:t>
            </w:r>
          </w:p>
        </w:tc>
        <w:tc>
          <w:tcPr>
            <w:tcW w:w="6822" w:type="dxa"/>
          </w:tcPr>
          <w:p w14:paraId="509902B3" w14:textId="729EB06B" w:rsidR="00D7590E" w:rsidRPr="000B105A" w:rsidRDefault="00DF36A0"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ACCA4023</w:t>
            </w:r>
          </w:p>
        </w:tc>
      </w:tr>
      <w:tr w:rsidR="00D7590E" w:rsidRPr="000B105A" w14:paraId="3E0E32E1" w14:textId="77777777" w:rsidTr="00D7590E">
        <w:tc>
          <w:tcPr>
            <w:tcW w:w="1838" w:type="dxa"/>
          </w:tcPr>
          <w:p w14:paraId="1C8D785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7A4EDA0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Introduction to Web and Database Concepts</w:t>
            </w:r>
          </w:p>
        </w:tc>
      </w:tr>
      <w:tr w:rsidR="00D7590E" w:rsidRPr="000B105A" w14:paraId="1237A872" w14:textId="77777777" w:rsidTr="00D7590E">
        <w:tc>
          <w:tcPr>
            <w:tcW w:w="1838" w:type="dxa"/>
          </w:tcPr>
          <w:p w14:paraId="41C2A56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806154140"/>
            <w:date w:fullDate="2020-09-09T00:00:00Z">
              <w:dateFormat w:val="dd/MM/yyyy"/>
              <w:lid w:val="en-GB"/>
              <w:storeMappedDataAs w:val="dateTime"/>
              <w:calendar w:val="gregorian"/>
            </w:date>
          </w:sdtPr>
          <w:sdtContent>
            <w:tc>
              <w:tcPr>
                <w:tcW w:w="6822" w:type="dxa"/>
              </w:tcPr>
              <w:p w14:paraId="635014B7" w14:textId="1C2D30DD"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1CBEF0CB" w14:textId="77777777" w:rsidTr="00D7590E">
        <w:tc>
          <w:tcPr>
            <w:tcW w:w="1838" w:type="dxa"/>
          </w:tcPr>
          <w:p w14:paraId="7C45C97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12599854"/>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C4EF94E" w14:textId="2AB9F86C"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121E388D" w14:textId="77777777" w:rsidTr="00D7590E">
        <w:tc>
          <w:tcPr>
            <w:tcW w:w="1838" w:type="dxa"/>
          </w:tcPr>
          <w:p w14:paraId="64284BD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78F2B53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489F65FC" w14:textId="77777777" w:rsidTr="00D7590E">
        <w:tc>
          <w:tcPr>
            <w:tcW w:w="1838" w:type="dxa"/>
          </w:tcPr>
          <w:p w14:paraId="2C6C369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4E770FA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3C1BC266" w14:textId="77777777" w:rsidR="00602B71" w:rsidRPr="000B105A" w:rsidRDefault="00602B71" w:rsidP="00602B71">
      <w:pPr>
        <w:pBdr>
          <w:bottom w:val="single" w:sz="6" w:space="1" w:color="auto"/>
        </w:pBdr>
        <w:spacing w:after="0" w:line="240" w:lineRule="auto"/>
        <w:rPr>
          <w:rFonts w:ascii="Arial" w:hAnsi="Arial" w:cs="Arial"/>
        </w:rPr>
      </w:pPr>
    </w:p>
    <w:p w14:paraId="0FFD95A1"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68B6C59F"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19303EF1"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provide students with an understanding of the underlying concepts and principles needed to design and implement relational databases and build and render web pages. </w:t>
      </w:r>
    </w:p>
    <w:p w14:paraId="459FF75C"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4E16528"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75F2761C" w14:textId="77777777" w:rsidR="007D0C62" w:rsidRPr="000B105A" w:rsidRDefault="007D0C62" w:rsidP="007D0C62">
      <w:pPr>
        <w:spacing w:after="0" w:line="240" w:lineRule="auto"/>
        <w:rPr>
          <w:rFonts w:ascii="Arial" w:hAnsi="Arial" w:cs="Arial"/>
          <w:b/>
        </w:rPr>
      </w:pPr>
    </w:p>
    <w:p w14:paraId="71AA146B"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1C81B9D5"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systematic understanding and application of the fundamental concepts, technologies, and standards required for building and rendering web pages.</w:t>
      </w:r>
    </w:p>
    <w:p w14:paraId="37C2D667"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systematic understanding of the underlying concepts of data and databases, and the methodology of database design. Apply appropriate systems investigation and analysis techniques to design and implement relational database solutions.</w:t>
      </w:r>
    </w:p>
    <w:p w14:paraId="365F64FA" w14:textId="77777777" w:rsidR="004A5EB4" w:rsidRPr="000B105A" w:rsidRDefault="004A5EB4" w:rsidP="004A5EB4">
      <w:pPr>
        <w:spacing w:after="0" w:line="240" w:lineRule="auto"/>
        <w:rPr>
          <w:rFonts w:ascii="Arial" w:hAnsi="Arial" w:cs="Arial"/>
        </w:rPr>
      </w:pPr>
    </w:p>
    <w:p w14:paraId="04B18F75"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47C38D63"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Data, Databases and Database Management Systems (DBMS).</w:t>
      </w:r>
    </w:p>
    <w:p w14:paraId="3413E189"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Conceptual, </w:t>
      </w:r>
      <w:proofErr w:type="gramStart"/>
      <w:r w:rsidRPr="000B105A">
        <w:rPr>
          <w:rFonts w:ascii="Arial" w:eastAsia="Times New Roman" w:hAnsi="Arial" w:cs="Arial"/>
          <w:lang w:val="en-GB" w:eastAsia="en-GB"/>
        </w:rPr>
        <w:t>logical</w:t>
      </w:r>
      <w:proofErr w:type="gramEnd"/>
      <w:r w:rsidRPr="000B105A">
        <w:rPr>
          <w:rFonts w:ascii="Arial" w:eastAsia="Times New Roman" w:hAnsi="Arial" w:cs="Arial"/>
          <w:lang w:val="en-GB" w:eastAsia="en-GB"/>
        </w:rPr>
        <w:t xml:space="preserve"> and physical database design. Database design and entity analysis techniques. </w:t>
      </w:r>
    </w:p>
    <w:p w14:paraId="79C0250D"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Entity-relationship models: entities, relationships, </w:t>
      </w:r>
      <w:proofErr w:type="gramStart"/>
      <w:r w:rsidRPr="000B105A">
        <w:rPr>
          <w:rFonts w:ascii="Arial" w:eastAsia="Times New Roman" w:hAnsi="Arial" w:cs="Arial"/>
          <w:lang w:val="en-GB" w:eastAsia="en-GB"/>
        </w:rPr>
        <w:t>attributes</w:t>
      </w:r>
      <w:proofErr w:type="gramEnd"/>
      <w:r w:rsidRPr="000B105A">
        <w:rPr>
          <w:rFonts w:ascii="Arial" w:eastAsia="Times New Roman" w:hAnsi="Arial" w:cs="Arial"/>
          <w:lang w:val="en-GB" w:eastAsia="en-GB"/>
        </w:rPr>
        <w:t xml:space="preserve"> and integrity constraints.</w:t>
      </w:r>
    </w:p>
    <w:p w14:paraId="5B5A4D38"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Relational database implementation using DBMS software and Structured Query Language (SQL).</w:t>
      </w:r>
    </w:p>
    <w:p w14:paraId="325153F5"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Core technologies for building and rendering web pages </w:t>
      </w:r>
      <w:proofErr w:type="gramStart"/>
      <w:r w:rsidRPr="000B105A">
        <w:rPr>
          <w:rFonts w:ascii="Arial" w:eastAsia="Times New Roman" w:hAnsi="Arial" w:cs="Arial"/>
          <w:lang w:val="en-GB" w:eastAsia="en-GB"/>
        </w:rPr>
        <w:t>i.e.</w:t>
      </w:r>
      <w:proofErr w:type="gramEnd"/>
      <w:r w:rsidRPr="000B105A">
        <w:rPr>
          <w:rFonts w:ascii="Arial" w:eastAsia="Times New Roman" w:hAnsi="Arial" w:cs="Arial"/>
          <w:lang w:val="en-GB" w:eastAsia="en-GB"/>
        </w:rPr>
        <w:t xml:space="preserve"> HTML, CSS.</w:t>
      </w:r>
    </w:p>
    <w:p w14:paraId="750EA615"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Web content, including text, graphics, media content, hypertext and hypermedia, web forms, etc.</w:t>
      </w:r>
    </w:p>
    <w:p w14:paraId="4E0669CA"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Fundamental standards and principles of web design and applications </w:t>
      </w:r>
      <w:proofErr w:type="gramStart"/>
      <w:r w:rsidRPr="000B105A">
        <w:rPr>
          <w:rFonts w:ascii="Arial" w:eastAsia="Times New Roman" w:hAnsi="Arial" w:cs="Arial"/>
          <w:lang w:val="en-GB" w:eastAsia="en-GB"/>
        </w:rPr>
        <w:t>i.e.</w:t>
      </w:r>
      <w:proofErr w:type="gramEnd"/>
      <w:r w:rsidRPr="000B105A">
        <w:rPr>
          <w:rFonts w:ascii="Arial" w:eastAsia="Times New Roman" w:hAnsi="Arial" w:cs="Arial"/>
          <w:lang w:val="en-GB" w:eastAsia="en-GB"/>
        </w:rPr>
        <w:t xml:space="preserve"> interface and layout design principles, mobile web and device-independent web practices, web accessibility, etc.</w:t>
      </w:r>
    </w:p>
    <w:p w14:paraId="67155574" w14:textId="77777777" w:rsidR="00D7590E" w:rsidRPr="000B105A" w:rsidRDefault="00D7590E" w:rsidP="00F40D8D">
      <w:pPr>
        <w:pStyle w:val="ListParagraph"/>
        <w:numPr>
          <w:ilvl w:val="0"/>
          <w:numId w:val="13"/>
        </w:numPr>
        <w:spacing w:before="240" w:after="0" w:line="240" w:lineRule="auto"/>
        <w:ind w:left="851" w:hanging="567"/>
        <w:contextualSpacing w:val="0"/>
        <w:rPr>
          <w:rFonts w:ascii="Arial" w:eastAsia="Times New Roman" w:hAnsi="Arial" w:cs="Arial"/>
          <w:lang w:val="en-GB" w:eastAsia="en-GB"/>
        </w:rPr>
      </w:pPr>
      <w:r w:rsidRPr="000B105A">
        <w:rPr>
          <w:rFonts w:ascii="Arial" w:eastAsia="Times New Roman" w:hAnsi="Arial" w:cs="Arial"/>
          <w:lang w:val="en-GB" w:eastAsia="en-GB"/>
        </w:rPr>
        <w:t xml:space="preserve">Web evaluation techniques and tools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standards validation, browser evaluation tools, accessibility evaluation, and performance assessment.</w:t>
      </w:r>
    </w:p>
    <w:p w14:paraId="70ABF248" w14:textId="77777777" w:rsidR="00555E4E" w:rsidRPr="000B105A" w:rsidRDefault="00555E4E" w:rsidP="00555E4E">
      <w:pPr>
        <w:spacing w:after="0" w:line="240" w:lineRule="auto"/>
        <w:rPr>
          <w:rFonts w:ascii="Arial" w:hAnsi="Arial" w:cs="Arial"/>
        </w:rPr>
      </w:pPr>
    </w:p>
    <w:p w14:paraId="0F7AA779" w14:textId="3B2270A8"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6F779569" w14:textId="77777777" w:rsidR="00555E4E" w:rsidRPr="000B105A" w:rsidRDefault="00555E4E" w:rsidP="00555E4E">
      <w:pPr>
        <w:pStyle w:val="fixed"/>
        <w:rPr>
          <w:rFonts w:ascii="Arial" w:hAnsi="Arial" w:cs="Arial"/>
          <w:sz w:val="22"/>
          <w:szCs w:val="22"/>
        </w:rPr>
      </w:pPr>
    </w:p>
    <w:p w14:paraId="59ABCFC9"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2F4F2890"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72"/>
        <w:gridCol w:w="1772"/>
      </w:tblGrid>
      <w:tr w:rsidR="00D7590E" w:rsidRPr="000B105A" w14:paraId="29A52C69" w14:textId="77777777" w:rsidTr="00D7590E">
        <w:tc>
          <w:tcPr>
            <w:tcW w:w="3969" w:type="dxa"/>
            <w:tcBorders>
              <w:top w:val="single" w:sz="4" w:space="0" w:color="auto"/>
              <w:left w:val="single" w:sz="4" w:space="0" w:color="auto"/>
            </w:tcBorders>
          </w:tcPr>
          <w:p w14:paraId="0C51B96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72" w:type="dxa"/>
            <w:tcBorders>
              <w:top w:val="single" w:sz="4" w:space="0" w:color="auto"/>
            </w:tcBorders>
          </w:tcPr>
          <w:p w14:paraId="364239E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772" w:type="dxa"/>
            <w:tcBorders>
              <w:top w:val="single" w:sz="4" w:space="0" w:color="auto"/>
            </w:tcBorders>
          </w:tcPr>
          <w:p w14:paraId="25B4F19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35446FD4" w14:textId="77777777" w:rsidTr="00D7590E">
        <w:tc>
          <w:tcPr>
            <w:tcW w:w="3969" w:type="dxa"/>
          </w:tcPr>
          <w:p w14:paraId="40A589F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72" w:type="dxa"/>
          </w:tcPr>
          <w:p w14:paraId="29AAB00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772" w:type="dxa"/>
          </w:tcPr>
          <w:p w14:paraId="1430F56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3A04A44E" w14:textId="77777777" w:rsidTr="00D7590E">
        <w:tc>
          <w:tcPr>
            <w:tcW w:w="3969" w:type="dxa"/>
          </w:tcPr>
          <w:p w14:paraId="1D82DCF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72" w:type="dxa"/>
          </w:tcPr>
          <w:p w14:paraId="4063345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772" w:type="dxa"/>
          </w:tcPr>
          <w:p w14:paraId="38DAB95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60BB23F9" w14:textId="77777777" w:rsidTr="00D7590E">
        <w:tc>
          <w:tcPr>
            <w:tcW w:w="3969" w:type="dxa"/>
          </w:tcPr>
          <w:p w14:paraId="5F20278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72" w:type="dxa"/>
          </w:tcPr>
          <w:p w14:paraId="6F99C5D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772" w:type="dxa"/>
          </w:tcPr>
          <w:p w14:paraId="79482B8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397F86E" w14:textId="77777777" w:rsidTr="00D7590E">
        <w:tc>
          <w:tcPr>
            <w:tcW w:w="3969" w:type="dxa"/>
          </w:tcPr>
          <w:p w14:paraId="065FF56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72" w:type="dxa"/>
          </w:tcPr>
          <w:p w14:paraId="2A554FA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772" w:type="dxa"/>
          </w:tcPr>
          <w:p w14:paraId="25DC683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419ED1C"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1AA3E6A"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B292A13"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53FCBE9"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B7E552D"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14DFD1F3" w14:textId="77777777" w:rsidTr="001D1C1B">
        <w:tc>
          <w:tcPr>
            <w:tcW w:w="547" w:type="dxa"/>
          </w:tcPr>
          <w:p w14:paraId="31C6685D" w14:textId="0A205F3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239E8EA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14D27DF9" w14:textId="457877D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6A3777D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6CFE8B9D" w14:textId="34B27C7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7C3EEB8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9861AA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02E9177F" w14:textId="77777777" w:rsidTr="00D7590E">
        <w:tc>
          <w:tcPr>
            <w:tcW w:w="3256" w:type="dxa"/>
          </w:tcPr>
          <w:p w14:paraId="58B8C45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3522C3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4277A45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0E4253E" w14:textId="77777777" w:rsidTr="00D7590E">
        <w:tc>
          <w:tcPr>
            <w:tcW w:w="3256" w:type="dxa"/>
          </w:tcPr>
          <w:p w14:paraId="43370DD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Portfolio </w:t>
            </w:r>
          </w:p>
        </w:tc>
        <w:tc>
          <w:tcPr>
            <w:tcW w:w="3969" w:type="dxa"/>
          </w:tcPr>
          <w:p w14:paraId="321B05D7"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2 - 3 elements </w:t>
            </w:r>
          </w:p>
        </w:tc>
        <w:tc>
          <w:tcPr>
            <w:tcW w:w="1559" w:type="dxa"/>
          </w:tcPr>
          <w:p w14:paraId="51BBE8F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0C8B41C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567AF8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05C6DE3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6C958870" w14:textId="77777777" w:rsidTr="00D7590E">
        <w:tc>
          <w:tcPr>
            <w:tcW w:w="562" w:type="dxa"/>
          </w:tcPr>
          <w:p w14:paraId="3948831B" w14:textId="2669CFE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2DDA7E7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3231BAE0" w14:textId="08812B4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38DAE69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40CCDFB6" w14:textId="4929743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0EAF0D1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FA0182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C3EA545" w14:textId="77777777" w:rsidTr="00D7590E">
        <w:tc>
          <w:tcPr>
            <w:tcW w:w="3256" w:type="dxa"/>
          </w:tcPr>
          <w:p w14:paraId="7BCBD74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560DA3D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6453570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7E3C159" w14:textId="77777777" w:rsidTr="00D7590E">
        <w:tc>
          <w:tcPr>
            <w:tcW w:w="3256" w:type="dxa"/>
          </w:tcPr>
          <w:p w14:paraId="3A57405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Portfolio </w:t>
            </w:r>
          </w:p>
        </w:tc>
        <w:tc>
          <w:tcPr>
            <w:tcW w:w="3969" w:type="dxa"/>
          </w:tcPr>
          <w:p w14:paraId="404B9E86"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2 - 3 elements</w:t>
            </w:r>
          </w:p>
        </w:tc>
        <w:tc>
          <w:tcPr>
            <w:tcW w:w="1559" w:type="dxa"/>
          </w:tcPr>
          <w:p w14:paraId="300D438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296BAC2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2B8D985"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89A6009" w14:textId="77777777" w:rsidTr="00D7590E">
        <w:tc>
          <w:tcPr>
            <w:tcW w:w="3261" w:type="dxa"/>
            <w:tcBorders>
              <w:top w:val="single" w:sz="4" w:space="0" w:color="auto"/>
              <w:left w:val="single" w:sz="4" w:space="0" w:color="auto"/>
            </w:tcBorders>
          </w:tcPr>
          <w:p w14:paraId="737EF62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8B6D1C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6B40EC3" w14:textId="77777777" w:rsidTr="00D7590E">
        <w:tc>
          <w:tcPr>
            <w:tcW w:w="3261" w:type="dxa"/>
          </w:tcPr>
          <w:p w14:paraId="6563219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70BB1E3" w14:textId="5207A464"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A3DA6DF" w14:textId="77777777" w:rsidTr="00D7590E">
        <w:tc>
          <w:tcPr>
            <w:tcW w:w="3261" w:type="dxa"/>
          </w:tcPr>
          <w:p w14:paraId="44A6F24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3A98AC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303EA804" w14:textId="77777777" w:rsidTr="00D7590E">
        <w:tc>
          <w:tcPr>
            <w:tcW w:w="3261" w:type="dxa"/>
          </w:tcPr>
          <w:p w14:paraId="1A3783C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5EC7C0DC" w14:textId="3938E5F1"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48878C8" w14:textId="77777777" w:rsidTr="00D7590E">
        <w:tc>
          <w:tcPr>
            <w:tcW w:w="3261" w:type="dxa"/>
          </w:tcPr>
          <w:p w14:paraId="6EC0711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7BFCF8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1A9388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43EA9F4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1AEE74B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2D98905C" w14:textId="77777777" w:rsidTr="00D7590E">
        <w:tc>
          <w:tcPr>
            <w:tcW w:w="1689" w:type="dxa"/>
            <w:shd w:val="clear" w:color="auto" w:fill="BFBFBF" w:themeFill="background1" w:themeFillShade="BF"/>
          </w:tcPr>
          <w:p w14:paraId="7402026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0C22C97E" w14:textId="18A19B56" w:rsidR="00D7590E" w:rsidRPr="000B105A" w:rsidRDefault="00DF36A0"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ACCA4023</w:t>
            </w:r>
          </w:p>
        </w:tc>
      </w:tr>
      <w:tr w:rsidR="00D7590E" w:rsidRPr="000B105A" w14:paraId="6210E415" w14:textId="77777777" w:rsidTr="00D7590E">
        <w:tc>
          <w:tcPr>
            <w:tcW w:w="1689" w:type="dxa"/>
            <w:shd w:val="clear" w:color="auto" w:fill="BFBFBF" w:themeFill="background1" w:themeFillShade="BF"/>
          </w:tcPr>
          <w:p w14:paraId="50E6EBF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5F84F8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Introduction to Web and Database Concepts</w:t>
            </w:r>
          </w:p>
        </w:tc>
      </w:tr>
      <w:tr w:rsidR="00D7590E" w:rsidRPr="000B105A" w14:paraId="5AF96ACE" w14:textId="77777777" w:rsidTr="00D7590E">
        <w:tc>
          <w:tcPr>
            <w:tcW w:w="1689" w:type="dxa"/>
            <w:shd w:val="clear" w:color="auto" w:fill="BFBFBF" w:themeFill="background1" w:themeFillShade="BF"/>
          </w:tcPr>
          <w:p w14:paraId="3D0AF03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67AF429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499B041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3E98F0B9" w14:textId="77777777" w:rsidTr="00D7590E">
        <w:tc>
          <w:tcPr>
            <w:tcW w:w="1689" w:type="dxa"/>
          </w:tcPr>
          <w:p w14:paraId="2D83495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20A2372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Connolly, T., </w:t>
            </w:r>
            <w:proofErr w:type="spellStart"/>
            <w:r w:rsidRPr="000B105A">
              <w:rPr>
                <w:rFonts w:ascii="Arial" w:hAnsi="Arial" w:cs="Arial"/>
                <w:lang w:val="en-GB" w:eastAsia="en-GB"/>
              </w:rPr>
              <w:t>Begg</w:t>
            </w:r>
            <w:proofErr w:type="spellEnd"/>
            <w:r w:rsidRPr="000B105A">
              <w:rPr>
                <w:rFonts w:ascii="Arial" w:hAnsi="Arial" w:cs="Arial"/>
                <w:lang w:val="en-GB" w:eastAsia="en-GB"/>
              </w:rPr>
              <w:t xml:space="preserve">, C., 2015, </w:t>
            </w:r>
            <w:r w:rsidRPr="000B105A">
              <w:rPr>
                <w:rFonts w:ascii="Arial" w:hAnsi="Arial" w:cs="Arial"/>
                <w:i/>
                <w:lang w:val="en-GB" w:eastAsia="en-GB"/>
              </w:rPr>
              <w:t>Database Systems: A Practical Approach to Design, Implementation and Management</w:t>
            </w:r>
            <w:r w:rsidRPr="000B105A">
              <w:rPr>
                <w:rFonts w:ascii="Arial" w:hAnsi="Arial" w:cs="Arial"/>
                <w:lang w:val="en-GB" w:eastAsia="en-GB"/>
              </w:rPr>
              <w:t>, 6th Edition, Addison Wesley</w:t>
            </w:r>
          </w:p>
        </w:tc>
        <w:tc>
          <w:tcPr>
            <w:tcW w:w="1366" w:type="dxa"/>
          </w:tcPr>
          <w:p w14:paraId="0A2B6A48" w14:textId="4AB61AD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84FC587" w14:textId="77777777" w:rsidTr="00D7590E">
        <w:tc>
          <w:tcPr>
            <w:tcW w:w="1689" w:type="dxa"/>
          </w:tcPr>
          <w:p w14:paraId="0C57B54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BD18CD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Viescas</w:t>
            </w:r>
            <w:proofErr w:type="spellEnd"/>
            <w:r w:rsidRPr="000B105A">
              <w:rPr>
                <w:rFonts w:ascii="Arial" w:hAnsi="Arial" w:cs="Arial"/>
                <w:lang w:val="en-GB" w:eastAsia="en-GB"/>
              </w:rPr>
              <w:t>, J. L., 2018, SQL Queries for Mere Mortals: A Hands-On Guide to Data Manipulation in SQL, 4</w:t>
            </w:r>
            <w:r w:rsidRPr="000B105A">
              <w:rPr>
                <w:rFonts w:ascii="Arial" w:hAnsi="Arial" w:cs="Arial"/>
                <w:vertAlign w:val="superscript"/>
                <w:lang w:val="en-GB" w:eastAsia="en-GB"/>
              </w:rPr>
              <w:t>th</w:t>
            </w:r>
            <w:r w:rsidRPr="000B105A">
              <w:rPr>
                <w:rFonts w:ascii="Arial" w:hAnsi="Arial" w:cs="Arial"/>
                <w:lang w:val="en-GB" w:eastAsia="en-GB"/>
              </w:rPr>
              <w:t xml:space="preserve"> Edition, Addison-Wesley Professional</w:t>
            </w:r>
          </w:p>
        </w:tc>
        <w:tc>
          <w:tcPr>
            <w:tcW w:w="1366" w:type="dxa"/>
          </w:tcPr>
          <w:p w14:paraId="5114716A" w14:textId="6E430C5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10F9789" w14:textId="77777777" w:rsidTr="00D7590E">
        <w:tc>
          <w:tcPr>
            <w:tcW w:w="1689" w:type="dxa"/>
          </w:tcPr>
          <w:p w14:paraId="4759939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5280405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Robbins, J., 2018, Learning Web Design: A Beginner's Guide to HTML, CSS, JavaScript, and Web Graphics, O'Reilly Media</w:t>
            </w:r>
          </w:p>
        </w:tc>
        <w:tc>
          <w:tcPr>
            <w:tcW w:w="1366" w:type="dxa"/>
          </w:tcPr>
          <w:p w14:paraId="1D30B800" w14:textId="2E6FC9A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4D3FF78" w14:textId="77777777" w:rsidTr="00D7590E">
        <w:tc>
          <w:tcPr>
            <w:tcW w:w="1689" w:type="dxa"/>
          </w:tcPr>
          <w:p w14:paraId="7E35642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150BA2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Duckett, J., 2014, </w:t>
            </w:r>
            <w:r w:rsidRPr="000B105A">
              <w:rPr>
                <w:rFonts w:ascii="Arial" w:hAnsi="Arial" w:cs="Arial"/>
                <w:i/>
                <w:lang w:val="en-GB" w:eastAsia="en-GB"/>
              </w:rPr>
              <w:t>Web Design with HTML, CSS, JavaScript and jQuery Set</w:t>
            </w:r>
            <w:r w:rsidRPr="000B105A">
              <w:rPr>
                <w:rFonts w:ascii="Arial" w:hAnsi="Arial" w:cs="Arial"/>
                <w:lang w:val="en-GB" w:eastAsia="en-GB"/>
              </w:rPr>
              <w:t>, Wiley</w:t>
            </w:r>
          </w:p>
        </w:tc>
        <w:tc>
          <w:tcPr>
            <w:tcW w:w="1366" w:type="dxa"/>
          </w:tcPr>
          <w:p w14:paraId="71019592" w14:textId="01DE337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66A9525" w14:textId="77777777" w:rsidTr="00D7590E">
        <w:tc>
          <w:tcPr>
            <w:tcW w:w="1689" w:type="dxa"/>
          </w:tcPr>
          <w:p w14:paraId="33FC7B2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80C875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Coronel, C. &amp; Morris, S., 2018, Database Systems: Design, Implementation, &amp; Management, 13</w:t>
            </w:r>
            <w:r w:rsidRPr="000B105A">
              <w:rPr>
                <w:rFonts w:ascii="Arial" w:hAnsi="Arial" w:cs="Arial"/>
                <w:vertAlign w:val="superscript"/>
                <w:lang w:val="en-GB" w:eastAsia="en-GB"/>
              </w:rPr>
              <w:t>th</w:t>
            </w:r>
            <w:r w:rsidRPr="000B105A">
              <w:rPr>
                <w:rFonts w:ascii="Arial" w:hAnsi="Arial" w:cs="Arial"/>
                <w:lang w:val="en-GB" w:eastAsia="en-GB"/>
              </w:rPr>
              <w:t xml:space="preserve"> Edition, Cengage Learning</w:t>
            </w:r>
          </w:p>
        </w:tc>
        <w:tc>
          <w:tcPr>
            <w:tcW w:w="1366" w:type="dxa"/>
          </w:tcPr>
          <w:p w14:paraId="13B0F318" w14:textId="0AAA314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04D93A80" w14:textId="77777777" w:rsidR="00511A3A" w:rsidRPr="000B105A" w:rsidRDefault="00511A3A"/>
    <w:tbl>
      <w:tblPr>
        <w:tblStyle w:val="TableGrid2"/>
        <w:tblW w:w="0" w:type="auto"/>
        <w:tblLook w:val="04A0" w:firstRow="1" w:lastRow="0" w:firstColumn="1" w:lastColumn="0" w:noHBand="0" w:noVBand="1"/>
      </w:tblPr>
      <w:tblGrid>
        <w:gridCol w:w="1838"/>
        <w:gridCol w:w="6822"/>
      </w:tblGrid>
      <w:tr w:rsidR="00D7590E" w:rsidRPr="000B105A" w14:paraId="34E98C25" w14:textId="77777777" w:rsidTr="00D7590E">
        <w:tc>
          <w:tcPr>
            <w:tcW w:w="1838" w:type="dxa"/>
          </w:tcPr>
          <w:p w14:paraId="1A25781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2A7DBDDD" w14:textId="26F05889" w:rsidR="00D7590E" w:rsidRPr="000B105A" w:rsidRDefault="00834E39"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ACCA4025</w:t>
            </w:r>
          </w:p>
        </w:tc>
      </w:tr>
      <w:tr w:rsidR="00D7590E" w:rsidRPr="000B105A" w14:paraId="1686A887" w14:textId="77777777" w:rsidTr="00D7590E">
        <w:tc>
          <w:tcPr>
            <w:tcW w:w="1838" w:type="dxa"/>
          </w:tcPr>
          <w:p w14:paraId="7EB23E8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1714DD9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Learning in the Digital Era</w:t>
            </w:r>
          </w:p>
        </w:tc>
      </w:tr>
      <w:tr w:rsidR="00D7590E" w:rsidRPr="000B105A" w14:paraId="43C7E953" w14:textId="77777777" w:rsidTr="00D7590E">
        <w:tc>
          <w:tcPr>
            <w:tcW w:w="1838" w:type="dxa"/>
          </w:tcPr>
          <w:p w14:paraId="46FC0A6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319458902"/>
            <w:date w:fullDate="2020-06-25T00:00:00Z">
              <w:dateFormat w:val="dd/MM/yyyy"/>
              <w:lid w:val="en-GB"/>
              <w:storeMappedDataAs w:val="dateTime"/>
              <w:calendar w:val="gregorian"/>
            </w:date>
          </w:sdtPr>
          <w:sdtContent>
            <w:tc>
              <w:tcPr>
                <w:tcW w:w="6822" w:type="dxa"/>
              </w:tcPr>
              <w:p w14:paraId="4E26DBB7" w14:textId="54857149"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25/06/2020</w:t>
                </w:r>
              </w:p>
            </w:tc>
          </w:sdtContent>
        </w:sdt>
      </w:tr>
      <w:tr w:rsidR="00D7590E" w:rsidRPr="000B105A" w14:paraId="62EA1C57" w14:textId="77777777" w:rsidTr="00D7590E">
        <w:tc>
          <w:tcPr>
            <w:tcW w:w="1838" w:type="dxa"/>
          </w:tcPr>
          <w:p w14:paraId="674EF9E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799577060"/>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5BD70510" w14:textId="531D75E7"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31E7E67F" w14:textId="77777777" w:rsidTr="00D7590E">
        <w:tc>
          <w:tcPr>
            <w:tcW w:w="1838" w:type="dxa"/>
          </w:tcPr>
          <w:p w14:paraId="4A4E142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306871F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D9E70A6" w14:textId="77777777" w:rsidTr="00D7590E">
        <w:tc>
          <w:tcPr>
            <w:tcW w:w="1838" w:type="dxa"/>
          </w:tcPr>
          <w:p w14:paraId="2882559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2B1AC90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395A3CEF" w14:textId="77777777" w:rsidR="00602B71" w:rsidRPr="000B105A" w:rsidRDefault="00602B71" w:rsidP="00602B71">
      <w:pPr>
        <w:pBdr>
          <w:bottom w:val="single" w:sz="6" w:space="1" w:color="auto"/>
        </w:pBdr>
        <w:spacing w:after="0" w:line="240" w:lineRule="auto"/>
        <w:rPr>
          <w:rFonts w:ascii="Arial" w:hAnsi="Arial" w:cs="Arial"/>
        </w:rPr>
      </w:pPr>
    </w:p>
    <w:p w14:paraId="55E066ED"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15F5D5D5"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43E4F85E"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develop student’s skills for independent study and life-long learning, which will form the foundations for successful completion of their degree programme and support future employment opportunities. </w:t>
      </w:r>
    </w:p>
    <w:p w14:paraId="299057A4"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17EF16B"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1E004A40" w14:textId="77777777" w:rsidR="007D0C62" w:rsidRPr="000B105A" w:rsidRDefault="007D0C62" w:rsidP="007D0C62">
      <w:pPr>
        <w:spacing w:after="0" w:line="240" w:lineRule="auto"/>
        <w:rPr>
          <w:rFonts w:ascii="Arial" w:hAnsi="Arial" w:cs="Arial"/>
          <w:b/>
        </w:rPr>
      </w:pPr>
    </w:p>
    <w:p w14:paraId="0C2D2B75"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43D99FFD"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the foundational skills required to be a resilient and healthy independent learner.</w:t>
      </w:r>
    </w:p>
    <w:p w14:paraId="0EDB8B8C"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Practise the principles of learning agility </w:t>
      </w:r>
    </w:p>
    <w:p w14:paraId="17853D2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Use suitable technology to support and enhance their learning experience within the discipline area</w:t>
      </w:r>
    </w:p>
    <w:p w14:paraId="51BEC6E8" w14:textId="77777777" w:rsidR="004A5EB4" w:rsidRPr="000B105A" w:rsidRDefault="004A5EB4" w:rsidP="004A5EB4">
      <w:pPr>
        <w:spacing w:after="0" w:line="240" w:lineRule="auto"/>
        <w:rPr>
          <w:rFonts w:ascii="Arial" w:hAnsi="Arial" w:cs="Arial"/>
        </w:rPr>
      </w:pPr>
    </w:p>
    <w:p w14:paraId="1EE19198"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74FA691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Time management, reading, writing, referencing and plagiarism, searching for and evaluating sources of information, working online. </w:t>
      </w:r>
    </w:p>
    <w:p w14:paraId="459D6EC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Critical thinking:  issues concerning knowledge, belief, and doubt.</w:t>
      </w:r>
    </w:p>
    <w:p w14:paraId="43AF3B0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Critical writing: synthesis, paraphrasing and creating an informed argument, avoiding plagiarism.</w:t>
      </w:r>
    </w:p>
    <w:p w14:paraId="347875F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Reflection and self-reflection.</w:t>
      </w:r>
    </w:p>
    <w:p w14:paraId="0C52CA0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Identity and sense of place; including values, culture and intercultural awareness, heritage, diversity and inclusion </w:t>
      </w:r>
      <w:proofErr w:type="gramStart"/>
      <w:r w:rsidRPr="000B105A">
        <w:rPr>
          <w:rFonts w:ascii="Arial" w:eastAsia="Times New Roman" w:hAnsi="Arial" w:cs="Arial"/>
          <w:lang w:val="en-GB" w:eastAsia="en-GB"/>
        </w:rPr>
        <w:t>and,</w:t>
      </w:r>
      <w:proofErr w:type="gramEnd"/>
      <w:r w:rsidRPr="000B105A">
        <w:rPr>
          <w:rFonts w:ascii="Arial" w:eastAsia="Times New Roman" w:hAnsi="Arial" w:cs="Arial"/>
          <w:lang w:val="en-GB" w:eastAsia="en-GB"/>
        </w:rPr>
        <w:t xml:space="preserve"> multilingualism. </w:t>
      </w:r>
    </w:p>
    <w:p w14:paraId="5F1CDF4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Skills for a range of assessment modes, including blogs, vlogs, video, presentations, performances, posters, </w:t>
      </w:r>
      <w:proofErr w:type="gramStart"/>
      <w:r w:rsidRPr="000B105A">
        <w:rPr>
          <w:rFonts w:ascii="Arial" w:eastAsia="Times New Roman" w:hAnsi="Arial" w:cs="Arial"/>
          <w:lang w:val="en-GB" w:eastAsia="en-GB"/>
        </w:rPr>
        <w:t>exams</w:t>
      </w:r>
      <w:proofErr w:type="gramEnd"/>
      <w:r w:rsidRPr="000B105A">
        <w:rPr>
          <w:rFonts w:ascii="Arial" w:eastAsia="Times New Roman" w:hAnsi="Arial" w:cs="Arial"/>
          <w:lang w:val="en-GB" w:eastAsia="en-GB"/>
        </w:rPr>
        <w:t xml:space="preserve"> and written coursework. </w:t>
      </w:r>
    </w:p>
    <w:p w14:paraId="71ADBEB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Skills and attitudes which underpin resilience, health, wellbeing and learning </w:t>
      </w:r>
      <w:proofErr w:type="gramStart"/>
      <w:r w:rsidRPr="000B105A">
        <w:rPr>
          <w:rFonts w:ascii="Arial" w:eastAsia="Times New Roman" w:hAnsi="Arial" w:cs="Arial"/>
          <w:lang w:val="en-GB" w:eastAsia="en-GB"/>
        </w:rPr>
        <w:t>agility;</w:t>
      </w:r>
      <w:proofErr w:type="gramEnd"/>
      <w:r w:rsidRPr="000B105A">
        <w:rPr>
          <w:rFonts w:ascii="Arial" w:eastAsia="Times New Roman" w:hAnsi="Arial" w:cs="Arial"/>
          <w:lang w:val="en-GB" w:eastAsia="en-GB"/>
        </w:rPr>
        <w:t xml:space="preserve"> the role of spirit, mind, emotions and body.</w:t>
      </w:r>
    </w:p>
    <w:p w14:paraId="317A673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Physical literacy: Consideration of the role of physical activity to the support of physical, mental health, </w:t>
      </w:r>
      <w:proofErr w:type="gramStart"/>
      <w:r w:rsidRPr="000B105A">
        <w:rPr>
          <w:rFonts w:ascii="Arial" w:eastAsia="Times New Roman" w:hAnsi="Arial" w:cs="Arial"/>
          <w:lang w:val="en-GB" w:eastAsia="en-GB"/>
        </w:rPr>
        <w:t>well-being</w:t>
      </w:r>
      <w:proofErr w:type="gramEnd"/>
      <w:r w:rsidRPr="000B105A">
        <w:rPr>
          <w:rFonts w:ascii="Arial" w:eastAsia="Times New Roman" w:hAnsi="Arial" w:cs="Arial"/>
          <w:lang w:val="en-GB" w:eastAsia="en-GB"/>
        </w:rPr>
        <w:t xml:space="preserve"> and resilience.      </w:t>
      </w:r>
    </w:p>
    <w:p w14:paraId="3FD6A92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Digital literacy: using appropriate technology; staying safe online, cyber security, digital identity.</w:t>
      </w:r>
    </w:p>
    <w:p w14:paraId="292541B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lastRenderedPageBreak/>
        <w:t>Team working.</w:t>
      </w:r>
    </w:p>
    <w:p w14:paraId="0E5C851D" w14:textId="77777777" w:rsidR="00555E4E" w:rsidRPr="000B105A" w:rsidRDefault="00555E4E" w:rsidP="00555E4E">
      <w:pPr>
        <w:spacing w:after="0" w:line="240" w:lineRule="auto"/>
        <w:rPr>
          <w:rFonts w:ascii="Arial" w:hAnsi="Arial" w:cs="Arial"/>
        </w:rPr>
      </w:pPr>
    </w:p>
    <w:p w14:paraId="0E6B5599"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46BF7A91" w14:textId="77777777" w:rsidR="00555E4E" w:rsidRPr="000B105A" w:rsidRDefault="00555E4E" w:rsidP="00555E4E">
      <w:pPr>
        <w:pStyle w:val="fixed"/>
        <w:rPr>
          <w:rFonts w:ascii="Arial" w:hAnsi="Arial" w:cs="Arial"/>
          <w:sz w:val="22"/>
          <w:szCs w:val="22"/>
        </w:rPr>
      </w:pPr>
    </w:p>
    <w:p w14:paraId="3ACDD80E"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05E66097"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23948F06" w14:textId="77777777" w:rsidTr="00D7590E">
        <w:tc>
          <w:tcPr>
            <w:tcW w:w="3969" w:type="dxa"/>
            <w:tcBorders>
              <w:top w:val="single" w:sz="4" w:space="0" w:color="auto"/>
              <w:left w:val="single" w:sz="4" w:space="0" w:color="auto"/>
            </w:tcBorders>
          </w:tcPr>
          <w:p w14:paraId="6187F92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386E233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7448AFF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BC6CFF9" w14:textId="77777777" w:rsidTr="00D7590E">
        <w:tc>
          <w:tcPr>
            <w:tcW w:w="3969" w:type="dxa"/>
          </w:tcPr>
          <w:p w14:paraId="153F947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432ECD4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7585096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EECCF30" w14:textId="77777777" w:rsidTr="00D7590E">
        <w:tc>
          <w:tcPr>
            <w:tcW w:w="3969" w:type="dxa"/>
          </w:tcPr>
          <w:p w14:paraId="65253A3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037BAC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550654B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35699285" w14:textId="77777777" w:rsidTr="00D7590E">
        <w:tc>
          <w:tcPr>
            <w:tcW w:w="3969" w:type="dxa"/>
          </w:tcPr>
          <w:p w14:paraId="0DD5550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4C2CD439" w14:textId="6E5105BD"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6ED67C40" w14:textId="5E768CEC"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E249B35" w14:textId="77777777" w:rsidTr="00D7590E">
        <w:tc>
          <w:tcPr>
            <w:tcW w:w="3969" w:type="dxa"/>
          </w:tcPr>
          <w:p w14:paraId="2E26C81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20D7EB8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1673A8E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9322CE4"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4F0F1E9"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4A7D36BC"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A9A1E3"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6B46844"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p w14:paraId="605AB6DF" w14:textId="2EAB7B3A"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59B48F7B" w14:textId="77777777" w:rsidTr="00D7590E">
        <w:tc>
          <w:tcPr>
            <w:tcW w:w="562" w:type="dxa"/>
          </w:tcPr>
          <w:p w14:paraId="132681E0" w14:textId="6E0EB83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751215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0E785AC7" w14:textId="60EB042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3A3F2DC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24CD0371" w14:textId="3540D26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6809C41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7EF1357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B5B1619" w14:textId="77777777" w:rsidTr="00D7590E">
        <w:tc>
          <w:tcPr>
            <w:tcW w:w="3256" w:type="dxa"/>
          </w:tcPr>
          <w:p w14:paraId="069C7FD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3CE0B60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3B394A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5BCD2202" w14:textId="77777777" w:rsidTr="00D7590E">
        <w:trPr>
          <w:trHeight w:val="205"/>
        </w:trPr>
        <w:tc>
          <w:tcPr>
            <w:tcW w:w="3256" w:type="dxa"/>
          </w:tcPr>
          <w:p w14:paraId="206B9CD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E-portfolio</w:t>
            </w:r>
          </w:p>
        </w:tc>
        <w:tc>
          <w:tcPr>
            <w:tcW w:w="3969" w:type="dxa"/>
          </w:tcPr>
          <w:p w14:paraId="5B6CC357"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 Equivalent to 2,000 words</w:t>
            </w:r>
          </w:p>
        </w:tc>
        <w:tc>
          <w:tcPr>
            <w:tcW w:w="1559" w:type="dxa"/>
          </w:tcPr>
          <w:p w14:paraId="768EB54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679E900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90731B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40AC13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1BA29034" w14:textId="6B518DAD"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35A61C5B" w14:textId="77777777" w:rsidTr="00D7590E">
        <w:tc>
          <w:tcPr>
            <w:tcW w:w="562" w:type="dxa"/>
          </w:tcPr>
          <w:p w14:paraId="4682EA17" w14:textId="562DC76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275B4DF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74CB0639" w14:textId="3B6AD97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2BBA9E7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315DE21F" w14:textId="0F49C0D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9B87D2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09AAB2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F25F98A" w14:textId="77777777" w:rsidTr="00D7590E">
        <w:tc>
          <w:tcPr>
            <w:tcW w:w="3256" w:type="dxa"/>
          </w:tcPr>
          <w:p w14:paraId="08A48D5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2BCF602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4DA99E2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7AACDAE0" w14:textId="77777777" w:rsidTr="00D7590E">
        <w:tc>
          <w:tcPr>
            <w:tcW w:w="3256" w:type="dxa"/>
          </w:tcPr>
          <w:p w14:paraId="6EE3112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Video and Supporting Materials </w:t>
            </w:r>
          </w:p>
        </w:tc>
        <w:tc>
          <w:tcPr>
            <w:tcW w:w="3969" w:type="dxa"/>
          </w:tcPr>
          <w:p w14:paraId="1814EB58"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 Individual </w:t>
            </w:r>
            <w:proofErr w:type="gramStart"/>
            <w:r w:rsidRPr="000B105A">
              <w:rPr>
                <w:rFonts w:ascii="Arial" w:hAnsi="Arial" w:cs="Arial"/>
                <w:lang w:val="en-GB" w:eastAsia="en-GB"/>
              </w:rPr>
              <w:t>3 minute</w:t>
            </w:r>
            <w:proofErr w:type="gramEnd"/>
            <w:r w:rsidRPr="000B105A">
              <w:rPr>
                <w:rFonts w:ascii="Arial" w:hAnsi="Arial" w:cs="Arial"/>
                <w:lang w:val="en-GB" w:eastAsia="en-GB"/>
              </w:rPr>
              <w:t xml:space="preserve"> video which incorporates supporting materials</w:t>
            </w:r>
          </w:p>
        </w:tc>
        <w:tc>
          <w:tcPr>
            <w:tcW w:w="1559" w:type="dxa"/>
          </w:tcPr>
          <w:p w14:paraId="7595460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5455BD48" w14:textId="45689701"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875E7DD" w14:textId="77777777" w:rsidR="00E216BB" w:rsidRPr="000B105A" w:rsidRDefault="00E216BB"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84B615F"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6F14EB8C" w14:textId="77777777" w:rsidTr="00D7590E">
        <w:tc>
          <w:tcPr>
            <w:tcW w:w="3261" w:type="dxa"/>
            <w:tcBorders>
              <w:top w:val="single" w:sz="4" w:space="0" w:color="auto"/>
              <w:left w:val="single" w:sz="4" w:space="0" w:color="auto"/>
            </w:tcBorders>
          </w:tcPr>
          <w:p w14:paraId="7EE3812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78DDC67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131B2FDE" w14:textId="77777777" w:rsidTr="00D7590E">
        <w:tc>
          <w:tcPr>
            <w:tcW w:w="3261" w:type="dxa"/>
          </w:tcPr>
          <w:p w14:paraId="109D4BF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7D7881DE" w14:textId="6587F149"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C209E8E" w14:textId="77777777" w:rsidTr="00D7590E">
        <w:tc>
          <w:tcPr>
            <w:tcW w:w="3261" w:type="dxa"/>
          </w:tcPr>
          <w:p w14:paraId="150801D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F3B2C5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4A77C31F" w14:textId="77777777" w:rsidTr="00D7590E">
        <w:tc>
          <w:tcPr>
            <w:tcW w:w="3261" w:type="dxa"/>
          </w:tcPr>
          <w:p w14:paraId="1A6F9A2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679D1F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2B03B79A" w14:textId="77777777" w:rsidTr="00D7590E">
        <w:tc>
          <w:tcPr>
            <w:tcW w:w="3261" w:type="dxa"/>
          </w:tcPr>
          <w:p w14:paraId="6F855B6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A110BE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012163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0EB615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5102689A"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2B1B32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0B105A">
        <w:rPr>
          <w:rFonts w:ascii="Arial" w:eastAsia="Times New Roman" w:hAnsi="Arial" w:cs="Arial"/>
          <w:lang w:val="en-GB" w:eastAsia="en-GB"/>
        </w:rPr>
        <w:t>This will be guided by the student’s subject area.</w:t>
      </w:r>
    </w:p>
    <w:p w14:paraId="76317BF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5B8B5708" w14:textId="77777777" w:rsidTr="00D7590E">
        <w:tc>
          <w:tcPr>
            <w:tcW w:w="1689" w:type="dxa"/>
            <w:shd w:val="clear" w:color="auto" w:fill="BFBFBF" w:themeFill="background1" w:themeFillShade="BF"/>
          </w:tcPr>
          <w:p w14:paraId="636E569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1AFC490E" w14:textId="272877B9" w:rsidR="00D7590E" w:rsidRPr="000B105A" w:rsidRDefault="00834E39"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ACCA4025</w:t>
            </w:r>
          </w:p>
        </w:tc>
      </w:tr>
      <w:tr w:rsidR="00D7590E" w:rsidRPr="000B105A" w14:paraId="62113236" w14:textId="77777777" w:rsidTr="00D7590E">
        <w:tc>
          <w:tcPr>
            <w:tcW w:w="1689" w:type="dxa"/>
            <w:shd w:val="clear" w:color="auto" w:fill="BFBFBF" w:themeFill="background1" w:themeFillShade="BF"/>
          </w:tcPr>
          <w:p w14:paraId="0B96A98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2DF318F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Learning in the Digital Era</w:t>
            </w:r>
          </w:p>
        </w:tc>
      </w:tr>
      <w:tr w:rsidR="00D7590E" w:rsidRPr="000B105A" w14:paraId="1A019D9C" w14:textId="77777777" w:rsidTr="00D7590E">
        <w:tc>
          <w:tcPr>
            <w:tcW w:w="1689" w:type="dxa"/>
            <w:shd w:val="clear" w:color="auto" w:fill="BFBFBF" w:themeFill="background1" w:themeFillShade="BF"/>
          </w:tcPr>
          <w:p w14:paraId="48C03F3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12454B7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076DCA9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6DE0BD52" w14:textId="77777777" w:rsidTr="00D7590E">
        <w:tc>
          <w:tcPr>
            <w:tcW w:w="1689" w:type="dxa"/>
          </w:tcPr>
          <w:p w14:paraId="4B08173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06FF6B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222222"/>
                <w:shd w:val="clear" w:color="auto" w:fill="FFFFFF"/>
                <w:lang w:val="en-GB" w:eastAsia="en-GB"/>
              </w:rPr>
              <w:t>Cottrell, S (2019) </w:t>
            </w:r>
            <w:r w:rsidRPr="000B105A">
              <w:rPr>
                <w:rFonts w:ascii="Arial" w:hAnsi="Arial" w:cs="Arial"/>
                <w:i/>
                <w:iCs/>
                <w:color w:val="222222"/>
                <w:shd w:val="clear" w:color="auto" w:fill="FFFFFF"/>
                <w:lang w:val="en-GB" w:eastAsia="en-GB"/>
              </w:rPr>
              <w:t xml:space="preserve">The Study Skills Handbook. </w:t>
            </w:r>
            <w:r w:rsidRPr="000B105A">
              <w:rPr>
                <w:rFonts w:ascii="Arial" w:hAnsi="Arial" w:cs="Arial"/>
                <w:iCs/>
                <w:color w:val="222222"/>
                <w:shd w:val="clear" w:color="auto" w:fill="FFFFFF"/>
                <w:lang w:val="en-GB" w:eastAsia="en-GB"/>
              </w:rPr>
              <w:t xml:space="preserve">5th </w:t>
            </w:r>
            <w:proofErr w:type="spellStart"/>
            <w:r w:rsidRPr="000B105A">
              <w:rPr>
                <w:rFonts w:ascii="Arial" w:hAnsi="Arial" w:cs="Arial"/>
                <w:iCs/>
                <w:color w:val="222222"/>
                <w:shd w:val="clear" w:color="auto" w:fill="FFFFFF"/>
                <w:lang w:val="en-GB" w:eastAsia="en-GB"/>
              </w:rPr>
              <w:t>edn</w:t>
            </w:r>
            <w:proofErr w:type="spellEnd"/>
            <w:r w:rsidRPr="000B105A">
              <w:rPr>
                <w:rFonts w:ascii="Arial" w:hAnsi="Arial" w:cs="Arial"/>
                <w:iCs/>
                <w:color w:val="222222"/>
                <w:shd w:val="clear" w:color="auto" w:fill="FFFFFF"/>
                <w:lang w:val="en-GB" w:eastAsia="en-GB"/>
              </w:rPr>
              <w:t>.</w:t>
            </w:r>
            <w:r w:rsidRPr="000B105A">
              <w:rPr>
                <w:rFonts w:ascii="Arial" w:hAnsi="Arial" w:cs="Arial"/>
                <w:color w:val="222222"/>
                <w:shd w:val="clear" w:color="auto" w:fill="FFFFFF"/>
                <w:lang w:val="en-GB" w:eastAsia="en-GB"/>
              </w:rPr>
              <w:t xml:space="preserve"> London: Macmillan International Higher Education.</w:t>
            </w:r>
          </w:p>
        </w:tc>
        <w:tc>
          <w:tcPr>
            <w:tcW w:w="1366" w:type="dxa"/>
          </w:tcPr>
          <w:p w14:paraId="3257D059" w14:textId="09417B5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1C2EE9A" w14:textId="77777777" w:rsidTr="00D7590E">
        <w:tc>
          <w:tcPr>
            <w:tcW w:w="1689" w:type="dxa"/>
          </w:tcPr>
          <w:p w14:paraId="61CBEE9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78C339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222222"/>
                <w:shd w:val="clear" w:color="auto" w:fill="FFFFFF"/>
                <w:lang w:val="en-GB" w:eastAsia="en-GB"/>
              </w:rPr>
              <w:t xml:space="preserve">Pears, </w:t>
            </w:r>
            <w:proofErr w:type="gramStart"/>
            <w:r w:rsidRPr="000B105A">
              <w:rPr>
                <w:rFonts w:ascii="Arial" w:hAnsi="Arial" w:cs="Arial"/>
                <w:color w:val="222222"/>
                <w:shd w:val="clear" w:color="auto" w:fill="FFFFFF"/>
                <w:lang w:val="en-GB" w:eastAsia="en-GB"/>
              </w:rPr>
              <w:t>R.</w:t>
            </w:r>
            <w:proofErr w:type="gramEnd"/>
            <w:r w:rsidRPr="000B105A">
              <w:rPr>
                <w:rFonts w:ascii="Arial" w:hAnsi="Arial" w:cs="Arial"/>
                <w:color w:val="222222"/>
                <w:shd w:val="clear" w:color="auto" w:fill="FFFFFF"/>
                <w:lang w:val="en-GB" w:eastAsia="en-GB"/>
              </w:rPr>
              <w:t xml:space="preserve"> and Shields, G.J. (2019) </w:t>
            </w:r>
            <w:r w:rsidRPr="000B105A">
              <w:rPr>
                <w:rFonts w:ascii="Arial" w:hAnsi="Arial" w:cs="Arial"/>
                <w:i/>
                <w:iCs/>
                <w:color w:val="222222"/>
                <w:shd w:val="clear" w:color="auto" w:fill="FFFFFF"/>
                <w:lang w:val="en-GB" w:eastAsia="en-GB"/>
              </w:rPr>
              <w:t xml:space="preserve">Cite Them Right: the essential referencing guide. </w:t>
            </w:r>
            <w:r w:rsidRPr="000B105A">
              <w:rPr>
                <w:rFonts w:ascii="Arial" w:hAnsi="Arial" w:cs="Arial"/>
                <w:iCs/>
                <w:color w:val="222222"/>
                <w:shd w:val="clear" w:color="auto" w:fill="FFFFFF"/>
                <w:lang w:val="en-GB" w:eastAsia="en-GB"/>
              </w:rPr>
              <w:t xml:space="preserve">11th </w:t>
            </w:r>
            <w:proofErr w:type="spellStart"/>
            <w:r w:rsidRPr="000B105A">
              <w:rPr>
                <w:rFonts w:ascii="Arial" w:hAnsi="Arial" w:cs="Arial"/>
                <w:iCs/>
                <w:color w:val="222222"/>
                <w:shd w:val="clear" w:color="auto" w:fill="FFFFFF"/>
                <w:lang w:val="en-GB" w:eastAsia="en-GB"/>
              </w:rPr>
              <w:t>edn</w:t>
            </w:r>
            <w:proofErr w:type="spellEnd"/>
            <w:r w:rsidRPr="000B105A">
              <w:rPr>
                <w:rFonts w:ascii="Arial" w:hAnsi="Arial" w:cs="Arial"/>
                <w:iCs/>
                <w:color w:val="222222"/>
                <w:shd w:val="clear" w:color="auto" w:fill="FFFFFF"/>
                <w:lang w:val="en-GB" w:eastAsia="en-GB"/>
              </w:rPr>
              <w:t>.</w:t>
            </w:r>
            <w:r w:rsidRPr="000B105A">
              <w:rPr>
                <w:rFonts w:ascii="Arial" w:hAnsi="Arial" w:cs="Arial"/>
                <w:color w:val="222222"/>
                <w:shd w:val="clear" w:color="auto" w:fill="FFFFFF"/>
                <w:lang w:val="en-GB" w:eastAsia="en-GB"/>
              </w:rPr>
              <w:t xml:space="preserve"> London: Macmillan International Higher Education.</w:t>
            </w:r>
          </w:p>
        </w:tc>
        <w:tc>
          <w:tcPr>
            <w:tcW w:w="1366" w:type="dxa"/>
          </w:tcPr>
          <w:p w14:paraId="08A374C2" w14:textId="356172E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37D1C14" w14:textId="77777777" w:rsidTr="00D7590E">
        <w:tc>
          <w:tcPr>
            <w:tcW w:w="1689" w:type="dxa"/>
          </w:tcPr>
          <w:p w14:paraId="2E483F4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24B106A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lang w:val="en-GB" w:eastAsia="en-GB"/>
              </w:rPr>
              <w:t> Library Info Skills Sessions</w:t>
            </w:r>
          </w:p>
        </w:tc>
        <w:tc>
          <w:tcPr>
            <w:tcW w:w="1366" w:type="dxa"/>
          </w:tcPr>
          <w:p w14:paraId="3659F0F1" w14:textId="132B4D3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9FBAAB3" w14:textId="77777777" w:rsidTr="00D7590E">
        <w:tc>
          <w:tcPr>
            <w:tcW w:w="1689" w:type="dxa"/>
          </w:tcPr>
          <w:p w14:paraId="61AAEC8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05" w:type="dxa"/>
          </w:tcPr>
          <w:p w14:paraId="7540D8E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222222"/>
                <w:shd w:val="clear" w:color="auto" w:fill="FFFFFF"/>
                <w:lang w:val="en-GB" w:eastAsia="en-GB"/>
              </w:rPr>
              <w:t>Hopkins, D. and Reid, T., 2018. </w:t>
            </w:r>
            <w:r w:rsidRPr="000B105A">
              <w:rPr>
                <w:rFonts w:ascii="Arial" w:hAnsi="Arial" w:cs="Arial"/>
                <w:i/>
                <w:iCs/>
                <w:color w:val="222222"/>
                <w:shd w:val="clear" w:color="auto" w:fill="FFFFFF"/>
                <w:lang w:val="en-GB" w:eastAsia="en-GB"/>
              </w:rPr>
              <w:t>The Academic Skills Handbook: Your Guide to Success in Writing, Thinking and Communicating at University</w:t>
            </w:r>
            <w:r w:rsidRPr="000B105A">
              <w:rPr>
                <w:rFonts w:ascii="Arial" w:hAnsi="Arial" w:cs="Arial"/>
                <w:color w:val="222222"/>
                <w:shd w:val="clear" w:color="auto" w:fill="FFFFFF"/>
                <w:lang w:val="en-GB" w:eastAsia="en-GB"/>
              </w:rPr>
              <w:t>. London: Sage</w:t>
            </w:r>
          </w:p>
        </w:tc>
        <w:tc>
          <w:tcPr>
            <w:tcW w:w="1366" w:type="dxa"/>
          </w:tcPr>
          <w:p w14:paraId="53CDD1EF" w14:textId="2DF0CD1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E963636" w14:textId="77777777" w:rsidTr="00D7590E">
        <w:tc>
          <w:tcPr>
            <w:tcW w:w="1689" w:type="dxa"/>
          </w:tcPr>
          <w:p w14:paraId="66D0459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F0A339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Osmond, A., 2016. </w:t>
            </w:r>
            <w:r w:rsidRPr="000B105A">
              <w:rPr>
                <w:rFonts w:ascii="Arial" w:hAnsi="Arial" w:cs="Arial"/>
                <w:i/>
                <w:iCs/>
                <w:lang w:val="en-GB" w:eastAsia="en-GB"/>
              </w:rPr>
              <w:t>Academic Writing and Grammar for Students</w:t>
            </w:r>
            <w:r w:rsidRPr="000B105A">
              <w:rPr>
                <w:rFonts w:ascii="Arial" w:hAnsi="Arial" w:cs="Arial"/>
                <w:lang w:val="en-GB" w:eastAsia="en-GB"/>
              </w:rPr>
              <w:t> 2</w:t>
            </w:r>
            <w:r w:rsidRPr="000B105A">
              <w:rPr>
                <w:rFonts w:ascii="Arial" w:hAnsi="Arial" w:cs="Arial"/>
                <w:vertAlign w:val="superscript"/>
                <w:lang w:val="en-GB" w:eastAsia="en-GB"/>
              </w:rPr>
              <w:t>nd</w:t>
            </w:r>
            <w:r w:rsidRPr="000B105A">
              <w:rPr>
                <w:rFonts w:ascii="Arial" w:hAnsi="Arial" w:cs="Arial"/>
                <w:lang w:val="en-GB" w:eastAsia="en-GB"/>
              </w:rPr>
              <w:t xml:space="preserve"> </w:t>
            </w:r>
            <w:proofErr w:type="spellStart"/>
            <w:r w:rsidRPr="000B105A">
              <w:rPr>
                <w:rFonts w:ascii="Arial" w:hAnsi="Arial" w:cs="Arial"/>
                <w:lang w:val="en-GB" w:eastAsia="en-GB"/>
              </w:rPr>
              <w:t>edn</w:t>
            </w:r>
            <w:proofErr w:type="spellEnd"/>
            <w:r w:rsidRPr="000B105A">
              <w:rPr>
                <w:rFonts w:ascii="Arial" w:hAnsi="Arial" w:cs="Arial"/>
                <w:lang w:val="en-GB" w:eastAsia="en-GB"/>
              </w:rPr>
              <w:t>. London: SAGE.</w:t>
            </w:r>
          </w:p>
        </w:tc>
        <w:tc>
          <w:tcPr>
            <w:tcW w:w="1366" w:type="dxa"/>
          </w:tcPr>
          <w:p w14:paraId="2569956D" w14:textId="148B944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43AA97A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2879F15" w14:textId="77777777" w:rsidR="00D7590E" w:rsidRPr="000B105A" w:rsidRDefault="00D7590E" w:rsidP="00D7590E">
      <w:pPr>
        <w:spacing w:after="0" w:line="240" w:lineRule="auto"/>
        <w:rPr>
          <w:rFonts w:ascii="Arial" w:eastAsia="Times New Roman" w:hAnsi="Arial" w:cs="Arial"/>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511FA56B" w14:textId="77777777" w:rsidTr="00D7590E">
        <w:tc>
          <w:tcPr>
            <w:tcW w:w="1838" w:type="dxa"/>
          </w:tcPr>
          <w:p w14:paraId="098296F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71E74A7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ACDB4003</w:t>
            </w:r>
          </w:p>
        </w:tc>
      </w:tr>
      <w:tr w:rsidR="00D7590E" w:rsidRPr="000B105A" w14:paraId="1F03A709" w14:textId="77777777" w:rsidTr="00D7590E">
        <w:tc>
          <w:tcPr>
            <w:tcW w:w="1838" w:type="dxa"/>
          </w:tcPr>
          <w:p w14:paraId="4619E81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6AE99B9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Mathematics</w:t>
            </w:r>
          </w:p>
        </w:tc>
      </w:tr>
      <w:tr w:rsidR="00D7590E" w:rsidRPr="000B105A" w14:paraId="31601CF1" w14:textId="77777777" w:rsidTr="00D7590E">
        <w:tc>
          <w:tcPr>
            <w:tcW w:w="1838" w:type="dxa"/>
          </w:tcPr>
          <w:p w14:paraId="6A2BC56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908224232"/>
            <w:date w:fullDate="2020-09-09T00:00:00Z">
              <w:dateFormat w:val="dd/MM/yyyy"/>
              <w:lid w:val="en-GB"/>
              <w:storeMappedDataAs w:val="dateTime"/>
              <w:calendar w:val="gregorian"/>
            </w:date>
          </w:sdtPr>
          <w:sdtContent>
            <w:tc>
              <w:tcPr>
                <w:tcW w:w="6822" w:type="dxa"/>
              </w:tcPr>
              <w:p w14:paraId="2C401486" w14:textId="4EEFA9B1"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1E4AE5CE" w14:textId="77777777" w:rsidTr="00D7590E">
        <w:tc>
          <w:tcPr>
            <w:tcW w:w="1838" w:type="dxa"/>
          </w:tcPr>
          <w:p w14:paraId="4F430F3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730383674"/>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5AAC47CA" w14:textId="08A46057"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6B04DABF" w14:textId="77777777" w:rsidTr="00D7590E">
        <w:tc>
          <w:tcPr>
            <w:tcW w:w="1838" w:type="dxa"/>
          </w:tcPr>
          <w:p w14:paraId="3A5EC60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60DF211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D46EEB3" w14:textId="77777777" w:rsidTr="00D7590E">
        <w:tc>
          <w:tcPr>
            <w:tcW w:w="1838" w:type="dxa"/>
          </w:tcPr>
          <w:p w14:paraId="3448D37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68E53C4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412D80A" w14:textId="77777777" w:rsidR="00602B71" w:rsidRPr="000B105A" w:rsidRDefault="00602B71" w:rsidP="00602B71">
      <w:pPr>
        <w:pBdr>
          <w:bottom w:val="single" w:sz="6" w:space="1" w:color="auto"/>
        </w:pBdr>
        <w:spacing w:after="0" w:line="240" w:lineRule="auto"/>
        <w:rPr>
          <w:rFonts w:ascii="Arial" w:hAnsi="Arial" w:cs="Arial"/>
        </w:rPr>
      </w:pPr>
    </w:p>
    <w:p w14:paraId="71F6D358"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0F6652BB"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2DB3F3DB"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provide in-depth coverage of important mathematical ideas, </w:t>
      </w:r>
      <w:proofErr w:type="gramStart"/>
      <w:r w:rsidRPr="000B105A">
        <w:rPr>
          <w:rFonts w:ascii="Arial" w:hAnsi="Arial" w:cs="Arial"/>
          <w:sz w:val="22"/>
          <w:szCs w:val="22"/>
        </w:rPr>
        <w:t>techniques</w:t>
      </w:r>
      <w:proofErr w:type="gramEnd"/>
      <w:r w:rsidRPr="000B105A">
        <w:rPr>
          <w:rFonts w:ascii="Arial" w:hAnsi="Arial" w:cs="Arial"/>
          <w:sz w:val="22"/>
          <w:szCs w:val="22"/>
        </w:rPr>
        <w:t xml:space="preserve"> and tools necessary to understand the mathematics encountered in computing and electronics topics.</w:t>
      </w:r>
    </w:p>
    <w:p w14:paraId="2F0C231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FAC1F78"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09403C2D" w14:textId="77777777" w:rsidR="007D0C62" w:rsidRPr="000B105A" w:rsidRDefault="007D0C62" w:rsidP="007D0C62">
      <w:pPr>
        <w:spacing w:after="0" w:line="240" w:lineRule="auto"/>
        <w:rPr>
          <w:rFonts w:ascii="Arial" w:hAnsi="Arial" w:cs="Arial"/>
          <w:b/>
        </w:rPr>
      </w:pPr>
    </w:p>
    <w:p w14:paraId="00514E50"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12D5E3B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Apply appropriate mathematical techniques to the solution of mathematical problems.</w:t>
      </w:r>
    </w:p>
    <w:p w14:paraId="328D6FEB"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Use contemporary software tools to solve mathematical problems.</w:t>
      </w:r>
    </w:p>
    <w:p w14:paraId="5745DB3A" w14:textId="77777777" w:rsidR="004A5EB4" w:rsidRPr="000B105A" w:rsidRDefault="004A5EB4" w:rsidP="004A5EB4">
      <w:pPr>
        <w:spacing w:after="0" w:line="240" w:lineRule="auto"/>
        <w:rPr>
          <w:rFonts w:ascii="Arial" w:hAnsi="Arial" w:cs="Arial"/>
        </w:rPr>
      </w:pPr>
    </w:p>
    <w:p w14:paraId="2DF82DFE"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1CB4779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Fundamental Algebra/Trigonometry: Solution of Equations </w:t>
      </w:r>
    </w:p>
    <w:p w14:paraId="525BC5B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Matrix methods</w:t>
      </w:r>
    </w:p>
    <w:p w14:paraId="25BC3D9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Complex numbers</w:t>
      </w:r>
    </w:p>
    <w:p w14:paraId="4192BFD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logic </w:t>
      </w:r>
    </w:p>
    <w:p w14:paraId="35D65E9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Sets, </w:t>
      </w:r>
      <w:proofErr w:type="gramStart"/>
      <w:r w:rsidRPr="000B105A">
        <w:rPr>
          <w:rFonts w:ascii="Arial" w:eastAsia="Times New Roman" w:hAnsi="Arial" w:cs="Arial"/>
          <w:lang w:val="en-GB" w:eastAsia="en-GB"/>
        </w:rPr>
        <w:t>relations</w:t>
      </w:r>
      <w:proofErr w:type="gramEnd"/>
      <w:r w:rsidRPr="000B105A">
        <w:rPr>
          <w:rFonts w:ascii="Arial" w:eastAsia="Times New Roman" w:hAnsi="Arial" w:cs="Arial"/>
          <w:lang w:val="en-GB" w:eastAsia="en-GB"/>
        </w:rPr>
        <w:t xml:space="preserve"> and functions</w:t>
      </w:r>
    </w:p>
    <w:p w14:paraId="7BF8A01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Combinatorial analysis</w:t>
      </w:r>
    </w:p>
    <w:p w14:paraId="0C23C57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Graph theory </w:t>
      </w:r>
    </w:p>
    <w:p w14:paraId="535B37F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Logs, </w:t>
      </w:r>
      <w:proofErr w:type="gramStart"/>
      <w:r w:rsidRPr="000B105A">
        <w:rPr>
          <w:rFonts w:ascii="Arial" w:eastAsia="Times New Roman" w:hAnsi="Arial" w:cs="Arial"/>
          <w:lang w:val="en-GB" w:eastAsia="en-GB"/>
        </w:rPr>
        <w:t>exponentials</w:t>
      </w:r>
      <w:proofErr w:type="gramEnd"/>
      <w:r w:rsidRPr="000B105A">
        <w:rPr>
          <w:rFonts w:ascii="Arial" w:eastAsia="Times New Roman" w:hAnsi="Arial" w:cs="Arial"/>
          <w:lang w:val="en-GB" w:eastAsia="en-GB"/>
        </w:rPr>
        <w:t xml:space="preserve"> and powers</w:t>
      </w:r>
    </w:p>
    <w:p w14:paraId="6D7F522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Co-ordinate Systems </w:t>
      </w:r>
    </w:p>
    <w:p w14:paraId="488078D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Vector Analysis: vector rules and notation as applied to static and dynamic vector quantities.</w:t>
      </w:r>
    </w:p>
    <w:p w14:paraId="03A7B62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Calculus: the methods of differentiation and integration, partial differentiation, 1st order differential equations.</w:t>
      </w:r>
    </w:p>
    <w:p w14:paraId="5402DF6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Statistics: Probability theory and statistical analysis.</w:t>
      </w:r>
    </w:p>
    <w:p w14:paraId="0D41ADA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Use of technical computing tools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 Python, MATLAB, Octave) for:</w:t>
      </w:r>
    </w:p>
    <w:p w14:paraId="2BB02987" w14:textId="77777777" w:rsidR="00D7590E" w:rsidRPr="000B105A" w:rsidRDefault="00D7590E" w:rsidP="00F40D8D">
      <w:pPr>
        <w:numPr>
          <w:ilvl w:val="1"/>
          <w:numId w:val="11"/>
        </w:numPr>
        <w:tabs>
          <w:tab w:val="left" w:pos="720"/>
          <w:tab w:val="left" w:pos="1440"/>
          <w:tab w:val="left" w:pos="2160"/>
          <w:tab w:val="left" w:pos="2880"/>
        </w:tabs>
        <w:overflowPunct w:val="0"/>
        <w:autoSpaceDE w:val="0"/>
        <w:autoSpaceDN w:val="0"/>
        <w:adjustRightInd w:val="0"/>
        <w:spacing w:after="0" w:line="240" w:lineRule="auto"/>
        <w:ind w:hanging="357"/>
        <w:jc w:val="both"/>
        <w:textAlignment w:val="baseline"/>
        <w:rPr>
          <w:rFonts w:ascii="Arial" w:eastAsia="Times New Roman" w:hAnsi="Arial" w:cs="Arial"/>
          <w:lang w:val="en-GB" w:eastAsia="en-GB"/>
        </w:rPr>
      </w:pPr>
      <w:r w:rsidRPr="000B105A">
        <w:rPr>
          <w:rFonts w:ascii="Arial" w:eastAsia="Times New Roman" w:hAnsi="Arial" w:cs="Arial"/>
          <w:color w:val="000000" w:themeColor="text1"/>
          <w:lang w:val="en-GB" w:eastAsia="en-GB"/>
        </w:rPr>
        <w:t>Calculating</w:t>
      </w:r>
    </w:p>
    <w:p w14:paraId="2035E08F" w14:textId="77777777" w:rsidR="00D7590E" w:rsidRPr="000B105A" w:rsidRDefault="00D7590E" w:rsidP="00F40D8D">
      <w:pPr>
        <w:numPr>
          <w:ilvl w:val="1"/>
          <w:numId w:val="11"/>
        </w:numPr>
        <w:tabs>
          <w:tab w:val="left" w:pos="720"/>
          <w:tab w:val="left" w:pos="1440"/>
          <w:tab w:val="left" w:pos="2160"/>
          <w:tab w:val="left" w:pos="2880"/>
        </w:tabs>
        <w:overflowPunct w:val="0"/>
        <w:autoSpaceDE w:val="0"/>
        <w:autoSpaceDN w:val="0"/>
        <w:adjustRightInd w:val="0"/>
        <w:spacing w:after="0" w:line="240" w:lineRule="auto"/>
        <w:ind w:hanging="357"/>
        <w:jc w:val="both"/>
        <w:textAlignment w:val="baseline"/>
        <w:rPr>
          <w:rFonts w:ascii="Arial" w:eastAsia="Times New Roman" w:hAnsi="Arial" w:cs="Arial"/>
          <w:lang w:val="en-GB" w:eastAsia="en-GB"/>
        </w:rPr>
      </w:pPr>
      <w:r w:rsidRPr="000B105A">
        <w:rPr>
          <w:rFonts w:ascii="Arial" w:eastAsia="Times New Roman" w:hAnsi="Arial" w:cs="Arial"/>
          <w:color w:val="000000" w:themeColor="text1"/>
          <w:lang w:val="en-GB" w:eastAsia="en-GB"/>
        </w:rPr>
        <w:lastRenderedPageBreak/>
        <w:t>Visualising</w:t>
      </w:r>
    </w:p>
    <w:p w14:paraId="4DF4907C" w14:textId="77777777" w:rsidR="00D7590E" w:rsidRPr="000B105A" w:rsidRDefault="00D7590E" w:rsidP="00F40D8D">
      <w:pPr>
        <w:numPr>
          <w:ilvl w:val="1"/>
          <w:numId w:val="11"/>
        </w:numPr>
        <w:tabs>
          <w:tab w:val="left" w:pos="720"/>
          <w:tab w:val="left" w:pos="1440"/>
          <w:tab w:val="left" w:pos="2160"/>
          <w:tab w:val="left" w:pos="2880"/>
        </w:tabs>
        <w:overflowPunct w:val="0"/>
        <w:autoSpaceDE w:val="0"/>
        <w:autoSpaceDN w:val="0"/>
        <w:adjustRightInd w:val="0"/>
        <w:spacing w:after="0" w:line="240" w:lineRule="auto"/>
        <w:ind w:hanging="357"/>
        <w:jc w:val="both"/>
        <w:textAlignment w:val="baseline"/>
        <w:rPr>
          <w:rFonts w:ascii="Arial" w:eastAsia="Times New Roman" w:hAnsi="Arial" w:cs="Arial"/>
          <w:lang w:val="en-GB" w:eastAsia="en-GB"/>
        </w:rPr>
      </w:pPr>
      <w:r w:rsidRPr="000B105A">
        <w:rPr>
          <w:rFonts w:ascii="Arial" w:eastAsia="Times New Roman" w:hAnsi="Arial" w:cs="Arial"/>
          <w:color w:val="000000" w:themeColor="text1"/>
          <w:lang w:val="en-GB" w:eastAsia="en-GB"/>
        </w:rPr>
        <w:t>Scripting</w:t>
      </w:r>
    </w:p>
    <w:p w14:paraId="3A57CA47" w14:textId="77777777" w:rsidR="00D7590E" w:rsidRPr="000B105A" w:rsidRDefault="00D7590E" w:rsidP="00F40D8D">
      <w:pPr>
        <w:numPr>
          <w:ilvl w:val="1"/>
          <w:numId w:val="11"/>
        </w:numPr>
        <w:tabs>
          <w:tab w:val="left" w:pos="720"/>
          <w:tab w:val="left" w:pos="1440"/>
          <w:tab w:val="left" w:pos="2160"/>
          <w:tab w:val="left" w:pos="2880"/>
        </w:tabs>
        <w:overflowPunct w:val="0"/>
        <w:autoSpaceDE w:val="0"/>
        <w:autoSpaceDN w:val="0"/>
        <w:adjustRightInd w:val="0"/>
        <w:spacing w:after="0" w:line="240" w:lineRule="auto"/>
        <w:ind w:hanging="357"/>
        <w:jc w:val="both"/>
        <w:textAlignment w:val="baseline"/>
        <w:rPr>
          <w:rFonts w:ascii="Arial" w:eastAsia="Times New Roman" w:hAnsi="Arial" w:cs="Arial"/>
          <w:lang w:val="en-GB" w:eastAsia="en-GB"/>
        </w:rPr>
      </w:pPr>
      <w:r w:rsidRPr="000B105A">
        <w:rPr>
          <w:rFonts w:ascii="Arial" w:eastAsia="Times New Roman" w:hAnsi="Arial" w:cs="Arial"/>
          <w:color w:val="000000" w:themeColor="text1"/>
          <w:lang w:val="en-GB" w:eastAsia="en-GB"/>
        </w:rPr>
        <w:t>Programming</w:t>
      </w:r>
    </w:p>
    <w:p w14:paraId="54F7C87A" w14:textId="77777777" w:rsidR="00D7590E" w:rsidRPr="000B105A" w:rsidRDefault="00D7590E" w:rsidP="00F40D8D">
      <w:pPr>
        <w:numPr>
          <w:ilvl w:val="1"/>
          <w:numId w:val="11"/>
        </w:numPr>
        <w:tabs>
          <w:tab w:val="left" w:pos="720"/>
          <w:tab w:val="left" w:pos="1440"/>
          <w:tab w:val="left" w:pos="2160"/>
          <w:tab w:val="left" w:pos="2880"/>
        </w:tabs>
        <w:overflowPunct w:val="0"/>
        <w:autoSpaceDE w:val="0"/>
        <w:autoSpaceDN w:val="0"/>
        <w:adjustRightInd w:val="0"/>
        <w:spacing w:after="0" w:line="240" w:lineRule="auto"/>
        <w:ind w:hanging="357"/>
        <w:jc w:val="both"/>
        <w:textAlignment w:val="baseline"/>
        <w:rPr>
          <w:rFonts w:ascii="Arial" w:eastAsia="Times New Roman" w:hAnsi="Arial" w:cs="Arial"/>
          <w:color w:val="000000" w:themeColor="text1"/>
          <w:lang w:val="en-GB" w:eastAsia="en-GB"/>
        </w:rPr>
      </w:pPr>
      <w:r w:rsidRPr="000B105A">
        <w:rPr>
          <w:rFonts w:ascii="Arial" w:eastAsia="Times New Roman" w:hAnsi="Arial" w:cs="Arial"/>
          <w:color w:val="000000" w:themeColor="text1"/>
          <w:lang w:val="en-GB" w:eastAsia="en-GB"/>
        </w:rPr>
        <w:t>Solving equations</w:t>
      </w:r>
    </w:p>
    <w:p w14:paraId="3DB9A277" w14:textId="77777777" w:rsidR="00555E4E" w:rsidRPr="000B105A" w:rsidRDefault="00555E4E" w:rsidP="00555E4E">
      <w:pPr>
        <w:spacing w:after="0" w:line="240" w:lineRule="auto"/>
        <w:rPr>
          <w:rFonts w:ascii="Arial" w:hAnsi="Arial" w:cs="Arial"/>
        </w:rPr>
      </w:pPr>
    </w:p>
    <w:p w14:paraId="159A797D"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6233641C" w14:textId="77777777" w:rsidR="00555E4E" w:rsidRPr="000B105A" w:rsidRDefault="00555E4E" w:rsidP="00555E4E">
      <w:pPr>
        <w:pStyle w:val="fixed"/>
        <w:rPr>
          <w:rFonts w:ascii="Arial" w:hAnsi="Arial" w:cs="Arial"/>
          <w:sz w:val="22"/>
          <w:szCs w:val="22"/>
        </w:rPr>
      </w:pPr>
    </w:p>
    <w:p w14:paraId="68946CBF"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211CCEC7"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3F7D41C9" w14:textId="77777777" w:rsidTr="00D7590E">
        <w:tc>
          <w:tcPr>
            <w:tcW w:w="3969" w:type="dxa"/>
            <w:tcBorders>
              <w:top w:val="single" w:sz="4" w:space="0" w:color="auto"/>
              <w:left w:val="single" w:sz="4" w:space="0" w:color="auto"/>
            </w:tcBorders>
          </w:tcPr>
          <w:p w14:paraId="031FF93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7CA91AA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7E70912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26CE3A0" w14:textId="77777777" w:rsidTr="00D7590E">
        <w:tc>
          <w:tcPr>
            <w:tcW w:w="3969" w:type="dxa"/>
          </w:tcPr>
          <w:p w14:paraId="435193E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2BA42DF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5483E17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1748CC88" w14:textId="77777777" w:rsidTr="00D7590E">
        <w:tc>
          <w:tcPr>
            <w:tcW w:w="3969" w:type="dxa"/>
          </w:tcPr>
          <w:p w14:paraId="06654BB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716761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33BDE6B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221F2545" w14:textId="77777777" w:rsidTr="00D7590E">
        <w:tc>
          <w:tcPr>
            <w:tcW w:w="3969" w:type="dxa"/>
          </w:tcPr>
          <w:p w14:paraId="5EDB2CE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1956C6A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10EDC1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EC22105" w14:textId="77777777" w:rsidTr="00D7590E">
        <w:tc>
          <w:tcPr>
            <w:tcW w:w="3969" w:type="dxa"/>
          </w:tcPr>
          <w:p w14:paraId="1FE58EA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449E543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910A62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2A14D5A"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1216497"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691CC819"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355FB8"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6AA5DA40"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7F79931D" w14:textId="77777777" w:rsidTr="001D1C1B">
        <w:tc>
          <w:tcPr>
            <w:tcW w:w="547" w:type="dxa"/>
          </w:tcPr>
          <w:p w14:paraId="15720F59" w14:textId="215DB01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53C37ED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0DE57F62" w14:textId="10B01B9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3854897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1E29D91F" w14:textId="49B8C52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467B33A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760DACA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BE2C5CB" w14:textId="77777777" w:rsidTr="00D7590E">
        <w:tc>
          <w:tcPr>
            <w:tcW w:w="3256" w:type="dxa"/>
          </w:tcPr>
          <w:p w14:paraId="05A4885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140E273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7E039E7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7A4E45F5" w14:textId="77777777" w:rsidTr="00D7590E">
        <w:tc>
          <w:tcPr>
            <w:tcW w:w="3256" w:type="dxa"/>
          </w:tcPr>
          <w:p w14:paraId="75CAEE1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szCs w:val="20"/>
                <w:lang w:val="en-GB" w:eastAsia="en-GB"/>
              </w:rPr>
              <w:t>Assignment</w:t>
            </w:r>
          </w:p>
        </w:tc>
        <w:tc>
          <w:tcPr>
            <w:tcW w:w="3969" w:type="dxa"/>
          </w:tcPr>
          <w:p w14:paraId="051DA1A2"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2000 words</w:t>
            </w:r>
          </w:p>
        </w:tc>
        <w:tc>
          <w:tcPr>
            <w:tcW w:w="1559" w:type="dxa"/>
          </w:tcPr>
          <w:p w14:paraId="5CCE884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szCs w:val="20"/>
                <w:lang w:val="en-GB" w:eastAsia="en-GB"/>
              </w:rPr>
              <w:t>50%</w:t>
            </w:r>
          </w:p>
        </w:tc>
      </w:tr>
    </w:tbl>
    <w:p w14:paraId="27DEBD1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709FE2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67878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2FC7988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59F87908" w14:textId="77777777" w:rsidTr="00D7590E">
        <w:tc>
          <w:tcPr>
            <w:tcW w:w="562" w:type="dxa"/>
          </w:tcPr>
          <w:p w14:paraId="1732E290" w14:textId="461B41E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162A634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732FD177" w14:textId="3343FC1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0C83BC4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34DB38AD" w14:textId="45F5479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591A1DD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C48084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FDAC5BB" w14:textId="77777777" w:rsidTr="00D7590E">
        <w:tc>
          <w:tcPr>
            <w:tcW w:w="3256" w:type="dxa"/>
          </w:tcPr>
          <w:p w14:paraId="6271E2C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616EB5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784EBDF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1A52868" w14:textId="77777777" w:rsidTr="00D7590E">
        <w:tc>
          <w:tcPr>
            <w:tcW w:w="3256" w:type="dxa"/>
          </w:tcPr>
          <w:p w14:paraId="06E093D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szCs w:val="20"/>
                <w:lang w:val="en-GB" w:eastAsia="en-GB"/>
              </w:rPr>
              <w:t xml:space="preserve">Exam </w:t>
            </w:r>
          </w:p>
        </w:tc>
        <w:tc>
          <w:tcPr>
            <w:tcW w:w="3969" w:type="dxa"/>
          </w:tcPr>
          <w:p w14:paraId="70947126"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2 hours</w:t>
            </w:r>
          </w:p>
        </w:tc>
        <w:tc>
          <w:tcPr>
            <w:tcW w:w="1559" w:type="dxa"/>
          </w:tcPr>
          <w:p w14:paraId="09C5BB0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szCs w:val="20"/>
                <w:lang w:val="en-GB" w:eastAsia="en-GB"/>
              </w:rPr>
              <w:t>50%</w:t>
            </w:r>
          </w:p>
        </w:tc>
      </w:tr>
    </w:tbl>
    <w:p w14:paraId="380BD2F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A9BFA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32B22A4"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134812B4" w14:textId="77777777" w:rsidTr="00D7590E">
        <w:tc>
          <w:tcPr>
            <w:tcW w:w="3261" w:type="dxa"/>
            <w:tcBorders>
              <w:top w:val="single" w:sz="4" w:space="0" w:color="auto"/>
              <w:left w:val="single" w:sz="4" w:space="0" w:color="auto"/>
            </w:tcBorders>
          </w:tcPr>
          <w:p w14:paraId="1CF4565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4A118F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6966A12" w14:textId="77777777" w:rsidTr="00D7590E">
        <w:tc>
          <w:tcPr>
            <w:tcW w:w="3261" w:type="dxa"/>
          </w:tcPr>
          <w:p w14:paraId="4F023BB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3BA8BE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szCs w:val="20"/>
                <w:lang w:val="en-GB" w:eastAsia="en-GB"/>
              </w:rPr>
              <w:t>50%</w:t>
            </w:r>
          </w:p>
        </w:tc>
      </w:tr>
      <w:tr w:rsidR="00D7590E" w:rsidRPr="000B105A" w14:paraId="2D8EC573" w14:textId="77777777" w:rsidTr="00D7590E">
        <w:tc>
          <w:tcPr>
            <w:tcW w:w="3261" w:type="dxa"/>
          </w:tcPr>
          <w:p w14:paraId="13701B1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4ECD1AE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szCs w:val="20"/>
                <w:lang w:val="en-GB" w:eastAsia="en-GB"/>
              </w:rPr>
              <w:t>50%</w:t>
            </w:r>
          </w:p>
        </w:tc>
      </w:tr>
      <w:tr w:rsidR="00D7590E" w:rsidRPr="000B105A" w14:paraId="217EEEE7" w14:textId="77777777" w:rsidTr="00D7590E">
        <w:tc>
          <w:tcPr>
            <w:tcW w:w="3261" w:type="dxa"/>
          </w:tcPr>
          <w:p w14:paraId="59398DF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1008179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szCs w:val="20"/>
                <w:lang w:val="en-GB" w:eastAsia="en-GB"/>
              </w:rPr>
              <w:t>0%</w:t>
            </w:r>
          </w:p>
        </w:tc>
      </w:tr>
      <w:tr w:rsidR="00D7590E" w:rsidRPr="000B105A" w14:paraId="200F4110" w14:textId="77777777" w:rsidTr="00D7590E">
        <w:tc>
          <w:tcPr>
            <w:tcW w:w="3261" w:type="dxa"/>
          </w:tcPr>
          <w:p w14:paraId="1D9FD9F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187A1F4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2E99B6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16FB9BD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4D96E77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48D228C9" w14:textId="77777777" w:rsidTr="00D7590E">
        <w:tc>
          <w:tcPr>
            <w:tcW w:w="1689" w:type="dxa"/>
            <w:shd w:val="clear" w:color="auto" w:fill="BFBFBF" w:themeFill="background1" w:themeFillShade="BF"/>
          </w:tcPr>
          <w:p w14:paraId="2D4338B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06E2E0A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ACDB4003</w:t>
            </w:r>
          </w:p>
        </w:tc>
      </w:tr>
      <w:tr w:rsidR="00D7590E" w:rsidRPr="000B105A" w14:paraId="6FEA42B6" w14:textId="77777777" w:rsidTr="00D7590E">
        <w:tc>
          <w:tcPr>
            <w:tcW w:w="1689" w:type="dxa"/>
            <w:shd w:val="clear" w:color="auto" w:fill="BFBFBF" w:themeFill="background1" w:themeFillShade="BF"/>
          </w:tcPr>
          <w:p w14:paraId="41737BF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0668720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Mathematics</w:t>
            </w:r>
          </w:p>
        </w:tc>
      </w:tr>
      <w:tr w:rsidR="00D7590E" w:rsidRPr="000B105A" w14:paraId="591AFD95" w14:textId="77777777" w:rsidTr="00D7590E">
        <w:tc>
          <w:tcPr>
            <w:tcW w:w="1689" w:type="dxa"/>
            <w:shd w:val="clear" w:color="auto" w:fill="BFBFBF" w:themeFill="background1" w:themeFillShade="BF"/>
          </w:tcPr>
          <w:p w14:paraId="090E42B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0322576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577FB3A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A890DD2" w14:textId="77777777" w:rsidTr="00D7590E">
        <w:tc>
          <w:tcPr>
            <w:tcW w:w="1689" w:type="dxa"/>
          </w:tcPr>
          <w:p w14:paraId="7B7F22A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5761659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color w:val="000000" w:themeColor="text1"/>
                <w:szCs w:val="20"/>
                <w:lang w:val="en-GB" w:eastAsia="en-GB"/>
              </w:rPr>
              <w:t>Stroud, K.A. and Booth, D. J. (2013) Engineering Mathematics, Palgrave</w:t>
            </w:r>
          </w:p>
        </w:tc>
        <w:tc>
          <w:tcPr>
            <w:tcW w:w="1366" w:type="dxa"/>
          </w:tcPr>
          <w:p w14:paraId="4E8334AF" w14:textId="30E8694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5CD7D91" w14:textId="77777777" w:rsidTr="00D7590E">
        <w:tc>
          <w:tcPr>
            <w:tcW w:w="1689" w:type="dxa"/>
          </w:tcPr>
          <w:p w14:paraId="16E3E88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05BBE69"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Moore, H. (2018) MATLAB for Engineers: Global Edition, 5</w:t>
            </w:r>
            <w:r w:rsidRPr="000B105A">
              <w:rPr>
                <w:rFonts w:ascii="Arial" w:hAnsi="Arial" w:cs="Arial"/>
                <w:szCs w:val="20"/>
                <w:vertAlign w:val="superscript"/>
                <w:lang w:val="en-GB" w:eastAsia="en-GB"/>
              </w:rPr>
              <w:t>th</w:t>
            </w:r>
            <w:r w:rsidRPr="000B105A">
              <w:rPr>
                <w:rFonts w:ascii="Arial" w:hAnsi="Arial" w:cs="Arial"/>
                <w:szCs w:val="20"/>
                <w:lang w:val="en-GB" w:eastAsia="en-GB"/>
              </w:rPr>
              <w:t xml:space="preserve"> Edition Pearson</w:t>
            </w:r>
          </w:p>
        </w:tc>
        <w:tc>
          <w:tcPr>
            <w:tcW w:w="1366" w:type="dxa"/>
          </w:tcPr>
          <w:p w14:paraId="1AA48D4D" w14:textId="346A3C9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D4A33A3" w14:textId="77777777" w:rsidTr="00D7590E">
        <w:tc>
          <w:tcPr>
            <w:tcW w:w="1689" w:type="dxa"/>
          </w:tcPr>
          <w:p w14:paraId="2756FF2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F87BFC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color w:val="000000" w:themeColor="text1"/>
                <w:szCs w:val="20"/>
                <w:lang w:val="en-GB" w:eastAsia="en-GB"/>
              </w:rPr>
              <w:t xml:space="preserve">Stroud, K.A. and Booth, D. J. (2009) </w:t>
            </w:r>
            <w:r w:rsidRPr="000B105A">
              <w:rPr>
                <w:rFonts w:ascii="Arial" w:hAnsi="Arial" w:cs="Arial"/>
                <w:lang w:val="en-GB" w:eastAsia="en-GB"/>
              </w:rPr>
              <w:t>Foundation</w:t>
            </w:r>
            <w:r w:rsidRPr="000B105A">
              <w:rPr>
                <w:rFonts w:ascii="Arial" w:hAnsi="Arial" w:cs="Arial"/>
                <w:color w:val="000000" w:themeColor="text1"/>
                <w:szCs w:val="20"/>
                <w:lang w:val="en-GB" w:eastAsia="en-GB"/>
              </w:rPr>
              <w:t xml:space="preserve"> Mathematics, Palgrave</w:t>
            </w:r>
          </w:p>
        </w:tc>
        <w:tc>
          <w:tcPr>
            <w:tcW w:w="1366" w:type="dxa"/>
          </w:tcPr>
          <w:p w14:paraId="25D5271C" w14:textId="0C03C3D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3EDFB6F" w14:textId="77777777" w:rsidTr="00D7590E">
        <w:tc>
          <w:tcPr>
            <w:tcW w:w="1689" w:type="dxa"/>
          </w:tcPr>
          <w:p w14:paraId="22ABE59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793583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szCs w:val="20"/>
                <w:lang w:val="en-GB" w:eastAsia="en-GB"/>
              </w:rPr>
            </w:pPr>
            <w:proofErr w:type="spellStart"/>
            <w:r w:rsidRPr="000B105A">
              <w:rPr>
                <w:rFonts w:ascii="Arial" w:hAnsi="Arial" w:cs="Arial"/>
                <w:szCs w:val="20"/>
                <w:lang w:val="en-GB" w:eastAsia="en-GB"/>
              </w:rPr>
              <w:t>Verth</w:t>
            </w:r>
            <w:proofErr w:type="spellEnd"/>
            <w:r w:rsidRPr="000B105A">
              <w:rPr>
                <w:rFonts w:ascii="Arial" w:hAnsi="Arial" w:cs="Arial"/>
                <w:szCs w:val="20"/>
                <w:lang w:val="en-GB" w:eastAsia="en-GB"/>
              </w:rPr>
              <w:t xml:space="preserve">, J.M and Bishop, L.M. (2015) Essential Mathematics for Games and Interactive Applications, </w:t>
            </w:r>
            <w:r w:rsidRPr="000B105A">
              <w:rPr>
                <w:rFonts w:ascii="Arial" w:hAnsi="Arial" w:cs="Arial"/>
                <w:szCs w:val="20"/>
                <w:lang w:val="en-GB" w:eastAsia="en-GB"/>
              </w:rPr>
              <w:lastRenderedPageBreak/>
              <w:t>Third Edition, CRC Press</w:t>
            </w:r>
          </w:p>
        </w:tc>
        <w:tc>
          <w:tcPr>
            <w:tcW w:w="1366" w:type="dxa"/>
          </w:tcPr>
          <w:p w14:paraId="2AAC6D68" w14:textId="1CF28E9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lastRenderedPageBreak/>
              <w:t>☒</w:t>
            </w:r>
          </w:p>
        </w:tc>
      </w:tr>
      <w:tr w:rsidR="00D7590E" w:rsidRPr="000B105A" w14:paraId="07ED4091" w14:textId="77777777" w:rsidTr="00D7590E">
        <w:tc>
          <w:tcPr>
            <w:tcW w:w="1689" w:type="dxa"/>
          </w:tcPr>
          <w:p w14:paraId="4BD3A43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14EE7F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Palm, W.J. (2010) Introduction to MATLAB for Engineers, 3</w:t>
            </w:r>
            <w:r w:rsidRPr="000B105A">
              <w:rPr>
                <w:rFonts w:ascii="Arial" w:hAnsi="Arial" w:cs="Arial"/>
                <w:szCs w:val="20"/>
                <w:vertAlign w:val="superscript"/>
                <w:lang w:val="en-GB" w:eastAsia="en-GB"/>
              </w:rPr>
              <w:t>rd</w:t>
            </w:r>
            <w:r w:rsidRPr="000B105A">
              <w:rPr>
                <w:rFonts w:ascii="Arial" w:hAnsi="Arial" w:cs="Arial"/>
                <w:szCs w:val="20"/>
                <w:lang w:val="en-GB" w:eastAsia="en-GB"/>
              </w:rPr>
              <w:t xml:space="preserve"> Edition, McGraw-Hill</w:t>
            </w:r>
          </w:p>
        </w:tc>
        <w:tc>
          <w:tcPr>
            <w:tcW w:w="1366" w:type="dxa"/>
          </w:tcPr>
          <w:p w14:paraId="1B257B05" w14:textId="299B835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E6D5C00" w14:textId="77777777" w:rsidTr="00D7590E">
        <w:tc>
          <w:tcPr>
            <w:tcW w:w="1689" w:type="dxa"/>
          </w:tcPr>
          <w:p w14:paraId="33D2B4A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569F49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lang w:val="en-GB" w:eastAsia="en-GB"/>
              </w:rPr>
              <w:t xml:space="preserve">Lengyel, E. (2016) </w:t>
            </w:r>
            <w:r w:rsidRPr="000B105A">
              <w:rPr>
                <w:rFonts w:ascii="Arial" w:hAnsi="Arial" w:cs="Arial"/>
                <w:color w:val="111111"/>
                <w:shd w:val="clear" w:color="auto" w:fill="FFFFFF"/>
                <w:lang w:val="en-GB" w:eastAsia="en-GB"/>
              </w:rPr>
              <w:t xml:space="preserve">Foundations of Game Engine Development, Volume 1: Mathematics, </w:t>
            </w:r>
            <w:proofErr w:type="spellStart"/>
            <w:r w:rsidRPr="000B105A">
              <w:rPr>
                <w:rFonts w:ascii="Arial" w:hAnsi="Arial" w:cs="Arial"/>
                <w:color w:val="111111"/>
                <w:shd w:val="clear" w:color="auto" w:fill="FFFFFF"/>
                <w:lang w:val="en-GB" w:eastAsia="en-GB"/>
              </w:rPr>
              <w:t>Terathon</w:t>
            </w:r>
            <w:proofErr w:type="spellEnd"/>
            <w:r w:rsidRPr="000B105A">
              <w:rPr>
                <w:rFonts w:ascii="Arial" w:hAnsi="Arial" w:cs="Arial"/>
                <w:color w:val="111111"/>
                <w:shd w:val="clear" w:color="auto" w:fill="FFFFFF"/>
                <w:lang w:val="en-GB" w:eastAsia="en-GB"/>
              </w:rPr>
              <w:t xml:space="preserve"> Software.</w:t>
            </w:r>
          </w:p>
        </w:tc>
        <w:tc>
          <w:tcPr>
            <w:tcW w:w="1366" w:type="dxa"/>
          </w:tcPr>
          <w:p w14:paraId="3CD910FC" w14:textId="7796B86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F59F7A4" w14:textId="77777777" w:rsidTr="00D7590E">
        <w:tc>
          <w:tcPr>
            <w:tcW w:w="1689" w:type="dxa"/>
          </w:tcPr>
          <w:p w14:paraId="746F5EA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F8E901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Singh, K. (2011) Engineering Mathematics through applications, Palgrave</w:t>
            </w:r>
          </w:p>
        </w:tc>
        <w:tc>
          <w:tcPr>
            <w:tcW w:w="1366" w:type="dxa"/>
          </w:tcPr>
          <w:p w14:paraId="4B3BC74F" w14:textId="4534FBA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497E358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9D86BEA"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356994A1" w14:textId="77777777" w:rsidTr="00D7590E">
        <w:tc>
          <w:tcPr>
            <w:tcW w:w="1838" w:type="dxa"/>
          </w:tcPr>
          <w:p w14:paraId="4EB0AAC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6A93712C" w14:textId="2330436F" w:rsidR="00D7590E" w:rsidRPr="000B105A" w:rsidRDefault="000378F4"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ACCA4024</w:t>
            </w:r>
          </w:p>
        </w:tc>
      </w:tr>
      <w:tr w:rsidR="00D7590E" w:rsidRPr="000B105A" w14:paraId="77F9B8B9" w14:textId="77777777" w:rsidTr="00D7590E">
        <w:tc>
          <w:tcPr>
            <w:tcW w:w="1838" w:type="dxa"/>
          </w:tcPr>
          <w:p w14:paraId="2E77B0B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40C245BA" w14:textId="1A1CD43D" w:rsidR="00D7590E" w:rsidRPr="000B105A" w:rsidRDefault="000378F4"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Networks and Cyber Security Essentials</w:t>
            </w:r>
          </w:p>
        </w:tc>
      </w:tr>
      <w:tr w:rsidR="00D7590E" w:rsidRPr="000B105A" w14:paraId="0A67078B" w14:textId="77777777" w:rsidTr="00D7590E">
        <w:tc>
          <w:tcPr>
            <w:tcW w:w="1838" w:type="dxa"/>
          </w:tcPr>
          <w:p w14:paraId="42308E5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281768967"/>
            <w:date w:fullDate="2020-09-09T00:00:00Z">
              <w:dateFormat w:val="dd/MM/yyyy"/>
              <w:lid w:val="en-GB"/>
              <w:storeMappedDataAs w:val="dateTime"/>
              <w:calendar w:val="gregorian"/>
            </w:date>
          </w:sdtPr>
          <w:sdtContent>
            <w:tc>
              <w:tcPr>
                <w:tcW w:w="6822" w:type="dxa"/>
              </w:tcPr>
              <w:p w14:paraId="5BD16044" w14:textId="4B18BE78"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425AA6C9" w14:textId="77777777" w:rsidTr="00D7590E">
        <w:tc>
          <w:tcPr>
            <w:tcW w:w="1838" w:type="dxa"/>
          </w:tcPr>
          <w:p w14:paraId="2D99161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798025117"/>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64F266B2" w14:textId="6AAB290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7D065B97" w14:textId="77777777" w:rsidTr="00D7590E">
        <w:tc>
          <w:tcPr>
            <w:tcW w:w="1838" w:type="dxa"/>
          </w:tcPr>
          <w:p w14:paraId="2ABD4AF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3AF2507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02235E7B" w14:textId="77777777" w:rsidTr="00D7590E">
        <w:tc>
          <w:tcPr>
            <w:tcW w:w="1838" w:type="dxa"/>
          </w:tcPr>
          <w:p w14:paraId="77F4B90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026BF1A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12E9E12" w14:textId="77777777" w:rsidR="00602B71" w:rsidRPr="000B105A" w:rsidRDefault="00602B71" w:rsidP="00602B71">
      <w:pPr>
        <w:pBdr>
          <w:bottom w:val="single" w:sz="6" w:space="1" w:color="auto"/>
        </w:pBdr>
        <w:spacing w:after="0" w:line="240" w:lineRule="auto"/>
        <w:rPr>
          <w:rFonts w:ascii="Arial" w:hAnsi="Arial" w:cs="Arial"/>
        </w:rPr>
      </w:pPr>
    </w:p>
    <w:p w14:paraId="0472F2D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6FFC68C6"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496D7FD"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the students with an understanding of the key concepts and fundamentals of data communications, computer networks and security of data and devices in a network.</w:t>
      </w:r>
    </w:p>
    <w:p w14:paraId="01277822"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bookmarkStart w:id="180" w:name="_Hlk30015614"/>
    </w:p>
    <w:p w14:paraId="6238525E"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5BCCBD3" w14:textId="77777777" w:rsidR="007D0C62" w:rsidRPr="000B105A" w:rsidRDefault="007D0C62" w:rsidP="007D0C62">
      <w:pPr>
        <w:spacing w:after="0" w:line="240" w:lineRule="auto"/>
        <w:rPr>
          <w:rFonts w:ascii="Arial" w:hAnsi="Arial" w:cs="Arial"/>
          <w:b/>
        </w:rPr>
      </w:pPr>
    </w:p>
    <w:p w14:paraId="56E41D44"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5A73A32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Develop fundamental understanding of network basics in terms of architecture, devices, </w:t>
      </w:r>
      <w:proofErr w:type="gramStart"/>
      <w:r w:rsidRPr="000B105A">
        <w:rPr>
          <w:rFonts w:ascii="Arial" w:hAnsi="Arial" w:cs="Arial"/>
          <w:sz w:val="22"/>
          <w:szCs w:val="22"/>
        </w:rPr>
        <w:t>application</w:t>
      </w:r>
      <w:proofErr w:type="gramEnd"/>
      <w:r w:rsidRPr="000B105A">
        <w:rPr>
          <w:rFonts w:ascii="Arial" w:hAnsi="Arial" w:cs="Arial"/>
          <w:sz w:val="22"/>
          <w:szCs w:val="22"/>
        </w:rPr>
        <w:t xml:space="preserve"> and protocols.</w:t>
      </w:r>
    </w:p>
    <w:bookmarkEnd w:id="180"/>
    <w:p w14:paraId="2146CE7C"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systematic understanding of security policies and measures to mitigate internal and external attacks and threats in a network.</w:t>
      </w:r>
    </w:p>
    <w:p w14:paraId="49CC7C56" w14:textId="77777777" w:rsidR="004A5EB4" w:rsidRPr="000B105A" w:rsidRDefault="004A5EB4" w:rsidP="004A5EB4">
      <w:pPr>
        <w:spacing w:after="0" w:line="240" w:lineRule="auto"/>
        <w:rPr>
          <w:rFonts w:ascii="Arial" w:hAnsi="Arial" w:cs="Arial"/>
        </w:rPr>
      </w:pPr>
    </w:p>
    <w:p w14:paraId="44CAB8BF"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7C6C92B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Fundamentals of networks, circuit and packet switching</w:t>
      </w:r>
    </w:p>
    <w:p w14:paraId="6C45138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Communication on a network</w:t>
      </w:r>
    </w:p>
    <w:p w14:paraId="310C0B6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Client server model</w:t>
      </w:r>
    </w:p>
    <w:p w14:paraId="361F0A2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OSI and TCP/IP Models</w:t>
      </w:r>
    </w:p>
    <w:p w14:paraId="5FD60EF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Types of Networks – LAN, WAN, MAN, SAN, etc</w:t>
      </w:r>
    </w:p>
    <w:p w14:paraId="32087FB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Physical and logical addressing </w:t>
      </w:r>
    </w:p>
    <w:p w14:paraId="0B1901A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Wireless networks and standards</w:t>
      </w:r>
    </w:p>
    <w:p w14:paraId="5961198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Cyber Security – attacks, access control, encryption, cryptography</w:t>
      </w:r>
    </w:p>
    <w:p w14:paraId="7D1DB3F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Importance of data security </w:t>
      </w:r>
    </w:p>
    <w:p w14:paraId="778E466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System security – firewalls, threats, </w:t>
      </w:r>
      <w:proofErr w:type="gramStart"/>
      <w:r w:rsidRPr="000B105A">
        <w:rPr>
          <w:rFonts w:ascii="Arial" w:eastAsia="Times New Roman" w:hAnsi="Arial" w:cs="Arial"/>
          <w:lang w:val="en-GB" w:eastAsia="en-GB"/>
        </w:rPr>
        <w:t>intruders</w:t>
      </w:r>
      <w:proofErr w:type="gramEnd"/>
      <w:r w:rsidRPr="000B105A">
        <w:rPr>
          <w:rFonts w:ascii="Arial" w:eastAsia="Times New Roman" w:hAnsi="Arial" w:cs="Arial"/>
          <w:lang w:val="en-GB" w:eastAsia="en-GB"/>
        </w:rPr>
        <w:t xml:space="preserve"> and malicious software</w:t>
      </w:r>
    </w:p>
    <w:p w14:paraId="620BB613" w14:textId="77777777" w:rsidR="00555E4E" w:rsidRPr="000B105A" w:rsidRDefault="00555E4E" w:rsidP="00555E4E">
      <w:pPr>
        <w:spacing w:after="0" w:line="240" w:lineRule="auto"/>
        <w:rPr>
          <w:rFonts w:ascii="Arial" w:hAnsi="Arial" w:cs="Arial"/>
        </w:rPr>
      </w:pPr>
    </w:p>
    <w:p w14:paraId="27EEF414" w14:textId="77777777" w:rsidR="00511A3A" w:rsidRPr="000B105A" w:rsidRDefault="00511A3A">
      <w:pPr>
        <w:spacing w:after="0" w:line="240" w:lineRule="auto"/>
        <w:rPr>
          <w:rFonts w:ascii="Arial" w:eastAsia="Times New Roman" w:hAnsi="Arial" w:cs="Arial"/>
          <w:b/>
          <w:lang w:val="en-GB" w:eastAsia="en-GB"/>
        </w:rPr>
      </w:pPr>
      <w:r w:rsidRPr="000B105A">
        <w:rPr>
          <w:rFonts w:ascii="Arial" w:hAnsi="Arial" w:cs="Arial"/>
        </w:rPr>
        <w:br w:type="page"/>
      </w:r>
    </w:p>
    <w:p w14:paraId="7654F41B" w14:textId="1CA603DD"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34259DA8" w14:textId="77777777" w:rsidR="00555E4E" w:rsidRPr="000B105A" w:rsidRDefault="00555E4E" w:rsidP="00555E4E">
      <w:pPr>
        <w:pStyle w:val="fixed"/>
        <w:rPr>
          <w:rFonts w:ascii="Arial" w:hAnsi="Arial" w:cs="Arial"/>
          <w:sz w:val="22"/>
          <w:szCs w:val="22"/>
        </w:rPr>
      </w:pPr>
    </w:p>
    <w:p w14:paraId="221DF499"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723D5EC1"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1795104A" w14:textId="77777777" w:rsidTr="00D7590E">
        <w:tc>
          <w:tcPr>
            <w:tcW w:w="3969" w:type="dxa"/>
            <w:tcBorders>
              <w:top w:val="single" w:sz="4" w:space="0" w:color="auto"/>
              <w:left w:val="single" w:sz="4" w:space="0" w:color="auto"/>
            </w:tcBorders>
          </w:tcPr>
          <w:p w14:paraId="0BF5754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62A1579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62A9650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FD07D7C" w14:textId="77777777" w:rsidTr="00D7590E">
        <w:tc>
          <w:tcPr>
            <w:tcW w:w="3969" w:type="dxa"/>
          </w:tcPr>
          <w:p w14:paraId="4C9EA57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7D3DF9F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4DAAE2E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A48EACF" w14:textId="77777777" w:rsidTr="00D7590E">
        <w:tc>
          <w:tcPr>
            <w:tcW w:w="3969" w:type="dxa"/>
          </w:tcPr>
          <w:p w14:paraId="6C6ABA4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5579843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31D2425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7B09624E" w14:textId="77777777" w:rsidTr="00D7590E">
        <w:tc>
          <w:tcPr>
            <w:tcW w:w="3969" w:type="dxa"/>
          </w:tcPr>
          <w:p w14:paraId="0A64FF2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F9D9A5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C35E7C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18CAE34" w14:textId="77777777" w:rsidTr="00D7590E">
        <w:tc>
          <w:tcPr>
            <w:tcW w:w="3969" w:type="dxa"/>
          </w:tcPr>
          <w:p w14:paraId="320D403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4164B3B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4F4FC02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B3FC7E9"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8E4F569"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2A786BA"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FE84F48"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E366275"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72C0A34" w14:textId="77777777" w:rsidTr="001D1C1B">
        <w:tc>
          <w:tcPr>
            <w:tcW w:w="547" w:type="dxa"/>
          </w:tcPr>
          <w:p w14:paraId="79A7FD74" w14:textId="49D0AB5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CB343D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443ECDA6" w14:textId="496BD30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38642F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768989EE" w14:textId="0B99F53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157D68D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F90174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ABEC1CB" w14:textId="77777777" w:rsidTr="00D7590E">
        <w:tc>
          <w:tcPr>
            <w:tcW w:w="3256" w:type="dxa"/>
          </w:tcPr>
          <w:p w14:paraId="15DAB77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2BD4FE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3AF64E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33E9354" w14:textId="77777777" w:rsidTr="00D7590E">
        <w:tc>
          <w:tcPr>
            <w:tcW w:w="3256" w:type="dxa"/>
          </w:tcPr>
          <w:p w14:paraId="331D6B5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Portfolio</w:t>
            </w:r>
          </w:p>
          <w:p w14:paraId="0AAC370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c>
          <w:tcPr>
            <w:tcW w:w="3969" w:type="dxa"/>
          </w:tcPr>
          <w:p w14:paraId="0BC817DC"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2000 words equivalent </w:t>
            </w:r>
          </w:p>
        </w:tc>
        <w:tc>
          <w:tcPr>
            <w:tcW w:w="1559" w:type="dxa"/>
          </w:tcPr>
          <w:p w14:paraId="1648004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72A6F5E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1551AD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68F3CF5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1"/>
        <w:gridCol w:w="533"/>
        <w:gridCol w:w="2426"/>
      </w:tblGrid>
      <w:tr w:rsidR="00D7590E" w:rsidRPr="000B105A" w14:paraId="4952D6ED" w14:textId="77777777" w:rsidTr="00D7590E">
        <w:tc>
          <w:tcPr>
            <w:tcW w:w="562" w:type="dxa"/>
          </w:tcPr>
          <w:p w14:paraId="6C656A8E" w14:textId="545862A1" w:rsidR="00D7590E" w:rsidRPr="000B105A" w:rsidRDefault="008A087D"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58" w:type="dxa"/>
          </w:tcPr>
          <w:p w14:paraId="09B5CDC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1EA37534" w14:textId="12A25F05" w:rsidR="00D7590E" w:rsidRPr="000B105A" w:rsidRDefault="008A087D"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82" w:type="dxa"/>
          </w:tcPr>
          <w:p w14:paraId="7FD40AA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04AA974C" w14:textId="73C5F9C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F7AE9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0A0C0F0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563FA2B" w14:textId="77777777" w:rsidTr="00D7590E">
        <w:tc>
          <w:tcPr>
            <w:tcW w:w="3256" w:type="dxa"/>
          </w:tcPr>
          <w:p w14:paraId="0BAA2E1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1AB7871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DC7646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5F407122" w14:textId="77777777" w:rsidTr="00D7590E">
        <w:tc>
          <w:tcPr>
            <w:tcW w:w="3256" w:type="dxa"/>
          </w:tcPr>
          <w:p w14:paraId="57811E49" w14:textId="7F9C4FA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in-class test</w:t>
            </w:r>
          </w:p>
        </w:tc>
        <w:tc>
          <w:tcPr>
            <w:tcW w:w="3969" w:type="dxa"/>
          </w:tcPr>
          <w:p w14:paraId="0F73A81F" w14:textId="2AA7A576" w:rsidR="00D7590E" w:rsidRPr="000B105A" w:rsidRDefault="00B108B8"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1</w:t>
            </w:r>
            <w:r w:rsidR="00D7590E" w:rsidRPr="000B105A">
              <w:rPr>
                <w:rFonts w:ascii="Arial" w:hAnsi="Arial" w:cs="Arial"/>
                <w:lang w:val="en-GB" w:eastAsia="en-GB"/>
              </w:rPr>
              <w:t xml:space="preserve"> </w:t>
            </w:r>
            <w:proofErr w:type="gramStart"/>
            <w:r w:rsidR="00D7590E" w:rsidRPr="000B105A">
              <w:rPr>
                <w:rFonts w:ascii="Arial" w:hAnsi="Arial" w:cs="Arial"/>
                <w:lang w:val="en-GB" w:eastAsia="en-GB"/>
              </w:rPr>
              <w:t>hrs</w:t>
            </w:r>
            <w:proofErr w:type="gramEnd"/>
            <w:r w:rsidR="00D7590E" w:rsidRPr="000B105A">
              <w:rPr>
                <w:rFonts w:ascii="Arial" w:hAnsi="Arial" w:cs="Arial"/>
                <w:lang w:val="en-GB" w:eastAsia="en-GB"/>
              </w:rPr>
              <w:t xml:space="preserve"> </w:t>
            </w:r>
          </w:p>
        </w:tc>
        <w:tc>
          <w:tcPr>
            <w:tcW w:w="1559" w:type="dxa"/>
          </w:tcPr>
          <w:p w14:paraId="630559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641171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A4B703E"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261095C5" w14:textId="77777777" w:rsidTr="00D7590E">
        <w:tc>
          <w:tcPr>
            <w:tcW w:w="3261" w:type="dxa"/>
            <w:tcBorders>
              <w:top w:val="single" w:sz="4" w:space="0" w:color="auto"/>
              <w:left w:val="single" w:sz="4" w:space="0" w:color="auto"/>
            </w:tcBorders>
          </w:tcPr>
          <w:p w14:paraId="3EAB908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56D4356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B3C3943" w14:textId="77777777" w:rsidTr="00D7590E">
        <w:tc>
          <w:tcPr>
            <w:tcW w:w="3261" w:type="dxa"/>
          </w:tcPr>
          <w:p w14:paraId="654E5DA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A6B2377" w14:textId="7C836EEA"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2ABF0B3" w14:textId="77777777" w:rsidTr="00D7590E">
        <w:tc>
          <w:tcPr>
            <w:tcW w:w="3261" w:type="dxa"/>
          </w:tcPr>
          <w:p w14:paraId="606D9F8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88EA063" w14:textId="5942F90C" w:rsidR="00D7590E" w:rsidRPr="000B105A" w:rsidRDefault="007506A9"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r w:rsidR="00D7590E" w:rsidRPr="000B105A">
              <w:rPr>
                <w:rFonts w:ascii="Arial" w:hAnsi="Arial" w:cs="Arial"/>
                <w:lang w:val="en-GB" w:eastAsia="en-GB"/>
              </w:rPr>
              <w:t>%</w:t>
            </w:r>
          </w:p>
        </w:tc>
      </w:tr>
      <w:tr w:rsidR="00D7590E" w:rsidRPr="000B105A" w14:paraId="7488C3A3" w14:textId="77777777" w:rsidTr="00D7590E">
        <w:tc>
          <w:tcPr>
            <w:tcW w:w="3261" w:type="dxa"/>
          </w:tcPr>
          <w:p w14:paraId="593DCAB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3297619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612F6E8" w14:textId="77777777" w:rsidTr="00D7590E">
        <w:tc>
          <w:tcPr>
            <w:tcW w:w="3261" w:type="dxa"/>
          </w:tcPr>
          <w:p w14:paraId="3DC62AD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76675AC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C2DAFC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0FBE0EB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094626C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149"/>
        <w:gridCol w:w="5456"/>
        <w:gridCol w:w="1366"/>
      </w:tblGrid>
      <w:tr w:rsidR="00D7590E" w:rsidRPr="000B105A" w14:paraId="23F7EF74" w14:textId="77777777" w:rsidTr="00D7590E">
        <w:tc>
          <w:tcPr>
            <w:tcW w:w="1689" w:type="dxa"/>
            <w:shd w:val="clear" w:color="auto" w:fill="BFBFBF" w:themeFill="background1" w:themeFillShade="BF"/>
          </w:tcPr>
          <w:p w14:paraId="0977B1B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3"/>
          </w:tcPr>
          <w:p w14:paraId="4FE875B1" w14:textId="5E6EC25B" w:rsidR="00D7590E" w:rsidRPr="000B105A" w:rsidRDefault="000378F4"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ACCA4024</w:t>
            </w:r>
          </w:p>
        </w:tc>
      </w:tr>
      <w:tr w:rsidR="00D7590E" w:rsidRPr="000B105A" w14:paraId="68849808" w14:textId="77777777" w:rsidTr="00D7590E">
        <w:tc>
          <w:tcPr>
            <w:tcW w:w="1689" w:type="dxa"/>
            <w:shd w:val="clear" w:color="auto" w:fill="BFBFBF" w:themeFill="background1" w:themeFillShade="BF"/>
          </w:tcPr>
          <w:p w14:paraId="79A9FB0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3"/>
          </w:tcPr>
          <w:p w14:paraId="0910E743" w14:textId="2DEFF95A" w:rsidR="00D7590E" w:rsidRPr="000B105A" w:rsidRDefault="000378F4"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Networks and Cyber Security Essentials</w:t>
            </w:r>
          </w:p>
        </w:tc>
      </w:tr>
      <w:tr w:rsidR="00D7590E" w:rsidRPr="000B105A" w14:paraId="2271C5AC" w14:textId="77777777" w:rsidTr="00D7590E">
        <w:tc>
          <w:tcPr>
            <w:tcW w:w="1689" w:type="dxa"/>
            <w:shd w:val="clear" w:color="auto" w:fill="BFBFBF" w:themeFill="background1" w:themeFillShade="BF"/>
          </w:tcPr>
          <w:p w14:paraId="41C9489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gridSpan w:val="2"/>
            <w:shd w:val="clear" w:color="auto" w:fill="BFBFBF" w:themeFill="background1" w:themeFillShade="BF"/>
          </w:tcPr>
          <w:p w14:paraId="61F1BE7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1224A24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46494C28" w14:textId="77777777" w:rsidTr="00D7590E">
        <w:tc>
          <w:tcPr>
            <w:tcW w:w="1689" w:type="dxa"/>
          </w:tcPr>
          <w:p w14:paraId="01B92F7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385E320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William Stallings (2014) Data and Computer Communications, 10th Edition, Pearson</w:t>
            </w:r>
          </w:p>
        </w:tc>
        <w:tc>
          <w:tcPr>
            <w:tcW w:w="1366" w:type="dxa"/>
          </w:tcPr>
          <w:p w14:paraId="10B336C8" w14:textId="1B34CFE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98B9CF5" w14:textId="77777777" w:rsidTr="00D7590E">
        <w:tc>
          <w:tcPr>
            <w:tcW w:w="1689" w:type="dxa"/>
          </w:tcPr>
          <w:p w14:paraId="04FB688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3BE6069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www.netacad.com</w:t>
            </w:r>
          </w:p>
          <w:p w14:paraId="0298B3B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Username and password required</w:t>
            </w:r>
          </w:p>
        </w:tc>
        <w:tc>
          <w:tcPr>
            <w:tcW w:w="1366" w:type="dxa"/>
          </w:tcPr>
          <w:p w14:paraId="3734396B" w14:textId="0C2F758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B94765E" w14:textId="77777777" w:rsidTr="00D7590E">
        <w:tc>
          <w:tcPr>
            <w:tcW w:w="1689" w:type="dxa"/>
          </w:tcPr>
          <w:p w14:paraId="2C1140B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2CED756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William Stallings (2017) Network Security Essentials: Applications and Standards, 6th Edition, Pearson</w:t>
            </w:r>
          </w:p>
        </w:tc>
        <w:tc>
          <w:tcPr>
            <w:tcW w:w="1366" w:type="dxa"/>
          </w:tcPr>
          <w:p w14:paraId="2CBE4CC9" w14:textId="3CE43D5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C4FF321" w14:textId="77777777" w:rsidTr="00D7590E">
        <w:tc>
          <w:tcPr>
            <w:tcW w:w="1689" w:type="dxa"/>
          </w:tcPr>
          <w:p w14:paraId="298DA23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3995801C"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J. S. Beasley &amp; P. </w:t>
            </w:r>
            <w:proofErr w:type="spellStart"/>
            <w:r w:rsidRPr="000B105A">
              <w:rPr>
                <w:rFonts w:ascii="Arial" w:hAnsi="Arial" w:cs="Arial"/>
                <w:lang w:val="en-GB" w:eastAsia="en-GB"/>
              </w:rPr>
              <w:t>Nilkaew</w:t>
            </w:r>
            <w:proofErr w:type="spellEnd"/>
            <w:r w:rsidRPr="000B105A">
              <w:rPr>
                <w:rFonts w:ascii="Arial" w:hAnsi="Arial" w:cs="Arial"/>
                <w:lang w:val="en-GB" w:eastAsia="en-GB"/>
              </w:rPr>
              <w:t xml:space="preserve"> (2018) Networking Essentials: A CompTIA Network+ N10-007 Textbook, 5th Edition, </w:t>
            </w:r>
            <w:r w:rsidRPr="000B105A">
              <w:rPr>
                <w:rFonts w:ascii="Helvetica" w:hAnsi="Helvetica" w:cs="Helvetica"/>
                <w:color w:val="333333"/>
                <w:szCs w:val="20"/>
                <w:shd w:val="clear" w:color="auto" w:fill="FFFFFF"/>
                <w:lang w:val="en-GB" w:eastAsia="en-GB"/>
              </w:rPr>
              <w:t>Pearson IT Certification</w:t>
            </w:r>
          </w:p>
        </w:tc>
        <w:tc>
          <w:tcPr>
            <w:tcW w:w="1366" w:type="dxa"/>
          </w:tcPr>
          <w:p w14:paraId="3760815F" w14:textId="5DC0B46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CE66ACF" w14:textId="77777777" w:rsidTr="00D7590E">
        <w:tc>
          <w:tcPr>
            <w:tcW w:w="1689" w:type="dxa"/>
          </w:tcPr>
          <w:p w14:paraId="722EF5C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0E96D2D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IEEE/ACM, IEEE/ACM Transactions on Networking</w:t>
            </w:r>
          </w:p>
        </w:tc>
        <w:tc>
          <w:tcPr>
            <w:tcW w:w="1366" w:type="dxa"/>
          </w:tcPr>
          <w:p w14:paraId="4B245BE6" w14:textId="462039B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9A69471" w14:textId="77777777" w:rsidTr="00D7590E">
        <w:tc>
          <w:tcPr>
            <w:tcW w:w="1689" w:type="dxa"/>
          </w:tcPr>
          <w:p w14:paraId="3E9C626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10774BF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IEEE, IEEE Network Magazine</w:t>
            </w:r>
          </w:p>
        </w:tc>
        <w:tc>
          <w:tcPr>
            <w:tcW w:w="1366" w:type="dxa"/>
          </w:tcPr>
          <w:p w14:paraId="4BAA91C2" w14:textId="45430EE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4D061D8" w14:textId="77777777" w:rsidTr="00D7590E">
        <w:tc>
          <w:tcPr>
            <w:tcW w:w="1689" w:type="dxa"/>
          </w:tcPr>
          <w:p w14:paraId="3699B28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4161D79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Science Direct</w:t>
            </w:r>
          </w:p>
        </w:tc>
        <w:tc>
          <w:tcPr>
            <w:tcW w:w="1366" w:type="dxa"/>
          </w:tcPr>
          <w:p w14:paraId="61982500" w14:textId="659C5CE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DC02F81" w14:textId="77777777" w:rsidTr="00D7590E">
        <w:trPr>
          <w:trHeight w:val="109"/>
        </w:trPr>
        <w:tc>
          <w:tcPr>
            <w:tcW w:w="1689" w:type="dxa"/>
          </w:tcPr>
          <w:p w14:paraId="6946641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4C7A071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Scopus</w:t>
            </w:r>
          </w:p>
        </w:tc>
        <w:tc>
          <w:tcPr>
            <w:tcW w:w="1366" w:type="dxa"/>
          </w:tcPr>
          <w:p w14:paraId="006FD80E" w14:textId="399FC99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4F1ACA2" w14:textId="77777777" w:rsidTr="00D7590E">
        <w:tc>
          <w:tcPr>
            <w:tcW w:w="1838" w:type="dxa"/>
            <w:gridSpan w:val="2"/>
          </w:tcPr>
          <w:p w14:paraId="0622D5A7" w14:textId="15165EFD" w:rsidR="00D7590E" w:rsidRPr="000B105A" w:rsidRDefault="00035B2D"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lastRenderedPageBreak/>
              <w:br w:type="page"/>
            </w:r>
            <w:r w:rsidR="00D7590E" w:rsidRPr="000B105A">
              <w:rPr>
                <w:rFonts w:ascii="Arial" w:hAnsi="Arial" w:cs="Arial"/>
                <w:b/>
                <w:lang w:val="en-GB" w:eastAsia="en-GB"/>
              </w:rPr>
              <w:t>Module Code</w:t>
            </w:r>
          </w:p>
        </w:tc>
        <w:tc>
          <w:tcPr>
            <w:tcW w:w="6822" w:type="dxa"/>
            <w:gridSpan w:val="2"/>
          </w:tcPr>
          <w:p w14:paraId="016B1AD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ACCB4017</w:t>
            </w:r>
          </w:p>
        </w:tc>
      </w:tr>
      <w:tr w:rsidR="00D7590E" w:rsidRPr="000B105A" w14:paraId="37070B9C" w14:textId="77777777" w:rsidTr="00D7590E">
        <w:tc>
          <w:tcPr>
            <w:tcW w:w="1838" w:type="dxa"/>
            <w:gridSpan w:val="2"/>
          </w:tcPr>
          <w:p w14:paraId="4678865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gridSpan w:val="2"/>
          </w:tcPr>
          <w:p w14:paraId="18C7760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Software Development</w:t>
            </w:r>
          </w:p>
        </w:tc>
      </w:tr>
      <w:tr w:rsidR="00D7590E" w:rsidRPr="000B105A" w14:paraId="2A6A0D7E" w14:textId="77777777" w:rsidTr="00D7590E">
        <w:tc>
          <w:tcPr>
            <w:tcW w:w="1838" w:type="dxa"/>
            <w:gridSpan w:val="2"/>
          </w:tcPr>
          <w:p w14:paraId="2455343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119065845"/>
            <w:date w:fullDate="2020-09-09T00:00:00Z">
              <w:dateFormat w:val="dd/MM/yyyy"/>
              <w:lid w:val="en-GB"/>
              <w:storeMappedDataAs w:val="dateTime"/>
              <w:calendar w:val="gregorian"/>
            </w:date>
          </w:sdtPr>
          <w:sdtContent>
            <w:tc>
              <w:tcPr>
                <w:tcW w:w="6822" w:type="dxa"/>
                <w:gridSpan w:val="2"/>
              </w:tcPr>
              <w:p w14:paraId="73C01171" w14:textId="377E6DEE"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38B8ACB5" w14:textId="77777777" w:rsidTr="00D7590E">
        <w:tc>
          <w:tcPr>
            <w:tcW w:w="1838" w:type="dxa"/>
            <w:gridSpan w:val="2"/>
          </w:tcPr>
          <w:p w14:paraId="419474E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555655558"/>
            <w:comboBox>
              <w:listItem w:value="Choose an item."/>
              <w:listItem w:displayText="3" w:value="3"/>
              <w:listItem w:displayText="4" w:value="4"/>
              <w:listItem w:displayText="5" w:value="5"/>
              <w:listItem w:displayText="6" w:value="6"/>
              <w:listItem w:displayText="7" w:value="7"/>
            </w:comboBox>
          </w:sdtPr>
          <w:sdtContent>
            <w:tc>
              <w:tcPr>
                <w:tcW w:w="6822" w:type="dxa"/>
                <w:gridSpan w:val="2"/>
              </w:tcPr>
              <w:p w14:paraId="7755FC30" w14:textId="5B6F1FBC"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4904ABDE" w14:textId="77777777" w:rsidTr="00D7590E">
        <w:tc>
          <w:tcPr>
            <w:tcW w:w="1838" w:type="dxa"/>
            <w:gridSpan w:val="2"/>
          </w:tcPr>
          <w:p w14:paraId="1FC66B8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gridSpan w:val="2"/>
          </w:tcPr>
          <w:p w14:paraId="1A18EB3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263B6D43" w14:textId="77777777" w:rsidTr="00D7590E">
        <w:tc>
          <w:tcPr>
            <w:tcW w:w="1838" w:type="dxa"/>
            <w:gridSpan w:val="2"/>
          </w:tcPr>
          <w:p w14:paraId="53424C6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gridSpan w:val="2"/>
          </w:tcPr>
          <w:p w14:paraId="3179BC5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0B02E09" w14:textId="77777777" w:rsidR="00602B71" w:rsidRPr="000B105A" w:rsidRDefault="00602B71" w:rsidP="00602B71">
      <w:pPr>
        <w:pBdr>
          <w:bottom w:val="single" w:sz="6" w:space="1" w:color="auto"/>
        </w:pBdr>
        <w:spacing w:after="0" w:line="240" w:lineRule="auto"/>
        <w:rPr>
          <w:rFonts w:ascii="Arial" w:hAnsi="Arial" w:cs="Arial"/>
        </w:rPr>
      </w:pPr>
    </w:p>
    <w:p w14:paraId="11E301C3"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08BC6E5D"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224089CF"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introduce students to software constructs and to the development of software using a </w:t>
      </w:r>
      <w:proofErr w:type="gramStart"/>
      <w:r w:rsidRPr="000B105A">
        <w:rPr>
          <w:rFonts w:ascii="Arial" w:hAnsi="Arial" w:cs="Arial"/>
          <w:sz w:val="22"/>
          <w:szCs w:val="22"/>
        </w:rPr>
        <w:t>high level</w:t>
      </w:r>
      <w:proofErr w:type="gramEnd"/>
      <w:r w:rsidRPr="000B105A">
        <w:rPr>
          <w:rFonts w:ascii="Arial" w:hAnsi="Arial" w:cs="Arial"/>
          <w:sz w:val="22"/>
          <w:szCs w:val="22"/>
        </w:rPr>
        <w:t xml:space="preserve"> programming language. Simple design concepts and good programming practice will be adopted.</w:t>
      </w:r>
    </w:p>
    <w:p w14:paraId="5B709F8B"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0AA58100"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0A5286E3" w14:textId="77777777" w:rsidR="007D0C62" w:rsidRPr="000B105A" w:rsidRDefault="007D0C62" w:rsidP="007D0C62">
      <w:pPr>
        <w:spacing w:after="0" w:line="240" w:lineRule="auto"/>
        <w:rPr>
          <w:rFonts w:ascii="Arial" w:hAnsi="Arial" w:cs="Arial"/>
          <w:b/>
        </w:rPr>
      </w:pPr>
    </w:p>
    <w:p w14:paraId="1B0D7A8C"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6ADC6DE4"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570C5C1"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31EC487" w14:textId="77777777" w:rsidR="004A5EB4" w:rsidRPr="000B105A" w:rsidRDefault="004A5EB4" w:rsidP="004A5EB4">
      <w:pPr>
        <w:spacing w:after="0" w:line="240" w:lineRule="auto"/>
        <w:rPr>
          <w:rFonts w:ascii="Arial" w:hAnsi="Arial" w:cs="Arial"/>
        </w:rPr>
      </w:pPr>
    </w:p>
    <w:p w14:paraId="6E663CBE"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725D5C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The software life cycle – analysis, design, </w:t>
      </w:r>
      <w:proofErr w:type="gramStart"/>
      <w:r w:rsidRPr="000B105A">
        <w:rPr>
          <w:rFonts w:ascii="Arial" w:eastAsia="Times New Roman" w:hAnsi="Arial" w:cs="Arial"/>
          <w:lang w:val="en-GB" w:eastAsia="en-GB"/>
        </w:rPr>
        <w:t>implementation</w:t>
      </w:r>
      <w:proofErr w:type="gramEnd"/>
      <w:r w:rsidRPr="000B105A">
        <w:rPr>
          <w:rFonts w:ascii="Arial" w:eastAsia="Times New Roman" w:hAnsi="Arial" w:cs="Arial"/>
          <w:lang w:val="en-GB" w:eastAsia="en-GB"/>
        </w:rPr>
        <w:t xml:space="preserve"> and maintenance.</w:t>
      </w:r>
    </w:p>
    <w:p w14:paraId="518716D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Algorithm design – flow charts and pseudo-code.</w:t>
      </w:r>
    </w:p>
    <w:p w14:paraId="4685523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programming environment – editor, compiler, debugger.</w:t>
      </w:r>
    </w:p>
    <w:p w14:paraId="03AFBC5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High level language programming syntax and semantics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 C++, C#, etc. </w:t>
      </w:r>
    </w:p>
    <w:p w14:paraId="07D9C7A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types, variables, operators, control structures, data structures, functions.</w:t>
      </w:r>
    </w:p>
    <w:p w14:paraId="48CC136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Software testing and debugging.</w:t>
      </w:r>
    </w:p>
    <w:p w14:paraId="58120F51" w14:textId="77777777" w:rsidR="00D7590E" w:rsidRPr="006D7791"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fr-FR" w:eastAsia="en-GB"/>
        </w:rPr>
      </w:pPr>
      <w:r w:rsidRPr="006D7791">
        <w:rPr>
          <w:rFonts w:ascii="Arial" w:eastAsia="Times New Roman" w:hAnsi="Arial" w:cs="Arial"/>
          <w:lang w:val="fr-FR" w:eastAsia="en-GB"/>
        </w:rPr>
        <w:t xml:space="preserve">Documentation </w:t>
      </w:r>
      <w:proofErr w:type="spellStart"/>
      <w:r w:rsidRPr="006D7791">
        <w:rPr>
          <w:rFonts w:ascii="Arial" w:eastAsia="Times New Roman" w:hAnsi="Arial" w:cs="Arial"/>
          <w:lang w:val="fr-FR" w:eastAsia="en-GB"/>
        </w:rPr>
        <w:t>including</w:t>
      </w:r>
      <w:proofErr w:type="spellEnd"/>
      <w:r w:rsidRPr="006D7791">
        <w:rPr>
          <w:rFonts w:ascii="Arial" w:eastAsia="Times New Roman" w:hAnsi="Arial" w:cs="Arial"/>
          <w:lang w:val="fr-FR" w:eastAsia="en-GB"/>
        </w:rPr>
        <w:t xml:space="preserve"> user guides, </w:t>
      </w:r>
      <w:proofErr w:type="spellStart"/>
      <w:r w:rsidRPr="006D7791">
        <w:rPr>
          <w:rFonts w:ascii="Arial" w:eastAsia="Times New Roman" w:hAnsi="Arial" w:cs="Arial"/>
          <w:lang w:val="fr-FR" w:eastAsia="en-GB"/>
        </w:rPr>
        <w:t>technical</w:t>
      </w:r>
      <w:proofErr w:type="spellEnd"/>
      <w:r w:rsidRPr="006D7791">
        <w:rPr>
          <w:rFonts w:ascii="Arial" w:eastAsia="Times New Roman" w:hAnsi="Arial" w:cs="Arial"/>
          <w:lang w:val="fr-FR" w:eastAsia="en-GB"/>
        </w:rPr>
        <w:t xml:space="preserve"> guides, etc.</w:t>
      </w:r>
    </w:p>
    <w:p w14:paraId="47E284A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Introduction to problem solving techniques for well-defined problems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interpreting natural language problem definitions, variable identification techniques, divide and conquer, etc.</w:t>
      </w:r>
    </w:p>
    <w:p w14:paraId="7212A4EE" w14:textId="77777777" w:rsidR="00555E4E" w:rsidRPr="000B105A" w:rsidRDefault="00555E4E" w:rsidP="00555E4E">
      <w:pPr>
        <w:spacing w:after="0" w:line="240" w:lineRule="auto"/>
        <w:rPr>
          <w:rFonts w:ascii="Arial" w:hAnsi="Arial" w:cs="Arial"/>
        </w:rPr>
      </w:pPr>
    </w:p>
    <w:p w14:paraId="6E821313" w14:textId="77777777" w:rsidR="00B35888" w:rsidRPr="000B105A" w:rsidRDefault="00B35888">
      <w:pPr>
        <w:spacing w:after="0" w:line="240" w:lineRule="auto"/>
        <w:rPr>
          <w:rFonts w:ascii="Arial" w:eastAsia="Times New Roman" w:hAnsi="Arial" w:cs="Arial"/>
          <w:b/>
          <w:lang w:val="en-GB" w:eastAsia="en-GB"/>
        </w:rPr>
      </w:pPr>
      <w:r w:rsidRPr="000B105A">
        <w:rPr>
          <w:rFonts w:ascii="Arial" w:hAnsi="Arial" w:cs="Arial"/>
        </w:rPr>
        <w:br w:type="page"/>
      </w:r>
    </w:p>
    <w:p w14:paraId="504E275C" w14:textId="4AA67277"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6148D9A6" w14:textId="77777777" w:rsidR="00555E4E" w:rsidRPr="000B105A" w:rsidRDefault="00555E4E" w:rsidP="00555E4E">
      <w:pPr>
        <w:pStyle w:val="fixed"/>
        <w:rPr>
          <w:rFonts w:ascii="Arial" w:hAnsi="Arial" w:cs="Arial"/>
          <w:sz w:val="22"/>
          <w:szCs w:val="22"/>
        </w:rPr>
      </w:pPr>
    </w:p>
    <w:p w14:paraId="42D29E5B"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2511D5DD"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2864"/>
      </w:tblGrid>
      <w:tr w:rsidR="00D7590E" w:rsidRPr="000B105A" w14:paraId="184F8AB9" w14:textId="77777777" w:rsidTr="00D7590E">
        <w:tc>
          <w:tcPr>
            <w:tcW w:w="3969" w:type="dxa"/>
            <w:tcBorders>
              <w:top w:val="single" w:sz="4" w:space="0" w:color="auto"/>
              <w:left w:val="single" w:sz="4" w:space="0" w:color="auto"/>
            </w:tcBorders>
          </w:tcPr>
          <w:p w14:paraId="5A3E246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1D06B55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2864" w:type="dxa"/>
            <w:tcBorders>
              <w:top w:val="single" w:sz="4" w:space="0" w:color="auto"/>
            </w:tcBorders>
          </w:tcPr>
          <w:p w14:paraId="2567C07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17F4A98E" w14:textId="77777777" w:rsidTr="00D7590E">
        <w:tc>
          <w:tcPr>
            <w:tcW w:w="3969" w:type="dxa"/>
          </w:tcPr>
          <w:p w14:paraId="3E89877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3D1FADA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2864" w:type="dxa"/>
          </w:tcPr>
          <w:p w14:paraId="035611C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26E00A25" w14:textId="77777777" w:rsidTr="00D7590E">
        <w:tc>
          <w:tcPr>
            <w:tcW w:w="3969" w:type="dxa"/>
          </w:tcPr>
          <w:p w14:paraId="2019712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0B167A0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2864" w:type="dxa"/>
          </w:tcPr>
          <w:p w14:paraId="7853188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42A5C0ED" w14:textId="77777777" w:rsidTr="00D7590E">
        <w:tc>
          <w:tcPr>
            <w:tcW w:w="3969" w:type="dxa"/>
          </w:tcPr>
          <w:p w14:paraId="7BF1FBE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0D593A7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2864" w:type="dxa"/>
          </w:tcPr>
          <w:p w14:paraId="33258D2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087D7D0" w14:textId="77777777" w:rsidTr="00D7590E">
        <w:tc>
          <w:tcPr>
            <w:tcW w:w="3969" w:type="dxa"/>
          </w:tcPr>
          <w:p w14:paraId="6BE72C2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1E96794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2864" w:type="dxa"/>
          </w:tcPr>
          <w:p w14:paraId="0DB7D58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7CB1C18"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6017A24"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61B7A479"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D2D974A"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3911C9D9"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1339B63D" w14:textId="77777777" w:rsidTr="001D1C1B">
        <w:tc>
          <w:tcPr>
            <w:tcW w:w="547" w:type="dxa"/>
          </w:tcPr>
          <w:p w14:paraId="5FF1F395" w14:textId="6C1059B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601A8B9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756A38B5" w14:textId="2FF27B3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070E669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E81E1C1" w14:textId="6AF2343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67BE867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810F3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9675956" w14:textId="77777777" w:rsidTr="00D7590E">
        <w:tc>
          <w:tcPr>
            <w:tcW w:w="3256" w:type="dxa"/>
            <w:vAlign w:val="center"/>
          </w:tcPr>
          <w:p w14:paraId="2D5323E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vAlign w:val="center"/>
          </w:tcPr>
          <w:p w14:paraId="6994EE3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1184A98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F67B406" w14:textId="77777777" w:rsidTr="00D7590E">
        <w:tc>
          <w:tcPr>
            <w:tcW w:w="3256" w:type="dxa"/>
            <w:vAlign w:val="center"/>
          </w:tcPr>
          <w:p w14:paraId="7CDAF6C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Programming assignment with associated documentation</w:t>
            </w:r>
          </w:p>
        </w:tc>
        <w:tc>
          <w:tcPr>
            <w:tcW w:w="3969" w:type="dxa"/>
            <w:vAlign w:val="center"/>
          </w:tcPr>
          <w:p w14:paraId="773B305F" w14:textId="04EE6FF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w:t>
            </w:r>
            <w:r w:rsidR="00A025F9" w:rsidRPr="000B105A">
              <w:rPr>
                <w:rFonts w:ascii="Arial" w:hAnsi="Arial" w:cs="Arial"/>
                <w:lang w:val="en-GB" w:eastAsia="en-GB"/>
              </w:rPr>
              <w:t>8</w:t>
            </w:r>
            <w:r w:rsidRPr="000B105A">
              <w:rPr>
                <w:rFonts w:ascii="Arial" w:hAnsi="Arial" w:cs="Arial"/>
                <w:lang w:val="en-GB" w:eastAsia="en-GB"/>
              </w:rPr>
              <w:t>00 words equivalent</w:t>
            </w:r>
          </w:p>
        </w:tc>
        <w:tc>
          <w:tcPr>
            <w:tcW w:w="1559" w:type="dxa"/>
            <w:vAlign w:val="center"/>
          </w:tcPr>
          <w:p w14:paraId="34BBB05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70%</w:t>
            </w:r>
          </w:p>
        </w:tc>
      </w:tr>
    </w:tbl>
    <w:p w14:paraId="6871FE2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BDEA30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720A14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5026FE0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36459237" w14:textId="77777777" w:rsidTr="00D7590E">
        <w:tc>
          <w:tcPr>
            <w:tcW w:w="562" w:type="dxa"/>
          </w:tcPr>
          <w:p w14:paraId="02EC4E7A" w14:textId="4754928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3E8B626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044BF414" w14:textId="2330979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0DF4C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419139E5" w14:textId="7F0E0BB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B66EAA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60717A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892DED4" w14:textId="77777777" w:rsidTr="00D7590E">
        <w:tc>
          <w:tcPr>
            <w:tcW w:w="3256" w:type="dxa"/>
            <w:vAlign w:val="center"/>
          </w:tcPr>
          <w:p w14:paraId="7922588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vAlign w:val="center"/>
          </w:tcPr>
          <w:p w14:paraId="35ABE3A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1E48593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41E67E5" w14:textId="77777777" w:rsidTr="00D7590E">
        <w:tc>
          <w:tcPr>
            <w:tcW w:w="3256" w:type="dxa"/>
            <w:vAlign w:val="center"/>
          </w:tcPr>
          <w:p w14:paraId="157B5B0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In-class practical</w:t>
            </w:r>
          </w:p>
        </w:tc>
        <w:tc>
          <w:tcPr>
            <w:tcW w:w="3969" w:type="dxa"/>
            <w:vAlign w:val="center"/>
          </w:tcPr>
          <w:p w14:paraId="386030F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 hours</w:t>
            </w:r>
          </w:p>
        </w:tc>
        <w:tc>
          <w:tcPr>
            <w:tcW w:w="1559" w:type="dxa"/>
            <w:vAlign w:val="center"/>
          </w:tcPr>
          <w:p w14:paraId="5D42BB7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30%</w:t>
            </w:r>
          </w:p>
        </w:tc>
      </w:tr>
    </w:tbl>
    <w:p w14:paraId="7D84A7B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522E40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1F21959"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0DA62D7E" w14:textId="77777777" w:rsidTr="00D7590E">
        <w:tc>
          <w:tcPr>
            <w:tcW w:w="3261" w:type="dxa"/>
            <w:tcBorders>
              <w:top w:val="single" w:sz="4" w:space="0" w:color="auto"/>
              <w:left w:val="single" w:sz="4" w:space="0" w:color="auto"/>
            </w:tcBorders>
          </w:tcPr>
          <w:p w14:paraId="359708D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7E39E22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2455F71" w14:textId="77777777" w:rsidTr="00D7590E">
        <w:tc>
          <w:tcPr>
            <w:tcW w:w="3261" w:type="dxa"/>
          </w:tcPr>
          <w:p w14:paraId="3B2BF22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1FF55833" w14:textId="6FD9B2EA"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C441D64" w14:textId="77777777" w:rsidTr="00D7590E">
        <w:tc>
          <w:tcPr>
            <w:tcW w:w="3261" w:type="dxa"/>
          </w:tcPr>
          <w:p w14:paraId="5A6B2D6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CB9502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70%</w:t>
            </w:r>
          </w:p>
        </w:tc>
      </w:tr>
      <w:tr w:rsidR="00D7590E" w:rsidRPr="000B105A" w14:paraId="3CD04829" w14:textId="77777777" w:rsidTr="00D7590E">
        <w:tc>
          <w:tcPr>
            <w:tcW w:w="3261" w:type="dxa"/>
          </w:tcPr>
          <w:p w14:paraId="6C28548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23F98A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30%</w:t>
            </w:r>
          </w:p>
        </w:tc>
      </w:tr>
      <w:tr w:rsidR="00D7590E" w:rsidRPr="000B105A" w14:paraId="1620871A" w14:textId="77777777" w:rsidTr="00D7590E">
        <w:tc>
          <w:tcPr>
            <w:tcW w:w="3261" w:type="dxa"/>
          </w:tcPr>
          <w:p w14:paraId="1D6D32A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013CD76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65D2BE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F68E2BA"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35CED5C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68084585" w14:textId="77777777" w:rsidTr="004336E4">
        <w:tc>
          <w:tcPr>
            <w:tcW w:w="1689" w:type="dxa"/>
            <w:shd w:val="clear" w:color="auto" w:fill="BFBFBF" w:themeFill="background1" w:themeFillShade="BF"/>
          </w:tcPr>
          <w:p w14:paraId="20A3680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37DB02D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ACCB4017</w:t>
            </w:r>
          </w:p>
        </w:tc>
      </w:tr>
      <w:tr w:rsidR="00D7590E" w:rsidRPr="000B105A" w14:paraId="115A3B91" w14:textId="77777777" w:rsidTr="00D7590E">
        <w:tc>
          <w:tcPr>
            <w:tcW w:w="1689" w:type="dxa"/>
            <w:shd w:val="clear" w:color="auto" w:fill="BFBFBF" w:themeFill="background1" w:themeFillShade="BF"/>
          </w:tcPr>
          <w:p w14:paraId="205FFC9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1D6A480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Software Development</w:t>
            </w:r>
          </w:p>
        </w:tc>
      </w:tr>
      <w:tr w:rsidR="00D7590E" w:rsidRPr="000B105A" w14:paraId="50BEC636" w14:textId="77777777" w:rsidTr="00D7590E">
        <w:tc>
          <w:tcPr>
            <w:tcW w:w="1689" w:type="dxa"/>
            <w:shd w:val="clear" w:color="auto" w:fill="BFBFBF" w:themeFill="background1" w:themeFillShade="BF"/>
          </w:tcPr>
          <w:p w14:paraId="4DABE94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57219DE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3FB2FDC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4B3C827" w14:textId="77777777" w:rsidTr="00D7590E">
        <w:tc>
          <w:tcPr>
            <w:tcW w:w="1689" w:type="dxa"/>
          </w:tcPr>
          <w:p w14:paraId="41C6D65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418ACF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lang w:val="en-GB" w:eastAsia="en-GB"/>
              </w:rPr>
              <w:t xml:space="preserve">Davenport, K. &amp; Vine, M. (2014) </w:t>
            </w:r>
            <w:r w:rsidRPr="000B105A">
              <w:rPr>
                <w:rFonts w:ascii="Arial" w:hAnsi="Arial" w:cs="Arial"/>
                <w:i/>
                <w:color w:val="000000"/>
                <w:lang w:val="en-GB" w:eastAsia="en-GB"/>
              </w:rPr>
              <w:t>C Programming for the Absolute Beginner, 3</w:t>
            </w:r>
            <w:r w:rsidRPr="000B105A">
              <w:rPr>
                <w:rFonts w:ascii="Arial" w:hAnsi="Arial" w:cs="Arial"/>
                <w:i/>
                <w:color w:val="000000"/>
                <w:vertAlign w:val="superscript"/>
                <w:lang w:val="en-GB" w:eastAsia="en-GB"/>
              </w:rPr>
              <w:t>rd</w:t>
            </w:r>
            <w:r w:rsidRPr="000B105A">
              <w:rPr>
                <w:rFonts w:ascii="Arial" w:hAnsi="Arial" w:cs="Arial"/>
                <w:i/>
                <w:color w:val="000000"/>
                <w:lang w:val="en-GB" w:eastAsia="en-GB"/>
              </w:rPr>
              <w:t xml:space="preserve"> Edition</w:t>
            </w:r>
            <w:r w:rsidRPr="000B105A">
              <w:rPr>
                <w:rFonts w:ascii="Arial" w:hAnsi="Arial" w:cs="Arial"/>
                <w:color w:val="000000"/>
                <w:lang w:val="en-GB" w:eastAsia="en-GB"/>
              </w:rPr>
              <w:t>, Cengage Learning PTR</w:t>
            </w:r>
          </w:p>
        </w:tc>
        <w:tc>
          <w:tcPr>
            <w:tcW w:w="1366" w:type="dxa"/>
          </w:tcPr>
          <w:p w14:paraId="41AFEA14" w14:textId="17C19DB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70F81AC" w14:textId="77777777" w:rsidTr="00D7590E">
        <w:tc>
          <w:tcPr>
            <w:tcW w:w="1689" w:type="dxa"/>
          </w:tcPr>
          <w:p w14:paraId="50122D3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45CDDBC"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color w:val="000000"/>
                <w:lang w:val="en-GB" w:eastAsia="en-GB"/>
              </w:rPr>
            </w:pPr>
            <w:r w:rsidRPr="000B105A">
              <w:rPr>
                <w:rFonts w:ascii="Arial" w:hAnsi="Arial" w:cs="Arial"/>
                <w:color w:val="000000"/>
                <w:lang w:val="en-GB" w:eastAsia="en-GB"/>
              </w:rPr>
              <w:t xml:space="preserve">McGrath, M. (2012) </w:t>
            </w:r>
            <w:r w:rsidRPr="000B105A">
              <w:rPr>
                <w:rFonts w:ascii="Arial" w:hAnsi="Arial" w:cs="Arial"/>
                <w:i/>
                <w:color w:val="000000"/>
                <w:lang w:val="en-GB" w:eastAsia="en-GB"/>
              </w:rPr>
              <w:t xml:space="preserve">C Programming </w:t>
            </w:r>
            <w:proofErr w:type="gramStart"/>
            <w:r w:rsidRPr="000B105A">
              <w:rPr>
                <w:rFonts w:ascii="Arial" w:hAnsi="Arial" w:cs="Arial"/>
                <w:i/>
                <w:color w:val="000000"/>
                <w:lang w:val="en-GB" w:eastAsia="en-GB"/>
              </w:rPr>
              <w:t>In</w:t>
            </w:r>
            <w:proofErr w:type="gramEnd"/>
            <w:r w:rsidRPr="000B105A">
              <w:rPr>
                <w:rFonts w:ascii="Arial" w:hAnsi="Arial" w:cs="Arial"/>
                <w:i/>
                <w:color w:val="000000"/>
                <w:lang w:val="en-GB" w:eastAsia="en-GB"/>
              </w:rPr>
              <w:t xml:space="preserve"> Easy Steps 4th Edition</w:t>
            </w:r>
            <w:r w:rsidRPr="000B105A">
              <w:rPr>
                <w:rFonts w:ascii="Arial" w:hAnsi="Arial" w:cs="Arial"/>
                <w:color w:val="000000"/>
                <w:lang w:val="en-GB" w:eastAsia="en-GB"/>
              </w:rPr>
              <w:t>, In Easy Steps Limited</w:t>
            </w:r>
          </w:p>
          <w:p w14:paraId="59B357D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color w:val="000000"/>
                <w:lang w:val="en-GB" w:eastAsia="en-GB"/>
              </w:rPr>
              <w:t>Or 5</w:t>
            </w:r>
            <w:r w:rsidRPr="000B105A">
              <w:rPr>
                <w:rFonts w:ascii="Arial" w:hAnsi="Arial" w:cs="Arial"/>
                <w:color w:val="000000"/>
                <w:vertAlign w:val="superscript"/>
                <w:lang w:val="en-GB" w:eastAsia="en-GB"/>
              </w:rPr>
              <w:t>th</w:t>
            </w:r>
            <w:r w:rsidRPr="000B105A">
              <w:rPr>
                <w:rFonts w:ascii="Arial" w:hAnsi="Arial" w:cs="Arial"/>
                <w:color w:val="000000"/>
                <w:lang w:val="en-GB" w:eastAsia="en-GB"/>
              </w:rPr>
              <w:t xml:space="preserve"> edition (2018) Electronic only: </w:t>
            </w:r>
            <w:hyperlink r:id="rId23" w:history="1">
              <w:r w:rsidRPr="000B105A">
                <w:rPr>
                  <w:rFonts w:ascii="Arial" w:hAnsi="Arial"/>
                  <w:color w:val="0000FF"/>
                  <w:szCs w:val="20"/>
                  <w:u w:val="single"/>
                  <w:lang w:val="en-GB" w:eastAsia="en-GB"/>
                </w:rPr>
                <w:t>http://ineasysteps.com/products-page/all_books/c-programming-easy-steps-5th-edition-ebook-pdf-2/</w:t>
              </w:r>
            </w:hyperlink>
            <w:r w:rsidRPr="000B105A">
              <w:rPr>
                <w:rFonts w:ascii="Arial" w:hAnsi="Arial"/>
                <w:szCs w:val="20"/>
                <w:lang w:val="en-GB" w:eastAsia="en-GB"/>
              </w:rPr>
              <w:t xml:space="preserve"> </w:t>
            </w:r>
          </w:p>
        </w:tc>
        <w:tc>
          <w:tcPr>
            <w:tcW w:w="1366" w:type="dxa"/>
          </w:tcPr>
          <w:p w14:paraId="503D3462" w14:textId="79124D6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5384494" w14:textId="77777777" w:rsidTr="00D7590E">
        <w:tc>
          <w:tcPr>
            <w:tcW w:w="1689" w:type="dxa"/>
          </w:tcPr>
          <w:p w14:paraId="08EE76C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F50961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lang w:val="en-GB" w:eastAsia="en-GB"/>
              </w:rPr>
              <w:t xml:space="preserve">Greene, J. (2013) </w:t>
            </w:r>
            <w:proofErr w:type="gramStart"/>
            <w:r w:rsidRPr="000B105A">
              <w:rPr>
                <w:rFonts w:ascii="Arial" w:hAnsi="Arial" w:cs="Arial"/>
                <w:i/>
                <w:color w:val="000000"/>
                <w:lang w:val="en-GB" w:eastAsia="en-GB"/>
              </w:rPr>
              <w:t>Head First</w:t>
            </w:r>
            <w:proofErr w:type="gramEnd"/>
            <w:r w:rsidRPr="000B105A">
              <w:rPr>
                <w:rFonts w:ascii="Arial" w:hAnsi="Arial" w:cs="Arial"/>
                <w:i/>
                <w:color w:val="000000"/>
                <w:lang w:val="en-GB" w:eastAsia="en-GB"/>
              </w:rPr>
              <w:t xml:space="preserve"> C#</w:t>
            </w:r>
            <w:r w:rsidRPr="000B105A">
              <w:rPr>
                <w:rFonts w:ascii="Arial" w:hAnsi="Arial" w:cs="Arial"/>
                <w:color w:val="000000"/>
                <w:lang w:val="en-GB" w:eastAsia="en-GB"/>
              </w:rPr>
              <w:t>, O'Reilly Media</w:t>
            </w:r>
          </w:p>
        </w:tc>
        <w:tc>
          <w:tcPr>
            <w:tcW w:w="1366" w:type="dxa"/>
          </w:tcPr>
          <w:p w14:paraId="119A3D8F" w14:textId="0D20589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6CD831F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r w:rsidRPr="000B105A">
        <w:rPr>
          <w:rFonts w:ascii="Arial" w:eastAsia="Times New Roman" w:hAnsi="Arial"/>
          <w:b/>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1D1444F5" w14:textId="77777777" w:rsidTr="00D7590E">
        <w:tc>
          <w:tcPr>
            <w:tcW w:w="1838" w:type="dxa"/>
          </w:tcPr>
          <w:p w14:paraId="3D0267E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cs="Arial"/>
                <w:b/>
                <w:sz w:val="24"/>
                <w:lang w:val="en-GB" w:eastAsia="en-GB"/>
              </w:rPr>
              <w:lastRenderedPageBreak/>
              <w:br w:type="page"/>
            </w:r>
            <w:r w:rsidRPr="000B105A">
              <w:rPr>
                <w:rFonts w:ascii="Arial" w:hAnsi="Arial" w:cs="Arial"/>
                <w:b/>
                <w:lang w:val="en-GB" w:eastAsia="en-GB"/>
              </w:rPr>
              <w:t>Module Code</w:t>
            </w:r>
          </w:p>
        </w:tc>
        <w:tc>
          <w:tcPr>
            <w:tcW w:w="6822" w:type="dxa"/>
          </w:tcPr>
          <w:p w14:paraId="20594E0E" w14:textId="0E95C777" w:rsidR="00D7590E" w:rsidRPr="000B105A" w:rsidRDefault="008C6626"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ACCA4026</w:t>
            </w:r>
          </w:p>
        </w:tc>
      </w:tr>
      <w:tr w:rsidR="00D7590E" w:rsidRPr="000B105A" w14:paraId="4916357B" w14:textId="77777777" w:rsidTr="00D7590E">
        <w:tc>
          <w:tcPr>
            <w:tcW w:w="1838" w:type="dxa"/>
          </w:tcPr>
          <w:p w14:paraId="2DA624A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59D7DBC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Software Solutions for Business</w:t>
            </w:r>
          </w:p>
        </w:tc>
      </w:tr>
      <w:tr w:rsidR="00D7590E" w:rsidRPr="000B105A" w14:paraId="41E3EF47" w14:textId="77777777" w:rsidTr="00D7590E">
        <w:tc>
          <w:tcPr>
            <w:tcW w:w="1838" w:type="dxa"/>
          </w:tcPr>
          <w:p w14:paraId="740E9CA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577312926"/>
            <w:date w:fullDate="2020-09-09T00:00:00Z">
              <w:dateFormat w:val="dd/MM/yyyy"/>
              <w:lid w:val="en-GB"/>
              <w:storeMappedDataAs w:val="dateTime"/>
              <w:calendar w:val="gregorian"/>
            </w:date>
          </w:sdtPr>
          <w:sdtContent>
            <w:tc>
              <w:tcPr>
                <w:tcW w:w="6822" w:type="dxa"/>
              </w:tcPr>
              <w:p w14:paraId="6F9BAA5F" w14:textId="5B0FC127"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0A530D4C" w14:textId="77777777" w:rsidTr="00D7590E">
        <w:tc>
          <w:tcPr>
            <w:tcW w:w="1838" w:type="dxa"/>
          </w:tcPr>
          <w:p w14:paraId="605F5ED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128896618"/>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5C74FF4" w14:textId="2912C89E"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4</w:t>
                </w:r>
              </w:p>
            </w:tc>
          </w:sdtContent>
        </w:sdt>
      </w:tr>
      <w:tr w:rsidR="00D7590E" w:rsidRPr="000B105A" w14:paraId="40D23B35" w14:textId="77777777" w:rsidTr="00D7590E">
        <w:tc>
          <w:tcPr>
            <w:tcW w:w="1838" w:type="dxa"/>
          </w:tcPr>
          <w:p w14:paraId="2F31E54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836291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149B7E5" w14:textId="77777777" w:rsidTr="00D7590E">
        <w:tc>
          <w:tcPr>
            <w:tcW w:w="1838" w:type="dxa"/>
          </w:tcPr>
          <w:p w14:paraId="5C36256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2446201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7E02A7F3" w14:textId="77777777" w:rsidR="00602B71" w:rsidRPr="000B105A" w:rsidRDefault="00602B71" w:rsidP="00602B71">
      <w:pPr>
        <w:pBdr>
          <w:bottom w:val="single" w:sz="6" w:space="1" w:color="auto"/>
        </w:pBdr>
        <w:spacing w:after="0" w:line="240" w:lineRule="auto"/>
        <w:rPr>
          <w:rFonts w:ascii="Arial" w:hAnsi="Arial" w:cs="Arial"/>
        </w:rPr>
      </w:pPr>
    </w:p>
    <w:p w14:paraId="46F20E83"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352EA050"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6A61D86"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give students a theoretical and a practical understanding and knowledge of various software and applications used within businesses.</w:t>
      </w:r>
    </w:p>
    <w:p w14:paraId="5008E2E1"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FF4B949"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6A7526C5" w14:textId="77777777" w:rsidR="007D0C62" w:rsidRPr="000B105A" w:rsidRDefault="007D0C62" w:rsidP="007D0C62">
      <w:pPr>
        <w:spacing w:after="0" w:line="240" w:lineRule="auto"/>
        <w:rPr>
          <w:rFonts w:ascii="Arial" w:hAnsi="Arial" w:cs="Arial"/>
          <w:b/>
        </w:rPr>
      </w:pPr>
    </w:p>
    <w:p w14:paraId="2B5D3A25"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3DD8804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Knowledge and skills to use software packages and applications to support day-to-day business operations.</w:t>
      </w:r>
    </w:p>
    <w:p w14:paraId="35BDD027"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Ability to create, present and communicate information in a structured and managed way at their workplace. </w:t>
      </w:r>
    </w:p>
    <w:p w14:paraId="3C704EA7" w14:textId="77777777" w:rsidR="004A5EB4" w:rsidRPr="000B105A" w:rsidRDefault="004A5EB4" w:rsidP="004A5EB4">
      <w:pPr>
        <w:spacing w:after="0" w:line="240" w:lineRule="auto"/>
        <w:rPr>
          <w:rFonts w:ascii="Arial" w:hAnsi="Arial" w:cs="Arial"/>
        </w:rPr>
      </w:pPr>
    </w:p>
    <w:p w14:paraId="3B862A98"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02617C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Essential software for businesses operation</w:t>
      </w:r>
    </w:p>
    <w:p w14:paraId="506ACF6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Office software packages</w:t>
      </w:r>
    </w:p>
    <w:p w14:paraId="2CA2D53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Documentation – create, format, tables, pictures, mail merge, </w:t>
      </w:r>
    </w:p>
    <w:p w14:paraId="7DDB904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Spreadsheets and macros </w:t>
      </w:r>
    </w:p>
    <w:p w14:paraId="6B3BBF9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Emails and other communication tools</w:t>
      </w:r>
    </w:p>
    <w:p w14:paraId="6E314FE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PowerPoint Presentations</w:t>
      </w:r>
    </w:p>
    <w:p w14:paraId="74D43C1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Databases and concepts </w:t>
      </w:r>
    </w:p>
    <w:p w14:paraId="0D124E7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Online collaboration tools - SharePoint, Skype for Business, MS Teams. </w:t>
      </w:r>
    </w:p>
    <w:p w14:paraId="12582A4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Working with pdf</w:t>
      </w:r>
    </w:p>
    <w:p w14:paraId="5B5ACED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Privacy, </w:t>
      </w:r>
      <w:proofErr w:type="gramStart"/>
      <w:r w:rsidRPr="000B105A">
        <w:rPr>
          <w:rFonts w:ascii="Arial" w:eastAsia="Times New Roman" w:hAnsi="Arial" w:cs="Arial"/>
          <w:lang w:val="en-GB" w:eastAsia="en-GB"/>
        </w:rPr>
        <w:t>Ethics</w:t>
      </w:r>
      <w:proofErr w:type="gramEnd"/>
      <w:r w:rsidRPr="000B105A">
        <w:rPr>
          <w:rFonts w:ascii="Arial" w:eastAsia="Times New Roman" w:hAnsi="Arial" w:cs="Arial"/>
          <w:lang w:val="en-GB" w:eastAsia="en-GB"/>
        </w:rPr>
        <w:t xml:space="preserve"> and legal aspects for computing </w:t>
      </w:r>
    </w:p>
    <w:p w14:paraId="15F27125" w14:textId="77777777" w:rsidR="00555E4E" w:rsidRPr="000B105A" w:rsidRDefault="00555E4E" w:rsidP="00555E4E">
      <w:pPr>
        <w:spacing w:after="0" w:line="240" w:lineRule="auto"/>
        <w:rPr>
          <w:rFonts w:ascii="Arial" w:hAnsi="Arial" w:cs="Arial"/>
        </w:rPr>
      </w:pPr>
    </w:p>
    <w:p w14:paraId="3EE96EE7" w14:textId="77777777" w:rsidR="00B35888" w:rsidRPr="000B105A" w:rsidRDefault="00B35888">
      <w:pPr>
        <w:spacing w:after="0" w:line="240" w:lineRule="auto"/>
        <w:rPr>
          <w:rFonts w:ascii="Arial" w:eastAsia="Times New Roman" w:hAnsi="Arial" w:cs="Arial"/>
          <w:b/>
          <w:lang w:val="en-GB" w:eastAsia="en-GB"/>
        </w:rPr>
      </w:pPr>
      <w:r w:rsidRPr="000B105A">
        <w:rPr>
          <w:rFonts w:ascii="Arial" w:hAnsi="Arial" w:cs="Arial"/>
        </w:rPr>
        <w:br w:type="page"/>
      </w:r>
    </w:p>
    <w:p w14:paraId="10EB51EA" w14:textId="0F22A38F"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2EB23DB3" w14:textId="77777777" w:rsidR="00555E4E" w:rsidRPr="000B105A" w:rsidRDefault="00555E4E" w:rsidP="00555E4E">
      <w:pPr>
        <w:pStyle w:val="fixed"/>
        <w:rPr>
          <w:rFonts w:ascii="Arial" w:hAnsi="Arial" w:cs="Arial"/>
          <w:sz w:val="22"/>
          <w:szCs w:val="22"/>
        </w:rPr>
      </w:pPr>
    </w:p>
    <w:p w14:paraId="06F5BEA4"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1C9F5F6A"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7A99A9D1" w14:textId="77777777" w:rsidTr="00D7590E">
        <w:tc>
          <w:tcPr>
            <w:tcW w:w="3969" w:type="dxa"/>
            <w:tcBorders>
              <w:top w:val="single" w:sz="4" w:space="0" w:color="auto"/>
              <w:left w:val="single" w:sz="4" w:space="0" w:color="auto"/>
            </w:tcBorders>
          </w:tcPr>
          <w:p w14:paraId="71109C2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25438B7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2B4B160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01C43C5" w14:textId="77777777" w:rsidTr="00D7590E">
        <w:tc>
          <w:tcPr>
            <w:tcW w:w="3969" w:type="dxa"/>
          </w:tcPr>
          <w:p w14:paraId="7414A07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65E25C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74DCA7B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54A36665" w14:textId="77777777" w:rsidTr="00D7590E">
        <w:tc>
          <w:tcPr>
            <w:tcW w:w="3969" w:type="dxa"/>
          </w:tcPr>
          <w:p w14:paraId="6760C04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05BDF46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355261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3D3E65CA" w14:textId="77777777" w:rsidTr="00D7590E">
        <w:tc>
          <w:tcPr>
            <w:tcW w:w="3969" w:type="dxa"/>
          </w:tcPr>
          <w:p w14:paraId="1B9C1E5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4F43B2E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3346CC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9275643" w14:textId="77777777" w:rsidTr="00D7590E">
        <w:tc>
          <w:tcPr>
            <w:tcW w:w="3969" w:type="dxa"/>
          </w:tcPr>
          <w:p w14:paraId="1DD3B92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5E72943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CACB84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FC075D4"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753835"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3CFA1C33"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218AD49"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67BCC4C6"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40CF491" w14:textId="77777777" w:rsidTr="001D1C1B">
        <w:tc>
          <w:tcPr>
            <w:tcW w:w="547" w:type="dxa"/>
          </w:tcPr>
          <w:p w14:paraId="1A343FFA" w14:textId="574A7B8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6187078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1438983E" w14:textId="3275F23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A353FF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7E3BE79" w14:textId="447B6BE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070EF65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00F48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D551D88" w14:textId="77777777" w:rsidTr="00D7590E">
        <w:tc>
          <w:tcPr>
            <w:tcW w:w="3256" w:type="dxa"/>
          </w:tcPr>
          <w:p w14:paraId="4567B59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36AD22C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2B1C722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80FF3EE" w14:textId="77777777" w:rsidTr="00D7590E">
        <w:tc>
          <w:tcPr>
            <w:tcW w:w="3256" w:type="dxa"/>
            <w:vAlign w:val="center"/>
          </w:tcPr>
          <w:p w14:paraId="455AEDE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Portfolio</w:t>
            </w:r>
          </w:p>
        </w:tc>
        <w:tc>
          <w:tcPr>
            <w:tcW w:w="3969" w:type="dxa"/>
          </w:tcPr>
          <w:p w14:paraId="4C65AEBA"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4000 words equivalent </w:t>
            </w:r>
          </w:p>
          <w:p w14:paraId="73ED006A"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Students will produce a portfolio of work appropriate to the nature of their area of study. Portfolio elements may include a selection of the following: </w:t>
            </w:r>
          </w:p>
          <w:p w14:paraId="6635E375"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Written Report </w:t>
            </w:r>
          </w:p>
          <w:p w14:paraId="3C63F092"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Presentation slides</w:t>
            </w:r>
          </w:p>
          <w:p w14:paraId="6110EE8C"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Software/hardware implementation</w:t>
            </w:r>
          </w:p>
          <w:p w14:paraId="619C6512"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Demonstration of work</w:t>
            </w:r>
          </w:p>
        </w:tc>
        <w:tc>
          <w:tcPr>
            <w:tcW w:w="1559" w:type="dxa"/>
            <w:vAlign w:val="center"/>
          </w:tcPr>
          <w:p w14:paraId="47DE592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bl>
    <w:p w14:paraId="570DD07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72E8FC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04EFA18"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7688396A" w14:textId="77777777" w:rsidTr="00D7590E">
        <w:tc>
          <w:tcPr>
            <w:tcW w:w="3261" w:type="dxa"/>
            <w:tcBorders>
              <w:top w:val="single" w:sz="4" w:space="0" w:color="auto"/>
              <w:left w:val="single" w:sz="4" w:space="0" w:color="auto"/>
            </w:tcBorders>
          </w:tcPr>
          <w:p w14:paraId="5553BFD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8F33D6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AD4C1D7" w14:textId="77777777" w:rsidTr="00D7590E">
        <w:tc>
          <w:tcPr>
            <w:tcW w:w="3261" w:type="dxa"/>
          </w:tcPr>
          <w:p w14:paraId="630F87E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65DD6E1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DA2CB1C" w14:textId="77777777" w:rsidTr="00D7590E">
        <w:tc>
          <w:tcPr>
            <w:tcW w:w="3261" w:type="dxa"/>
          </w:tcPr>
          <w:p w14:paraId="4F1D475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3147E18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1D302DEA" w14:textId="77777777" w:rsidTr="00D7590E">
        <w:tc>
          <w:tcPr>
            <w:tcW w:w="3261" w:type="dxa"/>
          </w:tcPr>
          <w:p w14:paraId="5956C25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706992C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EC63387" w14:textId="77777777" w:rsidTr="00D7590E">
        <w:tc>
          <w:tcPr>
            <w:tcW w:w="3261" w:type="dxa"/>
          </w:tcPr>
          <w:p w14:paraId="5C5E333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24DF8A3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F83E31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1ABE0B8"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29D8B3F5"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2304EA7B" w14:textId="77777777" w:rsidTr="00D7590E">
        <w:tc>
          <w:tcPr>
            <w:tcW w:w="1689" w:type="dxa"/>
            <w:shd w:val="clear" w:color="auto" w:fill="BFBFBF" w:themeFill="background1" w:themeFillShade="BF"/>
          </w:tcPr>
          <w:p w14:paraId="4B7440C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45E5FC17" w14:textId="038F2533" w:rsidR="00D7590E" w:rsidRPr="000B105A" w:rsidRDefault="008C6626"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ACCA4026</w:t>
            </w:r>
          </w:p>
        </w:tc>
      </w:tr>
      <w:tr w:rsidR="00D7590E" w:rsidRPr="000B105A" w14:paraId="7C1EF60C" w14:textId="77777777" w:rsidTr="00D7590E">
        <w:tc>
          <w:tcPr>
            <w:tcW w:w="1689" w:type="dxa"/>
            <w:shd w:val="clear" w:color="auto" w:fill="BFBFBF" w:themeFill="background1" w:themeFillShade="BF"/>
          </w:tcPr>
          <w:p w14:paraId="0EA4284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AAA237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Software Solutions for Business</w:t>
            </w:r>
          </w:p>
        </w:tc>
      </w:tr>
      <w:tr w:rsidR="00D7590E" w:rsidRPr="000B105A" w14:paraId="4C4492C9" w14:textId="77777777" w:rsidTr="00D7590E">
        <w:tc>
          <w:tcPr>
            <w:tcW w:w="1689" w:type="dxa"/>
            <w:shd w:val="clear" w:color="auto" w:fill="BFBFBF" w:themeFill="background1" w:themeFillShade="BF"/>
          </w:tcPr>
          <w:p w14:paraId="4AD2338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7D10988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00B8CAB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501AA1E5" w14:textId="77777777" w:rsidTr="00D7590E">
        <w:tc>
          <w:tcPr>
            <w:tcW w:w="1689" w:type="dxa"/>
          </w:tcPr>
          <w:p w14:paraId="7DC0027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A2C2FB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J. T. Campbell, S. M. Freund, M. Frydenberg, M. Z. Last, P. J. Pratt, S. L. </w:t>
            </w:r>
            <w:proofErr w:type="spellStart"/>
            <w:r w:rsidRPr="000B105A">
              <w:rPr>
                <w:rFonts w:ascii="Arial" w:hAnsi="Arial" w:cs="Arial"/>
                <w:lang w:val="en-GB" w:eastAsia="en-GB"/>
              </w:rPr>
              <w:t>Sebok</w:t>
            </w:r>
            <w:proofErr w:type="spellEnd"/>
            <w:r w:rsidRPr="000B105A">
              <w:rPr>
                <w:rFonts w:ascii="Arial" w:hAnsi="Arial" w:cs="Arial"/>
                <w:lang w:val="en-GB" w:eastAsia="en-GB"/>
              </w:rPr>
              <w:t xml:space="preserve">, M. E. </w:t>
            </w:r>
            <w:proofErr w:type="spellStart"/>
            <w:r w:rsidRPr="000B105A">
              <w:rPr>
                <w:rFonts w:ascii="Arial" w:hAnsi="Arial" w:cs="Arial"/>
                <w:lang w:val="en-GB" w:eastAsia="en-GB"/>
              </w:rPr>
              <w:t>Vermaat</w:t>
            </w:r>
            <w:proofErr w:type="spellEnd"/>
            <w:r w:rsidRPr="000B105A">
              <w:rPr>
                <w:rFonts w:ascii="Arial" w:hAnsi="Arial" w:cs="Arial"/>
                <w:lang w:val="en-GB" w:eastAsia="en-GB"/>
              </w:rPr>
              <w:t xml:space="preserve"> (2017) Shelly Cashman Series Discovering Computers &amp; Microsoft Office 365 &amp; Office 2016: A Fundamental Combined Approach, 1st Edition</w:t>
            </w:r>
          </w:p>
        </w:tc>
        <w:tc>
          <w:tcPr>
            <w:tcW w:w="1366" w:type="dxa"/>
          </w:tcPr>
          <w:p w14:paraId="1C2EF285" w14:textId="44DD62E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E774A48" w14:textId="77777777" w:rsidTr="00D7590E">
        <w:tc>
          <w:tcPr>
            <w:tcW w:w="1689" w:type="dxa"/>
          </w:tcPr>
          <w:p w14:paraId="28C1B64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2A7A340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P. Carey, K. T. Pinard, A. Shaffer, M. </w:t>
            </w:r>
            <w:proofErr w:type="spellStart"/>
            <w:r w:rsidRPr="000B105A">
              <w:rPr>
                <w:rFonts w:ascii="Arial" w:hAnsi="Arial" w:cs="Arial"/>
                <w:lang w:val="en-GB" w:eastAsia="en-GB"/>
              </w:rPr>
              <w:t>Shellman</w:t>
            </w:r>
            <w:proofErr w:type="spellEnd"/>
            <w:r w:rsidRPr="000B105A">
              <w:rPr>
                <w:rFonts w:ascii="Arial" w:hAnsi="Arial" w:cs="Arial"/>
                <w:lang w:val="en-GB" w:eastAsia="en-GB"/>
              </w:rPr>
              <w:t xml:space="preserve">, S. </w:t>
            </w:r>
            <w:proofErr w:type="spellStart"/>
            <w:r w:rsidRPr="000B105A">
              <w:rPr>
                <w:rFonts w:ascii="Arial" w:hAnsi="Arial" w:cs="Arial"/>
                <w:lang w:val="en-GB" w:eastAsia="en-GB"/>
              </w:rPr>
              <w:t>Vodnik</w:t>
            </w:r>
            <w:proofErr w:type="spellEnd"/>
            <w:r w:rsidRPr="000B105A">
              <w:rPr>
                <w:rFonts w:ascii="Arial" w:hAnsi="Arial" w:cs="Arial"/>
                <w:lang w:val="en-GB" w:eastAsia="en-GB"/>
              </w:rPr>
              <w:t xml:space="preserve"> (2020) New Perspectives Microsoft Office 365 &amp; Office 2019 Introductory, 1st Edition</w:t>
            </w:r>
          </w:p>
        </w:tc>
        <w:tc>
          <w:tcPr>
            <w:tcW w:w="1366" w:type="dxa"/>
          </w:tcPr>
          <w:p w14:paraId="2D29FA62" w14:textId="2C7F047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64FD0EA" w14:textId="77777777" w:rsidTr="00D7590E">
        <w:tc>
          <w:tcPr>
            <w:tcW w:w="1689" w:type="dxa"/>
          </w:tcPr>
          <w:p w14:paraId="01698D5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9600CA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S </w:t>
            </w:r>
            <w:proofErr w:type="spellStart"/>
            <w:r w:rsidRPr="000B105A">
              <w:rPr>
                <w:rFonts w:ascii="Arial" w:hAnsi="Arial" w:cs="Arial"/>
                <w:lang w:val="en-GB" w:eastAsia="en-GB"/>
              </w:rPr>
              <w:t>Baase</w:t>
            </w:r>
            <w:proofErr w:type="spellEnd"/>
            <w:r w:rsidRPr="000B105A">
              <w:rPr>
                <w:rFonts w:ascii="Arial" w:hAnsi="Arial" w:cs="Arial"/>
                <w:lang w:val="en-GB" w:eastAsia="en-GB"/>
              </w:rPr>
              <w:t xml:space="preserve"> &amp; T. M. Henry (2018) Gift of Fire, A: Social, Legal, and Ethical Issues for Computing Technology, 5th Edition, Pearson </w:t>
            </w:r>
          </w:p>
        </w:tc>
        <w:tc>
          <w:tcPr>
            <w:tcW w:w="1366" w:type="dxa"/>
          </w:tcPr>
          <w:p w14:paraId="04D18E61" w14:textId="2994D01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740E8C1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EAB311D" w14:textId="2005BD63" w:rsidR="00D7590E" w:rsidRPr="000B105A" w:rsidRDefault="00D7590E" w:rsidP="00B35888">
      <w:pPr>
        <w:spacing w:after="0" w:line="240" w:lineRule="auto"/>
        <w:rPr>
          <w:rFonts w:ascii="Arial" w:eastAsia="Times New Roman" w:hAnsi="Arial"/>
          <w:szCs w:val="20"/>
          <w:lang w:val="en-GB" w:eastAsia="en-GB"/>
        </w:rPr>
      </w:pPr>
      <w:r w:rsidRPr="000B105A">
        <w:rPr>
          <w:rFonts w:ascii="Arial" w:eastAsia="Times New Roman" w:hAnsi="Arial"/>
          <w:szCs w:val="20"/>
          <w:lang w:val="en-GB" w:eastAsia="en-GB"/>
        </w:rPr>
        <w:br w:type="page"/>
      </w:r>
      <w:r w:rsidRPr="000B105A">
        <w:rPr>
          <w:rFonts w:ascii="Arial" w:eastAsiaTheme="majorEastAsia" w:hAnsi="Arial" w:cstheme="majorBidi"/>
          <w:b/>
          <w:color w:val="000000" w:themeColor="text1"/>
          <w:sz w:val="28"/>
          <w:szCs w:val="28"/>
          <w:lang w:val="en-GB" w:eastAsia="en-GB"/>
        </w:rPr>
        <w:lastRenderedPageBreak/>
        <w:t>Level 5 modules</w:t>
      </w:r>
    </w:p>
    <w:p w14:paraId="6888072A" w14:textId="77777777" w:rsidR="00D7590E" w:rsidRPr="000B105A" w:rsidRDefault="00D7590E" w:rsidP="00D7590E">
      <w:pPr>
        <w:spacing w:after="0" w:line="240" w:lineRule="auto"/>
        <w:rPr>
          <w:rFonts w:ascii="Arial" w:eastAsia="Times New Roman" w:hAnsi="Arial"/>
          <w:szCs w:val="20"/>
          <w:lang w:val="en-GB" w:eastAsia="en-GB"/>
        </w:rPr>
      </w:pPr>
      <w:r w:rsidRPr="000B105A">
        <w:rPr>
          <w:rFonts w:ascii="Arial" w:eastAsia="Times New Roman" w:hAnsi="Arial"/>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7378CD8F" w14:textId="77777777" w:rsidTr="00D7590E">
        <w:tc>
          <w:tcPr>
            <w:tcW w:w="1838" w:type="dxa"/>
          </w:tcPr>
          <w:p w14:paraId="4587CA1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0560F3E2" w14:textId="5DF27AF3" w:rsidR="00D7590E" w:rsidRPr="000B105A" w:rsidRDefault="00D873DA"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ACCA5024</w:t>
            </w:r>
          </w:p>
        </w:tc>
      </w:tr>
      <w:tr w:rsidR="00D7590E" w:rsidRPr="000B105A" w14:paraId="0DE9E8A2" w14:textId="77777777" w:rsidTr="00D7590E">
        <w:tc>
          <w:tcPr>
            <w:tcW w:w="1838" w:type="dxa"/>
          </w:tcPr>
          <w:p w14:paraId="7C72EA7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5F990F3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Advanced Networking</w:t>
            </w:r>
          </w:p>
        </w:tc>
      </w:tr>
      <w:tr w:rsidR="00D7590E" w:rsidRPr="000B105A" w14:paraId="747F3F90" w14:textId="77777777" w:rsidTr="00D7590E">
        <w:tc>
          <w:tcPr>
            <w:tcW w:w="1838" w:type="dxa"/>
          </w:tcPr>
          <w:p w14:paraId="618E4A0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534268884"/>
            <w:date w:fullDate="2020-09-09T00:00:00Z">
              <w:dateFormat w:val="dd/MM/yyyy"/>
              <w:lid w:val="en-GB"/>
              <w:storeMappedDataAs w:val="dateTime"/>
              <w:calendar w:val="gregorian"/>
            </w:date>
          </w:sdtPr>
          <w:sdtContent>
            <w:tc>
              <w:tcPr>
                <w:tcW w:w="6822" w:type="dxa"/>
              </w:tcPr>
              <w:p w14:paraId="2ABB74DE" w14:textId="559EF32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3104D801" w14:textId="77777777" w:rsidTr="00D7590E">
        <w:tc>
          <w:tcPr>
            <w:tcW w:w="1838" w:type="dxa"/>
          </w:tcPr>
          <w:p w14:paraId="50B66C2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98725786"/>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15EE85D" w14:textId="2EA609B0"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6167E3F2" w14:textId="77777777" w:rsidTr="00D7590E">
        <w:tc>
          <w:tcPr>
            <w:tcW w:w="1838" w:type="dxa"/>
          </w:tcPr>
          <w:p w14:paraId="21DF7C4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15AE791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7BDE3D4C" w14:textId="77777777" w:rsidTr="00D7590E">
        <w:tc>
          <w:tcPr>
            <w:tcW w:w="1838" w:type="dxa"/>
          </w:tcPr>
          <w:p w14:paraId="69A09DC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51D1E22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3D126A48" w14:textId="77777777" w:rsidR="00602B71" w:rsidRPr="000B105A" w:rsidRDefault="00602B71" w:rsidP="00602B71">
      <w:pPr>
        <w:pBdr>
          <w:bottom w:val="single" w:sz="6" w:space="1" w:color="auto"/>
        </w:pBdr>
        <w:spacing w:after="0" w:line="240" w:lineRule="auto"/>
        <w:rPr>
          <w:rFonts w:ascii="Arial" w:hAnsi="Arial" w:cs="Arial"/>
        </w:rPr>
      </w:pPr>
    </w:p>
    <w:p w14:paraId="068413A4"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24C9BAED"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F182CB9"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provide the student with a systematic knowledge of OSI reference model and TCP/IP protocol model. Students will gain a detailed understanding of the various hardware devices used in modern network design and will understand the essential technical principles of protocols used in various layers of OSI model and IP Addressing. </w:t>
      </w:r>
    </w:p>
    <w:p w14:paraId="0DFB5B39"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EE753A0"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0B800AA1" w14:textId="77777777" w:rsidR="007D0C62" w:rsidRPr="000B105A" w:rsidRDefault="007D0C62" w:rsidP="007D0C62">
      <w:pPr>
        <w:spacing w:after="0" w:line="240" w:lineRule="auto"/>
        <w:rPr>
          <w:rFonts w:ascii="Arial" w:hAnsi="Arial" w:cs="Arial"/>
          <w:b/>
        </w:rPr>
      </w:pPr>
    </w:p>
    <w:p w14:paraId="4A246C5F"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7002459E"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knowledge and understanding of network principles and protocols used in OSI and TCP/IP model.</w:t>
      </w:r>
    </w:p>
    <w:p w14:paraId="2235C07A"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Implement simple LANs, perform basic configurations for routers and switches, and implement IP addressing schemes.</w:t>
      </w:r>
    </w:p>
    <w:p w14:paraId="58F09192" w14:textId="77777777" w:rsidR="004A5EB4" w:rsidRPr="000B105A" w:rsidRDefault="004A5EB4" w:rsidP="004A5EB4">
      <w:pPr>
        <w:spacing w:after="0" w:line="240" w:lineRule="auto"/>
        <w:rPr>
          <w:rFonts w:ascii="Arial" w:hAnsi="Arial" w:cs="Arial"/>
        </w:rPr>
      </w:pPr>
    </w:p>
    <w:p w14:paraId="200D6316"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3D31828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Networking today</w:t>
      </w:r>
    </w:p>
    <w:p w14:paraId="2F69859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Understanding devices used to implement networks</w:t>
      </w:r>
    </w:p>
    <w:p w14:paraId="7E36675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Protocols and standards</w:t>
      </w:r>
    </w:p>
    <w:p w14:paraId="08284A8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OSI and TCP/IP models and layers </w:t>
      </w:r>
    </w:p>
    <w:p w14:paraId="0CBF0A1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IPv4 and v6 addressing </w:t>
      </w:r>
    </w:p>
    <w:p w14:paraId="17F3A67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Design and implementing networks using routers and switches</w:t>
      </w:r>
    </w:p>
    <w:p w14:paraId="794527D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Testing and troubleshooting </w:t>
      </w:r>
    </w:p>
    <w:p w14:paraId="6D159D4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Fundamentals of network security </w:t>
      </w:r>
    </w:p>
    <w:p w14:paraId="088A479C" w14:textId="77777777" w:rsidR="00555E4E" w:rsidRPr="000B105A" w:rsidRDefault="00555E4E" w:rsidP="00555E4E">
      <w:pPr>
        <w:spacing w:after="0" w:line="240" w:lineRule="auto"/>
        <w:rPr>
          <w:rFonts w:ascii="Arial" w:hAnsi="Arial" w:cs="Arial"/>
        </w:rPr>
      </w:pPr>
    </w:p>
    <w:p w14:paraId="71676939" w14:textId="77777777" w:rsidR="00B35888" w:rsidRPr="000B105A" w:rsidRDefault="00B35888">
      <w:pPr>
        <w:spacing w:after="0" w:line="240" w:lineRule="auto"/>
        <w:rPr>
          <w:rFonts w:ascii="Arial" w:eastAsia="Times New Roman" w:hAnsi="Arial" w:cs="Arial"/>
          <w:b/>
          <w:lang w:val="en-GB" w:eastAsia="en-GB"/>
        </w:rPr>
      </w:pPr>
      <w:r w:rsidRPr="000B105A">
        <w:rPr>
          <w:rFonts w:ascii="Arial" w:hAnsi="Arial" w:cs="Arial"/>
        </w:rPr>
        <w:br w:type="page"/>
      </w:r>
    </w:p>
    <w:p w14:paraId="3BE9D303" w14:textId="173F45DA"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1450DB6E" w14:textId="77777777" w:rsidR="00555E4E" w:rsidRPr="000B105A" w:rsidRDefault="00555E4E" w:rsidP="00555E4E">
      <w:pPr>
        <w:pStyle w:val="fixed"/>
        <w:rPr>
          <w:rFonts w:ascii="Arial" w:hAnsi="Arial" w:cs="Arial"/>
          <w:sz w:val="22"/>
          <w:szCs w:val="22"/>
        </w:rPr>
      </w:pPr>
    </w:p>
    <w:p w14:paraId="7CFECD6B"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561B867E"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0817308B" w14:textId="77777777" w:rsidTr="00D7590E">
        <w:tc>
          <w:tcPr>
            <w:tcW w:w="3969" w:type="dxa"/>
            <w:tcBorders>
              <w:top w:val="single" w:sz="4" w:space="0" w:color="auto"/>
              <w:left w:val="single" w:sz="4" w:space="0" w:color="auto"/>
            </w:tcBorders>
          </w:tcPr>
          <w:p w14:paraId="3CA9562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475C08E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0CEC98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6A21B80" w14:textId="77777777" w:rsidTr="00D7590E">
        <w:tc>
          <w:tcPr>
            <w:tcW w:w="3969" w:type="dxa"/>
          </w:tcPr>
          <w:p w14:paraId="7CAE03C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3AD508B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19BB6F1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74E815C1" w14:textId="77777777" w:rsidTr="00D7590E">
        <w:tc>
          <w:tcPr>
            <w:tcW w:w="3969" w:type="dxa"/>
          </w:tcPr>
          <w:p w14:paraId="5405DC4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FE0ADB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97627F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6396F0C4" w14:textId="77777777" w:rsidTr="00D7590E">
        <w:tc>
          <w:tcPr>
            <w:tcW w:w="3969" w:type="dxa"/>
          </w:tcPr>
          <w:p w14:paraId="069783F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7DADDE6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123A59E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73E83B6" w14:textId="77777777" w:rsidTr="00D7590E">
        <w:tc>
          <w:tcPr>
            <w:tcW w:w="3969" w:type="dxa"/>
          </w:tcPr>
          <w:p w14:paraId="309F7BD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715F1C3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8C9F81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A1EA604"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4D3B3A7"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78A00374"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DB167A9"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09E2953D"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F438A08" w14:textId="77777777" w:rsidTr="001D1C1B">
        <w:tc>
          <w:tcPr>
            <w:tcW w:w="547" w:type="dxa"/>
          </w:tcPr>
          <w:p w14:paraId="6F84A7FF" w14:textId="7A014BE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4F2DDFB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2DED4A7A" w14:textId="4A25AD9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034EE49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04A54104" w14:textId="3B8D4D5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2BBF21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D13211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0DD3347A" w14:textId="77777777" w:rsidTr="00D7590E">
        <w:tc>
          <w:tcPr>
            <w:tcW w:w="3256" w:type="dxa"/>
          </w:tcPr>
          <w:p w14:paraId="51E9FE9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18D8FBB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73E586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5EAD337" w14:textId="77777777" w:rsidTr="00D7590E">
        <w:tc>
          <w:tcPr>
            <w:tcW w:w="3256" w:type="dxa"/>
          </w:tcPr>
          <w:p w14:paraId="7A90EED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 xml:space="preserve">Practical portfolio </w:t>
            </w:r>
          </w:p>
        </w:tc>
        <w:tc>
          <w:tcPr>
            <w:tcW w:w="3969" w:type="dxa"/>
          </w:tcPr>
          <w:p w14:paraId="25282CCA"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szCs w:val="20"/>
                <w:lang w:val="en-GB" w:eastAsia="en-GB"/>
              </w:rPr>
              <w:t>Students will complete practical work as in-class tests or as a workshop journal.</w:t>
            </w:r>
          </w:p>
        </w:tc>
        <w:tc>
          <w:tcPr>
            <w:tcW w:w="1559" w:type="dxa"/>
          </w:tcPr>
          <w:p w14:paraId="114B042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75%</w:t>
            </w:r>
          </w:p>
        </w:tc>
      </w:tr>
    </w:tbl>
    <w:p w14:paraId="1CB59B4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E13CD4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69785A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5DEFB11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1"/>
        <w:gridCol w:w="533"/>
        <w:gridCol w:w="2426"/>
      </w:tblGrid>
      <w:tr w:rsidR="00D7590E" w:rsidRPr="000B105A" w14:paraId="471DB31D" w14:textId="77777777" w:rsidTr="00D7590E">
        <w:tc>
          <w:tcPr>
            <w:tcW w:w="562" w:type="dxa"/>
          </w:tcPr>
          <w:p w14:paraId="4F6A5DA8" w14:textId="06E68389" w:rsidR="00D7590E" w:rsidRPr="000B105A" w:rsidRDefault="00256F1D"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58" w:type="dxa"/>
          </w:tcPr>
          <w:p w14:paraId="3E97D1B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61564C73" w14:textId="17E1CB3A" w:rsidR="00D7590E" w:rsidRPr="000B105A" w:rsidRDefault="00256F1D"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82" w:type="dxa"/>
          </w:tcPr>
          <w:p w14:paraId="46BFBD3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44CB5806" w14:textId="05460FB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47FCC4F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96D48E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4CA3EB74" w14:textId="77777777" w:rsidTr="00D7590E">
        <w:tc>
          <w:tcPr>
            <w:tcW w:w="3256" w:type="dxa"/>
          </w:tcPr>
          <w:p w14:paraId="5091EEC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982189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EF7347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9A2AA07" w14:textId="77777777" w:rsidTr="00D7590E">
        <w:tc>
          <w:tcPr>
            <w:tcW w:w="3256" w:type="dxa"/>
          </w:tcPr>
          <w:p w14:paraId="478CAC83" w14:textId="2D3D9F7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Online </w:t>
            </w:r>
            <w:r w:rsidR="00256F1D" w:rsidRPr="000B105A">
              <w:rPr>
                <w:rFonts w:ascii="Arial" w:hAnsi="Arial" w:cs="Arial"/>
                <w:lang w:val="en-GB" w:eastAsia="en-GB"/>
              </w:rPr>
              <w:t>test</w:t>
            </w:r>
          </w:p>
        </w:tc>
        <w:tc>
          <w:tcPr>
            <w:tcW w:w="3969" w:type="dxa"/>
          </w:tcPr>
          <w:p w14:paraId="7AC30297"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szCs w:val="20"/>
                <w:lang w:val="en-GB" w:eastAsia="en-GB"/>
              </w:rPr>
              <w:t>1 hour</w:t>
            </w:r>
          </w:p>
        </w:tc>
        <w:tc>
          <w:tcPr>
            <w:tcW w:w="1559" w:type="dxa"/>
          </w:tcPr>
          <w:p w14:paraId="2647555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25%</w:t>
            </w:r>
          </w:p>
        </w:tc>
      </w:tr>
    </w:tbl>
    <w:p w14:paraId="10618ED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3250F1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FC1405E"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2D9A9EC3" w14:textId="77777777" w:rsidTr="00D7590E">
        <w:tc>
          <w:tcPr>
            <w:tcW w:w="3261" w:type="dxa"/>
            <w:tcBorders>
              <w:top w:val="single" w:sz="4" w:space="0" w:color="auto"/>
              <w:left w:val="single" w:sz="4" w:space="0" w:color="auto"/>
            </w:tcBorders>
          </w:tcPr>
          <w:p w14:paraId="23D4909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2CBB6EE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BCBD4FF" w14:textId="77777777" w:rsidTr="00D7590E">
        <w:tc>
          <w:tcPr>
            <w:tcW w:w="3261" w:type="dxa"/>
          </w:tcPr>
          <w:p w14:paraId="1FC9689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CBD78B1" w14:textId="301BE430" w:rsidR="00D7590E" w:rsidRPr="000B105A" w:rsidRDefault="007111C6"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0</w:t>
            </w:r>
            <w:r w:rsidR="00D7590E" w:rsidRPr="000B105A">
              <w:rPr>
                <w:rFonts w:ascii="Arial" w:hAnsi="Arial" w:cs="Arial"/>
                <w:szCs w:val="20"/>
                <w:lang w:val="en-GB" w:eastAsia="en-GB"/>
              </w:rPr>
              <w:t>%</w:t>
            </w:r>
          </w:p>
        </w:tc>
      </w:tr>
      <w:tr w:rsidR="00D7590E" w:rsidRPr="000B105A" w14:paraId="25E24535" w14:textId="77777777" w:rsidTr="00D7590E">
        <w:tc>
          <w:tcPr>
            <w:tcW w:w="3261" w:type="dxa"/>
          </w:tcPr>
          <w:p w14:paraId="35B72B6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4F08F66B" w14:textId="390DC940" w:rsidR="00D7590E" w:rsidRPr="000B105A" w:rsidRDefault="007111C6"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25</w:t>
            </w:r>
            <w:r w:rsidR="00D7590E" w:rsidRPr="000B105A">
              <w:rPr>
                <w:rFonts w:ascii="Arial" w:hAnsi="Arial" w:cs="Arial"/>
                <w:lang w:val="en-GB" w:eastAsia="en-GB"/>
              </w:rPr>
              <w:t>%</w:t>
            </w:r>
          </w:p>
        </w:tc>
      </w:tr>
      <w:tr w:rsidR="00D7590E" w:rsidRPr="000B105A" w14:paraId="7A0B7B64" w14:textId="77777777" w:rsidTr="00D7590E">
        <w:tc>
          <w:tcPr>
            <w:tcW w:w="3261" w:type="dxa"/>
          </w:tcPr>
          <w:p w14:paraId="7485D00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C8A8B3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75%</w:t>
            </w:r>
          </w:p>
        </w:tc>
      </w:tr>
      <w:tr w:rsidR="00D7590E" w:rsidRPr="000B105A" w14:paraId="3636937D" w14:textId="77777777" w:rsidTr="00D7590E">
        <w:tc>
          <w:tcPr>
            <w:tcW w:w="3261" w:type="dxa"/>
          </w:tcPr>
          <w:p w14:paraId="2589B74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2F499DC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BB12854"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4664DE95"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26BBC79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0B2A5396" w14:textId="77777777" w:rsidTr="00D7590E">
        <w:tc>
          <w:tcPr>
            <w:tcW w:w="1689" w:type="dxa"/>
            <w:shd w:val="clear" w:color="auto" w:fill="BFBFBF" w:themeFill="background1" w:themeFillShade="BF"/>
          </w:tcPr>
          <w:p w14:paraId="3D9B533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0AD43CBA" w14:textId="46C4F984" w:rsidR="00D7590E" w:rsidRPr="000B105A" w:rsidRDefault="00D873DA"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ACCA5024</w:t>
            </w:r>
          </w:p>
        </w:tc>
      </w:tr>
      <w:tr w:rsidR="00D7590E" w:rsidRPr="000B105A" w14:paraId="168A87D0" w14:textId="77777777" w:rsidTr="00D7590E">
        <w:tc>
          <w:tcPr>
            <w:tcW w:w="1689" w:type="dxa"/>
            <w:shd w:val="clear" w:color="auto" w:fill="BFBFBF" w:themeFill="background1" w:themeFillShade="BF"/>
          </w:tcPr>
          <w:p w14:paraId="71D554D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2023C00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Advanced Networking</w:t>
            </w:r>
          </w:p>
        </w:tc>
      </w:tr>
      <w:tr w:rsidR="00D7590E" w:rsidRPr="000B105A" w14:paraId="6D605427" w14:textId="77777777" w:rsidTr="00D7590E">
        <w:tc>
          <w:tcPr>
            <w:tcW w:w="1689" w:type="dxa"/>
            <w:shd w:val="clear" w:color="auto" w:fill="BFBFBF" w:themeFill="background1" w:themeFillShade="BF"/>
          </w:tcPr>
          <w:p w14:paraId="5B89040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326CC66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120538C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5630AE53" w14:textId="77777777" w:rsidTr="00D7590E">
        <w:tc>
          <w:tcPr>
            <w:tcW w:w="1689" w:type="dxa"/>
          </w:tcPr>
          <w:p w14:paraId="238953E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664A8F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Introduction to Networks v6 Companion Guide by Cisco Networking Academy (2016), Cisco Press</w:t>
            </w:r>
          </w:p>
        </w:tc>
        <w:tc>
          <w:tcPr>
            <w:tcW w:w="1366" w:type="dxa"/>
          </w:tcPr>
          <w:p w14:paraId="3EB2388F" w14:textId="31E9EB2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082EEDD" w14:textId="77777777" w:rsidTr="00D7590E">
        <w:tc>
          <w:tcPr>
            <w:tcW w:w="1689" w:type="dxa"/>
          </w:tcPr>
          <w:p w14:paraId="249C80F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230C634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www.netacad.com</w:t>
            </w:r>
          </w:p>
          <w:p w14:paraId="2D48F1E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username and password required</w:t>
            </w:r>
          </w:p>
        </w:tc>
        <w:tc>
          <w:tcPr>
            <w:tcW w:w="1366" w:type="dxa"/>
          </w:tcPr>
          <w:p w14:paraId="62743E32" w14:textId="2640FEE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E7B3E89" w14:textId="77777777" w:rsidTr="00D7590E">
        <w:tc>
          <w:tcPr>
            <w:tcW w:w="1689" w:type="dxa"/>
          </w:tcPr>
          <w:p w14:paraId="5A1260E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E1DAA1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 Odom (2019) CCNA 200-301 Official Cert Guide Library, Cisco Press part of the Official Cert Guide series</w:t>
            </w:r>
          </w:p>
        </w:tc>
        <w:tc>
          <w:tcPr>
            <w:tcW w:w="1366" w:type="dxa"/>
          </w:tcPr>
          <w:p w14:paraId="2311D73F" w14:textId="2F36F4A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7CBD692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09788E0F" w14:textId="77777777" w:rsidR="00D7590E" w:rsidRPr="000B105A" w:rsidRDefault="00D7590E" w:rsidP="00D7590E">
      <w:pPr>
        <w:spacing w:after="0" w:line="240" w:lineRule="auto"/>
        <w:rPr>
          <w:rFonts w:ascii="Arial" w:eastAsia="Times New Roman" w:hAnsi="Arial" w:cs="Arial"/>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49F231EE" w14:textId="77777777" w:rsidTr="00D7590E">
        <w:tc>
          <w:tcPr>
            <w:tcW w:w="1838" w:type="dxa"/>
          </w:tcPr>
          <w:p w14:paraId="70EE9D9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cs="Arial"/>
                <w:b/>
                <w:sz w:val="24"/>
                <w:lang w:val="en-GB" w:eastAsia="en-GB"/>
              </w:rPr>
              <w:lastRenderedPageBreak/>
              <w:br w:type="page"/>
            </w:r>
            <w:r w:rsidRPr="000B105A">
              <w:rPr>
                <w:b/>
                <w:sz w:val="24"/>
                <w:szCs w:val="20"/>
                <w:lang w:val="en-GB" w:eastAsia="en-GB"/>
              </w:rPr>
              <w:br w:type="page"/>
            </w:r>
            <w:r w:rsidRPr="000B105A">
              <w:rPr>
                <w:rFonts w:ascii="Arial" w:hAnsi="Arial" w:cs="Arial"/>
                <w:b/>
                <w:lang w:val="en-GB" w:eastAsia="en-GB"/>
              </w:rPr>
              <w:t>Module Code</w:t>
            </w:r>
          </w:p>
        </w:tc>
        <w:tc>
          <w:tcPr>
            <w:tcW w:w="6822" w:type="dxa"/>
          </w:tcPr>
          <w:p w14:paraId="0D211A1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ACCB5011</w:t>
            </w:r>
          </w:p>
        </w:tc>
      </w:tr>
      <w:tr w:rsidR="00D7590E" w:rsidRPr="000B105A" w14:paraId="69AD8712" w14:textId="77777777" w:rsidTr="00D7590E">
        <w:tc>
          <w:tcPr>
            <w:tcW w:w="1838" w:type="dxa"/>
          </w:tcPr>
          <w:p w14:paraId="6B7247E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1A3E78D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Advanced Software Development</w:t>
            </w:r>
          </w:p>
        </w:tc>
      </w:tr>
      <w:tr w:rsidR="00D7590E" w:rsidRPr="000B105A" w14:paraId="42996A30" w14:textId="77777777" w:rsidTr="00D7590E">
        <w:tc>
          <w:tcPr>
            <w:tcW w:w="1838" w:type="dxa"/>
          </w:tcPr>
          <w:p w14:paraId="4123B0A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399428693"/>
            <w:date w:fullDate="2020-09-09T00:00:00Z">
              <w:dateFormat w:val="dd/MM/yyyy"/>
              <w:lid w:val="en-GB"/>
              <w:storeMappedDataAs w:val="dateTime"/>
              <w:calendar w:val="gregorian"/>
            </w:date>
          </w:sdtPr>
          <w:sdtContent>
            <w:tc>
              <w:tcPr>
                <w:tcW w:w="6822" w:type="dxa"/>
              </w:tcPr>
              <w:p w14:paraId="113BEA55" w14:textId="3596C2E9"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22066947" w14:textId="77777777" w:rsidTr="00D7590E">
        <w:tc>
          <w:tcPr>
            <w:tcW w:w="1838" w:type="dxa"/>
          </w:tcPr>
          <w:p w14:paraId="128B8CD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390015140"/>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EA66F3E" w14:textId="238B93A7"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5F2A525F" w14:textId="77777777" w:rsidTr="00D7590E">
        <w:tc>
          <w:tcPr>
            <w:tcW w:w="1838" w:type="dxa"/>
          </w:tcPr>
          <w:p w14:paraId="6B0194C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36B52A7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7ED07390" w14:textId="77777777" w:rsidTr="00D7590E">
        <w:tc>
          <w:tcPr>
            <w:tcW w:w="1838" w:type="dxa"/>
          </w:tcPr>
          <w:p w14:paraId="75A6E31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1E64099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02AE5119" w14:textId="77777777" w:rsidR="00602B71" w:rsidRPr="000B105A" w:rsidRDefault="00602B71" w:rsidP="00602B71">
      <w:pPr>
        <w:pBdr>
          <w:bottom w:val="single" w:sz="6" w:space="1" w:color="auto"/>
        </w:pBdr>
        <w:spacing w:after="0" w:line="240" w:lineRule="auto"/>
        <w:rPr>
          <w:rFonts w:ascii="Arial" w:hAnsi="Arial" w:cs="Arial"/>
        </w:rPr>
      </w:pPr>
    </w:p>
    <w:p w14:paraId="7469E759"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3DA93A43"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2C577271"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a conceptual understanding of abstract data types, data structures and algorithms used in computer science and software engineering and the ability to apply these concepts using object oriented (OO) development methods</w:t>
      </w:r>
    </w:p>
    <w:p w14:paraId="66D7660D"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072E98B"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03767E20" w14:textId="77777777" w:rsidR="007D0C62" w:rsidRPr="000B105A" w:rsidRDefault="007D0C62" w:rsidP="007D0C62">
      <w:pPr>
        <w:spacing w:after="0" w:line="240" w:lineRule="auto"/>
        <w:rPr>
          <w:rFonts w:ascii="Arial" w:hAnsi="Arial" w:cs="Arial"/>
          <w:b/>
        </w:rPr>
      </w:pPr>
    </w:p>
    <w:p w14:paraId="73D13237"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381E082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Critically evaluate the suitability of selected algorithms and data structures to solve given problems</w:t>
      </w:r>
    </w:p>
    <w:p w14:paraId="6145FD8C"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Develop OO solutions to solve a given problem scenario(s)</w:t>
      </w:r>
    </w:p>
    <w:p w14:paraId="6CE62C52" w14:textId="77777777" w:rsidR="004A5EB4" w:rsidRPr="000B105A" w:rsidRDefault="004A5EB4" w:rsidP="004A5EB4">
      <w:pPr>
        <w:spacing w:after="0" w:line="240" w:lineRule="auto"/>
        <w:rPr>
          <w:rFonts w:ascii="Arial" w:hAnsi="Arial" w:cs="Arial"/>
        </w:rPr>
      </w:pPr>
    </w:p>
    <w:p w14:paraId="553F29D1"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2D28D84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Abstract data types (ADT)</w:t>
      </w:r>
    </w:p>
    <w:p w14:paraId="12FE32A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Simple data structures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stacks, queues</w:t>
      </w:r>
    </w:p>
    <w:p w14:paraId="3CE8F04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Complex data structures and algorithms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lists, linked lists, heaps</w:t>
      </w:r>
    </w:p>
    <w:p w14:paraId="4F55B61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Graphs – properties and graph traversal</w:t>
      </w:r>
    </w:p>
    <w:p w14:paraId="26369CD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Trees – properties, traversal, balancing</w:t>
      </w:r>
    </w:p>
    <w:p w14:paraId="182AD45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 Hashing</w:t>
      </w:r>
    </w:p>
    <w:p w14:paraId="3E2011D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Algorithms for sorting </w:t>
      </w:r>
    </w:p>
    <w:p w14:paraId="6F58A2C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Algorithms for searching. </w:t>
      </w:r>
    </w:p>
    <w:p w14:paraId="366A291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Containers and iterators</w:t>
      </w:r>
    </w:p>
    <w:p w14:paraId="21B79EE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Object oriented concepts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classes, objects, encapsulation, inheritance and polymorphism</w:t>
      </w:r>
    </w:p>
    <w:p w14:paraId="1C575F8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Essential </w:t>
      </w:r>
      <w:proofErr w:type="gramStart"/>
      <w:r w:rsidRPr="000B105A">
        <w:rPr>
          <w:rFonts w:ascii="Arial" w:eastAsia="Times New Roman" w:hAnsi="Arial" w:cs="Arial"/>
          <w:lang w:val="en-GB" w:eastAsia="en-GB"/>
        </w:rPr>
        <w:t>object oriented</w:t>
      </w:r>
      <w:proofErr w:type="gramEnd"/>
      <w:r w:rsidRPr="000B105A">
        <w:rPr>
          <w:rFonts w:ascii="Arial" w:eastAsia="Times New Roman" w:hAnsi="Arial" w:cs="Arial"/>
          <w:lang w:val="en-GB" w:eastAsia="en-GB"/>
        </w:rPr>
        <w:t xml:space="preserve"> programming principles</w:t>
      </w:r>
    </w:p>
    <w:p w14:paraId="20DB9058" w14:textId="77777777" w:rsidR="00555E4E" w:rsidRPr="000B105A" w:rsidRDefault="00555E4E" w:rsidP="00555E4E">
      <w:pPr>
        <w:spacing w:after="0" w:line="240" w:lineRule="auto"/>
        <w:rPr>
          <w:rFonts w:ascii="Arial" w:hAnsi="Arial" w:cs="Arial"/>
        </w:rPr>
      </w:pPr>
    </w:p>
    <w:p w14:paraId="5F29A452" w14:textId="77777777" w:rsidR="00B35888" w:rsidRPr="000B105A" w:rsidRDefault="00B35888">
      <w:pPr>
        <w:spacing w:after="0" w:line="240" w:lineRule="auto"/>
        <w:rPr>
          <w:rFonts w:ascii="Arial" w:eastAsia="Times New Roman" w:hAnsi="Arial" w:cs="Arial"/>
          <w:b/>
          <w:lang w:val="en-GB" w:eastAsia="en-GB"/>
        </w:rPr>
      </w:pPr>
      <w:r w:rsidRPr="000B105A">
        <w:rPr>
          <w:rFonts w:ascii="Arial" w:hAnsi="Arial" w:cs="Arial"/>
        </w:rPr>
        <w:br w:type="page"/>
      </w:r>
    </w:p>
    <w:p w14:paraId="223D432E" w14:textId="273CB648"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234712EE" w14:textId="77777777" w:rsidR="00555E4E" w:rsidRPr="000B105A" w:rsidRDefault="00555E4E" w:rsidP="00555E4E">
      <w:pPr>
        <w:pStyle w:val="fixed"/>
        <w:rPr>
          <w:rFonts w:ascii="Arial" w:hAnsi="Arial" w:cs="Arial"/>
          <w:sz w:val="22"/>
          <w:szCs w:val="22"/>
        </w:rPr>
      </w:pPr>
    </w:p>
    <w:p w14:paraId="78ADF86B"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45201768"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1CBEA73B" w14:textId="77777777" w:rsidTr="00D7590E">
        <w:tc>
          <w:tcPr>
            <w:tcW w:w="3969" w:type="dxa"/>
            <w:tcBorders>
              <w:top w:val="single" w:sz="4" w:space="0" w:color="auto"/>
              <w:left w:val="single" w:sz="4" w:space="0" w:color="auto"/>
            </w:tcBorders>
          </w:tcPr>
          <w:p w14:paraId="1F66621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35CE065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BD6065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9B72563" w14:textId="77777777" w:rsidTr="00D7590E">
        <w:tc>
          <w:tcPr>
            <w:tcW w:w="3969" w:type="dxa"/>
          </w:tcPr>
          <w:p w14:paraId="5922319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0FD444D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5D60E82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7C5452FA" w14:textId="77777777" w:rsidTr="00D7590E">
        <w:tc>
          <w:tcPr>
            <w:tcW w:w="3969" w:type="dxa"/>
          </w:tcPr>
          <w:p w14:paraId="3222458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7D1D12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7751130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04BC76ED" w14:textId="77777777" w:rsidTr="00D7590E">
        <w:tc>
          <w:tcPr>
            <w:tcW w:w="3969" w:type="dxa"/>
          </w:tcPr>
          <w:p w14:paraId="4A0033D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04D16BB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11D1BB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CA08ACA" w14:textId="77777777" w:rsidTr="00D7590E">
        <w:tc>
          <w:tcPr>
            <w:tcW w:w="3969" w:type="dxa"/>
          </w:tcPr>
          <w:p w14:paraId="4D2B0DE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07C2474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4334D37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7F513F8"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00BCCF6"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4FC2D83A" w14:textId="77777777" w:rsidR="001D1C1B" w:rsidRPr="000B105A" w:rsidRDefault="001D1C1B" w:rsidP="001D1C1B">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0EE0144"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5B33929" w14:textId="77777777" w:rsidR="001D1C1B" w:rsidRPr="000B105A" w:rsidRDefault="001D1C1B" w:rsidP="001D1C1B">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4B66EE9E" w14:textId="77777777" w:rsidTr="001D1C1B">
        <w:tc>
          <w:tcPr>
            <w:tcW w:w="547" w:type="dxa"/>
          </w:tcPr>
          <w:p w14:paraId="39E3C450" w14:textId="09ECD15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71EEF58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774ED672" w14:textId="5BC5871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2685C47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74CF8044" w14:textId="2285116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778ABE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6DD045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872848D" w14:textId="77777777" w:rsidTr="00D7590E">
        <w:tc>
          <w:tcPr>
            <w:tcW w:w="3256" w:type="dxa"/>
          </w:tcPr>
          <w:p w14:paraId="27FCF28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2DF1B66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2CEE990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C5FC6A7" w14:textId="77777777" w:rsidTr="00D7590E">
        <w:tc>
          <w:tcPr>
            <w:tcW w:w="3256" w:type="dxa"/>
          </w:tcPr>
          <w:p w14:paraId="3C54069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Implementation and Essay</w:t>
            </w:r>
          </w:p>
        </w:tc>
        <w:tc>
          <w:tcPr>
            <w:tcW w:w="3969" w:type="dxa"/>
          </w:tcPr>
          <w:p w14:paraId="7E8DA1DF"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equivalent </w:t>
            </w:r>
          </w:p>
        </w:tc>
        <w:tc>
          <w:tcPr>
            <w:tcW w:w="1559" w:type="dxa"/>
          </w:tcPr>
          <w:p w14:paraId="1A87F21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154F47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p>
    <w:p w14:paraId="40007EB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E0A5D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1EAACBA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2E9ECF9A" w14:textId="77777777" w:rsidTr="00D7590E">
        <w:tc>
          <w:tcPr>
            <w:tcW w:w="562" w:type="dxa"/>
          </w:tcPr>
          <w:p w14:paraId="1953E724" w14:textId="0DE107B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2D7144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5031336B" w14:textId="51F0327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0A8E6AF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14AB1A98" w14:textId="59ECC1B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0327F2E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D8F239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p>
    <w:p w14:paraId="175402E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238DCE9" w14:textId="77777777" w:rsidTr="00D7590E">
        <w:tc>
          <w:tcPr>
            <w:tcW w:w="3256" w:type="dxa"/>
          </w:tcPr>
          <w:p w14:paraId="0D0075F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5B97B7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7C240B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F07D06B" w14:textId="77777777" w:rsidTr="00D7590E">
        <w:tc>
          <w:tcPr>
            <w:tcW w:w="3256" w:type="dxa"/>
          </w:tcPr>
          <w:p w14:paraId="2A7F8DD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Exam </w:t>
            </w:r>
          </w:p>
        </w:tc>
        <w:tc>
          <w:tcPr>
            <w:tcW w:w="3969" w:type="dxa"/>
          </w:tcPr>
          <w:p w14:paraId="7A725277" w14:textId="02B75E9B"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 hours </w:t>
            </w:r>
          </w:p>
        </w:tc>
        <w:tc>
          <w:tcPr>
            <w:tcW w:w="1559" w:type="dxa"/>
          </w:tcPr>
          <w:p w14:paraId="0ED290C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29D37B5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p>
    <w:p w14:paraId="75F58D3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836B079"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505BEB2" w14:textId="77777777" w:rsidTr="00D7590E">
        <w:tc>
          <w:tcPr>
            <w:tcW w:w="3261" w:type="dxa"/>
            <w:tcBorders>
              <w:top w:val="single" w:sz="4" w:space="0" w:color="auto"/>
              <w:left w:val="single" w:sz="4" w:space="0" w:color="auto"/>
            </w:tcBorders>
          </w:tcPr>
          <w:p w14:paraId="1201BD9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7D3D7A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775D559" w14:textId="77777777" w:rsidTr="00D7590E">
        <w:tc>
          <w:tcPr>
            <w:tcW w:w="3261" w:type="dxa"/>
          </w:tcPr>
          <w:p w14:paraId="08718B0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6EE852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2A5A8A4E" w14:textId="77777777" w:rsidTr="00D7590E">
        <w:tc>
          <w:tcPr>
            <w:tcW w:w="3261" w:type="dxa"/>
          </w:tcPr>
          <w:p w14:paraId="4E867E1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189F17A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1C980599" w14:textId="77777777" w:rsidTr="00D7590E">
        <w:tc>
          <w:tcPr>
            <w:tcW w:w="3261" w:type="dxa"/>
          </w:tcPr>
          <w:p w14:paraId="6E788DC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21E30087" w14:textId="46EF37AE"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2EC4AA6" w14:textId="77777777" w:rsidTr="00D7590E">
        <w:tc>
          <w:tcPr>
            <w:tcW w:w="3261" w:type="dxa"/>
          </w:tcPr>
          <w:p w14:paraId="0F1B8E2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2F296AA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3789D9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54322D8"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6B9C82A5"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6891FB0D" w14:textId="77777777" w:rsidTr="00D7590E">
        <w:tc>
          <w:tcPr>
            <w:tcW w:w="1689" w:type="dxa"/>
            <w:shd w:val="clear" w:color="auto" w:fill="BFBFBF" w:themeFill="background1" w:themeFillShade="BF"/>
          </w:tcPr>
          <w:p w14:paraId="3ED5C61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2A1E543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ACCB5011</w:t>
            </w:r>
          </w:p>
        </w:tc>
      </w:tr>
      <w:tr w:rsidR="00D7590E" w:rsidRPr="000B105A" w14:paraId="48B9886B" w14:textId="77777777" w:rsidTr="00D7590E">
        <w:tc>
          <w:tcPr>
            <w:tcW w:w="1689" w:type="dxa"/>
            <w:shd w:val="clear" w:color="auto" w:fill="BFBFBF" w:themeFill="background1" w:themeFillShade="BF"/>
          </w:tcPr>
          <w:p w14:paraId="4359149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B77A9C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Advanced Software Development</w:t>
            </w:r>
          </w:p>
        </w:tc>
      </w:tr>
      <w:tr w:rsidR="00D7590E" w:rsidRPr="000B105A" w14:paraId="12CB4CE6" w14:textId="77777777" w:rsidTr="00D7590E">
        <w:tc>
          <w:tcPr>
            <w:tcW w:w="1689" w:type="dxa"/>
            <w:shd w:val="clear" w:color="auto" w:fill="BFBFBF" w:themeFill="background1" w:themeFillShade="BF"/>
          </w:tcPr>
          <w:p w14:paraId="10B3492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49099C8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10C5E41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656A48F3" w14:textId="77777777" w:rsidTr="00D7590E">
        <w:tc>
          <w:tcPr>
            <w:tcW w:w="1689" w:type="dxa"/>
          </w:tcPr>
          <w:p w14:paraId="1C51DC8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B864A7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Horton, I., </w:t>
            </w:r>
            <w:proofErr w:type="spellStart"/>
            <w:r w:rsidRPr="000B105A">
              <w:rPr>
                <w:rFonts w:ascii="Arial" w:hAnsi="Arial" w:cs="Arial"/>
                <w:lang w:val="en-GB" w:eastAsia="en-GB"/>
              </w:rPr>
              <w:t>Weert</w:t>
            </w:r>
            <w:proofErr w:type="spellEnd"/>
            <w:r w:rsidRPr="000B105A">
              <w:rPr>
                <w:rFonts w:ascii="Arial" w:hAnsi="Arial" w:cs="Arial"/>
                <w:lang w:val="en-GB" w:eastAsia="en-GB"/>
              </w:rPr>
              <w:t>, P.V., (2018), Beginning C++17: From Novice to Professional, 5</w:t>
            </w:r>
            <w:r w:rsidRPr="000B105A">
              <w:rPr>
                <w:rFonts w:ascii="Arial" w:hAnsi="Arial" w:cs="Arial"/>
                <w:vertAlign w:val="superscript"/>
                <w:lang w:val="en-GB" w:eastAsia="en-GB"/>
              </w:rPr>
              <w:t>th</w:t>
            </w:r>
            <w:r w:rsidRPr="000B105A">
              <w:rPr>
                <w:rFonts w:ascii="Arial" w:hAnsi="Arial" w:cs="Arial"/>
                <w:lang w:val="en-GB" w:eastAsia="en-GB"/>
              </w:rPr>
              <w:t xml:space="preserve"> Edition, </w:t>
            </w:r>
            <w:proofErr w:type="spellStart"/>
            <w:r w:rsidRPr="000B105A">
              <w:rPr>
                <w:rFonts w:ascii="Arial" w:hAnsi="Arial" w:cs="Arial"/>
                <w:lang w:val="en-GB" w:eastAsia="en-GB"/>
              </w:rPr>
              <w:t>Apress</w:t>
            </w:r>
            <w:proofErr w:type="spellEnd"/>
          </w:p>
        </w:tc>
        <w:tc>
          <w:tcPr>
            <w:tcW w:w="1366" w:type="dxa"/>
          </w:tcPr>
          <w:p w14:paraId="39E370C7" w14:textId="5AC54C9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BA3D5FE" w14:textId="77777777" w:rsidTr="00D7590E">
        <w:tc>
          <w:tcPr>
            <w:tcW w:w="1689" w:type="dxa"/>
          </w:tcPr>
          <w:p w14:paraId="397D772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D50199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Cormen</w:t>
            </w:r>
            <w:proofErr w:type="spellEnd"/>
            <w:r w:rsidRPr="000B105A">
              <w:rPr>
                <w:rFonts w:ascii="Arial" w:hAnsi="Arial" w:cs="Arial"/>
                <w:lang w:val="en-GB" w:eastAsia="en-GB"/>
              </w:rPr>
              <w:t xml:space="preserve">, T.H., </w:t>
            </w:r>
            <w:proofErr w:type="spellStart"/>
            <w:r w:rsidRPr="000B105A">
              <w:rPr>
                <w:rFonts w:ascii="Arial" w:hAnsi="Arial" w:cs="Arial"/>
                <w:lang w:val="en-GB" w:eastAsia="en-GB"/>
              </w:rPr>
              <w:t>Leiseron</w:t>
            </w:r>
            <w:proofErr w:type="spellEnd"/>
            <w:r w:rsidRPr="000B105A">
              <w:rPr>
                <w:rFonts w:ascii="Arial" w:hAnsi="Arial" w:cs="Arial"/>
                <w:lang w:val="en-GB" w:eastAsia="en-GB"/>
              </w:rPr>
              <w:t>, C.E., (2009) Introduction to Algorithms, MIT Press</w:t>
            </w:r>
          </w:p>
        </w:tc>
        <w:tc>
          <w:tcPr>
            <w:tcW w:w="1366" w:type="dxa"/>
          </w:tcPr>
          <w:p w14:paraId="24F1645C" w14:textId="3C01459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C979990" w14:textId="77777777" w:rsidTr="00D7590E">
        <w:tc>
          <w:tcPr>
            <w:tcW w:w="1689" w:type="dxa"/>
          </w:tcPr>
          <w:p w14:paraId="3755506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EFB800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Greene, J., </w:t>
            </w:r>
            <w:proofErr w:type="spellStart"/>
            <w:r w:rsidRPr="000B105A">
              <w:rPr>
                <w:rFonts w:ascii="Arial" w:hAnsi="Arial" w:cs="Arial"/>
                <w:lang w:val="en-GB" w:eastAsia="en-GB"/>
              </w:rPr>
              <w:t>Stellman</w:t>
            </w:r>
            <w:proofErr w:type="spellEnd"/>
            <w:r w:rsidRPr="000B105A">
              <w:rPr>
                <w:rFonts w:ascii="Arial" w:hAnsi="Arial" w:cs="Arial"/>
                <w:lang w:val="en-GB" w:eastAsia="en-GB"/>
              </w:rPr>
              <w:t xml:space="preserve">, A., (2020) </w:t>
            </w:r>
            <w:proofErr w:type="gramStart"/>
            <w:r w:rsidRPr="000B105A">
              <w:rPr>
                <w:rFonts w:ascii="Arial" w:hAnsi="Arial" w:cs="Arial"/>
                <w:lang w:val="en-GB" w:eastAsia="en-GB"/>
              </w:rPr>
              <w:t>Head First</w:t>
            </w:r>
            <w:proofErr w:type="gramEnd"/>
            <w:r w:rsidRPr="000B105A">
              <w:rPr>
                <w:rFonts w:ascii="Arial" w:hAnsi="Arial" w:cs="Arial"/>
                <w:lang w:val="en-GB" w:eastAsia="en-GB"/>
              </w:rPr>
              <w:t xml:space="preserve"> C#, 4</w:t>
            </w:r>
            <w:r w:rsidRPr="000B105A">
              <w:rPr>
                <w:rFonts w:ascii="Arial" w:hAnsi="Arial" w:cs="Arial"/>
                <w:vertAlign w:val="superscript"/>
                <w:lang w:val="en-GB" w:eastAsia="en-GB"/>
              </w:rPr>
              <w:t>th</w:t>
            </w:r>
            <w:r w:rsidRPr="000B105A">
              <w:rPr>
                <w:rFonts w:ascii="Arial" w:hAnsi="Arial" w:cs="Arial"/>
                <w:lang w:val="en-GB" w:eastAsia="en-GB"/>
              </w:rPr>
              <w:t xml:space="preserve"> Edition, O’Reilly</w:t>
            </w:r>
          </w:p>
        </w:tc>
        <w:tc>
          <w:tcPr>
            <w:tcW w:w="1366" w:type="dxa"/>
          </w:tcPr>
          <w:p w14:paraId="716B4DE1" w14:textId="396D102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E428F87" w14:textId="77777777" w:rsidTr="00D7590E">
        <w:tc>
          <w:tcPr>
            <w:tcW w:w="1689" w:type="dxa"/>
          </w:tcPr>
          <w:p w14:paraId="1EEB07A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991391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Weisfeld</w:t>
            </w:r>
            <w:proofErr w:type="spellEnd"/>
            <w:r w:rsidRPr="000B105A">
              <w:rPr>
                <w:rFonts w:ascii="Arial" w:hAnsi="Arial" w:cs="Arial"/>
                <w:lang w:val="en-GB" w:eastAsia="en-GB"/>
              </w:rPr>
              <w:t>, M., (2018), The Object-Oriented Thought Process, Addison Wesley</w:t>
            </w:r>
          </w:p>
        </w:tc>
        <w:tc>
          <w:tcPr>
            <w:tcW w:w="1366" w:type="dxa"/>
          </w:tcPr>
          <w:p w14:paraId="1347A2F0" w14:textId="7345517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35CFFFE" w14:textId="77777777" w:rsidTr="00D7590E">
        <w:tc>
          <w:tcPr>
            <w:tcW w:w="1689" w:type="dxa"/>
          </w:tcPr>
          <w:p w14:paraId="1A890CA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6B8328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Sedgewick, R., (2011) Algorithms, 4th edition, Addison-Wesley</w:t>
            </w:r>
          </w:p>
        </w:tc>
        <w:tc>
          <w:tcPr>
            <w:tcW w:w="1366" w:type="dxa"/>
          </w:tcPr>
          <w:p w14:paraId="33761053" w14:textId="0DC8D41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3787CC0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FAADC9E"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imes New Roman" w:hAnsi="Arial"/>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2EEEB110" w14:textId="77777777" w:rsidTr="00D7590E">
        <w:tc>
          <w:tcPr>
            <w:tcW w:w="1838" w:type="dxa"/>
          </w:tcPr>
          <w:p w14:paraId="08DE7C7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5A594D13" w14:textId="56CE7570" w:rsidR="00D7590E" w:rsidRPr="000B105A" w:rsidRDefault="008C6626"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ACCA5019</w:t>
            </w:r>
          </w:p>
        </w:tc>
      </w:tr>
      <w:tr w:rsidR="00D7590E" w:rsidRPr="000B105A" w14:paraId="16C744B6" w14:textId="77777777" w:rsidTr="00D7590E">
        <w:tc>
          <w:tcPr>
            <w:tcW w:w="1838" w:type="dxa"/>
          </w:tcPr>
          <w:p w14:paraId="160B808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524E094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Business and Web Management</w:t>
            </w:r>
          </w:p>
        </w:tc>
      </w:tr>
      <w:tr w:rsidR="00D7590E" w:rsidRPr="000B105A" w14:paraId="712378D7" w14:textId="77777777" w:rsidTr="00D7590E">
        <w:tc>
          <w:tcPr>
            <w:tcW w:w="1838" w:type="dxa"/>
          </w:tcPr>
          <w:p w14:paraId="75A3B20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176222597"/>
            <w:date w:fullDate="2020-09-09T00:00:00Z">
              <w:dateFormat w:val="dd/MM/yyyy"/>
              <w:lid w:val="en-GB"/>
              <w:storeMappedDataAs w:val="dateTime"/>
              <w:calendar w:val="gregorian"/>
            </w:date>
          </w:sdtPr>
          <w:sdtContent>
            <w:tc>
              <w:tcPr>
                <w:tcW w:w="6822" w:type="dxa"/>
              </w:tcPr>
              <w:p w14:paraId="23F10A43" w14:textId="62945157"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418D067B" w14:textId="77777777" w:rsidTr="00D7590E">
        <w:tc>
          <w:tcPr>
            <w:tcW w:w="1838" w:type="dxa"/>
          </w:tcPr>
          <w:p w14:paraId="78DFBB6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838814018"/>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A253C74" w14:textId="256ADEAE"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62153772" w14:textId="77777777" w:rsidTr="00D7590E">
        <w:tc>
          <w:tcPr>
            <w:tcW w:w="1838" w:type="dxa"/>
          </w:tcPr>
          <w:p w14:paraId="5A3E7C7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A38DA2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4DCBCAB" w14:textId="77777777" w:rsidTr="00D7590E">
        <w:tc>
          <w:tcPr>
            <w:tcW w:w="1838" w:type="dxa"/>
          </w:tcPr>
          <w:p w14:paraId="62FCFC3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1E65724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F253AFF" w14:textId="77777777" w:rsidR="00602B71" w:rsidRPr="000B105A" w:rsidRDefault="00602B71" w:rsidP="00602B71">
      <w:pPr>
        <w:pBdr>
          <w:bottom w:val="single" w:sz="6" w:space="1" w:color="auto"/>
        </w:pBdr>
        <w:spacing w:after="0" w:line="240" w:lineRule="auto"/>
        <w:rPr>
          <w:rFonts w:ascii="Arial" w:hAnsi="Arial" w:cs="Arial"/>
        </w:rPr>
      </w:pPr>
    </w:p>
    <w:p w14:paraId="7254F9B6"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08367F5D"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6D2B9148"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enable the student to gain a broad understanding of Business &amp; IT Management concepts, techniques and methods used within organisations today including the role of the contemporary manager in the realisation of individual and organisational potential through stakeholder relationships.</w:t>
      </w:r>
    </w:p>
    <w:p w14:paraId="6D9A13AB"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4AF17245"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BB99151" w14:textId="77777777" w:rsidR="007D0C62" w:rsidRPr="000B105A" w:rsidRDefault="007D0C62" w:rsidP="007D0C62">
      <w:pPr>
        <w:spacing w:after="0" w:line="240" w:lineRule="auto"/>
        <w:rPr>
          <w:rFonts w:ascii="Arial" w:hAnsi="Arial" w:cs="Arial"/>
          <w:b/>
        </w:rPr>
      </w:pPr>
    </w:p>
    <w:p w14:paraId="09089883"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0DB523FC"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Demonstrate a sound understanding of the principal forms of business strategy and the environment, leadership &amp; management, </w:t>
      </w:r>
      <w:proofErr w:type="gramStart"/>
      <w:r w:rsidRPr="000B105A">
        <w:rPr>
          <w:rFonts w:ascii="Arial" w:hAnsi="Arial" w:cs="Arial"/>
          <w:sz w:val="22"/>
          <w:szCs w:val="22"/>
        </w:rPr>
        <w:t>motivation</w:t>
      </w:r>
      <w:proofErr w:type="gramEnd"/>
      <w:r w:rsidRPr="000B105A">
        <w:rPr>
          <w:rFonts w:ascii="Arial" w:hAnsi="Arial" w:cs="Arial"/>
          <w:sz w:val="22"/>
          <w:szCs w:val="22"/>
        </w:rPr>
        <w:t xml:space="preserve"> and business information systems.</w:t>
      </w:r>
    </w:p>
    <w:p w14:paraId="7932233B"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and apply essential concepts techniques and applications required to design and create a professional online presence for a business.</w:t>
      </w:r>
    </w:p>
    <w:p w14:paraId="0A543D76" w14:textId="77777777" w:rsidR="004A5EB4" w:rsidRPr="000B105A" w:rsidRDefault="004A5EB4" w:rsidP="004A5EB4">
      <w:pPr>
        <w:spacing w:after="0" w:line="240" w:lineRule="auto"/>
        <w:rPr>
          <w:rFonts w:ascii="Arial" w:hAnsi="Arial" w:cs="Arial"/>
        </w:rPr>
      </w:pPr>
    </w:p>
    <w:p w14:paraId="5CC69A8D"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5C9B62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Strategy</w:t>
      </w:r>
    </w:p>
    <w:p w14:paraId="265ED31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Business environment</w:t>
      </w:r>
    </w:p>
    <w:p w14:paraId="1ED5AF3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Business functions </w:t>
      </w:r>
    </w:p>
    <w:p w14:paraId="06AEB25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Leadership &amp; management</w:t>
      </w:r>
    </w:p>
    <w:p w14:paraId="76FD38C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Structure &amp; culture</w:t>
      </w:r>
    </w:p>
    <w:p w14:paraId="6B79185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Motivation</w:t>
      </w:r>
    </w:p>
    <w:p w14:paraId="1FA6C16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Business Information Systems</w:t>
      </w:r>
    </w:p>
    <w:p w14:paraId="5B566E7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Cloud Computing concepts</w:t>
      </w:r>
    </w:p>
    <w:p w14:paraId="1DD9F56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Web design &amp; online branding</w:t>
      </w:r>
    </w:p>
    <w:p w14:paraId="4DA910A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Web Usability Guidelines and Accessibility principles</w:t>
      </w:r>
    </w:p>
    <w:p w14:paraId="69F1413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Online Marketing &amp; Analytics</w:t>
      </w:r>
    </w:p>
    <w:p w14:paraId="675EE32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E-Commerce solutions</w:t>
      </w:r>
    </w:p>
    <w:p w14:paraId="3E3DD7D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Professional legal and ethical issues: security, privacy, usability, accessibility.</w:t>
      </w:r>
    </w:p>
    <w:p w14:paraId="71165305" w14:textId="77777777" w:rsidR="00555E4E" w:rsidRPr="000B105A" w:rsidRDefault="00555E4E" w:rsidP="00D06F5C">
      <w:pPr>
        <w:spacing w:before="120" w:after="0" w:line="240" w:lineRule="auto"/>
        <w:rPr>
          <w:rFonts w:ascii="Arial" w:hAnsi="Arial" w:cs="Arial"/>
        </w:rPr>
      </w:pPr>
    </w:p>
    <w:p w14:paraId="007BEBD1"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2D12744A" w14:textId="77777777" w:rsidR="00555E4E" w:rsidRPr="000B105A" w:rsidRDefault="00555E4E" w:rsidP="00555E4E">
      <w:pPr>
        <w:pStyle w:val="fixed"/>
        <w:rPr>
          <w:rFonts w:ascii="Arial" w:hAnsi="Arial" w:cs="Arial"/>
          <w:sz w:val="22"/>
          <w:szCs w:val="22"/>
        </w:rPr>
      </w:pPr>
    </w:p>
    <w:p w14:paraId="3803F9AD"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0B8E2912"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773A7E99" w14:textId="77777777" w:rsidTr="00D7590E">
        <w:tc>
          <w:tcPr>
            <w:tcW w:w="3969" w:type="dxa"/>
            <w:tcBorders>
              <w:top w:val="single" w:sz="4" w:space="0" w:color="auto"/>
              <w:left w:val="single" w:sz="4" w:space="0" w:color="auto"/>
            </w:tcBorders>
          </w:tcPr>
          <w:p w14:paraId="260E653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114E61C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0708CA0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366A9E3" w14:textId="77777777" w:rsidTr="00D7590E">
        <w:tc>
          <w:tcPr>
            <w:tcW w:w="3969" w:type="dxa"/>
          </w:tcPr>
          <w:p w14:paraId="1A17A58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836D05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09E3635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05DC3098" w14:textId="77777777" w:rsidTr="00D7590E">
        <w:tc>
          <w:tcPr>
            <w:tcW w:w="3969" w:type="dxa"/>
          </w:tcPr>
          <w:p w14:paraId="44906CE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3AE316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7CA94C2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6543E81E" w14:textId="77777777" w:rsidTr="00D7590E">
        <w:tc>
          <w:tcPr>
            <w:tcW w:w="3969" w:type="dxa"/>
          </w:tcPr>
          <w:p w14:paraId="6B40ED6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34DFFBA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0FC720D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8B1330E" w14:textId="77777777" w:rsidTr="00D7590E">
        <w:tc>
          <w:tcPr>
            <w:tcW w:w="3969" w:type="dxa"/>
          </w:tcPr>
          <w:p w14:paraId="792CA51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40C5FCD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68147E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D1FF77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E6435D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5715A43"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A06CD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D7B7BC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966571A" w14:textId="77777777" w:rsidTr="00AD4757">
        <w:tc>
          <w:tcPr>
            <w:tcW w:w="547" w:type="dxa"/>
          </w:tcPr>
          <w:p w14:paraId="548CE8F3" w14:textId="1BCB8F6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CD1954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4F57DCCB" w14:textId="69EDED7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78BE2D1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2D4A0ED" w14:textId="1EE3251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222E685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6287DC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F082859" w14:textId="77777777" w:rsidTr="00D7590E">
        <w:tc>
          <w:tcPr>
            <w:tcW w:w="3256" w:type="dxa"/>
          </w:tcPr>
          <w:p w14:paraId="2A6EF6E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E02655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CF7872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9CD02F9" w14:textId="77777777" w:rsidTr="00D7590E">
        <w:tc>
          <w:tcPr>
            <w:tcW w:w="3256" w:type="dxa"/>
          </w:tcPr>
          <w:p w14:paraId="7700C7F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Report</w:t>
            </w:r>
          </w:p>
        </w:tc>
        <w:tc>
          <w:tcPr>
            <w:tcW w:w="3969" w:type="dxa"/>
          </w:tcPr>
          <w:p w14:paraId="7404C68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2000 words</w:t>
            </w:r>
          </w:p>
        </w:tc>
        <w:tc>
          <w:tcPr>
            <w:tcW w:w="1559" w:type="dxa"/>
          </w:tcPr>
          <w:p w14:paraId="7640AA2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8F7CBB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A7F3C6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E3D4E9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30FC53B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307FA29B" w14:textId="77777777" w:rsidTr="00F76E48">
        <w:tc>
          <w:tcPr>
            <w:tcW w:w="547" w:type="dxa"/>
          </w:tcPr>
          <w:p w14:paraId="2BA3CCDD" w14:textId="7A967DE5" w:rsidR="00D7590E" w:rsidRPr="000B105A" w:rsidRDefault="008D23CB"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322" w:type="dxa"/>
          </w:tcPr>
          <w:p w14:paraId="45F70A8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315BF1DA" w14:textId="7BDC3D9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2F5A07F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2BF18646" w14:textId="0CA84FF6" w:rsidR="00D7590E" w:rsidRPr="000B105A" w:rsidRDefault="008D23CB"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358" w:type="dxa"/>
          </w:tcPr>
          <w:p w14:paraId="6BB8ED9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B8DEBC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DACF9DC" w14:textId="77777777" w:rsidTr="00D7590E">
        <w:tc>
          <w:tcPr>
            <w:tcW w:w="3256" w:type="dxa"/>
          </w:tcPr>
          <w:p w14:paraId="7E99FD9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4A35A3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9C88BE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BDDFB11" w14:textId="77777777" w:rsidTr="00D7590E">
        <w:tc>
          <w:tcPr>
            <w:tcW w:w="3256" w:type="dxa"/>
          </w:tcPr>
          <w:p w14:paraId="4FFA42F0" w14:textId="1C25EB52" w:rsidR="00D7590E" w:rsidRPr="000B105A" w:rsidRDefault="009054B9" w:rsidP="00D7590E">
            <w:pPr>
              <w:overflowPunct w:val="0"/>
              <w:autoSpaceDE w:val="0"/>
              <w:autoSpaceDN w:val="0"/>
              <w:adjustRightInd w:val="0"/>
              <w:spacing w:after="0" w:line="259" w:lineRule="auto"/>
              <w:jc w:val="center"/>
              <w:textAlignment w:val="baseline"/>
              <w:rPr>
                <w:rFonts w:ascii="Arial" w:hAnsi="Arial"/>
                <w:szCs w:val="20"/>
                <w:lang w:val="en-GB" w:eastAsia="en-GB"/>
              </w:rPr>
            </w:pPr>
            <w:r w:rsidRPr="000B105A">
              <w:rPr>
                <w:rFonts w:ascii="Arial" w:hAnsi="Arial" w:cs="Arial"/>
                <w:szCs w:val="20"/>
                <w:lang w:val="en-GB" w:eastAsia="en-GB"/>
              </w:rPr>
              <w:t>Presentation</w:t>
            </w:r>
          </w:p>
        </w:tc>
        <w:tc>
          <w:tcPr>
            <w:tcW w:w="3969" w:type="dxa"/>
          </w:tcPr>
          <w:p w14:paraId="4EE6DF1B" w14:textId="19CBE289" w:rsidR="00D7590E" w:rsidRPr="000B105A" w:rsidRDefault="009054B9" w:rsidP="00D7590E">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 xml:space="preserve"> 15mins</w:t>
            </w:r>
          </w:p>
        </w:tc>
        <w:tc>
          <w:tcPr>
            <w:tcW w:w="1559" w:type="dxa"/>
          </w:tcPr>
          <w:p w14:paraId="0A09FA8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DF5A11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EF196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DAEB553"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EAA38C2" w14:textId="77777777" w:rsidTr="00D7590E">
        <w:tc>
          <w:tcPr>
            <w:tcW w:w="3261" w:type="dxa"/>
            <w:tcBorders>
              <w:top w:val="single" w:sz="4" w:space="0" w:color="auto"/>
              <w:left w:val="single" w:sz="4" w:space="0" w:color="auto"/>
            </w:tcBorders>
          </w:tcPr>
          <w:p w14:paraId="4349186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639B38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BE87A03" w14:textId="77777777" w:rsidTr="00D7590E">
        <w:tc>
          <w:tcPr>
            <w:tcW w:w="3261" w:type="dxa"/>
          </w:tcPr>
          <w:p w14:paraId="7350531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6B8FEF9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50%</w:t>
            </w:r>
          </w:p>
        </w:tc>
      </w:tr>
      <w:tr w:rsidR="00D7590E" w:rsidRPr="000B105A" w14:paraId="3928E6CE" w14:textId="77777777" w:rsidTr="00D7590E">
        <w:tc>
          <w:tcPr>
            <w:tcW w:w="3261" w:type="dxa"/>
          </w:tcPr>
          <w:p w14:paraId="709D711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307B14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45E38D14" w14:textId="77777777" w:rsidTr="00D7590E">
        <w:tc>
          <w:tcPr>
            <w:tcW w:w="3261" w:type="dxa"/>
          </w:tcPr>
          <w:p w14:paraId="712B49E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24BEC6F6" w14:textId="60685A86"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lang w:val="en-GB" w:eastAsia="en-GB"/>
              </w:rPr>
              <w:t>0%</w:t>
            </w:r>
          </w:p>
        </w:tc>
      </w:tr>
      <w:tr w:rsidR="00D7590E" w:rsidRPr="000B105A" w14:paraId="0D62FC59" w14:textId="77777777" w:rsidTr="00D7590E">
        <w:tc>
          <w:tcPr>
            <w:tcW w:w="3261" w:type="dxa"/>
          </w:tcPr>
          <w:p w14:paraId="45A81D9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5D8333B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0D921F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24F7DCB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53DB1ADE"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1689"/>
        <w:gridCol w:w="5677"/>
        <w:gridCol w:w="1294"/>
      </w:tblGrid>
      <w:tr w:rsidR="00D7590E" w:rsidRPr="000B105A" w14:paraId="791B6237" w14:textId="77777777" w:rsidTr="00D7590E">
        <w:tc>
          <w:tcPr>
            <w:tcW w:w="1689" w:type="dxa"/>
            <w:shd w:val="clear" w:color="auto" w:fill="BFBFBF" w:themeFill="background1" w:themeFillShade="BF"/>
          </w:tcPr>
          <w:p w14:paraId="1A33B05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4C01B8CD" w14:textId="07B3F839" w:rsidR="00D7590E" w:rsidRPr="000B105A" w:rsidRDefault="008C6626"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ACCA5019</w:t>
            </w:r>
          </w:p>
        </w:tc>
      </w:tr>
      <w:tr w:rsidR="00D7590E" w:rsidRPr="000B105A" w14:paraId="1A88B902" w14:textId="77777777" w:rsidTr="00D7590E">
        <w:tc>
          <w:tcPr>
            <w:tcW w:w="1689" w:type="dxa"/>
            <w:shd w:val="clear" w:color="auto" w:fill="BFBFBF" w:themeFill="background1" w:themeFillShade="BF"/>
          </w:tcPr>
          <w:p w14:paraId="2A93DEB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05D369A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Business and Web Management</w:t>
            </w:r>
          </w:p>
        </w:tc>
      </w:tr>
      <w:tr w:rsidR="00D7590E" w:rsidRPr="000B105A" w14:paraId="1D2E2817" w14:textId="77777777" w:rsidTr="00D7590E">
        <w:tc>
          <w:tcPr>
            <w:tcW w:w="1689" w:type="dxa"/>
            <w:shd w:val="clear" w:color="auto" w:fill="BFBFBF" w:themeFill="background1" w:themeFillShade="BF"/>
          </w:tcPr>
          <w:p w14:paraId="0A2E41F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77" w:type="dxa"/>
            <w:shd w:val="clear" w:color="auto" w:fill="BFBFBF" w:themeFill="background1" w:themeFillShade="BF"/>
          </w:tcPr>
          <w:p w14:paraId="2BA4879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Reading List entry</w:t>
            </w:r>
          </w:p>
        </w:tc>
        <w:tc>
          <w:tcPr>
            <w:tcW w:w="1294" w:type="dxa"/>
            <w:shd w:val="clear" w:color="auto" w:fill="BFBFBF" w:themeFill="background1" w:themeFillShade="BF"/>
          </w:tcPr>
          <w:p w14:paraId="61F2081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388E6B9A" w14:textId="77777777" w:rsidTr="00D7590E">
        <w:tc>
          <w:tcPr>
            <w:tcW w:w="1689" w:type="dxa"/>
          </w:tcPr>
          <w:p w14:paraId="0EC4AEE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Essential</w:t>
            </w:r>
          </w:p>
        </w:tc>
        <w:tc>
          <w:tcPr>
            <w:tcW w:w="5677" w:type="dxa"/>
          </w:tcPr>
          <w:p w14:paraId="2A75D43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Mullins, L. J. (2019) (12</w:t>
            </w:r>
            <w:r w:rsidRPr="000B105A">
              <w:rPr>
                <w:rFonts w:ascii="Arial" w:hAnsi="Arial" w:cs="Arial"/>
                <w:vertAlign w:val="superscript"/>
                <w:lang w:val="en-GB" w:eastAsia="en-GB"/>
              </w:rPr>
              <w:t>th</w:t>
            </w:r>
            <w:r w:rsidRPr="000B105A">
              <w:rPr>
                <w:rFonts w:ascii="Arial" w:hAnsi="Arial" w:cs="Arial"/>
                <w:lang w:val="en-GB" w:eastAsia="en-GB"/>
              </w:rPr>
              <w:t xml:space="preserve"> Ed.) </w:t>
            </w:r>
            <w:r w:rsidRPr="000B105A">
              <w:rPr>
                <w:rFonts w:ascii="Arial" w:hAnsi="Arial" w:cs="Arial"/>
                <w:iCs/>
                <w:lang w:val="en-GB" w:eastAsia="en-GB"/>
              </w:rPr>
              <w:t>Management &amp; Organisational Behaviour</w:t>
            </w:r>
            <w:r w:rsidRPr="000B105A">
              <w:rPr>
                <w:rFonts w:ascii="Arial" w:hAnsi="Arial" w:cs="Arial"/>
                <w:lang w:val="en-GB" w:eastAsia="en-GB"/>
              </w:rPr>
              <w:t>. Pearson.</w:t>
            </w:r>
          </w:p>
        </w:tc>
        <w:tc>
          <w:tcPr>
            <w:tcW w:w="1294" w:type="dxa"/>
          </w:tcPr>
          <w:p w14:paraId="055C1496" w14:textId="161E1BB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989608D" w14:textId="77777777" w:rsidTr="00D7590E">
        <w:tc>
          <w:tcPr>
            <w:tcW w:w="1689" w:type="dxa"/>
          </w:tcPr>
          <w:p w14:paraId="4AC2B3C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77" w:type="dxa"/>
          </w:tcPr>
          <w:p w14:paraId="2A76F7E3"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Chaffey, D. &amp; Smith, P. R. (2017) (5th Ed.) Digital Marketing Excellence: Planning, </w:t>
            </w:r>
            <w:proofErr w:type="gramStart"/>
            <w:r w:rsidRPr="000B105A">
              <w:rPr>
                <w:rFonts w:ascii="Arial" w:hAnsi="Arial" w:cs="Arial"/>
                <w:lang w:val="en-GB" w:eastAsia="en-GB"/>
              </w:rPr>
              <w:t>Optimizing</w:t>
            </w:r>
            <w:proofErr w:type="gramEnd"/>
            <w:r w:rsidRPr="000B105A">
              <w:rPr>
                <w:rFonts w:ascii="Arial" w:hAnsi="Arial" w:cs="Arial"/>
                <w:lang w:val="en-GB" w:eastAsia="en-GB"/>
              </w:rPr>
              <w:t xml:space="preserve"> and Integrating Online Marketing. Routledge.</w:t>
            </w:r>
          </w:p>
        </w:tc>
        <w:tc>
          <w:tcPr>
            <w:tcW w:w="1294" w:type="dxa"/>
          </w:tcPr>
          <w:p w14:paraId="31109436" w14:textId="5C434D3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64129FC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0F04565D" w14:textId="77777777" w:rsidTr="00D7590E">
        <w:tc>
          <w:tcPr>
            <w:tcW w:w="1689" w:type="dxa"/>
          </w:tcPr>
          <w:p w14:paraId="6649DC5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3A96A449"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Chaffey, D. (2019) (7</w:t>
            </w:r>
            <w:r w:rsidRPr="000B105A">
              <w:rPr>
                <w:rFonts w:ascii="Arial" w:hAnsi="Arial" w:cs="Arial"/>
                <w:vertAlign w:val="superscript"/>
                <w:lang w:val="en-GB" w:eastAsia="en-GB"/>
              </w:rPr>
              <w:t>th</w:t>
            </w:r>
            <w:r w:rsidRPr="000B105A">
              <w:rPr>
                <w:rFonts w:ascii="Arial" w:hAnsi="Arial" w:cs="Arial"/>
                <w:lang w:val="en-GB" w:eastAsia="en-GB"/>
              </w:rPr>
              <w:t xml:space="preserve"> Ed.) Digital Business and E-Commerce Management, Pearson.</w:t>
            </w:r>
          </w:p>
        </w:tc>
        <w:tc>
          <w:tcPr>
            <w:tcW w:w="1294" w:type="dxa"/>
          </w:tcPr>
          <w:p w14:paraId="40296494" w14:textId="2FF00F4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CA3916A" w14:textId="77777777" w:rsidTr="00D7590E">
        <w:tc>
          <w:tcPr>
            <w:tcW w:w="1689" w:type="dxa"/>
          </w:tcPr>
          <w:p w14:paraId="3471E40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1045F43B"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6D7791">
              <w:rPr>
                <w:rFonts w:ascii="Arial" w:hAnsi="Arial" w:cs="Arial"/>
                <w:lang w:val="it-IT" w:eastAsia="en-GB"/>
              </w:rPr>
              <w:t xml:space="preserve">Piccoli, G. &amp; </w:t>
            </w:r>
            <w:r w:rsidRPr="006D7791">
              <w:rPr>
                <w:rFonts w:ascii="Arial" w:hAnsi="Arial" w:cs="Arial"/>
                <w:shd w:val="clear" w:color="auto" w:fill="FFFFFF"/>
                <w:lang w:val="it-IT" w:eastAsia="en-GB"/>
              </w:rPr>
              <w:t>Pigni</w:t>
            </w:r>
            <w:r w:rsidRPr="006D7791">
              <w:rPr>
                <w:rFonts w:ascii="Arial" w:hAnsi="Arial" w:cs="Arial"/>
                <w:lang w:val="it-IT" w:eastAsia="en-GB"/>
              </w:rPr>
              <w:t>, F. (2016) (3</w:t>
            </w:r>
            <w:r w:rsidRPr="006D7791">
              <w:rPr>
                <w:rFonts w:ascii="Arial" w:hAnsi="Arial" w:cs="Arial"/>
                <w:vertAlign w:val="superscript"/>
                <w:lang w:val="it-IT" w:eastAsia="en-GB"/>
              </w:rPr>
              <w:t>rd</w:t>
            </w:r>
            <w:r w:rsidRPr="006D7791">
              <w:rPr>
                <w:rFonts w:ascii="Arial" w:hAnsi="Arial" w:cs="Arial"/>
                <w:lang w:val="it-IT" w:eastAsia="en-GB"/>
              </w:rPr>
              <w:t xml:space="preserve"> Ed.) </w:t>
            </w:r>
            <w:r w:rsidRPr="000B105A">
              <w:rPr>
                <w:rFonts w:ascii="Arial" w:hAnsi="Arial" w:cs="Arial"/>
                <w:iCs/>
                <w:lang w:val="en-GB" w:eastAsia="en-GB"/>
              </w:rPr>
              <w:t>Information Systems for Managers: Text and Cases</w:t>
            </w:r>
            <w:r w:rsidRPr="000B105A">
              <w:rPr>
                <w:rFonts w:ascii="Arial" w:hAnsi="Arial" w:cs="Arial"/>
                <w:lang w:val="en-GB" w:eastAsia="en-GB"/>
              </w:rPr>
              <w:t xml:space="preserve">. Hoboken. </w:t>
            </w:r>
            <w:r w:rsidRPr="000B105A">
              <w:rPr>
                <w:rFonts w:ascii="Arial" w:hAnsi="Arial" w:cs="Arial"/>
                <w:shd w:val="clear" w:color="auto" w:fill="FFFFFF"/>
                <w:lang w:val="en-GB" w:eastAsia="en-GB"/>
              </w:rPr>
              <w:t>Prospect Press.</w:t>
            </w:r>
          </w:p>
        </w:tc>
        <w:tc>
          <w:tcPr>
            <w:tcW w:w="1294" w:type="dxa"/>
          </w:tcPr>
          <w:p w14:paraId="66B72F6F" w14:textId="6FFE191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18F5310" w14:textId="77777777" w:rsidTr="00D7590E">
        <w:tc>
          <w:tcPr>
            <w:tcW w:w="1689" w:type="dxa"/>
          </w:tcPr>
          <w:p w14:paraId="4A0E4C0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77" w:type="dxa"/>
          </w:tcPr>
          <w:p w14:paraId="21885F93"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Daconta</w:t>
            </w:r>
            <w:proofErr w:type="spellEnd"/>
            <w:r w:rsidRPr="000B105A">
              <w:rPr>
                <w:rFonts w:ascii="Arial" w:hAnsi="Arial" w:cs="Arial"/>
                <w:lang w:val="en-GB" w:eastAsia="en-GB"/>
              </w:rPr>
              <w:t xml:space="preserve">, Michael C. (2013) </w:t>
            </w:r>
            <w:r w:rsidRPr="000B105A">
              <w:rPr>
                <w:rFonts w:ascii="Arial" w:hAnsi="Arial" w:cs="Arial"/>
                <w:iCs/>
                <w:lang w:val="en-GB" w:eastAsia="en-GB"/>
              </w:rPr>
              <w:t xml:space="preserve">Great Cloud Migration: Your Roadmap to Cloud Computing, Big Data and Linked Data. </w:t>
            </w:r>
            <w:r w:rsidRPr="000B105A">
              <w:rPr>
                <w:rFonts w:ascii="Arial" w:hAnsi="Arial" w:cs="Arial"/>
                <w:lang w:val="en-GB" w:eastAsia="en-GB"/>
              </w:rPr>
              <w:t>Outskirts Press.</w:t>
            </w:r>
          </w:p>
        </w:tc>
        <w:tc>
          <w:tcPr>
            <w:tcW w:w="1294" w:type="dxa"/>
          </w:tcPr>
          <w:p w14:paraId="07C73D82" w14:textId="39D4D62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FAE3F80" w14:textId="77777777" w:rsidTr="00D7590E">
        <w:tc>
          <w:tcPr>
            <w:tcW w:w="1689" w:type="dxa"/>
          </w:tcPr>
          <w:p w14:paraId="72722E1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215EA7FC"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Kingsnorth, S. (2016) Digital Marketing Strategy: An Integrated Approach to Online Marketing. Kogan Page.</w:t>
            </w:r>
          </w:p>
        </w:tc>
        <w:tc>
          <w:tcPr>
            <w:tcW w:w="1294" w:type="dxa"/>
          </w:tcPr>
          <w:p w14:paraId="475F3128" w14:textId="2E64676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29EDB7B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31E2AE42" w14:textId="77777777" w:rsidTr="00D7590E">
        <w:tc>
          <w:tcPr>
            <w:tcW w:w="1689" w:type="dxa"/>
          </w:tcPr>
          <w:p w14:paraId="7AC6DEA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3A59702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Damian, R. &amp; Jones, C (2016) (4th Ed.) Understanding Digital Marketing: Marketing Strategies for Engaging the Digital Generation. Kogan Page.</w:t>
            </w:r>
          </w:p>
        </w:tc>
        <w:tc>
          <w:tcPr>
            <w:tcW w:w="1294" w:type="dxa"/>
          </w:tcPr>
          <w:p w14:paraId="142FA7BD" w14:textId="1E7FFF6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0342B9E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4D71C4FC" w14:textId="77777777" w:rsidTr="00D7590E">
        <w:tc>
          <w:tcPr>
            <w:tcW w:w="1689" w:type="dxa"/>
          </w:tcPr>
          <w:p w14:paraId="6043DD9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2697C803"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Sklar</w:t>
            </w:r>
            <w:proofErr w:type="spellEnd"/>
            <w:r w:rsidRPr="000B105A">
              <w:rPr>
                <w:rFonts w:ascii="Arial" w:hAnsi="Arial" w:cs="Arial"/>
                <w:lang w:val="en-GB" w:eastAsia="en-GB"/>
              </w:rPr>
              <w:t>, J. (2014) (6th Ed.) Principles of Web Design. Course Technology.</w:t>
            </w:r>
          </w:p>
        </w:tc>
        <w:tc>
          <w:tcPr>
            <w:tcW w:w="1294" w:type="dxa"/>
          </w:tcPr>
          <w:p w14:paraId="27E0E7BE" w14:textId="18C2346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7A2736E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0BD3ABD6" w14:textId="77777777" w:rsidTr="00D7590E">
        <w:tc>
          <w:tcPr>
            <w:tcW w:w="1689" w:type="dxa"/>
          </w:tcPr>
          <w:p w14:paraId="209ED0A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07B6D5E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Krug, S. (2013) (3</w:t>
            </w:r>
            <w:r w:rsidRPr="000B105A">
              <w:rPr>
                <w:rFonts w:ascii="Arial" w:hAnsi="Arial" w:cs="Arial"/>
                <w:vertAlign w:val="superscript"/>
                <w:lang w:val="en-GB" w:eastAsia="en-GB"/>
              </w:rPr>
              <w:t>rd</w:t>
            </w:r>
            <w:r w:rsidRPr="000B105A">
              <w:rPr>
                <w:rFonts w:ascii="Arial" w:hAnsi="Arial" w:cs="Arial"/>
                <w:lang w:val="en-GB" w:eastAsia="en-GB"/>
              </w:rPr>
              <w:t xml:space="preserve"> Ed. Don't Make Me Think: A </w:t>
            </w:r>
            <w:proofErr w:type="gramStart"/>
            <w:r w:rsidRPr="000B105A">
              <w:rPr>
                <w:rFonts w:ascii="Arial" w:hAnsi="Arial" w:cs="Arial"/>
                <w:lang w:val="en-GB" w:eastAsia="en-GB"/>
              </w:rPr>
              <w:t>Common Sense</w:t>
            </w:r>
            <w:proofErr w:type="gramEnd"/>
            <w:r w:rsidRPr="000B105A">
              <w:rPr>
                <w:rFonts w:ascii="Arial" w:hAnsi="Arial" w:cs="Arial"/>
                <w:lang w:val="en-GB" w:eastAsia="en-GB"/>
              </w:rPr>
              <w:t xml:space="preserve"> Approach to Web Usability New Riders</w:t>
            </w:r>
          </w:p>
        </w:tc>
        <w:tc>
          <w:tcPr>
            <w:tcW w:w="1294" w:type="dxa"/>
          </w:tcPr>
          <w:p w14:paraId="0C39E7B3" w14:textId="2C92560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247A888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15E85D44" w14:textId="77777777" w:rsidTr="00D7590E">
        <w:tc>
          <w:tcPr>
            <w:tcW w:w="1689" w:type="dxa"/>
          </w:tcPr>
          <w:p w14:paraId="5273E49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4315695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Sharma, A (2016) The Google Checklist: Marketing Edition, CreateSpace.</w:t>
            </w:r>
          </w:p>
        </w:tc>
        <w:tc>
          <w:tcPr>
            <w:tcW w:w="1294" w:type="dxa"/>
          </w:tcPr>
          <w:p w14:paraId="2778264C" w14:textId="484AD5C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476201B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2AC508B5" w14:textId="77777777" w:rsidTr="00D7590E">
        <w:tc>
          <w:tcPr>
            <w:tcW w:w="1689" w:type="dxa"/>
          </w:tcPr>
          <w:p w14:paraId="0E4EAB6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7B11927C"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http://businesscasestudies.co.uk</w:t>
            </w:r>
          </w:p>
        </w:tc>
        <w:tc>
          <w:tcPr>
            <w:tcW w:w="1294" w:type="dxa"/>
          </w:tcPr>
          <w:p w14:paraId="6C2D8E9D" w14:textId="07A5488F"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434A85AC" w14:textId="77777777" w:rsidTr="00D7590E">
        <w:tc>
          <w:tcPr>
            <w:tcW w:w="1689" w:type="dxa"/>
          </w:tcPr>
          <w:p w14:paraId="63EBE25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6B571498"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http://www.cbi.org.uk/</w:t>
            </w:r>
          </w:p>
        </w:tc>
        <w:tc>
          <w:tcPr>
            <w:tcW w:w="1294" w:type="dxa"/>
          </w:tcPr>
          <w:p w14:paraId="06BE0821" w14:textId="2249EA3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0252F79" w14:textId="77777777" w:rsidTr="00D7590E">
        <w:tc>
          <w:tcPr>
            <w:tcW w:w="1689" w:type="dxa"/>
          </w:tcPr>
          <w:p w14:paraId="1CF6ED5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47FC75A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 xml:space="preserve">http://www.informationweek.com </w:t>
            </w:r>
          </w:p>
        </w:tc>
        <w:tc>
          <w:tcPr>
            <w:tcW w:w="1294" w:type="dxa"/>
          </w:tcPr>
          <w:p w14:paraId="3B3B61D6" w14:textId="779D820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5789D12" w14:textId="77777777" w:rsidTr="00D7590E">
        <w:tc>
          <w:tcPr>
            <w:tcW w:w="1689" w:type="dxa"/>
          </w:tcPr>
          <w:p w14:paraId="5D9B21E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237078F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 xml:space="preserve">http://www.forbes.com/technology/ </w:t>
            </w:r>
          </w:p>
        </w:tc>
        <w:tc>
          <w:tcPr>
            <w:tcW w:w="1294" w:type="dxa"/>
          </w:tcPr>
          <w:p w14:paraId="2CDD00E8" w14:textId="61BC5A4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E02F7B6" w14:textId="77777777" w:rsidTr="00D7590E">
        <w:tc>
          <w:tcPr>
            <w:tcW w:w="1689" w:type="dxa"/>
          </w:tcPr>
          <w:p w14:paraId="6F2E9EB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6A8CCBB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Journal of Management Studies</w:t>
            </w:r>
          </w:p>
        </w:tc>
        <w:tc>
          <w:tcPr>
            <w:tcW w:w="1294" w:type="dxa"/>
          </w:tcPr>
          <w:p w14:paraId="36712771" w14:textId="1A05257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1690FA9" w14:textId="77777777" w:rsidTr="00D7590E">
        <w:tc>
          <w:tcPr>
            <w:tcW w:w="1689" w:type="dxa"/>
          </w:tcPr>
          <w:p w14:paraId="42E5DCE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0758775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Journal of Organisational Behaviour</w:t>
            </w:r>
          </w:p>
        </w:tc>
        <w:tc>
          <w:tcPr>
            <w:tcW w:w="1294" w:type="dxa"/>
          </w:tcPr>
          <w:p w14:paraId="67E61964" w14:textId="32BD8B3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E2C1AB8" w14:textId="77777777" w:rsidTr="00D7590E">
        <w:tc>
          <w:tcPr>
            <w:tcW w:w="1689" w:type="dxa"/>
          </w:tcPr>
          <w:p w14:paraId="368A835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7ADC6163"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Management Today</w:t>
            </w:r>
          </w:p>
        </w:tc>
        <w:tc>
          <w:tcPr>
            <w:tcW w:w="1294" w:type="dxa"/>
          </w:tcPr>
          <w:p w14:paraId="739109A6" w14:textId="0F15A0B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F8966E5" w14:textId="77777777" w:rsidTr="00D7590E">
        <w:tc>
          <w:tcPr>
            <w:tcW w:w="1689" w:type="dxa"/>
          </w:tcPr>
          <w:p w14:paraId="1D09D09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1C944990"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Harvard Business Review</w:t>
            </w:r>
          </w:p>
        </w:tc>
        <w:tc>
          <w:tcPr>
            <w:tcW w:w="1294" w:type="dxa"/>
          </w:tcPr>
          <w:p w14:paraId="7FD6D3D4" w14:textId="780924A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4BADF1B" w14:textId="77777777" w:rsidTr="00D7590E">
        <w:tc>
          <w:tcPr>
            <w:tcW w:w="1689" w:type="dxa"/>
          </w:tcPr>
          <w:p w14:paraId="053D5B3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1DE07EA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Information Systems Journal</w:t>
            </w:r>
          </w:p>
        </w:tc>
        <w:tc>
          <w:tcPr>
            <w:tcW w:w="1294" w:type="dxa"/>
          </w:tcPr>
          <w:p w14:paraId="4868BA2B" w14:textId="7DCB121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790184E" w14:textId="77777777" w:rsidTr="00D7590E">
        <w:tc>
          <w:tcPr>
            <w:tcW w:w="1689" w:type="dxa"/>
          </w:tcPr>
          <w:p w14:paraId="400E06B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7523A61D"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Information Systems Management</w:t>
            </w:r>
          </w:p>
        </w:tc>
        <w:tc>
          <w:tcPr>
            <w:tcW w:w="1294" w:type="dxa"/>
          </w:tcPr>
          <w:p w14:paraId="73A8A35D" w14:textId="3DF7F55F"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72FB5A33" w14:textId="77777777" w:rsidTr="00D7590E">
        <w:tc>
          <w:tcPr>
            <w:tcW w:w="1689" w:type="dxa"/>
          </w:tcPr>
          <w:p w14:paraId="5E01230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6CA8BFD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 xml:space="preserve">http://www.useit.com/ </w:t>
            </w:r>
          </w:p>
        </w:tc>
        <w:tc>
          <w:tcPr>
            <w:tcW w:w="1294" w:type="dxa"/>
          </w:tcPr>
          <w:p w14:paraId="20D3A8B1" w14:textId="1D3D95C1"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4C1E5575" w14:textId="77777777" w:rsidTr="00D7590E">
        <w:tc>
          <w:tcPr>
            <w:tcW w:w="1689" w:type="dxa"/>
          </w:tcPr>
          <w:p w14:paraId="2FC056C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00CEF57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 xml:space="preserve">http://marketingland.com </w:t>
            </w:r>
          </w:p>
        </w:tc>
        <w:tc>
          <w:tcPr>
            <w:tcW w:w="1294" w:type="dxa"/>
          </w:tcPr>
          <w:p w14:paraId="1EAC1E97" w14:textId="474C304D"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3E298ED9" w14:textId="77777777" w:rsidTr="00D7590E">
        <w:tc>
          <w:tcPr>
            <w:tcW w:w="1689" w:type="dxa"/>
          </w:tcPr>
          <w:p w14:paraId="42C13D3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0A57132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http://www.digitaltrends.com/social-media/</w:t>
            </w:r>
          </w:p>
        </w:tc>
        <w:tc>
          <w:tcPr>
            <w:tcW w:w="1294" w:type="dxa"/>
          </w:tcPr>
          <w:p w14:paraId="49863EF1" w14:textId="301B44D6"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588AEE50" w14:textId="77777777" w:rsidTr="00D7590E">
        <w:tc>
          <w:tcPr>
            <w:tcW w:w="1689" w:type="dxa"/>
          </w:tcPr>
          <w:p w14:paraId="5B59F8D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25AD34E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http://www.ecommercetimes.com</w:t>
            </w:r>
          </w:p>
        </w:tc>
        <w:tc>
          <w:tcPr>
            <w:tcW w:w="1294" w:type="dxa"/>
          </w:tcPr>
          <w:p w14:paraId="00D3CDCD" w14:textId="03B85514"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5055707B" w14:textId="77777777" w:rsidTr="00D7590E">
        <w:tc>
          <w:tcPr>
            <w:tcW w:w="1689" w:type="dxa"/>
          </w:tcPr>
          <w:p w14:paraId="64E55FC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4E987677" w14:textId="77777777" w:rsidR="00D7590E" w:rsidRPr="006D7791"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fr-FR" w:eastAsia="en-GB"/>
              </w:rPr>
            </w:pPr>
            <w:r w:rsidRPr="006D7791">
              <w:rPr>
                <w:rFonts w:ascii="Arial" w:hAnsi="Arial" w:cs="Arial"/>
                <w:szCs w:val="20"/>
                <w:lang w:val="fr-FR" w:eastAsia="en-GB"/>
              </w:rPr>
              <w:t xml:space="preserve">ACM Transactions on Internet </w:t>
            </w:r>
            <w:proofErr w:type="spellStart"/>
            <w:r w:rsidRPr="006D7791">
              <w:rPr>
                <w:rFonts w:ascii="Arial" w:hAnsi="Arial" w:cs="Arial"/>
                <w:szCs w:val="20"/>
                <w:lang w:val="fr-FR" w:eastAsia="en-GB"/>
              </w:rPr>
              <w:t>Technology</w:t>
            </w:r>
            <w:proofErr w:type="spellEnd"/>
            <w:r w:rsidRPr="006D7791">
              <w:rPr>
                <w:rFonts w:ascii="Arial" w:hAnsi="Arial" w:cs="Arial"/>
                <w:szCs w:val="20"/>
                <w:lang w:val="fr-FR" w:eastAsia="en-GB"/>
              </w:rPr>
              <w:t>.</w:t>
            </w:r>
          </w:p>
        </w:tc>
        <w:tc>
          <w:tcPr>
            <w:tcW w:w="1294" w:type="dxa"/>
          </w:tcPr>
          <w:p w14:paraId="4A0581E8" w14:textId="39BBF4E0"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48D2B57B" w14:textId="77777777" w:rsidTr="00D7590E">
        <w:tc>
          <w:tcPr>
            <w:tcW w:w="1689" w:type="dxa"/>
          </w:tcPr>
          <w:p w14:paraId="78C8F84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50EA5EBD"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International Journal of Online Marketing (IJOM).</w:t>
            </w:r>
          </w:p>
        </w:tc>
        <w:tc>
          <w:tcPr>
            <w:tcW w:w="1294" w:type="dxa"/>
          </w:tcPr>
          <w:p w14:paraId="4A415E7D" w14:textId="615BD415"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67552688" w14:textId="77777777" w:rsidTr="00D7590E">
        <w:tc>
          <w:tcPr>
            <w:tcW w:w="1689" w:type="dxa"/>
          </w:tcPr>
          <w:p w14:paraId="568901E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6119F88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Journal of Digital &amp; Social Media Marketing.</w:t>
            </w:r>
          </w:p>
        </w:tc>
        <w:tc>
          <w:tcPr>
            <w:tcW w:w="1294" w:type="dxa"/>
          </w:tcPr>
          <w:p w14:paraId="3C60C43D" w14:textId="6B310ABB"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0DDF693F" w14:textId="77777777" w:rsidTr="00D7590E">
        <w:tc>
          <w:tcPr>
            <w:tcW w:w="1689" w:type="dxa"/>
          </w:tcPr>
          <w:p w14:paraId="48B42F7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77" w:type="dxa"/>
          </w:tcPr>
          <w:p w14:paraId="438D859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szCs w:val="20"/>
                <w:lang w:val="en-GB" w:eastAsia="en-GB"/>
              </w:rPr>
              <w:t>International Journal of Electronic Commerce.</w:t>
            </w:r>
          </w:p>
        </w:tc>
        <w:tc>
          <w:tcPr>
            <w:tcW w:w="1294" w:type="dxa"/>
          </w:tcPr>
          <w:p w14:paraId="274B4694" w14:textId="773C519B"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bl>
    <w:p w14:paraId="4ED5425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0B105A">
        <w:rPr>
          <w:rFonts w:ascii="Times New Roman" w:eastAsia="Times New Roman" w:hAnsi="Times New Roman" w:cs="Arial"/>
          <w:b/>
          <w:sz w:val="24"/>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1F49DF5C" w14:textId="77777777" w:rsidTr="00D7590E">
        <w:tc>
          <w:tcPr>
            <w:tcW w:w="1838" w:type="dxa"/>
          </w:tcPr>
          <w:p w14:paraId="665E129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41FCEE2C" w14:textId="5A20EC6D" w:rsidR="00D7590E" w:rsidRPr="000B105A" w:rsidRDefault="004463BD"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ACCA5035</w:t>
            </w:r>
          </w:p>
        </w:tc>
      </w:tr>
      <w:tr w:rsidR="00D7590E" w:rsidRPr="000B105A" w14:paraId="31F533CF" w14:textId="77777777" w:rsidTr="00D7590E">
        <w:tc>
          <w:tcPr>
            <w:tcW w:w="1838" w:type="dxa"/>
          </w:tcPr>
          <w:p w14:paraId="700A89E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5F5A9AE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 xml:space="preserve">Changemakers: Building your Personal Brand for Sustainable Employment </w:t>
            </w:r>
          </w:p>
        </w:tc>
      </w:tr>
      <w:tr w:rsidR="00D7590E" w:rsidRPr="000B105A" w14:paraId="06DC4A67" w14:textId="77777777" w:rsidTr="00D7590E">
        <w:tc>
          <w:tcPr>
            <w:tcW w:w="1838" w:type="dxa"/>
          </w:tcPr>
          <w:p w14:paraId="26D1664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927034135"/>
            <w:date w:fullDate="2020-06-25T00:00:00Z">
              <w:dateFormat w:val="dd/MM/yyyy"/>
              <w:lid w:val="en-GB"/>
              <w:storeMappedDataAs w:val="dateTime"/>
              <w:calendar w:val="gregorian"/>
            </w:date>
          </w:sdtPr>
          <w:sdtContent>
            <w:tc>
              <w:tcPr>
                <w:tcW w:w="6822" w:type="dxa"/>
              </w:tcPr>
              <w:p w14:paraId="4A4CFEEB" w14:textId="1A55154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25/06/2020</w:t>
                </w:r>
              </w:p>
            </w:tc>
          </w:sdtContent>
        </w:sdt>
      </w:tr>
      <w:tr w:rsidR="00D7590E" w:rsidRPr="000B105A" w14:paraId="52258CFB" w14:textId="77777777" w:rsidTr="00D7590E">
        <w:tc>
          <w:tcPr>
            <w:tcW w:w="1838" w:type="dxa"/>
          </w:tcPr>
          <w:p w14:paraId="4C1EFA6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522004878"/>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5B7928F8" w14:textId="4EE31221"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7E65121A" w14:textId="77777777" w:rsidTr="00D7590E">
        <w:tc>
          <w:tcPr>
            <w:tcW w:w="1838" w:type="dxa"/>
          </w:tcPr>
          <w:p w14:paraId="059E5FB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7C9A8F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1580449F" w14:textId="77777777" w:rsidTr="00D7590E">
        <w:tc>
          <w:tcPr>
            <w:tcW w:w="1838" w:type="dxa"/>
          </w:tcPr>
          <w:p w14:paraId="06747CF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3DEBAE0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E07FDE1" w14:textId="77777777" w:rsidR="00602B71" w:rsidRPr="000B105A" w:rsidRDefault="00602B71" w:rsidP="00602B71">
      <w:pPr>
        <w:pBdr>
          <w:bottom w:val="single" w:sz="6" w:space="1" w:color="auto"/>
        </w:pBdr>
        <w:spacing w:after="0" w:line="240" w:lineRule="auto"/>
        <w:rPr>
          <w:rFonts w:ascii="Arial" w:hAnsi="Arial" w:cs="Arial"/>
        </w:rPr>
      </w:pPr>
    </w:p>
    <w:p w14:paraId="33A36526"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2C51FC6E"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E006D9A"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build the skills and competencies necessary for career resilience and professional development for the future work context.</w:t>
      </w:r>
    </w:p>
    <w:p w14:paraId="4EFA273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6DC0805D"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0D095FE2" w14:textId="77777777" w:rsidR="007D0C62" w:rsidRPr="000B105A" w:rsidRDefault="007D0C62" w:rsidP="007D0C62">
      <w:pPr>
        <w:spacing w:after="0" w:line="240" w:lineRule="auto"/>
        <w:rPr>
          <w:rFonts w:ascii="Arial" w:hAnsi="Arial" w:cs="Arial"/>
          <w:b/>
        </w:rPr>
      </w:pPr>
    </w:p>
    <w:p w14:paraId="3BB00A63"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4075CC22"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Evaluate personal employability skills and their congruence with the skills required for professional practice in a real or simulated environment.</w:t>
      </w:r>
    </w:p>
    <w:p w14:paraId="02250341"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Build a personal brand and promote a professional identity for a specific opportunity.</w:t>
      </w:r>
    </w:p>
    <w:p w14:paraId="51D10D4A" w14:textId="77777777" w:rsidR="004A5EB4" w:rsidRPr="000B105A" w:rsidRDefault="004A5EB4" w:rsidP="004A5EB4">
      <w:pPr>
        <w:spacing w:after="0" w:line="240" w:lineRule="auto"/>
        <w:rPr>
          <w:rFonts w:ascii="Arial" w:hAnsi="Arial" w:cs="Arial"/>
        </w:rPr>
      </w:pPr>
    </w:p>
    <w:p w14:paraId="5BF7C3A5"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70DA23F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Analysing your employment sector </w:t>
      </w:r>
      <w:proofErr w:type="gramStart"/>
      <w:r w:rsidRPr="000B105A">
        <w:rPr>
          <w:rFonts w:ascii="Arial" w:eastAsia="Times New Roman" w:hAnsi="Arial" w:cs="Arial"/>
          <w:lang w:val="en-GB" w:eastAsia="en-GB"/>
        </w:rPr>
        <w:t>in order to</w:t>
      </w:r>
      <w:proofErr w:type="gramEnd"/>
      <w:r w:rsidRPr="000B105A">
        <w:rPr>
          <w:rFonts w:ascii="Arial" w:eastAsia="Times New Roman" w:hAnsi="Arial" w:cs="Arial"/>
          <w:lang w:val="en-GB" w:eastAsia="en-GB"/>
        </w:rPr>
        <w:t xml:space="preserve"> identify problems, gaps in the market and how you can add value for sustainable employability.</w:t>
      </w:r>
    </w:p>
    <w:p w14:paraId="7BA2401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Building your brand and promoting a professional identity through personal skills analysis and personal development planning.</w:t>
      </w:r>
    </w:p>
    <w:p w14:paraId="1A82E87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Contemporary technologies: developing an online personal presence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basic website building/social media/blogs/vlogs etc.).</w:t>
      </w:r>
    </w:p>
    <w:p w14:paraId="2B1CD2C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Search techniques for employment/self-employment opportunities. </w:t>
      </w:r>
    </w:p>
    <w:p w14:paraId="0BCFFDC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Adopting project management approaches (defining the problem; setting the goals and objectives, milestones and monitoring, evaluation).</w:t>
      </w:r>
    </w:p>
    <w:p w14:paraId="4548A0E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Collaboration, networking, building social capital, negotiation and influencing.</w:t>
      </w:r>
    </w:p>
    <w:p w14:paraId="0E527CD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Awareness, emotional intelligence, </w:t>
      </w:r>
      <w:proofErr w:type="gramStart"/>
      <w:r w:rsidRPr="000B105A">
        <w:rPr>
          <w:rFonts w:ascii="Arial" w:eastAsia="Times New Roman" w:hAnsi="Arial" w:cs="Arial"/>
          <w:lang w:val="en-GB" w:eastAsia="en-GB"/>
        </w:rPr>
        <w:t>well-being</w:t>
      </w:r>
      <w:proofErr w:type="gramEnd"/>
      <w:r w:rsidRPr="000B105A">
        <w:rPr>
          <w:rFonts w:ascii="Arial" w:eastAsia="Times New Roman" w:hAnsi="Arial" w:cs="Arial"/>
          <w:lang w:val="en-GB" w:eastAsia="en-GB"/>
        </w:rPr>
        <w:t xml:space="preserve"> and resilience.</w:t>
      </w:r>
    </w:p>
    <w:p w14:paraId="0D8B13C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Ethics, values, diversity, inclusion, intercultural </w:t>
      </w:r>
      <w:proofErr w:type="gramStart"/>
      <w:r w:rsidRPr="000B105A">
        <w:rPr>
          <w:rFonts w:ascii="Arial" w:eastAsia="Times New Roman" w:hAnsi="Arial" w:cs="Arial"/>
          <w:lang w:val="en-GB" w:eastAsia="en-GB"/>
        </w:rPr>
        <w:t>awareness</w:t>
      </w:r>
      <w:proofErr w:type="gramEnd"/>
      <w:r w:rsidRPr="000B105A">
        <w:rPr>
          <w:rFonts w:ascii="Arial" w:eastAsia="Times New Roman" w:hAnsi="Arial" w:cs="Arial"/>
          <w:lang w:val="en-GB" w:eastAsia="en-GB"/>
        </w:rPr>
        <w:t xml:space="preserve"> and responsible stewardship: issues, challenges and actions. </w:t>
      </w:r>
    </w:p>
    <w:p w14:paraId="2B8369F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Cultural and linguistic expression.</w:t>
      </w:r>
    </w:p>
    <w:p w14:paraId="3281D1BA" w14:textId="77777777" w:rsidR="00555E4E" w:rsidRPr="000B105A" w:rsidRDefault="00555E4E" w:rsidP="00555E4E">
      <w:pPr>
        <w:spacing w:after="0" w:line="240" w:lineRule="auto"/>
        <w:rPr>
          <w:rFonts w:ascii="Arial" w:hAnsi="Arial" w:cs="Arial"/>
        </w:rPr>
      </w:pPr>
    </w:p>
    <w:p w14:paraId="7480014F" w14:textId="77777777" w:rsidR="001F7D32" w:rsidRPr="000B105A" w:rsidRDefault="001F7D32">
      <w:pPr>
        <w:spacing w:after="0" w:line="240" w:lineRule="auto"/>
        <w:rPr>
          <w:rFonts w:ascii="Arial" w:eastAsia="Times New Roman" w:hAnsi="Arial" w:cs="Arial"/>
          <w:b/>
          <w:lang w:val="en-GB" w:eastAsia="en-GB"/>
        </w:rPr>
      </w:pPr>
      <w:r w:rsidRPr="000B105A">
        <w:rPr>
          <w:rFonts w:ascii="Arial" w:hAnsi="Arial" w:cs="Arial"/>
        </w:rPr>
        <w:br w:type="page"/>
      </w:r>
    </w:p>
    <w:p w14:paraId="3957AA9B" w14:textId="35B1791C"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7338D492" w14:textId="77777777" w:rsidR="00555E4E" w:rsidRPr="000B105A" w:rsidRDefault="00555E4E" w:rsidP="00555E4E">
      <w:pPr>
        <w:pStyle w:val="fixed"/>
        <w:rPr>
          <w:rFonts w:ascii="Arial" w:hAnsi="Arial" w:cs="Arial"/>
          <w:sz w:val="22"/>
          <w:szCs w:val="22"/>
        </w:rPr>
      </w:pPr>
    </w:p>
    <w:p w14:paraId="663FE431"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3C220F15"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06BCD1A2" w14:textId="77777777" w:rsidTr="00D7590E">
        <w:tc>
          <w:tcPr>
            <w:tcW w:w="3969" w:type="dxa"/>
            <w:tcBorders>
              <w:top w:val="single" w:sz="4" w:space="0" w:color="auto"/>
              <w:left w:val="single" w:sz="4" w:space="0" w:color="auto"/>
            </w:tcBorders>
          </w:tcPr>
          <w:p w14:paraId="5AC4467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36D16D2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1B54293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2A8F3BE" w14:textId="77777777" w:rsidTr="00D7590E">
        <w:tc>
          <w:tcPr>
            <w:tcW w:w="3969" w:type="dxa"/>
          </w:tcPr>
          <w:p w14:paraId="14C2FA5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70B725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D2E420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4ADDA5C4" w14:textId="77777777" w:rsidTr="00D7590E">
        <w:tc>
          <w:tcPr>
            <w:tcW w:w="3969" w:type="dxa"/>
          </w:tcPr>
          <w:p w14:paraId="069BA60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1C3C300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4C0A86A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3C9A6D14" w14:textId="77777777" w:rsidTr="00D7590E">
        <w:tc>
          <w:tcPr>
            <w:tcW w:w="3969" w:type="dxa"/>
          </w:tcPr>
          <w:p w14:paraId="342D20E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42540972" w14:textId="70E66E9E"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2CFB37DA" w14:textId="2A90D14A"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4A59CB1" w14:textId="77777777" w:rsidTr="00D7590E">
        <w:tc>
          <w:tcPr>
            <w:tcW w:w="3969" w:type="dxa"/>
          </w:tcPr>
          <w:p w14:paraId="0B576BA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33CA129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A38807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9E7DC7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F013F94"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DF1111F"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42A8B95"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2F39AB3F"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435435DC" w14:textId="77777777" w:rsidTr="00AD4757">
        <w:tc>
          <w:tcPr>
            <w:tcW w:w="547" w:type="dxa"/>
          </w:tcPr>
          <w:p w14:paraId="1623630D" w14:textId="063A38C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669BB24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7E123ADB" w14:textId="0A98E71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1C68DC3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7DD42EB8" w14:textId="6FCEF57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01150C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0A31DC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23EC037" w14:textId="77777777" w:rsidTr="00D7590E">
        <w:tc>
          <w:tcPr>
            <w:tcW w:w="3256" w:type="dxa"/>
          </w:tcPr>
          <w:p w14:paraId="5CBA218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BA40CE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F8FFF3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331E4B7" w14:textId="77777777" w:rsidTr="00D7590E">
        <w:tc>
          <w:tcPr>
            <w:tcW w:w="3256" w:type="dxa"/>
          </w:tcPr>
          <w:p w14:paraId="5C60D2A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Online portfolio</w:t>
            </w:r>
          </w:p>
        </w:tc>
        <w:tc>
          <w:tcPr>
            <w:tcW w:w="3969" w:type="dxa"/>
          </w:tcPr>
          <w:p w14:paraId="097E0DE3"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 2,000 words or equivalent </w:t>
            </w:r>
          </w:p>
        </w:tc>
        <w:tc>
          <w:tcPr>
            <w:tcW w:w="1559" w:type="dxa"/>
          </w:tcPr>
          <w:p w14:paraId="43E7804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C1FF2AF" w14:textId="72214AA2"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239186D" w14:textId="77777777" w:rsidR="00F76E48" w:rsidRPr="000B105A" w:rsidRDefault="00F76E48"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0ADF1E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2C24F119" w14:textId="29A6CBB9"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5A95C52B" w14:textId="77777777" w:rsidTr="00D7590E">
        <w:tc>
          <w:tcPr>
            <w:tcW w:w="562" w:type="dxa"/>
          </w:tcPr>
          <w:p w14:paraId="204213F1" w14:textId="06BC417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2203CAF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068D8590" w14:textId="1FF53B2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E49A6C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6A8F66EF" w14:textId="5B63A95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A6CCA3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EB9D6C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FC7B4DB" w14:textId="77777777" w:rsidTr="00D7590E">
        <w:tc>
          <w:tcPr>
            <w:tcW w:w="3256" w:type="dxa"/>
          </w:tcPr>
          <w:p w14:paraId="7A70F65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5AA853D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6A4EA9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D106ECD" w14:textId="77777777" w:rsidTr="00D7590E">
        <w:tc>
          <w:tcPr>
            <w:tcW w:w="3256" w:type="dxa"/>
          </w:tcPr>
          <w:p w14:paraId="2B72434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Assignment</w:t>
            </w:r>
          </w:p>
        </w:tc>
        <w:tc>
          <w:tcPr>
            <w:tcW w:w="3969" w:type="dxa"/>
          </w:tcPr>
          <w:p w14:paraId="598AB44F"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2,000 words or equivalent</w:t>
            </w:r>
          </w:p>
        </w:tc>
        <w:tc>
          <w:tcPr>
            <w:tcW w:w="1559" w:type="dxa"/>
          </w:tcPr>
          <w:p w14:paraId="39340E2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1A776686" w14:textId="0BE7B35A"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2D8499A" w14:textId="77777777" w:rsidR="00E216BB" w:rsidRPr="000B105A" w:rsidRDefault="00E216BB"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1A4D10F"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586D1C55" w14:textId="77777777" w:rsidTr="00D7590E">
        <w:tc>
          <w:tcPr>
            <w:tcW w:w="3261" w:type="dxa"/>
            <w:tcBorders>
              <w:top w:val="single" w:sz="4" w:space="0" w:color="auto"/>
              <w:left w:val="single" w:sz="4" w:space="0" w:color="auto"/>
            </w:tcBorders>
          </w:tcPr>
          <w:p w14:paraId="5AF516F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78019D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31731663" w14:textId="77777777" w:rsidTr="00D7590E">
        <w:tc>
          <w:tcPr>
            <w:tcW w:w="3261" w:type="dxa"/>
          </w:tcPr>
          <w:p w14:paraId="6CE4DC0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2DA72CE" w14:textId="23278C75"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437AFB9" w14:textId="77777777" w:rsidTr="00D7590E">
        <w:tc>
          <w:tcPr>
            <w:tcW w:w="3261" w:type="dxa"/>
          </w:tcPr>
          <w:p w14:paraId="272EADB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44CBA9A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12D3E1F6" w14:textId="77777777" w:rsidTr="00D7590E">
        <w:tc>
          <w:tcPr>
            <w:tcW w:w="3261" w:type="dxa"/>
          </w:tcPr>
          <w:p w14:paraId="775D406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F7D3E82" w14:textId="7FF64DA7"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1E59D96" w14:textId="77777777" w:rsidTr="00D7590E">
        <w:tc>
          <w:tcPr>
            <w:tcW w:w="3261" w:type="dxa"/>
          </w:tcPr>
          <w:p w14:paraId="659060F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EE4282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22A6BE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707A2C9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1A0CCAF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10D89B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0B105A">
        <w:rPr>
          <w:rFonts w:ascii="Arial" w:eastAsia="Times New Roman" w:hAnsi="Arial" w:cs="Arial"/>
          <w:lang w:val="en-GB" w:eastAsia="en-GB"/>
        </w:rPr>
        <w:t>This will be guided by the student’s subject area.</w:t>
      </w:r>
    </w:p>
    <w:p w14:paraId="7F697783" w14:textId="77777777" w:rsidR="00D7590E" w:rsidRPr="000B105A" w:rsidRDefault="00D7590E" w:rsidP="00D7590E">
      <w:pPr>
        <w:spacing w:after="0" w:line="240" w:lineRule="auto"/>
        <w:rPr>
          <w:rFonts w:ascii="Arial" w:eastAsia="Times New Roman" w:hAnsi="Arial" w:cs="Arial"/>
          <w:lang w:val="en-GB" w:eastAsia="en-GB"/>
        </w:rPr>
      </w:pPr>
      <w:r w:rsidRPr="000B105A">
        <w:rPr>
          <w:rFonts w:ascii="Arial" w:eastAsia="Times New Roman" w:hAnsi="Arial" w:cs="Arial"/>
          <w:lang w:val="en-GB" w:eastAsia="en-GB"/>
        </w:rPr>
        <w:br w:type="page"/>
      </w:r>
    </w:p>
    <w:p w14:paraId="0C1ADFB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Ind w:w="-176" w:type="dxa"/>
        <w:tblLook w:val="04A0" w:firstRow="1" w:lastRow="0" w:firstColumn="1" w:lastColumn="0" w:noHBand="0" w:noVBand="1"/>
      </w:tblPr>
      <w:tblGrid>
        <w:gridCol w:w="1647"/>
        <w:gridCol w:w="6049"/>
        <w:gridCol w:w="1366"/>
      </w:tblGrid>
      <w:tr w:rsidR="00D7590E" w:rsidRPr="000B105A" w14:paraId="657F0EC8" w14:textId="77777777" w:rsidTr="001F7D32">
        <w:tc>
          <w:tcPr>
            <w:tcW w:w="1793" w:type="dxa"/>
            <w:shd w:val="clear" w:color="auto" w:fill="BFBFBF" w:themeFill="background1" w:themeFillShade="BF"/>
          </w:tcPr>
          <w:p w14:paraId="7E054FE9"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7269" w:type="dxa"/>
            <w:gridSpan w:val="2"/>
          </w:tcPr>
          <w:p w14:paraId="2CD79515" w14:textId="3323249D" w:rsidR="00D7590E" w:rsidRPr="000B105A" w:rsidRDefault="004463BD"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ACCA5035</w:t>
            </w:r>
          </w:p>
        </w:tc>
      </w:tr>
      <w:tr w:rsidR="00D7590E" w:rsidRPr="000B105A" w14:paraId="7B94AE16" w14:textId="77777777" w:rsidTr="001F7D32">
        <w:tc>
          <w:tcPr>
            <w:tcW w:w="1793" w:type="dxa"/>
            <w:shd w:val="clear" w:color="auto" w:fill="BFBFBF" w:themeFill="background1" w:themeFillShade="BF"/>
          </w:tcPr>
          <w:p w14:paraId="56670BC9"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7269" w:type="dxa"/>
            <w:gridSpan w:val="2"/>
          </w:tcPr>
          <w:p w14:paraId="4A3C04E5"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 xml:space="preserve">Changemakers: Building your Personal Brand for Sustainable Employment </w:t>
            </w:r>
          </w:p>
        </w:tc>
      </w:tr>
      <w:tr w:rsidR="00D7590E" w:rsidRPr="000B105A" w14:paraId="1835DF71" w14:textId="77777777" w:rsidTr="001F7D32">
        <w:tc>
          <w:tcPr>
            <w:tcW w:w="1793" w:type="dxa"/>
            <w:shd w:val="clear" w:color="auto" w:fill="BFBFBF" w:themeFill="background1" w:themeFillShade="BF"/>
          </w:tcPr>
          <w:p w14:paraId="11E78D96"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927" w:type="dxa"/>
            <w:shd w:val="clear" w:color="auto" w:fill="BFBFBF" w:themeFill="background1" w:themeFillShade="BF"/>
          </w:tcPr>
          <w:p w14:paraId="7B2F7640"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42" w:type="dxa"/>
            <w:shd w:val="clear" w:color="auto" w:fill="BFBFBF" w:themeFill="background1" w:themeFillShade="BF"/>
          </w:tcPr>
          <w:p w14:paraId="66D86F62"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77C064B5" w14:textId="77777777" w:rsidTr="001F7D32">
        <w:tc>
          <w:tcPr>
            <w:tcW w:w="1793" w:type="dxa"/>
          </w:tcPr>
          <w:p w14:paraId="65C9A78C"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927" w:type="dxa"/>
          </w:tcPr>
          <w:p w14:paraId="042D9A3A"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Lock, D. (2018). </w:t>
            </w:r>
            <w:r w:rsidRPr="000B105A">
              <w:rPr>
                <w:rFonts w:ascii="Arial" w:hAnsi="Arial" w:cs="Arial"/>
                <w:i/>
                <w:iCs/>
                <w:lang w:val="en-GB" w:eastAsia="en-GB"/>
              </w:rPr>
              <w:t xml:space="preserve">Project management. Routledge </w:t>
            </w:r>
          </w:p>
        </w:tc>
        <w:tc>
          <w:tcPr>
            <w:tcW w:w="1342" w:type="dxa"/>
          </w:tcPr>
          <w:p w14:paraId="648259EA" w14:textId="73C66A87"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7437B30" w14:textId="77777777" w:rsidTr="001F7D32">
        <w:tc>
          <w:tcPr>
            <w:tcW w:w="1793" w:type="dxa"/>
          </w:tcPr>
          <w:p w14:paraId="2AE479E1"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927" w:type="dxa"/>
          </w:tcPr>
          <w:p w14:paraId="1A24659D"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Dweck, C. (2017) Mindset: Changing </w:t>
            </w:r>
            <w:proofErr w:type="gramStart"/>
            <w:r w:rsidRPr="000B105A">
              <w:rPr>
                <w:rFonts w:ascii="Arial" w:hAnsi="Arial" w:cs="Arial"/>
                <w:lang w:val="en-GB" w:eastAsia="en-GB"/>
              </w:rPr>
              <w:t>The</w:t>
            </w:r>
            <w:proofErr w:type="gramEnd"/>
            <w:r w:rsidRPr="000B105A">
              <w:rPr>
                <w:rFonts w:ascii="Arial" w:hAnsi="Arial" w:cs="Arial"/>
                <w:lang w:val="en-GB" w:eastAsia="en-GB"/>
              </w:rPr>
              <w:t xml:space="preserve"> Way You think To Fulfil Your Potential. Robinson Publishers.</w:t>
            </w:r>
          </w:p>
        </w:tc>
        <w:tc>
          <w:tcPr>
            <w:tcW w:w="1342" w:type="dxa"/>
          </w:tcPr>
          <w:p w14:paraId="015AE658" w14:textId="2DF1C03B"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52EA6EA" w14:textId="77777777" w:rsidTr="001F7D32">
        <w:tc>
          <w:tcPr>
            <w:tcW w:w="1793" w:type="dxa"/>
          </w:tcPr>
          <w:p w14:paraId="12D9A347"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927" w:type="dxa"/>
          </w:tcPr>
          <w:p w14:paraId="42599AAB"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Griffith, B.A. (2014) Working in Teams: Moving </w:t>
            </w:r>
            <w:proofErr w:type="gramStart"/>
            <w:r w:rsidRPr="000B105A">
              <w:rPr>
                <w:rFonts w:ascii="Arial" w:hAnsi="Arial" w:cs="Arial"/>
                <w:lang w:val="en-GB" w:eastAsia="en-GB"/>
              </w:rPr>
              <w:t>From</w:t>
            </w:r>
            <w:proofErr w:type="gramEnd"/>
            <w:r w:rsidRPr="000B105A">
              <w:rPr>
                <w:rFonts w:ascii="Arial" w:hAnsi="Arial" w:cs="Arial"/>
                <w:lang w:val="en-GB" w:eastAsia="en-GB"/>
              </w:rPr>
              <w:t xml:space="preserve"> High Potential to High Performance. SAGE Publications Inc.</w:t>
            </w:r>
          </w:p>
        </w:tc>
        <w:tc>
          <w:tcPr>
            <w:tcW w:w="1342" w:type="dxa"/>
          </w:tcPr>
          <w:p w14:paraId="028F7957" w14:textId="72E47EDB"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D10A72B" w14:textId="77777777" w:rsidTr="001F7D32">
        <w:tc>
          <w:tcPr>
            <w:tcW w:w="1793" w:type="dxa"/>
          </w:tcPr>
          <w:p w14:paraId="79C65492"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927" w:type="dxa"/>
          </w:tcPr>
          <w:p w14:paraId="48A755A8"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Baguley, P. (2003). </w:t>
            </w:r>
            <w:r w:rsidRPr="000B105A">
              <w:rPr>
                <w:rFonts w:ascii="Arial" w:hAnsi="Arial" w:cs="Arial"/>
                <w:i/>
                <w:iCs/>
                <w:lang w:val="en-GB" w:eastAsia="en-GB"/>
              </w:rPr>
              <w:t>Teams and team-working</w:t>
            </w:r>
            <w:r w:rsidRPr="000B105A">
              <w:rPr>
                <w:rFonts w:ascii="Arial" w:hAnsi="Arial" w:cs="Arial"/>
                <w:lang w:val="en-GB" w:eastAsia="en-GB"/>
              </w:rPr>
              <w:t xml:space="preserve"> (New ed.). London: Teach Yourself.</w:t>
            </w:r>
          </w:p>
        </w:tc>
        <w:tc>
          <w:tcPr>
            <w:tcW w:w="1342" w:type="dxa"/>
          </w:tcPr>
          <w:p w14:paraId="568DE82B" w14:textId="0B60818F"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F2E6E16" w14:textId="77777777" w:rsidTr="001F7D32">
        <w:tc>
          <w:tcPr>
            <w:tcW w:w="1793" w:type="dxa"/>
          </w:tcPr>
          <w:p w14:paraId="22E9E587"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927" w:type="dxa"/>
          </w:tcPr>
          <w:p w14:paraId="02173BC5"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Gensler, H. J. (2017). </w:t>
            </w:r>
            <w:proofErr w:type="gramStart"/>
            <w:r w:rsidRPr="000B105A">
              <w:rPr>
                <w:rFonts w:ascii="Arial" w:hAnsi="Arial" w:cs="Arial"/>
                <w:i/>
                <w:iCs/>
                <w:lang w:val="en-GB" w:eastAsia="en-GB"/>
              </w:rPr>
              <w:t>Ethics :</w:t>
            </w:r>
            <w:proofErr w:type="gramEnd"/>
            <w:r w:rsidRPr="000B105A">
              <w:rPr>
                <w:rFonts w:ascii="Arial" w:hAnsi="Arial" w:cs="Arial"/>
                <w:i/>
                <w:iCs/>
                <w:lang w:val="en-GB" w:eastAsia="en-GB"/>
              </w:rPr>
              <w:t xml:space="preserve"> A contemporary introduction</w:t>
            </w:r>
            <w:r w:rsidRPr="000B105A">
              <w:rPr>
                <w:rFonts w:ascii="Arial" w:hAnsi="Arial" w:cs="Arial"/>
                <w:lang w:val="en-GB" w:eastAsia="en-GB"/>
              </w:rPr>
              <w:t xml:space="preserve"> (3</w:t>
            </w:r>
            <w:r w:rsidRPr="000B105A">
              <w:rPr>
                <w:rFonts w:ascii="Arial" w:hAnsi="Arial" w:cs="Arial"/>
                <w:vertAlign w:val="superscript"/>
                <w:lang w:val="en-GB" w:eastAsia="en-GB"/>
              </w:rPr>
              <w:t>rd</w:t>
            </w:r>
            <w:r w:rsidRPr="000B105A">
              <w:rPr>
                <w:rFonts w:ascii="Arial" w:hAnsi="Arial" w:cs="Arial"/>
                <w:lang w:val="en-GB" w:eastAsia="en-GB"/>
              </w:rPr>
              <w:t xml:space="preserve"> ed., Routledge contemporary introductions to philosophy). New York: Routledge.</w:t>
            </w:r>
          </w:p>
        </w:tc>
        <w:tc>
          <w:tcPr>
            <w:tcW w:w="1342" w:type="dxa"/>
          </w:tcPr>
          <w:p w14:paraId="505CB23B" w14:textId="0EFF7319"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BDD6BB8" w14:textId="77777777" w:rsidTr="001F7D32">
        <w:tc>
          <w:tcPr>
            <w:tcW w:w="1793" w:type="dxa"/>
          </w:tcPr>
          <w:p w14:paraId="0341F4A6"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927" w:type="dxa"/>
          </w:tcPr>
          <w:p w14:paraId="14532FB1" w14:textId="77777777" w:rsidR="00D7590E" w:rsidRPr="000B105A" w:rsidRDefault="00D7590E" w:rsidP="004C7EBA">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Well-being of Future Generations (Wales) Act 2015 (Online). Available at </w:t>
            </w:r>
            <w:hyperlink r:id="rId24" w:history="1">
              <w:r w:rsidRPr="000B105A">
                <w:rPr>
                  <w:rFonts w:ascii="Arial" w:hAnsi="Arial" w:cs="Arial"/>
                  <w:color w:val="0000FF"/>
                  <w:u w:val="single"/>
                  <w:lang w:val="en-GB" w:eastAsia="en-GB"/>
                </w:rPr>
                <w:t>http://www.legislation.gov.uk/anaw/2015/2/contents/enacted</w:t>
              </w:r>
            </w:hyperlink>
            <w:r w:rsidRPr="000B105A">
              <w:rPr>
                <w:rFonts w:ascii="Arial" w:hAnsi="Arial" w:cs="Arial"/>
                <w:lang w:val="en-GB" w:eastAsia="en-GB"/>
              </w:rPr>
              <w:t xml:space="preserve"> </w:t>
            </w:r>
          </w:p>
        </w:tc>
        <w:tc>
          <w:tcPr>
            <w:tcW w:w="1342" w:type="dxa"/>
          </w:tcPr>
          <w:p w14:paraId="5659534C" w14:textId="3895D4DF"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64F3061" w14:textId="77777777" w:rsidTr="001F7D32">
        <w:tc>
          <w:tcPr>
            <w:tcW w:w="1793" w:type="dxa"/>
          </w:tcPr>
          <w:p w14:paraId="387A34E8"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927" w:type="dxa"/>
          </w:tcPr>
          <w:p w14:paraId="434C7190"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Smale, B. and Fowlie, J. (2015) </w:t>
            </w:r>
            <w:r w:rsidRPr="000B105A">
              <w:rPr>
                <w:rFonts w:ascii="Arial" w:hAnsi="Arial" w:cs="Arial"/>
                <w:i/>
                <w:iCs/>
                <w:lang w:val="en-GB" w:eastAsia="en-GB"/>
              </w:rPr>
              <w:t>How to Succeed at University an Essential Guide to Academic Skills and Personal Development (2</w:t>
            </w:r>
            <w:r w:rsidRPr="000B105A">
              <w:rPr>
                <w:rFonts w:ascii="Arial" w:hAnsi="Arial" w:cs="Arial"/>
                <w:i/>
                <w:iCs/>
                <w:vertAlign w:val="superscript"/>
                <w:lang w:val="en-GB" w:eastAsia="en-GB"/>
              </w:rPr>
              <w:t>nd</w:t>
            </w:r>
            <w:r w:rsidRPr="000B105A">
              <w:rPr>
                <w:rFonts w:ascii="Arial" w:hAnsi="Arial" w:cs="Arial"/>
                <w:i/>
                <w:iCs/>
                <w:lang w:val="en-GB" w:eastAsia="en-GB"/>
              </w:rPr>
              <w:t xml:space="preserve"> Ed.).</w:t>
            </w:r>
            <w:r w:rsidRPr="000B105A">
              <w:rPr>
                <w:rFonts w:ascii="Arial" w:hAnsi="Arial" w:cs="Arial"/>
                <w:lang w:val="en-GB" w:eastAsia="en-GB"/>
              </w:rPr>
              <w:t xml:space="preserve"> Los Angeles, [Calif.]: SAGE Study Skills Ser. Web.</w:t>
            </w:r>
          </w:p>
        </w:tc>
        <w:tc>
          <w:tcPr>
            <w:tcW w:w="1342" w:type="dxa"/>
          </w:tcPr>
          <w:p w14:paraId="66AD6D83" w14:textId="2E1FF950"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55622F2" w14:textId="77777777" w:rsidTr="001F7D32">
        <w:tc>
          <w:tcPr>
            <w:tcW w:w="1793" w:type="dxa"/>
          </w:tcPr>
          <w:p w14:paraId="46FFC165"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927" w:type="dxa"/>
          </w:tcPr>
          <w:p w14:paraId="5CAB1675"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Phillips, S. (2014) </w:t>
            </w:r>
            <w:r w:rsidRPr="000B105A">
              <w:rPr>
                <w:rFonts w:ascii="Arial" w:hAnsi="Arial" w:cs="Arial"/>
                <w:i/>
                <w:iCs/>
                <w:lang w:val="en-GB" w:eastAsia="en-GB"/>
              </w:rPr>
              <w:t xml:space="preserve">The complete guide to professional </w:t>
            </w:r>
            <w:proofErr w:type="gramStart"/>
            <w:r w:rsidRPr="000B105A">
              <w:rPr>
                <w:rFonts w:ascii="Arial" w:hAnsi="Arial" w:cs="Arial"/>
                <w:i/>
                <w:iCs/>
                <w:lang w:val="en-GB" w:eastAsia="en-GB"/>
              </w:rPr>
              <w:t>networking :</w:t>
            </w:r>
            <w:proofErr w:type="gramEnd"/>
            <w:r w:rsidRPr="000B105A">
              <w:rPr>
                <w:rFonts w:ascii="Arial" w:hAnsi="Arial" w:cs="Arial"/>
                <w:i/>
                <w:iCs/>
                <w:lang w:val="en-GB" w:eastAsia="en-GB"/>
              </w:rPr>
              <w:t xml:space="preserve"> the secrets of online and offline success.</w:t>
            </w:r>
            <w:r w:rsidRPr="000B105A">
              <w:rPr>
                <w:rFonts w:ascii="Arial" w:hAnsi="Arial" w:cs="Arial"/>
                <w:lang w:val="en-GB" w:eastAsia="en-GB"/>
              </w:rPr>
              <w:t xml:space="preserve"> </w:t>
            </w:r>
          </w:p>
          <w:p w14:paraId="2A896D62"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London, </w:t>
            </w:r>
            <w:proofErr w:type="gramStart"/>
            <w:r w:rsidRPr="000B105A">
              <w:rPr>
                <w:rFonts w:ascii="Arial" w:hAnsi="Arial" w:cs="Arial"/>
                <w:lang w:val="en-GB" w:eastAsia="en-GB"/>
              </w:rPr>
              <w:t>England :</w:t>
            </w:r>
            <w:proofErr w:type="gramEnd"/>
            <w:r w:rsidRPr="000B105A">
              <w:rPr>
                <w:rFonts w:ascii="Arial" w:hAnsi="Arial" w:cs="Arial"/>
                <w:lang w:val="en-GB" w:eastAsia="en-GB"/>
              </w:rPr>
              <w:t xml:space="preserve"> Kogan Page </w:t>
            </w:r>
          </w:p>
        </w:tc>
        <w:tc>
          <w:tcPr>
            <w:tcW w:w="1342" w:type="dxa"/>
          </w:tcPr>
          <w:p w14:paraId="75360B23" w14:textId="682896D0"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AA3DBEB" w14:textId="77777777" w:rsidTr="001F7D32">
        <w:tc>
          <w:tcPr>
            <w:tcW w:w="1793" w:type="dxa"/>
          </w:tcPr>
          <w:p w14:paraId="448760AD"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927" w:type="dxa"/>
          </w:tcPr>
          <w:p w14:paraId="1894A09F"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Snow, S. (2018) </w:t>
            </w:r>
            <w:r w:rsidRPr="000B105A">
              <w:rPr>
                <w:rFonts w:ascii="Arial" w:hAnsi="Arial" w:cs="Arial"/>
                <w:i/>
                <w:lang w:val="en-GB" w:eastAsia="en-GB"/>
              </w:rPr>
              <w:t>Dream Teams: Working Together Without Falling Apart</w:t>
            </w:r>
            <w:r w:rsidRPr="000B105A">
              <w:rPr>
                <w:rFonts w:ascii="Arial" w:hAnsi="Arial" w:cs="Arial"/>
                <w:lang w:val="en-GB" w:eastAsia="en-GB"/>
              </w:rPr>
              <w:t xml:space="preserve">. </w:t>
            </w:r>
            <w:proofErr w:type="spellStart"/>
            <w:r w:rsidRPr="000B105A">
              <w:rPr>
                <w:rFonts w:ascii="Arial" w:hAnsi="Arial" w:cs="Arial"/>
                <w:lang w:val="en-GB" w:eastAsia="en-GB"/>
              </w:rPr>
              <w:t>Piatkus</w:t>
            </w:r>
            <w:proofErr w:type="spellEnd"/>
            <w:r w:rsidRPr="000B105A">
              <w:rPr>
                <w:rFonts w:ascii="Arial" w:hAnsi="Arial" w:cs="Arial"/>
                <w:lang w:val="en-GB" w:eastAsia="en-GB"/>
              </w:rPr>
              <w:t>.</w:t>
            </w:r>
          </w:p>
        </w:tc>
        <w:tc>
          <w:tcPr>
            <w:tcW w:w="1342" w:type="dxa"/>
          </w:tcPr>
          <w:p w14:paraId="18E2AA16" w14:textId="26161CF3"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1A582EC" w14:textId="77777777" w:rsidTr="001F7D32">
        <w:tc>
          <w:tcPr>
            <w:tcW w:w="1793" w:type="dxa"/>
          </w:tcPr>
          <w:p w14:paraId="0B389C9E"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927" w:type="dxa"/>
          </w:tcPr>
          <w:p w14:paraId="15DD0F80"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i/>
                <w:lang w:val="en-GB" w:eastAsia="en-GB"/>
              </w:rPr>
            </w:pPr>
            <w:r w:rsidRPr="000B105A">
              <w:rPr>
                <w:rFonts w:ascii="Arial" w:hAnsi="Arial" w:cs="Arial"/>
                <w:i/>
                <w:lang w:val="en-GB" w:eastAsia="en-GB"/>
              </w:rPr>
              <w:t xml:space="preserve">Williams, B. (2020) Diversity in the Workplace: Eye-Opening Interviews to Jumpstart Conversations about Identity, Privilege, and Bias. </w:t>
            </w:r>
            <w:r w:rsidRPr="000B105A">
              <w:rPr>
                <w:rFonts w:ascii="Arial" w:hAnsi="Arial" w:cs="Arial"/>
                <w:lang w:val="en-GB" w:eastAsia="en-GB"/>
              </w:rPr>
              <w:t>Rockridge Press</w:t>
            </w:r>
          </w:p>
        </w:tc>
        <w:tc>
          <w:tcPr>
            <w:tcW w:w="1342" w:type="dxa"/>
          </w:tcPr>
          <w:p w14:paraId="5CA85A85" w14:textId="28203821"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D158F86" w14:textId="77777777" w:rsidTr="001F7D32">
        <w:tc>
          <w:tcPr>
            <w:tcW w:w="1793" w:type="dxa"/>
          </w:tcPr>
          <w:p w14:paraId="059C7313"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927" w:type="dxa"/>
          </w:tcPr>
          <w:p w14:paraId="5DF7637C"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Dawson, P. and </w:t>
            </w:r>
            <w:proofErr w:type="spellStart"/>
            <w:r w:rsidRPr="000B105A">
              <w:rPr>
                <w:rFonts w:ascii="Arial" w:hAnsi="Arial" w:cs="Arial"/>
                <w:lang w:val="en-GB" w:eastAsia="en-GB"/>
              </w:rPr>
              <w:t>Andriopoulos</w:t>
            </w:r>
            <w:proofErr w:type="spellEnd"/>
            <w:r w:rsidRPr="000B105A">
              <w:rPr>
                <w:rFonts w:ascii="Arial" w:hAnsi="Arial" w:cs="Arial"/>
                <w:lang w:val="en-GB" w:eastAsia="en-GB"/>
              </w:rPr>
              <w:t xml:space="preserve">, C. (2017) Managing Change, </w:t>
            </w:r>
            <w:proofErr w:type="gramStart"/>
            <w:r w:rsidRPr="000B105A">
              <w:rPr>
                <w:rFonts w:ascii="Arial" w:hAnsi="Arial" w:cs="Arial"/>
                <w:lang w:val="en-GB" w:eastAsia="en-GB"/>
              </w:rPr>
              <w:t>Creativity</w:t>
            </w:r>
            <w:proofErr w:type="gramEnd"/>
            <w:r w:rsidRPr="000B105A">
              <w:rPr>
                <w:rFonts w:ascii="Arial" w:hAnsi="Arial" w:cs="Arial"/>
                <w:lang w:val="en-GB" w:eastAsia="en-GB"/>
              </w:rPr>
              <w:t xml:space="preserve"> and Innovation.</w:t>
            </w:r>
            <w:r w:rsidRPr="000B105A">
              <w:rPr>
                <w:rFonts w:ascii="Arial" w:hAnsi="Arial"/>
                <w:szCs w:val="20"/>
                <w:lang w:val="en-GB" w:eastAsia="en-GB"/>
              </w:rPr>
              <w:t xml:space="preserve"> </w:t>
            </w:r>
            <w:r w:rsidRPr="000B105A">
              <w:rPr>
                <w:rFonts w:ascii="Arial" w:hAnsi="Arial" w:cs="Arial"/>
                <w:lang w:val="en-GB" w:eastAsia="en-GB"/>
              </w:rPr>
              <w:t>SAGE Publications Ltd.</w:t>
            </w:r>
          </w:p>
        </w:tc>
        <w:tc>
          <w:tcPr>
            <w:tcW w:w="1342" w:type="dxa"/>
          </w:tcPr>
          <w:p w14:paraId="76B0861A" w14:textId="19A14FD0"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6D4A7B0" w14:textId="77777777" w:rsidTr="001F7D32">
        <w:tc>
          <w:tcPr>
            <w:tcW w:w="1793" w:type="dxa"/>
          </w:tcPr>
          <w:p w14:paraId="6F300016"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927" w:type="dxa"/>
          </w:tcPr>
          <w:p w14:paraId="1F80484D" w14:textId="77777777" w:rsidR="00D7590E" w:rsidRPr="000B105A" w:rsidRDefault="00D7590E" w:rsidP="004C7EBA">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Clements, P., &amp; Jones, J. (2008). </w:t>
            </w:r>
            <w:r w:rsidRPr="000B105A">
              <w:rPr>
                <w:rFonts w:ascii="Arial" w:hAnsi="Arial" w:cs="Arial"/>
                <w:i/>
                <w:iCs/>
                <w:lang w:val="en-GB" w:eastAsia="en-GB"/>
              </w:rPr>
              <w:t>The diversity training handbook a practical guide to understanding &amp; changing attitudes</w:t>
            </w:r>
            <w:r w:rsidRPr="000B105A">
              <w:rPr>
                <w:rFonts w:ascii="Arial" w:hAnsi="Arial" w:cs="Arial"/>
                <w:lang w:val="en-GB" w:eastAsia="en-GB"/>
              </w:rPr>
              <w:t xml:space="preserve"> (3rd ed.). </w:t>
            </w:r>
            <w:proofErr w:type="gramStart"/>
            <w:r w:rsidRPr="000B105A">
              <w:rPr>
                <w:rFonts w:ascii="Arial" w:hAnsi="Arial" w:cs="Arial"/>
                <w:lang w:val="en-GB" w:eastAsia="en-GB"/>
              </w:rPr>
              <w:t>London ;</w:t>
            </w:r>
            <w:proofErr w:type="gramEnd"/>
            <w:r w:rsidRPr="000B105A">
              <w:rPr>
                <w:rFonts w:ascii="Arial" w:hAnsi="Arial" w:cs="Arial"/>
                <w:lang w:val="en-GB" w:eastAsia="en-GB"/>
              </w:rPr>
              <w:t xml:space="preserve"> Philadelphia: Kogan Page.</w:t>
            </w:r>
          </w:p>
        </w:tc>
        <w:tc>
          <w:tcPr>
            <w:tcW w:w="1342" w:type="dxa"/>
          </w:tcPr>
          <w:p w14:paraId="176272A3" w14:textId="62085041" w:rsidR="00D7590E" w:rsidRPr="000B105A" w:rsidRDefault="00D7590E"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0CEE778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36C5414"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405490DF" w14:textId="77777777" w:rsidTr="00D7590E">
        <w:tc>
          <w:tcPr>
            <w:tcW w:w="1838" w:type="dxa"/>
          </w:tcPr>
          <w:p w14:paraId="4FDE493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1DAAE65F" w14:textId="47343B8A" w:rsidR="00D7590E" w:rsidRPr="000B105A" w:rsidRDefault="0031176F"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ACCA5033</w:t>
            </w:r>
          </w:p>
        </w:tc>
      </w:tr>
      <w:tr w:rsidR="00D7590E" w:rsidRPr="000B105A" w14:paraId="0CE74CA4" w14:textId="77777777" w:rsidTr="00D7590E">
        <w:tc>
          <w:tcPr>
            <w:tcW w:w="1838" w:type="dxa"/>
          </w:tcPr>
          <w:p w14:paraId="074683F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37427DF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Changemakers: Creativity and Value Creation</w:t>
            </w:r>
          </w:p>
        </w:tc>
      </w:tr>
      <w:tr w:rsidR="00D7590E" w:rsidRPr="000B105A" w14:paraId="534F0CE0" w14:textId="77777777" w:rsidTr="00D7590E">
        <w:tc>
          <w:tcPr>
            <w:tcW w:w="1838" w:type="dxa"/>
          </w:tcPr>
          <w:p w14:paraId="2073F63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290435102"/>
            <w:date w:fullDate="2020-06-25T00:00:00Z">
              <w:dateFormat w:val="dd/MM/yyyy"/>
              <w:lid w:val="en-GB"/>
              <w:storeMappedDataAs w:val="dateTime"/>
              <w:calendar w:val="gregorian"/>
            </w:date>
          </w:sdtPr>
          <w:sdtContent>
            <w:tc>
              <w:tcPr>
                <w:tcW w:w="6822" w:type="dxa"/>
              </w:tcPr>
              <w:p w14:paraId="1BBA40A7" w14:textId="46068B2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25/06/2020</w:t>
                </w:r>
              </w:p>
            </w:tc>
          </w:sdtContent>
        </w:sdt>
      </w:tr>
      <w:tr w:rsidR="00D7590E" w:rsidRPr="000B105A" w14:paraId="4B2A5904" w14:textId="77777777" w:rsidTr="00D7590E">
        <w:tc>
          <w:tcPr>
            <w:tcW w:w="1838" w:type="dxa"/>
          </w:tcPr>
          <w:p w14:paraId="1AADCEC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32473314"/>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8E2AD98" w14:textId="43108726"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1D442C7A" w14:textId="77777777" w:rsidTr="00D7590E">
        <w:tc>
          <w:tcPr>
            <w:tcW w:w="1838" w:type="dxa"/>
          </w:tcPr>
          <w:p w14:paraId="32A5BC2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1B300BD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5D311F98" w14:textId="77777777" w:rsidTr="00D7590E">
        <w:tc>
          <w:tcPr>
            <w:tcW w:w="1838" w:type="dxa"/>
          </w:tcPr>
          <w:p w14:paraId="5B6AFC3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325AB72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38D5C80" w14:textId="77777777" w:rsidR="00602B71" w:rsidRPr="000B105A" w:rsidRDefault="00602B71" w:rsidP="00602B71">
      <w:pPr>
        <w:pBdr>
          <w:bottom w:val="single" w:sz="6" w:space="1" w:color="auto"/>
        </w:pBdr>
        <w:spacing w:after="0" w:line="240" w:lineRule="auto"/>
        <w:rPr>
          <w:rFonts w:ascii="Arial" w:hAnsi="Arial" w:cs="Arial"/>
        </w:rPr>
      </w:pPr>
    </w:p>
    <w:p w14:paraId="31224F2D"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3A71BF1B"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ACB4F9B" w14:textId="1F788739"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develop the concepts and practice of creativity and value creation for the development of innovative, </w:t>
      </w:r>
      <w:proofErr w:type="gramStart"/>
      <w:r w:rsidRPr="000B105A">
        <w:rPr>
          <w:rFonts w:ascii="Arial" w:hAnsi="Arial" w:cs="Arial"/>
          <w:sz w:val="22"/>
          <w:szCs w:val="22"/>
        </w:rPr>
        <w:t>aspiring</w:t>
      </w:r>
      <w:proofErr w:type="gramEnd"/>
      <w:r w:rsidRPr="000B105A">
        <w:rPr>
          <w:rFonts w:ascii="Arial" w:hAnsi="Arial" w:cs="Arial"/>
          <w:sz w:val="22"/>
          <w:szCs w:val="22"/>
        </w:rPr>
        <w:t xml:space="preserve"> and progressive solutions.</w:t>
      </w:r>
    </w:p>
    <w:p w14:paraId="1ABE5752"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1328933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16A5A30B" w14:textId="77777777" w:rsidR="007D0C62" w:rsidRPr="000B105A" w:rsidRDefault="007D0C62" w:rsidP="007D0C62">
      <w:pPr>
        <w:spacing w:after="0" w:line="240" w:lineRule="auto"/>
        <w:rPr>
          <w:rFonts w:ascii="Arial" w:hAnsi="Arial" w:cs="Arial"/>
          <w:b/>
        </w:rPr>
      </w:pPr>
    </w:p>
    <w:p w14:paraId="6B6C9796"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71C0858E"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Demonstrate knowledge and critical understanding of innovation, </w:t>
      </w:r>
      <w:proofErr w:type="gramStart"/>
      <w:r w:rsidRPr="000B105A">
        <w:rPr>
          <w:rFonts w:ascii="Arial" w:hAnsi="Arial" w:cs="Arial"/>
          <w:sz w:val="22"/>
          <w:szCs w:val="22"/>
        </w:rPr>
        <w:t>creativity</w:t>
      </w:r>
      <w:proofErr w:type="gramEnd"/>
      <w:r w:rsidRPr="000B105A">
        <w:rPr>
          <w:rFonts w:ascii="Arial" w:hAnsi="Arial" w:cs="Arial"/>
          <w:sz w:val="22"/>
          <w:szCs w:val="22"/>
        </w:rPr>
        <w:t xml:space="preserve"> and enterprising mindset, recognising the values and the contribution creativity makes to the common good.  </w:t>
      </w:r>
    </w:p>
    <w:p w14:paraId="01D08191"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Conceive, </w:t>
      </w:r>
      <w:proofErr w:type="gramStart"/>
      <w:r w:rsidRPr="000B105A">
        <w:rPr>
          <w:rFonts w:ascii="Arial" w:hAnsi="Arial" w:cs="Arial"/>
          <w:sz w:val="22"/>
          <w:szCs w:val="22"/>
        </w:rPr>
        <w:t>articulate</w:t>
      </w:r>
      <w:proofErr w:type="gramEnd"/>
      <w:r w:rsidRPr="000B105A">
        <w:rPr>
          <w:rFonts w:ascii="Arial" w:hAnsi="Arial" w:cs="Arial"/>
          <w:sz w:val="22"/>
          <w:szCs w:val="22"/>
        </w:rPr>
        <w:t xml:space="preserve"> and apply creative thinking within a work-based or academic context to develop novel solutions and/or value creation.</w:t>
      </w:r>
    </w:p>
    <w:p w14:paraId="65519EDA" w14:textId="77777777" w:rsidR="004A5EB4" w:rsidRPr="000B105A" w:rsidRDefault="004A5EB4" w:rsidP="004A5EB4">
      <w:pPr>
        <w:spacing w:after="0" w:line="240" w:lineRule="auto"/>
        <w:rPr>
          <w:rFonts w:ascii="Arial" w:hAnsi="Arial" w:cs="Arial"/>
        </w:rPr>
      </w:pPr>
    </w:p>
    <w:p w14:paraId="0747FD52"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2CF9699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Creativity in theory and practice.</w:t>
      </w:r>
    </w:p>
    <w:p w14:paraId="77544DB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Value creation in theory and practice.</w:t>
      </w:r>
    </w:p>
    <w:p w14:paraId="78368ED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Creative and ethical leadership: skills and challenges.</w:t>
      </w:r>
    </w:p>
    <w:p w14:paraId="6011D53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Driving innovation and change, the intra and entrepreneurial individual.</w:t>
      </w:r>
    </w:p>
    <w:p w14:paraId="272EAC5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Critical thinking, troubleshooting and problem solving, developing novel solutions.</w:t>
      </w:r>
    </w:p>
    <w:p w14:paraId="4495CF3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Information gathering for inspiration, vision creation and ideation.</w:t>
      </w:r>
    </w:p>
    <w:p w14:paraId="423B030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Developing the enterprising and data driven mindset.</w:t>
      </w:r>
    </w:p>
    <w:p w14:paraId="6CF067D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Contemporary technologies: virtual and augmented reality and artificial intelligence to enhance creativity and innovation.</w:t>
      </w:r>
    </w:p>
    <w:p w14:paraId="5DCD128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Time management practices for an entrepreneurial mindset.</w:t>
      </w:r>
    </w:p>
    <w:p w14:paraId="1F4B9F8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Being resourceful, in the context of making do with less.</w:t>
      </w:r>
    </w:p>
    <w:p w14:paraId="3333CE8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Reflection and self-reflection.</w:t>
      </w:r>
    </w:p>
    <w:p w14:paraId="031370C2" w14:textId="77777777" w:rsidR="00555E4E" w:rsidRPr="000B105A" w:rsidRDefault="00555E4E" w:rsidP="00555E4E">
      <w:pPr>
        <w:spacing w:after="0" w:line="240" w:lineRule="auto"/>
        <w:rPr>
          <w:rFonts w:ascii="Arial" w:hAnsi="Arial" w:cs="Arial"/>
        </w:rPr>
      </w:pPr>
    </w:p>
    <w:p w14:paraId="599CE953" w14:textId="77777777" w:rsidR="001F7D32" w:rsidRPr="000B105A" w:rsidRDefault="001F7D32">
      <w:pPr>
        <w:spacing w:after="0" w:line="240" w:lineRule="auto"/>
        <w:rPr>
          <w:rFonts w:ascii="Arial" w:eastAsia="Times New Roman" w:hAnsi="Arial" w:cs="Arial"/>
          <w:b/>
          <w:lang w:val="en-GB" w:eastAsia="en-GB"/>
        </w:rPr>
      </w:pPr>
      <w:r w:rsidRPr="000B105A">
        <w:rPr>
          <w:rFonts w:ascii="Arial" w:hAnsi="Arial" w:cs="Arial"/>
        </w:rPr>
        <w:br w:type="page"/>
      </w:r>
    </w:p>
    <w:p w14:paraId="1BD97BE0" w14:textId="3F91DB75"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0171F91A" w14:textId="77777777" w:rsidR="00555E4E" w:rsidRPr="000B105A" w:rsidRDefault="00555E4E" w:rsidP="00555E4E">
      <w:pPr>
        <w:pStyle w:val="fixed"/>
        <w:rPr>
          <w:rFonts w:ascii="Arial" w:hAnsi="Arial" w:cs="Arial"/>
          <w:sz w:val="22"/>
          <w:szCs w:val="22"/>
        </w:rPr>
      </w:pPr>
    </w:p>
    <w:p w14:paraId="0C6E11D2"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75AE61AE"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2604A712" w14:textId="77777777" w:rsidTr="00D7590E">
        <w:tc>
          <w:tcPr>
            <w:tcW w:w="3969" w:type="dxa"/>
            <w:tcBorders>
              <w:top w:val="single" w:sz="4" w:space="0" w:color="auto"/>
              <w:left w:val="single" w:sz="4" w:space="0" w:color="auto"/>
            </w:tcBorders>
          </w:tcPr>
          <w:p w14:paraId="0C7481C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6CA2DC3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EE6598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40E56D1" w14:textId="77777777" w:rsidTr="00D7590E">
        <w:tc>
          <w:tcPr>
            <w:tcW w:w="3969" w:type="dxa"/>
          </w:tcPr>
          <w:p w14:paraId="1B8A250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DBB159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D384DD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26DD2934" w14:textId="77777777" w:rsidTr="00D7590E">
        <w:tc>
          <w:tcPr>
            <w:tcW w:w="3969" w:type="dxa"/>
          </w:tcPr>
          <w:p w14:paraId="15256E7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580C6DB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FDA5AE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63CD34D7" w14:textId="77777777" w:rsidTr="00D7590E">
        <w:tc>
          <w:tcPr>
            <w:tcW w:w="3969" w:type="dxa"/>
          </w:tcPr>
          <w:p w14:paraId="0D82840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6310266F" w14:textId="2F45D7A1"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D9F5001" w14:textId="0E6B05CF"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5FED897" w14:textId="77777777" w:rsidTr="00D7590E">
        <w:tc>
          <w:tcPr>
            <w:tcW w:w="3969" w:type="dxa"/>
          </w:tcPr>
          <w:p w14:paraId="52710D5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5618EE3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15785FC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8273724"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37B471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6B63A747"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915522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1FD18F3"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10E39D9C" w14:textId="77777777" w:rsidTr="00AD4757">
        <w:tc>
          <w:tcPr>
            <w:tcW w:w="547" w:type="dxa"/>
          </w:tcPr>
          <w:p w14:paraId="0C5BBA10" w14:textId="0CD1850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5FDAB3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5F9E27AF" w14:textId="2DB4AD6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165421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4A513D8" w14:textId="001EC0D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3BF714B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0722225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E02712F" w14:textId="77777777" w:rsidTr="00D7590E">
        <w:tc>
          <w:tcPr>
            <w:tcW w:w="3256" w:type="dxa"/>
          </w:tcPr>
          <w:p w14:paraId="438B638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5577082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2811B5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05CD91E" w14:textId="77777777" w:rsidTr="00D7590E">
        <w:tc>
          <w:tcPr>
            <w:tcW w:w="3256" w:type="dxa"/>
          </w:tcPr>
          <w:p w14:paraId="7EBCE1B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Online portfolio of set exercises</w:t>
            </w:r>
          </w:p>
        </w:tc>
        <w:tc>
          <w:tcPr>
            <w:tcW w:w="3969" w:type="dxa"/>
          </w:tcPr>
          <w:p w14:paraId="2F2C8B9E"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2,000 words or equivalent</w:t>
            </w:r>
          </w:p>
        </w:tc>
        <w:tc>
          <w:tcPr>
            <w:tcW w:w="1559" w:type="dxa"/>
          </w:tcPr>
          <w:p w14:paraId="5AF4E75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050210D2" w14:textId="4E6E7BD9"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F920A5F" w14:textId="77777777" w:rsidR="00F76E48" w:rsidRPr="000B105A" w:rsidRDefault="00F76E48"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B4BEF4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6B2663D8" w14:textId="34D17814"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16001422" w14:textId="77777777" w:rsidTr="00D7590E">
        <w:tc>
          <w:tcPr>
            <w:tcW w:w="562" w:type="dxa"/>
          </w:tcPr>
          <w:p w14:paraId="3AD13740" w14:textId="40207AD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07416DB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741BBD2E" w14:textId="308495B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67357F8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0A6A3497" w14:textId="0688EBA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2770307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C111A1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833C867" w14:textId="77777777" w:rsidTr="00D7590E">
        <w:tc>
          <w:tcPr>
            <w:tcW w:w="3256" w:type="dxa"/>
          </w:tcPr>
          <w:p w14:paraId="5722D7F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EC4295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7673168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A78BAA1" w14:textId="77777777" w:rsidTr="00D7590E">
        <w:tc>
          <w:tcPr>
            <w:tcW w:w="3256" w:type="dxa"/>
          </w:tcPr>
          <w:p w14:paraId="359BFA6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Assignment</w:t>
            </w:r>
          </w:p>
        </w:tc>
        <w:tc>
          <w:tcPr>
            <w:tcW w:w="3969" w:type="dxa"/>
          </w:tcPr>
          <w:p w14:paraId="3BE1F2DF"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2,000 words or equivalent</w:t>
            </w:r>
          </w:p>
        </w:tc>
        <w:tc>
          <w:tcPr>
            <w:tcW w:w="1559" w:type="dxa"/>
          </w:tcPr>
          <w:p w14:paraId="662F2A5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49C7699" w14:textId="4CC8C3D4"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D0D6DB0" w14:textId="77777777" w:rsidR="00E216BB" w:rsidRPr="000B105A" w:rsidRDefault="00E216BB"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17EA9B1"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32E4B245" w14:textId="77777777" w:rsidTr="00D7590E">
        <w:tc>
          <w:tcPr>
            <w:tcW w:w="3261" w:type="dxa"/>
            <w:tcBorders>
              <w:top w:val="single" w:sz="4" w:space="0" w:color="auto"/>
              <w:left w:val="single" w:sz="4" w:space="0" w:color="auto"/>
            </w:tcBorders>
          </w:tcPr>
          <w:p w14:paraId="3340CA8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57A6BE7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053B898" w14:textId="77777777" w:rsidTr="00D7590E">
        <w:tc>
          <w:tcPr>
            <w:tcW w:w="3261" w:type="dxa"/>
          </w:tcPr>
          <w:p w14:paraId="0A97C3E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7B434FA7" w14:textId="5427520B"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C4E954A" w14:textId="77777777" w:rsidTr="00D7590E">
        <w:tc>
          <w:tcPr>
            <w:tcW w:w="3261" w:type="dxa"/>
          </w:tcPr>
          <w:p w14:paraId="06DD940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7D84D78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32956BF9" w14:textId="77777777" w:rsidTr="00D7590E">
        <w:tc>
          <w:tcPr>
            <w:tcW w:w="3261" w:type="dxa"/>
          </w:tcPr>
          <w:p w14:paraId="1DC219F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3A6AE9BB" w14:textId="6272F0B1"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659D05B" w14:textId="77777777" w:rsidTr="00D7590E">
        <w:tc>
          <w:tcPr>
            <w:tcW w:w="3261" w:type="dxa"/>
          </w:tcPr>
          <w:p w14:paraId="295BFC6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48EF108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F32291E"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26028A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2E0591A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FE8961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0B105A">
        <w:rPr>
          <w:rFonts w:ascii="Arial" w:eastAsia="Times New Roman" w:hAnsi="Arial" w:cs="Arial"/>
          <w:lang w:val="en-GB" w:eastAsia="en-GB"/>
        </w:rPr>
        <w:t>This will be guided by the student’s subject area.</w:t>
      </w:r>
    </w:p>
    <w:p w14:paraId="08D335D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32D671F4" w14:textId="77777777" w:rsidTr="00D7590E">
        <w:tc>
          <w:tcPr>
            <w:tcW w:w="1689" w:type="dxa"/>
            <w:shd w:val="clear" w:color="auto" w:fill="BFBFBF" w:themeFill="background1" w:themeFillShade="BF"/>
          </w:tcPr>
          <w:p w14:paraId="29C657F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392A9D04" w14:textId="129D5372" w:rsidR="00D7590E" w:rsidRPr="000B105A" w:rsidRDefault="0031176F"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ACCA5033</w:t>
            </w:r>
          </w:p>
        </w:tc>
      </w:tr>
      <w:tr w:rsidR="00D7590E" w:rsidRPr="000B105A" w14:paraId="14260516" w14:textId="77777777" w:rsidTr="00D7590E">
        <w:tc>
          <w:tcPr>
            <w:tcW w:w="1689" w:type="dxa"/>
            <w:shd w:val="clear" w:color="auto" w:fill="BFBFBF" w:themeFill="background1" w:themeFillShade="BF"/>
          </w:tcPr>
          <w:p w14:paraId="67DE6CC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5AFF6DD9" w14:textId="1045A71C" w:rsidR="00D7590E" w:rsidRPr="000B105A" w:rsidRDefault="0031176F" w:rsidP="00D7590E">
            <w:pPr>
              <w:spacing w:after="0" w:line="240" w:lineRule="auto"/>
              <w:rPr>
                <w:rFonts w:ascii="Arial" w:hAnsi="Arial" w:cs="Arial"/>
                <w:lang w:val="en-GB" w:eastAsia="en-GB"/>
              </w:rPr>
            </w:pPr>
            <w:r w:rsidRPr="000B105A">
              <w:rPr>
                <w:rFonts w:ascii="Arial" w:hAnsi="Arial" w:cs="Arial"/>
                <w:lang w:val="en-GB" w:eastAsia="en-GB"/>
              </w:rPr>
              <w:t xml:space="preserve">Changemakers: </w:t>
            </w:r>
            <w:r w:rsidR="00D7590E" w:rsidRPr="000B105A">
              <w:rPr>
                <w:rFonts w:ascii="Arial" w:hAnsi="Arial" w:cs="Arial"/>
                <w:lang w:val="en-GB" w:eastAsia="en-GB"/>
              </w:rPr>
              <w:t>Creativity and Value Creation</w:t>
            </w:r>
          </w:p>
        </w:tc>
      </w:tr>
      <w:tr w:rsidR="00D7590E" w:rsidRPr="000B105A" w14:paraId="67F04D3E" w14:textId="77777777" w:rsidTr="00D7590E">
        <w:tc>
          <w:tcPr>
            <w:tcW w:w="1689" w:type="dxa"/>
            <w:shd w:val="clear" w:color="auto" w:fill="BFBFBF" w:themeFill="background1" w:themeFillShade="BF"/>
          </w:tcPr>
          <w:p w14:paraId="119DDC0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700E095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6589864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21462CC7" w14:textId="77777777" w:rsidTr="00D7590E">
        <w:tc>
          <w:tcPr>
            <w:tcW w:w="1689" w:type="dxa"/>
          </w:tcPr>
          <w:p w14:paraId="08D0375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6E8BD9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Hargreaves, J., and Page, L. (2013) </w:t>
            </w:r>
            <w:r w:rsidRPr="000B105A">
              <w:rPr>
                <w:rFonts w:ascii="Arial" w:hAnsi="Arial" w:cs="Arial"/>
                <w:i/>
                <w:iCs/>
                <w:lang w:val="en-GB" w:eastAsia="en-GB"/>
              </w:rPr>
              <w:t>Reflective Practice</w:t>
            </w:r>
            <w:r w:rsidRPr="000B105A">
              <w:rPr>
                <w:rFonts w:ascii="Arial" w:hAnsi="Arial" w:cs="Arial"/>
                <w:lang w:val="en-GB" w:eastAsia="en-GB"/>
              </w:rPr>
              <w:t>. (Key Themes in Health and Social Care Series).</w:t>
            </w:r>
            <w:r w:rsidRPr="000B105A">
              <w:rPr>
                <w:rFonts w:ascii="Arial" w:hAnsi="Arial"/>
                <w:szCs w:val="20"/>
                <w:lang w:val="en-GB" w:eastAsia="en-GB"/>
              </w:rPr>
              <w:t xml:space="preserve"> </w:t>
            </w:r>
            <w:r w:rsidRPr="000B105A">
              <w:rPr>
                <w:rFonts w:ascii="Arial" w:hAnsi="Arial" w:cs="Arial"/>
                <w:lang w:val="en-GB" w:eastAsia="en-GB"/>
              </w:rPr>
              <w:t>Polity Press.</w:t>
            </w:r>
          </w:p>
        </w:tc>
        <w:tc>
          <w:tcPr>
            <w:tcW w:w="1366" w:type="dxa"/>
          </w:tcPr>
          <w:p w14:paraId="19BDCBF5" w14:textId="40E07A4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DD1AD5B" w14:textId="77777777" w:rsidTr="00D7590E">
        <w:tc>
          <w:tcPr>
            <w:tcW w:w="1689" w:type="dxa"/>
          </w:tcPr>
          <w:p w14:paraId="1C309FA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06A20A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Nardi</w:t>
            </w:r>
            <w:proofErr w:type="spellEnd"/>
            <w:r w:rsidRPr="000B105A">
              <w:rPr>
                <w:rFonts w:ascii="Arial" w:hAnsi="Arial" w:cs="Arial"/>
                <w:lang w:val="en-GB" w:eastAsia="en-GB"/>
              </w:rPr>
              <w:t xml:space="preserve">, P.M. (2017) </w:t>
            </w:r>
            <w:r w:rsidRPr="000B105A">
              <w:rPr>
                <w:rFonts w:ascii="Arial" w:hAnsi="Arial" w:cs="Arial"/>
                <w:i/>
                <w:iCs/>
                <w:lang w:val="en-GB" w:eastAsia="en-GB"/>
              </w:rPr>
              <w:t xml:space="preserve">Critical </w:t>
            </w:r>
            <w:proofErr w:type="gramStart"/>
            <w:r w:rsidRPr="000B105A">
              <w:rPr>
                <w:rFonts w:ascii="Arial" w:hAnsi="Arial" w:cs="Arial"/>
                <w:i/>
                <w:iCs/>
                <w:lang w:val="en-GB" w:eastAsia="en-GB"/>
              </w:rPr>
              <w:t>Thinking :</w:t>
            </w:r>
            <w:proofErr w:type="gramEnd"/>
            <w:r w:rsidRPr="000B105A">
              <w:rPr>
                <w:rFonts w:ascii="Arial" w:hAnsi="Arial" w:cs="Arial"/>
                <w:i/>
                <w:iCs/>
                <w:lang w:val="en-GB" w:eastAsia="en-GB"/>
              </w:rPr>
              <w:t xml:space="preserve"> Tools for Evaluating Research</w:t>
            </w:r>
            <w:r w:rsidRPr="000B105A">
              <w:rPr>
                <w:rFonts w:ascii="Arial" w:hAnsi="Arial" w:cs="Arial"/>
                <w:lang w:val="en-GB" w:eastAsia="en-GB"/>
              </w:rPr>
              <w:t>.</w:t>
            </w:r>
            <w:r w:rsidRPr="000B105A">
              <w:rPr>
                <w:rFonts w:ascii="Arial" w:hAnsi="Arial"/>
                <w:szCs w:val="20"/>
                <w:lang w:val="en-GB" w:eastAsia="en-GB"/>
              </w:rPr>
              <w:t xml:space="preserve"> </w:t>
            </w:r>
            <w:r w:rsidRPr="000B105A">
              <w:rPr>
                <w:rFonts w:ascii="Arial" w:hAnsi="Arial" w:cs="Arial"/>
                <w:lang w:val="en-GB" w:eastAsia="en-GB"/>
              </w:rPr>
              <w:t>University of California Press</w:t>
            </w:r>
          </w:p>
        </w:tc>
        <w:tc>
          <w:tcPr>
            <w:tcW w:w="1366" w:type="dxa"/>
          </w:tcPr>
          <w:p w14:paraId="5272EBEC" w14:textId="1B83B8A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EE521E3" w14:textId="77777777" w:rsidTr="00D7590E">
        <w:tc>
          <w:tcPr>
            <w:tcW w:w="1689" w:type="dxa"/>
          </w:tcPr>
          <w:p w14:paraId="0FF42FC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25D90C0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Westerman</w:t>
            </w:r>
            <w:proofErr w:type="spellEnd"/>
            <w:r w:rsidRPr="000B105A">
              <w:rPr>
                <w:rFonts w:ascii="Arial" w:hAnsi="Arial" w:cs="Arial"/>
                <w:lang w:val="en-GB" w:eastAsia="en-GB"/>
              </w:rPr>
              <w:t xml:space="preserve">, G., Bonnet, D. and McAfee, A., </w:t>
            </w:r>
            <w:r w:rsidRPr="000B105A">
              <w:rPr>
                <w:rFonts w:ascii="Arial" w:hAnsi="Arial" w:cs="Arial"/>
                <w:i/>
                <w:lang w:val="en-GB" w:eastAsia="en-GB"/>
              </w:rPr>
              <w:t xml:space="preserve">Leading Digital: Turning Technology </w:t>
            </w:r>
            <w:proofErr w:type="gramStart"/>
            <w:r w:rsidRPr="000B105A">
              <w:rPr>
                <w:rFonts w:ascii="Arial" w:hAnsi="Arial" w:cs="Arial"/>
                <w:i/>
                <w:lang w:val="en-GB" w:eastAsia="en-GB"/>
              </w:rPr>
              <w:t>Into</w:t>
            </w:r>
            <w:proofErr w:type="gramEnd"/>
            <w:r w:rsidRPr="000B105A">
              <w:rPr>
                <w:rFonts w:ascii="Arial" w:hAnsi="Arial" w:cs="Arial"/>
                <w:i/>
                <w:lang w:val="en-GB" w:eastAsia="en-GB"/>
              </w:rPr>
              <w:t xml:space="preserve"> Business Transformation. (Audiobook)</w:t>
            </w:r>
            <w:r w:rsidRPr="000B105A">
              <w:rPr>
                <w:rFonts w:ascii="Arial" w:hAnsi="Arial" w:cs="Arial"/>
                <w:lang w:val="en-GB" w:eastAsia="en-GB"/>
              </w:rPr>
              <w:t xml:space="preserve"> Recorded Books. 2017.</w:t>
            </w:r>
          </w:p>
        </w:tc>
        <w:tc>
          <w:tcPr>
            <w:tcW w:w="1366" w:type="dxa"/>
          </w:tcPr>
          <w:p w14:paraId="12B0421E" w14:textId="7AEA1D7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A52616B" w14:textId="77777777" w:rsidTr="00D7590E">
        <w:tc>
          <w:tcPr>
            <w:tcW w:w="1689" w:type="dxa"/>
          </w:tcPr>
          <w:p w14:paraId="0751C2A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6A55B8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Schiuma</w:t>
            </w:r>
            <w:proofErr w:type="spellEnd"/>
            <w:r w:rsidRPr="000B105A">
              <w:rPr>
                <w:rFonts w:ascii="Arial" w:hAnsi="Arial" w:cs="Arial"/>
                <w:lang w:val="en-GB" w:eastAsia="en-GB"/>
              </w:rPr>
              <w:t xml:space="preserve">, G. (2011) </w:t>
            </w:r>
            <w:r w:rsidRPr="000B105A">
              <w:rPr>
                <w:rFonts w:ascii="Arial" w:hAnsi="Arial" w:cs="Arial"/>
                <w:i/>
                <w:iCs/>
                <w:lang w:val="en-GB" w:eastAsia="en-GB"/>
              </w:rPr>
              <w:t xml:space="preserve">Managing Knowledge Assets and Business Value Creation in </w:t>
            </w:r>
            <w:proofErr w:type="gramStart"/>
            <w:r w:rsidRPr="000B105A">
              <w:rPr>
                <w:rFonts w:ascii="Arial" w:hAnsi="Arial" w:cs="Arial"/>
                <w:i/>
                <w:iCs/>
                <w:lang w:val="en-GB" w:eastAsia="en-GB"/>
              </w:rPr>
              <w:t>Organizations :</w:t>
            </w:r>
            <w:proofErr w:type="gramEnd"/>
            <w:r w:rsidRPr="000B105A">
              <w:rPr>
                <w:rFonts w:ascii="Arial" w:hAnsi="Arial" w:cs="Arial"/>
                <w:i/>
                <w:iCs/>
                <w:lang w:val="en-GB" w:eastAsia="en-GB"/>
              </w:rPr>
              <w:t xml:space="preserve"> Measures </w:t>
            </w:r>
            <w:r w:rsidRPr="000B105A">
              <w:rPr>
                <w:rFonts w:ascii="Arial" w:hAnsi="Arial" w:cs="Arial"/>
                <w:i/>
                <w:iCs/>
                <w:lang w:val="en-GB" w:eastAsia="en-GB"/>
              </w:rPr>
              <w:lastRenderedPageBreak/>
              <w:t>and Dynamics</w:t>
            </w:r>
            <w:r w:rsidRPr="000B105A">
              <w:rPr>
                <w:rFonts w:ascii="Arial" w:hAnsi="Arial" w:cs="Arial"/>
                <w:lang w:val="en-GB" w:eastAsia="en-GB"/>
              </w:rPr>
              <w:t xml:space="preserve"> Hershey, Pa.: Business Reference Service.</w:t>
            </w:r>
          </w:p>
        </w:tc>
        <w:tc>
          <w:tcPr>
            <w:tcW w:w="1366" w:type="dxa"/>
          </w:tcPr>
          <w:p w14:paraId="70B63D16" w14:textId="327550F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lastRenderedPageBreak/>
              <w:t>☒</w:t>
            </w:r>
          </w:p>
        </w:tc>
      </w:tr>
      <w:tr w:rsidR="00D7590E" w:rsidRPr="000B105A" w14:paraId="677B514E" w14:textId="77777777" w:rsidTr="00D7590E">
        <w:tc>
          <w:tcPr>
            <w:tcW w:w="1689" w:type="dxa"/>
          </w:tcPr>
          <w:p w14:paraId="656FF30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2CC27D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Rescher</w:t>
            </w:r>
            <w:proofErr w:type="spellEnd"/>
            <w:r w:rsidRPr="000B105A">
              <w:rPr>
                <w:rFonts w:ascii="Arial" w:hAnsi="Arial" w:cs="Arial"/>
                <w:lang w:val="en-GB" w:eastAsia="en-GB"/>
              </w:rPr>
              <w:t xml:space="preserve">, N. (2014). </w:t>
            </w:r>
            <w:r w:rsidRPr="000B105A">
              <w:rPr>
                <w:rFonts w:ascii="Arial" w:hAnsi="Arial" w:cs="Arial"/>
                <w:i/>
                <w:iCs/>
                <w:lang w:val="en-GB" w:eastAsia="en-GB"/>
              </w:rPr>
              <w:t xml:space="preserve">A System of Pragmatic Idealism, Volume II </w:t>
            </w:r>
            <w:proofErr w:type="gramStart"/>
            <w:r w:rsidRPr="000B105A">
              <w:rPr>
                <w:rFonts w:ascii="Arial" w:hAnsi="Arial" w:cs="Arial"/>
                <w:i/>
                <w:iCs/>
                <w:lang w:val="en-GB" w:eastAsia="en-GB"/>
              </w:rPr>
              <w:t>The</w:t>
            </w:r>
            <w:proofErr w:type="gramEnd"/>
            <w:r w:rsidRPr="000B105A">
              <w:rPr>
                <w:rFonts w:ascii="Arial" w:hAnsi="Arial" w:cs="Arial"/>
                <w:i/>
                <w:iCs/>
                <w:lang w:val="en-GB" w:eastAsia="en-GB"/>
              </w:rPr>
              <w:t xml:space="preserve"> Validity of Values, A Normative Theory of Evaluative Rationality</w:t>
            </w:r>
            <w:r w:rsidRPr="000B105A">
              <w:rPr>
                <w:rFonts w:ascii="Arial" w:hAnsi="Arial" w:cs="Arial"/>
                <w:lang w:val="en-GB" w:eastAsia="en-GB"/>
              </w:rPr>
              <w:t xml:space="preserve"> (Princeton Legacy Library). Princeton: Princeton University Press.</w:t>
            </w:r>
          </w:p>
        </w:tc>
        <w:tc>
          <w:tcPr>
            <w:tcW w:w="1366" w:type="dxa"/>
          </w:tcPr>
          <w:p w14:paraId="3D2249F0" w14:textId="32B601C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66D66A2" w14:textId="77777777" w:rsidTr="00D7590E">
        <w:tc>
          <w:tcPr>
            <w:tcW w:w="1689" w:type="dxa"/>
          </w:tcPr>
          <w:p w14:paraId="00EB045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313344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Turner, E. (2020) </w:t>
            </w:r>
            <w:r w:rsidRPr="000B105A">
              <w:rPr>
                <w:rFonts w:ascii="Arial" w:hAnsi="Arial" w:cs="Arial"/>
                <w:i/>
                <w:lang w:val="en-GB" w:eastAsia="en-GB"/>
              </w:rPr>
              <w:t xml:space="preserve">Be Less Zombie: How great companies create dynamic innovation, fearless </w:t>
            </w:r>
            <w:proofErr w:type="gramStart"/>
            <w:r w:rsidRPr="000B105A">
              <w:rPr>
                <w:rFonts w:ascii="Arial" w:hAnsi="Arial" w:cs="Arial"/>
                <w:i/>
                <w:lang w:val="en-GB" w:eastAsia="en-GB"/>
              </w:rPr>
              <w:t>leadership</w:t>
            </w:r>
            <w:proofErr w:type="gramEnd"/>
            <w:r w:rsidRPr="000B105A">
              <w:rPr>
                <w:rFonts w:ascii="Arial" w:hAnsi="Arial" w:cs="Arial"/>
                <w:i/>
                <w:lang w:val="en-GB" w:eastAsia="en-GB"/>
              </w:rPr>
              <w:t xml:space="preserve"> and passionate people</w:t>
            </w:r>
            <w:r w:rsidRPr="000B105A">
              <w:rPr>
                <w:rFonts w:ascii="Arial" w:hAnsi="Arial" w:cs="Arial"/>
                <w:lang w:val="en-GB" w:eastAsia="en-GB"/>
              </w:rPr>
              <w:t xml:space="preserve">. John Wiley &amp; Sons. </w:t>
            </w:r>
          </w:p>
        </w:tc>
        <w:tc>
          <w:tcPr>
            <w:tcW w:w="1366" w:type="dxa"/>
          </w:tcPr>
          <w:p w14:paraId="22C8A4F7" w14:textId="6DEBA0B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2E07129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0611E78" w14:textId="77777777" w:rsidR="00D7590E" w:rsidRPr="000B105A" w:rsidRDefault="00D7590E" w:rsidP="009054B9">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8DAC5DA" w14:textId="77777777" w:rsidR="00D7590E" w:rsidRPr="000B105A" w:rsidRDefault="00D7590E" w:rsidP="00D7590E">
      <w:pPr>
        <w:spacing w:after="0" w:line="240" w:lineRule="auto"/>
        <w:rPr>
          <w:rFonts w:ascii="Arial" w:eastAsia="Times New Roman" w:hAnsi="Arial" w:cs="Arial"/>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0305ED9D" w14:textId="77777777" w:rsidTr="00D7590E">
        <w:tc>
          <w:tcPr>
            <w:tcW w:w="1838" w:type="dxa"/>
          </w:tcPr>
          <w:p w14:paraId="28FF28D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5FCE28F3" w14:textId="6A14BEC0" w:rsidR="00D7590E" w:rsidRPr="000B105A" w:rsidRDefault="00673AF5"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ACCA5025</w:t>
            </w:r>
          </w:p>
        </w:tc>
      </w:tr>
      <w:tr w:rsidR="00D7590E" w:rsidRPr="000B105A" w14:paraId="53BBC9D3" w14:textId="77777777" w:rsidTr="00D7590E">
        <w:tc>
          <w:tcPr>
            <w:tcW w:w="1838" w:type="dxa"/>
          </w:tcPr>
          <w:p w14:paraId="157952C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6A68DB8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81" w:name="_Toc45558063"/>
            <w:r w:rsidRPr="000B105A">
              <w:rPr>
                <w:rFonts w:ascii="Arial" w:hAnsi="Arial" w:cs="Arial"/>
                <w:b/>
                <w:lang w:val="en-GB" w:eastAsia="en-GB"/>
              </w:rPr>
              <w:t>Cloud Computing Architecture</w:t>
            </w:r>
            <w:bookmarkEnd w:id="181"/>
          </w:p>
        </w:tc>
      </w:tr>
      <w:tr w:rsidR="00D7590E" w:rsidRPr="000B105A" w14:paraId="7E920A77" w14:textId="77777777" w:rsidTr="00D7590E">
        <w:tc>
          <w:tcPr>
            <w:tcW w:w="1838" w:type="dxa"/>
          </w:tcPr>
          <w:p w14:paraId="663A8B6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288119887"/>
            <w:date w:fullDate="2020-09-09T00:00:00Z">
              <w:dateFormat w:val="dd/MM/yyyy"/>
              <w:lid w:val="en-GB"/>
              <w:storeMappedDataAs w:val="dateTime"/>
              <w:calendar w:val="gregorian"/>
            </w:date>
          </w:sdtPr>
          <w:sdtContent>
            <w:tc>
              <w:tcPr>
                <w:tcW w:w="6822" w:type="dxa"/>
              </w:tcPr>
              <w:p w14:paraId="6F03C463" w14:textId="3002BD35"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47E49103" w14:textId="77777777" w:rsidTr="00D7590E">
        <w:tc>
          <w:tcPr>
            <w:tcW w:w="1838" w:type="dxa"/>
          </w:tcPr>
          <w:p w14:paraId="43A864D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663354065"/>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2E31CF25" w14:textId="23DA589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780A1156" w14:textId="77777777" w:rsidTr="00D7590E">
        <w:tc>
          <w:tcPr>
            <w:tcW w:w="1838" w:type="dxa"/>
          </w:tcPr>
          <w:p w14:paraId="269C006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49C7260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47715809" w14:textId="77777777" w:rsidTr="00D7590E">
        <w:tc>
          <w:tcPr>
            <w:tcW w:w="1838" w:type="dxa"/>
          </w:tcPr>
          <w:p w14:paraId="3547FEB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260275E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0425F80" w14:textId="77777777" w:rsidR="00602B71" w:rsidRPr="000B105A" w:rsidRDefault="00602B71" w:rsidP="00602B71">
      <w:pPr>
        <w:pBdr>
          <w:bottom w:val="single" w:sz="6" w:space="1" w:color="auto"/>
        </w:pBdr>
        <w:spacing w:after="0" w:line="240" w:lineRule="auto"/>
        <w:rPr>
          <w:rFonts w:ascii="Arial" w:hAnsi="Arial" w:cs="Arial"/>
        </w:rPr>
      </w:pPr>
    </w:p>
    <w:p w14:paraId="1D5697DB"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30495E59"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A4451EC"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a systematic understanding of the principles underlying the architecture of cloud computing infrastructure and the deployment of applications within that infrastructure.</w:t>
      </w:r>
    </w:p>
    <w:p w14:paraId="3FABDF32"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3F9E5DB3"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397D8261" w14:textId="77777777" w:rsidR="007D0C62" w:rsidRPr="000B105A" w:rsidRDefault="007D0C62" w:rsidP="007D0C62">
      <w:pPr>
        <w:spacing w:after="0" w:line="240" w:lineRule="auto"/>
        <w:rPr>
          <w:rFonts w:ascii="Arial" w:hAnsi="Arial" w:cs="Arial"/>
          <w:b/>
        </w:rPr>
      </w:pPr>
    </w:p>
    <w:p w14:paraId="1EFFA1BA"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16329B14"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an understanding of virtualisation for the deployment of applications.</w:t>
      </w:r>
    </w:p>
    <w:p w14:paraId="2E741825"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Critically evaluate a cloud computing infrastructure, within the context of “as a Service” applications.</w:t>
      </w:r>
    </w:p>
    <w:p w14:paraId="1FB0521E" w14:textId="77777777" w:rsidR="004A5EB4" w:rsidRPr="000B105A" w:rsidRDefault="004A5EB4" w:rsidP="004A5EB4">
      <w:pPr>
        <w:spacing w:after="0" w:line="240" w:lineRule="auto"/>
        <w:rPr>
          <w:rFonts w:ascii="Arial" w:hAnsi="Arial" w:cs="Arial"/>
        </w:rPr>
      </w:pPr>
    </w:p>
    <w:p w14:paraId="4A4B0C8F"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78401F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Virtualisation principles and best practice.</w:t>
      </w:r>
    </w:p>
    <w:p w14:paraId="6E4CEBF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Virtual machines and virtual networks.</w:t>
      </w:r>
    </w:p>
    <w:p w14:paraId="18069278" w14:textId="77777777" w:rsidR="00D7590E" w:rsidRPr="006D7791"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nb-NO" w:eastAsia="en-GB"/>
        </w:rPr>
      </w:pPr>
      <w:r w:rsidRPr="006D7791">
        <w:rPr>
          <w:rFonts w:ascii="Arial" w:eastAsia="Times New Roman" w:hAnsi="Arial" w:cs="Arial"/>
          <w:lang w:val="nb-NO" w:eastAsia="en-GB"/>
        </w:rPr>
        <w:t>Type 1 hypervisors, e.g. Hyper-V.</w:t>
      </w:r>
    </w:p>
    <w:p w14:paraId="4F2DD0B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t>
      </w:r>
      <w:proofErr w:type="gramStart"/>
      <w:r w:rsidRPr="000B105A">
        <w:rPr>
          <w:rFonts w:ascii="Arial" w:eastAsia="Times New Roman" w:hAnsi="Arial" w:cs="Arial"/>
          <w:lang w:val="en-GB" w:eastAsia="en-GB"/>
        </w:rPr>
        <w:t>as</w:t>
      </w:r>
      <w:proofErr w:type="gramEnd"/>
      <w:r w:rsidRPr="000B105A">
        <w:rPr>
          <w:rFonts w:ascii="Arial" w:eastAsia="Times New Roman" w:hAnsi="Arial" w:cs="Arial"/>
          <w:lang w:val="en-GB" w:eastAsia="en-GB"/>
        </w:rPr>
        <w:t xml:space="preserve"> a Service” cloud-based models, e.g.:</w:t>
      </w:r>
    </w:p>
    <w:p w14:paraId="2BAE1058" w14:textId="77777777" w:rsidR="00D7590E" w:rsidRPr="000B105A" w:rsidRDefault="00D7590E" w:rsidP="00F40D8D">
      <w:pPr>
        <w:pStyle w:val="ListParagraph"/>
        <w:numPr>
          <w:ilvl w:val="1"/>
          <w:numId w:val="13"/>
        </w:numPr>
        <w:spacing w:after="0" w:line="240" w:lineRule="auto"/>
        <w:ind w:left="1434" w:hanging="357"/>
        <w:contextualSpacing w:val="0"/>
        <w:jc w:val="both"/>
        <w:rPr>
          <w:rFonts w:ascii="Arial" w:eastAsia="Times New Roman" w:hAnsi="Arial" w:cs="Arial"/>
          <w:lang w:val="en-GB" w:eastAsia="en-GB"/>
        </w:rPr>
      </w:pPr>
      <w:r w:rsidRPr="000B105A">
        <w:rPr>
          <w:rFonts w:ascii="Arial" w:eastAsia="Times New Roman" w:hAnsi="Arial" w:cs="Arial"/>
          <w:lang w:val="en-GB" w:eastAsia="en-GB"/>
        </w:rPr>
        <w:t>Infrastructure as a Service</w:t>
      </w:r>
    </w:p>
    <w:p w14:paraId="4FB5DB75" w14:textId="77777777" w:rsidR="00D7590E" w:rsidRPr="000B105A" w:rsidRDefault="00D7590E" w:rsidP="00F40D8D">
      <w:pPr>
        <w:pStyle w:val="ListParagraph"/>
        <w:numPr>
          <w:ilvl w:val="1"/>
          <w:numId w:val="13"/>
        </w:numPr>
        <w:spacing w:after="0" w:line="240" w:lineRule="auto"/>
        <w:ind w:left="1434" w:hanging="357"/>
        <w:contextualSpacing w:val="0"/>
        <w:jc w:val="both"/>
        <w:rPr>
          <w:rFonts w:ascii="Arial" w:eastAsia="Times New Roman" w:hAnsi="Arial" w:cs="Arial"/>
          <w:lang w:val="en-GB" w:eastAsia="en-GB"/>
        </w:rPr>
      </w:pPr>
      <w:r w:rsidRPr="000B105A">
        <w:rPr>
          <w:rFonts w:ascii="Arial" w:eastAsia="Times New Roman" w:hAnsi="Arial" w:cs="Arial"/>
          <w:lang w:val="en-GB" w:eastAsia="en-GB"/>
        </w:rPr>
        <w:t>Platform as a Service</w:t>
      </w:r>
    </w:p>
    <w:p w14:paraId="0EB0E907" w14:textId="77777777" w:rsidR="00D7590E" w:rsidRPr="000B105A" w:rsidRDefault="00D7590E" w:rsidP="00F40D8D">
      <w:pPr>
        <w:pStyle w:val="ListParagraph"/>
        <w:numPr>
          <w:ilvl w:val="1"/>
          <w:numId w:val="13"/>
        </w:numPr>
        <w:spacing w:after="0" w:line="240" w:lineRule="auto"/>
        <w:ind w:left="1434" w:hanging="357"/>
        <w:contextualSpacing w:val="0"/>
        <w:jc w:val="both"/>
        <w:rPr>
          <w:rFonts w:ascii="Arial" w:eastAsia="Times New Roman" w:hAnsi="Arial" w:cs="Arial"/>
          <w:lang w:val="en-GB" w:eastAsia="en-GB"/>
        </w:rPr>
      </w:pPr>
      <w:r w:rsidRPr="000B105A">
        <w:rPr>
          <w:rFonts w:ascii="Arial" w:eastAsia="Times New Roman" w:hAnsi="Arial" w:cs="Arial"/>
          <w:lang w:val="en-GB" w:eastAsia="en-GB"/>
        </w:rPr>
        <w:t>Software as a Service</w:t>
      </w:r>
    </w:p>
    <w:p w14:paraId="33E87CF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Introductory containerisation.</w:t>
      </w:r>
    </w:p>
    <w:p w14:paraId="7910191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Web Service design and deployment.</w:t>
      </w:r>
    </w:p>
    <w:p w14:paraId="33752DAA" w14:textId="77777777" w:rsidR="00555E4E" w:rsidRPr="000B105A" w:rsidRDefault="00555E4E" w:rsidP="00555E4E">
      <w:pPr>
        <w:spacing w:after="0" w:line="240" w:lineRule="auto"/>
        <w:rPr>
          <w:rFonts w:ascii="Arial" w:hAnsi="Arial" w:cs="Arial"/>
        </w:rPr>
      </w:pPr>
    </w:p>
    <w:p w14:paraId="3165B25E"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2578914C" w14:textId="77777777" w:rsidR="00555E4E" w:rsidRPr="000B105A" w:rsidRDefault="00555E4E" w:rsidP="00555E4E">
      <w:pPr>
        <w:pStyle w:val="fixed"/>
        <w:rPr>
          <w:rFonts w:ascii="Arial" w:hAnsi="Arial" w:cs="Arial"/>
          <w:sz w:val="22"/>
          <w:szCs w:val="22"/>
        </w:rPr>
      </w:pPr>
    </w:p>
    <w:p w14:paraId="1D6ADF96"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28104234"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7E7433E4" w14:textId="77777777" w:rsidTr="00D7590E">
        <w:tc>
          <w:tcPr>
            <w:tcW w:w="3969" w:type="dxa"/>
            <w:tcBorders>
              <w:top w:val="single" w:sz="4" w:space="0" w:color="auto"/>
              <w:left w:val="single" w:sz="4" w:space="0" w:color="auto"/>
            </w:tcBorders>
          </w:tcPr>
          <w:p w14:paraId="3F0AA53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1670868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75E572D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00B4274" w14:textId="77777777" w:rsidTr="00D7590E">
        <w:tc>
          <w:tcPr>
            <w:tcW w:w="3969" w:type="dxa"/>
          </w:tcPr>
          <w:p w14:paraId="4AF7A73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9D7C14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051E8CC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0080E3C2" w14:textId="77777777" w:rsidTr="00D7590E">
        <w:tc>
          <w:tcPr>
            <w:tcW w:w="3969" w:type="dxa"/>
          </w:tcPr>
          <w:p w14:paraId="4B010A4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01F4DB4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298C255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0F71AD23" w14:textId="77777777" w:rsidTr="00D7590E">
        <w:tc>
          <w:tcPr>
            <w:tcW w:w="3969" w:type="dxa"/>
          </w:tcPr>
          <w:p w14:paraId="6BAE449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178A612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2BCC8D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7CD9F2B" w14:textId="77777777" w:rsidTr="00D7590E">
        <w:tc>
          <w:tcPr>
            <w:tcW w:w="3969" w:type="dxa"/>
          </w:tcPr>
          <w:p w14:paraId="170BC0B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38EC7A9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3275AA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829C5F8"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80D419" w14:textId="77777777" w:rsidR="00214B25" w:rsidRDefault="00214B25"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F378471" w14:textId="77777777" w:rsidR="00214B25" w:rsidRDefault="00214B25"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59C95D5" w14:textId="4755BCC4"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lastRenderedPageBreak/>
        <w:t>ASSESSMENT</w:t>
      </w:r>
    </w:p>
    <w:p w14:paraId="732CE4F1"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C57E637"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3279EC6"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495A5052" w14:textId="77777777" w:rsidTr="00AD4757">
        <w:tc>
          <w:tcPr>
            <w:tcW w:w="547" w:type="dxa"/>
          </w:tcPr>
          <w:p w14:paraId="778C0C2B" w14:textId="141D090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52BBB76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06786FFF" w14:textId="0A57961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56D413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5B6C6C18" w14:textId="363AD09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697BB1A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8C823A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1590A8B" w14:textId="77777777" w:rsidTr="00D7590E">
        <w:tc>
          <w:tcPr>
            <w:tcW w:w="3256" w:type="dxa"/>
          </w:tcPr>
          <w:p w14:paraId="210D34B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12ABD89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65A04A8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C30E1BE" w14:textId="77777777" w:rsidTr="00D7590E">
        <w:tc>
          <w:tcPr>
            <w:tcW w:w="3256" w:type="dxa"/>
          </w:tcPr>
          <w:p w14:paraId="5FF651F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Essay </w:t>
            </w:r>
          </w:p>
        </w:tc>
        <w:tc>
          <w:tcPr>
            <w:tcW w:w="3969" w:type="dxa"/>
          </w:tcPr>
          <w:p w14:paraId="07B40213"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w:t>
            </w:r>
          </w:p>
        </w:tc>
        <w:tc>
          <w:tcPr>
            <w:tcW w:w="1559" w:type="dxa"/>
          </w:tcPr>
          <w:p w14:paraId="1FC037F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6A51010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49D440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0482AC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382C312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1DF50ECC" w14:textId="77777777" w:rsidTr="00D7590E">
        <w:tc>
          <w:tcPr>
            <w:tcW w:w="562" w:type="dxa"/>
          </w:tcPr>
          <w:p w14:paraId="12658640" w14:textId="15DE26C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5BDBEEC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1F637A72" w14:textId="1CCC592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465D257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7E72BC43" w14:textId="0FA7384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2AD507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D455D9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E84251F" w14:textId="77777777" w:rsidTr="00D7590E">
        <w:tc>
          <w:tcPr>
            <w:tcW w:w="3256" w:type="dxa"/>
          </w:tcPr>
          <w:p w14:paraId="4924F7A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2A3E5EB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5C3AB0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EE22A4E" w14:textId="77777777" w:rsidTr="00D7590E">
        <w:tc>
          <w:tcPr>
            <w:tcW w:w="3256" w:type="dxa"/>
          </w:tcPr>
          <w:p w14:paraId="1E90F55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Practical + Report </w:t>
            </w:r>
          </w:p>
        </w:tc>
        <w:tc>
          <w:tcPr>
            <w:tcW w:w="3969" w:type="dxa"/>
          </w:tcPr>
          <w:p w14:paraId="3A211E11"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2500 words equivalent</w:t>
            </w:r>
          </w:p>
        </w:tc>
        <w:tc>
          <w:tcPr>
            <w:tcW w:w="1559" w:type="dxa"/>
          </w:tcPr>
          <w:p w14:paraId="238B37A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57DADC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83E259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3352E28"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FE79151" w14:textId="77777777" w:rsidTr="00D7590E">
        <w:tc>
          <w:tcPr>
            <w:tcW w:w="3261" w:type="dxa"/>
            <w:tcBorders>
              <w:top w:val="single" w:sz="4" w:space="0" w:color="auto"/>
              <w:left w:val="single" w:sz="4" w:space="0" w:color="auto"/>
            </w:tcBorders>
          </w:tcPr>
          <w:p w14:paraId="262AEAA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5778C9E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05397CD" w14:textId="77777777" w:rsidTr="00D7590E">
        <w:tc>
          <w:tcPr>
            <w:tcW w:w="3261" w:type="dxa"/>
          </w:tcPr>
          <w:p w14:paraId="01BEB2D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BDE75A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C554C68" w14:textId="77777777" w:rsidTr="00D7590E">
        <w:tc>
          <w:tcPr>
            <w:tcW w:w="3261" w:type="dxa"/>
          </w:tcPr>
          <w:p w14:paraId="51F37D0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0510B0A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3B5C6889" w14:textId="77777777" w:rsidTr="00D7590E">
        <w:tc>
          <w:tcPr>
            <w:tcW w:w="3261" w:type="dxa"/>
          </w:tcPr>
          <w:p w14:paraId="1F6120E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C37FFC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86E5FC9" w14:textId="77777777" w:rsidTr="00D7590E">
        <w:tc>
          <w:tcPr>
            <w:tcW w:w="3261" w:type="dxa"/>
          </w:tcPr>
          <w:p w14:paraId="6323115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535CC13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7BB76C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7DC7D6A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7683A1C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0F737893" w14:textId="77777777" w:rsidTr="00D7590E">
        <w:tc>
          <w:tcPr>
            <w:tcW w:w="1689" w:type="dxa"/>
            <w:shd w:val="clear" w:color="auto" w:fill="BFBFBF" w:themeFill="background1" w:themeFillShade="BF"/>
          </w:tcPr>
          <w:p w14:paraId="54798CD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561C1C38" w14:textId="092D4F9C" w:rsidR="00D7590E" w:rsidRPr="000B105A" w:rsidRDefault="00673AF5"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ACCA5025</w:t>
            </w:r>
          </w:p>
        </w:tc>
      </w:tr>
      <w:tr w:rsidR="00D7590E" w:rsidRPr="000B105A" w14:paraId="005C2D74" w14:textId="77777777" w:rsidTr="00D7590E">
        <w:tc>
          <w:tcPr>
            <w:tcW w:w="1689" w:type="dxa"/>
            <w:shd w:val="clear" w:color="auto" w:fill="BFBFBF" w:themeFill="background1" w:themeFillShade="BF"/>
          </w:tcPr>
          <w:p w14:paraId="5BE545E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05B809C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Cloud Computing Architecture</w:t>
            </w:r>
          </w:p>
        </w:tc>
      </w:tr>
      <w:tr w:rsidR="00D7590E" w:rsidRPr="000B105A" w14:paraId="2895FCAB" w14:textId="77777777" w:rsidTr="00D7590E">
        <w:tc>
          <w:tcPr>
            <w:tcW w:w="1689" w:type="dxa"/>
            <w:shd w:val="clear" w:color="auto" w:fill="BFBFBF" w:themeFill="background1" w:themeFillShade="BF"/>
          </w:tcPr>
          <w:p w14:paraId="6B486EE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54D3F48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6259C2E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6F4E419" w14:textId="77777777" w:rsidTr="00D7590E">
        <w:tc>
          <w:tcPr>
            <w:tcW w:w="1689" w:type="dxa"/>
          </w:tcPr>
          <w:p w14:paraId="1D0AF82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8DF97D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Stephen </w:t>
            </w:r>
            <w:proofErr w:type="spellStart"/>
            <w:r w:rsidRPr="000B105A">
              <w:rPr>
                <w:rFonts w:ascii="Arial" w:hAnsi="Arial" w:cs="Arial"/>
                <w:lang w:val="en-GB" w:eastAsia="en-GB"/>
              </w:rPr>
              <w:t>Orban</w:t>
            </w:r>
            <w:proofErr w:type="spellEnd"/>
            <w:r w:rsidRPr="000B105A">
              <w:rPr>
                <w:rFonts w:ascii="Arial" w:hAnsi="Arial" w:cs="Arial"/>
                <w:lang w:val="en-GB" w:eastAsia="en-GB"/>
              </w:rPr>
              <w:t>.  Ahead in the Cloud: Best Practices for Navigating the Future of Enterprise IT.  2018, CreateSpace</w:t>
            </w:r>
          </w:p>
        </w:tc>
        <w:tc>
          <w:tcPr>
            <w:tcW w:w="1366" w:type="dxa"/>
          </w:tcPr>
          <w:p w14:paraId="44D0BD24" w14:textId="71657D9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06A4ABD" w14:textId="77777777" w:rsidTr="00D7590E">
        <w:tc>
          <w:tcPr>
            <w:tcW w:w="1689" w:type="dxa"/>
          </w:tcPr>
          <w:p w14:paraId="4BDF5AA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52A50AF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Thomas </w:t>
            </w:r>
            <w:proofErr w:type="spellStart"/>
            <w:r w:rsidRPr="000B105A">
              <w:rPr>
                <w:rFonts w:ascii="Arial" w:hAnsi="Arial" w:cs="Arial"/>
                <w:lang w:val="en-GB" w:eastAsia="en-GB"/>
              </w:rPr>
              <w:t>Erl</w:t>
            </w:r>
            <w:proofErr w:type="spellEnd"/>
            <w:r w:rsidRPr="000B105A">
              <w:rPr>
                <w:rFonts w:ascii="Arial" w:hAnsi="Arial" w:cs="Arial"/>
                <w:lang w:val="en-GB" w:eastAsia="en-GB"/>
              </w:rPr>
              <w:t xml:space="preserve">, Robert Cope, Amin </w:t>
            </w:r>
            <w:proofErr w:type="spellStart"/>
            <w:r w:rsidRPr="000B105A">
              <w:rPr>
                <w:rFonts w:ascii="Arial" w:hAnsi="Arial" w:cs="Arial"/>
                <w:lang w:val="en-GB" w:eastAsia="en-GB"/>
              </w:rPr>
              <w:t>Naserpour</w:t>
            </w:r>
            <w:proofErr w:type="spellEnd"/>
            <w:r w:rsidRPr="000B105A">
              <w:rPr>
                <w:rFonts w:ascii="Arial" w:hAnsi="Arial" w:cs="Arial"/>
                <w:lang w:val="en-GB" w:eastAsia="en-GB"/>
              </w:rPr>
              <w:t>.  Cloud Computing Design Patterns.  2017, Prentice Hall</w:t>
            </w:r>
          </w:p>
        </w:tc>
        <w:tc>
          <w:tcPr>
            <w:tcW w:w="1366" w:type="dxa"/>
          </w:tcPr>
          <w:p w14:paraId="20A260DA" w14:textId="7B40932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CF01F87" w14:textId="77777777" w:rsidTr="00D7590E">
        <w:tc>
          <w:tcPr>
            <w:tcW w:w="1689" w:type="dxa"/>
          </w:tcPr>
          <w:p w14:paraId="58C1E95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221565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ACM</w:t>
            </w:r>
          </w:p>
        </w:tc>
        <w:tc>
          <w:tcPr>
            <w:tcW w:w="1366" w:type="dxa"/>
          </w:tcPr>
          <w:p w14:paraId="73F9459A" w14:textId="09B1834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5F5D40C" w14:textId="77777777" w:rsidTr="00D7590E">
        <w:tc>
          <w:tcPr>
            <w:tcW w:w="1689" w:type="dxa"/>
          </w:tcPr>
          <w:p w14:paraId="62F65E2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087BFE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IEEE</w:t>
            </w:r>
          </w:p>
        </w:tc>
        <w:tc>
          <w:tcPr>
            <w:tcW w:w="1366" w:type="dxa"/>
          </w:tcPr>
          <w:p w14:paraId="12DA2623" w14:textId="6958855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168DE7C" w14:textId="77777777" w:rsidTr="00D7590E">
        <w:tc>
          <w:tcPr>
            <w:tcW w:w="1689" w:type="dxa"/>
          </w:tcPr>
          <w:p w14:paraId="52D4A73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31F3D5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Computer Networking</w:t>
            </w:r>
          </w:p>
        </w:tc>
        <w:tc>
          <w:tcPr>
            <w:tcW w:w="1366" w:type="dxa"/>
          </w:tcPr>
          <w:p w14:paraId="20824A4B" w14:textId="4215663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FFA9B68" w14:textId="77777777" w:rsidTr="00D7590E">
        <w:tc>
          <w:tcPr>
            <w:tcW w:w="1689" w:type="dxa"/>
          </w:tcPr>
          <w:p w14:paraId="6F2C209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AEA85F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Data Communications</w:t>
            </w:r>
          </w:p>
        </w:tc>
        <w:tc>
          <w:tcPr>
            <w:tcW w:w="1366" w:type="dxa"/>
          </w:tcPr>
          <w:p w14:paraId="62221132" w14:textId="250DEC1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5C28C25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r w:rsidRPr="000B105A">
        <w:rPr>
          <w:rFonts w:ascii="Arial" w:eastAsia="Times New Roman" w:hAnsi="Arial"/>
          <w:b/>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2DD9D6D8" w14:textId="77777777" w:rsidTr="00D7590E">
        <w:tc>
          <w:tcPr>
            <w:tcW w:w="1838" w:type="dxa"/>
          </w:tcPr>
          <w:p w14:paraId="22B564F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23EF4940" w14:textId="53DBB197" w:rsidR="00D7590E" w:rsidRPr="000B105A" w:rsidRDefault="00673AF5"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ACCD5000</w:t>
            </w:r>
          </w:p>
        </w:tc>
      </w:tr>
      <w:tr w:rsidR="00D7590E" w:rsidRPr="000B105A" w14:paraId="0D575D80" w14:textId="77777777" w:rsidTr="00D7590E">
        <w:tc>
          <w:tcPr>
            <w:tcW w:w="1838" w:type="dxa"/>
          </w:tcPr>
          <w:p w14:paraId="1913F7F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2E1C438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82" w:name="_Toc45558064"/>
            <w:r w:rsidRPr="000B105A">
              <w:rPr>
                <w:rFonts w:ascii="Arial" w:hAnsi="Arial" w:cs="Arial"/>
                <w:b/>
                <w:lang w:val="en-GB" w:eastAsia="en-GB"/>
              </w:rPr>
              <w:t>Computer Forensics</w:t>
            </w:r>
            <w:bookmarkEnd w:id="182"/>
          </w:p>
        </w:tc>
      </w:tr>
      <w:tr w:rsidR="00D7590E" w:rsidRPr="000B105A" w14:paraId="6F34C028" w14:textId="77777777" w:rsidTr="00D7590E">
        <w:tc>
          <w:tcPr>
            <w:tcW w:w="1838" w:type="dxa"/>
          </w:tcPr>
          <w:p w14:paraId="6BAAA79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2013331058"/>
            <w:date w:fullDate="2020-09-09T00:00:00Z">
              <w:dateFormat w:val="dd/MM/yyyy"/>
              <w:lid w:val="en-GB"/>
              <w:storeMappedDataAs w:val="dateTime"/>
              <w:calendar w:val="gregorian"/>
            </w:date>
          </w:sdtPr>
          <w:sdtContent>
            <w:tc>
              <w:tcPr>
                <w:tcW w:w="6822" w:type="dxa"/>
              </w:tcPr>
              <w:p w14:paraId="0CECB051" w14:textId="229BF42B"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592A63DD" w14:textId="77777777" w:rsidTr="00D7590E">
        <w:tc>
          <w:tcPr>
            <w:tcW w:w="1838" w:type="dxa"/>
          </w:tcPr>
          <w:p w14:paraId="55BCA93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552354508"/>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1B50916" w14:textId="6781C633"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0E4D96E8" w14:textId="77777777" w:rsidTr="00D7590E">
        <w:tc>
          <w:tcPr>
            <w:tcW w:w="1838" w:type="dxa"/>
          </w:tcPr>
          <w:p w14:paraId="4A45EB1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7758374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4C2A2292" w14:textId="77777777" w:rsidTr="00D7590E">
        <w:tc>
          <w:tcPr>
            <w:tcW w:w="1838" w:type="dxa"/>
          </w:tcPr>
          <w:p w14:paraId="51A2FC5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74B7D9C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2154CE3F" w14:textId="77777777" w:rsidR="00602B71" w:rsidRPr="000B105A" w:rsidRDefault="00602B71" w:rsidP="00602B71">
      <w:pPr>
        <w:pBdr>
          <w:bottom w:val="single" w:sz="6" w:space="1" w:color="auto"/>
        </w:pBdr>
        <w:spacing w:after="0" w:line="240" w:lineRule="auto"/>
        <w:rPr>
          <w:rFonts w:ascii="Arial" w:hAnsi="Arial" w:cs="Arial"/>
        </w:rPr>
      </w:pPr>
    </w:p>
    <w:p w14:paraId="4D78FD36"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79DCE9DB"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1D297CED"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computer forensics concepts and understanding for the need of computer forensics. Students will learn best practices for general incidence response. The module will then focus on the tools and techniques to perform a full computer forensic investigation</w:t>
      </w:r>
    </w:p>
    <w:p w14:paraId="0A59AAE0"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bookmarkStart w:id="183" w:name="_Hlk490506379"/>
    </w:p>
    <w:p w14:paraId="2CFD123E"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03B19737" w14:textId="77777777" w:rsidR="007D0C62" w:rsidRPr="000B105A" w:rsidRDefault="007D0C62" w:rsidP="007D0C62">
      <w:pPr>
        <w:spacing w:after="0" w:line="240" w:lineRule="auto"/>
        <w:rPr>
          <w:rFonts w:ascii="Arial" w:hAnsi="Arial" w:cs="Arial"/>
          <w:b/>
        </w:rPr>
      </w:pPr>
    </w:p>
    <w:p w14:paraId="4F02BF6B"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6654781B"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Use their knowledge, of the fundamentals of computer forensics, to evaluate and formulate a range of problems and solutions with respect to the relationship between IT and forensics. </w:t>
      </w:r>
    </w:p>
    <w:p w14:paraId="51908E81"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Communicate accurately and reliably the legal aspects of forensics and the best practices for incidence response</w:t>
      </w:r>
      <w:bookmarkEnd w:id="183"/>
      <w:r w:rsidRPr="000B105A">
        <w:rPr>
          <w:rFonts w:ascii="Arial" w:hAnsi="Arial" w:cs="Arial"/>
          <w:sz w:val="22"/>
          <w:szCs w:val="22"/>
        </w:rPr>
        <w:t>.</w:t>
      </w:r>
    </w:p>
    <w:p w14:paraId="2A6850D5" w14:textId="77777777" w:rsidR="004A5EB4" w:rsidRPr="000B105A" w:rsidRDefault="004A5EB4" w:rsidP="004A5EB4">
      <w:pPr>
        <w:spacing w:after="0" w:line="240" w:lineRule="auto"/>
        <w:rPr>
          <w:rFonts w:ascii="Arial" w:hAnsi="Arial" w:cs="Arial"/>
        </w:rPr>
      </w:pPr>
    </w:p>
    <w:p w14:paraId="7EF1BE96"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E0DDD7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Introduction to Computer Forensics.</w:t>
      </w:r>
    </w:p>
    <w:p w14:paraId="44F5F75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Computer Forensics Investigation Process.</w:t>
      </w:r>
    </w:p>
    <w:p w14:paraId="2B1DDD8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Searching and Seizing Computers.</w:t>
      </w:r>
    </w:p>
    <w:p w14:paraId="33C77A1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Presenting Digital Evidence.</w:t>
      </w:r>
    </w:p>
    <w:p w14:paraId="06A401E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First Responder Procedures.</w:t>
      </w:r>
    </w:p>
    <w:p w14:paraId="5CEAA9B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Understanding Hard Disks and File Systems.</w:t>
      </w:r>
    </w:p>
    <w:p w14:paraId="317D389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Acquisition and Duplication.</w:t>
      </w:r>
    </w:p>
    <w:p w14:paraId="2BF1607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Recovering Deleted Files and Deleted Partitions.</w:t>
      </w:r>
    </w:p>
    <w:p w14:paraId="660E53A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Forensics Investigation using CAINE Live DVD.</w:t>
      </w:r>
    </w:p>
    <w:p w14:paraId="4EABFDC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Forensics Investigation Using </w:t>
      </w:r>
      <w:proofErr w:type="spellStart"/>
      <w:r w:rsidRPr="000B105A">
        <w:rPr>
          <w:rFonts w:ascii="Arial" w:eastAsia="Times New Roman" w:hAnsi="Arial" w:cs="Arial"/>
          <w:lang w:val="en-GB" w:eastAsia="en-GB"/>
        </w:rPr>
        <w:t>AccessData</w:t>
      </w:r>
      <w:proofErr w:type="spellEnd"/>
      <w:r w:rsidRPr="000B105A">
        <w:rPr>
          <w:rFonts w:ascii="Arial" w:eastAsia="Times New Roman" w:hAnsi="Arial" w:cs="Arial"/>
          <w:lang w:val="en-GB" w:eastAsia="en-GB"/>
        </w:rPr>
        <w:t xml:space="preserve"> FTK.</w:t>
      </w:r>
    </w:p>
    <w:p w14:paraId="373328B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Network Forensics Investigation using Wireshark.</w:t>
      </w:r>
    </w:p>
    <w:p w14:paraId="40ADA62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Steganography and Image File Forensics.</w:t>
      </w:r>
    </w:p>
    <w:p w14:paraId="6FBC3866" w14:textId="77777777" w:rsidR="00555E4E" w:rsidRPr="000B105A" w:rsidRDefault="00555E4E" w:rsidP="00555E4E">
      <w:pPr>
        <w:spacing w:after="0" w:line="240" w:lineRule="auto"/>
        <w:rPr>
          <w:rFonts w:ascii="Arial" w:hAnsi="Arial" w:cs="Arial"/>
        </w:rPr>
      </w:pPr>
    </w:p>
    <w:p w14:paraId="4175C0AB" w14:textId="77777777" w:rsidR="001F7D32" w:rsidRPr="000B105A" w:rsidRDefault="001F7D32">
      <w:pPr>
        <w:spacing w:after="0" w:line="240" w:lineRule="auto"/>
        <w:rPr>
          <w:rFonts w:ascii="Arial" w:eastAsia="Times New Roman" w:hAnsi="Arial" w:cs="Arial"/>
          <w:b/>
          <w:lang w:val="en-GB" w:eastAsia="en-GB"/>
        </w:rPr>
      </w:pPr>
      <w:r w:rsidRPr="000B105A">
        <w:rPr>
          <w:rFonts w:ascii="Arial" w:hAnsi="Arial" w:cs="Arial"/>
        </w:rPr>
        <w:br w:type="page"/>
      </w:r>
    </w:p>
    <w:p w14:paraId="22CCA156" w14:textId="73AFFC7A"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1F561285" w14:textId="77777777" w:rsidR="00555E4E" w:rsidRPr="000B105A" w:rsidRDefault="00555E4E" w:rsidP="00555E4E">
      <w:pPr>
        <w:pStyle w:val="fixed"/>
        <w:rPr>
          <w:rFonts w:ascii="Arial" w:hAnsi="Arial" w:cs="Arial"/>
          <w:sz w:val="22"/>
          <w:szCs w:val="22"/>
        </w:rPr>
      </w:pPr>
    </w:p>
    <w:p w14:paraId="44114D96"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66DA4217"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69F5450C" w14:textId="77777777" w:rsidTr="00D7590E">
        <w:tc>
          <w:tcPr>
            <w:tcW w:w="3969" w:type="dxa"/>
            <w:tcBorders>
              <w:top w:val="single" w:sz="4" w:space="0" w:color="auto"/>
              <w:left w:val="single" w:sz="4" w:space="0" w:color="auto"/>
            </w:tcBorders>
          </w:tcPr>
          <w:p w14:paraId="6D0B595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676F925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E4EA3F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871331A" w14:textId="77777777" w:rsidTr="00D7590E">
        <w:tc>
          <w:tcPr>
            <w:tcW w:w="3969" w:type="dxa"/>
          </w:tcPr>
          <w:p w14:paraId="0166C30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E551CC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023D65A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8E03DE2" w14:textId="77777777" w:rsidTr="00D7590E">
        <w:tc>
          <w:tcPr>
            <w:tcW w:w="3969" w:type="dxa"/>
          </w:tcPr>
          <w:p w14:paraId="79C21CD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26D9AEB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0810001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5B5FB1C8" w14:textId="77777777" w:rsidTr="00D7590E">
        <w:tc>
          <w:tcPr>
            <w:tcW w:w="3969" w:type="dxa"/>
          </w:tcPr>
          <w:p w14:paraId="7DB2E48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2F6490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4D5BF1F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243FDC4" w14:textId="77777777" w:rsidTr="00D7590E">
        <w:tc>
          <w:tcPr>
            <w:tcW w:w="3969" w:type="dxa"/>
          </w:tcPr>
          <w:p w14:paraId="01341FF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47BA5C0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536985E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EC48FE3"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5D0C636"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5510227"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CC414C"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39F1E41D"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709E169F" w14:textId="77777777" w:rsidTr="00AD4757">
        <w:tc>
          <w:tcPr>
            <w:tcW w:w="547" w:type="dxa"/>
          </w:tcPr>
          <w:p w14:paraId="18E43233" w14:textId="2299F61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05669CA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4C9583FF" w14:textId="7F85E3F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1EF59DB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FB115CE" w14:textId="1F1336C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79E57E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7BD6C15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sz w:val="10"/>
          <w:szCs w:val="10"/>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DAAF066" w14:textId="77777777" w:rsidTr="00D7590E">
        <w:tc>
          <w:tcPr>
            <w:tcW w:w="3256" w:type="dxa"/>
          </w:tcPr>
          <w:p w14:paraId="78C39F2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3BECF0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4A190A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727A1A1" w14:textId="77777777" w:rsidTr="00D7590E">
        <w:tc>
          <w:tcPr>
            <w:tcW w:w="3256" w:type="dxa"/>
          </w:tcPr>
          <w:p w14:paraId="61D546E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Coursework</w:t>
            </w:r>
          </w:p>
        </w:tc>
        <w:tc>
          <w:tcPr>
            <w:tcW w:w="3969" w:type="dxa"/>
          </w:tcPr>
          <w:p w14:paraId="4E0E018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4000 words</w:t>
            </w:r>
          </w:p>
        </w:tc>
        <w:tc>
          <w:tcPr>
            <w:tcW w:w="1559" w:type="dxa"/>
          </w:tcPr>
          <w:p w14:paraId="0A5E852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100%</w:t>
            </w:r>
          </w:p>
        </w:tc>
      </w:tr>
    </w:tbl>
    <w:p w14:paraId="7670839D" w14:textId="3294DB80"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3B57BC5" w14:textId="77777777" w:rsidR="00E216BB" w:rsidRPr="000B105A" w:rsidRDefault="00E216BB"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5760DFA"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724F9AD4" w14:textId="77777777" w:rsidTr="00D7590E">
        <w:tc>
          <w:tcPr>
            <w:tcW w:w="3261" w:type="dxa"/>
            <w:tcBorders>
              <w:top w:val="single" w:sz="4" w:space="0" w:color="auto"/>
              <w:left w:val="single" w:sz="4" w:space="0" w:color="auto"/>
            </w:tcBorders>
          </w:tcPr>
          <w:p w14:paraId="6ABE513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223F529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958475B" w14:textId="77777777" w:rsidTr="00D7590E">
        <w:tc>
          <w:tcPr>
            <w:tcW w:w="3261" w:type="dxa"/>
          </w:tcPr>
          <w:p w14:paraId="72F3B78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AD43094" w14:textId="728E2D1A"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F1FE70C" w14:textId="77777777" w:rsidTr="00D7590E">
        <w:tc>
          <w:tcPr>
            <w:tcW w:w="3261" w:type="dxa"/>
          </w:tcPr>
          <w:p w14:paraId="1AB61A4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71A82F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7DF8430F" w14:textId="77777777" w:rsidTr="00D7590E">
        <w:tc>
          <w:tcPr>
            <w:tcW w:w="3261" w:type="dxa"/>
          </w:tcPr>
          <w:p w14:paraId="75EF879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013233C2" w14:textId="7543E46D"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3A2ADAE" w14:textId="77777777" w:rsidTr="00D7590E">
        <w:tc>
          <w:tcPr>
            <w:tcW w:w="3261" w:type="dxa"/>
          </w:tcPr>
          <w:p w14:paraId="38318F6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0568E6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DC4228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szCs w:val="20"/>
          <w:lang w:val="en-GB" w:eastAsia="en-GB"/>
        </w:rPr>
      </w:pPr>
    </w:p>
    <w:p w14:paraId="286E266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24C3490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5647"/>
        <w:gridCol w:w="1366"/>
      </w:tblGrid>
      <w:tr w:rsidR="00D7590E" w:rsidRPr="000B105A" w14:paraId="0F3511F4" w14:textId="77777777" w:rsidTr="00D7590E">
        <w:tc>
          <w:tcPr>
            <w:tcW w:w="1647" w:type="dxa"/>
            <w:shd w:val="clear" w:color="auto" w:fill="BFBFBF" w:themeFill="background1" w:themeFillShade="BF"/>
          </w:tcPr>
          <w:p w14:paraId="72D6748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7013" w:type="dxa"/>
            <w:gridSpan w:val="2"/>
          </w:tcPr>
          <w:p w14:paraId="28423697" w14:textId="715139DC" w:rsidR="00D7590E" w:rsidRPr="000B105A" w:rsidRDefault="00673AF5"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themeColor="text1"/>
                <w:lang w:val="en-GB" w:eastAsia="en-GB"/>
              </w:rPr>
              <w:t>ACCD5000</w:t>
            </w:r>
          </w:p>
        </w:tc>
      </w:tr>
      <w:tr w:rsidR="00D7590E" w:rsidRPr="000B105A" w14:paraId="276394D5" w14:textId="77777777" w:rsidTr="00D7590E">
        <w:tc>
          <w:tcPr>
            <w:tcW w:w="1647" w:type="dxa"/>
            <w:shd w:val="clear" w:color="auto" w:fill="BFBFBF" w:themeFill="background1" w:themeFillShade="BF"/>
          </w:tcPr>
          <w:p w14:paraId="01FE81F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7013" w:type="dxa"/>
            <w:gridSpan w:val="2"/>
          </w:tcPr>
          <w:p w14:paraId="1BCD207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bookmarkStart w:id="184" w:name="_Toc484974343"/>
            <w:r w:rsidRPr="000B105A">
              <w:rPr>
                <w:rFonts w:ascii="Arial" w:hAnsi="Arial" w:cs="Arial"/>
                <w:lang w:val="en-GB" w:eastAsia="en-GB"/>
              </w:rPr>
              <w:t>Computer Forensics</w:t>
            </w:r>
            <w:bookmarkEnd w:id="184"/>
          </w:p>
        </w:tc>
      </w:tr>
      <w:tr w:rsidR="00D7590E" w:rsidRPr="000B105A" w14:paraId="67EB8553" w14:textId="77777777" w:rsidTr="00D7590E">
        <w:tc>
          <w:tcPr>
            <w:tcW w:w="1647" w:type="dxa"/>
            <w:shd w:val="clear" w:color="auto" w:fill="BFBFBF" w:themeFill="background1" w:themeFillShade="BF"/>
          </w:tcPr>
          <w:p w14:paraId="325175D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47" w:type="dxa"/>
            <w:shd w:val="clear" w:color="auto" w:fill="BFBFBF" w:themeFill="background1" w:themeFillShade="BF"/>
          </w:tcPr>
          <w:p w14:paraId="7A217C82"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vAlign w:val="center"/>
          </w:tcPr>
          <w:p w14:paraId="71B2802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57AAC2EE" w14:textId="77777777" w:rsidTr="00D7590E">
        <w:tc>
          <w:tcPr>
            <w:tcW w:w="1647" w:type="dxa"/>
          </w:tcPr>
          <w:p w14:paraId="5166B8A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47" w:type="dxa"/>
          </w:tcPr>
          <w:p w14:paraId="6CC720BB"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The Basics of Digital Forensics: The Primer for Getting Started in Digital Forensics. Author: John Sammons.</w:t>
            </w:r>
          </w:p>
        </w:tc>
        <w:tc>
          <w:tcPr>
            <w:tcW w:w="1366" w:type="dxa"/>
            <w:vAlign w:val="center"/>
          </w:tcPr>
          <w:p w14:paraId="2E3F9102" w14:textId="1616715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EC04903" w14:textId="77777777" w:rsidTr="00D7590E">
        <w:tc>
          <w:tcPr>
            <w:tcW w:w="1647" w:type="dxa"/>
          </w:tcPr>
          <w:p w14:paraId="4D05100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47" w:type="dxa"/>
          </w:tcPr>
          <w:p w14:paraId="5645E2FE"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Digital Evidence and Computer Crime: Forensic Science, Computers, and the Internet. Author: Eoghan Casey.</w:t>
            </w:r>
          </w:p>
        </w:tc>
        <w:tc>
          <w:tcPr>
            <w:tcW w:w="1366" w:type="dxa"/>
            <w:vAlign w:val="center"/>
          </w:tcPr>
          <w:p w14:paraId="5222186B" w14:textId="6F3526E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010F9B2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37B373F8" w14:textId="77777777" w:rsidTr="00D7590E">
        <w:tc>
          <w:tcPr>
            <w:tcW w:w="1647" w:type="dxa"/>
          </w:tcPr>
          <w:p w14:paraId="41BDDF1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47" w:type="dxa"/>
          </w:tcPr>
          <w:p w14:paraId="2C255DD6"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Digital Forensics with </w:t>
            </w:r>
            <w:proofErr w:type="gramStart"/>
            <w:r w:rsidRPr="000B105A">
              <w:rPr>
                <w:rFonts w:ascii="Arial" w:hAnsi="Arial" w:cs="Arial"/>
                <w:lang w:val="en-GB" w:eastAsia="en-GB"/>
              </w:rPr>
              <w:t>Open Source</w:t>
            </w:r>
            <w:proofErr w:type="gramEnd"/>
            <w:r w:rsidRPr="000B105A">
              <w:rPr>
                <w:rFonts w:ascii="Arial" w:hAnsi="Arial" w:cs="Arial"/>
                <w:lang w:val="en-GB" w:eastAsia="en-GB"/>
              </w:rPr>
              <w:t xml:space="preserve"> Tools. Authors: Cory Altheide and Harlan </w:t>
            </w:r>
            <w:proofErr w:type="spellStart"/>
            <w:r w:rsidRPr="000B105A">
              <w:rPr>
                <w:rFonts w:ascii="Arial" w:hAnsi="Arial" w:cs="Arial"/>
                <w:lang w:val="en-GB" w:eastAsia="en-GB"/>
              </w:rPr>
              <w:t>Carvey</w:t>
            </w:r>
            <w:proofErr w:type="spellEnd"/>
          </w:p>
        </w:tc>
        <w:tc>
          <w:tcPr>
            <w:tcW w:w="1366" w:type="dxa"/>
            <w:vAlign w:val="center"/>
          </w:tcPr>
          <w:p w14:paraId="308DAFB6" w14:textId="4560A3A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469AB23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055EC448" w14:textId="77777777" w:rsidTr="00D7590E">
        <w:tc>
          <w:tcPr>
            <w:tcW w:w="1647" w:type="dxa"/>
          </w:tcPr>
          <w:p w14:paraId="7A74CD5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47" w:type="dxa"/>
          </w:tcPr>
          <w:p w14:paraId="6DF6005B"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X-Ways Forensics Practitioner's Guide: Authors: Brett Shavers and Eric Zimmerman.</w:t>
            </w:r>
          </w:p>
        </w:tc>
        <w:tc>
          <w:tcPr>
            <w:tcW w:w="1366" w:type="dxa"/>
            <w:vAlign w:val="center"/>
          </w:tcPr>
          <w:p w14:paraId="1178922E" w14:textId="008E854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598CB09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44FB897B" w14:textId="77777777" w:rsidTr="00D7590E">
        <w:tc>
          <w:tcPr>
            <w:tcW w:w="1647" w:type="dxa"/>
          </w:tcPr>
          <w:p w14:paraId="1F9CBF9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47" w:type="dxa"/>
          </w:tcPr>
          <w:p w14:paraId="5B6E0D78"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0B105A">
              <w:rPr>
                <w:rFonts w:ascii="Arial" w:hAnsi="Arial" w:cs="Arial"/>
                <w:lang w:val="en-GB" w:eastAsia="en-GB"/>
              </w:rPr>
              <w:t>Incident Response and Computer Forensics, Second Edition</w:t>
            </w:r>
            <w:bookmarkStart w:id="185" w:name="bookEdition"/>
            <w:bookmarkEnd w:id="185"/>
            <w:r w:rsidRPr="000B105A">
              <w:rPr>
                <w:rFonts w:ascii="Arial" w:hAnsi="Arial" w:cs="Arial"/>
                <w:lang w:val="en-GB" w:eastAsia="en-GB"/>
              </w:rPr>
              <w:t xml:space="preserve">. Authors: Chris </w:t>
            </w:r>
            <w:proofErr w:type="spellStart"/>
            <w:r w:rsidRPr="000B105A">
              <w:rPr>
                <w:rFonts w:ascii="Arial" w:hAnsi="Arial" w:cs="Arial"/>
                <w:lang w:val="en-GB" w:eastAsia="en-GB"/>
              </w:rPr>
              <w:t>Prosis</w:t>
            </w:r>
            <w:proofErr w:type="spellEnd"/>
            <w:r w:rsidRPr="000B105A">
              <w:rPr>
                <w:rFonts w:ascii="Arial" w:hAnsi="Arial" w:cs="Arial"/>
                <w:lang w:val="en-GB" w:eastAsia="en-GB"/>
              </w:rPr>
              <w:t xml:space="preserve">, Kevin </w:t>
            </w:r>
            <w:proofErr w:type="spellStart"/>
            <w:r w:rsidRPr="000B105A">
              <w:rPr>
                <w:rFonts w:ascii="Arial" w:hAnsi="Arial" w:cs="Arial"/>
                <w:lang w:val="en-GB" w:eastAsia="en-GB"/>
              </w:rPr>
              <w:t>Mandia</w:t>
            </w:r>
            <w:proofErr w:type="spellEnd"/>
            <w:r w:rsidRPr="000B105A">
              <w:rPr>
                <w:rFonts w:ascii="Arial" w:hAnsi="Arial" w:cs="Arial"/>
                <w:lang w:val="en-GB" w:eastAsia="en-GB"/>
              </w:rPr>
              <w:t>, and Matt Pepe.</w:t>
            </w:r>
          </w:p>
        </w:tc>
        <w:tc>
          <w:tcPr>
            <w:tcW w:w="1366" w:type="dxa"/>
            <w:vAlign w:val="center"/>
          </w:tcPr>
          <w:p w14:paraId="28078EBC" w14:textId="5A41E1B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8FF6CE5" w14:textId="77777777" w:rsidTr="00D7590E">
        <w:tc>
          <w:tcPr>
            <w:tcW w:w="1647" w:type="dxa"/>
          </w:tcPr>
          <w:p w14:paraId="00D5FC9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47" w:type="dxa"/>
          </w:tcPr>
          <w:p w14:paraId="2C47FC95"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Incident Response: Computer Forensics Toolkit. Author: </w:t>
            </w:r>
            <w:proofErr w:type="spellStart"/>
            <w:r w:rsidRPr="000B105A">
              <w:rPr>
                <w:rFonts w:ascii="Arial" w:hAnsi="Arial" w:cs="Arial"/>
                <w:lang w:val="en-GB" w:eastAsia="en-GB"/>
              </w:rPr>
              <w:t>Doglas</w:t>
            </w:r>
            <w:proofErr w:type="spellEnd"/>
            <w:r w:rsidRPr="000B105A">
              <w:rPr>
                <w:rFonts w:ascii="Arial" w:hAnsi="Arial" w:cs="Arial"/>
                <w:lang w:val="en-GB" w:eastAsia="en-GB"/>
              </w:rPr>
              <w:t xml:space="preserve"> Schweizer.</w:t>
            </w:r>
          </w:p>
        </w:tc>
        <w:tc>
          <w:tcPr>
            <w:tcW w:w="1366" w:type="dxa"/>
            <w:vAlign w:val="center"/>
          </w:tcPr>
          <w:p w14:paraId="60B19DCB" w14:textId="483B00D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69FF5D1" w14:textId="77777777" w:rsidTr="00D7590E">
        <w:tc>
          <w:tcPr>
            <w:tcW w:w="1647" w:type="dxa"/>
          </w:tcPr>
          <w:p w14:paraId="1A015DD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47" w:type="dxa"/>
          </w:tcPr>
          <w:p w14:paraId="4178DF7C"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Forensic Computing: A Practitioner's Guide, Second edition. Authors: Tony </w:t>
            </w:r>
            <w:proofErr w:type="spellStart"/>
            <w:r w:rsidRPr="000B105A">
              <w:rPr>
                <w:rFonts w:ascii="Arial" w:hAnsi="Arial" w:cs="Arial"/>
                <w:lang w:val="en-GB" w:eastAsia="en-GB"/>
              </w:rPr>
              <w:t>Sammes</w:t>
            </w:r>
            <w:proofErr w:type="spellEnd"/>
            <w:r w:rsidRPr="000B105A">
              <w:rPr>
                <w:rFonts w:ascii="Arial" w:hAnsi="Arial" w:cs="Arial"/>
                <w:lang w:val="en-GB" w:eastAsia="en-GB"/>
              </w:rPr>
              <w:t xml:space="preserve"> and Brian Jenkinson.</w:t>
            </w:r>
          </w:p>
        </w:tc>
        <w:tc>
          <w:tcPr>
            <w:tcW w:w="1366" w:type="dxa"/>
            <w:vAlign w:val="center"/>
          </w:tcPr>
          <w:p w14:paraId="5522799A" w14:textId="7745F92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0561D91" w14:textId="77777777" w:rsidTr="00D7590E">
        <w:tc>
          <w:tcPr>
            <w:tcW w:w="1647" w:type="dxa"/>
          </w:tcPr>
          <w:p w14:paraId="61A629D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47" w:type="dxa"/>
          </w:tcPr>
          <w:p w14:paraId="3EA011EB"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0B105A">
              <w:rPr>
                <w:rFonts w:ascii="Arial" w:hAnsi="Arial" w:cs="Arial"/>
                <w:b/>
                <w:color w:val="000000" w:themeColor="text1"/>
                <w:lang w:val="en-GB" w:eastAsia="en-GB"/>
              </w:rPr>
              <w:t>Journals</w:t>
            </w:r>
            <w:r w:rsidRPr="000B105A">
              <w:rPr>
                <w:rFonts w:ascii="Arial" w:hAnsi="Arial" w:cs="Arial"/>
                <w:color w:val="000000" w:themeColor="text1"/>
                <w:lang w:val="en-GB" w:eastAsia="en-GB"/>
              </w:rPr>
              <w:t xml:space="preserve"> </w:t>
            </w:r>
          </w:p>
          <w:p w14:paraId="1DDC4508"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IEEE/ACM, IEEE/ACM Transactions on Networking</w:t>
            </w:r>
          </w:p>
          <w:p w14:paraId="26510386"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IEEE, IEEE Network Magazine</w:t>
            </w:r>
          </w:p>
          <w:p w14:paraId="0D00E753"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Science Direct</w:t>
            </w:r>
          </w:p>
          <w:p w14:paraId="76B7251B"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Scopus</w:t>
            </w:r>
          </w:p>
          <w:p w14:paraId="6B17615C"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lastRenderedPageBreak/>
              <w:t>ACM Transactions on Database Systems</w:t>
            </w:r>
          </w:p>
          <w:p w14:paraId="7AFEFDA1"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ACM Transactions on Information Systems</w:t>
            </w:r>
          </w:p>
        </w:tc>
        <w:tc>
          <w:tcPr>
            <w:tcW w:w="1366" w:type="dxa"/>
            <w:vAlign w:val="center"/>
          </w:tcPr>
          <w:p w14:paraId="23550965" w14:textId="5BB2AB8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lastRenderedPageBreak/>
              <w:t>☒</w:t>
            </w:r>
          </w:p>
        </w:tc>
      </w:tr>
      <w:tr w:rsidR="00D7590E" w:rsidRPr="000B105A" w14:paraId="173B91F0" w14:textId="77777777" w:rsidTr="00D7590E">
        <w:tc>
          <w:tcPr>
            <w:tcW w:w="1647" w:type="dxa"/>
          </w:tcPr>
          <w:p w14:paraId="52B90E2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47" w:type="dxa"/>
          </w:tcPr>
          <w:p w14:paraId="2060DD24"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b/>
                <w:color w:val="000000" w:themeColor="text1"/>
                <w:lang w:val="en-GB" w:eastAsia="en-GB"/>
              </w:rPr>
            </w:pPr>
            <w:r w:rsidRPr="000B105A">
              <w:rPr>
                <w:rFonts w:ascii="Arial" w:hAnsi="Arial" w:cs="Arial"/>
                <w:b/>
                <w:color w:val="000000" w:themeColor="text1"/>
                <w:lang w:val="en-GB" w:eastAsia="en-GB"/>
              </w:rPr>
              <w:t>Websites</w:t>
            </w:r>
          </w:p>
          <w:p w14:paraId="3F1061EE"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http://www.tandf.co.uk/15567281</w:t>
            </w:r>
          </w:p>
          <w:p w14:paraId="7289B59C"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www.cftt.nist.gov</w:t>
            </w:r>
          </w:p>
          <w:p w14:paraId="28090CD2"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http://www.jdfsl.org/</w:t>
            </w:r>
          </w:p>
          <w:p w14:paraId="7E3DA489" w14:textId="77777777" w:rsidR="00D7590E" w:rsidRPr="006D7791" w:rsidRDefault="00D7590E" w:rsidP="00D7590E">
            <w:pPr>
              <w:overflowPunct w:val="0"/>
              <w:autoSpaceDE w:val="0"/>
              <w:autoSpaceDN w:val="0"/>
              <w:adjustRightInd w:val="0"/>
              <w:spacing w:after="0" w:line="240" w:lineRule="auto"/>
              <w:textAlignment w:val="baseline"/>
              <w:rPr>
                <w:rFonts w:ascii="Arial" w:hAnsi="Arial" w:cs="Arial"/>
                <w:lang w:val="pt-PT" w:eastAsia="en-GB"/>
              </w:rPr>
            </w:pPr>
            <w:r w:rsidRPr="006D7791">
              <w:rPr>
                <w:rFonts w:ascii="Arial" w:hAnsi="Arial" w:cs="Arial"/>
                <w:lang w:val="pt-PT" w:eastAsia="en-GB"/>
              </w:rPr>
              <w:t>CERIAS Forensics Research (http://www.cerias.purdue.edu/research/forensics/)</w:t>
            </w:r>
          </w:p>
          <w:p w14:paraId="1DDE0A37" w14:textId="77777777" w:rsidR="00D7590E" w:rsidRPr="006D7791" w:rsidRDefault="00D7590E" w:rsidP="00D7590E">
            <w:pPr>
              <w:overflowPunct w:val="0"/>
              <w:autoSpaceDE w:val="0"/>
              <w:autoSpaceDN w:val="0"/>
              <w:adjustRightInd w:val="0"/>
              <w:spacing w:after="0" w:line="240" w:lineRule="auto"/>
              <w:textAlignment w:val="baseline"/>
              <w:rPr>
                <w:rFonts w:ascii="Arial" w:hAnsi="Arial" w:cs="Arial"/>
                <w:lang w:val="pt-PT" w:eastAsia="en-GB"/>
              </w:rPr>
            </w:pPr>
            <w:r w:rsidRPr="006D7791">
              <w:rPr>
                <w:rFonts w:ascii="Arial" w:hAnsi="Arial" w:cs="Arial"/>
                <w:lang w:val="pt-PT" w:eastAsia="en-GB"/>
              </w:rPr>
              <w:t>DoD Cyber Crime Center (http://www.dc3.mil) http://www.digitalforensicsmagazine.com/</w:t>
            </w:r>
          </w:p>
          <w:p w14:paraId="6A3AAFED" w14:textId="77777777" w:rsidR="00D7590E" w:rsidRPr="006D7791" w:rsidRDefault="00D7590E" w:rsidP="00D7590E">
            <w:pPr>
              <w:overflowPunct w:val="0"/>
              <w:autoSpaceDE w:val="0"/>
              <w:autoSpaceDN w:val="0"/>
              <w:adjustRightInd w:val="0"/>
              <w:spacing w:after="0" w:line="240" w:lineRule="auto"/>
              <w:textAlignment w:val="baseline"/>
              <w:rPr>
                <w:rFonts w:ascii="Arial" w:hAnsi="Arial" w:cs="Arial"/>
                <w:b/>
                <w:color w:val="000000" w:themeColor="text1"/>
                <w:lang w:val="pt-PT" w:eastAsia="en-GB"/>
              </w:rPr>
            </w:pPr>
            <w:r w:rsidRPr="006D7791">
              <w:rPr>
                <w:rFonts w:ascii="Arial" w:hAnsi="Arial" w:cs="Arial"/>
                <w:lang w:val="pt-PT" w:eastAsia="en-GB"/>
              </w:rPr>
              <w:t xml:space="preserve">http://nij.ncjrs.org/publications/pubs_db.asp </w:t>
            </w:r>
          </w:p>
        </w:tc>
        <w:tc>
          <w:tcPr>
            <w:tcW w:w="1366" w:type="dxa"/>
            <w:vAlign w:val="center"/>
          </w:tcPr>
          <w:p w14:paraId="687C1008" w14:textId="06C922E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7A7FE33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6E2B1FFF" w14:textId="77777777" w:rsidR="00FD2915" w:rsidRPr="000B105A" w:rsidRDefault="00FD2915">
      <w:r w:rsidRPr="000B105A">
        <w:br w:type="page"/>
      </w:r>
    </w:p>
    <w:tbl>
      <w:tblPr>
        <w:tblStyle w:val="TableGrid2"/>
        <w:tblW w:w="0" w:type="auto"/>
        <w:tblLook w:val="04A0" w:firstRow="1" w:lastRow="0" w:firstColumn="1" w:lastColumn="0" w:noHBand="0" w:noVBand="1"/>
      </w:tblPr>
      <w:tblGrid>
        <w:gridCol w:w="1838"/>
        <w:gridCol w:w="6822"/>
      </w:tblGrid>
      <w:tr w:rsidR="00D7590E" w:rsidRPr="000B105A" w14:paraId="41DE542E" w14:textId="77777777" w:rsidTr="00D7590E">
        <w:tc>
          <w:tcPr>
            <w:tcW w:w="1838" w:type="dxa"/>
          </w:tcPr>
          <w:p w14:paraId="2DF0B95E" w14:textId="685DB665"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07040FC9" w14:textId="02DE07B9" w:rsidR="00D7590E" w:rsidRPr="000B105A" w:rsidRDefault="005E6EE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ACCA5026</w:t>
            </w:r>
          </w:p>
        </w:tc>
      </w:tr>
      <w:tr w:rsidR="00D7590E" w:rsidRPr="000B105A" w14:paraId="07EA36D4" w14:textId="77777777" w:rsidTr="00D7590E">
        <w:tc>
          <w:tcPr>
            <w:tcW w:w="1838" w:type="dxa"/>
          </w:tcPr>
          <w:p w14:paraId="0950517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6951F32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86" w:name="_Toc45558065"/>
            <w:r w:rsidRPr="000B105A">
              <w:rPr>
                <w:rFonts w:ascii="Arial" w:hAnsi="Arial" w:cs="Arial"/>
                <w:b/>
                <w:lang w:val="en-GB" w:eastAsia="en-GB"/>
              </w:rPr>
              <w:t>Databases and Application Development</w:t>
            </w:r>
            <w:bookmarkEnd w:id="186"/>
          </w:p>
        </w:tc>
      </w:tr>
      <w:tr w:rsidR="00D7590E" w:rsidRPr="000B105A" w14:paraId="3DDD1FEC" w14:textId="77777777" w:rsidTr="00D7590E">
        <w:tc>
          <w:tcPr>
            <w:tcW w:w="1838" w:type="dxa"/>
          </w:tcPr>
          <w:p w14:paraId="3F4608B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074699911"/>
            <w:date w:fullDate="2020-09-09T00:00:00Z">
              <w:dateFormat w:val="dd/MM/yyyy"/>
              <w:lid w:val="en-GB"/>
              <w:storeMappedDataAs w:val="dateTime"/>
              <w:calendar w:val="gregorian"/>
            </w:date>
          </w:sdtPr>
          <w:sdtContent>
            <w:tc>
              <w:tcPr>
                <w:tcW w:w="6822" w:type="dxa"/>
              </w:tcPr>
              <w:p w14:paraId="7CC8C93D" w14:textId="29174DCF"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162DA2C3" w14:textId="77777777" w:rsidTr="00D7590E">
        <w:tc>
          <w:tcPr>
            <w:tcW w:w="1838" w:type="dxa"/>
          </w:tcPr>
          <w:p w14:paraId="671E76D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853547599"/>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6C1718B" w14:textId="21C80958"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358851D9" w14:textId="77777777" w:rsidTr="00D7590E">
        <w:tc>
          <w:tcPr>
            <w:tcW w:w="1838" w:type="dxa"/>
          </w:tcPr>
          <w:p w14:paraId="6FC9CE5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BFD754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2AE45130" w14:textId="77777777" w:rsidTr="00D7590E">
        <w:tc>
          <w:tcPr>
            <w:tcW w:w="1838" w:type="dxa"/>
          </w:tcPr>
          <w:p w14:paraId="49B8C8C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50FA3C3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4E0AFBB" w14:textId="77777777" w:rsidR="00602B71" w:rsidRPr="000B105A" w:rsidRDefault="00602B71" w:rsidP="00602B71">
      <w:pPr>
        <w:pBdr>
          <w:bottom w:val="single" w:sz="6" w:space="1" w:color="auto"/>
        </w:pBdr>
        <w:spacing w:after="0" w:line="240" w:lineRule="auto"/>
        <w:rPr>
          <w:rFonts w:ascii="Arial" w:hAnsi="Arial" w:cs="Arial"/>
        </w:rPr>
      </w:pPr>
    </w:p>
    <w:p w14:paraId="0AC24B97"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71C7509C"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D2FC11F"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provide students with a systematic understanding of the concepts underlying the design and development of databases and data applications for real-world problems. </w:t>
      </w:r>
    </w:p>
    <w:p w14:paraId="1FCAEBBC"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46C25DCB"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9950E10" w14:textId="77777777" w:rsidR="007D0C62" w:rsidRPr="000B105A" w:rsidRDefault="007D0C62" w:rsidP="007D0C62">
      <w:pPr>
        <w:spacing w:after="0" w:line="240" w:lineRule="auto"/>
        <w:rPr>
          <w:rFonts w:ascii="Arial" w:hAnsi="Arial" w:cs="Arial"/>
          <w:b/>
        </w:rPr>
      </w:pPr>
    </w:p>
    <w:p w14:paraId="56494311"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6CE8571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Critically evaluate the concepts, technologies and techniques used in the design and development of databases and data applications.</w:t>
      </w:r>
    </w:p>
    <w:p w14:paraId="28615EE7"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appropriate concepts, technologies and techniques to design and implement database solutions and backend data applications for real-world problem scenarios.</w:t>
      </w:r>
    </w:p>
    <w:p w14:paraId="67B57960" w14:textId="77777777" w:rsidR="004A5EB4" w:rsidRPr="000B105A" w:rsidRDefault="004A5EB4" w:rsidP="004A5EB4">
      <w:pPr>
        <w:spacing w:after="0" w:line="240" w:lineRule="auto"/>
        <w:rPr>
          <w:rFonts w:ascii="Arial" w:hAnsi="Arial" w:cs="Arial"/>
        </w:rPr>
      </w:pPr>
    </w:p>
    <w:p w14:paraId="37FE40B4"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D264F7B" w14:textId="77777777" w:rsidR="00D7590E" w:rsidRPr="006D7791"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fr-FR" w:eastAsia="en-GB"/>
        </w:rPr>
      </w:pPr>
      <w:proofErr w:type="spellStart"/>
      <w:r w:rsidRPr="006D7791">
        <w:rPr>
          <w:rFonts w:ascii="Arial" w:eastAsia="Times New Roman" w:hAnsi="Arial" w:cs="Arial"/>
          <w:lang w:val="fr-FR" w:eastAsia="en-GB"/>
        </w:rPr>
        <w:t>Relational</w:t>
      </w:r>
      <w:proofErr w:type="spellEnd"/>
      <w:r w:rsidRPr="006D7791">
        <w:rPr>
          <w:rFonts w:ascii="Arial" w:eastAsia="Times New Roman" w:hAnsi="Arial" w:cs="Arial"/>
          <w:lang w:val="fr-FR" w:eastAsia="en-GB"/>
        </w:rPr>
        <w:t xml:space="preserve"> </w:t>
      </w:r>
      <w:proofErr w:type="spellStart"/>
      <w:r w:rsidRPr="006D7791">
        <w:rPr>
          <w:rFonts w:ascii="Arial" w:eastAsia="Times New Roman" w:hAnsi="Arial" w:cs="Arial"/>
          <w:lang w:val="fr-FR" w:eastAsia="en-GB"/>
        </w:rPr>
        <w:t>database</w:t>
      </w:r>
      <w:proofErr w:type="spellEnd"/>
      <w:r w:rsidRPr="006D7791">
        <w:rPr>
          <w:rFonts w:ascii="Arial" w:eastAsia="Times New Roman" w:hAnsi="Arial" w:cs="Arial"/>
          <w:lang w:val="fr-FR" w:eastAsia="en-GB"/>
        </w:rPr>
        <w:t xml:space="preserve"> concepts e.g. data </w:t>
      </w:r>
      <w:proofErr w:type="spellStart"/>
      <w:r w:rsidRPr="006D7791">
        <w:rPr>
          <w:rFonts w:ascii="Arial" w:eastAsia="Times New Roman" w:hAnsi="Arial" w:cs="Arial"/>
          <w:lang w:val="fr-FR" w:eastAsia="en-GB"/>
        </w:rPr>
        <w:t>independence</w:t>
      </w:r>
      <w:proofErr w:type="spellEnd"/>
      <w:r w:rsidRPr="006D7791">
        <w:rPr>
          <w:rFonts w:ascii="Arial" w:eastAsia="Times New Roman" w:hAnsi="Arial" w:cs="Arial"/>
          <w:lang w:val="fr-FR" w:eastAsia="en-GB"/>
        </w:rPr>
        <w:t>, normalisation techniques, transaction management.</w:t>
      </w:r>
    </w:p>
    <w:p w14:paraId="11C3E32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Database query languages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Structured Query Language (SQL).</w:t>
      </w:r>
    </w:p>
    <w:p w14:paraId="22EEDF6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NoSQL and NewSQL database concepts.</w:t>
      </w:r>
    </w:p>
    <w:p w14:paraId="40FC889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Data models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entity-relationship, object-oriented, object-relational, and NoSQL models.</w:t>
      </w:r>
    </w:p>
    <w:p w14:paraId="3312035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Software programming languages, development libraries, frameworks, object-oriented design methods, design patterns, and architectural models for data applications.</w:t>
      </w:r>
    </w:p>
    <w:p w14:paraId="5516262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access, management and manipulation techniques, options for preserving data and dynamic data content, and displaying data user interfaces and views.</w:t>
      </w:r>
    </w:p>
    <w:p w14:paraId="4DC3477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Security, authorisation and authentication measures in databases and data applications.</w:t>
      </w:r>
    </w:p>
    <w:p w14:paraId="5799862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Testing, debugging, and evaluation techniques and tools.</w:t>
      </w:r>
    </w:p>
    <w:p w14:paraId="3C5472BC" w14:textId="77777777" w:rsidR="00555E4E" w:rsidRPr="000B105A" w:rsidRDefault="00555E4E" w:rsidP="00555E4E">
      <w:pPr>
        <w:spacing w:after="0" w:line="240" w:lineRule="auto"/>
        <w:rPr>
          <w:rFonts w:ascii="Arial" w:hAnsi="Arial" w:cs="Arial"/>
        </w:rPr>
      </w:pPr>
    </w:p>
    <w:p w14:paraId="405B7ACD" w14:textId="77777777" w:rsidR="001F7D32" w:rsidRPr="000B105A" w:rsidRDefault="001F7D32">
      <w:pPr>
        <w:spacing w:after="0" w:line="240" w:lineRule="auto"/>
        <w:rPr>
          <w:rFonts w:ascii="Arial" w:eastAsia="Times New Roman" w:hAnsi="Arial" w:cs="Arial"/>
          <w:b/>
          <w:lang w:val="en-GB" w:eastAsia="en-GB"/>
        </w:rPr>
      </w:pPr>
      <w:r w:rsidRPr="000B105A">
        <w:rPr>
          <w:rFonts w:ascii="Arial" w:hAnsi="Arial" w:cs="Arial"/>
        </w:rPr>
        <w:br w:type="page"/>
      </w:r>
    </w:p>
    <w:p w14:paraId="0EC27815" w14:textId="5D6D2CC5"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558572AD" w14:textId="77777777" w:rsidR="00555E4E" w:rsidRPr="000B105A" w:rsidRDefault="00555E4E" w:rsidP="00555E4E">
      <w:pPr>
        <w:pStyle w:val="fixed"/>
        <w:rPr>
          <w:rFonts w:ascii="Arial" w:hAnsi="Arial" w:cs="Arial"/>
          <w:sz w:val="22"/>
          <w:szCs w:val="22"/>
        </w:rPr>
      </w:pPr>
    </w:p>
    <w:p w14:paraId="7B8D47C3"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7606F9C6"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64ADEC58" w14:textId="77777777" w:rsidTr="00D7590E">
        <w:tc>
          <w:tcPr>
            <w:tcW w:w="3969" w:type="dxa"/>
            <w:tcBorders>
              <w:top w:val="single" w:sz="4" w:space="0" w:color="auto"/>
              <w:left w:val="single" w:sz="4" w:space="0" w:color="auto"/>
            </w:tcBorders>
          </w:tcPr>
          <w:p w14:paraId="700B380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79706C4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68F6F1F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3B3D08DD" w14:textId="77777777" w:rsidTr="00D7590E">
        <w:tc>
          <w:tcPr>
            <w:tcW w:w="3969" w:type="dxa"/>
          </w:tcPr>
          <w:p w14:paraId="7F50D4B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AFD6E2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4776FFB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8B0F6FD" w14:textId="77777777" w:rsidTr="00D7590E">
        <w:tc>
          <w:tcPr>
            <w:tcW w:w="3969" w:type="dxa"/>
          </w:tcPr>
          <w:p w14:paraId="2F89EA0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58E36C3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27BBBF9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307E99F5" w14:textId="77777777" w:rsidTr="00D7590E">
        <w:tc>
          <w:tcPr>
            <w:tcW w:w="3969" w:type="dxa"/>
          </w:tcPr>
          <w:p w14:paraId="6800358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6B12724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DB6FFC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B285D39" w14:textId="77777777" w:rsidTr="00D7590E">
        <w:tc>
          <w:tcPr>
            <w:tcW w:w="3969" w:type="dxa"/>
          </w:tcPr>
          <w:p w14:paraId="03E515B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067F9CF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8B4CCF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A1C4E3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AF14A4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05BC6057"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6C8A07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9C05A7A"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349E5B73" w14:textId="77777777" w:rsidTr="00AD4757">
        <w:tc>
          <w:tcPr>
            <w:tcW w:w="547" w:type="dxa"/>
          </w:tcPr>
          <w:p w14:paraId="15A9F69C" w14:textId="23A3719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466778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5A04E42A" w14:textId="616DE3C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08B202D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023B4F1" w14:textId="4B7ACAC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64E15C4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A27191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0033705" w14:textId="77777777" w:rsidTr="00D7590E">
        <w:tc>
          <w:tcPr>
            <w:tcW w:w="3256" w:type="dxa"/>
          </w:tcPr>
          <w:p w14:paraId="08F9E6F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61F3FC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27DE237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49DB8DAA" w14:textId="77777777" w:rsidTr="00D7590E">
        <w:tc>
          <w:tcPr>
            <w:tcW w:w="3256" w:type="dxa"/>
          </w:tcPr>
          <w:p w14:paraId="6662636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Portfolio </w:t>
            </w:r>
          </w:p>
        </w:tc>
        <w:tc>
          <w:tcPr>
            <w:tcW w:w="3969" w:type="dxa"/>
          </w:tcPr>
          <w:p w14:paraId="678D37AB"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6 - 8 elements </w:t>
            </w:r>
          </w:p>
        </w:tc>
        <w:tc>
          <w:tcPr>
            <w:tcW w:w="1559" w:type="dxa"/>
          </w:tcPr>
          <w:p w14:paraId="2F9D8A9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100%</w:t>
            </w:r>
          </w:p>
        </w:tc>
      </w:tr>
    </w:tbl>
    <w:p w14:paraId="06D68A6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F893F0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F42E72C"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1D6CB8C0" w14:textId="77777777" w:rsidTr="00D7590E">
        <w:tc>
          <w:tcPr>
            <w:tcW w:w="3261" w:type="dxa"/>
            <w:tcBorders>
              <w:top w:val="single" w:sz="4" w:space="0" w:color="auto"/>
              <w:left w:val="single" w:sz="4" w:space="0" w:color="auto"/>
            </w:tcBorders>
          </w:tcPr>
          <w:p w14:paraId="7F7640F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76A7C63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40DF6F3" w14:textId="77777777" w:rsidTr="00D7590E">
        <w:tc>
          <w:tcPr>
            <w:tcW w:w="3261" w:type="dxa"/>
          </w:tcPr>
          <w:p w14:paraId="6EF8663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4A75CB88" w14:textId="7DDCD8C8"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AC38DE9" w14:textId="77777777" w:rsidTr="00D7590E">
        <w:tc>
          <w:tcPr>
            <w:tcW w:w="3261" w:type="dxa"/>
          </w:tcPr>
          <w:p w14:paraId="46C79A4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7275582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1BADA19B" w14:textId="77777777" w:rsidTr="00D7590E">
        <w:tc>
          <w:tcPr>
            <w:tcW w:w="3261" w:type="dxa"/>
          </w:tcPr>
          <w:p w14:paraId="5B27F0E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26516573" w14:textId="64B7ED65"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2B4C898" w14:textId="77777777" w:rsidTr="00D7590E">
        <w:tc>
          <w:tcPr>
            <w:tcW w:w="3261" w:type="dxa"/>
          </w:tcPr>
          <w:p w14:paraId="6F1D6CF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56E9CEF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486409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6D6885DE"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5DE48B8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1689"/>
        <w:gridCol w:w="5819"/>
        <w:gridCol w:w="1152"/>
      </w:tblGrid>
      <w:tr w:rsidR="00D7590E" w:rsidRPr="000B105A" w14:paraId="7B96DD40" w14:textId="77777777" w:rsidTr="00D7590E">
        <w:tc>
          <w:tcPr>
            <w:tcW w:w="1689" w:type="dxa"/>
            <w:shd w:val="clear" w:color="auto" w:fill="BFBFBF" w:themeFill="background1" w:themeFillShade="BF"/>
          </w:tcPr>
          <w:p w14:paraId="56204D2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303BA788" w14:textId="010880E5" w:rsidR="00D7590E" w:rsidRPr="000B105A" w:rsidRDefault="005E6EE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ACCA5026</w:t>
            </w:r>
          </w:p>
        </w:tc>
      </w:tr>
      <w:tr w:rsidR="00D7590E" w:rsidRPr="000B105A" w14:paraId="522E1A3D" w14:textId="77777777" w:rsidTr="00D7590E">
        <w:tc>
          <w:tcPr>
            <w:tcW w:w="1689" w:type="dxa"/>
            <w:shd w:val="clear" w:color="auto" w:fill="BFBFBF" w:themeFill="background1" w:themeFillShade="BF"/>
          </w:tcPr>
          <w:p w14:paraId="65B2E01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1A4B349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Databases and Application Development</w:t>
            </w:r>
          </w:p>
        </w:tc>
      </w:tr>
      <w:tr w:rsidR="00D7590E" w:rsidRPr="000B105A" w14:paraId="2651F89E" w14:textId="77777777" w:rsidTr="00D7590E">
        <w:tc>
          <w:tcPr>
            <w:tcW w:w="1689" w:type="dxa"/>
            <w:shd w:val="clear" w:color="auto" w:fill="BFBFBF" w:themeFill="background1" w:themeFillShade="BF"/>
          </w:tcPr>
          <w:p w14:paraId="4DB180A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819" w:type="dxa"/>
            <w:shd w:val="clear" w:color="auto" w:fill="BFBFBF" w:themeFill="background1" w:themeFillShade="BF"/>
          </w:tcPr>
          <w:p w14:paraId="2DA0A4F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152" w:type="dxa"/>
            <w:shd w:val="clear" w:color="auto" w:fill="BFBFBF" w:themeFill="background1" w:themeFillShade="BF"/>
          </w:tcPr>
          <w:p w14:paraId="06E5509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2A65257" w14:textId="77777777" w:rsidTr="00D7590E">
        <w:tc>
          <w:tcPr>
            <w:tcW w:w="1689" w:type="dxa"/>
          </w:tcPr>
          <w:p w14:paraId="31BB829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819" w:type="dxa"/>
          </w:tcPr>
          <w:p w14:paraId="018EAA3D"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Connolly, T., </w:t>
            </w:r>
            <w:proofErr w:type="spellStart"/>
            <w:r w:rsidRPr="000B105A">
              <w:rPr>
                <w:rFonts w:ascii="Arial" w:hAnsi="Arial" w:cs="Arial"/>
                <w:lang w:val="en-GB" w:eastAsia="en-GB"/>
              </w:rPr>
              <w:t>Begg</w:t>
            </w:r>
            <w:proofErr w:type="spellEnd"/>
            <w:r w:rsidRPr="000B105A">
              <w:rPr>
                <w:rFonts w:ascii="Arial" w:hAnsi="Arial" w:cs="Arial"/>
                <w:lang w:val="en-GB" w:eastAsia="en-GB"/>
              </w:rPr>
              <w:t xml:space="preserve">, C., 2015, </w:t>
            </w:r>
            <w:r w:rsidRPr="000B105A">
              <w:rPr>
                <w:rFonts w:ascii="Arial" w:hAnsi="Arial" w:cs="Arial"/>
                <w:i/>
                <w:lang w:val="en-GB" w:eastAsia="en-GB"/>
              </w:rPr>
              <w:t>Database Systems: A Practical Approach to Design, Implementation and Management</w:t>
            </w:r>
            <w:r w:rsidRPr="000B105A">
              <w:rPr>
                <w:rFonts w:ascii="Arial" w:hAnsi="Arial" w:cs="Arial"/>
                <w:lang w:val="en-GB" w:eastAsia="en-GB"/>
              </w:rPr>
              <w:t>, 6th Edition, Addison Wesley</w:t>
            </w:r>
          </w:p>
        </w:tc>
        <w:tc>
          <w:tcPr>
            <w:tcW w:w="1152" w:type="dxa"/>
          </w:tcPr>
          <w:p w14:paraId="59259A89" w14:textId="5F0F4A0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F2FF6CF" w14:textId="77777777" w:rsidTr="00D7590E">
        <w:tc>
          <w:tcPr>
            <w:tcW w:w="1689" w:type="dxa"/>
          </w:tcPr>
          <w:p w14:paraId="11B1870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819" w:type="dxa"/>
          </w:tcPr>
          <w:p w14:paraId="6295226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Viescas</w:t>
            </w:r>
            <w:proofErr w:type="spellEnd"/>
            <w:r w:rsidRPr="000B105A">
              <w:rPr>
                <w:rFonts w:ascii="Arial" w:hAnsi="Arial" w:cs="Arial"/>
                <w:lang w:val="en-GB" w:eastAsia="en-GB"/>
              </w:rPr>
              <w:t>, J. L., 2018, SQL Queries for Mere Mortals: A Hands-On Guide to Data Manipulation in SQL, 4</w:t>
            </w:r>
            <w:r w:rsidRPr="000B105A">
              <w:rPr>
                <w:rFonts w:ascii="Arial" w:hAnsi="Arial" w:cs="Arial"/>
                <w:vertAlign w:val="superscript"/>
                <w:lang w:val="en-GB" w:eastAsia="en-GB"/>
              </w:rPr>
              <w:t>th</w:t>
            </w:r>
            <w:r w:rsidRPr="000B105A">
              <w:rPr>
                <w:rFonts w:ascii="Arial" w:hAnsi="Arial" w:cs="Arial"/>
                <w:lang w:val="en-GB" w:eastAsia="en-GB"/>
              </w:rPr>
              <w:t xml:space="preserve"> Edition, Addison-Wesley Professional</w:t>
            </w:r>
          </w:p>
        </w:tc>
        <w:tc>
          <w:tcPr>
            <w:tcW w:w="1152" w:type="dxa"/>
          </w:tcPr>
          <w:p w14:paraId="0E56B37A" w14:textId="34D5057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2A01035" w14:textId="77777777" w:rsidTr="00D7590E">
        <w:tc>
          <w:tcPr>
            <w:tcW w:w="1689" w:type="dxa"/>
          </w:tcPr>
          <w:p w14:paraId="5E1C327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819" w:type="dxa"/>
          </w:tcPr>
          <w:p w14:paraId="7AC92C89"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Joshi, B., 2019, </w:t>
            </w:r>
            <w:r w:rsidRPr="000B105A">
              <w:rPr>
                <w:rFonts w:ascii="Arial" w:hAnsi="Arial" w:cs="Arial"/>
                <w:i/>
                <w:lang w:val="en-GB" w:eastAsia="en-GB"/>
              </w:rPr>
              <w:t>Beginning Database Programming Using ASP.NET Core 3: With MVC, Razor Pages, Web API, jQuery, Angular, SQL Server, and NoSQL</w:t>
            </w:r>
            <w:r w:rsidRPr="000B105A">
              <w:rPr>
                <w:rFonts w:ascii="Arial" w:hAnsi="Arial" w:cs="Arial"/>
                <w:lang w:val="en-GB" w:eastAsia="en-GB"/>
              </w:rPr>
              <w:t xml:space="preserve">, </w:t>
            </w:r>
            <w:proofErr w:type="spellStart"/>
            <w:r w:rsidRPr="000B105A">
              <w:rPr>
                <w:rFonts w:ascii="Arial" w:hAnsi="Arial" w:cs="Arial"/>
                <w:lang w:val="en-GB" w:eastAsia="en-GB"/>
              </w:rPr>
              <w:t>Apress</w:t>
            </w:r>
            <w:proofErr w:type="spellEnd"/>
          </w:p>
        </w:tc>
        <w:tc>
          <w:tcPr>
            <w:tcW w:w="1152" w:type="dxa"/>
          </w:tcPr>
          <w:p w14:paraId="12BE8925" w14:textId="7BD0E80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0750712" w14:textId="77777777" w:rsidTr="00D7590E">
        <w:tc>
          <w:tcPr>
            <w:tcW w:w="1689" w:type="dxa"/>
          </w:tcPr>
          <w:p w14:paraId="419A8AD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819" w:type="dxa"/>
          </w:tcPr>
          <w:p w14:paraId="60CCF57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Freeman, A., 2020, </w:t>
            </w:r>
            <w:r w:rsidRPr="000B105A">
              <w:rPr>
                <w:rFonts w:ascii="Arial" w:hAnsi="Arial" w:cs="Arial"/>
                <w:i/>
                <w:lang w:val="en-GB" w:eastAsia="en-GB"/>
              </w:rPr>
              <w:t xml:space="preserve">Pro ASP.NET Core 3: Develop Cloud-Ready Web Applications Using MVC 3, </w:t>
            </w:r>
            <w:proofErr w:type="spellStart"/>
            <w:r w:rsidRPr="000B105A">
              <w:rPr>
                <w:rFonts w:ascii="Arial" w:hAnsi="Arial" w:cs="Arial"/>
                <w:i/>
                <w:lang w:val="en-GB" w:eastAsia="en-GB"/>
              </w:rPr>
              <w:t>Blazor</w:t>
            </w:r>
            <w:proofErr w:type="spellEnd"/>
            <w:r w:rsidRPr="000B105A">
              <w:rPr>
                <w:rFonts w:ascii="Arial" w:hAnsi="Arial" w:cs="Arial"/>
                <w:i/>
                <w:lang w:val="en-GB" w:eastAsia="en-GB"/>
              </w:rPr>
              <w:t>, and Razor Pages</w:t>
            </w:r>
            <w:r w:rsidRPr="000B105A">
              <w:rPr>
                <w:rFonts w:ascii="Arial" w:hAnsi="Arial" w:cs="Arial"/>
                <w:lang w:val="en-GB" w:eastAsia="en-GB"/>
              </w:rPr>
              <w:t>, 8</w:t>
            </w:r>
            <w:r w:rsidRPr="000B105A">
              <w:rPr>
                <w:rFonts w:ascii="Arial" w:hAnsi="Arial" w:cs="Arial"/>
                <w:vertAlign w:val="superscript"/>
                <w:lang w:val="en-GB" w:eastAsia="en-GB"/>
              </w:rPr>
              <w:t>th</w:t>
            </w:r>
            <w:r w:rsidRPr="000B105A">
              <w:rPr>
                <w:rFonts w:ascii="Arial" w:hAnsi="Arial" w:cs="Arial"/>
                <w:lang w:val="en-GB" w:eastAsia="en-GB"/>
              </w:rPr>
              <w:t xml:space="preserve"> Edition, </w:t>
            </w:r>
            <w:proofErr w:type="spellStart"/>
            <w:r w:rsidRPr="000B105A">
              <w:rPr>
                <w:rFonts w:ascii="Arial" w:hAnsi="Arial" w:cs="Arial"/>
                <w:lang w:val="en-GB" w:eastAsia="en-GB"/>
              </w:rPr>
              <w:t>Apress</w:t>
            </w:r>
            <w:proofErr w:type="spellEnd"/>
          </w:p>
        </w:tc>
        <w:tc>
          <w:tcPr>
            <w:tcW w:w="1152" w:type="dxa"/>
          </w:tcPr>
          <w:p w14:paraId="31F14872" w14:textId="0D6D359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53499EF" w14:textId="77777777" w:rsidTr="00D7590E">
        <w:tc>
          <w:tcPr>
            <w:tcW w:w="1689" w:type="dxa"/>
          </w:tcPr>
          <w:p w14:paraId="749D063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819" w:type="dxa"/>
          </w:tcPr>
          <w:p w14:paraId="4704738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Lock, A., 2018, </w:t>
            </w:r>
            <w:r w:rsidRPr="000B105A">
              <w:rPr>
                <w:rFonts w:ascii="Arial" w:hAnsi="Arial" w:cs="Arial"/>
                <w:i/>
                <w:lang w:val="en-GB" w:eastAsia="en-GB"/>
              </w:rPr>
              <w:t>ASP.NET Core in Action</w:t>
            </w:r>
            <w:r w:rsidRPr="000B105A">
              <w:rPr>
                <w:rFonts w:ascii="Arial" w:hAnsi="Arial" w:cs="Arial"/>
                <w:lang w:val="en-GB" w:eastAsia="en-GB"/>
              </w:rPr>
              <w:t>, Manning Pub</w:t>
            </w:r>
          </w:p>
        </w:tc>
        <w:tc>
          <w:tcPr>
            <w:tcW w:w="1152" w:type="dxa"/>
          </w:tcPr>
          <w:p w14:paraId="10D0CC26" w14:textId="384321E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1EA9AF4" w14:textId="77777777" w:rsidTr="00D7590E">
        <w:tc>
          <w:tcPr>
            <w:tcW w:w="1689" w:type="dxa"/>
          </w:tcPr>
          <w:p w14:paraId="3E022E4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819" w:type="dxa"/>
          </w:tcPr>
          <w:p w14:paraId="74B64C6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Kleppmann</w:t>
            </w:r>
            <w:proofErr w:type="spellEnd"/>
            <w:r w:rsidRPr="000B105A">
              <w:rPr>
                <w:rFonts w:ascii="Arial" w:hAnsi="Arial" w:cs="Arial"/>
                <w:lang w:val="en-GB" w:eastAsia="en-GB"/>
              </w:rPr>
              <w:t xml:space="preserve">, M., 2017, </w:t>
            </w:r>
            <w:r w:rsidRPr="000B105A">
              <w:rPr>
                <w:rFonts w:ascii="Arial" w:hAnsi="Arial" w:cs="Arial"/>
                <w:i/>
                <w:lang w:val="en-GB" w:eastAsia="en-GB"/>
              </w:rPr>
              <w:t>Designing Data-Intensive Applications: The Big Ideas Behind Reliable, Scalable, and Maintainable System</w:t>
            </w:r>
            <w:r w:rsidRPr="000B105A">
              <w:rPr>
                <w:rFonts w:ascii="Arial" w:hAnsi="Arial" w:cs="Arial"/>
                <w:lang w:val="en-GB" w:eastAsia="en-GB"/>
              </w:rPr>
              <w:t>s, O'Reilly Media</w:t>
            </w:r>
          </w:p>
        </w:tc>
        <w:tc>
          <w:tcPr>
            <w:tcW w:w="1152" w:type="dxa"/>
          </w:tcPr>
          <w:p w14:paraId="109F14B8" w14:textId="6F98D16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130FD90" w14:textId="77777777" w:rsidTr="00D7590E">
        <w:tc>
          <w:tcPr>
            <w:tcW w:w="1689" w:type="dxa"/>
          </w:tcPr>
          <w:p w14:paraId="604760C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819" w:type="dxa"/>
          </w:tcPr>
          <w:p w14:paraId="2D5784F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Sharp, J., 2018, </w:t>
            </w:r>
            <w:r w:rsidRPr="000B105A">
              <w:rPr>
                <w:rFonts w:ascii="Arial" w:hAnsi="Arial" w:cs="Arial"/>
                <w:i/>
                <w:lang w:val="en-GB" w:eastAsia="en-GB"/>
              </w:rPr>
              <w:t>Microsoft Visual C# Step by Step</w:t>
            </w:r>
            <w:r w:rsidRPr="000B105A">
              <w:rPr>
                <w:rFonts w:ascii="Arial" w:hAnsi="Arial" w:cs="Arial"/>
                <w:lang w:val="en-GB" w:eastAsia="en-GB"/>
              </w:rPr>
              <w:t xml:space="preserve"> (9th Edition), Microsoft Press</w:t>
            </w:r>
          </w:p>
        </w:tc>
        <w:tc>
          <w:tcPr>
            <w:tcW w:w="1152" w:type="dxa"/>
          </w:tcPr>
          <w:p w14:paraId="11958C38" w14:textId="2135ECB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C52391C" w14:textId="77777777" w:rsidTr="00D7590E">
        <w:tc>
          <w:tcPr>
            <w:tcW w:w="1689" w:type="dxa"/>
          </w:tcPr>
          <w:p w14:paraId="3F7C402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819" w:type="dxa"/>
          </w:tcPr>
          <w:p w14:paraId="1CB5CC8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proofErr w:type="gramStart"/>
            <w:r w:rsidRPr="000B105A">
              <w:rPr>
                <w:rFonts w:ascii="Arial" w:hAnsi="Arial" w:cs="Arial"/>
                <w:lang w:val="en-GB" w:eastAsia="en-GB"/>
              </w:rPr>
              <w:t>Troelsen,A</w:t>
            </w:r>
            <w:proofErr w:type="spellEnd"/>
            <w:r w:rsidRPr="000B105A">
              <w:rPr>
                <w:rFonts w:ascii="Arial" w:hAnsi="Arial" w:cs="Arial"/>
                <w:lang w:val="en-GB" w:eastAsia="en-GB"/>
              </w:rPr>
              <w:t>.</w:t>
            </w:r>
            <w:proofErr w:type="gramEnd"/>
            <w:r w:rsidRPr="000B105A">
              <w:rPr>
                <w:rFonts w:ascii="Arial" w:hAnsi="Arial" w:cs="Arial"/>
                <w:lang w:val="en-GB" w:eastAsia="en-GB"/>
              </w:rPr>
              <w:t xml:space="preserve">, </w:t>
            </w:r>
            <w:proofErr w:type="spellStart"/>
            <w:r w:rsidRPr="000B105A">
              <w:rPr>
                <w:rFonts w:ascii="Arial" w:hAnsi="Arial" w:cs="Arial"/>
                <w:lang w:val="en-GB" w:eastAsia="en-GB"/>
              </w:rPr>
              <w:t>Japiske</w:t>
            </w:r>
            <w:proofErr w:type="spellEnd"/>
            <w:r w:rsidRPr="000B105A">
              <w:rPr>
                <w:rFonts w:ascii="Arial" w:hAnsi="Arial" w:cs="Arial"/>
                <w:lang w:val="en-GB" w:eastAsia="en-GB"/>
              </w:rPr>
              <w:t xml:space="preserve">, P., 2017, </w:t>
            </w:r>
            <w:r w:rsidRPr="000B105A">
              <w:rPr>
                <w:rFonts w:ascii="Arial" w:hAnsi="Arial" w:cs="Arial"/>
                <w:i/>
                <w:lang w:val="en-GB" w:eastAsia="en-GB"/>
              </w:rPr>
              <w:t>Pro C# 7: With .NET and .NET Core</w:t>
            </w:r>
            <w:r w:rsidRPr="000B105A">
              <w:rPr>
                <w:rFonts w:ascii="Arial" w:hAnsi="Arial" w:cs="Arial"/>
                <w:lang w:val="en-GB" w:eastAsia="en-GB"/>
              </w:rPr>
              <w:t>, 8</w:t>
            </w:r>
            <w:r w:rsidRPr="000B105A">
              <w:rPr>
                <w:rFonts w:ascii="Arial" w:hAnsi="Arial" w:cs="Arial"/>
                <w:vertAlign w:val="superscript"/>
                <w:lang w:val="en-GB" w:eastAsia="en-GB"/>
              </w:rPr>
              <w:t>th</w:t>
            </w:r>
            <w:r w:rsidRPr="000B105A">
              <w:rPr>
                <w:rFonts w:ascii="Arial" w:hAnsi="Arial" w:cs="Arial"/>
                <w:lang w:val="en-GB" w:eastAsia="en-GB"/>
              </w:rPr>
              <w:t xml:space="preserve"> Edition, </w:t>
            </w:r>
            <w:proofErr w:type="spellStart"/>
            <w:r w:rsidRPr="000B105A">
              <w:rPr>
                <w:rFonts w:ascii="Arial" w:hAnsi="Arial" w:cs="Arial"/>
                <w:lang w:val="en-GB" w:eastAsia="en-GB"/>
              </w:rPr>
              <w:t>Apress</w:t>
            </w:r>
            <w:proofErr w:type="spellEnd"/>
          </w:p>
        </w:tc>
        <w:tc>
          <w:tcPr>
            <w:tcW w:w="1152" w:type="dxa"/>
          </w:tcPr>
          <w:p w14:paraId="0574C911" w14:textId="2309D02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tbl>
      <w:tblPr>
        <w:tblStyle w:val="TableGrid"/>
        <w:tblW w:w="0" w:type="auto"/>
        <w:tblLook w:val="04A0" w:firstRow="1" w:lastRow="0" w:firstColumn="1" w:lastColumn="0" w:noHBand="0" w:noVBand="1"/>
      </w:tblPr>
      <w:tblGrid>
        <w:gridCol w:w="1838"/>
        <w:gridCol w:w="6822"/>
      </w:tblGrid>
      <w:tr w:rsidR="004C7EBA" w:rsidRPr="000B105A" w14:paraId="13A09E19" w14:textId="77777777" w:rsidTr="004C7EBA">
        <w:tc>
          <w:tcPr>
            <w:tcW w:w="1838" w:type="dxa"/>
          </w:tcPr>
          <w:p w14:paraId="17F526F9"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lastRenderedPageBreak/>
              <w:t>Module Code</w:t>
            </w:r>
          </w:p>
        </w:tc>
        <w:tc>
          <w:tcPr>
            <w:tcW w:w="6822" w:type="dxa"/>
          </w:tcPr>
          <w:p w14:paraId="32E4EE8E" w14:textId="1A55AA59"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ACCA5</w:t>
            </w:r>
            <w:r w:rsidR="00284641" w:rsidRPr="000B105A">
              <w:rPr>
                <w:rFonts w:ascii="Arial" w:hAnsi="Arial" w:cs="Arial"/>
                <w:sz w:val="22"/>
                <w:szCs w:val="22"/>
              </w:rPr>
              <w:t>034</w:t>
            </w:r>
          </w:p>
        </w:tc>
      </w:tr>
      <w:tr w:rsidR="004C7EBA" w:rsidRPr="000B105A" w14:paraId="3EFC3AC7" w14:textId="77777777" w:rsidTr="004C7EBA">
        <w:tc>
          <w:tcPr>
            <w:tcW w:w="1838" w:type="dxa"/>
          </w:tcPr>
          <w:p w14:paraId="13DDD6C3"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Title</w:t>
            </w:r>
          </w:p>
        </w:tc>
        <w:tc>
          <w:tcPr>
            <w:tcW w:w="6822" w:type="dxa"/>
          </w:tcPr>
          <w:p w14:paraId="4084BABA" w14:textId="1DB802CC" w:rsidR="004C7EBA" w:rsidRPr="000B105A" w:rsidRDefault="00934855" w:rsidP="004C7EBA">
            <w:pPr>
              <w:pStyle w:val="fixed"/>
              <w:ind w:left="0" w:firstLine="0"/>
              <w:rPr>
                <w:rFonts w:ascii="Arial" w:hAnsi="Arial" w:cs="Arial"/>
                <w:sz w:val="22"/>
                <w:szCs w:val="22"/>
              </w:rPr>
            </w:pPr>
            <w:r w:rsidRPr="000B105A">
              <w:rPr>
                <w:rFonts w:ascii="Arial" w:hAnsi="Arial" w:cs="Arial"/>
                <w:sz w:val="22"/>
                <w:szCs w:val="22"/>
              </w:rPr>
              <w:t>Data Security and Compliance</w:t>
            </w:r>
          </w:p>
        </w:tc>
      </w:tr>
      <w:tr w:rsidR="004C7EBA" w:rsidRPr="000B105A" w14:paraId="63622FB6" w14:textId="77777777" w:rsidTr="004C7EBA">
        <w:tc>
          <w:tcPr>
            <w:tcW w:w="1838" w:type="dxa"/>
          </w:tcPr>
          <w:p w14:paraId="6D67A986"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Date</w:t>
            </w:r>
          </w:p>
        </w:tc>
        <w:sdt>
          <w:sdtPr>
            <w:rPr>
              <w:rFonts w:ascii="Arial" w:hAnsi="Arial" w:cs="Arial"/>
              <w:sz w:val="22"/>
              <w:szCs w:val="22"/>
            </w:rPr>
            <w:id w:val="-54939865"/>
            <w:date w:fullDate="2020-09-09T00:00:00Z">
              <w:dateFormat w:val="dd/MM/yyyy"/>
              <w:lid w:val="en-GB"/>
              <w:storeMappedDataAs w:val="dateTime"/>
              <w:calendar w:val="gregorian"/>
            </w:date>
          </w:sdtPr>
          <w:sdtContent>
            <w:tc>
              <w:tcPr>
                <w:tcW w:w="6822" w:type="dxa"/>
              </w:tcPr>
              <w:p w14:paraId="3CDF7397" w14:textId="77777777" w:rsidR="004C7EBA" w:rsidRPr="000B105A" w:rsidRDefault="00C63F48" w:rsidP="004C7EBA">
                <w:pPr>
                  <w:pStyle w:val="fixed"/>
                  <w:ind w:left="0" w:firstLine="0"/>
                  <w:rPr>
                    <w:rFonts w:ascii="Arial" w:hAnsi="Arial" w:cs="Arial"/>
                    <w:sz w:val="22"/>
                    <w:szCs w:val="22"/>
                  </w:rPr>
                </w:pPr>
                <w:r>
                  <w:rPr>
                    <w:rFonts w:ascii="Arial" w:hAnsi="Arial" w:cs="Arial"/>
                    <w:sz w:val="22"/>
                    <w:szCs w:val="22"/>
                  </w:rPr>
                  <w:t>09/09/2020</w:t>
                </w:r>
              </w:p>
            </w:tc>
          </w:sdtContent>
        </w:sdt>
      </w:tr>
      <w:tr w:rsidR="004C7EBA" w:rsidRPr="000B105A" w14:paraId="70966369" w14:textId="77777777" w:rsidTr="004C7EBA">
        <w:tc>
          <w:tcPr>
            <w:tcW w:w="1838" w:type="dxa"/>
          </w:tcPr>
          <w:p w14:paraId="48CD3A60"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Level</w:t>
            </w:r>
          </w:p>
        </w:tc>
        <w:sdt>
          <w:sdtPr>
            <w:rPr>
              <w:rFonts w:ascii="Arial" w:hAnsi="Arial" w:cs="Arial"/>
              <w:sz w:val="22"/>
              <w:szCs w:val="22"/>
            </w:rPr>
            <w:id w:val="2037614088"/>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44545E0" w14:textId="77777777" w:rsidR="004C7EBA" w:rsidRPr="000B105A" w:rsidRDefault="00C63F48" w:rsidP="004C7EBA">
                <w:pPr>
                  <w:pStyle w:val="fixed"/>
                  <w:ind w:left="0" w:firstLine="0"/>
                  <w:rPr>
                    <w:rFonts w:ascii="Arial" w:hAnsi="Arial" w:cs="Arial"/>
                    <w:sz w:val="22"/>
                    <w:szCs w:val="22"/>
                  </w:rPr>
                </w:pPr>
                <w:r>
                  <w:rPr>
                    <w:rFonts w:ascii="Arial" w:hAnsi="Arial" w:cs="Arial"/>
                    <w:sz w:val="22"/>
                    <w:szCs w:val="22"/>
                  </w:rPr>
                  <w:t>5</w:t>
                </w:r>
              </w:p>
            </w:tc>
          </w:sdtContent>
        </w:sdt>
      </w:tr>
      <w:tr w:rsidR="004C7EBA" w:rsidRPr="000B105A" w14:paraId="4BD4CD6E" w14:textId="77777777" w:rsidTr="004C7EBA">
        <w:tc>
          <w:tcPr>
            <w:tcW w:w="1838" w:type="dxa"/>
          </w:tcPr>
          <w:p w14:paraId="5470A675"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Credits</w:t>
            </w:r>
          </w:p>
        </w:tc>
        <w:tc>
          <w:tcPr>
            <w:tcW w:w="6822" w:type="dxa"/>
          </w:tcPr>
          <w:p w14:paraId="00AEC554"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20</w:t>
            </w:r>
          </w:p>
        </w:tc>
      </w:tr>
      <w:tr w:rsidR="004C7EBA" w:rsidRPr="000B105A" w14:paraId="30890A13" w14:textId="77777777" w:rsidTr="004C7EBA">
        <w:tc>
          <w:tcPr>
            <w:tcW w:w="1838" w:type="dxa"/>
          </w:tcPr>
          <w:p w14:paraId="3DD9CB5B"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Pre-Requisites</w:t>
            </w:r>
          </w:p>
        </w:tc>
        <w:tc>
          <w:tcPr>
            <w:tcW w:w="6822" w:type="dxa"/>
          </w:tcPr>
          <w:p w14:paraId="675B318E"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None</w:t>
            </w:r>
          </w:p>
        </w:tc>
      </w:tr>
    </w:tbl>
    <w:p w14:paraId="14544D8D" w14:textId="77777777" w:rsidR="004C7EBA" w:rsidRPr="000B105A" w:rsidRDefault="004C7EBA" w:rsidP="00AC54BA">
      <w:pPr>
        <w:pBdr>
          <w:bottom w:val="single" w:sz="6" w:space="1" w:color="auto"/>
        </w:pBdr>
        <w:spacing w:after="0"/>
        <w:rPr>
          <w:rFonts w:ascii="Arial" w:hAnsi="Arial" w:cs="Arial"/>
        </w:rPr>
      </w:pPr>
    </w:p>
    <w:p w14:paraId="012FDB1D" w14:textId="77777777" w:rsidR="004C7EBA" w:rsidRPr="000B105A" w:rsidRDefault="004C7EBA" w:rsidP="004C7EBA">
      <w:pPr>
        <w:pStyle w:val="bullet"/>
        <w:overflowPunct/>
        <w:autoSpaceDE/>
        <w:autoSpaceDN/>
        <w:adjustRightInd/>
        <w:spacing w:before="0"/>
        <w:ind w:left="0" w:firstLine="0"/>
        <w:textAlignment w:val="auto"/>
        <w:rPr>
          <w:rFonts w:ascii="Arial" w:hAnsi="Arial" w:cs="Arial"/>
          <w:b/>
          <w:sz w:val="22"/>
          <w:szCs w:val="22"/>
        </w:rPr>
      </w:pPr>
    </w:p>
    <w:p w14:paraId="23F5A68D" w14:textId="77777777" w:rsidR="004C7EBA" w:rsidRPr="000B105A" w:rsidRDefault="004C7EBA" w:rsidP="004C7EBA">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22033FD9" w14:textId="77777777" w:rsidR="004C7EBA" w:rsidRPr="000B105A" w:rsidRDefault="004C7EBA" w:rsidP="004C7EBA">
      <w:pPr>
        <w:pStyle w:val="bullet"/>
        <w:numPr>
          <w:ilvl w:val="0"/>
          <w:numId w:val="7"/>
        </w:numPr>
        <w:overflowPunct/>
        <w:autoSpaceDE/>
        <w:autoSpaceDN/>
        <w:adjustRightInd/>
        <w:spacing w:before="240"/>
        <w:ind w:left="851" w:hanging="567"/>
        <w:textAlignment w:val="auto"/>
        <w:rPr>
          <w:rFonts w:ascii="Arial" w:hAnsi="Arial" w:cs="Arial"/>
          <w:b/>
          <w:sz w:val="22"/>
          <w:szCs w:val="22"/>
        </w:rPr>
      </w:pPr>
      <w:r w:rsidRPr="000B105A">
        <w:rPr>
          <w:rFonts w:ascii="Arial" w:hAnsi="Arial" w:cs="Arial"/>
          <w:sz w:val="22"/>
          <w:szCs w:val="22"/>
        </w:rPr>
        <w:t>To provide students with the basic concepts and understanding about threats and vulnerabilities present in systems. They must learn how to use the information assets securely to support the goals and objectives of organisations through information security governance, risk management and regulatory compliance.</w:t>
      </w:r>
    </w:p>
    <w:p w14:paraId="71B537E4" w14:textId="77777777" w:rsidR="004C7EBA" w:rsidRPr="000B105A" w:rsidRDefault="004C7EBA" w:rsidP="00DD7835">
      <w:pPr>
        <w:pStyle w:val="bullet"/>
        <w:overflowPunct/>
        <w:autoSpaceDE/>
        <w:autoSpaceDN/>
        <w:adjustRightInd/>
        <w:spacing w:before="0"/>
        <w:ind w:left="0" w:firstLine="0"/>
        <w:textAlignment w:val="auto"/>
        <w:rPr>
          <w:rFonts w:ascii="Arial" w:hAnsi="Arial" w:cs="Arial"/>
          <w:b/>
          <w:sz w:val="22"/>
          <w:szCs w:val="22"/>
        </w:rPr>
      </w:pPr>
    </w:p>
    <w:p w14:paraId="502E1608" w14:textId="77777777" w:rsidR="004C7EBA" w:rsidRPr="000B105A" w:rsidRDefault="004C7EBA" w:rsidP="007D1248">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13101E3B" w14:textId="77777777" w:rsidR="004C7EBA" w:rsidRPr="000B105A" w:rsidRDefault="004C7EBA" w:rsidP="00AC54BA">
      <w:pPr>
        <w:spacing w:after="0"/>
        <w:rPr>
          <w:rFonts w:ascii="Arial" w:hAnsi="Arial" w:cs="Arial"/>
          <w:b/>
        </w:rPr>
      </w:pPr>
    </w:p>
    <w:p w14:paraId="6C64716E" w14:textId="77777777" w:rsidR="004C7EBA" w:rsidRPr="000B105A" w:rsidRDefault="004C7EBA" w:rsidP="00AC54BA">
      <w:pPr>
        <w:spacing w:after="0"/>
        <w:rPr>
          <w:rFonts w:ascii="Arial" w:hAnsi="Arial" w:cs="Arial"/>
        </w:rPr>
      </w:pPr>
      <w:r w:rsidRPr="000B105A">
        <w:rPr>
          <w:rFonts w:ascii="Arial" w:hAnsi="Arial" w:cs="Arial"/>
        </w:rPr>
        <w:t>Upon the successful completion of this module, the student should be able to:</w:t>
      </w:r>
    </w:p>
    <w:p w14:paraId="64608B69" w14:textId="77777777" w:rsidR="004C7EBA" w:rsidRPr="000B105A" w:rsidRDefault="004C7EBA" w:rsidP="004C7EBA">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key issues associated with inspection, protection, detection of and reaction to threats to information assets.</w:t>
      </w:r>
    </w:p>
    <w:p w14:paraId="66D11E1F" w14:textId="77777777" w:rsidR="004C7EBA" w:rsidRPr="000B105A" w:rsidRDefault="004C7EBA" w:rsidP="004C7EBA">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Provide an overview of the field of information security assurance, governance, policies, risk management and regulatory compliance.</w:t>
      </w:r>
    </w:p>
    <w:p w14:paraId="0E0E8966" w14:textId="77777777" w:rsidR="004C7EBA" w:rsidRPr="000B105A" w:rsidRDefault="004C7EBA" w:rsidP="004C7EBA">
      <w:pPr>
        <w:pStyle w:val="fixed"/>
        <w:rPr>
          <w:rFonts w:ascii="Arial" w:hAnsi="Arial" w:cs="Arial"/>
          <w:sz w:val="22"/>
          <w:szCs w:val="22"/>
        </w:rPr>
      </w:pPr>
    </w:p>
    <w:p w14:paraId="5EB9BD55" w14:textId="07E269B9" w:rsidR="004C7EBA" w:rsidRPr="000B105A" w:rsidRDefault="004C7EBA" w:rsidP="004C7EBA">
      <w:pPr>
        <w:pStyle w:val="fixed"/>
        <w:rPr>
          <w:rFonts w:ascii="Arial" w:hAnsi="Arial" w:cs="Arial"/>
          <w:sz w:val="22"/>
          <w:szCs w:val="22"/>
        </w:rPr>
      </w:pPr>
      <w:r w:rsidRPr="000B105A">
        <w:rPr>
          <w:rFonts w:ascii="Arial" w:hAnsi="Arial" w:cs="Arial"/>
          <w:sz w:val="22"/>
          <w:szCs w:val="22"/>
        </w:rPr>
        <w:t>INDICATIVE CONTENT</w:t>
      </w:r>
    </w:p>
    <w:p w14:paraId="13FE8998" w14:textId="77777777" w:rsidR="001F7D32" w:rsidRPr="000B105A" w:rsidRDefault="001F7D32" w:rsidP="004C7EBA">
      <w:pPr>
        <w:pStyle w:val="fixed"/>
        <w:rPr>
          <w:rFonts w:ascii="Arial" w:hAnsi="Arial" w:cs="Arial"/>
          <w:sz w:val="22"/>
          <w:szCs w:val="22"/>
        </w:rPr>
      </w:pPr>
    </w:p>
    <w:p w14:paraId="16A15753" w14:textId="77777777" w:rsidR="004C7EBA" w:rsidRPr="000B105A" w:rsidRDefault="004C7EBA" w:rsidP="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Introduction to Information Security</w:t>
      </w:r>
    </w:p>
    <w:p w14:paraId="469FBEC7" w14:textId="77777777" w:rsidR="004C7EBA" w:rsidRPr="000B105A" w:rsidRDefault="004C7EBA" w:rsidP="00DD7835">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The Need for Security</w:t>
      </w:r>
    </w:p>
    <w:p w14:paraId="7966B7E6" w14:textId="77777777" w:rsidR="004C7EBA" w:rsidRPr="000B105A" w:rsidRDefault="004C7EBA" w:rsidP="007D1248">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Legal, Ethical, and Professional Issues in Information Security</w:t>
      </w:r>
    </w:p>
    <w:p w14:paraId="74A9EA10"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Planning for Security</w:t>
      </w:r>
    </w:p>
    <w:p w14:paraId="35855D3A"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Risk Management</w:t>
      </w:r>
    </w:p>
    <w:p w14:paraId="585645D2"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Regulatory Acts</w:t>
      </w:r>
    </w:p>
    <w:p w14:paraId="00C17BA2"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Security Governance Concepts, Principles, and Policies</w:t>
      </w:r>
    </w:p>
    <w:p w14:paraId="19B0B060"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How does security governance interact with risk management?</w:t>
      </w:r>
    </w:p>
    <w:p w14:paraId="2A6B0109"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 xml:space="preserve">Security Technology: Access Controls, Firewalls, and VPNs </w:t>
      </w:r>
    </w:p>
    <w:p w14:paraId="6613710C"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Security Technology: Intrusion Detection and Prevention Systems and Other Security Tools</w:t>
      </w:r>
    </w:p>
    <w:p w14:paraId="12E4D974"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Cryptography</w:t>
      </w:r>
    </w:p>
    <w:p w14:paraId="7076EB23"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Physical Security</w:t>
      </w:r>
    </w:p>
    <w:p w14:paraId="1D27A02B"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Implementing Information Security</w:t>
      </w:r>
    </w:p>
    <w:p w14:paraId="14384E3E"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Security and Personnel</w:t>
      </w:r>
    </w:p>
    <w:p w14:paraId="4F1E51FA" w14:textId="77777777" w:rsidR="004C7EBA" w:rsidRPr="000B105A" w:rsidRDefault="004C7EBA">
      <w:pPr>
        <w:pStyle w:val="ListParagraph"/>
        <w:numPr>
          <w:ilvl w:val="0"/>
          <w:numId w:val="6"/>
        </w:numPr>
        <w:spacing w:after="0" w:line="240" w:lineRule="auto"/>
        <w:ind w:left="357" w:hanging="357"/>
        <w:contextualSpacing w:val="0"/>
        <w:rPr>
          <w:rFonts w:ascii="Arial" w:hAnsi="Arial" w:cs="Arial"/>
        </w:rPr>
      </w:pPr>
      <w:r w:rsidRPr="000B105A">
        <w:rPr>
          <w:rFonts w:ascii="Arial" w:hAnsi="Arial" w:cs="Arial"/>
        </w:rPr>
        <w:t xml:space="preserve">Information Security Maintenance </w:t>
      </w:r>
    </w:p>
    <w:p w14:paraId="633B55D3" w14:textId="77777777" w:rsidR="004C7EBA" w:rsidRPr="000B105A" w:rsidRDefault="004C7EBA" w:rsidP="004C7EBA">
      <w:pPr>
        <w:pStyle w:val="fixed"/>
        <w:rPr>
          <w:rFonts w:ascii="Arial" w:hAnsi="Arial" w:cs="Arial"/>
          <w:sz w:val="22"/>
          <w:szCs w:val="22"/>
        </w:rPr>
      </w:pPr>
    </w:p>
    <w:p w14:paraId="111F7616" w14:textId="77777777" w:rsidR="001F7D32" w:rsidRPr="000B105A" w:rsidRDefault="001F7D32">
      <w:pPr>
        <w:spacing w:after="0" w:line="240" w:lineRule="auto"/>
        <w:rPr>
          <w:rFonts w:ascii="Arial" w:eastAsia="Times New Roman" w:hAnsi="Arial" w:cs="Arial"/>
          <w:b/>
          <w:lang w:val="en-GB" w:eastAsia="en-GB"/>
        </w:rPr>
      </w:pPr>
      <w:r w:rsidRPr="000B105A">
        <w:rPr>
          <w:rFonts w:ascii="Arial" w:hAnsi="Arial" w:cs="Arial"/>
        </w:rPr>
        <w:br w:type="page"/>
      </w:r>
    </w:p>
    <w:p w14:paraId="76586A1F" w14:textId="26F14637" w:rsidR="004C7EBA" w:rsidRPr="000B105A" w:rsidRDefault="004C7EBA" w:rsidP="004C7EBA">
      <w:pPr>
        <w:pStyle w:val="fixed"/>
        <w:rPr>
          <w:rFonts w:ascii="Arial" w:hAnsi="Arial" w:cs="Arial"/>
          <w:sz w:val="22"/>
          <w:szCs w:val="22"/>
        </w:rPr>
      </w:pPr>
      <w:r w:rsidRPr="000B105A">
        <w:rPr>
          <w:rFonts w:ascii="Arial" w:hAnsi="Arial" w:cs="Arial"/>
          <w:sz w:val="22"/>
          <w:szCs w:val="22"/>
        </w:rPr>
        <w:lastRenderedPageBreak/>
        <w:t>Study Time Allocation</w:t>
      </w:r>
    </w:p>
    <w:p w14:paraId="38EC2BBC" w14:textId="77777777" w:rsidR="004C7EBA" w:rsidRPr="000B105A" w:rsidRDefault="004C7EBA" w:rsidP="004C7EBA">
      <w:pPr>
        <w:pStyle w:val="fixed"/>
        <w:rPr>
          <w:rFonts w:ascii="Arial" w:hAnsi="Arial" w:cs="Arial"/>
          <w:sz w:val="22"/>
          <w:szCs w:val="22"/>
        </w:rPr>
      </w:pPr>
    </w:p>
    <w:p w14:paraId="5756AA88" w14:textId="77777777" w:rsidR="004C7EBA" w:rsidRPr="000B105A" w:rsidRDefault="004C7EBA" w:rsidP="00DD7835">
      <w:pPr>
        <w:pStyle w:val="fixed"/>
        <w:rPr>
          <w:rFonts w:ascii="Arial" w:hAnsi="Arial" w:cs="Arial"/>
          <w:b w:val="0"/>
          <w:bCs/>
          <w:sz w:val="22"/>
          <w:szCs w:val="22"/>
        </w:rPr>
      </w:pPr>
      <w:r w:rsidRPr="000B105A">
        <w:rPr>
          <w:rFonts w:ascii="Arial" w:hAnsi="Arial" w:cs="Arial"/>
          <w:b w:val="0"/>
          <w:bCs/>
          <w:sz w:val="22"/>
          <w:szCs w:val="22"/>
        </w:rPr>
        <w:t>The study time for the module is divided as follows:</w:t>
      </w:r>
    </w:p>
    <w:p w14:paraId="32D8F814" w14:textId="77777777" w:rsidR="004C7EBA" w:rsidRPr="000B105A" w:rsidRDefault="004C7EBA" w:rsidP="00AC54BA">
      <w:pPr>
        <w:keepNext/>
        <w:spacing w:after="0"/>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C7EBA" w:rsidRPr="000B105A" w14:paraId="57655BAB" w14:textId="77777777" w:rsidTr="004C7EBA">
        <w:tc>
          <w:tcPr>
            <w:tcW w:w="3969" w:type="dxa"/>
            <w:tcBorders>
              <w:top w:val="single" w:sz="4" w:space="0" w:color="auto"/>
              <w:left w:val="single" w:sz="4" w:space="0" w:color="auto"/>
            </w:tcBorders>
          </w:tcPr>
          <w:p w14:paraId="48B1D47B" w14:textId="77777777" w:rsidR="004C7EBA" w:rsidRPr="000B105A" w:rsidRDefault="004C7EBA" w:rsidP="00AC54BA">
            <w:pPr>
              <w:keepNext/>
              <w:spacing w:after="0"/>
              <w:rPr>
                <w:rFonts w:ascii="Arial" w:hAnsi="Arial" w:cs="Arial"/>
                <w:b/>
              </w:rPr>
            </w:pPr>
            <w:r w:rsidRPr="000B105A">
              <w:rPr>
                <w:rFonts w:ascii="Arial" w:hAnsi="Arial" w:cs="Arial"/>
                <w:b/>
              </w:rPr>
              <w:t>Activity type</w:t>
            </w:r>
          </w:p>
        </w:tc>
        <w:tc>
          <w:tcPr>
            <w:tcW w:w="1701" w:type="dxa"/>
            <w:tcBorders>
              <w:top w:val="single" w:sz="4" w:space="0" w:color="auto"/>
            </w:tcBorders>
          </w:tcPr>
          <w:p w14:paraId="69315BE1" w14:textId="77777777" w:rsidR="004C7EBA" w:rsidRPr="000B105A" w:rsidRDefault="004C7EBA" w:rsidP="00AC54BA">
            <w:pPr>
              <w:keepNext/>
              <w:spacing w:after="0"/>
              <w:jc w:val="center"/>
              <w:rPr>
                <w:rFonts w:ascii="Arial" w:hAnsi="Arial" w:cs="Arial"/>
                <w:b/>
              </w:rPr>
            </w:pPr>
            <w:r w:rsidRPr="000B105A">
              <w:rPr>
                <w:rFonts w:ascii="Arial" w:hAnsi="Arial" w:cs="Arial"/>
                <w:b/>
              </w:rPr>
              <w:t>Hours</w:t>
            </w:r>
          </w:p>
        </w:tc>
        <w:tc>
          <w:tcPr>
            <w:tcW w:w="1843" w:type="dxa"/>
            <w:tcBorders>
              <w:top w:val="single" w:sz="4" w:space="0" w:color="auto"/>
            </w:tcBorders>
          </w:tcPr>
          <w:p w14:paraId="259EC7D7" w14:textId="77777777" w:rsidR="004C7EBA" w:rsidRPr="000B105A" w:rsidRDefault="004C7EBA" w:rsidP="00AC54BA">
            <w:pPr>
              <w:keepNext/>
              <w:spacing w:after="0"/>
              <w:jc w:val="center"/>
              <w:rPr>
                <w:rFonts w:ascii="Arial" w:hAnsi="Arial" w:cs="Arial"/>
                <w:b/>
              </w:rPr>
            </w:pPr>
            <w:r w:rsidRPr="000B105A">
              <w:rPr>
                <w:rFonts w:ascii="Arial" w:hAnsi="Arial" w:cs="Arial"/>
                <w:b/>
              </w:rPr>
              <w:t>Percentage</w:t>
            </w:r>
          </w:p>
        </w:tc>
      </w:tr>
      <w:tr w:rsidR="004C7EBA" w:rsidRPr="000B105A" w14:paraId="190C40FF" w14:textId="77777777" w:rsidTr="004C7EBA">
        <w:tc>
          <w:tcPr>
            <w:tcW w:w="3969" w:type="dxa"/>
          </w:tcPr>
          <w:p w14:paraId="667AA3C8" w14:textId="77777777" w:rsidR="004C7EBA" w:rsidRPr="000B105A" w:rsidRDefault="004C7EBA" w:rsidP="00AC54BA">
            <w:pPr>
              <w:keepNext/>
              <w:spacing w:after="0"/>
              <w:rPr>
                <w:rFonts w:ascii="Arial" w:hAnsi="Arial" w:cs="Arial"/>
              </w:rPr>
            </w:pPr>
            <w:r w:rsidRPr="000B105A">
              <w:rPr>
                <w:rFonts w:ascii="Arial" w:hAnsi="Arial" w:cs="Arial"/>
              </w:rPr>
              <w:t>Scheduled learning</w:t>
            </w:r>
          </w:p>
        </w:tc>
        <w:tc>
          <w:tcPr>
            <w:tcW w:w="1701" w:type="dxa"/>
          </w:tcPr>
          <w:p w14:paraId="09EA28BE" w14:textId="77777777" w:rsidR="004C7EBA" w:rsidRPr="000B105A" w:rsidRDefault="004C7EBA" w:rsidP="00AC54BA">
            <w:pPr>
              <w:keepNext/>
              <w:spacing w:after="0"/>
              <w:jc w:val="center"/>
              <w:rPr>
                <w:rFonts w:ascii="Arial" w:hAnsi="Arial" w:cs="Arial"/>
              </w:rPr>
            </w:pPr>
            <w:r w:rsidRPr="000B105A">
              <w:rPr>
                <w:rFonts w:ascii="Arial" w:hAnsi="Arial" w:cs="Arial"/>
                <w:lang w:val="en-GB" w:eastAsia="en-GB"/>
              </w:rPr>
              <w:t>48</w:t>
            </w:r>
          </w:p>
        </w:tc>
        <w:tc>
          <w:tcPr>
            <w:tcW w:w="1843" w:type="dxa"/>
          </w:tcPr>
          <w:p w14:paraId="7729C8E0" w14:textId="77777777" w:rsidR="004C7EBA" w:rsidRPr="000B105A" w:rsidRDefault="004C7EBA" w:rsidP="00AC54BA">
            <w:pPr>
              <w:keepNext/>
              <w:spacing w:after="0"/>
              <w:jc w:val="center"/>
              <w:rPr>
                <w:rFonts w:ascii="Arial" w:hAnsi="Arial" w:cs="Arial"/>
              </w:rPr>
            </w:pPr>
            <w:r w:rsidRPr="000B105A">
              <w:rPr>
                <w:rFonts w:ascii="Arial" w:hAnsi="Arial" w:cs="Arial"/>
                <w:lang w:val="en-GB" w:eastAsia="en-GB"/>
              </w:rPr>
              <w:t>24%</w:t>
            </w:r>
          </w:p>
        </w:tc>
      </w:tr>
      <w:tr w:rsidR="004C7EBA" w:rsidRPr="000B105A" w14:paraId="71C5C676" w14:textId="77777777" w:rsidTr="004C7EBA">
        <w:tc>
          <w:tcPr>
            <w:tcW w:w="3969" w:type="dxa"/>
          </w:tcPr>
          <w:p w14:paraId="062647CA" w14:textId="77777777" w:rsidR="004C7EBA" w:rsidRPr="000B105A" w:rsidRDefault="004C7EBA" w:rsidP="00AC54BA">
            <w:pPr>
              <w:keepNext/>
              <w:spacing w:after="0"/>
              <w:rPr>
                <w:rFonts w:ascii="Arial" w:hAnsi="Arial" w:cs="Arial"/>
              </w:rPr>
            </w:pPr>
            <w:r w:rsidRPr="000B105A">
              <w:rPr>
                <w:rFonts w:ascii="Arial" w:hAnsi="Arial" w:cs="Arial"/>
              </w:rPr>
              <w:t>Independent learning</w:t>
            </w:r>
          </w:p>
        </w:tc>
        <w:tc>
          <w:tcPr>
            <w:tcW w:w="1701" w:type="dxa"/>
          </w:tcPr>
          <w:p w14:paraId="059CB8FF" w14:textId="77777777" w:rsidR="004C7EBA" w:rsidRPr="000B105A" w:rsidRDefault="004C7EBA" w:rsidP="00AC54BA">
            <w:pPr>
              <w:keepNext/>
              <w:spacing w:after="0"/>
              <w:jc w:val="center"/>
              <w:rPr>
                <w:rFonts w:ascii="Arial" w:hAnsi="Arial" w:cs="Arial"/>
              </w:rPr>
            </w:pPr>
            <w:r w:rsidRPr="000B105A">
              <w:rPr>
                <w:rFonts w:ascii="Arial" w:hAnsi="Arial" w:cs="Arial"/>
                <w:lang w:val="en-GB" w:eastAsia="en-GB"/>
              </w:rPr>
              <w:t>152</w:t>
            </w:r>
          </w:p>
        </w:tc>
        <w:tc>
          <w:tcPr>
            <w:tcW w:w="1843" w:type="dxa"/>
          </w:tcPr>
          <w:p w14:paraId="6871D358" w14:textId="77777777" w:rsidR="004C7EBA" w:rsidRPr="000B105A" w:rsidRDefault="004C7EBA" w:rsidP="00AC54BA">
            <w:pPr>
              <w:keepNext/>
              <w:spacing w:after="0"/>
              <w:jc w:val="center"/>
              <w:rPr>
                <w:rFonts w:ascii="Arial" w:hAnsi="Arial" w:cs="Arial"/>
              </w:rPr>
            </w:pPr>
            <w:r w:rsidRPr="000B105A">
              <w:rPr>
                <w:rFonts w:ascii="Arial" w:hAnsi="Arial" w:cs="Arial"/>
                <w:lang w:val="en-GB" w:eastAsia="en-GB"/>
              </w:rPr>
              <w:t>76%</w:t>
            </w:r>
          </w:p>
        </w:tc>
      </w:tr>
      <w:tr w:rsidR="004C7EBA" w:rsidRPr="000B105A" w14:paraId="60167C39" w14:textId="77777777" w:rsidTr="004C7EBA">
        <w:tc>
          <w:tcPr>
            <w:tcW w:w="3969" w:type="dxa"/>
          </w:tcPr>
          <w:p w14:paraId="4B5B817F" w14:textId="77777777" w:rsidR="004C7EBA" w:rsidRPr="000B105A" w:rsidRDefault="004C7EBA" w:rsidP="00AC54BA">
            <w:pPr>
              <w:keepNext/>
              <w:spacing w:after="0"/>
              <w:rPr>
                <w:rFonts w:ascii="Arial" w:hAnsi="Arial" w:cs="Arial"/>
              </w:rPr>
            </w:pPr>
            <w:r w:rsidRPr="000B105A">
              <w:rPr>
                <w:rFonts w:ascii="Arial" w:hAnsi="Arial" w:cs="Arial"/>
              </w:rPr>
              <w:t>Placement learning</w:t>
            </w:r>
          </w:p>
        </w:tc>
        <w:tc>
          <w:tcPr>
            <w:tcW w:w="1701" w:type="dxa"/>
          </w:tcPr>
          <w:p w14:paraId="1083BCE2" w14:textId="77777777" w:rsidR="004C7EBA" w:rsidRPr="000B105A" w:rsidRDefault="004C7EBA" w:rsidP="00AC54BA">
            <w:pPr>
              <w:keepNext/>
              <w:spacing w:after="0"/>
              <w:jc w:val="center"/>
              <w:rPr>
                <w:rFonts w:ascii="Arial" w:hAnsi="Arial" w:cs="Arial"/>
              </w:rPr>
            </w:pPr>
            <w:r w:rsidRPr="000B105A">
              <w:rPr>
                <w:rFonts w:ascii="Arial" w:hAnsi="Arial" w:cs="Arial"/>
              </w:rPr>
              <w:t>0</w:t>
            </w:r>
          </w:p>
        </w:tc>
        <w:tc>
          <w:tcPr>
            <w:tcW w:w="1843" w:type="dxa"/>
          </w:tcPr>
          <w:p w14:paraId="28F1D21D" w14:textId="77777777" w:rsidR="004C7EBA" w:rsidRPr="000B105A" w:rsidRDefault="004C7EBA" w:rsidP="00AC54BA">
            <w:pPr>
              <w:keepNext/>
              <w:spacing w:after="0"/>
              <w:jc w:val="center"/>
              <w:rPr>
                <w:rFonts w:ascii="Arial" w:hAnsi="Arial" w:cs="Arial"/>
              </w:rPr>
            </w:pPr>
            <w:r w:rsidRPr="000B105A">
              <w:rPr>
                <w:rFonts w:ascii="Arial" w:hAnsi="Arial" w:cs="Arial"/>
              </w:rPr>
              <w:t>0%</w:t>
            </w:r>
          </w:p>
        </w:tc>
      </w:tr>
      <w:tr w:rsidR="004C7EBA" w:rsidRPr="000B105A" w14:paraId="4D78CA56" w14:textId="77777777" w:rsidTr="004C7EBA">
        <w:tc>
          <w:tcPr>
            <w:tcW w:w="3969" w:type="dxa"/>
          </w:tcPr>
          <w:p w14:paraId="59A880CE" w14:textId="77777777" w:rsidR="004C7EBA" w:rsidRPr="000B105A" w:rsidRDefault="004C7EBA" w:rsidP="00AC54BA">
            <w:pPr>
              <w:keepNext/>
              <w:spacing w:after="0"/>
              <w:rPr>
                <w:rFonts w:ascii="Arial" w:hAnsi="Arial" w:cs="Arial"/>
              </w:rPr>
            </w:pPr>
            <w:r w:rsidRPr="000B105A">
              <w:rPr>
                <w:rFonts w:ascii="Arial" w:hAnsi="Arial" w:cs="Arial"/>
                <w:b/>
              </w:rPr>
              <w:t>TOTAL</w:t>
            </w:r>
          </w:p>
        </w:tc>
        <w:tc>
          <w:tcPr>
            <w:tcW w:w="1701" w:type="dxa"/>
          </w:tcPr>
          <w:p w14:paraId="30624078" w14:textId="77777777" w:rsidR="004C7EBA" w:rsidRPr="000B105A" w:rsidRDefault="004C7EBA" w:rsidP="00AC54BA">
            <w:pPr>
              <w:keepNext/>
              <w:spacing w:after="0"/>
              <w:jc w:val="center"/>
              <w:rPr>
                <w:rFonts w:ascii="Arial" w:hAnsi="Arial" w:cs="Arial"/>
                <w:b/>
              </w:rPr>
            </w:pPr>
            <w:r w:rsidRPr="000B105A">
              <w:rPr>
                <w:rFonts w:ascii="Arial" w:hAnsi="Arial" w:cs="Arial"/>
                <w:b/>
              </w:rPr>
              <w:t>200</w:t>
            </w:r>
          </w:p>
        </w:tc>
        <w:tc>
          <w:tcPr>
            <w:tcW w:w="1843" w:type="dxa"/>
          </w:tcPr>
          <w:p w14:paraId="44500912" w14:textId="77777777" w:rsidR="004C7EBA" w:rsidRPr="000B105A" w:rsidRDefault="004C7EBA" w:rsidP="00AC54BA">
            <w:pPr>
              <w:keepNext/>
              <w:spacing w:after="0"/>
              <w:jc w:val="center"/>
              <w:rPr>
                <w:rFonts w:ascii="Arial" w:hAnsi="Arial" w:cs="Arial"/>
                <w:b/>
              </w:rPr>
            </w:pPr>
            <w:r w:rsidRPr="000B105A">
              <w:rPr>
                <w:rFonts w:ascii="Arial" w:hAnsi="Arial" w:cs="Arial"/>
                <w:b/>
              </w:rPr>
              <w:t>100%</w:t>
            </w:r>
          </w:p>
        </w:tc>
      </w:tr>
    </w:tbl>
    <w:p w14:paraId="2DF71411" w14:textId="77777777" w:rsidR="004C7EBA" w:rsidRPr="000B105A" w:rsidRDefault="004C7EBA" w:rsidP="004C7EBA">
      <w:pPr>
        <w:pStyle w:val="fixed"/>
        <w:ind w:left="0" w:firstLine="0"/>
        <w:rPr>
          <w:rFonts w:ascii="Arial" w:hAnsi="Arial" w:cs="Arial"/>
          <w:sz w:val="22"/>
          <w:szCs w:val="22"/>
        </w:rPr>
      </w:pPr>
    </w:p>
    <w:p w14:paraId="7AC9AD4F" w14:textId="77777777" w:rsidR="004C7EBA" w:rsidRPr="000B105A" w:rsidRDefault="004C7EBA" w:rsidP="00AC54BA">
      <w:pPr>
        <w:spacing w:after="0"/>
        <w:outlineLvl w:val="0"/>
        <w:rPr>
          <w:rFonts w:ascii="Arial" w:hAnsi="Arial" w:cs="Arial"/>
          <w:color w:val="000000" w:themeColor="text1"/>
          <w:kern w:val="36"/>
          <w:szCs w:val="24"/>
        </w:rPr>
      </w:pPr>
    </w:p>
    <w:p w14:paraId="260AA770" w14:textId="77777777" w:rsidR="004C7EBA" w:rsidRPr="000B105A" w:rsidRDefault="004C7EBA" w:rsidP="004C7EBA">
      <w:pPr>
        <w:pStyle w:val="fixed"/>
        <w:ind w:left="0" w:firstLine="0"/>
        <w:rPr>
          <w:rFonts w:ascii="Arial" w:hAnsi="Arial" w:cs="Arial"/>
          <w:sz w:val="22"/>
          <w:szCs w:val="22"/>
        </w:rPr>
      </w:pPr>
      <w:r w:rsidRPr="000B105A">
        <w:rPr>
          <w:rFonts w:ascii="Arial" w:hAnsi="Arial" w:cs="Arial"/>
          <w:sz w:val="22"/>
          <w:szCs w:val="22"/>
        </w:rPr>
        <w:t>ASSESSMENT</w:t>
      </w:r>
    </w:p>
    <w:p w14:paraId="01C6315C" w14:textId="77777777" w:rsidR="004C7EBA" w:rsidRPr="000B105A" w:rsidRDefault="004C7EBA" w:rsidP="004C7EBA">
      <w:pPr>
        <w:pStyle w:val="fixed"/>
        <w:ind w:left="0"/>
        <w:rPr>
          <w:rFonts w:ascii="Arial" w:hAnsi="Arial" w:cs="Arial"/>
          <w:sz w:val="22"/>
          <w:szCs w:val="22"/>
        </w:rPr>
      </w:pPr>
    </w:p>
    <w:p w14:paraId="2B603658" w14:textId="77777777" w:rsidR="004C7EBA" w:rsidRPr="000B105A" w:rsidRDefault="004C7EBA" w:rsidP="00AC54BA">
      <w:pPr>
        <w:spacing w:after="0"/>
        <w:rPr>
          <w:rFonts w:ascii="Arial" w:hAnsi="Arial" w:cs="Arial"/>
          <w:b/>
        </w:rPr>
      </w:pPr>
      <w:r w:rsidRPr="000B105A">
        <w:rPr>
          <w:rFonts w:ascii="Arial" w:hAnsi="Arial" w:cs="Arial"/>
          <w:b/>
        </w:rPr>
        <w:t>Assessment Component 1</w:t>
      </w:r>
    </w:p>
    <w:p w14:paraId="25118FFC" w14:textId="77777777" w:rsidR="004C7EBA" w:rsidRPr="000B105A" w:rsidRDefault="004C7EBA" w:rsidP="00AC54BA">
      <w:pPr>
        <w:spacing w:after="0"/>
        <w:rPr>
          <w:rFonts w:ascii="Arial" w:hAnsi="Arial" w:cs="Arial"/>
          <w:b/>
          <w:i/>
          <w:sz w:val="20"/>
        </w:rPr>
      </w:pPr>
      <w:r w:rsidRPr="000B105A">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0"/>
        <w:gridCol w:w="534"/>
        <w:gridCol w:w="2426"/>
      </w:tblGrid>
      <w:tr w:rsidR="004C7EBA" w:rsidRPr="000B105A" w14:paraId="421582A5" w14:textId="77777777" w:rsidTr="004C7EBA">
        <w:tc>
          <w:tcPr>
            <w:tcW w:w="562" w:type="dxa"/>
          </w:tcPr>
          <w:p w14:paraId="2DCD8200" w14:textId="45229E03" w:rsidR="004C7EBA" w:rsidRPr="000B105A" w:rsidRDefault="004C7EBA" w:rsidP="00AC54BA">
            <w:pPr>
              <w:spacing w:after="0"/>
              <w:rPr>
                <w:rFonts w:ascii="Arial" w:hAnsi="Arial" w:cs="Arial"/>
                <w:b/>
              </w:rPr>
            </w:pPr>
            <w:r w:rsidRPr="000B105A">
              <w:rPr>
                <w:rFonts w:ascii="MS Gothic" w:eastAsia="MS Gothic" w:hAnsi="MS Gothic" w:cs="Arial" w:hint="eastAsia"/>
              </w:rPr>
              <w:t>☐</w:t>
            </w:r>
          </w:p>
        </w:tc>
        <w:tc>
          <w:tcPr>
            <w:tcW w:w="2458" w:type="dxa"/>
          </w:tcPr>
          <w:p w14:paraId="40011078" w14:textId="77777777" w:rsidR="004C7EBA" w:rsidRPr="000B105A" w:rsidRDefault="004C7EBA" w:rsidP="00AC54BA">
            <w:pPr>
              <w:spacing w:after="0"/>
              <w:rPr>
                <w:rFonts w:ascii="Arial" w:hAnsi="Arial" w:cs="Arial"/>
                <w:b/>
              </w:rPr>
            </w:pPr>
            <w:r w:rsidRPr="000B105A">
              <w:rPr>
                <w:rFonts w:ascii="Arial" w:hAnsi="Arial" w:cs="Arial"/>
                <w:b/>
              </w:rPr>
              <w:t>Written exam</w:t>
            </w:r>
          </w:p>
        </w:tc>
        <w:tc>
          <w:tcPr>
            <w:tcW w:w="538" w:type="dxa"/>
          </w:tcPr>
          <w:p w14:paraId="03E1969A" w14:textId="643F672F" w:rsidR="004C7EBA" w:rsidRPr="000B105A" w:rsidRDefault="004C7EBA" w:rsidP="00AC54BA">
            <w:pPr>
              <w:spacing w:after="0"/>
              <w:rPr>
                <w:rFonts w:ascii="Arial" w:hAnsi="Arial" w:cs="Arial"/>
                <w:b/>
              </w:rPr>
            </w:pPr>
            <w:r w:rsidRPr="000B105A">
              <w:rPr>
                <w:rFonts w:ascii="MS Gothic" w:eastAsia="MS Gothic" w:hAnsi="MS Gothic" w:cs="Arial" w:hint="eastAsia"/>
              </w:rPr>
              <w:t>☒</w:t>
            </w:r>
          </w:p>
        </w:tc>
        <w:tc>
          <w:tcPr>
            <w:tcW w:w="2482" w:type="dxa"/>
          </w:tcPr>
          <w:p w14:paraId="005B3E9B" w14:textId="77777777" w:rsidR="004C7EBA" w:rsidRPr="000B105A" w:rsidRDefault="004C7EBA" w:rsidP="00AC54BA">
            <w:pPr>
              <w:spacing w:after="0"/>
              <w:rPr>
                <w:rFonts w:ascii="Arial" w:hAnsi="Arial" w:cs="Arial"/>
                <w:b/>
              </w:rPr>
            </w:pPr>
            <w:r w:rsidRPr="000B105A">
              <w:rPr>
                <w:rFonts w:ascii="Arial" w:hAnsi="Arial" w:cs="Arial"/>
                <w:b/>
              </w:rPr>
              <w:t>Coursework</w:t>
            </w:r>
          </w:p>
        </w:tc>
        <w:tc>
          <w:tcPr>
            <w:tcW w:w="538" w:type="dxa"/>
          </w:tcPr>
          <w:p w14:paraId="477D7DAD" w14:textId="3AC41637" w:rsidR="004C7EBA" w:rsidRPr="000B105A" w:rsidRDefault="004C7EBA" w:rsidP="00AC54BA">
            <w:pPr>
              <w:spacing w:after="0"/>
              <w:rPr>
                <w:rFonts w:ascii="Arial" w:hAnsi="Arial" w:cs="Arial"/>
                <w:b/>
              </w:rPr>
            </w:pPr>
            <w:r w:rsidRPr="000B105A">
              <w:rPr>
                <w:rFonts w:ascii="MS Gothic" w:eastAsia="MS Gothic" w:hAnsi="MS Gothic" w:cs="Arial" w:hint="eastAsia"/>
              </w:rPr>
              <w:t>☐</w:t>
            </w:r>
          </w:p>
        </w:tc>
        <w:tc>
          <w:tcPr>
            <w:tcW w:w="2482" w:type="dxa"/>
          </w:tcPr>
          <w:p w14:paraId="344B269F" w14:textId="77777777" w:rsidR="004C7EBA" w:rsidRPr="000B105A" w:rsidRDefault="004C7EBA" w:rsidP="00AC54BA">
            <w:pPr>
              <w:spacing w:after="0"/>
              <w:rPr>
                <w:rFonts w:ascii="Arial" w:hAnsi="Arial" w:cs="Arial"/>
                <w:b/>
              </w:rPr>
            </w:pPr>
            <w:r w:rsidRPr="000B105A">
              <w:rPr>
                <w:rFonts w:ascii="Arial" w:hAnsi="Arial" w:cs="Arial"/>
                <w:b/>
              </w:rPr>
              <w:t>Practical</w:t>
            </w:r>
          </w:p>
        </w:tc>
      </w:tr>
    </w:tbl>
    <w:p w14:paraId="4E41C876" w14:textId="77777777" w:rsidR="004C7EBA" w:rsidRPr="000B105A" w:rsidRDefault="004C7EBA" w:rsidP="00AC54BA">
      <w:pPr>
        <w:spacing w:after="0"/>
        <w:rPr>
          <w:rFonts w:ascii="Arial" w:hAnsi="Arial" w:cs="Arial"/>
          <w:b/>
        </w:rPr>
      </w:pPr>
    </w:p>
    <w:tbl>
      <w:tblPr>
        <w:tblStyle w:val="TableGrid"/>
        <w:tblW w:w="8784" w:type="dxa"/>
        <w:tblLayout w:type="fixed"/>
        <w:tblLook w:val="04A0" w:firstRow="1" w:lastRow="0" w:firstColumn="1" w:lastColumn="0" w:noHBand="0" w:noVBand="1"/>
      </w:tblPr>
      <w:tblGrid>
        <w:gridCol w:w="3256"/>
        <w:gridCol w:w="3969"/>
        <w:gridCol w:w="1559"/>
      </w:tblGrid>
      <w:tr w:rsidR="004C7EBA" w:rsidRPr="000B105A" w14:paraId="043D0BC9" w14:textId="77777777" w:rsidTr="004C7EBA">
        <w:tc>
          <w:tcPr>
            <w:tcW w:w="3256" w:type="dxa"/>
          </w:tcPr>
          <w:p w14:paraId="4CB42C83" w14:textId="77777777" w:rsidR="004C7EBA" w:rsidRPr="000B105A" w:rsidRDefault="004C7EBA" w:rsidP="00AC54BA">
            <w:pPr>
              <w:spacing w:after="0"/>
              <w:jc w:val="center"/>
              <w:rPr>
                <w:rFonts w:ascii="Arial" w:hAnsi="Arial" w:cs="Arial"/>
                <w:b/>
              </w:rPr>
            </w:pPr>
            <w:r w:rsidRPr="000B105A">
              <w:rPr>
                <w:rFonts w:ascii="Arial" w:hAnsi="Arial" w:cs="Arial"/>
                <w:b/>
              </w:rPr>
              <w:t>Mode of assessment</w:t>
            </w:r>
          </w:p>
        </w:tc>
        <w:tc>
          <w:tcPr>
            <w:tcW w:w="3969" w:type="dxa"/>
          </w:tcPr>
          <w:p w14:paraId="371C68AB" w14:textId="77777777" w:rsidR="004C7EBA" w:rsidRPr="000B105A" w:rsidRDefault="004C7EBA" w:rsidP="00AC54BA">
            <w:pPr>
              <w:spacing w:after="0"/>
              <w:rPr>
                <w:rFonts w:ascii="Arial" w:hAnsi="Arial" w:cs="Arial"/>
              </w:rPr>
            </w:pPr>
            <w:r w:rsidRPr="000B105A">
              <w:rPr>
                <w:rFonts w:ascii="Arial" w:hAnsi="Arial" w:cs="Arial"/>
                <w:b/>
              </w:rPr>
              <w:t>Volume</w:t>
            </w:r>
          </w:p>
        </w:tc>
        <w:tc>
          <w:tcPr>
            <w:tcW w:w="1559" w:type="dxa"/>
          </w:tcPr>
          <w:p w14:paraId="57E8421C" w14:textId="77777777" w:rsidR="004C7EBA" w:rsidRPr="000B105A" w:rsidRDefault="004C7EBA" w:rsidP="00AC54BA">
            <w:pPr>
              <w:spacing w:after="0"/>
              <w:rPr>
                <w:rFonts w:ascii="Arial" w:hAnsi="Arial" w:cs="Arial"/>
              </w:rPr>
            </w:pPr>
            <w:r w:rsidRPr="000B105A">
              <w:rPr>
                <w:rFonts w:ascii="Arial" w:hAnsi="Arial" w:cs="Arial"/>
                <w:b/>
              </w:rPr>
              <w:t>Weighting</w:t>
            </w:r>
          </w:p>
        </w:tc>
      </w:tr>
      <w:tr w:rsidR="004C7EBA" w:rsidRPr="000B105A" w14:paraId="2BD233A3" w14:textId="77777777" w:rsidTr="004C7EBA">
        <w:tc>
          <w:tcPr>
            <w:tcW w:w="3256" w:type="dxa"/>
          </w:tcPr>
          <w:p w14:paraId="34F9C8CE" w14:textId="77777777" w:rsidR="004C7EBA" w:rsidRPr="000B105A" w:rsidRDefault="004C7EBA" w:rsidP="00AC54BA">
            <w:pPr>
              <w:spacing w:after="0"/>
              <w:jc w:val="center"/>
              <w:rPr>
                <w:rFonts w:ascii="Arial" w:hAnsi="Arial" w:cs="Arial"/>
              </w:rPr>
            </w:pPr>
            <w:r w:rsidRPr="000B105A">
              <w:rPr>
                <w:rFonts w:ascii="Arial" w:hAnsi="Arial" w:cs="Arial"/>
              </w:rPr>
              <w:t>Portfolio</w:t>
            </w:r>
          </w:p>
        </w:tc>
        <w:tc>
          <w:tcPr>
            <w:tcW w:w="3969" w:type="dxa"/>
          </w:tcPr>
          <w:p w14:paraId="6D9955CF" w14:textId="77777777" w:rsidR="004C7EBA" w:rsidRPr="000B105A" w:rsidRDefault="004C7EBA" w:rsidP="00AC54BA">
            <w:pPr>
              <w:spacing w:after="0"/>
              <w:rPr>
                <w:rFonts w:ascii="Arial" w:hAnsi="Arial" w:cs="Arial"/>
              </w:rPr>
            </w:pPr>
            <w:r w:rsidRPr="000B105A">
              <w:rPr>
                <w:rFonts w:ascii="Arial" w:hAnsi="Arial" w:cs="Arial"/>
              </w:rPr>
              <w:t>5,000 words equivalent</w:t>
            </w:r>
          </w:p>
        </w:tc>
        <w:tc>
          <w:tcPr>
            <w:tcW w:w="1559" w:type="dxa"/>
          </w:tcPr>
          <w:p w14:paraId="2E7DD146" w14:textId="77777777" w:rsidR="004C7EBA" w:rsidRPr="000B105A" w:rsidRDefault="004C7EBA" w:rsidP="00AC54BA">
            <w:pPr>
              <w:spacing w:after="0"/>
              <w:rPr>
                <w:rFonts w:ascii="Arial" w:hAnsi="Arial" w:cs="Arial"/>
              </w:rPr>
            </w:pPr>
            <w:r w:rsidRPr="000B105A">
              <w:rPr>
                <w:rFonts w:ascii="Arial" w:hAnsi="Arial" w:cs="Arial"/>
              </w:rPr>
              <w:t>100%</w:t>
            </w:r>
          </w:p>
        </w:tc>
      </w:tr>
    </w:tbl>
    <w:p w14:paraId="3A13B973" w14:textId="77777777" w:rsidR="004C7EBA" w:rsidRPr="000B105A" w:rsidRDefault="004C7EBA" w:rsidP="00AC54BA">
      <w:pPr>
        <w:spacing w:after="0"/>
        <w:rPr>
          <w:rFonts w:ascii="Arial" w:hAnsi="Arial" w:cs="Arial"/>
          <w:b/>
        </w:rPr>
      </w:pPr>
    </w:p>
    <w:p w14:paraId="1B4FEBF0" w14:textId="77777777" w:rsidR="004C7EBA" w:rsidRPr="000B105A" w:rsidRDefault="004C7EBA" w:rsidP="004C7EBA">
      <w:pPr>
        <w:pStyle w:val="fixed"/>
        <w:ind w:left="0" w:firstLine="0"/>
        <w:rPr>
          <w:rFonts w:ascii="Arial" w:hAnsi="Arial" w:cs="Arial"/>
          <w:b w:val="0"/>
          <w:sz w:val="22"/>
          <w:szCs w:val="22"/>
        </w:rPr>
      </w:pPr>
    </w:p>
    <w:p w14:paraId="641B0A1C" w14:textId="77777777" w:rsidR="004C7EBA" w:rsidRPr="000B105A" w:rsidRDefault="004C7EBA" w:rsidP="004C7EBA">
      <w:pPr>
        <w:pStyle w:val="fixed"/>
        <w:keepNext/>
        <w:ind w:left="0" w:firstLine="0"/>
        <w:jc w:val="both"/>
        <w:rPr>
          <w:rFonts w:ascii="Arial" w:hAnsi="Arial" w:cs="Arial"/>
          <w:sz w:val="22"/>
          <w:szCs w:val="22"/>
        </w:rPr>
      </w:pPr>
      <w:r w:rsidRPr="000B105A">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C7EBA" w:rsidRPr="000B105A" w14:paraId="6D291D36" w14:textId="77777777" w:rsidTr="004C7EBA">
        <w:tc>
          <w:tcPr>
            <w:tcW w:w="3261" w:type="dxa"/>
            <w:tcBorders>
              <w:top w:val="single" w:sz="4" w:space="0" w:color="auto"/>
              <w:left w:val="single" w:sz="4" w:space="0" w:color="auto"/>
            </w:tcBorders>
          </w:tcPr>
          <w:p w14:paraId="7C5FCFA6" w14:textId="77777777" w:rsidR="004C7EBA" w:rsidRPr="000B105A" w:rsidRDefault="004C7EBA" w:rsidP="00AC54BA">
            <w:pPr>
              <w:keepNext/>
              <w:spacing w:after="0"/>
              <w:rPr>
                <w:rFonts w:ascii="Arial" w:hAnsi="Arial" w:cs="Arial"/>
                <w:b/>
              </w:rPr>
            </w:pPr>
            <w:r w:rsidRPr="000B105A">
              <w:rPr>
                <w:rFonts w:ascii="Arial" w:hAnsi="Arial" w:cs="Arial"/>
                <w:b/>
              </w:rPr>
              <w:t>Activity type</w:t>
            </w:r>
          </w:p>
        </w:tc>
        <w:tc>
          <w:tcPr>
            <w:tcW w:w="1842" w:type="dxa"/>
          </w:tcPr>
          <w:p w14:paraId="02AE20B3" w14:textId="77777777" w:rsidR="004C7EBA" w:rsidRPr="000B105A" w:rsidRDefault="004C7EBA" w:rsidP="00AC54BA">
            <w:pPr>
              <w:keepNext/>
              <w:spacing w:after="0"/>
              <w:jc w:val="center"/>
              <w:rPr>
                <w:rFonts w:ascii="Arial" w:hAnsi="Arial" w:cs="Arial"/>
                <w:b/>
              </w:rPr>
            </w:pPr>
            <w:r w:rsidRPr="000B105A">
              <w:rPr>
                <w:rFonts w:ascii="Arial" w:hAnsi="Arial" w:cs="Arial"/>
                <w:b/>
              </w:rPr>
              <w:t>Percentage</w:t>
            </w:r>
          </w:p>
        </w:tc>
      </w:tr>
      <w:tr w:rsidR="004C7EBA" w:rsidRPr="000B105A" w14:paraId="50E14325" w14:textId="77777777" w:rsidTr="004C7EBA">
        <w:tc>
          <w:tcPr>
            <w:tcW w:w="3261" w:type="dxa"/>
          </w:tcPr>
          <w:p w14:paraId="5D528493" w14:textId="77777777" w:rsidR="004C7EBA" w:rsidRPr="000B105A" w:rsidRDefault="004C7EBA" w:rsidP="00AC54BA">
            <w:pPr>
              <w:keepNext/>
              <w:spacing w:after="0"/>
              <w:rPr>
                <w:rFonts w:ascii="Arial" w:hAnsi="Arial" w:cs="Arial"/>
              </w:rPr>
            </w:pPr>
            <w:r w:rsidRPr="000B105A">
              <w:rPr>
                <w:rFonts w:ascii="Arial" w:hAnsi="Arial" w:cs="Arial"/>
              </w:rPr>
              <w:t>Written exam</w:t>
            </w:r>
          </w:p>
        </w:tc>
        <w:tc>
          <w:tcPr>
            <w:tcW w:w="1842" w:type="dxa"/>
          </w:tcPr>
          <w:p w14:paraId="41B4D1CB" w14:textId="77777777" w:rsidR="004C7EBA" w:rsidRPr="000B105A" w:rsidRDefault="004C7EBA" w:rsidP="00AC54BA">
            <w:pPr>
              <w:keepNext/>
              <w:spacing w:after="0"/>
              <w:jc w:val="center"/>
              <w:rPr>
                <w:rFonts w:ascii="Arial" w:hAnsi="Arial" w:cs="Arial"/>
              </w:rPr>
            </w:pPr>
          </w:p>
        </w:tc>
      </w:tr>
      <w:tr w:rsidR="004C7EBA" w:rsidRPr="000B105A" w14:paraId="6C9BA57D" w14:textId="77777777" w:rsidTr="004C7EBA">
        <w:tc>
          <w:tcPr>
            <w:tcW w:w="3261" w:type="dxa"/>
          </w:tcPr>
          <w:p w14:paraId="6CD9B995" w14:textId="77777777" w:rsidR="004C7EBA" w:rsidRPr="000B105A" w:rsidRDefault="004C7EBA" w:rsidP="00AC54BA">
            <w:pPr>
              <w:keepNext/>
              <w:spacing w:after="0"/>
              <w:rPr>
                <w:rFonts w:ascii="Arial" w:hAnsi="Arial" w:cs="Arial"/>
              </w:rPr>
            </w:pPr>
            <w:r w:rsidRPr="000B105A">
              <w:rPr>
                <w:rFonts w:ascii="Arial" w:hAnsi="Arial" w:cs="Arial"/>
              </w:rPr>
              <w:t>Coursework</w:t>
            </w:r>
          </w:p>
        </w:tc>
        <w:tc>
          <w:tcPr>
            <w:tcW w:w="1842" w:type="dxa"/>
          </w:tcPr>
          <w:p w14:paraId="77B16C7B" w14:textId="77777777" w:rsidR="004C7EBA" w:rsidRPr="000B105A" w:rsidRDefault="004C7EBA" w:rsidP="00AC54BA">
            <w:pPr>
              <w:keepNext/>
              <w:spacing w:after="0"/>
              <w:jc w:val="center"/>
              <w:rPr>
                <w:rFonts w:ascii="Arial" w:hAnsi="Arial" w:cs="Arial"/>
              </w:rPr>
            </w:pPr>
            <w:r w:rsidRPr="000B105A">
              <w:rPr>
                <w:rFonts w:ascii="Arial" w:hAnsi="Arial" w:cs="Arial"/>
              </w:rPr>
              <w:t>100%</w:t>
            </w:r>
          </w:p>
        </w:tc>
      </w:tr>
      <w:tr w:rsidR="004C7EBA" w:rsidRPr="000B105A" w14:paraId="10A4A533" w14:textId="77777777" w:rsidTr="004C7EBA">
        <w:tc>
          <w:tcPr>
            <w:tcW w:w="3261" w:type="dxa"/>
          </w:tcPr>
          <w:p w14:paraId="2A28A186" w14:textId="77777777" w:rsidR="004C7EBA" w:rsidRPr="000B105A" w:rsidRDefault="004C7EBA" w:rsidP="00AC54BA">
            <w:pPr>
              <w:keepNext/>
              <w:spacing w:after="0"/>
              <w:rPr>
                <w:rFonts w:ascii="Arial" w:hAnsi="Arial" w:cs="Arial"/>
              </w:rPr>
            </w:pPr>
            <w:r w:rsidRPr="000B105A">
              <w:rPr>
                <w:rFonts w:ascii="Arial" w:hAnsi="Arial" w:cs="Arial"/>
              </w:rPr>
              <w:t>Practical</w:t>
            </w:r>
          </w:p>
        </w:tc>
        <w:tc>
          <w:tcPr>
            <w:tcW w:w="1842" w:type="dxa"/>
          </w:tcPr>
          <w:p w14:paraId="73C967EB" w14:textId="77777777" w:rsidR="004C7EBA" w:rsidRPr="000B105A" w:rsidRDefault="004C7EBA" w:rsidP="00AC54BA">
            <w:pPr>
              <w:keepNext/>
              <w:spacing w:after="0"/>
              <w:jc w:val="center"/>
              <w:rPr>
                <w:rFonts w:ascii="Arial" w:hAnsi="Arial" w:cs="Arial"/>
              </w:rPr>
            </w:pPr>
          </w:p>
        </w:tc>
      </w:tr>
      <w:tr w:rsidR="004C7EBA" w:rsidRPr="000B105A" w14:paraId="7B8C0B59" w14:textId="77777777" w:rsidTr="004C7EBA">
        <w:tc>
          <w:tcPr>
            <w:tcW w:w="3261" w:type="dxa"/>
          </w:tcPr>
          <w:p w14:paraId="17624EB3" w14:textId="77777777" w:rsidR="004C7EBA" w:rsidRPr="000B105A" w:rsidRDefault="004C7EBA" w:rsidP="00AC54BA">
            <w:pPr>
              <w:keepNext/>
              <w:spacing w:after="0"/>
              <w:rPr>
                <w:rFonts w:ascii="Arial" w:hAnsi="Arial" w:cs="Arial"/>
              </w:rPr>
            </w:pPr>
            <w:r w:rsidRPr="000B105A">
              <w:rPr>
                <w:rFonts w:ascii="Arial" w:hAnsi="Arial" w:cs="Arial"/>
                <w:b/>
              </w:rPr>
              <w:t>TOTAL</w:t>
            </w:r>
          </w:p>
        </w:tc>
        <w:tc>
          <w:tcPr>
            <w:tcW w:w="1842" w:type="dxa"/>
          </w:tcPr>
          <w:p w14:paraId="3171F335" w14:textId="77777777" w:rsidR="004C7EBA" w:rsidRPr="000B105A" w:rsidRDefault="004C7EBA" w:rsidP="00AC54BA">
            <w:pPr>
              <w:keepNext/>
              <w:spacing w:after="0"/>
              <w:jc w:val="center"/>
              <w:rPr>
                <w:rFonts w:ascii="Arial" w:hAnsi="Arial" w:cs="Arial"/>
                <w:b/>
              </w:rPr>
            </w:pPr>
            <w:r w:rsidRPr="000B105A">
              <w:rPr>
                <w:rFonts w:ascii="Arial" w:hAnsi="Arial" w:cs="Arial"/>
                <w:b/>
              </w:rPr>
              <w:t>100%</w:t>
            </w:r>
          </w:p>
        </w:tc>
      </w:tr>
    </w:tbl>
    <w:p w14:paraId="469C4008" w14:textId="77777777" w:rsidR="004C7EBA" w:rsidRPr="000B105A" w:rsidRDefault="004C7EBA" w:rsidP="00AC54BA">
      <w:pPr>
        <w:spacing w:after="0"/>
        <w:rPr>
          <w:rFonts w:ascii="Arial" w:hAnsi="Arial" w:cs="Arial"/>
        </w:rPr>
      </w:pPr>
    </w:p>
    <w:p w14:paraId="73513F8E" w14:textId="77777777" w:rsidR="004C7EBA" w:rsidRPr="000B105A" w:rsidRDefault="004C7EBA" w:rsidP="00AC54BA">
      <w:pPr>
        <w:spacing w:after="0"/>
        <w:rPr>
          <w:rFonts w:ascii="Arial" w:hAnsi="Arial" w:cs="Arial"/>
        </w:rPr>
      </w:pPr>
    </w:p>
    <w:p w14:paraId="0F0023D3" w14:textId="77777777" w:rsidR="004C7EBA" w:rsidRPr="000B105A" w:rsidRDefault="004C7EBA" w:rsidP="00AC54BA">
      <w:pPr>
        <w:spacing w:after="0"/>
        <w:rPr>
          <w:rFonts w:ascii="Arial" w:hAnsi="Arial" w:cs="Arial"/>
          <w:b/>
        </w:rPr>
      </w:pPr>
      <w:r w:rsidRPr="000B105A">
        <w:rPr>
          <w:rFonts w:ascii="Arial" w:hAnsi="Arial" w:cs="Arial"/>
          <w:b/>
        </w:rPr>
        <w:t>INDICATIVE READING LIST</w:t>
      </w:r>
    </w:p>
    <w:p w14:paraId="136B053C" w14:textId="77777777" w:rsidR="004C7EBA" w:rsidRPr="000B105A" w:rsidRDefault="004C7EBA" w:rsidP="00AC54BA">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537"/>
      </w:tblGrid>
      <w:tr w:rsidR="004C7EBA" w:rsidRPr="000B105A" w14:paraId="3D18E6B4" w14:textId="77777777" w:rsidTr="004C7EBA">
        <w:tc>
          <w:tcPr>
            <w:tcW w:w="1687" w:type="dxa"/>
            <w:shd w:val="clear" w:color="auto" w:fill="BFBFBF" w:themeFill="background1" w:themeFillShade="BF"/>
          </w:tcPr>
          <w:p w14:paraId="0BB48F63" w14:textId="77777777" w:rsidR="004C7EBA" w:rsidRPr="000B105A" w:rsidRDefault="004C7EBA" w:rsidP="00AC54BA">
            <w:pPr>
              <w:tabs>
                <w:tab w:val="num" w:pos="720"/>
                <w:tab w:val="left" w:pos="1440"/>
              </w:tabs>
              <w:spacing w:after="0"/>
              <w:rPr>
                <w:rFonts w:ascii="Arial" w:hAnsi="Arial" w:cs="Arial"/>
                <w:b/>
              </w:rPr>
            </w:pPr>
            <w:r w:rsidRPr="000B105A">
              <w:rPr>
                <w:rFonts w:ascii="Arial" w:hAnsi="Arial" w:cs="Arial"/>
                <w:b/>
              </w:rPr>
              <w:t>Module Code</w:t>
            </w:r>
          </w:p>
        </w:tc>
        <w:tc>
          <w:tcPr>
            <w:tcW w:w="6973" w:type="dxa"/>
            <w:gridSpan w:val="2"/>
          </w:tcPr>
          <w:p w14:paraId="28ED9279" w14:textId="7B0B8F19" w:rsidR="004C7EBA" w:rsidRPr="000B105A" w:rsidRDefault="004C7EBA" w:rsidP="00AC54BA">
            <w:pPr>
              <w:tabs>
                <w:tab w:val="num" w:pos="720"/>
                <w:tab w:val="left" w:pos="1440"/>
              </w:tabs>
              <w:spacing w:after="0"/>
              <w:rPr>
                <w:rFonts w:ascii="Arial" w:hAnsi="Arial" w:cs="Arial"/>
                <w:b/>
              </w:rPr>
            </w:pPr>
            <w:r w:rsidRPr="000B105A">
              <w:rPr>
                <w:rFonts w:ascii="Arial" w:hAnsi="Arial" w:cs="Arial"/>
              </w:rPr>
              <w:t>ACCA5</w:t>
            </w:r>
            <w:r w:rsidR="00284641" w:rsidRPr="000B105A">
              <w:rPr>
                <w:rFonts w:ascii="Arial" w:hAnsi="Arial" w:cs="Arial"/>
              </w:rPr>
              <w:t>034</w:t>
            </w:r>
          </w:p>
        </w:tc>
      </w:tr>
      <w:tr w:rsidR="004C7EBA" w:rsidRPr="000B105A" w14:paraId="129FB497" w14:textId="77777777" w:rsidTr="004C7EBA">
        <w:tc>
          <w:tcPr>
            <w:tcW w:w="1687" w:type="dxa"/>
            <w:shd w:val="clear" w:color="auto" w:fill="BFBFBF" w:themeFill="background1" w:themeFillShade="BF"/>
          </w:tcPr>
          <w:p w14:paraId="7F574A73" w14:textId="77777777" w:rsidR="004C7EBA" w:rsidRPr="000B105A" w:rsidRDefault="004C7EBA" w:rsidP="00AC54BA">
            <w:pPr>
              <w:tabs>
                <w:tab w:val="num" w:pos="720"/>
                <w:tab w:val="left" w:pos="1440"/>
              </w:tabs>
              <w:spacing w:after="0"/>
              <w:rPr>
                <w:rFonts w:ascii="Arial" w:hAnsi="Arial" w:cs="Arial"/>
                <w:b/>
              </w:rPr>
            </w:pPr>
            <w:r w:rsidRPr="000B105A">
              <w:rPr>
                <w:rFonts w:ascii="Arial" w:hAnsi="Arial" w:cs="Arial"/>
                <w:b/>
              </w:rPr>
              <w:t>Module Title</w:t>
            </w:r>
          </w:p>
        </w:tc>
        <w:tc>
          <w:tcPr>
            <w:tcW w:w="6973" w:type="dxa"/>
            <w:gridSpan w:val="2"/>
          </w:tcPr>
          <w:p w14:paraId="52D00D6B" w14:textId="4D25547B" w:rsidR="004C7EBA" w:rsidRPr="000B105A" w:rsidRDefault="00934855" w:rsidP="00AC54BA">
            <w:pPr>
              <w:tabs>
                <w:tab w:val="num" w:pos="720"/>
                <w:tab w:val="left" w:pos="1440"/>
              </w:tabs>
              <w:spacing w:after="0"/>
              <w:rPr>
                <w:rFonts w:ascii="Arial" w:hAnsi="Arial" w:cs="Arial"/>
                <w:b/>
              </w:rPr>
            </w:pPr>
            <w:r w:rsidRPr="000B105A">
              <w:rPr>
                <w:rFonts w:ascii="Arial" w:hAnsi="Arial" w:cs="Arial"/>
              </w:rPr>
              <w:t>Data Security and Compliance</w:t>
            </w:r>
          </w:p>
        </w:tc>
      </w:tr>
      <w:tr w:rsidR="004C7EBA" w:rsidRPr="000B105A" w14:paraId="069FF6CB" w14:textId="77777777" w:rsidTr="004C7EBA">
        <w:tc>
          <w:tcPr>
            <w:tcW w:w="1689" w:type="dxa"/>
            <w:shd w:val="clear" w:color="auto" w:fill="BFBFBF" w:themeFill="background1" w:themeFillShade="BF"/>
          </w:tcPr>
          <w:p w14:paraId="13DFBBDB" w14:textId="77777777" w:rsidR="004C7EBA" w:rsidRPr="000B105A" w:rsidRDefault="004C7EBA" w:rsidP="00AC54BA">
            <w:pPr>
              <w:tabs>
                <w:tab w:val="num" w:pos="720"/>
                <w:tab w:val="left" w:pos="1440"/>
              </w:tabs>
              <w:spacing w:after="0"/>
              <w:rPr>
                <w:rFonts w:ascii="Arial" w:hAnsi="Arial" w:cs="Arial"/>
                <w:b/>
              </w:rPr>
            </w:pPr>
            <w:r w:rsidRPr="000B105A">
              <w:rPr>
                <w:rFonts w:ascii="Arial" w:hAnsi="Arial" w:cs="Arial"/>
                <w:b/>
              </w:rPr>
              <w:t>Classification</w:t>
            </w:r>
          </w:p>
        </w:tc>
        <w:tc>
          <w:tcPr>
            <w:tcW w:w="5605" w:type="dxa"/>
            <w:shd w:val="clear" w:color="auto" w:fill="BFBFBF" w:themeFill="background1" w:themeFillShade="BF"/>
          </w:tcPr>
          <w:p w14:paraId="0936807A" w14:textId="77777777" w:rsidR="004C7EBA" w:rsidRPr="000B105A" w:rsidRDefault="004C7EBA" w:rsidP="00AC54BA">
            <w:pPr>
              <w:tabs>
                <w:tab w:val="num" w:pos="720"/>
                <w:tab w:val="left" w:pos="1440"/>
              </w:tabs>
              <w:spacing w:after="0"/>
              <w:rPr>
                <w:rFonts w:ascii="Arial" w:hAnsi="Arial" w:cs="Arial"/>
                <w:b/>
              </w:rPr>
            </w:pPr>
            <w:r w:rsidRPr="000B105A">
              <w:rPr>
                <w:rFonts w:ascii="Arial" w:hAnsi="Arial" w:cs="Arial"/>
                <w:b/>
              </w:rPr>
              <w:t>Reading List entry</w:t>
            </w:r>
          </w:p>
        </w:tc>
        <w:tc>
          <w:tcPr>
            <w:tcW w:w="1366" w:type="dxa"/>
            <w:shd w:val="clear" w:color="auto" w:fill="BFBFBF" w:themeFill="background1" w:themeFillShade="BF"/>
          </w:tcPr>
          <w:p w14:paraId="0AEB797A" w14:textId="77777777" w:rsidR="004C7EBA" w:rsidRPr="000B105A" w:rsidRDefault="004C7EBA" w:rsidP="00AC54BA">
            <w:pPr>
              <w:tabs>
                <w:tab w:val="num" w:pos="720"/>
                <w:tab w:val="left" w:pos="1440"/>
              </w:tabs>
              <w:spacing w:after="0"/>
              <w:rPr>
                <w:rFonts w:ascii="Arial" w:hAnsi="Arial" w:cs="Arial"/>
                <w:b/>
              </w:rPr>
            </w:pPr>
            <w:r w:rsidRPr="000B105A">
              <w:rPr>
                <w:rFonts w:ascii="Arial" w:hAnsi="Arial" w:cs="Arial"/>
                <w:b/>
              </w:rPr>
              <w:t>Electronic*</w:t>
            </w:r>
          </w:p>
        </w:tc>
      </w:tr>
      <w:tr w:rsidR="004C7EBA" w:rsidRPr="000B105A" w14:paraId="65923865" w14:textId="77777777" w:rsidTr="004C7EBA">
        <w:tc>
          <w:tcPr>
            <w:tcW w:w="1689" w:type="dxa"/>
          </w:tcPr>
          <w:p w14:paraId="41CB896F"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Essential</w:t>
            </w:r>
          </w:p>
        </w:tc>
        <w:tc>
          <w:tcPr>
            <w:tcW w:w="5605" w:type="dxa"/>
          </w:tcPr>
          <w:p w14:paraId="3864504D" w14:textId="77777777" w:rsidR="004C7EBA" w:rsidRPr="000B105A" w:rsidRDefault="004C7EBA" w:rsidP="00AC54BA">
            <w:pPr>
              <w:spacing w:after="0"/>
              <w:rPr>
                <w:rFonts w:ascii="Arial" w:hAnsi="Arial" w:cs="Arial"/>
              </w:rPr>
            </w:pPr>
            <w:r w:rsidRPr="000B105A">
              <w:rPr>
                <w:rFonts w:ascii="Arial" w:hAnsi="Arial" w:cs="Arial"/>
              </w:rPr>
              <w:t>Principles of Information Security, 6th Edition</w:t>
            </w:r>
          </w:p>
          <w:p w14:paraId="7B695FCD" w14:textId="77777777" w:rsidR="004C7EBA" w:rsidRPr="000B105A" w:rsidRDefault="004C7EBA" w:rsidP="00AC54BA">
            <w:pPr>
              <w:spacing w:after="0"/>
              <w:rPr>
                <w:rFonts w:ascii="Arial" w:hAnsi="Arial" w:cs="Arial"/>
                <w:bCs/>
              </w:rPr>
            </w:pPr>
            <w:r w:rsidRPr="000B105A">
              <w:rPr>
                <w:rFonts w:ascii="Arial" w:hAnsi="Arial" w:cs="Arial"/>
                <w:bCs/>
              </w:rPr>
              <w:t xml:space="preserve">Michael E. Whitman | Herbert J. </w:t>
            </w:r>
            <w:proofErr w:type="spellStart"/>
            <w:r w:rsidRPr="000B105A">
              <w:rPr>
                <w:rFonts w:ascii="Arial" w:hAnsi="Arial" w:cs="Arial"/>
                <w:bCs/>
              </w:rPr>
              <w:t>Mattord</w:t>
            </w:r>
            <w:proofErr w:type="spellEnd"/>
          </w:p>
          <w:p w14:paraId="148D46C4" w14:textId="77777777" w:rsidR="004C7EBA" w:rsidRPr="000B105A" w:rsidRDefault="004C7EBA" w:rsidP="00AC54BA">
            <w:pPr>
              <w:spacing w:after="0"/>
              <w:rPr>
                <w:rFonts w:ascii="Arial" w:hAnsi="Arial" w:cs="Arial"/>
              </w:rPr>
            </w:pPr>
            <w:r w:rsidRPr="000B105A">
              <w:rPr>
                <w:rFonts w:ascii="Arial" w:hAnsi="Arial" w:cs="Arial"/>
              </w:rPr>
              <w:t>Copyright 2018</w:t>
            </w:r>
            <w:r w:rsidRPr="000B105A">
              <w:rPr>
                <w:rFonts w:ascii="Arial" w:hAnsi="Arial" w:cs="Arial"/>
              </w:rPr>
              <w:br w:type="page"/>
            </w:r>
          </w:p>
        </w:tc>
        <w:tc>
          <w:tcPr>
            <w:tcW w:w="1366" w:type="dxa"/>
          </w:tcPr>
          <w:p w14:paraId="0AE09A75" w14:textId="2E54A44A" w:rsidR="004C7EBA" w:rsidRPr="000B105A" w:rsidRDefault="004C7EBA" w:rsidP="00AC54BA">
            <w:pPr>
              <w:spacing w:after="0"/>
              <w:jc w:val="center"/>
              <w:rPr>
                <w:rFonts w:ascii="Arial" w:hAnsi="Arial" w:cs="Arial"/>
              </w:rPr>
            </w:pPr>
            <w:r w:rsidRPr="000B105A">
              <w:rPr>
                <w:rFonts w:ascii="Segoe UI Symbol" w:eastAsia="MS Gothic" w:hAnsi="Segoe UI Symbol" w:cs="Segoe UI Symbol"/>
              </w:rPr>
              <w:t>☐</w:t>
            </w:r>
          </w:p>
        </w:tc>
      </w:tr>
      <w:tr w:rsidR="004C7EBA" w:rsidRPr="000B105A" w14:paraId="0A952E86" w14:textId="77777777" w:rsidTr="004C7EBA">
        <w:tc>
          <w:tcPr>
            <w:tcW w:w="1689" w:type="dxa"/>
          </w:tcPr>
          <w:p w14:paraId="358A55E1"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lang w:val="en-GB" w:eastAsia="en-GB"/>
              </w:rPr>
              <w:t>Essential</w:t>
            </w:r>
          </w:p>
        </w:tc>
        <w:tc>
          <w:tcPr>
            <w:tcW w:w="5605" w:type="dxa"/>
          </w:tcPr>
          <w:p w14:paraId="170D74C1" w14:textId="77777777" w:rsidR="004C7EBA" w:rsidRPr="000B105A" w:rsidRDefault="004C7EBA" w:rsidP="00AC54BA">
            <w:pPr>
              <w:tabs>
                <w:tab w:val="num" w:pos="720"/>
                <w:tab w:val="left" w:pos="1440"/>
              </w:tabs>
              <w:spacing w:after="0"/>
              <w:rPr>
                <w:rFonts w:ascii="Arial" w:hAnsi="Arial" w:cs="Arial"/>
              </w:rPr>
            </w:pPr>
            <w:proofErr w:type="spellStart"/>
            <w:r w:rsidRPr="000B105A">
              <w:rPr>
                <w:rFonts w:ascii="Arial" w:hAnsi="Arial"/>
                <w:lang w:val="en-GB" w:eastAsia="en-GB"/>
              </w:rPr>
              <w:t>Ladley</w:t>
            </w:r>
            <w:proofErr w:type="spellEnd"/>
            <w:r w:rsidRPr="000B105A">
              <w:rPr>
                <w:rFonts w:ascii="Arial" w:hAnsi="Arial"/>
                <w:lang w:val="en-GB" w:eastAsia="en-GB"/>
              </w:rPr>
              <w:t>, J. (2012), Data Governance: How to Design, Deploy and Sustain an Effective Data Governance Program, Morgan Kaufmann, MA, USA.</w:t>
            </w:r>
          </w:p>
        </w:tc>
        <w:tc>
          <w:tcPr>
            <w:tcW w:w="1366" w:type="dxa"/>
          </w:tcPr>
          <w:p w14:paraId="7A44C5AF" w14:textId="573975A2" w:rsidR="004C7EBA" w:rsidRPr="000B105A" w:rsidRDefault="004C7EBA"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3B60C5E8" w14:textId="77777777" w:rsidR="004C7EBA" w:rsidRPr="000B105A" w:rsidRDefault="004C7EBA" w:rsidP="00AC54BA">
            <w:pPr>
              <w:spacing w:after="0"/>
              <w:jc w:val="center"/>
              <w:rPr>
                <w:rFonts w:ascii="Arial" w:hAnsi="Arial" w:cs="Arial"/>
              </w:rPr>
            </w:pPr>
          </w:p>
        </w:tc>
      </w:tr>
      <w:tr w:rsidR="004C7EBA" w:rsidRPr="000B105A" w14:paraId="5AF34173" w14:textId="77777777" w:rsidTr="004C7EBA">
        <w:tc>
          <w:tcPr>
            <w:tcW w:w="1689" w:type="dxa"/>
          </w:tcPr>
          <w:p w14:paraId="18268AF9"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lang w:val="en-GB" w:eastAsia="en-GB"/>
              </w:rPr>
              <w:t>Essential</w:t>
            </w:r>
          </w:p>
        </w:tc>
        <w:tc>
          <w:tcPr>
            <w:tcW w:w="5605" w:type="dxa"/>
          </w:tcPr>
          <w:p w14:paraId="19AE2017"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lang w:val="en-GB" w:eastAsia="en-GB"/>
              </w:rPr>
              <w:t>Plotkin, D. (2013), Data Stewardship: An Actionable Guide to Effective Data Management and Data Governance, Morgan Kaufmann, MA, USA.</w:t>
            </w:r>
          </w:p>
        </w:tc>
        <w:tc>
          <w:tcPr>
            <w:tcW w:w="1366" w:type="dxa"/>
          </w:tcPr>
          <w:p w14:paraId="4811DD95" w14:textId="2F69CADD" w:rsidR="004C7EBA" w:rsidRPr="000B105A" w:rsidRDefault="004C7EBA" w:rsidP="004C7EBA">
            <w:pPr>
              <w:overflowPunct w:val="0"/>
              <w:autoSpaceDE w:val="0"/>
              <w:autoSpaceDN w:val="0"/>
              <w:adjustRightInd w:val="0"/>
              <w:spacing w:after="0" w:line="240" w:lineRule="auto"/>
              <w:jc w:val="center"/>
              <w:textAlignment w:val="baseline"/>
              <w:rPr>
                <w:rFonts w:ascii="Segoe UI Symbol" w:hAnsi="Segoe UI Symbol" w:cs="Segoe UI Symbol"/>
                <w:lang w:val="en-GB" w:eastAsia="en-GB"/>
              </w:rPr>
            </w:pPr>
            <w:r w:rsidRPr="000B105A">
              <w:rPr>
                <w:rFonts w:ascii="Segoe UI Symbol" w:hAnsi="Segoe UI Symbol" w:cs="Segoe UI Symbol"/>
                <w:lang w:val="en-GB" w:eastAsia="en-GB"/>
              </w:rPr>
              <w:t>☒</w:t>
            </w:r>
          </w:p>
          <w:p w14:paraId="706E850D" w14:textId="77777777" w:rsidR="004C7EBA" w:rsidRPr="000B105A" w:rsidRDefault="004C7EBA" w:rsidP="00AC54BA">
            <w:pPr>
              <w:spacing w:after="0"/>
              <w:jc w:val="center"/>
              <w:rPr>
                <w:rFonts w:ascii="Arial" w:hAnsi="Arial" w:cs="Arial"/>
              </w:rPr>
            </w:pPr>
          </w:p>
        </w:tc>
      </w:tr>
      <w:tr w:rsidR="004C7EBA" w:rsidRPr="000B105A" w14:paraId="193FFB7E" w14:textId="77777777" w:rsidTr="004C7EBA">
        <w:tc>
          <w:tcPr>
            <w:tcW w:w="1689" w:type="dxa"/>
          </w:tcPr>
          <w:p w14:paraId="4122D130"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6FBFF44E"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CISSP Guide to Security Essentials, 2nd Edition.</w:t>
            </w:r>
            <w:r w:rsidRPr="000B105A">
              <w:t xml:space="preserve"> </w:t>
            </w:r>
            <w:r w:rsidRPr="000B105A">
              <w:rPr>
                <w:rFonts w:ascii="Arial" w:hAnsi="Arial" w:cs="Arial"/>
              </w:rPr>
              <w:t xml:space="preserve">Peter H. </w:t>
            </w:r>
            <w:proofErr w:type="gramStart"/>
            <w:r w:rsidRPr="000B105A">
              <w:rPr>
                <w:rFonts w:ascii="Arial" w:hAnsi="Arial" w:cs="Arial"/>
              </w:rPr>
              <w:t>Gregory,  Copyright</w:t>
            </w:r>
            <w:proofErr w:type="gramEnd"/>
            <w:r w:rsidRPr="000B105A">
              <w:rPr>
                <w:rFonts w:ascii="Arial" w:hAnsi="Arial" w:cs="Arial"/>
              </w:rPr>
              <w:t xml:space="preserve"> 2015. ISBN-10: 130584601X ISBN-13: 9781305846012 </w:t>
            </w:r>
          </w:p>
        </w:tc>
        <w:tc>
          <w:tcPr>
            <w:tcW w:w="1366" w:type="dxa"/>
          </w:tcPr>
          <w:p w14:paraId="320C3452" w14:textId="7C9A1B89" w:rsidR="004C7EBA" w:rsidRPr="000B105A" w:rsidRDefault="004C7EBA" w:rsidP="00AC54BA">
            <w:pPr>
              <w:spacing w:after="0"/>
              <w:jc w:val="center"/>
              <w:rPr>
                <w:rFonts w:ascii="Arial" w:hAnsi="Arial" w:cs="Arial"/>
              </w:rPr>
            </w:pPr>
            <w:r w:rsidRPr="000B105A">
              <w:rPr>
                <w:rFonts w:ascii="MS Gothic" w:eastAsia="MS Gothic" w:hAnsi="MS Gothic" w:cs="Arial" w:hint="eastAsia"/>
              </w:rPr>
              <w:t>☒</w:t>
            </w:r>
          </w:p>
        </w:tc>
      </w:tr>
      <w:tr w:rsidR="004C7EBA" w:rsidRPr="000B105A" w14:paraId="2B840683" w14:textId="77777777" w:rsidTr="004C7EBA">
        <w:tc>
          <w:tcPr>
            <w:tcW w:w="1689" w:type="dxa"/>
          </w:tcPr>
          <w:p w14:paraId="469FD21C"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7C4C64FE"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 xml:space="preserve">Information Security Governance: A Practical </w:t>
            </w:r>
            <w:r w:rsidRPr="000B105A">
              <w:rPr>
                <w:rFonts w:ascii="Arial" w:hAnsi="Arial" w:cs="Arial"/>
              </w:rPr>
              <w:lastRenderedPageBreak/>
              <w:t xml:space="preserve">Development and Implementation Approach by </w:t>
            </w:r>
            <w:proofErr w:type="spellStart"/>
            <w:r w:rsidRPr="000B105A">
              <w:rPr>
                <w:rFonts w:ascii="Arial" w:hAnsi="Arial" w:cs="Arial"/>
              </w:rPr>
              <w:t>Krag</w:t>
            </w:r>
            <w:proofErr w:type="spellEnd"/>
            <w:r w:rsidRPr="000B105A">
              <w:rPr>
                <w:rFonts w:ascii="Arial" w:hAnsi="Arial" w:cs="Arial"/>
              </w:rPr>
              <w:t xml:space="preserve"> </w:t>
            </w:r>
            <w:proofErr w:type="spellStart"/>
            <w:r w:rsidRPr="000B105A">
              <w:rPr>
                <w:rFonts w:ascii="Arial" w:hAnsi="Arial" w:cs="Arial"/>
              </w:rPr>
              <w:t>Brotby</w:t>
            </w:r>
            <w:proofErr w:type="spellEnd"/>
            <w:r w:rsidRPr="000B105A">
              <w:rPr>
                <w:rFonts w:ascii="Arial" w:hAnsi="Arial" w:cs="Arial"/>
              </w:rPr>
              <w:t xml:space="preserve">. ISBN: </w:t>
            </w:r>
            <w:r w:rsidRPr="000B105A">
              <w:rPr>
                <w:rFonts w:ascii="Arial" w:hAnsi="Arial" w:cs="Arial"/>
                <w:color w:val="414245"/>
                <w:shd w:val="clear" w:color="auto" w:fill="FFFFFF"/>
              </w:rPr>
              <w:t>978-1-118-58551-1. August 2017</w:t>
            </w:r>
          </w:p>
        </w:tc>
        <w:tc>
          <w:tcPr>
            <w:tcW w:w="1366" w:type="dxa"/>
          </w:tcPr>
          <w:p w14:paraId="19CB68E6" w14:textId="6F8A4B6F" w:rsidR="004C7EBA" w:rsidRPr="000B105A" w:rsidRDefault="004C7EBA" w:rsidP="00AC54BA">
            <w:pPr>
              <w:spacing w:after="0"/>
              <w:jc w:val="center"/>
              <w:rPr>
                <w:rFonts w:ascii="Arial" w:hAnsi="Arial" w:cs="Arial"/>
              </w:rPr>
            </w:pPr>
            <w:r w:rsidRPr="000B105A">
              <w:rPr>
                <w:rFonts w:ascii="MS Gothic" w:eastAsia="MS Gothic" w:hAnsi="MS Gothic" w:cs="Arial" w:hint="eastAsia"/>
              </w:rPr>
              <w:lastRenderedPageBreak/>
              <w:t>☒</w:t>
            </w:r>
          </w:p>
        </w:tc>
      </w:tr>
      <w:tr w:rsidR="004C7EBA" w:rsidRPr="000B105A" w14:paraId="4FBC3F62" w14:textId="77777777" w:rsidTr="004C7EBA">
        <w:tc>
          <w:tcPr>
            <w:tcW w:w="1689" w:type="dxa"/>
          </w:tcPr>
          <w:p w14:paraId="02FAA9F5"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lang w:val="en-GB" w:eastAsia="en-GB"/>
              </w:rPr>
              <w:t>Further</w:t>
            </w:r>
          </w:p>
        </w:tc>
        <w:tc>
          <w:tcPr>
            <w:tcW w:w="5605" w:type="dxa"/>
          </w:tcPr>
          <w:p w14:paraId="6556D1BA"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lang w:val="en-GB" w:eastAsia="en-GB"/>
              </w:rPr>
              <w:t>Gregory, P.H. (2015) CISSP Guide to Security Essentials, 2nd Edition.</w:t>
            </w:r>
            <w:r w:rsidRPr="000B105A">
              <w:rPr>
                <w:rFonts w:ascii="Arial" w:hAnsi="Arial" w:cs="Arial"/>
                <w:szCs w:val="20"/>
                <w:lang w:val="en-GB" w:eastAsia="en-GB"/>
              </w:rPr>
              <w:t xml:space="preserve"> </w:t>
            </w:r>
            <w:r w:rsidRPr="000B105A">
              <w:rPr>
                <w:rFonts w:ascii="Arial" w:eastAsiaTheme="minorEastAsia" w:hAnsi="Arial" w:cs="Arial"/>
                <w:szCs w:val="20"/>
                <w:lang w:val="en-GB" w:eastAsia="en-GB"/>
              </w:rPr>
              <w:t>Course Technology.</w:t>
            </w:r>
          </w:p>
        </w:tc>
        <w:tc>
          <w:tcPr>
            <w:tcW w:w="1366" w:type="dxa"/>
          </w:tcPr>
          <w:p w14:paraId="4EB8AF7A" w14:textId="475E1AA4" w:rsidR="004C7EBA" w:rsidRPr="000B105A" w:rsidRDefault="004C7EBA"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1E30C32C" w14:textId="77777777" w:rsidR="004C7EBA" w:rsidRPr="000B105A" w:rsidRDefault="004C7EBA" w:rsidP="00AC54BA">
            <w:pPr>
              <w:spacing w:after="0"/>
              <w:jc w:val="center"/>
              <w:rPr>
                <w:rFonts w:ascii="Arial" w:hAnsi="Arial" w:cs="Arial"/>
              </w:rPr>
            </w:pPr>
          </w:p>
        </w:tc>
      </w:tr>
      <w:tr w:rsidR="004C7EBA" w:rsidRPr="000B105A" w14:paraId="643B6622" w14:textId="77777777" w:rsidTr="004C7EBA">
        <w:tc>
          <w:tcPr>
            <w:tcW w:w="1687" w:type="dxa"/>
          </w:tcPr>
          <w:p w14:paraId="03D868A0"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lang w:val="en-GB" w:eastAsia="en-GB"/>
              </w:rPr>
              <w:t>Further</w:t>
            </w:r>
          </w:p>
        </w:tc>
        <w:tc>
          <w:tcPr>
            <w:tcW w:w="5436" w:type="dxa"/>
          </w:tcPr>
          <w:p w14:paraId="20326352"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color w:val="000000" w:themeColor="text1"/>
                <w:lang w:val="en-GB" w:eastAsia="en-GB"/>
              </w:rPr>
              <w:t>Quinn, M. J. (2015), Ethics for the Information Age: International Edition, Pearson: NY, 2015</w:t>
            </w:r>
          </w:p>
        </w:tc>
        <w:tc>
          <w:tcPr>
            <w:tcW w:w="1537" w:type="dxa"/>
          </w:tcPr>
          <w:p w14:paraId="4819062C" w14:textId="5554B4E3" w:rsidR="004C7EBA" w:rsidRPr="000B105A" w:rsidRDefault="004C7EBA"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030EA778" w14:textId="77777777" w:rsidR="004C7EBA" w:rsidRPr="000B105A" w:rsidRDefault="004C7EBA" w:rsidP="00AC54BA">
            <w:pPr>
              <w:spacing w:after="0"/>
              <w:jc w:val="center"/>
              <w:rPr>
                <w:rFonts w:ascii="Arial" w:hAnsi="Arial" w:cs="Arial"/>
              </w:rPr>
            </w:pPr>
          </w:p>
        </w:tc>
      </w:tr>
      <w:tr w:rsidR="004C7EBA" w:rsidRPr="000B105A" w14:paraId="0583D1DC" w14:textId="77777777" w:rsidTr="004C7EBA">
        <w:tc>
          <w:tcPr>
            <w:tcW w:w="1687" w:type="dxa"/>
          </w:tcPr>
          <w:p w14:paraId="55CA0164"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lang w:val="en-GB" w:eastAsia="en-GB"/>
              </w:rPr>
              <w:t>Further</w:t>
            </w:r>
          </w:p>
        </w:tc>
        <w:tc>
          <w:tcPr>
            <w:tcW w:w="5436" w:type="dxa"/>
          </w:tcPr>
          <w:p w14:paraId="41A43E68" w14:textId="77777777" w:rsidR="004C7EBA" w:rsidRPr="000B105A" w:rsidRDefault="004C7EBA" w:rsidP="00AC54BA">
            <w:pPr>
              <w:tabs>
                <w:tab w:val="num" w:pos="720"/>
                <w:tab w:val="left" w:pos="1440"/>
              </w:tabs>
              <w:spacing w:after="0"/>
              <w:rPr>
                <w:rFonts w:ascii="Arial" w:hAnsi="Arial" w:cs="Arial"/>
              </w:rPr>
            </w:pPr>
            <w:proofErr w:type="spellStart"/>
            <w:r w:rsidRPr="000B105A">
              <w:rPr>
                <w:rFonts w:ascii="Arial" w:hAnsi="Arial" w:cs="Arial"/>
                <w:lang w:val="en-GB" w:eastAsia="en-GB"/>
              </w:rPr>
              <w:t>Brotby</w:t>
            </w:r>
            <w:proofErr w:type="spellEnd"/>
            <w:r w:rsidRPr="000B105A">
              <w:rPr>
                <w:rFonts w:ascii="Arial" w:hAnsi="Arial" w:cs="Arial"/>
                <w:lang w:val="en-GB" w:eastAsia="en-GB"/>
              </w:rPr>
              <w:t>, K. (2017), Information Security Governance: A Practical Development and Implementation Approach, Wiley.</w:t>
            </w:r>
          </w:p>
        </w:tc>
        <w:tc>
          <w:tcPr>
            <w:tcW w:w="1537" w:type="dxa"/>
          </w:tcPr>
          <w:p w14:paraId="54FAF6E5" w14:textId="265EE52B" w:rsidR="004C7EBA" w:rsidRPr="000B105A" w:rsidRDefault="004C7EBA" w:rsidP="004C7EB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3ADE843C" w14:textId="77777777" w:rsidR="004C7EBA" w:rsidRPr="000B105A" w:rsidRDefault="004C7EBA" w:rsidP="00AC54BA">
            <w:pPr>
              <w:spacing w:after="0"/>
              <w:jc w:val="center"/>
              <w:rPr>
                <w:rFonts w:ascii="Arial" w:hAnsi="Arial" w:cs="Arial"/>
              </w:rPr>
            </w:pPr>
          </w:p>
        </w:tc>
      </w:tr>
      <w:tr w:rsidR="004C7EBA" w:rsidRPr="000B105A" w14:paraId="5BE1F766" w14:textId="77777777" w:rsidTr="004C7EBA">
        <w:tc>
          <w:tcPr>
            <w:tcW w:w="1687" w:type="dxa"/>
          </w:tcPr>
          <w:p w14:paraId="2D169327"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436" w:type="dxa"/>
          </w:tcPr>
          <w:p w14:paraId="56181BC7"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IEEE/ACM, IEEE/ACM Transactions on Networking</w:t>
            </w:r>
          </w:p>
        </w:tc>
        <w:tc>
          <w:tcPr>
            <w:tcW w:w="1537" w:type="dxa"/>
          </w:tcPr>
          <w:p w14:paraId="75EE8E9C" w14:textId="6A591DEF" w:rsidR="004C7EBA" w:rsidRPr="000B105A" w:rsidRDefault="004C7EBA" w:rsidP="00AC54BA">
            <w:pPr>
              <w:spacing w:after="0"/>
              <w:jc w:val="center"/>
              <w:rPr>
                <w:rFonts w:ascii="Arial" w:hAnsi="Arial" w:cs="Arial"/>
              </w:rPr>
            </w:pPr>
            <w:r w:rsidRPr="000B105A">
              <w:rPr>
                <w:rFonts w:ascii="MS Gothic" w:eastAsia="MS Gothic" w:hAnsi="MS Gothic" w:cs="Arial" w:hint="eastAsia"/>
              </w:rPr>
              <w:t>☒</w:t>
            </w:r>
          </w:p>
        </w:tc>
      </w:tr>
      <w:tr w:rsidR="004C7EBA" w:rsidRPr="000B105A" w14:paraId="0F217F91" w14:textId="77777777" w:rsidTr="004C7EBA">
        <w:tc>
          <w:tcPr>
            <w:tcW w:w="1687" w:type="dxa"/>
          </w:tcPr>
          <w:p w14:paraId="06DCE04C"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436" w:type="dxa"/>
          </w:tcPr>
          <w:p w14:paraId="629567B9"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IEEE, IEEE Network Magazine</w:t>
            </w:r>
          </w:p>
        </w:tc>
        <w:tc>
          <w:tcPr>
            <w:tcW w:w="1537" w:type="dxa"/>
          </w:tcPr>
          <w:p w14:paraId="18B9132E" w14:textId="694A7254" w:rsidR="004C7EBA" w:rsidRPr="000B105A" w:rsidRDefault="004C7EBA" w:rsidP="00AC54BA">
            <w:pPr>
              <w:spacing w:after="0"/>
              <w:jc w:val="center"/>
              <w:rPr>
                <w:rFonts w:ascii="Arial" w:hAnsi="Arial" w:cs="Arial"/>
              </w:rPr>
            </w:pPr>
            <w:r w:rsidRPr="000B105A">
              <w:rPr>
                <w:rFonts w:ascii="MS Gothic" w:eastAsia="MS Gothic" w:hAnsi="MS Gothic" w:cs="Arial" w:hint="eastAsia"/>
              </w:rPr>
              <w:t>☒</w:t>
            </w:r>
          </w:p>
        </w:tc>
      </w:tr>
      <w:tr w:rsidR="004C7EBA" w:rsidRPr="000B105A" w14:paraId="13FDA9CF" w14:textId="77777777" w:rsidTr="004C7EBA">
        <w:tc>
          <w:tcPr>
            <w:tcW w:w="1687" w:type="dxa"/>
          </w:tcPr>
          <w:p w14:paraId="13278577"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436" w:type="dxa"/>
          </w:tcPr>
          <w:p w14:paraId="6E37EB03"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Science Direct</w:t>
            </w:r>
          </w:p>
        </w:tc>
        <w:tc>
          <w:tcPr>
            <w:tcW w:w="1537" w:type="dxa"/>
          </w:tcPr>
          <w:p w14:paraId="723FC88C" w14:textId="1AC09DD3" w:rsidR="004C7EBA" w:rsidRPr="000B105A" w:rsidRDefault="004C7EBA" w:rsidP="00AC54BA">
            <w:pPr>
              <w:spacing w:after="0"/>
              <w:jc w:val="center"/>
              <w:rPr>
                <w:rFonts w:ascii="Arial" w:hAnsi="Arial" w:cs="Arial"/>
              </w:rPr>
            </w:pPr>
            <w:r w:rsidRPr="000B105A">
              <w:rPr>
                <w:rFonts w:ascii="MS Gothic" w:eastAsia="MS Gothic" w:hAnsi="MS Gothic" w:cs="Arial" w:hint="eastAsia"/>
              </w:rPr>
              <w:t>☒</w:t>
            </w:r>
          </w:p>
        </w:tc>
      </w:tr>
      <w:tr w:rsidR="004C7EBA" w:rsidRPr="000B105A" w14:paraId="40D9E62C" w14:textId="77777777" w:rsidTr="004C7EBA">
        <w:tc>
          <w:tcPr>
            <w:tcW w:w="1687" w:type="dxa"/>
          </w:tcPr>
          <w:p w14:paraId="056822ED"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436" w:type="dxa"/>
          </w:tcPr>
          <w:p w14:paraId="07107E78"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Scopus</w:t>
            </w:r>
          </w:p>
        </w:tc>
        <w:tc>
          <w:tcPr>
            <w:tcW w:w="1537" w:type="dxa"/>
          </w:tcPr>
          <w:p w14:paraId="1ED0870E" w14:textId="1F45E670" w:rsidR="004C7EBA" w:rsidRPr="000B105A" w:rsidRDefault="004C7EBA" w:rsidP="00AC54BA">
            <w:pPr>
              <w:spacing w:after="0"/>
              <w:jc w:val="center"/>
              <w:rPr>
                <w:rFonts w:ascii="Arial" w:hAnsi="Arial" w:cs="Arial"/>
              </w:rPr>
            </w:pPr>
            <w:r w:rsidRPr="000B105A">
              <w:rPr>
                <w:rFonts w:ascii="MS Gothic" w:eastAsia="MS Gothic" w:hAnsi="MS Gothic" w:cs="Arial" w:hint="eastAsia"/>
              </w:rPr>
              <w:t>☒</w:t>
            </w:r>
          </w:p>
        </w:tc>
      </w:tr>
      <w:tr w:rsidR="004C7EBA" w:rsidRPr="000B105A" w14:paraId="7E6C5F37" w14:textId="77777777" w:rsidTr="004C7EBA">
        <w:tc>
          <w:tcPr>
            <w:tcW w:w="1687" w:type="dxa"/>
          </w:tcPr>
          <w:p w14:paraId="026007C5"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436" w:type="dxa"/>
          </w:tcPr>
          <w:p w14:paraId="3916C59E"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ACM Transactions on Database Systems</w:t>
            </w:r>
          </w:p>
        </w:tc>
        <w:tc>
          <w:tcPr>
            <w:tcW w:w="1537" w:type="dxa"/>
          </w:tcPr>
          <w:p w14:paraId="39A808F5" w14:textId="1E7D456B" w:rsidR="004C7EBA" w:rsidRPr="000B105A" w:rsidRDefault="004C7EBA" w:rsidP="00AC54BA">
            <w:pPr>
              <w:spacing w:after="0"/>
              <w:jc w:val="center"/>
              <w:rPr>
                <w:rFonts w:ascii="Arial" w:hAnsi="Arial" w:cs="Arial"/>
              </w:rPr>
            </w:pPr>
            <w:r w:rsidRPr="000B105A">
              <w:rPr>
                <w:rFonts w:ascii="MS Gothic" w:eastAsia="MS Gothic" w:hAnsi="MS Gothic" w:cs="Arial" w:hint="eastAsia"/>
              </w:rPr>
              <w:t>☒</w:t>
            </w:r>
          </w:p>
        </w:tc>
      </w:tr>
      <w:tr w:rsidR="004C7EBA" w:rsidRPr="000B105A" w14:paraId="67A226D8" w14:textId="77777777" w:rsidTr="004C7EBA">
        <w:tc>
          <w:tcPr>
            <w:tcW w:w="1687" w:type="dxa"/>
          </w:tcPr>
          <w:p w14:paraId="1E8DB45F"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436" w:type="dxa"/>
          </w:tcPr>
          <w:p w14:paraId="3D4D6FDC"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ACM Transactions on Information Systems</w:t>
            </w:r>
          </w:p>
        </w:tc>
        <w:tc>
          <w:tcPr>
            <w:tcW w:w="1537" w:type="dxa"/>
          </w:tcPr>
          <w:p w14:paraId="5EC93279" w14:textId="29D3E26B" w:rsidR="004C7EBA" w:rsidRPr="000B105A" w:rsidRDefault="004C7EBA" w:rsidP="00AC54BA">
            <w:pPr>
              <w:spacing w:after="0"/>
              <w:jc w:val="center"/>
              <w:rPr>
                <w:rFonts w:ascii="Arial" w:hAnsi="Arial" w:cs="Arial"/>
              </w:rPr>
            </w:pPr>
            <w:r w:rsidRPr="000B105A">
              <w:rPr>
                <w:rFonts w:ascii="MS Gothic" w:eastAsia="MS Gothic" w:hAnsi="MS Gothic" w:cs="Arial" w:hint="eastAsia"/>
              </w:rPr>
              <w:t>☒</w:t>
            </w:r>
          </w:p>
        </w:tc>
      </w:tr>
      <w:tr w:rsidR="004C7EBA" w:rsidRPr="000B105A" w14:paraId="1536056A" w14:textId="77777777" w:rsidTr="004C7EBA">
        <w:tc>
          <w:tcPr>
            <w:tcW w:w="1687" w:type="dxa"/>
          </w:tcPr>
          <w:p w14:paraId="52B912F8"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Further</w:t>
            </w:r>
          </w:p>
        </w:tc>
        <w:tc>
          <w:tcPr>
            <w:tcW w:w="5436" w:type="dxa"/>
          </w:tcPr>
          <w:p w14:paraId="2119A084" w14:textId="77777777" w:rsidR="004C7EBA" w:rsidRPr="000B105A" w:rsidRDefault="004C7EBA" w:rsidP="00AC54BA">
            <w:pPr>
              <w:tabs>
                <w:tab w:val="num" w:pos="720"/>
                <w:tab w:val="left" w:pos="1440"/>
              </w:tabs>
              <w:spacing w:after="0"/>
              <w:rPr>
                <w:rFonts w:ascii="Arial" w:hAnsi="Arial" w:cs="Arial"/>
              </w:rPr>
            </w:pPr>
            <w:r w:rsidRPr="000B105A">
              <w:rPr>
                <w:rFonts w:ascii="Arial" w:hAnsi="Arial" w:cs="Arial"/>
              </w:rPr>
              <w:t>CISCO Academy Website, cisco.netacad.net (password access only)</w:t>
            </w:r>
          </w:p>
        </w:tc>
        <w:tc>
          <w:tcPr>
            <w:tcW w:w="1537" w:type="dxa"/>
          </w:tcPr>
          <w:p w14:paraId="6F2FBB6C" w14:textId="52D48D34" w:rsidR="004C7EBA" w:rsidRPr="000B105A" w:rsidRDefault="004C7EBA" w:rsidP="00AC54BA">
            <w:pPr>
              <w:spacing w:after="0"/>
              <w:jc w:val="center"/>
              <w:rPr>
                <w:rFonts w:ascii="Arial" w:eastAsia="MS Gothic" w:hAnsi="Arial" w:cs="Arial"/>
              </w:rPr>
            </w:pPr>
            <w:r w:rsidRPr="000B105A">
              <w:rPr>
                <w:rFonts w:ascii="MS Gothic" w:eastAsia="MS Gothic" w:hAnsi="MS Gothic" w:cs="Arial" w:hint="eastAsia"/>
              </w:rPr>
              <w:t>☒</w:t>
            </w:r>
          </w:p>
        </w:tc>
      </w:tr>
    </w:tbl>
    <w:p w14:paraId="547A6BA1" w14:textId="77777777" w:rsidR="004C7EBA" w:rsidRPr="000B105A" w:rsidRDefault="004C7EBA" w:rsidP="004C7EBA">
      <w:pPr>
        <w:pStyle w:val="heading"/>
        <w:spacing w:before="0" w:after="0"/>
        <w:ind w:left="0" w:firstLine="0"/>
        <w:rPr>
          <w:rFonts w:ascii="Arial" w:hAnsi="Arial" w:cs="Arial"/>
          <w:sz w:val="22"/>
          <w:szCs w:val="22"/>
        </w:rPr>
      </w:pPr>
    </w:p>
    <w:p w14:paraId="777FDB33" w14:textId="77777777" w:rsidR="004C7EBA" w:rsidRPr="000B105A" w:rsidRDefault="004C7EBA" w:rsidP="004C7EBA">
      <w:pPr>
        <w:pStyle w:val="fixed"/>
        <w:ind w:left="0" w:firstLine="0"/>
        <w:rPr>
          <w:rFonts w:cs="Arial"/>
          <w:sz w:val="22"/>
          <w:szCs w:val="22"/>
        </w:rPr>
      </w:pPr>
    </w:p>
    <w:p w14:paraId="7F0919F3" w14:textId="77777777" w:rsidR="004C7EBA" w:rsidRPr="000B105A" w:rsidRDefault="004C7EBA" w:rsidP="004C7EBA">
      <w:pPr>
        <w:rPr>
          <w:rFonts w:ascii="Arial" w:hAnsi="Arial" w:cs="Arial"/>
        </w:rPr>
      </w:pPr>
    </w:p>
    <w:p w14:paraId="1B358B2C" w14:textId="77777777" w:rsidR="004C7EBA" w:rsidRPr="000B105A" w:rsidRDefault="004C7EBA" w:rsidP="004C7EBA">
      <w:pPr>
        <w:pStyle w:val="fixed"/>
        <w:rPr>
          <w:rFonts w:ascii="Arial" w:hAnsi="Arial" w:cs="Arial"/>
          <w:sz w:val="22"/>
          <w:szCs w:val="22"/>
        </w:rPr>
      </w:pPr>
    </w:p>
    <w:p w14:paraId="6D4D7CA2" w14:textId="77777777" w:rsidR="00D7590E" w:rsidRPr="000B105A" w:rsidRDefault="00D7590E" w:rsidP="00AC54B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0B34C3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09807D8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15C74D1"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3C65CF" w:rsidRPr="000B105A" w14:paraId="2CCB3E5A" w14:textId="77777777" w:rsidTr="00431F43">
        <w:tc>
          <w:tcPr>
            <w:tcW w:w="1838" w:type="dxa"/>
          </w:tcPr>
          <w:p w14:paraId="13E145B0"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443B2A1C" w14:textId="13D40F24"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ACDA5003</w:t>
            </w:r>
          </w:p>
        </w:tc>
      </w:tr>
      <w:tr w:rsidR="003C65CF" w:rsidRPr="000B105A" w14:paraId="4A439F48" w14:textId="77777777" w:rsidTr="00431F43">
        <w:tc>
          <w:tcPr>
            <w:tcW w:w="1838" w:type="dxa"/>
          </w:tcPr>
          <w:p w14:paraId="0C23D5CB"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55CD9114" w14:textId="5C59945D"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Enterprise &amp; Innovation Group Project</w:t>
            </w:r>
          </w:p>
        </w:tc>
      </w:tr>
      <w:tr w:rsidR="003C65CF" w:rsidRPr="000B105A" w14:paraId="2AAE3642" w14:textId="77777777" w:rsidTr="00431F43">
        <w:tc>
          <w:tcPr>
            <w:tcW w:w="1838" w:type="dxa"/>
          </w:tcPr>
          <w:p w14:paraId="1F426007"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554116404"/>
            <w:date w:fullDate="2018-08-16T00:00:00Z">
              <w:dateFormat w:val="dd/MM/yyyy"/>
              <w:lid w:val="en-GB"/>
              <w:storeMappedDataAs w:val="dateTime"/>
              <w:calendar w:val="gregorian"/>
            </w:date>
          </w:sdtPr>
          <w:sdtContent>
            <w:tc>
              <w:tcPr>
                <w:tcW w:w="6822" w:type="dxa"/>
              </w:tcPr>
              <w:p w14:paraId="506AC256" w14:textId="304B3D24" w:rsidR="003C65CF" w:rsidRPr="000B105A" w:rsidRDefault="00C63F48"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16/08/2018</w:t>
                </w:r>
              </w:p>
            </w:tc>
          </w:sdtContent>
        </w:sdt>
      </w:tr>
      <w:tr w:rsidR="003C65CF" w:rsidRPr="000B105A" w14:paraId="04A444EF" w14:textId="77777777" w:rsidTr="00431F43">
        <w:tc>
          <w:tcPr>
            <w:tcW w:w="1838" w:type="dxa"/>
          </w:tcPr>
          <w:p w14:paraId="786453B8"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451670126"/>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BECC091" w14:textId="77777777" w:rsidR="003C65CF" w:rsidRPr="000B105A" w:rsidRDefault="00C63F48"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3C65CF" w:rsidRPr="000B105A" w14:paraId="7A34D800" w14:textId="77777777" w:rsidTr="00431F43">
        <w:tc>
          <w:tcPr>
            <w:tcW w:w="1838" w:type="dxa"/>
          </w:tcPr>
          <w:p w14:paraId="2CF53887"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56865341"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3C65CF" w:rsidRPr="000B105A" w14:paraId="3C4548E1" w14:textId="77777777" w:rsidTr="00431F43">
        <w:tc>
          <w:tcPr>
            <w:tcW w:w="1838" w:type="dxa"/>
          </w:tcPr>
          <w:p w14:paraId="584F6DB6"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7A30C6BD" w14:textId="77777777" w:rsidR="003C65CF" w:rsidRPr="000B105A" w:rsidRDefault="003C65CF"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4909C245" w14:textId="77777777" w:rsidR="003C65CF" w:rsidRPr="000B105A" w:rsidRDefault="003C65CF" w:rsidP="003C65CF">
      <w:pPr>
        <w:pBdr>
          <w:bottom w:val="single" w:sz="6" w:space="1" w:color="auto"/>
        </w:pBdr>
        <w:spacing w:after="0" w:line="240" w:lineRule="auto"/>
        <w:rPr>
          <w:rFonts w:ascii="Arial" w:hAnsi="Arial" w:cs="Arial"/>
        </w:rPr>
      </w:pPr>
    </w:p>
    <w:p w14:paraId="166EA570" w14:textId="77777777" w:rsidR="003C65CF" w:rsidRPr="000B105A" w:rsidRDefault="003C65CF" w:rsidP="003C65CF">
      <w:pPr>
        <w:pStyle w:val="bullet"/>
        <w:overflowPunct/>
        <w:autoSpaceDE/>
        <w:autoSpaceDN/>
        <w:adjustRightInd/>
        <w:spacing w:before="0"/>
        <w:ind w:left="0" w:firstLine="0"/>
        <w:textAlignment w:val="auto"/>
        <w:rPr>
          <w:rFonts w:ascii="Arial" w:hAnsi="Arial" w:cs="Arial"/>
          <w:b/>
          <w:sz w:val="22"/>
          <w:szCs w:val="22"/>
        </w:rPr>
      </w:pPr>
    </w:p>
    <w:p w14:paraId="0F727B3F" w14:textId="77777777" w:rsidR="003C65CF" w:rsidRPr="000B105A" w:rsidRDefault="003C65CF" w:rsidP="00AC54BA">
      <w:pPr>
        <w:spacing w:after="0" w:line="240" w:lineRule="auto"/>
        <w:jc w:val="both"/>
        <w:rPr>
          <w:rFonts w:ascii="Arial" w:hAnsi="Arial" w:cs="Arial"/>
          <w:b/>
          <w:lang w:eastAsia="en-GB"/>
        </w:rPr>
      </w:pPr>
      <w:r w:rsidRPr="000B105A">
        <w:rPr>
          <w:rFonts w:ascii="Arial" w:hAnsi="Arial" w:cs="Arial"/>
          <w:b/>
          <w:lang w:eastAsia="en-GB"/>
        </w:rPr>
        <w:t>AIM(S)</w:t>
      </w:r>
    </w:p>
    <w:p w14:paraId="35EED264" w14:textId="77777777" w:rsidR="003C65CF" w:rsidRPr="000B105A" w:rsidRDefault="003C65CF" w:rsidP="00AC54BA">
      <w:pPr>
        <w:spacing w:after="0" w:line="240" w:lineRule="auto"/>
        <w:jc w:val="both"/>
        <w:rPr>
          <w:rFonts w:ascii="Arial" w:hAnsi="Arial" w:cs="Arial"/>
          <w:b/>
          <w:lang w:eastAsia="en-GB"/>
        </w:rPr>
      </w:pPr>
    </w:p>
    <w:p w14:paraId="260A0A24" w14:textId="77777777" w:rsidR="003C65CF" w:rsidRPr="000B105A" w:rsidRDefault="003C65CF" w:rsidP="00AC54BA">
      <w:pPr>
        <w:spacing w:after="0" w:line="240" w:lineRule="auto"/>
        <w:ind w:left="360"/>
        <w:contextualSpacing/>
        <w:rPr>
          <w:rFonts w:ascii="Arial" w:hAnsi="Arial" w:cs="Arial"/>
        </w:rPr>
      </w:pPr>
      <w:r w:rsidRPr="000B105A">
        <w:rPr>
          <w:rFonts w:ascii="Arial" w:hAnsi="Arial" w:cs="Arial"/>
          <w:color w:val="000000"/>
        </w:rPr>
        <w:t xml:space="preserve">The module develops the student’s </w:t>
      </w:r>
      <w:r w:rsidRPr="000B105A">
        <w:rPr>
          <w:rFonts w:ascii="Arial" w:hAnsi="Arial" w:cs="Arial"/>
        </w:rPr>
        <w:t xml:space="preserve">innovation entrepreneurship and employability skills by enabling them to work in teams to </w:t>
      </w:r>
      <w:r w:rsidRPr="000B105A">
        <w:rPr>
          <w:rFonts w:ascii="Arial" w:hAnsi="Arial" w:cs="Arial"/>
          <w:color w:val="000000"/>
        </w:rPr>
        <w:t xml:space="preserve">apply and develop their skills and knowledge to </w:t>
      </w:r>
      <w:r w:rsidRPr="000B105A">
        <w:rPr>
          <w:rFonts w:ascii="Arial" w:hAnsi="Arial" w:cs="Arial"/>
        </w:rPr>
        <w:t>create an innovative prototype, new product business plan and professional pitch presentation.</w:t>
      </w:r>
    </w:p>
    <w:p w14:paraId="6A33C950" w14:textId="77777777" w:rsidR="003C65CF" w:rsidRPr="000B105A" w:rsidRDefault="003C65CF" w:rsidP="00AC54BA">
      <w:pPr>
        <w:spacing w:after="0" w:line="240" w:lineRule="auto"/>
        <w:ind w:left="360"/>
        <w:contextualSpacing/>
        <w:rPr>
          <w:rFonts w:ascii="Arial" w:hAnsi="Arial" w:cs="Arial"/>
        </w:rPr>
      </w:pPr>
    </w:p>
    <w:p w14:paraId="5FBEF1C7" w14:textId="77777777" w:rsidR="003C65CF" w:rsidRPr="000B105A" w:rsidRDefault="003C65CF" w:rsidP="00AC54BA">
      <w:pPr>
        <w:spacing w:after="0" w:line="240" w:lineRule="auto"/>
        <w:jc w:val="both"/>
        <w:rPr>
          <w:rFonts w:ascii="Arial" w:hAnsi="Arial" w:cs="Arial"/>
          <w:b/>
          <w:lang w:eastAsia="en-GB"/>
        </w:rPr>
      </w:pPr>
      <w:r w:rsidRPr="000B105A">
        <w:rPr>
          <w:rFonts w:ascii="Arial" w:hAnsi="Arial" w:cs="Arial"/>
          <w:b/>
          <w:lang w:eastAsia="en-GB"/>
        </w:rPr>
        <w:t>LEARNING OUTCOMES</w:t>
      </w:r>
    </w:p>
    <w:p w14:paraId="3B4E58D4" w14:textId="77777777" w:rsidR="003C65CF" w:rsidRPr="000B105A" w:rsidRDefault="003C65CF" w:rsidP="00AC54BA">
      <w:pPr>
        <w:spacing w:after="0" w:line="240" w:lineRule="auto"/>
        <w:rPr>
          <w:rFonts w:ascii="Arial" w:hAnsi="Arial" w:cs="Arial"/>
          <w:b/>
        </w:rPr>
      </w:pPr>
    </w:p>
    <w:p w14:paraId="47B28852" w14:textId="77777777" w:rsidR="003C65CF" w:rsidRPr="000B105A" w:rsidRDefault="003C65CF" w:rsidP="00AC54BA">
      <w:pPr>
        <w:spacing w:after="0" w:line="240" w:lineRule="auto"/>
        <w:rPr>
          <w:rFonts w:ascii="Arial" w:hAnsi="Arial" w:cs="Arial"/>
        </w:rPr>
      </w:pPr>
      <w:r w:rsidRPr="000B105A">
        <w:rPr>
          <w:rFonts w:ascii="Arial" w:hAnsi="Arial" w:cs="Arial"/>
        </w:rPr>
        <w:t>Upon the successful completion of this module, the student should be able to:</w:t>
      </w:r>
      <w:r w:rsidRPr="000B105A">
        <w:rPr>
          <w:rFonts w:ascii="Arial" w:hAnsi="Arial" w:cs="Arial"/>
        </w:rPr>
        <w:br/>
      </w:r>
    </w:p>
    <w:p w14:paraId="27247A52" w14:textId="77777777" w:rsidR="003C65CF" w:rsidRPr="000B105A" w:rsidRDefault="003C65CF" w:rsidP="00F40D8D">
      <w:pPr>
        <w:numPr>
          <w:ilvl w:val="0"/>
          <w:numId w:val="17"/>
        </w:numPr>
        <w:spacing w:after="0" w:line="240" w:lineRule="auto"/>
        <w:rPr>
          <w:rFonts w:ascii="Arial" w:hAnsi="Arial" w:cs="Arial"/>
        </w:rPr>
      </w:pPr>
      <w:r w:rsidRPr="000B105A">
        <w:rPr>
          <w:rFonts w:ascii="Arial" w:hAnsi="Arial" w:cs="Arial"/>
        </w:rPr>
        <w:t>Demonstrate a sound understanding of enterprise &amp; innovation concepts by evaluating and documenting a vital contribution to an innovative business opportunity.</w:t>
      </w:r>
    </w:p>
    <w:p w14:paraId="3D756F09" w14:textId="77777777" w:rsidR="003C65CF" w:rsidRPr="000B105A" w:rsidRDefault="003C65CF" w:rsidP="00F40D8D">
      <w:pPr>
        <w:numPr>
          <w:ilvl w:val="0"/>
          <w:numId w:val="17"/>
        </w:numPr>
        <w:spacing w:after="0" w:line="240" w:lineRule="auto"/>
        <w:rPr>
          <w:rFonts w:ascii="Arial" w:hAnsi="Arial" w:cs="Arial"/>
        </w:rPr>
      </w:pPr>
      <w:r w:rsidRPr="000B105A">
        <w:rPr>
          <w:rFonts w:ascii="Arial" w:hAnsi="Arial" w:cs="Arial"/>
        </w:rPr>
        <w:t>Work as part of a team to design and implement a practical solution and pitch a new business initiative.</w:t>
      </w:r>
    </w:p>
    <w:p w14:paraId="5D317E8A" w14:textId="77777777" w:rsidR="003C65CF" w:rsidRPr="000B105A" w:rsidRDefault="003C65CF" w:rsidP="00AC54BA">
      <w:pPr>
        <w:spacing w:after="0" w:line="240" w:lineRule="auto"/>
        <w:rPr>
          <w:rFonts w:ascii="Arial" w:hAnsi="Arial" w:cs="Arial"/>
        </w:rPr>
      </w:pPr>
    </w:p>
    <w:p w14:paraId="4ED05EE8"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eastAsia="en-GB"/>
        </w:rPr>
      </w:pPr>
      <w:r w:rsidRPr="000B105A">
        <w:rPr>
          <w:rFonts w:ascii="Arial" w:hAnsi="Arial" w:cs="Arial"/>
          <w:b/>
          <w:lang w:eastAsia="en-GB"/>
        </w:rPr>
        <w:t>INDICATIVE CONTENT</w:t>
      </w:r>
    </w:p>
    <w:p w14:paraId="2AD5BDE7" w14:textId="77777777" w:rsidR="003C65CF" w:rsidRPr="000B105A" w:rsidRDefault="003C65CF" w:rsidP="00AC54BA">
      <w:pPr>
        <w:spacing w:after="0" w:line="240" w:lineRule="auto"/>
        <w:rPr>
          <w:rFonts w:ascii="Arial" w:hAnsi="Arial" w:cs="Arial"/>
        </w:rPr>
      </w:pPr>
    </w:p>
    <w:p w14:paraId="64E315AA" w14:textId="77777777" w:rsidR="003C65CF" w:rsidRPr="000B105A" w:rsidRDefault="003C65CF" w:rsidP="00431F43">
      <w:pPr>
        <w:numPr>
          <w:ilvl w:val="0"/>
          <w:numId w:val="6"/>
        </w:numPr>
        <w:spacing w:after="0" w:line="240" w:lineRule="auto"/>
        <w:ind w:left="851" w:hanging="567"/>
        <w:contextualSpacing/>
        <w:rPr>
          <w:rFonts w:ascii="Arial" w:hAnsi="Arial" w:cs="Arial"/>
        </w:rPr>
      </w:pPr>
      <w:r w:rsidRPr="000B105A">
        <w:rPr>
          <w:rFonts w:ascii="Arial" w:hAnsi="Arial" w:cs="Arial"/>
        </w:rPr>
        <w:t xml:space="preserve">Creativity &amp; Innovation </w:t>
      </w:r>
    </w:p>
    <w:p w14:paraId="76C31749" w14:textId="77777777" w:rsidR="003C65CF" w:rsidRPr="000B105A" w:rsidRDefault="003C65CF" w:rsidP="00431F43">
      <w:pPr>
        <w:numPr>
          <w:ilvl w:val="0"/>
          <w:numId w:val="6"/>
        </w:numPr>
        <w:spacing w:after="0" w:line="240" w:lineRule="auto"/>
        <w:ind w:left="851" w:hanging="567"/>
        <w:contextualSpacing/>
        <w:rPr>
          <w:rFonts w:ascii="Arial" w:hAnsi="Arial" w:cs="Arial"/>
        </w:rPr>
      </w:pPr>
      <w:r w:rsidRPr="000B105A">
        <w:rPr>
          <w:rFonts w:ascii="Arial" w:hAnsi="Arial" w:cs="Arial"/>
        </w:rPr>
        <w:t>Market research and analysis</w:t>
      </w:r>
    </w:p>
    <w:p w14:paraId="35614761" w14:textId="77777777" w:rsidR="003C65CF" w:rsidRPr="000B105A" w:rsidRDefault="003C65CF" w:rsidP="009C5814">
      <w:pPr>
        <w:numPr>
          <w:ilvl w:val="0"/>
          <w:numId w:val="6"/>
        </w:numPr>
        <w:spacing w:after="0" w:line="240" w:lineRule="auto"/>
        <w:ind w:left="851" w:hanging="567"/>
        <w:contextualSpacing/>
        <w:rPr>
          <w:rFonts w:ascii="Arial" w:hAnsi="Arial" w:cs="Arial"/>
        </w:rPr>
      </w:pPr>
      <w:r w:rsidRPr="000B105A">
        <w:rPr>
          <w:rFonts w:ascii="Arial" w:hAnsi="Arial" w:cs="Arial"/>
        </w:rPr>
        <w:t>New product design and specification</w:t>
      </w:r>
    </w:p>
    <w:p w14:paraId="6FFC1174" w14:textId="77777777" w:rsidR="003C65CF" w:rsidRPr="000B105A" w:rsidRDefault="003C65CF" w:rsidP="004C7EBA">
      <w:pPr>
        <w:numPr>
          <w:ilvl w:val="0"/>
          <w:numId w:val="6"/>
        </w:numPr>
        <w:spacing w:after="0" w:line="240" w:lineRule="auto"/>
        <w:ind w:left="851" w:hanging="567"/>
        <w:contextualSpacing/>
        <w:rPr>
          <w:rFonts w:ascii="Arial" w:hAnsi="Arial" w:cs="Arial"/>
        </w:rPr>
      </w:pPr>
      <w:r w:rsidRPr="000B105A">
        <w:rPr>
          <w:rFonts w:ascii="Arial" w:hAnsi="Arial" w:cs="Arial"/>
        </w:rPr>
        <w:t xml:space="preserve">Cost analysis, </w:t>
      </w:r>
      <w:proofErr w:type="gramStart"/>
      <w:r w:rsidRPr="000B105A">
        <w:rPr>
          <w:rFonts w:ascii="Arial" w:hAnsi="Arial" w:cs="Arial"/>
        </w:rPr>
        <w:t>prediction</w:t>
      </w:r>
      <w:proofErr w:type="gramEnd"/>
      <w:r w:rsidRPr="000B105A">
        <w:rPr>
          <w:rFonts w:ascii="Arial" w:hAnsi="Arial" w:cs="Arial"/>
        </w:rPr>
        <w:t xml:space="preserve"> and pricing</w:t>
      </w:r>
    </w:p>
    <w:p w14:paraId="34367857" w14:textId="77777777" w:rsidR="003C65CF" w:rsidRPr="000B105A" w:rsidRDefault="003C65CF" w:rsidP="004C7EBA">
      <w:pPr>
        <w:numPr>
          <w:ilvl w:val="0"/>
          <w:numId w:val="6"/>
        </w:numPr>
        <w:spacing w:after="0" w:line="240" w:lineRule="auto"/>
        <w:ind w:left="851" w:hanging="567"/>
        <w:contextualSpacing/>
        <w:rPr>
          <w:rFonts w:ascii="Arial" w:hAnsi="Arial" w:cs="Arial"/>
        </w:rPr>
      </w:pPr>
      <w:r w:rsidRPr="000B105A">
        <w:rPr>
          <w:rFonts w:ascii="Arial" w:hAnsi="Arial" w:cs="Arial"/>
        </w:rPr>
        <w:t>Project planning skills</w:t>
      </w:r>
    </w:p>
    <w:p w14:paraId="28B37C58" w14:textId="77777777" w:rsidR="003C65CF" w:rsidRPr="000B105A" w:rsidRDefault="003C65CF" w:rsidP="004C7EBA">
      <w:pPr>
        <w:numPr>
          <w:ilvl w:val="0"/>
          <w:numId w:val="6"/>
        </w:numPr>
        <w:spacing w:after="0" w:line="240" w:lineRule="auto"/>
        <w:ind w:left="851" w:hanging="567"/>
        <w:contextualSpacing/>
        <w:rPr>
          <w:rFonts w:ascii="Arial" w:hAnsi="Arial" w:cs="Arial"/>
        </w:rPr>
      </w:pPr>
      <w:r w:rsidRPr="000B105A">
        <w:rPr>
          <w:rFonts w:ascii="Arial" w:hAnsi="Arial" w:cs="Arial"/>
        </w:rPr>
        <w:t>Prototype development methods</w:t>
      </w:r>
    </w:p>
    <w:p w14:paraId="08B6148A" w14:textId="77777777" w:rsidR="003C65CF" w:rsidRPr="000B105A" w:rsidRDefault="003C65CF" w:rsidP="00DD7835">
      <w:pPr>
        <w:numPr>
          <w:ilvl w:val="0"/>
          <w:numId w:val="6"/>
        </w:numPr>
        <w:spacing w:after="0" w:line="240" w:lineRule="auto"/>
        <w:ind w:left="851" w:hanging="567"/>
        <w:contextualSpacing/>
        <w:rPr>
          <w:rFonts w:ascii="Arial" w:hAnsi="Arial" w:cs="Arial"/>
        </w:rPr>
      </w:pPr>
      <w:r w:rsidRPr="000B105A">
        <w:rPr>
          <w:rFonts w:ascii="Arial" w:hAnsi="Arial" w:cs="Arial"/>
        </w:rPr>
        <w:t>New product / Business planning</w:t>
      </w:r>
    </w:p>
    <w:p w14:paraId="4C3E9A12" w14:textId="77777777" w:rsidR="003C65CF" w:rsidRPr="000B105A" w:rsidRDefault="003C65CF" w:rsidP="007D1248">
      <w:pPr>
        <w:numPr>
          <w:ilvl w:val="0"/>
          <w:numId w:val="6"/>
        </w:numPr>
        <w:spacing w:after="0" w:line="240" w:lineRule="auto"/>
        <w:ind w:left="851" w:hanging="567"/>
        <w:contextualSpacing/>
        <w:rPr>
          <w:rFonts w:ascii="Arial" w:hAnsi="Arial" w:cs="Arial"/>
        </w:rPr>
      </w:pPr>
      <w:r w:rsidRPr="000B105A">
        <w:rPr>
          <w:rFonts w:ascii="Arial" w:hAnsi="Arial" w:cs="Arial"/>
        </w:rPr>
        <w:t>Business Types and Strategy</w:t>
      </w:r>
    </w:p>
    <w:p w14:paraId="18A97743" w14:textId="77777777" w:rsidR="003C65CF" w:rsidRPr="000B105A" w:rsidRDefault="003C65CF">
      <w:pPr>
        <w:numPr>
          <w:ilvl w:val="0"/>
          <w:numId w:val="6"/>
        </w:numPr>
        <w:spacing w:after="0" w:line="240" w:lineRule="auto"/>
        <w:ind w:left="851" w:hanging="567"/>
        <w:contextualSpacing/>
        <w:rPr>
          <w:rFonts w:ascii="Arial" w:hAnsi="Arial" w:cs="Arial"/>
        </w:rPr>
      </w:pPr>
      <w:r w:rsidRPr="000B105A">
        <w:rPr>
          <w:rFonts w:ascii="Arial" w:hAnsi="Arial" w:cs="Arial"/>
        </w:rPr>
        <w:t>Marketing</w:t>
      </w:r>
    </w:p>
    <w:p w14:paraId="38510D32" w14:textId="77777777" w:rsidR="003C65CF" w:rsidRPr="000B105A" w:rsidRDefault="003C65CF">
      <w:pPr>
        <w:numPr>
          <w:ilvl w:val="0"/>
          <w:numId w:val="6"/>
        </w:numPr>
        <w:spacing w:after="0" w:line="240" w:lineRule="auto"/>
        <w:ind w:left="851" w:hanging="567"/>
        <w:contextualSpacing/>
        <w:rPr>
          <w:rFonts w:ascii="Arial" w:hAnsi="Arial" w:cs="Arial"/>
        </w:rPr>
      </w:pPr>
      <w:r w:rsidRPr="000B105A">
        <w:rPr>
          <w:rFonts w:ascii="Arial" w:hAnsi="Arial" w:cs="Arial"/>
        </w:rPr>
        <w:t>Financial planning and management</w:t>
      </w:r>
    </w:p>
    <w:p w14:paraId="1874186C" w14:textId="77777777" w:rsidR="003C65CF" w:rsidRPr="000B105A" w:rsidRDefault="003C65CF">
      <w:pPr>
        <w:numPr>
          <w:ilvl w:val="0"/>
          <w:numId w:val="6"/>
        </w:numPr>
        <w:spacing w:after="0" w:line="240" w:lineRule="auto"/>
        <w:ind w:left="851" w:hanging="567"/>
        <w:contextualSpacing/>
        <w:rPr>
          <w:rFonts w:ascii="Arial" w:hAnsi="Arial" w:cs="Arial"/>
        </w:rPr>
      </w:pPr>
      <w:r w:rsidRPr="000B105A">
        <w:rPr>
          <w:rFonts w:ascii="Arial" w:hAnsi="Arial" w:cs="Arial"/>
        </w:rPr>
        <w:t>Operation and production planning</w:t>
      </w:r>
    </w:p>
    <w:p w14:paraId="38D9B83C" w14:textId="77777777" w:rsidR="003C65CF" w:rsidRPr="000B105A" w:rsidRDefault="003C65CF">
      <w:pPr>
        <w:numPr>
          <w:ilvl w:val="0"/>
          <w:numId w:val="6"/>
        </w:numPr>
        <w:spacing w:after="0" w:line="240" w:lineRule="auto"/>
        <w:ind w:left="851" w:hanging="567"/>
        <w:contextualSpacing/>
        <w:rPr>
          <w:rFonts w:ascii="Arial" w:hAnsi="Arial" w:cs="Arial"/>
        </w:rPr>
      </w:pPr>
      <w:r w:rsidRPr="000B105A">
        <w:rPr>
          <w:rFonts w:ascii="Arial" w:hAnsi="Arial" w:cs="Arial"/>
        </w:rPr>
        <w:t>Professional legal and ethical considerations</w:t>
      </w:r>
    </w:p>
    <w:p w14:paraId="137D96D6" w14:textId="77777777" w:rsidR="003C65CF" w:rsidRPr="000B105A" w:rsidRDefault="003C65CF">
      <w:pPr>
        <w:numPr>
          <w:ilvl w:val="0"/>
          <w:numId w:val="6"/>
        </w:numPr>
        <w:spacing w:after="0" w:line="240" w:lineRule="auto"/>
        <w:ind w:left="851" w:hanging="567"/>
        <w:contextualSpacing/>
        <w:rPr>
          <w:rFonts w:ascii="Arial" w:hAnsi="Arial" w:cs="Arial"/>
        </w:rPr>
      </w:pPr>
      <w:r w:rsidRPr="000B105A">
        <w:rPr>
          <w:rFonts w:ascii="Arial" w:hAnsi="Arial" w:cs="Arial"/>
        </w:rPr>
        <w:t>Report writing &amp; Presentation skills</w:t>
      </w:r>
    </w:p>
    <w:p w14:paraId="54105CB1" w14:textId="77777777" w:rsidR="003C65CF" w:rsidRPr="000B105A" w:rsidRDefault="003C65CF">
      <w:pPr>
        <w:numPr>
          <w:ilvl w:val="0"/>
          <w:numId w:val="6"/>
        </w:numPr>
        <w:spacing w:after="0" w:line="240" w:lineRule="auto"/>
        <w:ind w:left="851" w:hanging="567"/>
        <w:contextualSpacing/>
        <w:rPr>
          <w:rFonts w:ascii="Arial" w:hAnsi="Arial" w:cs="Arial"/>
        </w:rPr>
      </w:pPr>
      <w:proofErr w:type="spellStart"/>
      <w:r w:rsidRPr="000B105A">
        <w:rPr>
          <w:rFonts w:ascii="Arial" w:hAnsi="Arial" w:cs="Arial"/>
        </w:rPr>
        <w:t>Organisation</w:t>
      </w:r>
      <w:proofErr w:type="spellEnd"/>
      <w:r w:rsidRPr="000B105A">
        <w:rPr>
          <w:rFonts w:ascii="Arial" w:hAnsi="Arial" w:cs="Arial"/>
        </w:rPr>
        <w:t xml:space="preserve"> and self-motivation skills</w:t>
      </w:r>
    </w:p>
    <w:p w14:paraId="12C0E10C" w14:textId="77777777" w:rsidR="003C65CF" w:rsidRPr="000B105A" w:rsidRDefault="003C65CF">
      <w:pPr>
        <w:numPr>
          <w:ilvl w:val="0"/>
          <w:numId w:val="6"/>
        </w:numPr>
        <w:spacing w:after="0" w:line="240" w:lineRule="auto"/>
        <w:ind w:left="851" w:hanging="567"/>
        <w:contextualSpacing/>
        <w:rPr>
          <w:rFonts w:ascii="Arial" w:hAnsi="Arial" w:cs="Arial"/>
        </w:rPr>
      </w:pPr>
      <w:r w:rsidRPr="000B105A">
        <w:rPr>
          <w:rFonts w:ascii="Arial" w:hAnsi="Arial" w:cs="Arial"/>
        </w:rPr>
        <w:t>Team working skills</w:t>
      </w:r>
    </w:p>
    <w:p w14:paraId="0C864EAC" w14:textId="77777777" w:rsidR="003C65CF" w:rsidRPr="000B105A" w:rsidRDefault="003C65CF">
      <w:pPr>
        <w:numPr>
          <w:ilvl w:val="0"/>
          <w:numId w:val="6"/>
        </w:numPr>
        <w:spacing w:after="0" w:line="240" w:lineRule="auto"/>
        <w:ind w:left="851" w:hanging="567"/>
        <w:contextualSpacing/>
        <w:rPr>
          <w:rFonts w:ascii="Arial" w:hAnsi="Arial" w:cs="Arial"/>
        </w:rPr>
      </w:pPr>
      <w:r w:rsidRPr="000B105A">
        <w:rPr>
          <w:rFonts w:ascii="Arial" w:hAnsi="Arial" w:cs="Arial"/>
        </w:rPr>
        <w:t>Use of relevant hardware and software tools.</w:t>
      </w:r>
    </w:p>
    <w:p w14:paraId="1784D0A3"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eastAsia="en-GB"/>
        </w:rPr>
      </w:pPr>
    </w:p>
    <w:p w14:paraId="5D44C0E0"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b/>
          <w:lang w:eastAsia="en-GB"/>
        </w:rPr>
      </w:pPr>
      <w:r w:rsidRPr="000B105A">
        <w:rPr>
          <w:rFonts w:ascii="Arial" w:hAnsi="Arial" w:cs="Arial"/>
          <w:b/>
          <w:lang w:eastAsia="en-GB"/>
        </w:rPr>
        <w:t>LEARNING AND TEACHING STRATEGY</w:t>
      </w:r>
    </w:p>
    <w:p w14:paraId="31A82C0A"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rPr>
      </w:pPr>
    </w:p>
    <w:p w14:paraId="1BAE4D3B"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rPr>
      </w:pPr>
      <w:r w:rsidRPr="000B105A">
        <w:rPr>
          <w:rFonts w:ascii="Arial" w:hAnsi="Arial" w:cs="Arial"/>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3C65CF" w:rsidRPr="000B105A" w14:paraId="488F3AE5" w14:textId="77777777" w:rsidTr="00431F43">
        <w:tc>
          <w:tcPr>
            <w:tcW w:w="3969" w:type="dxa"/>
            <w:tcBorders>
              <w:top w:val="single" w:sz="4" w:space="0" w:color="auto"/>
              <w:left w:val="single" w:sz="4" w:space="0" w:color="auto"/>
            </w:tcBorders>
          </w:tcPr>
          <w:p w14:paraId="08D5A2DC" w14:textId="77777777" w:rsidR="003C65CF" w:rsidRPr="000B105A" w:rsidRDefault="003C65CF" w:rsidP="00AC54BA">
            <w:pPr>
              <w:keepNext/>
              <w:spacing w:after="0" w:line="240" w:lineRule="auto"/>
              <w:rPr>
                <w:rFonts w:ascii="Arial" w:hAnsi="Arial" w:cs="Arial"/>
                <w:b/>
              </w:rPr>
            </w:pPr>
            <w:r w:rsidRPr="000B105A">
              <w:rPr>
                <w:rFonts w:ascii="Arial" w:hAnsi="Arial" w:cs="Arial"/>
                <w:b/>
              </w:rPr>
              <w:lastRenderedPageBreak/>
              <w:t>Activity type</w:t>
            </w:r>
          </w:p>
        </w:tc>
        <w:tc>
          <w:tcPr>
            <w:tcW w:w="1701" w:type="dxa"/>
            <w:tcBorders>
              <w:top w:val="single" w:sz="4" w:space="0" w:color="auto"/>
            </w:tcBorders>
          </w:tcPr>
          <w:p w14:paraId="06D57DE9"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Hours</w:t>
            </w:r>
          </w:p>
        </w:tc>
        <w:tc>
          <w:tcPr>
            <w:tcW w:w="1843" w:type="dxa"/>
            <w:tcBorders>
              <w:top w:val="single" w:sz="4" w:space="0" w:color="auto"/>
            </w:tcBorders>
          </w:tcPr>
          <w:p w14:paraId="474BF8A9"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Percentage</w:t>
            </w:r>
          </w:p>
        </w:tc>
      </w:tr>
      <w:tr w:rsidR="003C65CF" w:rsidRPr="000B105A" w14:paraId="54F2DFE9" w14:textId="77777777" w:rsidTr="00431F43">
        <w:tc>
          <w:tcPr>
            <w:tcW w:w="3969" w:type="dxa"/>
          </w:tcPr>
          <w:p w14:paraId="39D33251" w14:textId="77777777" w:rsidR="003C65CF" w:rsidRPr="000B105A" w:rsidRDefault="003C65CF" w:rsidP="00AC54BA">
            <w:pPr>
              <w:keepNext/>
              <w:spacing w:after="0" w:line="240" w:lineRule="auto"/>
              <w:rPr>
                <w:rFonts w:ascii="Arial" w:hAnsi="Arial" w:cs="Arial"/>
              </w:rPr>
            </w:pPr>
            <w:r w:rsidRPr="000B105A">
              <w:rPr>
                <w:rFonts w:ascii="Arial" w:hAnsi="Arial" w:cs="Arial"/>
              </w:rPr>
              <w:t>Scheduled learning</w:t>
            </w:r>
          </w:p>
        </w:tc>
        <w:tc>
          <w:tcPr>
            <w:tcW w:w="1701" w:type="dxa"/>
          </w:tcPr>
          <w:p w14:paraId="763E2012"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60</w:t>
            </w:r>
          </w:p>
        </w:tc>
        <w:tc>
          <w:tcPr>
            <w:tcW w:w="1843" w:type="dxa"/>
          </w:tcPr>
          <w:p w14:paraId="486139CA"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30%</w:t>
            </w:r>
          </w:p>
        </w:tc>
      </w:tr>
      <w:tr w:rsidR="003C65CF" w:rsidRPr="000B105A" w14:paraId="3399BDCC" w14:textId="77777777" w:rsidTr="00431F43">
        <w:tc>
          <w:tcPr>
            <w:tcW w:w="3969" w:type="dxa"/>
          </w:tcPr>
          <w:p w14:paraId="0484CC35" w14:textId="77777777" w:rsidR="003C65CF" w:rsidRPr="000B105A" w:rsidRDefault="003C65CF" w:rsidP="00AC54BA">
            <w:pPr>
              <w:keepNext/>
              <w:spacing w:after="0" w:line="240" w:lineRule="auto"/>
              <w:rPr>
                <w:rFonts w:ascii="Arial" w:hAnsi="Arial" w:cs="Arial"/>
              </w:rPr>
            </w:pPr>
            <w:r w:rsidRPr="000B105A">
              <w:rPr>
                <w:rFonts w:ascii="Arial" w:hAnsi="Arial" w:cs="Arial"/>
              </w:rPr>
              <w:t>Independent learning</w:t>
            </w:r>
          </w:p>
        </w:tc>
        <w:tc>
          <w:tcPr>
            <w:tcW w:w="1701" w:type="dxa"/>
          </w:tcPr>
          <w:p w14:paraId="759AC991"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140</w:t>
            </w:r>
          </w:p>
        </w:tc>
        <w:tc>
          <w:tcPr>
            <w:tcW w:w="1843" w:type="dxa"/>
          </w:tcPr>
          <w:p w14:paraId="4E33C858"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70%</w:t>
            </w:r>
          </w:p>
        </w:tc>
      </w:tr>
      <w:tr w:rsidR="003C65CF" w:rsidRPr="000B105A" w14:paraId="453F5CBC" w14:textId="77777777" w:rsidTr="00431F43">
        <w:tc>
          <w:tcPr>
            <w:tcW w:w="3969" w:type="dxa"/>
          </w:tcPr>
          <w:p w14:paraId="2C130F2E" w14:textId="77777777" w:rsidR="003C65CF" w:rsidRPr="000B105A" w:rsidRDefault="003C65CF" w:rsidP="00AC54BA">
            <w:pPr>
              <w:keepNext/>
              <w:spacing w:after="0" w:line="240" w:lineRule="auto"/>
              <w:rPr>
                <w:rFonts w:ascii="Arial" w:hAnsi="Arial" w:cs="Arial"/>
              </w:rPr>
            </w:pPr>
            <w:r w:rsidRPr="000B105A">
              <w:rPr>
                <w:rFonts w:ascii="Arial" w:hAnsi="Arial" w:cs="Arial"/>
              </w:rPr>
              <w:t>Placement learning</w:t>
            </w:r>
          </w:p>
        </w:tc>
        <w:tc>
          <w:tcPr>
            <w:tcW w:w="1701" w:type="dxa"/>
          </w:tcPr>
          <w:p w14:paraId="723A29E8" w14:textId="77777777" w:rsidR="003C65CF" w:rsidRPr="000B105A" w:rsidRDefault="003C65CF" w:rsidP="00AC54BA">
            <w:pPr>
              <w:keepNext/>
              <w:spacing w:after="0" w:line="240" w:lineRule="auto"/>
              <w:jc w:val="center"/>
              <w:rPr>
                <w:rFonts w:ascii="Arial" w:hAnsi="Arial" w:cs="Arial"/>
              </w:rPr>
            </w:pPr>
          </w:p>
        </w:tc>
        <w:tc>
          <w:tcPr>
            <w:tcW w:w="1843" w:type="dxa"/>
          </w:tcPr>
          <w:p w14:paraId="3C668D16" w14:textId="77777777" w:rsidR="003C65CF" w:rsidRPr="000B105A" w:rsidRDefault="003C65CF" w:rsidP="00AC54BA">
            <w:pPr>
              <w:keepNext/>
              <w:spacing w:after="0" w:line="240" w:lineRule="auto"/>
              <w:jc w:val="center"/>
              <w:rPr>
                <w:rFonts w:ascii="Arial" w:hAnsi="Arial" w:cs="Arial"/>
              </w:rPr>
            </w:pPr>
          </w:p>
        </w:tc>
      </w:tr>
      <w:tr w:rsidR="003C65CF" w:rsidRPr="000B105A" w14:paraId="2BC0DF43" w14:textId="77777777" w:rsidTr="00431F43">
        <w:tc>
          <w:tcPr>
            <w:tcW w:w="3969" w:type="dxa"/>
          </w:tcPr>
          <w:p w14:paraId="2AD566AC" w14:textId="77777777" w:rsidR="003C65CF" w:rsidRPr="000B105A" w:rsidRDefault="003C65CF" w:rsidP="00AC54BA">
            <w:pPr>
              <w:keepNext/>
              <w:spacing w:after="0" w:line="240" w:lineRule="auto"/>
              <w:rPr>
                <w:rFonts w:ascii="Arial" w:hAnsi="Arial" w:cs="Arial"/>
              </w:rPr>
            </w:pPr>
            <w:r w:rsidRPr="000B105A">
              <w:rPr>
                <w:rFonts w:ascii="Arial" w:hAnsi="Arial" w:cs="Arial"/>
                <w:b/>
              </w:rPr>
              <w:t>TOTAL</w:t>
            </w:r>
          </w:p>
        </w:tc>
        <w:tc>
          <w:tcPr>
            <w:tcW w:w="1701" w:type="dxa"/>
          </w:tcPr>
          <w:p w14:paraId="57D0AE2C"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200</w:t>
            </w:r>
          </w:p>
        </w:tc>
        <w:tc>
          <w:tcPr>
            <w:tcW w:w="1843" w:type="dxa"/>
          </w:tcPr>
          <w:p w14:paraId="7BB6B814"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100%</w:t>
            </w:r>
          </w:p>
        </w:tc>
      </w:tr>
    </w:tbl>
    <w:p w14:paraId="2141DAE5"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eastAsia="en-GB"/>
        </w:rPr>
      </w:pPr>
    </w:p>
    <w:p w14:paraId="76773697"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eastAsia="en-GB"/>
        </w:rPr>
      </w:pPr>
      <w:r w:rsidRPr="000B105A">
        <w:rPr>
          <w:rFonts w:ascii="Arial" w:hAnsi="Arial" w:cs="Arial"/>
          <w:b/>
          <w:lang w:eastAsia="en-GB"/>
        </w:rPr>
        <w:t>ASSESSMENT</w:t>
      </w:r>
    </w:p>
    <w:p w14:paraId="56762FEC"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hAnsi="Arial" w:cs="Arial"/>
          <w:b/>
          <w:lang w:eastAsia="en-GB"/>
        </w:rPr>
      </w:pPr>
    </w:p>
    <w:p w14:paraId="0F194E53" w14:textId="77777777" w:rsidR="003C65CF" w:rsidRPr="000B105A" w:rsidRDefault="003C65CF" w:rsidP="00AC54BA">
      <w:pPr>
        <w:spacing w:after="0" w:line="240" w:lineRule="auto"/>
        <w:rPr>
          <w:rFonts w:ascii="Arial" w:hAnsi="Arial" w:cs="Arial"/>
          <w:b/>
        </w:rPr>
      </w:pPr>
      <w:r w:rsidRPr="000B105A">
        <w:rPr>
          <w:rFonts w:ascii="Arial" w:hAnsi="Arial" w:cs="Arial"/>
          <w:b/>
        </w:rPr>
        <w:t>Assessment Component 1</w:t>
      </w:r>
    </w:p>
    <w:p w14:paraId="58DE749B" w14:textId="77777777" w:rsidR="003C65CF" w:rsidRPr="000B105A" w:rsidRDefault="003C65CF" w:rsidP="00AC54BA">
      <w:pPr>
        <w:spacing w:after="0" w:line="240" w:lineRule="auto"/>
        <w:rPr>
          <w:rFonts w:ascii="Arial" w:hAnsi="Arial"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3C65CF" w:rsidRPr="000B105A" w14:paraId="401E94C4" w14:textId="77777777" w:rsidTr="00431F43">
        <w:tc>
          <w:tcPr>
            <w:tcW w:w="562" w:type="dxa"/>
          </w:tcPr>
          <w:p w14:paraId="692C4FD3" w14:textId="549982FF"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58" w:type="dxa"/>
          </w:tcPr>
          <w:p w14:paraId="63FF329C" w14:textId="77777777" w:rsidR="003C65CF" w:rsidRPr="000B105A" w:rsidRDefault="003C65CF" w:rsidP="00AC54BA">
            <w:pPr>
              <w:spacing w:after="0" w:line="240" w:lineRule="auto"/>
              <w:rPr>
                <w:rFonts w:ascii="Arial" w:hAnsi="Arial" w:cs="Arial"/>
                <w:b/>
              </w:rPr>
            </w:pPr>
            <w:r w:rsidRPr="000B105A">
              <w:rPr>
                <w:rFonts w:ascii="Arial" w:hAnsi="Arial" w:cs="Arial"/>
                <w:b/>
              </w:rPr>
              <w:t>Written exam</w:t>
            </w:r>
          </w:p>
        </w:tc>
        <w:tc>
          <w:tcPr>
            <w:tcW w:w="538" w:type="dxa"/>
          </w:tcPr>
          <w:p w14:paraId="50456629" w14:textId="315ABC00"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82" w:type="dxa"/>
          </w:tcPr>
          <w:p w14:paraId="116D046B" w14:textId="77777777" w:rsidR="003C65CF" w:rsidRPr="000B105A" w:rsidRDefault="003C65CF" w:rsidP="00AC54BA">
            <w:pPr>
              <w:spacing w:after="0" w:line="240" w:lineRule="auto"/>
              <w:rPr>
                <w:rFonts w:ascii="Arial" w:hAnsi="Arial" w:cs="Arial"/>
                <w:b/>
              </w:rPr>
            </w:pPr>
            <w:r w:rsidRPr="000B105A">
              <w:rPr>
                <w:rFonts w:ascii="Arial" w:hAnsi="Arial" w:cs="Arial"/>
                <w:b/>
              </w:rPr>
              <w:t>Coursework</w:t>
            </w:r>
          </w:p>
        </w:tc>
        <w:tc>
          <w:tcPr>
            <w:tcW w:w="538" w:type="dxa"/>
          </w:tcPr>
          <w:p w14:paraId="1E4F4854" w14:textId="0310ED49"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82" w:type="dxa"/>
          </w:tcPr>
          <w:p w14:paraId="62966E9E" w14:textId="77777777" w:rsidR="003C65CF" w:rsidRPr="000B105A" w:rsidRDefault="003C65CF" w:rsidP="00AC54BA">
            <w:pPr>
              <w:spacing w:after="0" w:line="240" w:lineRule="auto"/>
              <w:rPr>
                <w:rFonts w:ascii="Arial" w:hAnsi="Arial" w:cs="Arial"/>
                <w:b/>
              </w:rPr>
            </w:pPr>
            <w:r w:rsidRPr="000B105A">
              <w:rPr>
                <w:rFonts w:ascii="Arial" w:hAnsi="Arial" w:cs="Arial"/>
                <w:b/>
              </w:rPr>
              <w:t>Practical</w:t>
            </w:r>
          </w:p>
        </w:tc>
      </w:tr>
    </w:tbl>
    <w:p w14:paraId="703DF639" w14:textId="77777777" w:rsidR="003C65CF" w:rsidRPr="000B105A" w:rsidRDefault="003C65CF" w:rsidP="00AC54BA">
      <w:pPr>
        <w:spacing w:after="0" w:line="240" w:lineRule="auto"/>
        <w:rPr>
          <w:rFonts w:ascii="Arial" w:hAnsi="Arial" w:cs="Arial"/>
          <w:b/>
        </w:rPr>
      </w:pPr>
    </w:p>
    <w:tbl>
      <w:tblPr>
        <w:tblStyle w:val="TableGrid2"/>
        <w:tblW w:w="8784" w:type="dxa"/>
        <w:tblLayout w:type="fixed"/>
        <w:tblLook w:val="04A0" w:firstRow="1" w:lastRow="0" w:firstColumn="1" w:lastColumn="0" w:noHBand="0" w:noVBand="1"/>
      </w:tblPr>
      <w:tblGrid>
        <w:gridCol w:w="3256"/>
        <w:gridCol w:w="3969"/>
        <w:gridCol w:w="1559"/>
      </w:tblGrid>
      <w:tr w:rsidR="003C65CF" w:rsidRPr="000B105A" w14:paraId="75B92CFD" w14:textId="77777777" w:rsidTr="00431F43">
        <w:tc>
          <w:tcPr>
            <w:tcW w:w="3256" w:type="dxa"/>
          </w:tcPr>
          <w:p w14:paraId="141BCC71" w14:textId="77777777" w:rsidR="003C65CF" w:rsidRPr="000B105A" w:rsidRDefault="003C65CF" w:rsidP="00AC54BA">
            <w:pPr>
              <w:spacing w:after="0" w:line="240" w:lineRule="auto"/>
              <w:jc w:val="center"/>
              <w:rPr>
                <w:rFonts w:ascii="Arial" w:hAnsi="Arial" w:cs="Arial"/>
                <w:b/>
              </w:rPr>
            </w:pPr>
            <w:r w:rsidRPr="000B105A">
              <w:rPr>
                <w:rFonts w:ascii="Arial" w:hAnsi="Arial" w:cs="Arial"/>
                <w:b/>
              </w:rPr>
              <w:t>Mode of assessment</w:t>
            </w:r>
          </w:p>
        </w:tc>
        <w:tc>
          <w:tcPr>
            <w:tcW w:w="3969" w:type="dxa"/>
          </w:tcPr>
          <w:p w14:paraId="097EB58A" w14:textId="77777777" w:rsidR="003C65CF" w:rsidRPr="000B105A" w:rsidRDefault="003C65CF" w:rsidP="00AC54BA">
            <w:pPr>
              <w:spacing w:after="0" w:line="240" w:lineRule="auto"/>
              <w:rPr>
                <w:rFonts w:ascii="Arial" w:hAnsi="Arial" w:cs="Arial"/>
              </w:rPr>
            </w:pPr>
            <w:r w:rsidRPr="000B105A">
              <w:rPr>
                <w:rFonts w:ascii="Arial" w:hAnsi="Arial" w:cs="Arial"/>
                <w:b/>
              </w:rPr>
              <w:t>Volume</w:t>
            </w:r>
          </w:p>
        </w:tc>
        <w:tc>
          <w:tcPr>
            <w:tcW w:w="1559" w:type="dxa"/>
          </w:tcPr>
          <w:p w14:paraId="5D07223C" w14:textId="77777777" w:rsidR="003C65CF" w:rsidRPr="000B105A" w:rsidRDefault="003C65CF" w:rsidP="00AC54BA">
            <w:pPr>
              <w:spacing w:after="0" w:line="240" w:lineRule="auto"/>
              <w:rPr>
                <w:rFonts w:ascii="Arial" w:hAnsi="Arial" w:cs="Arial"/>
              </w:rPr>
            </w:pPr>
            <w:r w:rsidRPr="000B105A">
              <w:rPr>
                <w:rFonts w:ascii="Arial" w:hAnsi="Arial" w:cs="Arial"/>
                <w:b/>
              </w:rPr>
              <w:t>Weighting</w:t>
            </w:r>
          </w:p>
        </w:tc>
      </w:tr>
      <w:tr w:rsidR="003C65CF" w:rsidRPr="000B105A" w14:paraId="726A40E5" w14:textId="77777777" w:rsidTr="00431F43">
        <w:tc>
          <w:tcPr>
            <w:tcW w:w="3256" w:type="dxa"/>
          </w:tcPr>
          <w:p w14:paraId="5BFFD3E7" w14:textId="77777777" w:rsidR="003C65CF" w:rsidRPr="000B105A" w:rsidRDefault="003C65CF" w:rsidP="00AC54BA">
            <w:pPr>
              <w:spacing w:after="0" w:line="240" w:lineRule="auto"/>
              <w:jc w:val="center"/>
              <w:rPr>
                <w:rFonts w:ascii="Arial" w:hAnsi="Arial" w:cs="Arial"/>
              </w:rPr>
            </w:pPr>
            <w:r w:rsidRPr="000B105A">
              <w:rPr>
                <w:rFonts w:ascii="Arial" w:hAnsi="Arial" w:cs="Arial"/>
              </w:rPr>
              <w:t>Interim Presentation</w:t>
            </w:r>
          </w:p>
        </w:tc>
        <w:tc>
          <w:tcPr>
            <w:tcW w:w="3969" w:type="dxa"/>
          </w:tcPr>
          <w:p w14:paraId="007137A3" w14:textId="77777777" w:rsidR="003C65CF" w:rsidRPr="000B105A" w:rsidRDefault="003C65CF" w:rsidP="00AC54BA">
            <w:pPr>
              <w:spacing w:after="0" w:line="240" w:lineRule="auto"/>
              <w:jc w:val="center"/>
              <w:rPr>
                <w:rFonts w:ascii="Arial" w:hAnsi="Arial" w:cs="Arial"/>
              </w:rPr>
            </w:pPr>
            <w:r w:rsidRPr="000B105A">
              <w:rPr>
                <w:rFonts w:ascii="Arial" w:hAnsi="Arial" w:cs="Arial"/>
              </w:rPr>
              <w:t>10 minutes</w:t>
            </w:r>
          </w:p>
        </w:tc>
        <w:tc>
          <w:tcPr>
            <w:tcW w:w="1559" w:type="dxa"/>
          </w:tcPr>
          <w:p w14:paraId="12701F37" w14:textId="77777777" w:rsidR="003C65CF" w:rsidRPr="000B105A" w:rsidRDefault="003C65CF" w:rsidP="00AC54BA">
            <w:pPr>
              <w:spacing w:after="0" w:line="240" w:lineRule="auto"/>
              <w:jc w:val="center"/>
              <w:rPr>
                <w:rFonts w:ascii="Arial" w:hAnsi="Arial" w:cs="Arial"/>
              </w:rPr>
            </w:pPr>
            <w:r w:rsidRPr="000B105A">
              <w:rPr>
                <w:rFonts w:ascii="Arial" w:hAnsi="Arial" w:cs="Arial"/>
              </w:rPr>
              <w:t>20%</w:t>
            </w:r>
          </w:p>
        </w:tc>
      </w:tr>
    </w:tbl>
    <w:p w14:paraId="71487435"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eastAsia="en-GB"/>
        </w:rPr>
      </w:pPr>
    </w:p>
    <w:p w14:paraId="039F03C7" w14:textId="77777777" w:rsidR="003C65CF" w:rsidRPr="000B105A" w:rsidRDefault="003C65CF" w:rsidP="00AC54BA">
      <w:pPr>
        <w:spacing w:after="0" w:line="240" w:lineRule="auto"/>
        <w:rPr>
          <w:rFonts w:ascii="Arial" w:hAnsi="Arial" w:cs="Arial"/>
          <w:b/>
        </w:rPr>
      </w:pPr>
      <w:r w:rsidRPr="000B105A">
        <w:rPr>
          <w:rFonts w:ascii="Arial" w:hAnsi="Arial" w:cs="Arial"/>
          <w:b/>
        </w:rPr>
        <w:t>Assessment Component 2</w:t>
      </w:r>
    </w:p>
    <w:p w14:paraId="066099C7" w14:textId="77777777" w:rsidR="003C65CF" w:rsidRPr="000B105A" w:rsidRDefault="003C65CF" w:rsidP="00AC54BA">
      <w:pPr>
        <w:spacing w:after="0" w:line="240" w:lineRule="auto"/>
        <w:rPr>
          <w:rFonts w:ascii="Arial" w:hAnsi="Arial" w:cs="Arial"/>
          <w: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3C65CF" w:rsidRPr="000B105A" w14:paraId="654ACFB7" w14:textId="77777777" w:rsidTr="00431F43">
        <w:tc>
          <w:tcPr>
            <w:tcW w:w="562" w:type="dxa"/>
          </w:tcPr>
          <w:p w14:paraId="42F80869" w14:textId="5A5BFA93"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58" w:type="dxa"/>
          </w:tcPr>
          <w:p w14:paraId="406788EC" w14:textId="77777777" w:rsidR="003C65CF" w:rsidRPr="000B105A" w:rsidRDefault="003C65CF" w:rsidP="00AC54BA">
            <w:pPr>
              <w:spacing w:after="0" w:line="240" w:lineRule="auto"/>
              <w:rPr>
                <w:rFonts w:ascii="Arial" w:hAnsi="Arial" w:cs="Arial"/>
                <w:b/>
              </w:rPr>
            </w:pPr>
            <w:r w:rsidRPr="000B105A">
              <w:rPr>
                <w:rFonts w:ascii="Arial" w:hAnsi="Arial" w:cs="Arial"/>
                <w:b/>
              </w:rPr>
              <w:t>Written exam</w:t>
            </w:r>
          </w:p>
        </w:tc>
        <w:tc>
          <w:tcPr>
            <w:tcW w:w="538" w:type="dxa"/>
          </w:tcPr>
          <w:p w14:paraId="5EFCAB56" w14:textId="1C436A2C"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82" w:type="dxa"/>
          </w:tcPr>
          <w:p w14:paraId="1E45E7C6" w14:textId="77777777" w:rsidR="003C65CF" w:rsidRPr="000B105A" w:rsidRDefault="003C65CF" w:rsidP="00AC54BA">
            <w:pPr>
              <w:spacing w:after="0" w:line="240" w:lineRule="auto"/>
              <w:rPr>
                <w:rFonts w:ascii="Arial" w:hAnsi="Arial" w:cs="Arial"/>
                <w:b/>
              </w:rPr>
            </w:pPr>
            <w:r w:rsidRPr="000B105A">
              <w:rPr>
                <w:rFonts w:ascii="Arial" w:hAnsi="Arial" w:cs="Arial"/>
                <w:b/>
              </w:rPr>
              <w:t>Coursework</w:t>
            </w:r>
          </w:p>
        </w:tc>
        <w:tc>
          <w:tcPr>
            <w:tcW w:w="538" w:type="dxa"/>
          </w:tcPr>
          <w:p w14:paraId="7AD94F1F" w14:textId="462FF758"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82" w:type="dxa"/>
          </w:tcPr>
          <w:p w14:paraId="7DBD614D" w14:textId="77777777" w:rsidR="003C65CF" w:rsidRPr="000B105A" w:rsidRDefault="003C65CF" w:rsidP="00AC54BA">
            <w:pPr>
              <w:spacing w:after="0" w:line="240" w:lineRule="auto"/>
              <w:rPr>
                <w:rFonts w:ascii="Arial" w:hAnsi="Arial" w:cs="Arial"/>
                <w:b/>
              </w:rPr>
            </w:pPr>
            <w:r w:rsidRPr="000B105A">
              <w:rPr>
                <w:rFonts w:ascii="Arial" w:hAnsi="Arial" w:cs="Arial"/>
                <w:b/>
              </w:rPr>
              <w:t>Practical</w:t>
            </w:r>
          </w:p>
        </w:tc>
      </w:tr>
    </w:tbl>
    <w:p w14:paraId="020F8C5B" w14:textId="77777777" w:rsidR="003C65CF" w:rsidRPr="000B105A" w:rsidRDefault="003C65CF" w:rsidP="00AC54BA">
      <w:pPr>
        <w:spacing w:after="0" w:line="240" w:lineRule="auto"/>
        <w:rPr>
          <w:rFonts w:ascii="Arial" w:hAnsi="Arial" w:cs="Arial"/>
          <w:b/>
        </w:rPr>
      </w:pPr>
    </w:p>
    <w:tbl>
      <w:tblPr>
        <w:tblStyle w:val="TableGrid2"/>
        <w:tblW w:w="8784" w:type="dxa"/>
        <w:tblLayout w:type="fixed"/>
        <w:tblLook w:val="04A0" w:firstRow="1" w:lastRow="0" w:firstColumn="1" w:lastColumn="0" w:noHBand="0" w:noVBand="1"/>
      </w:tblPr>
      <w:tblGrid>
        <w:gridCol w:w="3256"/>
        <w:gridCol w:w="3969"/>
        <w:gridCol w:w="1559"/>
      </w:tblGrid>
      <w:tr w:rsidR="003C65CF" w:rsidRPr="000B105A" w14:paraId="230E80AB" w14:textId="77777777" w:rsidTr="00431F43">
        <w:tc>
          <w:tcPr>
            <w:tcW w:w="3256" w:type="dxa"/>
          </w:tcPr>
          <w:p w14:paraId="29882F9D" w14:textId="77777777" w:rsidR="003C65CF" w:rsidRPr="000B105A" w:rsidRDefault="003C65CF" w:rsidP="00AC54BA">
            <w:pPr>
              <w:spacing w:after="0" w:line="240" w:lineRule="auto"/>
              <w:jc w:val="center"/>
              <w:rPr>
                <w:rFonts w:ascii="Arial" w:hAnsi="Arial" w:cs="Arial"/>
                <w:b/>
              </w:rPr>
            </w:pPr>
            <w:r w:rsidRPr="000B105A">
              <w:rPr>
                <w:rFonts w:ascii="Arial" w:hAnsi="Arial" w:cs="Arial"/>
                <w:b/>
              </w:rPr>
              <w:t>Mode of assessment</w:t>
            </w:r>
          </w:p>
        </w:tc>
        <w:tc>
          <w:tcPr>
            <w:tcW w:w="3969" w:type="dxa"/>
          </w:tcPr>
          <w:p w14:paraId="6897687C" w14:textId="77777777" w:rsidR="003C65CF" w:rsidRPr="000B105A" w:rsidRDefault="003C65CF" w:rsidP="00AC54BA">
            <w:pPr>
              <w:spacing w:after="0" w:line="240" w:lineRule="auto"/>
              <w:rPr>
                <w:rFonts w:ascii="Arial" w:hAnsi="Arial" w:cs="Arial"/>
              </w:rPr>
            </w:pPr>
            <w:r w:rsidRPr="000B105A">
              <w:rPr>
                <w:rFonts w:ascii="Arial" w:hAnsi="Arial" w:cs="Arial"/>
                <w:b/>
              </w:rPr>
              <w:t>Volume</w:t>
            </w:r>
          </w:p>
        </w:tc>
        <w:tc>
          <w:tcPr>
            <w:tcW w:w="1559" w:type="dxa"/>
          </w:tcPr>
          <w:p w14:paraId="139054B6" w14:textId="77777777" w:rsidR="003C65CF" w:rsidRPr="000B105A" w:rsidRDefault="003C65CF" w:rsidP="00AC54BA">
            <w:pPr>
              <w:spacing w:after="0" w:line="240" w:lineRule="auto"/>
              <w:rPr>
                <w:rFonts w:ascii="Arial" w:hAnsi="Arial" w:cs="Arial"/>
              </w:rPr>
            </w:pPr>
            <w:r w:rsidRPr="000B105A">
              <w:rPr>
                <w:rFonts w:ascii="Arial" w:hAnsi="Arial" w:cs="Arial"/>
                <w:b/>
              </w:rPr>
              <w:t>Weighting</w:t>
            </w:r>
          </w:p>
        </w:tc>
      </w:tr>
      <w:tr w:rsidR="003C65CF" w:rsidRPr="000B105A" w14:paraId="62793DA9" w14:textId="77777777" w:rsidTr="00431F43">
        <w:tc>
          <w:tcPr>
            <w:tcW w:w="3256" w:type="dxa"/>
          </w:tcPr>
          <w:p w14:paraId="7E6ADC96" w14:textId="77777777" w:rsidR="003C65CF" w:rsidRPr="000B105A" w:rsidRDefault="003C65CF" w:rsidP="00AC54BA">
            <w:pPr>
              <w:spacing w:after="0" w:line="240" w:lineRule="auto"/>
              <w:jc w:val="center"/>
              <w:rPr>
                <w:rFonts w:ascii="Arial" w:hAnsi="Arial" w:cs="Arial"/>
              </w:rPr>
            </w:pPr>
            <w:r w:rsidRPr="000B105A">
              <w:rPr>
                <w:rFonts w:ascii="Arial" w:hAnsi="Arial" w:cs="Arial"/>
              </w:rPr>
              <w:t>Report</w:t>
            </w:r>
          </w:p>
        </w:tc>
        <w:tc>
          <w:tcPr>
            <w:tcW w:w="3969" w:type="dxa"/>
          </w:tcPr>
          <w:p w14:paraId="649D56BC" w14:textId="77777777" w:rsidR="003C65CF" w:rsidRPr="000B105A" w:rsidRDefault="003C65CF" w:rsidP="00AC54BA">
            <w:pPr>
              <w:spacing w:after="0" w:line="240" w:lineRule="auto"/>
              <w:jc w:val="center"/>
              <w:rPr>
                <w:rFonts w:ascii="Arial" w:hAnsi="Arial" w:cs="Arial"/>
              </w:rPr>
            </w:pPr>
            <w:r w:rsidRPr="000B105A">
              <w:rPr>
                <w:rFonts w:ascii="Arial" w:hAnsi="Arial" w:cs="Arial"/>
              </w:rPr>
              <w:t>1500 words</w:t>
            </w:r>
          </w:p>
        </w:tc>
        <w:tc>
          <w:tcPr>
            <w:tcW w:w="1559" w:type="dxa"/>
          </w:tcPr>
          <w:p w14:paraId="03154809" w14:textId="77777777" w:rsidR="003C65CF" w:rsidRPr="000B105A" w:rsidRDefault="003C65CF" w:rsidP="00AC54BA">
            <w:pPr>
              <w:spacing w:after="0" w:line="240" w:lineRule="auto"/>
              <w:jc w:val="center"/>
              <w:rPr>
                <w:rFonts w:ascii="Arial" w:hAnsi="Arial" w:cs="Arial"/>
              </w:rPr>
            </w:pPr>
            <w:r w:rsidRPr="000B105A">
              <w:rPr>
                <w:rFonts w:ascii="Arial" w:hAnsi="Arial" w:cs="Arial"/>
              </w:rPr>
              <w:t>40%</w:t>
            </w:r>
          </w:p>
        </w:tc>
      </w:tr>
    </w:tbl>
    <w:p w14:paraId="603F65AB" w14:textId="77777777" w:rsidR="003C65CF" w:rsidRPr="000B105A" w:rsidRDefault="003C65CF" w:rsidP="00AC54BA">
      <w:pPr>
        <w:spacing w:after="0" w:line="240" w:lineRule="auto"/>
        <w:rPr>
          <w:rFonts w:ascii="Arial" w:hAnsi="Arial" w:cs="Arial"/>
          <w:b/>
        </w:rPr>
      </w:pPr>
    </w:p>
    <w:p w14:paraId="7B2C49D4" w14:textId="77777777" w:rsidR="003C65CF" w:rsidRPr="000B105A" w:rsidRDefault="003C65CF" w:rsidP="00AC54BA">
      <w:pPr>
        <w:spacing w:after="0" w:line="240" w:lineRule="auto"/>
        <w:rPr>
          <w:rFonts w:ascii="Arial" w:hAnsi="Arial" w:cs="Arial"/>
          <w:b/>
        </w:rPr>
      </w:pPr>
      <w:r w:rsidRPr="000B105A">
        <w:rPr>
          <w:rFonts w:ascii="Arial" w:hAnsi="Arial" w:cs="Arial"/>
          <w:b/>
        </w:rPr>
        <w:t>Assessment Component 3</w:t>
      </w:r>
    </w:p>
    <w:p w14:paraId="6D193BC1" w14:textId="77777777" w:rsidR="003C65CF" w:rsidRPr="000B105A" w:rsidRDefault="003C65CF" w:rsidP="00AC54BA">
      <w:pPr>
        <w:spacing w:after="0" w:line="240" w:lineRule="auto"/>
        <w:rPr>
          <w:rFonts w:ascii="Arial" w:hAnsi="Arial" w:cs="Arial"/>
          <w:b/>
          <w:i/>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3C65CF" w:rsidRPr="000B105A" w14:paraId="609BD85E" w14:textId="77777777" w:rsidTr="00431F43">
        <w:tc>
          <w:tcPr>
            <w:tcW w:w="562" w:type="dxa"/>
          </w:tcPr>
          <w:p w14:paraId="7C16511F" w14:textId="74296123"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58" w:type="dxa"/>
          </w:tcPr>
          <w:p w14:paraId="7F3315C2" w14:textId="77777777" w:rsidR="003C65CF" w:rsidRPr="000B105A" w:rsidRDefault="003C65CF" w:rsidP="00AC54BA">
            <w:pPr>
              <w:spacing w:after="0" w:line="240" w:lineRule="auto"/>
              <w:rPr>
                <w:rFonts w:ascii="Arial" w:hAnsi="Arial" w:cs="Arial"/>
                <w:b/>
              </w:rPr>
            </w:pPr>
            <w:r w:rsidRPr="000B105A">
              <w:rPr>
                <w:rFonts w:ascii="Arial" w:hAnsi="Arial" w:cs="Arial"/>
                <w:b/>
              </w:rPr>
              <w:t>Written exam</w:t>
            </w:r>
          </w:p>
        </w:tc>
        <w:tc>
          <w:tcPr>
            <w:tcW w:w="538" w:type="dxa"/>
          </w:tcPr>
          <w:p w14:paraId="65D6AB49" w14:textId="4B4AFB80"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82" w:type="dxa"/>
          </w:tcPr>
          <w:p w14:paraId="7775FA70" w14:textId="77777777" w:rsidR="003C65CF" w:rsidRPr="000B105A" w:rsidRDefault="003C65CF" w:rsidP="00AC54BA">
            <w:pPr>
              <w:spacing w:after="0" w:line="240" w:lineRule="auto"/>
              <w:rPr>
                <w:rFonts w:ascii="Arial" w:hAnsi="Arial" w:cs="Arial"/>
                <w:b/>
              </w:rPr>
            </w:pPr>
            <w:r w:rsidRPr="000B105A">
              <w:rPr>
                <w:rFonts w:ascii="Arial" w:hAnsi="Arial" w:cs="Arial"/>
                <w:b/>
              </w:rPr>
              <w:t>Coursework</w:t>
            </w:r>
          </w:p>
        </w:tc>
        <w:tc>
          <w:tcPr>
            <w:tcW w:w="538" w:type="dxa"/>
          </w:tcPr>
          <w:p w14:paraId="0415A29D" w14:textId="7A6E77F4" w:rsidR="003C65CF" w:rsidRPr="000B105A" w:rsidRDefault="003C65CF" w:rsidP="00AC54BA">
            <w:pPr>
              <w:spacing w:after="0" w:line="240" w:lineRule="auto"/>
              <w:rPr>
                <w:rFonts w:ascii="Arial" w:hAnsi="Arial" w:cs="Arial"/>
                <w:b/>
              </w:rPr>
            </w:pPr>
            <w:r w:rsidRPr="000B105A">
              <w:rPr>
                <w:rFonts w:ascii="Segoe UI Symbol" w:hAnsi="Segoe UI Symbol" w:cs="Segoe UI Symbol"/>
              </w:rPr>
              <w:t>☒</w:t>
            </w:r>
          </w:p>
        </w:tc>
        <w:tc>
          <w:tcPr>
            <w:tcW w:w="2482" w:type="dxa"/>
          </w:tcPr>
          <w:p w14:paraId="4D0C0154" w14:textId="77777777" w:rsidR="003C65CF" w:rsidRPr="000B105A" w:rsidRDefault="003C65CF" w:rsidP="00AC54BA">
            <w:pPr>
              <w:spacing w:after="0" w:line="240" w:lineRule="auto"/>
              <w:rPr>
                <w:rFonts w:ascii="Arial" w:hAnsi="Arial" w:cs="Arial"/>
                <w:b/>
              </w:rPr>
            </w:pPr>
            <w:r w:rsidRPr="000B105A">
              <w:rPr>
                <w:rFonts w:ascii="Arial" w:hAnsi="Arial" w:cs="Arial"/>
                <w:b/>
              </w:rPr>
              <w:t>Practical</w:t>
            </w:r>
          </w:p>
        </w:tc>
      </w:tr>
    </w:tbl>
    <w:p w14:paraId="55C87AB8" w14:textId="77777777" w:rsidR="003C65CF" w:rsidRPr="000B105A" w:rsidRDefault="003C65CF" w:rsidP="00AC54BA">
      <w:pPr>
        <w:spacing w:after="0" w:line="240" w:lineRule="auto"/>
        <w:rPr>
          <w:rFonts w:ascii="Arial" w:hAnsi="Arial" w:cs="Arial"/>
          <w:b/>
        </w:rPr>
      </w:pPr>
    </w:p>
    <w:tbl>
      <w:tblPr>
        <w:tblStyle w:val="TableGrid2"/>
        <w:tblW w:w="8784" w:type="dxa"/>
        <w:tblLayout w:type="fixed"/>
        <w:tblLook w:val="04A0" w:firstRow="1" w:lastRow="0" w:firstColumn="1" w:lastColumn="0" w:noHBand="0" w:noVBand="1"/>
      </w:tblPr>
      <w:tblGrid>
        <w:gridCol w:w="3256"/>
        <w:gridCol w:w="3969"/>
        <w:gridCol w:w="1559"/>
      </w:tblGrid>
      <w:tr w:rsidR="003C65CF" w:rsidRPr="000B105A" w14:paraId="79FA517F" w14:textId="77777777" w:rsidTr="00431F43">
        <w:tc>
          <w:tcPr>
            <w:tcW w:w="3256" w:type="dxa"/>
          </w:tcPr>
          <w:p w14:paraId="0718C641" w14:textId="77777777" w:rsidR="003C65CF" w:rsidRPr="000B105A" w:rsidRDefault="003C65CF" w:rsidP="00AC54BA">
            <w:pPr>
              <w:spacing w:after="0" w:line="240" w:lineRule="auto"/>
              <w:jc w:val="center"/>
              <w:rPr>
                <w:rFonts w:ascii="Arial" w:hAnsi="Arial" w:cs="Arial"/>
                <w:b/>
              </w:rPr>
            </w:pPr>
            <w:r w:rsidRPr="000B105A">
              <w:rPr>
                <w:rFonts w:ascii="Arial" w:hAnsi="Arial" w:cs="Arial"/>
                <w:b/>
              </w:rPr>
              <w:t>Mode of assessment</w:t>
            </w:r>
          </w:p>
        </w:tc>
        <w:tc>
          <w:tcPr>
            <w:tcW w:w="3969" w:type="dxa"/>
          </w:tcPr>
          <w:p w14:paraId="5C7A642F" w14:textId="77777777" w:rsidR="003C65CF" w:rsidRPr="000B105A" w:rsidRDefault="003C65CF" w:rsidP="00AC54BA">
            <w:pPr>
              <w:spacing w:after="0" w:line="240" w:lineRule="auto"/>
              <w:rPr>
                <w:rFonts w:ascii="Arial" w:hAnsi="Arial" w:cs="Arial"/>
              </w:rPr>
            </w:pPr>
            <w:r w:rsidRPr="000B105A">
              <w:rPr>
                <w:rFonts w:ascii="Arial" w:hAnsi="Arial" w:cs="Arial"/>
                <w:b/>
              </w:rPr>
              <w:t>Volume</w:t>
            </w:r>
          </w:p>
        </w:tc>
        <w:tc>
          <w:tcPr>
            <w:tcW w:w="1559" w:type="dxa"/>
          </w:tcPr>
          <w:p w14:paraId="5E623E3B" w14:textId="77777777" w:rsidR="003C65CF" w:rsidRPr="000B105A" w:rsidRDefault="003C65CF" w:rsidP="00AC54BA">
            <w:pPr>
              <w:spacing w:after="0" w:line="240" w:lineRule="auto"/>
              <w:rPr>
                <w:rFonts w:ascii="Arial" w:hAnsi="Arial" w:cs="Arial"/>
              </w:rPr>
            </w:pPr>
            <w:r w:rsidRPr="000B105A">
              <w:rPr>
                <w:rFonts w:ascii="Arial" w:hAnsi="Arial" w:cs="Arial"/>
                <w:b/>
              </w:rPr>
              <w:t>Weighting</w:t>
            </w:r>
          </w:p>
        </w:tc>
      </w:tr>
      <w:tr w:rsidR="003C65CF" w:rsidRPr="000B105A" w14:paraId="0D7F0C00" w14:textId="77777777" w:rsidTr="00431F43">
        <w:tc>
          <w:tcPr>
            <w:tcW w:w="3256" w:type="dxa"/>
          </w:tcPr>
          <w:p w14:paraId="13155CD7" w14:textId="77777777" w:rsidR="003C65CF" w:rsidRPr="000B105A" w:rsidRDefault="003C65CF" w:rsidP="00AC54BA">
            <w:pPr>
              <w:spacing w:after="0" w:line="240" w:lineRule="auto"/>
              <w:jc w:val="center"/>
              <w:rPr>
                <w:rFonts w:ascii="Arial" w:hAnsi="Arial" w:cs="Arial"/>
              </w:rPr>
            </w:pPr>
            <w:r w:rsidRPr="000B105A">
              <w:rPr>
                <w:rFonts w:ascii="Arial" w:hAnsi="Arial" w:cs="Arial"/>
              </w:rPr>
              <w:t>Final Presentation</w:t>
            </w:r>
          </w:p>
        </w:tc>
        <w:tc>
          <w:tcPr>
            <w:tcW w:w="3969" w:type="dxa"/>
          </w:tcPr>
          <w:p w14:paraId="35976691" w14:textId="77777777" w:rsidR="003C65CF" w:rsidRPr="000B105A" w:rsidRDefault="003C65CF" w:rsidP="00AC54BA">
            <w:pPr>
              <w:spacing w:after="0" w:line="240" w:lineRule="auto"/>
              <w:jc w:val="center"/>
              <w:rPr>
                <w:rFonts w:ascii="Arial" w:hAnsi="Arial" w:cs="Arial"/>
              </w:rPr>
            </w:pPr>
            <w:r w:rsidRPr="000B105A">
              <w:rPr>
                <w:rFonts w:ascii="Arial" w:hAnsi="Arial" w:cs="Arial"/>
              </w:rPr>
              <w:t>15 minutes</w:t>
            </w:r>
          </w:p>
        </w:tc>
        <w:tc>
          <w:tcPr>
            <w:tcW w:w="1559" w:type="dxa"/>
          </w:tcPr>
          <w:p w14:paraId="0C46A6F0" w14:textId="77777777" w:rsidR="003C65CF" w:rsidRPr="000B105A" w:rsidRDefault="003C65CF" w:rsidP="00AC54BA">
            <w:pPr>
              <w:spacing w:after="0" w:line="240" w:lineRule="auto"/>
              <w:jc w:val="center"/>
              <w:rPr>
                <w:rFonts w:ascii="Arial" w:hAnsi="Arial" w:cs="Arial"/>
              </w:rPr>
            </w:pPr>
            <w:r w:rsidRPr="000B105A">
              <w:rPr>
                <w:rFonts w:ascii="Arial" w:hAnsi="Arial" w:cs="Arial"/>
              </w:rPr>
              <w:t>40%</w:t>
            </w:r>
          </w:p>
        </w:tc>
      </w:tr>
    </w:tbl>
    <w:p w14:paraId="5DFC0210" w14:textId="77777777" w:rsidR="003C65CF" w:rsidRPr="000B105A" w:rsidRDefault="003C65CF" w:rsidP="00AC54BA">
      <w:pPr>
        <w:spacing w:after="0" w:line="240" w:lineRule="auto"/>
        <w:rPr>
          <w:rFonts w:ascii="Arial" w:hAnsi="Arial" w:cs="Arial"/>
          <w:b/>
        </w:rPr>
      </w:pPr>
    </w:p>
    <w:p w14:paraId="27E80425" w14:textId="77777777" w:rsidR="003C65CF" w:rsidRPr="000B105A" w:rsidRDefault="003C65CF" w:rsidP="00AC54BA">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lang w:eastAsia="en-GB"/>
        </w:rPr>
      </w:pPr>
    </w:p>
    <w:p w14:paraId="0AF3BB3D" w14:textId="77777777" w:rsidR="003C65CF" w:rsidRPr="000B105A" w:rsidRDefault="003C65CF" w:rsidP="00AC54BA">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hAnsi="Arial" w:cs="Arial"/>
          <w:b/>
          <w:lang w:eastAsia="en-GB"/>
        </w:rPr>
      </w:pPr>
      <w:r w:rsidRPr="000B105A">
        <w:rPr>
          <w:rFonts w:ascii="Arial" w:hAnsi="Arial" w:cs="Arial"/>
          <w:b/>
          <w:lang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3C65CF" w:rsidRPr="000B105A" w14:paraId="5A7F18B2" w14:textId="77777777" w:rsidTr="00431F43">
        <w:tc>
          <w:tcPr>
            <w:tcW w:w="3261" w:type="dxa"/>
            <w:tcBorders>
              <w:top w:val="single" w:sz="4" w:space="0" w:color="auto"/>
              <w:left w:val="single" w:sz="4" w:space="0" w:color="auto"/>
            </w:tcBorders>
          </w:tcPr>
          <w:p w14:paraId="4362C4B0" w14:textId="77777777" w:rsidR="003C65CF" w:rsidRPr="000B105A" w:rsidRDefault="003C65CF" w:rsidP="00AC54BA">
            <w:pPr>
              <w:keepNext/>
              <w:spacing w:after="0" w:line="240" w:lineRule="auto"/>
              <w:rPr>
                <w:rFonts w:ascii="Arial" w:hAnsi="Arial" w:cs="Arial"/>
                <w:b/>
              </w:rPr>
            </w:pPr>
            <w:r w:rsidRPr="000B105A">
              <w:rPr>
                <w:rFonts w:ascii="Arial" w:hAnsi="Arial" w:cs="Arial"/>
                <w:b/>
              </w:rPr>
              <w:t>Activity type</w:t>
            </w:r>
          </w:p>
        </w:tc>
        <w:tc>
          <w:tcPr>
            <w:tcW w:w="1842" w:type="dxa"/>
          </w:tcPr>
          <w:p w14:paraId="3F207040"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Percentage</w:t>
            </w:r>
          </w:p>
        </w:tc>
      </w:tr>
      <w:tr w:rsidR="003C65CF" w:rsidRPr="000B105A" w14:paraId="5514C257" w14:textId="77777777" w:rsidTr="00431F43">
        <w:tc>
          <w:tcPr>
            <w:tcW w:w="3261" w:type="dxa"/>
          </w:tcPr>
          <w:p w14:paraId="58E34F83" w14:textId="77777777" w:rsidR="003C65CF" w:rsidRPr="000B105A" w:rsidRDefault="003C65CF" w:rsidP="00AC54BA">
            <w:pPr>
              <w:keepNext/>
              <w:spacing w:after="0" w:line="240" w:lineRule="auto"/>
              <w:rPr>
                <w:rFonts w:ascii="Arial" w:hAnsi="Arial" w:cs="Arial"/>
              </w:rPr>
            </w:pPr>
            <w:r w:rsidRPr="000B105A">
              <w:rPr>
                <w:rFonts w:ascii="Arial" w:hAnsi="Arial" w:cs="Arial"/>
              </w:rPr>
              <w:t>Written exam</w:t>
            </w:r>
          </w:p>
        </w:tc>
        <w:tc>
          <w:tcPr>
            <w:tcW w:w="1842" w:type="dxa"/>
          </w:tcPr>
          <w:p w14:paraId="236E2F2E"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0</w:t>
            </w:r>
          </w:p>
        </w:tc>
      </w:tr>
      <w:tr w:rsidR="003C65CF" w:rsidRPr="000B105A" w14:paraId="78FEE230" w14:textId="77777777" w:rsidTr="00431F43">
        <w:tc>
          <w:tcPr>
            <w:tcW w:w="3261" w:type="dxa"/>
          </w:tcPr>
          <w:p w14:paraId="18705A26" w14:textId="77777777" w:rsidR="003C65CF" w:rsidRPr="000B105A" w:rsidRDefault="003C65CF" w:rsidP="00AC54BA">
            <w:pPr>
              <w:keepNext/>
              <w:spacing w:after="0" w:line="240" w:lineRule="auto"/>
              <w:rPr>
                <w:rFonts w:ascii="Arial" w:hAnsi="Arial" w:cs="Arial"/>
              </w:rPr>
            </w:pPr>
            <w:r w:rsidRPr="000B105A">
              <w:rPr>
                <w:rFonts w:ascii="Arial" w:hAnsi="Arial" w:cs="Arial"/>
              </w:rPr>
              <w:t>Coursework</w:t>
            </w:r>
          </w:p>
        </w:tc>
        <w:tc>
          <w:tcPr>
            <w:tcW w:w="1842" w:type="dxa"/>
          </w:tcPr>
          <w:p w14:paraId="293F35C7"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40%</w:t>
            </w:r>
          </w:p>
        </w:tc>
      </w:tr>
      <w:tr w:rsidR="003C65CF" w:rsidRPr="000B105A" w14:paraId="05EAAFAA" w14:textId="77777777" w:rsidTr="00431F43">
        <w:tc>
          <w:tcPr>
            <w:tcW w:w="3261" w:type="dxa"/>
          </w:tcPr>
          <w:p w14:paraId="653855E7" w14:textId="77777777" w:rsidR="003C65CF" w:rsidRPr="000B105A" w:rsidRDefault="003C65CF" w:rsidP="00AC54BA">
            <w:pPr>
              <w:keepNext/>
              <w:spacing w:after="0" w:line="240" w:lineRule="auto"/>
              <w:rPr>
                <w:rFonts w:ascii="Arial" w:hAnsi="Arial" w:cs="Arial"/>
              </w:rPr>
            </w:pPr>
            <w:r w:rsidRPr="000B105A">
              <w:rPr>
                <w:rFonts w:ascii="Arial" w:hAnsi="Arial" w:cs="Arial"/>
              </w:rPr>
              <w:t>Practical</w:t>
            </w:r>
          </w:p>
        </w:tc>
        <w:tc>
          <w:tcPr>
            <w:tcW w:w="1842" w:type="dxa"/>
          </w:tcPr>
          <w:p w14:paraId="3D447288" w14:textId="77777777" w:rsidR="003C65CF" w:rsidRPr="000B105A" w:rsidRDefault="003C65CF" w:rsidP="00AC54BA">
            <w:pPr>
              <w:keepNext/>
              <w:spacing w:after="0" w:line="240" w:lineRule="auto"/>
              <w:jc w:val="center"/>
              <w:rPr>
                <w:rFonts w:ascii="Arial" w:hAnsi="Arial" w:cs="Arial"/>
              </w:rPr>
            </w:pPr>
            <w:r w:rsidRPr="000B105A">
              <w:rPr>
                <w:rFonts w:ascii="Arial" w:hAnsi="Arial" w:cs="Arial"/>
              </w:rPr>
              <w:t>60%</w:t>
            </w:r>
          </w:p>
        </w:tc>
      </w:tr>
      <w:tr w:rsidR="003C65CF" w:rsidRPr="000B105A" w14:paraId="36383A04" w14:textId="77777777" w:rsidTr="00431F43">
        <w:tc>
          <w:tcPr>
            <w:tcW w:w="3261" w:type="dxa"/>
          </w:tcPr>
          <w:p w14:paraId="1761C196" w14:textId="77777777" w:rsidR="003C65CF" w:rsidRPr="000B105A" w:rsidRDefault="003C65CF" w:rsidP="00AC54BA">
            <w:pPr>
              <w:keepNext/>
              <w:spacing w:after="0" w:line="240" w:lineRule="auto"/>
              <w:rPr>
                <w:rFonts w:ascii="Arial" w:hAnsi="Arial" w:cs="Arial"/>
              </w:rPr>
            </w:pPr>
            <w:r w:rsidRPr="000B105A">
              <w:rPr>
                <w:rFonts w:ascii="Arial" w:hAnsi="Arial" w:cs="Arial"/>
                <w:b/>
              </w:rPr>
              <w:t>TOTAL</w:t>
            </w:r>
          </w:p>
        </w:tc>
        <w:tc>
          <w:tcPr>
            <w:tcW w:w="1842" w:type="dxa"/>
          </w:tcPr>
          <w:p w14:paraId="1C4C4D25" w14:textId="77777777" w:rsidR="003C65CF" w:rsidRPr="000B105A" w:rsidRDefault="003C65CF" w:rsidP="00AC54BA">
            <w:pPr>
              <w:keepNext/>
              <w:spacing w:after="0" w:line="240" w:lineRule="auto"/>
              <w:jc w:val="center"/>
              <w:rPr>
                <w:rFonts w:ascii="Arial" w:hAnsi="Arial" w:cs="Arial"/>
                <w:b/>
              </w:rPr>
            </w:pPr>
            <w:r w:rsidRPr="000B105A">
              <w:rPr>
                <w:rFonts w:ascii="Arial" w:hAnsi="Arial" w:cs="Arial"/>
                <w:b/>
              </w:rPr>
              <w:t>100%</w:t>
            </w:r>
          </w:p>
        </w:tc>
      </w:tr>
    </w:tbl>
    <w:p w14:paraId="2616806C" w14:textId="77777777" w:rsidR="003C65CF" w:rsidRPr="000B105A" w:rsidRDefault="003C65CF" w:rsidP="00AC54BA">
      <w:pPr>
        <w:spacing w:after="0" w:line="240" w:lineRule="auto"/>
        <w:rPr>
          <w:rFonts w:ascii="Arial" w:hAnsi="Arial" w:cs="Arial"/>
        </w:rPr>
      </w:pPr>
    </w:p>
    <w:p w14:paraId="48498853" w14:textId="77777777" w:rsidR="003C65CF" w:rsidRPr="000B105A" w:rsidRDefault="003C65CF" w:rsidP="00AC54BA">
      <w:pPr>
        <w:spacing w:after="0" w:line="240" w:lineRule="auto"/>
        <w:rPr>
          <w:rFonts w:ascii="Arial" w:hAnsi="Arial" w:cs="Arial"/>
        </w:rPr>
      </w:pPr>
    </w:p>
    <w:p w14:paraId="47FFB0DE" w14:textId="4DA34D0B" w:rsidR="003C65CF" w:rsidRPr="000B105A" w:rsidRDefault="003C65CF" w:rsidP="00AC54BA">
      <w:pPr>
        <w:spacing w:after="0" w:line="240" w:lineRule="auto"/>
        <w:rPr>
          <w:rFonts w:ascii="Arial" w:hAnsi="Arial" w:cs="Arial"/>
          <w:b/>
        </w:rPr>
      </w:pPr>
      <w:r w:rsidRPr="000B105A">
        <w:rPr>
          <w:rFonts w:ascii="Arial" w:hAnsi="Arial" w:cs="Arial"/>
          <w:b/>
        </w:rPr>
        <w:t>INDICATIVE READING LIST</w:t>
      </w:r>
    </w:p>
    <w:p w14:paraId="373110E3" w14:textId="77777777" w:rsidR="003C65CF" w:rsidRPr="000B105A" w:rsidRDefault="003C65CF" w:rsidP="00AC54BA">
      <w:pPr>
        <w:spacing w:after="0" w:line="240" w:lineRule="auto"/>
        <w:rPr>
          <w:rFonts w:ascii="Arial" w:hAnsi="Arial" w:cs="Arial"/>
          <w:b/>
        </w:rPr>
      </w:pPr>
    </w:p>
    <w:tbl>
      <w:tblPr>
        <w:tblStyle w:val="TableGrid2"/>
        <w:tblW w:w="0" w:type="auto"/>
        <w:tblLook w:val="04A0" w:firstRow="1" w:lastRow="0" w:firstColumn="1" w:lastColumn="0" w:noHBand="0" w:noVBand="1"/>
      </w:tblPr>
      <w:tblGrid>
        <w:gridCol w:w="1689"/>
        <w:gridCol w:w="5605"/>
        <w:gridCol w:w="1366"/>
      </w:tblGrid>
      <w:tr w:rsidR="003C65CF" w:rsidRPr="000B105A" w14:paraId="7405329A" w14:textId="77777777" w:rsidTr="00431F43">
        <w:tc>
          <w:tcPr>
            <w:tcW w:w="1689" w:type="dxa"/>
            <w:shd w:val="clear" w:color="auto" w:fill="BFBFBF"/>
          </w:tcPr>
          <w:p w14:paraId="70619EF1"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Module Code</w:t>
            </w:r>
          </w:p>
        </w:tc>
        <w:tc>
          <w:tcPr>
            <w:tcW w:w="6971" w:type="dxa"/>
            <w:gridSpan w:val="2"/>
          </w:tcPr>
          <w:p w14:paraId="6C1B7284"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color w:val="000000" w:themeColor="text1"/>
              </w:rPr>
              <w:t xml:space="preserve">ACDA5003 </w:t>
            </w:r>
          </w:p>
        </w:tc>
      </w:tr>
      <w:tr w:rsidR="003C65CF" w:rsidRPr="000B105A" w14:paraId="6281A15C" w14:textId="77777777" w:rsidTr="00431F43">
        <w:tc>
          <w:tcPr>
            <w:tcW w:w="1689" w:type="dxa"/>
            <w:shd w:val="clear" w:color="auto" w:fill="BFBFBF"/>
          </w:tcPr>
          <w:p w14:paraId="06733982"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Module Title</w:t>
            </w:r>
          </w:p>
        </w:tc>
        <w:tc>
          <w:tcPr>
            <w:tcW w:w="6971" w:type="dxa"/>
            <w:gridSpan w:val="2"/>
          </w:tcPr>
          <w:p w14:paraId="0D71D193"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Enterprise &amp; Innovation Group Project</w:t>
            </w:r>
          </w:p>
        </w:tc>
      </w:tr>
      <w:tr w:rsidR="003C65CF" w:rsidRPr="000B105A" w14:paraId="7AB0B349" w14:textId="77777777" w:rsidTr="00431F43">
        <w:tc>
          <w:tcPr>
            <w:tcW w:w="1689" w:type="dxa"/>
            <w:shd w:val="clear" w:color="auto" w:fill="BFBFBF"/>
          </w:tcPr>
          <w:p w14:paraId="22181FAA"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Classification</w:t>
            </w:r>
          </w:p>
        </w:tc>
        <w:tc>
          <w:tcPr>
            <w:tcW w:w="5605" w:type="dxa"/>
            <w:shd w:val="clear" w:color="auto" w:fill="BFBFBF"/>
          </w:tcPr>
          <w:p w14:paraId="12837D0D"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Reading List entry</w:t>
            </w:r>
          </w:p>
        </w:tc>
        <w:tc>
          <w:tcPr>
            <w:tcW w:w="1366" w:type="dxa"/>
            <w:shd w:val="clear" w:color="auto" w:fill="BFBFBF"/>
          </w:tcPr>
          <w:p w14:paraId="5961095A" w14:textId="77777777" w:rsidR="003C65CF" w:rsidRPr="000B105A" w:rsidRDefault="003C65CF" w:rsidP="00AC54BA">
            <w:pPr>
              <w:tabs>
                <w:tab w:val="num" w:pos="720"/>
                <w:tab w:val="left" w:pos="1440"/>
              </w:tabs>
              <w:spacing w:after="0" w:line="240" w:lineRule="auto"/>
              <w:rPr>
                <w:rFonts w:ascii="Arial" w:hAnsi="Arial" w:cs="Arial"/>
                <w:b/>
              </w:rPr>
            </w:pPr>
            <w:r w:rsidRPr="000B105A">
              <w:rPr>
                <w:rFonts w:ascii="Arial" w:hAnsi="Arial" w:cs="Arial"/>
                <w:b/>
              </w:rPr>
              <w:t>Electronic*</w:t>
            </w:r>
          </w:p>
        </w:tc>
      </w:tr>
      <w:tr w:rsidR="003C65CF" w:rsidRPr="000B105A" w14:paraId="4F1FB861" w14:textId="77777777" w:rsidTr="00431F43">
        <w:tc>
          <w:tcPr>
            <w:tcW w:w="1689" w:type="dxa"/>
          </w:tcPr>
          <w:p w14:paraId="67DADF71"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Essential</w:t>
            </w:r>
          </w:p>
        </w:tc>
        <w:tc>
          <w:tcPr>
            <w:tcW w:w="5605" w:type="dxa"/>
          </w:tcPr>
          <w:p w14:paraId="52BAEFDB" w14:textId="77777777" w:rsidR="003C65CF" w:rsidRPr="000B105A" w:rsidRDefault="003C65CF" w:rsidP="00AC54BA">
            <w:pPr>
              <w:keepNext/>
              <w:spacing w:after="0" w:line="240" w:lineRule="auto"/>
              <w:rPr>
                <w:rFonts w:ascii="Arial" w:hAnsi="Arial" w:cs="Arial"/>
              </w:rPr>
            </w:pPr>
            <w:r w:rsidRPr="000B105A">
              <w:rPr>
                <w:rFonts w:ascii="Arial" w:hAnsi="Arial" w:cs="Arial"/>
              </w:rPr>
              <w:t>McKeown, M. (2014) The Innovation Book: How to Manage Ideas and Execution for Outstanding Results (The X Book), FT Publishing International.</w:t>
            </w:r>
          </w:p>
        </w:tc>
        <w:tc>
          <w:tcPr>
            <w:tcW w:w="1366" w:type="dxa"/>
          </w:tcPr>
          <w:p w14:paraId="68907D6C" w14:textId="5031A782"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0A288269" w14:textId="77777777" w:rsidR="003C65CF" w:rsidRPr="000B105A" w:rsidRDefault="003C65CF" w:rsidP="00AC54BA">
            <w:pPr>
              <w:spacing w:after="0" w:line="240" w:lineRule="auto"/>
              <w:jc w:val="center"/>
              <w:rPr>
                <w:rFonts w:ascii="Arial" w:hAnsi="Arial" w:cs="Arial"/>
              </w:rPr>
            </w:pPr>
          </w:p>
        </w:tc>
      </w:tr>
      <w:tr w:rsidR="003C65CF" w:rsidRPr="000B105A" w14:paraId="7B927E32" w14:textId="77777777" w:rsidTr="00431F43">
        <w:tc>
          <w:tcPr>
            <w:tcW w:w="1689" w:type="dxa"/>
          </w:tcPr>
          <w:p w14:paraId="0EF150F6"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Essential</w:t>
            </w:r>
          </w:p>
        </w:tc>
        <w:tc>
          <w:tcPr>
            <w:tcW w:w="5605" w:type="dxa"/>
          </w:tcPr>
          <w:p w14:paraId="5ABB9A2C" w14:textId="77777777" w:rsidR="003C65CF" w:rsidRPr="000B105A" w:rsidRDefault="003C65CF" w:rsidP="00AC54BA">
            <w:pPr>
              <w:spacing w:after="0" w:line="240" w:lineRule="auto"/>
              <w:rPr>
                <w:rFonts w:ascii="Arial" w:hAnsi="Arial" w:cs="Arial"/>
              </w:rPr>
            </w:pPr>
            <w:r w:rsidRPr="000B105A">
              <w:rPr>
                <w:rFonts w:ascii="Arial" w:hAnsi="Arial" w:cs="Arial"/>
              </w:rPr>
              <w:t>Williams, S (2016) (30th Ed.), The FT Guide to Business Start Up 2017/18: The Most Comprehensive Guide for Entrepreneurs, FT Publishing International.</w:t>
            </w:r>
          </w:p>
        </w:tc>
        <w:tc>
          <w:tcPr>
            <w:tcW w:w="1366" w:type="dxa"/>
          </w:tcPr>
          <w:p w14:paraId="6A167BA6" w14:textId="47F45213"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tc>
      </w:tr>
      <w:tr w:rsidR="003C65CF" w:rsidRPr="000B105A" w14:paraId="20D0392C" w14:textId="77777777" w:rsidTr="00431F43">
        <w:tc>
          <w:tcPr>
            <w:tcW w:w="1689" w:type="dxa"/>
          </w:tcPr>
          <w:p w14:paraId="3E003DC6"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r w:rsidRPr="000B105A">
              <w:rPr>
                <w:rFonts w:ascii="Arial" w:hAnsi="Arial" w:cs="Arial"/>
              </w:rPr>
              <w:br/>
            </w:r>
          </w:p>
        </w:tc>
        <w:tc>
          <w:tcPr>
            <w:tcW w:w="5605" w:type="dxa"/>
          </w:tcPr>
          <w:p w14:paraId="2A4EA747" w14:textId="77777777" w:rsidR="003C65CF" w:rsidRPr="000B105A" w:rsidRDefault="003C65CF" w:rsidP="00AC54BA">
            <w:pPr>
              <w:spacing w:after="0" w:line="240" w:lineRule="auto"/>
              <w:rPr>
                <w:rFonts w:ascii="Arial" w:hAnsi="Arial" w:cs="Arial"/>
              </w:rPr>
            </w:pPr>
            <w:r w:rsidRPr="000B105A">
              <w:rPr>
                <w:rFonts w:ascii="Arial" w:hAnsi="Arial" w:cs="Arial"/>
              </w:rPr>
              <w:t>Barringer, B. R. (2015) (4th Ed.), Entrepreneurship, Pearson.</w:t>
            </w:r>
          </w:p>
        </w:tc>
        <w:tc>
          <w:tcPr>
            <w:tcW w:w="1366" w:type="dxa"/>
          </w:tcPr>
          <w:p w14:paraId="26741A2C" w14:textId="48B609A7"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4F1CD97C" w14:textId="77777777" w:rsidR="003C65CF" w:rsidRPr="000B105A" w:rsidRDefault="003C65CF" w:rsidP="00AC54BA">
            <w:pPr>
              <w:spacing w:after="0" w:line="240" w:lineRule="auto"/>
              <w:jc w:val="center"/>
              <w:rPr>
                <w:rFonts w:ascii="Arial" w:hAnsi="Arial" w:cs="Arial"/>
              </w:rPr>
            </w:pPr>
          </w:p>
        </w:tc>
      </w:tr>
      <w:tr w:rsidR="003C65CF" w:rsidRPr="000B105A" w14:paraId="62BCF677" w14:textId="77777777" w:rsidTr="00431F43">
        <w:tc>
          <w:tcPr>
            <w:tcW w:w="1689" w:type="dxa"/>
          </w:tcPr>
          <w:p w14:paraId="6F2E1FA1"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57804ABD" w14:textId="77777777" w:rsidR="003C65CF" w:rsidRPr="000B105A" w:rsidRDefault="003C65CF" w:rsidP="00AC54BA">
            <w:pPr>
              <w:spacing w:after="0" w:line="240" w:lineRule="auto"/>
              <w:rPr>
                <w:rFonts w:ascii="Arial" w:hAnsi="Arial" w:cs="Arial"/>
              </w:rPr>
            </w:pPr>
            <w:proofErr w:type="spellStart"/>
            <w:r w:rsidRPr="000B105A">
              <w:rPr>
                <w:rFonts w:ascii="Arial" w:hAnsi="Arial" w:cs="Arial"/>
              </w:rPr>
              <w:t>Ries</w:t>
            </w:r>
            <w:proofErr w:type="spellEnd"/>
            <w:r w:rsidRPr="000B105A">
              <w:rPr>
                <w:rFonts w:ascii="Arial" w:hAnsi="Arial" w:cs="Arial"/>
              </w:rPr>
              <w:t xml:space="preserve">, E. (2011) The Lean Startup: How Constant </w:t>
            </w:r>
            <w:r w:rsidRPr="000B105A">
              <w:rPr>
                <w:rFonts w:ascii="Arial" w:hAnsi="Arial" w:cs="Arial"/>
              </w:rPr>
              <w:lastRenderedPageBreak/>
              <w:t>Innovation Creates Radically Successful Businesses, Portfolio Penguin.</w:t>
            </w:r>
          </w:p>
        </w:tc>
        <w:tc>
          <w:tcPr>
            <w:tcW w:w="1366" w:type="dxa"/>
          </w:tcPr>
          <w:p w14:paraId="6FC01A2F" w14:textId="3FA6C5AC"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lastRenderedPageBreak/>
              <w:t>☐</w:t>
            </w:r>
          </w:p>
          <w:p w14:paraId="37B981FF" w14:textId="77777777" w:rsidR="003C65CF" w:rsidRPr="000B105A" w:rsidRDefault="003C65CF" w:rsidP="00AC54BA">
            <w:pPr>
              <w:spacing w:after="0" w:line="240" w:lineRule="auto"/>
              <w:jc w:val="center"/>
              <w:rPr>
                <w:rFonts w:ascii="Arial" w:hAnsi="Arial" w:cs="Arial"/>
              </w:rPr>
            </w:pPr>
          </w:p>
        </w:tc>
      </w:tr>
      <w:tr w:rsidR="003C65CF" w:rsidRPr="000B105A" w14:paraId="37C33994" w14:textId="77777777" w:rsidTr="00431F43">
        <w:tc>
          <w:tcPr>
            <w:tcW w:w="1689" w:type="dxa"/>
          </w:tcPr>
          <w:p w14:paraId="0648237A"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lastRenderedPageBreak/>
              <w:t>Further</w:t>
            </w:r>
          </w:p>
        </w:tc>
        <w:tc>
          <w:tcPr>
            <w:tcW w:w="5605" w:type="dxa"/>
          </w:tcPr>
          <w:p w14:paraId="1885B68C" w14:textId="77777777" w:rsidR="003C65CF" w:rsidRPr="000B105A" w:rsidRDefault="003C65CF" w:rsidP="00AC54BA">
            <w:pPr>
              <w:spacing w:after="0" w:line="240" w:lineRule="auto"/>
              <w:rPr>
                <w:rFonts w:ascii="Arial" w:hAnsi="Arial" w:cs="Arial"/>
              </w:rPr>
            </w:pPr>
            <w:r w:rsidRPr="000B105A">
              <w:rPr>
                <w:rFonts w:ascii="Arial" w:hAnsi="Arial" w:cs="Arial"/>
              </w:rPr>
              <w:t>Kerzner, H, (2017) Project Management: A Systems Approach to Planning, Scheduling, and Controlling, Wiley.</w:t>
            </w:r>
          </w:p>
        </w:tc>
        <w:tc>
          <w:tcPr>
            <w:tcW w:w="1366" w:type="dxa"/>
          </w:tcPr>
          <w:p w14:paraId="5CB8C750" w14:textId="0C7E8E90"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tc>
      </w:tr>
      <w:tr w:rsidR="003C65CF" w:rsidRPr="000B105A" w14:paraId="3030C5E4" w14:textId="77777777" w:rsidTr="00431F43">
        <w:tc>
          <w:tcPr>
            <w:tcW w:w="1689" w:type="dxa"/>
          </w:tcPr>
          <w:p w14:paraId="5784C3B9"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1B556BB2" w14:textId="77777777" w:rsidR="003C65CF" w:rsidRPr="000B105A" w:rsidRDefault="003C65CF" w:rsidP="00AC54BA">
            <w:pPr>
              <w:spacing w:after="0" w:line="240" w:lineRule="auto"/>
              <w:rPr>
                <w:rFonts w:ascii="Arial" w:hAnsi="Arial" w:cs="Arial"/>
              </w:rPr>
            </w:pPr>
            <w:proofErr w:type="spellStart"/>
            <w:r w:rsidRPr="000B105A">
              <w:rPr>
                <w:rFonts w:ascii="Arial" w:hAnsi="Arial" w:cs="Arial"/>
              </w:rPr>
              <w:t>Brechner</w:t>
            </w:r>
            <w:proofErr w:type="spellEnd"/>
            <w:r w:rsidRPr="000B105A">
              <w:rPr>
                <w:rFonts w:ascii="Arial" w:hAnsi="Arial" w:cs="Arial"/>
              </w:rPr>
              <w:t>, E (2015) Agile Project Management with Kanban, Microsoft Press.</w:t>
            </w:r>
          </w:p>
        </w:tc>
        <w:tc>
          <w:tcPr>
            <w:tcW w:w="1366" w:type="dxa"/>
          </w:tcPr>
          <w:p w14:paraId="37115D30" w14:textId="47826599"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tc>
      </w:tr>
      <w:tr w:rsidR="003C65CF" w:rsidRPr="000B105A" w14:paraId="7958A6D0" w14:textId="77777777" w:rsidTr="00431F43">
        <w:tc>
          <w:tcPr>
            <w:tcW w:w="1689" w:type="dxa"/>
          </w:tcPr>
          <w:p w14:paraId="5A24924B"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480D389D" w14:textId="77777777" w:rsidR="003C65CF" w:rsidRPr="000B105A" w:rsidRDefault="003C65CF" w:rsidP="00AC54BA">
            <w:pPr>
              <w:spacing w:after="0" w:line="240" w:lineRule="auto"/>
              <w:rPr>
                <w:rFonts w:ascii="Arial" w:hAnsi="Arial" w:cs="Arial"/>
              </w:rPr>
            </w:pPr>
            <w:r w:rsidRPr="000B105A">
              <w:rPr>
                <w:rFonts w:ascii="Arial" w:hAnsi="Arial" w:cs="Arial"/>
              </w:rPr>
              <w:t>Haber, J. (2016) The Business of Good: Social Entrepreneurship and the New Bottom Line, Entrepreneur Press.</w:t>
            </w:r>
          </w:p>
        </w:tc>
        <w:tc>
          <w:tcPr>
            <w:tcW w:w="1366" w:type="dxa"/>
          </w:tcPr>
          <w:p w14:paraId="3E41B20E" w14:textId="035BBC0F"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tc>
      </w:tr>
      <w:tr w:rsidR="003C65CF" w:rsidRPr="000B105A" w14:paraId="6C6BA7AC" w14:textId="77777777" w:rsidTr="00431F43">
        <w:tc>
          <w:tcPr>
            <w:tcW w:w="1689" w:type="dxa"/>
          </w:tcPr>
          <w:p w14:paraId="590470B3"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1A6455AD" w14:textId="77777777" w:rsidR="003C65CF" w:rsidRPr="000B105A" w:rsidRDefault="003C65CF" w:rsidP="00AC54BA">
            <w:pPr>
              <w:spacing w:after="0" w:line="240" w:lineRule="auto"/>
              <w:rPr>
                <w:rFonts w:ascii="Arial" w:hAnsi="Arial" w:cs="Arial"/>
              </w:rPr>
            </w:pPr>
            <w:proofErr w:type="spellStart"/>
            <w:r w:rsidRPr="000B105A">
              <w:rPr>
                <w:rFonts w:ascii="Arial" w:hAnsi="Arial" w:cs="Arial"/>
              </w:rPr>
              <w:t>Gelobter</w:t>
            </w:r>
            <w:proofErr w:type="spellEnd"/>
            <w:r w:rsidRPr="000B105A">
              <w:rPr>
                <w:rFonts w:ascii="Arial" w:hAnsi="Arial" w:cs="Arial"/>
              </w:rPr>
              <w:t>, M (2015) Lean Startups for Social Change: The Revolutionary Path to Big Impact, EDS Publications Ltd.</w:t>
            </w:r>
          </w:p>
        </w:tc>
        <w:tc>
          <w:tcPr>
            <w:tcW w:w="1366" w:type="dxa"/>
          </w:tcPr>
          <w:p w14:paraId="16378EBD" w14:textId="7C3ADDD4"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tc>
      </w:tr>
      <w:tr w:rsidR="003C65CF" w:rsidRPr="000B105A" w14:paraId="4AA54B0B" w14:textId="77777777" w:rsidTr="00431F43">
        <w:tc>
          <w:tcPr>
            <w:tcW w:w="1689" w:type="dxa"/>
          </w:tcPr>
          <w:p w14:paraId="790C6878"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6C10AE84" w14:textId="77777777" w:rsidR="003C65CF" w:rsidRPr="000B105A" w:rsidRDefault="003C65CF" w:rsidP="00AC54BA">
            <w:pPr>
              <w:spacing w:after="0" w:line="240" w:lineRule="auto"/>
              <w:rPr>
                <w:rFonts w:ascii="Arial" w:hAnsi="Arial" w:cs="Arial"/>
              </w:rPr>
            </w:pPr>
            <w:proofErr w:type="spellStart"/>
            <w:r w:rsidRPr="000B105A">
              <w:rPr>
                <w:rFonts w:ascii="Arial" w:hAnsi="Arial" w:cs="Arial"/>
              </w:rPr>
              <w:t>Curedale</w:t>
            </w:r>
            <w:proofErr w:type="spellEnd"/>
            <w:r w:rsidRPr="000B105A">
              <w:rPr>
                <w:rFonts w:ascii="Arial" w:hAnsi="Arial" w:cs="Arial"/>
              </w:rPr>
              <w:t>, R (2016) (3rd Ed.), Design Thinking Process and Methods, Design College Inc.</w:t>
            </w:r>
          </w:p>
        </w:tc>
        <w:tc>
          <w:tcPr>
            <w:tcW w:w="1366" w:type="dxa"/>
          </w:tcPr>
          <w:p w14:paraId="5703DF95" w14:textId="7DD1CD43"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tc>
      </w:tr>
      <w:tr w:rsidR="003C65CF" w:rsidRPr="000B105A" w14:paraId="6589D593" w14:textId="77777777" w:rsidTr="00431F43">
        <w:tc>
          <w:tcPr>
            <w:tcW w:w="1689" w:type="dxa"/>
          </w:tcPr>
          <w:p w14:paraId="423CBEC3"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2F6F098B" w14:textId="77777777" w:rsidR="003C65CF" w:rsidRPr="000B105A" w:rsidRDefault="003C65CF" w:rsidP="00AC54BA">
            <w:pPr>
              <w:spacing w:after="0" w:line="240" w:lineRule="auto"/>
              <w:rPr>
                <w:rFonts w:ascii="Arial" w:hAnsi="Arial" w:cs="Arial"/>
              </w:rPr>
            </w:pPr>
            <w:proofErr w:type="spellStart"/>
            <w:r w:rsidRPr="000B105A">
              <w:rPr>
                <w:rFonts w:ascii="Arial" w:hAnsi="Arial" w:cs="Arial"/>
              </w:rPr>
              <w:t>Lewrick</w:t>
            </w:r>
            <w:proofErr w:type="spellEnd"/>
            <w:r w:rsidRPr="000B105A">
              <w:rPr>
                <w:rFonts w:ascii="Arial" w:hAnsi="Arial" w:cs="Arial"/>
              </w:rPr>
              <w:t xml:space="preserve">, </w:t>
            </w:r>
            <w:proofErr w:type="spellStart"/>
            <w:r w:rsidRPr="000B105A">
              <w:rPr>
                <w:rFonts w:ascii="Arial" w:hAnsi="Arial" w:cs="Arial"/>
              </w:rPr>
              <w:t>M et</w:t>
            </w:r>
            <w:proofErr w:type="spellEnd"/>
            <w:r w:rsidRPr="000B105A">
              <w:rPr>
                <w:rFonts w:ascii="Arial" w:hAnsi="Arial" w:cs="Arial"/>
              </w:rPr>
              <w:t>. Al. (2018) The Design Thinking Playbook: Mindful Digital Transformation of Teams, Products, Services, Businesses and Ecosystems, John Wiley &amp; Sons.</w:t>
            </w:r>
          </w:p>
        </w:tc>
        <w:tc>
          <w:tcPr>
            <w:tcW w:w="1366" w:type="dxa"/>
          </w:tcPr>
          <w:p w14:paraId="51CDF701" w14:textId="667F0576" w:rsidR="003C65CF" w:rsidRPr="000B105A" w:rsidRDefault="003C65CF" w:rsidP="00AC54BA">
            <w:pPr>
              <w:spacing w:after="0" w:line="240" w:lineRule="auto"/>
              <w:jc w:val="center"/>
              <w:rPr>
                <w:rFonts w:ascii="Arial" w:eastAsia="MS Gothic" w:hAnsi="Arial" w:cs="Arial"/>
              </w:rPr>
            </w:pPr>
            <w:r w:rsidRPr="000B105A">
              <w:rPr>
                <w:rFonts w:ascii="Segoe UI Symbol" w:hAnsi="Segoe UI Symbol" w:cs="Segoe UI Symbol"/>
              </w:rPr>
              <w:t>☐</w:t>
            </w:r>
          </w:p>
        </w:tc>
      </w:tr>
      <w:tr w:rsidR="003C65CF" w:rsidRPr="000B105A" w14:paraId="6F92DD1A" w14:textId="77777777" w:rsidTr="00431F43">
        <w:tc>
          <w:tcPr>
            <w:tcW w:w="1689" w:type="dxa"/>
          </w:tcPr>
          <w:p w14:paraId="73D35E09"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0ECB8638" w14:textId="77777777" w:rsidR="003C65CF" w:rsidRPr="000B105A" w:rsidRDefault="003C65CF" w:rsidP="00AC54BA">
            <w:pPr>
              <w:spacing w:after="0" w:line="240" w:lineRule="auto"/>
              <w:rPr>
                <w:rFonts w:ascii="Arial" w:hAnsi="Arial" w:cs="Arial"/>
              </w:rPr>
            </w:pPr>
            <w:r w:rsidRPr="000B105A">
              <w:rPr>
                <w:rFonts w:ascii="Arial" w:hAnsi="Arial" w:cs="Arial"/>
              </w:rPr>
              <w:t>Horowitz, P. &amp; Hill, W, (2015) The Art of Electronics, Cambridge University Press.</w:t>
            </w:r>
          </w:p>
        </w:tc>
        <w:tc>
          <w:tcPr>
            <w:tcW w:w="1366" w:type="dxa"/>
          </w:tcPr>
          <w:p w14:paraId="30E8CB11" w14:textId="41222BA1"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6DC311E8" w14:textId="77777777" w:rsidR="003C65CF" w:rsidRPr="000B105A" w:rsidRDefault="003C65CF" w:rsidP="00AC54BA">
            <w:pPr>
              <w:spacing w:after="0" w:line="240" w:lineRule="auto"/>
              <w:jc w:val="center"/>
              <w:rPr>
                <w:rFonts w:ascii="Arial" w:hAnsi="Arial" w:cs="Arial"/>
              </w:rPr>
            </w:pPr>
          </w:p>
        </w:tc>
      </w:tr>
      <w:tr w:rsidR="003C65CF" w:rsidRPr="000B105A" w14:paraId="3B910FB6" w14:textId="77777777" w:rsidTr="00431F43">
        <w:tc>
          <w:tcPr>
            <w:tcW w:w="1689" w:type="dxa"/>
          </w:tcPr>
          <w:p w14:paraId="703916F8"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593310EB" w14:textId="77777777" w:rsidR="003C65CF" w:rsidRPr="000B105A" w:rsidRDefault="003C65CF" w:rsidP="00AC54BA">
            <w:pPr>
              <w:spacing w:after="0" w:line="240" w:lineRule="auto"/>
              <w:rPr>
                <w:rFonts w:ascii="Arial" w:hAnsi="Arial" w:cs="Arial"/>
              </w:rPr>
            </w:pPr>
            <w:proofErr w:type="spellStart"/>
            <w:r w:rsidRPr="000B105A">
              <w:rPr>
                <w:rFonts w:ascii="Arial" w:hAnsi="Arial" w:cs="Arial"/>
              </w:rPr>
              <w:t>Scherz</w:t>
            </w:r>
            <w:proofErr w:type="spellEnd"/>
            <w:r w:rsidRPr="000B105A">
              <w:rPr>
                <w:rFonts w:ascii="Arial" w:hAnsi="Arial" w:cs="Arial"/>
              </w:rPr>
              <w:t>, P &amp;, Monk, S, (2016) Practical Electronics for Inventors, Mc Graw Hill.</w:t>
            </w:r>
          </w:p>
        </w:tc>
        <w:tc>
          <w:tcPr>
            <w:tcW w:w="1366" w:type="dxa"/>
          </w:tcPr>
          <w:p w14:paraId="171CE5B5" w14:textId="18073E41"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4AA51E87" w14:textId="77777777" w:rsidR="003C65CF" w:rsidRPr="000B105A" w:rsidRDefault="003C65CF" w:rsidP="00AC54BA">
            <w:pPr>
              <w:spacing w:after="0" w:line="240" w:lineRule="auto"/>
              <w:jc w:val="center"/>
              <w:rPr>
                <w:rFonts w:ascii="Arial" w:hAnsi="Arial" w:cs="Arial"/>
              </w:rPr>
            </w:pPr>
          </w:p>
        </w:tc>
      </w:tr>
      <w:tr w:rsidR="003C65CF" w:rsidRPr="000B105A" w14:paraId="018097F8" w14:textId="77777777" w:rsidTr="00431F43">
        <w:tc>
          <w:tcPr>
            <w:tcW w:w="1689" w:type="dxa"/>
          </w:tcPr>
          <w:p w14:paraId="47149DD2"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7CF75FEC" w14:textId="77777777" w:rsidR="003C65CF" w:rsidRPr="000B105A" w:rsidRDefault="003C65CF" w:rsidP="00AC54BA">
            <w:pPr>
              <w:spacing w:after="0" w:line="240" w:lineRule="auto"/>
              <w:rPr>
                <w:rFonts w:ascii="Arial" w:hAnsi="Arial" w:cs="Arial"/>
              </w:rPr>
            </w:pPr>
            <w:r w:rsidRPr="000B105A">
              <w:rPr>
                <w:rFonts w:ascii="Arial" w:hAnsi="Arial" w:cs="Arial"/>
              </w:rPr>
              <w:t>Cowan, A. (2012) Starting a Tech Business: A Practical Guide for Anyone Creating or Designing Applications or Software, John Wiley &amp; Sons.</w:t>
            </w:r>
          </w:p>
        </w:tc>
        <w:tc>
          <w:tcPr>
            <w:tcW w:w="1366" w:type="dxa"/>
          </w:tcPr>
          <w:p w14:paraId="3927CA62" w14:textId="37D5E03E"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468BEFF0" w14:textId="77777777" w:rsidR="003C65CF" w:rsidRPr="000B105A" w:rsidRDefault="003C65CF" w:rsidP="00AC54BA">
            <w:pPr>
              <w:spacing w:after="0" w:line="240" w:lineRule="auto"/>
              <w:jc w:val="center"/>
              <w:rPr>
                <w:rFonts w:ascii="Arial" w:hAnsi="Arial" w:cs="Arial"/>
              </w:rPr>
            </w:pPr>
          </w:p>
        </w:tc>
      </w:tr>
      <w:tr w:rsidR="003C65CF" w:rsidRPr="000B105A" w14:paraId="5D7028D1" w14:textId="77777777" w:rsidTr="00431F43">
        <w:tc>
          <w:tcPr>
            <w:tcW w:w="1689" w:type="dxa"/>
          </w:tcPr>
          <w:p w14:paraId="3D52A709"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tc>
        <w:tc>
          <w:tcPr>
            <w:tcW w:w="5605" w:type="dxa"/>
          </w:tcPr>
          <w:p w14:paraId="26DEE8FA" w14:textId="77777777" w:rsidR="003C65CF" w:rsidRPr="000B105A" w:rsidRDefault="003C65CF" w:rsidP="00AC54BA">
            <w:pPr>
              <w:spacing w:after="0" w:line="240" w:lineRule="auto"/>
              <w:rPr>
                <w:rFonts w:ascii="Arial" w:hAnsi="Arial" w:cs="Arial"/>
              </w:rPr>
            </w:pPr>
            <w:r w:rsidRPr="000B105A">
              <w:rPr>
                <w:rFonts w:ascii="Arial" w:hAnsi="Arial" w:cs="Arial"/>
              </w:rPr>
              <w:t xml:space="preserve">Waite, R (2015) Online Business Startup: The entrepreneur's guide to launching a fast, </w:t>
            </w:r>
            <w:proofErr w:type="gramStart"/>
            <w:r w:rsidRPr="000B105A">
              <w:rPr>
                <w:rFonts w:ascii="Arial" w:hAnsi="Arial" w:cs="Arial"/>
              </w:rPr>
              <w:t>lean</w:t>
            </w:r>
            <w:proofErr w:type="gramEnd"/>
            <w:r w:rsidRPr="000B105A">
              <w:rPr>
                <w:rFonts w:ascii="Arial" w:hAnsi="Arial" w:cs="Arial"/>
              </w:rPr>
              <w:t xml:space="preserve"> and profitable online venture, Rethink Press Limited.</w:t>
            </w:r>
          </w:p>
        </w:tc>
        <w:tc>
          <w:tcPr>
            <w:tcW w:w="1366" w:type="dxa"/>
          </w:tcPr>
          <w:p w14:paraId="509C828E" w14:textId="2E1507B0"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1F496338" w14:textId="77777777" w:rsidR="003C65CF" w:rsidRPr="000B105A" w:rsidRDefault="003C65CF" w:rsidP="00AC54BA">
            <w:pPr>
              <w:spacing w:after="0" w:line="240" w:lineRule="auto"/>
              <w:jc w:val="center"/>
              <w:rPr>
                <w:rFonts w:ascii="Arial" w:hAnsi="Arial" w:cs="Arial"/>
              </w:rPr>
            </w:pPr>
          </w:p>
        </w:tc>
      </w:tr>
      <w:tr w:rsidR="003C65CF" w:rsidRPr="000B105A" w14:paraId="3809906D" w14:textId="77777777" w:rsidTr="00431F43">
        <w:tc>
          <w:tcPr>
            <w:tcW w:w="1689" w:type="dxa"/>
          </w:tcPr>
          <w:p w14:paraId="32DAD316"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p w14:paraId="0FE0C1D2" w14:textId="77777777" w:rsidR="003C65CF" w:rsidRPr="000B105A" w:rsidRDefault="003C65CF" w:rsidP="00AC54BA">
            <w:pPr>
              <w:tabs>
                <w:tab w:val="num" w:pos="720"/>
                <w:tab w:val="left" w:pos="1440"/>
              </w:tabs>
              <w:spacing w:after="0" w:line="240" w:lineRule="auto"/>
              <w:rPr>
                <w:rFonts w:ascii="Arial" w:hAnsi="Arial" w:cs="Arial"/>
              </w:rPr>
            </w:pPr>
          </w:p>
        </w:tc>
        <w:tc>
          <w:tcPr>
            <w:tcW w:w="5605" w:type="dxa"/>
          </w:tcPr>
          <w:p w14:paraId="3C784C10" w14:textId="77777777" w:rsidR="003C65CF" w:rsidRPr="000B105A" w:rsidRDefault="003C65CF" w:rsidP="00AC54BA">
            <w:pPr>
              <w:spacing w:after="0" w:line="240" w:lineRule="auto"/>
              <w:rPr>
                <w:rFonts w:ascii="Arial" w:hAnsi="Arial" w:cs="Arial"/>
              </w:rPr>
            </w:pPr>
            <w:proofErr w:type="spellStart"/>
            <w:r w:rsidRPr="000B105A">
              <w:rPr>
                <w:rFonts w:ascii="Arial" w:hAnsi="Arial" w:cs="Arial"/>
              </w:rPr>
              <w:t>Elektor</w:t>
            </w:r>
            <w:proofErr w:type="spellEnd"/>
            <w:r w:rsidRPr="000B105A">
              <w:rPr>
                <w:rFonts w:ascii="Arial" w:hAnsi="Arial" w:cs="Arial"/>
              </w:rPr>
              <w:t xml:space="preserve"> magazine</w:t>
            </w:r>
          </w:p>
        </w:tc>
        <w:tc>
          <w:tcPr>
            <w:tcW w:w="1366" w:type="dxa"/>
          </w:tcPr>
          <w:p w14:paraId="6E0AD32F" w14:textId="63D187E1"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305495F4" w14:textId="77777777" w:rsidR="003C65CF" w:rsidRPr="000B105A" w:rsidRDefault="003C65CF" w:rsidP="00AC54BA">
            <w:pPr>
              <w:spacing w:after="0" w:line="240" w:lineRule="auto"/>
              <w:jc w:val="center"/>
              <w:rPr>
                <w:rFonts w:ascii="Arial" w:hAnsi="Arial" w:cs="Arial"/>
              </w:rPr>
            </w:pPr>
          </w:p>
        </w:tc>
      </w:tr>
      <w:tr w:rsidR="003C65CF" w:rsidRPr="000B105A" w14:paraId="1C590153" w14:textId="77777777" w:rsidTr="00431F43">
        <w:tc>
          <w:tcPr>
            <w:tcW w:w="1689" w:type="dxa"/>
          </w:tcPr>
          <w:p w14:paraId="61F676D1"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p w14:paraId="47392C3B" w14:textId="77777777" w:rsidR="003C65CF" w:rsidRPr="000B105A" w:rsidRDefault="003C65CF" w:rsidP="00AC54BA">
            <w:pPr>
              <w:tabs>
                <w:tab w:val="num" w:pos="720"/>
                <w:tab w:val="left" w:pos="1440"/>
              </w:tabs>
              <w:spacing w:after="0" w:line="240" w:lineRule="auto"/>
              <w:rPr>
                <w:rFonts w:ascii="Arial" w:hAnsi="Arial" w:cs="Arial"/>
              </w:rPr>
            </w:pPr>
          </w:p>
        </w:tc>
        <w:tc>
          <w:tcPr>
            <w:tcW w:w="5605" w:type="dxa"/>
          </w:tcPr>
          <w:p w14:paraId="7762BA62" w14:textId="77777777" w:rsidR="003C65CF" w:rsidRPr="000B105A" w:rsidRDefault="003C65CF" w:rsidP="00AC54BA">
            <w:pPr>
              <w:spacing w:after="0" w:line="240" w:lineRule="auto"/>
              <w:rPr>
                <w:rFonts w:ascii="Arial" w:hAnsi="Arial" w:cs="Arial"/>
              </w:rPr>
            </w:pPr>
            <w:r w:rsidRPr="000B105A">
              <w:rPr>
                <w:rFonts w:ascii="Arial" w:hAnsi="Arial" w:cs="Arial"/>
              </w:rPr>
              <w:t>Electronics World Magazine</w:t>
            </w:r>
          </w:p>
        </w:tc>
        <w:tc>
          <w:tcPr>
            <w:tcW w:w="1366" w:type="dxa"/>
          </w:tcPr>
          <w:p w14:paraId="21953179" w14:textId="209F3C75"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7397A9C6" w14:textId="77777777" w:rsidR="003C65CF" w:rsidRPr="000B105A" w:rsidRDefault="003C65CF" w:rsidP="00AC54BA">
            <w:pPr>
              <w:spacing w:after="0" w:line="240" w:lineRule="auto"/>
              <w:jc w:val="center"/>
              <w:rPr>
                <w:rFonts w:ascii="Arial" w:hAnsi="Arial" w:cs="Arial"/>
              </w:rPr>
            </w:pPr>
          </w:p>
        </w:tc>
      </w:tr>
      <w:tr w:rsidR="003C65CF" w:rsidRPr="000B105A" w14:paraId="4E9C8C6B" w14:textId="77777777" w:rsidTr="00431F43">
        <w:tc>
          <w:tcPr>
            <w:tcW w:w="1689" w:type="dxa"/>
          </w:tcPr>
          <w:p w14:paraId="1D949250"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p w14:paraId="67BDD3A3" w14:textId="77777777" w:rsidR="003C65CF" w:rsidRPr="000B105A" w:rsidRDefault="003C65CF" w:rsidP="00AC54BA">
            <w:pPr>
              <w:tabs>
                <w:tab w:val="num" w:pos="720"/>
                <w:tab w:val="left" w:pos="1440"/>
              </w:tabs>
              <w:spacing w:after="0" w:line="240" w:lineRule="auto"/>
              <w:rPr>
                <w:rFonts w:ascii="Arial" w:hAnsi="Arial" w:cs="Arial"/>
              </w:rPr>
            </w:pPr>
          </w:p>
        </w:tc>
        <w:tc>
          <w:tcPr>
            <w:tcW w:w="5605" w:type="dxa"/>
          </w:tcPr>
          <w:p w14:paraId="786D067A" w14:textId="77777777" w:rsidR="003C65CF" w:rsidRPr="000B105A" w:rsidRDefault="003C65CF" w:rsidP="00AC54BA">
            <w:pPr>
              <w:spacing w:after="0" w:line="240" w:lineRule="auto"/>
              <w:rPr>
                <w:rFonts w:ascii="Arial" w:hAnsi="Arial" w:cs="Arial"/>
              </w:rPr>
            </w:pPr>
            <w:r w:rsidRPr="000B105A">
              <w:rPr>
                <w:rFonts w:ascii="Arial" w:hAnsi="Arial" w:cs="Arial"/>
              </w:rPr>
              <w:t>Websites:</w:t>
            </w:r>
            <w:r w:rsidRPr="000B105A">
              <w:rPr>
                <w:rFonts w:ascii="Arial" w:hAnsi="Arial" w:cs="Arial"/>
              </w:rPr>
              <w:br/>
              <w:t>www.entrepreneur.com</w:t>
            </w:r>
            <w:r w:rsidRPr="000B105A">
              <w:rPr>
                <w:rFonts w:ascii="Arial" w:hAnsi="Arial" w:cs="Arial"/>
              </w:rPr>
              <w:br/>
              <w:t>www.entrepreneurship.org</w:t>
            </w:r>
            <w:r w:rsidRPr="000B105A">
              <w:rPr>
                <w:rFonts w:ascii="Arial" w:hAnsi="Arial" w:cs="Arial"/>
              </w:rPr>
              <w:br/>
              <w:t>www.isbe.org.uk</w:t>
            </w:r>
            <w:r w:rsidRPr="000B105A">
              <w:rPr>
                <w:rFonts w:ascii="Arial" w:hAnsi="Arial" w:cs="Arial"/>
              </w:rPr>
              <w:br/>
              <w:t>www.jsbe.com</w:t>
            </w:r>
            <w:r w:rsidRPr="000B105A">
              <w:rPr>
                <w:rFonts w:ascii="Arial" w:hAnsi="Arial" w:cs="Arial"/>
              </w:rPr>
              <w:br/>
              <w:t>www.ft.com/management/entrepreneurship</w:t>
            </w:r>
            <w:r w:rsidRPr="000B105A">
              <w:rPr>
                <w:rFonts w:ascii="Arial" w:hAnsi="Arial" w:cs="Arial"/>
              </w:rPr>
              <w:br/>
              <w:t>www.bytestart.co.uk</w:t>
            </w:r>
            <w:r w:rsidRPr="000B105A">
              <w:rPr>
                <w:rFonts w:ascii="Arial" w:hAnsi="Arial" w:cs="Arial"/>
              </w:rPr>
              <w:br/>
              <w:t>www.gov.uk</w:t>
            </w:r>
          </w:p>
          <w:p w14:paraId="099E769A" w14:textId="77777777" w:rsidR="003C65CF" w:rsidRPr="000B105A" w:rsidRDefault="003C65CF" w:rsidP="00AC54BA">
            <w:pPr>
              <w:spacing w:after="0" w:line="240" w:lineRule="auto"/>
              <w:rPr>
                <w:rFonts w:ascii="Arial" w:hAnsi="Arial" w:cs="Arial"/>
              </w:rPr>
            </w:pPr>
          </w:p>
        </w:tc>
        <w:tc>
          <w:tcPr>
            <w:tcW w:w="1366" w:type="dxa"/>
          </w:tcPr>
          <w:p w14:paraId="1F38A439" w14:textId="73DBF1CE"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5B00F3F9" w14:textId="77777777" w:rsidR="003C65CF" w:rsidRPr="000B105A" w:rsidRDefault="003C65CF" w:rsidP="00AC54BA">
            <w:pPr>
              <w:spacing w:after="0" w:line="240" w:lineRule="auto"/>
              <w:jc w:val="center"/>
              <w:rPr>
                <w:rFonts w:ascii="Arial" w:hAnsi="Arial" w:cs="Arial"/>
              </w:rPr>
            </w:pPr>
          </w:p>
        </w:tc>
      </w:tr>
      <w:tr w:rsidR="003C65CF" w:rsidRPr="000B105A" w14:paraId="23129F19" w14:textId="77777777" w:rsidTr="00431F43">
        <w:tc>
          <w:tcPr>
            <w:tcW w:w="1689" w:type="dxa"/>
          </w:tcPr>
          <w:p w14:paraId="66C3D377" w14:textId="77777777" w:rsidR="003C65CF" w:rsidRPr="000B105A" w:rsidRDefault="003C65CF" w:rsidP="00AC54BA">
            <w:pPr>
              <w:tabs>
                <w:tab w:val="num" w:pos="720"/>
                <w:tab w:val="left" w:pos="1440"/>
              </w:tabs>
              <w:spacing w:after="0" w:line="240" w:lineRule="auto"/>
              <w:rPr>
                <w:rFonts w:ascii="Arial" w:hAnsi="Arial" w:cs="Arial"/>
              </w:rPr>
            </w:pPr>
            <w:r w:rsidRPr="000B105A">
              <w:rPr>
                <w:rFonts w:ascii="Arial" w:hAnsi="Arial" w:cs="Arial"/>
              </w:rPr>
              <w:t>Further</w:t>
            </w:r>
          </w:p>
          <w:p w14:paraId="019459F8" w14:textId="77777777" w:rsidR="003C65CF" w:rsidRPr="000B105A" w:rsidRDefault="003C65CF" w:rsidP="00AC54BA">
            <w:pPr>
              <w:tabs>
                <w:tab w:val="num" w:pos="720"/>
                <w:tab w:val="left" w:pos="1440"/>
              </w:tabs>
              <w:spacing w:after="0" w:line="240" w:lineRule="auto"/>
              <w:rPr>
                <w:rFonts w:ascii="Arial" w:hAnsi="Arial" w:cs="Arial"/>
              </w:rPr>
            </w:pPr>
          </w:p>
        </w:tc>
        <w:tc>
          <w:tcPr>
            <w:tcW w:w="5605" w:type="dxa"/>
          </w:tcPr>
          <w:p w14:paraId="334C3B7D" w14:textId="77777777" w:rsidR="003C65CF" w:rsidRPr="000B105A" w:rsidRDefault="003C65CF" w:rsidP="00AC54BA">
            <w:pPr>
              <w:spacing w:after="0" w:line="240" w:lineRule="auto"/>
              <w:rPr>
                <w:rFonts w:ascii="Arial" w:hAnsi="Arial" w:cs="Arial"/>
              </w:rPr>
            </w:pPr>
            <w:r w:rsidRPr="000B105A">
              <w:rPr>
                <w:rFonts w:ascii="Arial" w:hAnsi="Arial" w:cs="Arial"/>
              </w:rPr>
              <w:t>Journals:</w:t>
            </w:r>
          </w:p>
          <w:p w14:paraId="0E92ED53" w14:textId="77777777" w:rsidR="003C65CF" w:rsidRPr="000B105A" w:rsidRDefault="003C65CF" w:rsidP="00AC54BA">
            <w:pPr>
              <w:spacing w:after="0" w:line="240" w:lineRule="auto"/>
              <w:rPr>
                <w:rFonts w:ascii="Arial" w:hAnsi="Arial" w:cs="Arial"/>
              </w:rPr>
            </w:pPr>
            <w:r w:rsidRPr="000B105A">
              <w:rPr>
                <w:rFonts w:ascii="Arial" w:hAnsi="Arial" w:cs="Arial"/>
              </w:rPr>
              <w:t>Journal of Small Business and Entrepreneurship</w:t>
            </w:r>
            <w:r w:rsidRPr="000B105A">
              <w:rPr>
                <w:rFonts w:ascii="Arial" w:hAnsi="Arial" w:cs="Arial"/>
              </w:rPr>
              <w:br/>
              <w:t>Journal of Business Venturing</w:t>
            </w:r>
            <w:r w:rsidRPr="000B105A">
              <w:rPr>
                <w:rFonts w:ascii="Arial" w:hAnsi="Arial" w:cs="Arial"/>
              </w:rPr>
              <w:br/>
              <w:t>Journal of Small Business Management</w:t>
            </w:r>
            <w:r w:rsidRPr="000B105A">
              <w:rPr>
                <w:rFonts w:ascii="Arial" w:hAnsi="Arial" w:cs="Arial"/>
              </w:rPr>
              <w:br/>
              <w:t>Small Business Economics</w:t>
            </w:r>
            <w:r w:rsidRPr="000B105A">
              <w:rPr>
                <w:rFonts w:ascii="Arial" w:hAnsi="Arial" w:cs="Arial"/>
              </w:rPr>
              <w:br/>
              <w:t>The Journal of Product Innovation Management.</w:t>
            </w:r>
          </w:p>
          <w:p w14:paraId="35A74FFF" w14:textId="77777777" w:rsidR="003C65CF" w:rsidRPr="000B105A" w:rsidRDefault="003C65CF" w:rsidP="00AC54BA">
            <w:pPr>
              <w:spacing w:after="0" w:line="240" w:lineRule="auto"/>
              <w:rPr>
                <w:rFonts w:ascii="Arial" w:hAnsi="Arial" w:cs="Arial"/>
              </w:rPr>
            </w:pPr>
          </w:p>
        </w:tc>
        <w:tc>
          <w:tcPr>
            <w:tcW w:w="1366" w:type="dxa"/>
          </w:tcPr>
          <w:p w14:paraId="6EB4CCBA" w14:textId="228A8B70" w:rsidR="003C65CF" w:rsidRPr="000B105A" w:rsidRDefault="003C65CF" w:rsidP="00AC54BA">
            <w:pPr>
              <w:spacing w:after="0" w:line="240" w:lineRule="auto"/>
              <w:jc w:val="center"/>
              <w:rPr>
                <w:rFonts w:ascii="Arial" w:hAnsi="Arial" w:cs="Arial"/>
              </w:rPr>
            </w:pPr>
            <w:r w:rsidRPr="000B105A">
              <w:rPr>
                <w:rFonts w:ascii="Segoe UI Symbol" w:hAnsi="Segoe UI Symbol" w:cs="Segoe UI Symbol"/>
              </w:rPr>
              <w:t>☒</w:t>
            </w:r>
          </w:p>
          <w:p w14:paraId="291EF10F" w14:textId="77777777" w:rsidR="003C65CF" w:rsidRPr="000B105A" w:rsidRDefault="003C65CF" w:rsidP="00AC54BA">
            <w:pPr>
              <w:spacing w:after="0" w:line="240" w:lineRule="auto"/>
              <w:jc w:val="center"/>
              <w:rPr>
                <w:rFonts w:ascii="Arial" w:hAnsi="Arial" w:cs="Arial"/>
              </w:rPr>
            </w:pPr>
          </w:p>
        </w:tc>
      </w:tr>
    </w:tbl>
    <w:p w14:paraId="75E8ED58" w14:textId="77777777" w:rsidR="003C65CF" w:rsidRPr="000B105A" w:rsidRDefault="003C65CF" w:rsidP="00AC54BA">
      <w:pPr>
        <w:spacing w:after="0" w:line="240" w:lineRule="auto"/>
      </w:pPr>
      <w:r w:rsidRPr="000B105A">
        <w:br w:type="page"/>
      </w:r>
    </w:p>
    <w:tbl>
      <w:tblPr>
        <w:tblStyle w:val="TableGrid2"/>
        <w:tblW w:w="0" w:type="auto"/>
        <w:tblLook w:val="04A0" w:firstRow="1" w:lastRow="0" w:firstColumn="1" w:lastColumn="0" w:noHBand="0" w:noVBand="1"/>
      </w:tblPr>
      <w:tblGrid>
        <w:gridCol w:w="1838"/>
        <w:gridCol w:w="6822"/>
      </w:tblGrid>
      <w:tr w:rsidR="00D7590E" w:rsidRPr="000B105A" w14:paraId="65B4D78D" w14:textId="77777777" w:rsidTr="00D7590E">
        <w:tc>
          <w:tcPr>
            <w:tcW w:w="1838" w:type="dxa"/>
          </w:tcPr>
          <w:p w14:paraId="0988587C" w14:textId="520DC91B"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4EB7368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ACCB5017</w:t>
            </w:r>
          </w:p>
        </w:tc>
      </w:tr>
      <w:tr w:rsidR="00D7590E" w:rsidRPr="000B105A" w14:paraId="11160206" w14:textId="77777777" w:rsidTr="00D7590E">
        <w:tc>
          <w:tcPr>
            <w:tcW w:w="1838" w:type="dxa"/>
          </w:tcPr>
          <w:p w14:paraId="65BE20A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49F6834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87" w:name="_Toc45558067"/>
            <w:r w:rsidRPr="000B105A">
              <w:rPr>
                <w:rFonts w:ascii="Arial" w:hAnsi="Arial" w:cs="Arial"/>
                <w:b/>
                <w:lang w:val="en-GB" w:eastAsia="en-GB"/>
              </w:rPr>
              <w:t>Games Architecture and Mechanics</w:t>
            </w:r>
            <w:bookmarkEnd w:id="187"/>
          </w:p>
        </w:tc>
      </w:tr>
      <w:tr w:rsidR="00D7590E" w:rsidRPr="000B105A" w14:paraId="15BCFBA1" w14:textId="77777777" w:rsidTr="00D7590E">
        <w:tc>
          <w:tcPr>
            <w:tcW w:w="1838" w:type="dxa"/>
          </w:tcPr>
          <w:p w14:paraId="1458568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414330451"/>
            <w:date w:fullDate="2020-09-09T00:00:00Z">
              <w:dateFormat w:val="dd/MM/yyyy"/>
              <w:lid w:val="en-GB"/>
              <w:storeMappedDataAs w:val="dateTime"/>
              <w:calendar w:val="gregorian"/>
            </w:date>
          </w:sdtPr>
          <w:sdtContent>
            <w:tc>
              <w:tcPr>
                <w:tcW w:w="6822" w:type="dxa"/>
              </w:tcPr>
              <w:p w14:paraId="1BFB60CB" w14:textId="6BEB0486"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53EEB5FB" w14:textId="77777777" w:rsidTr="00D7590E">
        <w:tc>
          <w:tcPr>
            <w:tcW w:w="1838" w:type="dxa"/>
          </w:tcPr>
          <w:p w14:paraId="0E0E059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437328111"/>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AF92AE0" w14:textId="07DE33D5"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4B5F3D66" w14:textId="77777777" w:rsidTr="00D7590E">
        <w:tc>
          <w:tcPr>
            <w:tcW w:w="1838" w:type="dxa"/>
          </w:tcPr>
          <w:p w14:paraId="07C8398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7538D4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5CED74B0" w14:textId="77777777" w:rsidTr="00D7590E">
        <w:tc>
          <w:tcPr>
            <w:tcW w:w="1838" w:type="dxa"/>
          </w:tcPr>
          <w:p w14:paraId="1FC347C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21A548F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6F2A382" w14:textId="77777777" w:rsidR="00602B71" w:rsidRPr="000B105A" w:rsidRDefault="00602B71" w:rsidP="00602B71">
      <w:pPr>
        <w:pBdr>
          <w:bottom w:val="single" w:sz="6" w:space="1" w:color="auto"/>
        </w:pBdr>
        <w:spacing w:after="0" w:line="240" w:lineRule="auto"/>
        <w:rPr>
          <w:rFonts w:ascii="Arial" w:hAnsi="Arial" w:cs="Arial"/>
        </w:rPr>
      </w:pPr>
    </w:p>
    <w:p w14:paraId="75776BD8"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4F73E461"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882EB6C"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achieve a systematic understanding of core games software, tools and concepts used in games and physics engines.</w:t>
      </w:r>
    </w:p>
    <w:p w14:paraId="32E6E537"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5EF43D48"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5ADFD161" w14:textId="77777777" w:rsidR="007D0C62" w:rsidRPr="000B105A" w:rsidRDefault="007D0C62" w:rsidP="007D0C62">
      <w:pPr>
        <w:spacing w:after="0" w:line="240" w:lineRule="auto"/>
        <w:rPr>
          <w:rFonts w:ascii="Arial" w:hAnsi="Arial" w:cs="Arial"/>
          <w:b/>
        </w:rPr>
      </w:pPr>
    </w:p>
    <w:p w14:paraId="57704CB4"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7384923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sound understanding of the architecture of games and physics engine components necessary for the development of games software.</w:t>
      </w:r>
    </w:p>
    <w:p w14:paraId="3FE99D32"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Deploy appropriate languages, </w:t>
      </w:r>
      <w:proofErr w:type="gramStart"/>
      <w:r w:rsidRPr="000B105A">
        <w:rPr>
          <w:rFonts w:ascii="Arial" w:hAnsi="Arial" w:cs="Arial"/>
          <w:sz w:val="22"/>
          <w:szCs w:val="22"/>
        </w:rPr>
        <w:t>tools</w:t>
      </w:r>
      <w:proofErr w:type="gramEnd"/>
      <w:r w:rsidRPr="000B105A">
        <w:rPr>
          <w:rFonts w:ascii="Arial" w:hAnsi="Arial" w:cs="Arial"/>
          <w:sz w:val="22"/>
          <w:szCs w:val="22"/>
        </w:rPr>
        <w:t xml:space="preserve"> and techniques in the development of games and game physics applications.</w:t>
      </w:r>
    </w:p>
    <w:p w14:paraId="17714C57" w14:textId="77777777" w:rsidR="004A5EB4" w:rsidRPr="000B105A" w:rsidRDefault="004A5EB4" w:rsidP="004A5EB4">
      <w:pPr>
        <w:spacing w:after="0" w:line="240" w:lineRule="auto"/>
        <w:rPr>
          <w:rFonts w:ascii="Arial" w:hAnsi="Arial" w:cs="Arial"/>
        </w:rPr>
      </w:pPr>
    </w:p>
    <w:p w14:paraId="708A5362"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8E5D7B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Games programming principles and techniques</w:t>
      </w:r>
    </w:p>
    <w:p w14:paraId="0490B49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Games programming design patterns</w:t>
      </w:r>
    </w:p>
    <w:p w14:paraId="3E6DA28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Application and use of software libraries, SDKs and APIs used in Games programming</w:t>
      </w:r>
    </w:p>
    <w:p w14:paraId="0F02124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Application of specified programming language (C/C++)</w:t>
      </w:r>
    </w:p>
    <w:p w14:paraId="5D840ED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Cross platform development for game development QT, SDL</w:t>
      </w:r>
      <w:proofErr w:type="gramStart"/>
      <w:r w:rsidRPr="000B105A">
        <w:rPr>
          <w:rFonts w:ascii="Arial" w:eastAsia="Times New Roman" w:hAnsi="Arial" w:cs="Arial"/>
          <w:lang w:val="en-GB" w:eastAsia="en-GB"/>
        </w:rPr>
        <w:t>2,  etc.</w:t>
      </w:r>
      <w:proofErr w:type="gramEnd"/>
    </w:p>
    <w:p w14:paraId="2E39971C" w14:textId="77777777" w:rsidR="00D7590E" w:rsidRPr="006D7791"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fr-FR" w:eastAsia="en-GB"/>
        </w:rPr>
      </w:pPr>
      <w:proofErr w:type="spellStart"/>
      <w:r w:rsidRPr="006D7791">
        <w:rPr>
          <w:rFonts w:ascii="Arial" w:eastAsia="Times New Roman" w:hAnsi="Arial" w:cs="Arial"/>
          <w:lang w:val="fr-FR" w:eastAsia="en-GB"/>
        </w:rPr>
        <w:t>Importing</w:t>
      </w:r>
      <w:proofErr w:type="spellEnd"/>
      <w:r w:rsidRPr="006D7791">
        <w:rPr>
          <w:rFonts w:ascii="Arial" w:eastAsia="Times New Roman" w:hAnsi="Arial" w:cs="Arial"/>
          <w:lang w:val="fr-FR" w:eastAsia="en-GB"/>
        </w:rPr>
        <w:t xml:space="preserve"> </w:t>
      </w:r>
      <w:proofErr w:type="spellStart"/>
      <w:r w:rsidRPr="006D7791">
        <w:rPr>
          <w:rFonts w:ascii="Arial" w:eastAsia="Times New Roman" w:hAnsi="Arial" w:cs="Arial"/>
          <w:lang w:val="fr-FR" w:eastAsia="en-GB"/>
        </w:rPr>
        <w:t>game</w:t>
      </w:r>
      <w:proofErr w:type="spellEnd"/>
      <w:r w:rsidRPr="006D7791">
        <w:rPr>
          <w:rFonts w:ascii="Arial" w:eastAsia="Times New Roman" w:hAnsi="Arial" w:cs="Arial"/>
          <w:lang w:val="fr-FR" w:eastAsia="en-GB"/>
        </w:rPr>
        <w:t xml:space="preserve"> </w:t>
      </w:r>
      <w:proofErr w:type="spellStart"/>
      <w:r w:rsidRPr="006D7791">
        <w:rPr>
          <w:rFonts w:ascii="Arial" w:eastAsia="Times New Roman" w:hAnsi="Arial" w:cs="Arial"/>
          <w:lang w:val="fr-FR" w:eastAsia="en-GB"/>
        </w:rPr>
        <w:t>resources</w:t>
      </w:r>
      <w:proofErr w:type="spellEnd"/>
      <w:r w:rsidRPr="006D7791">
        <w:rPr>
          <w:rFonts w:ascii="Arial" w:eastAsia="Times New Roman" w:hAnsi="Arial" w:cs="Arial"/>
          <w:lang w:val="fr-FR" w:eastAsia="en-GB"/>
        </w:rPr>
        <w:t xml:space="preserve"> e.g. textures, audio, 3D </w:t>
      </w:r>
      <w:proofErr w:type="spellStart"/>
      <w:r w:rsidRPr="006D7791">
        <w:rPr>
          <w:rFonts w:ascii="Arial" w:eastAsia="Times New Roman" w:hAnsi="Arial" w:cs="Arial"/>
          <w:lang w:val="fr-FR" w:eastAsia="en-GB"/>
        </w:rPr>
        <w:t>models</w:t>
      </w:r>
      <w:proofErr w:type="spellEnd"/>
      <w:r w:rsidRPr="006D7791">
        <w:rPr>
          <w:rFonts w:ascii="Arial" w:eastAsia="Times New Roman" w:hAnsi="Arial" w:cs="Arial"/>
          <w:lang w:val="fr-FR" w:eastAsia="en-GB"/>
        </w:rPr>
        <w:t xml:space="preserve">, </w:t>
      </w:r>
      <w:proofErr w:type="spellStart"/>
      <w:r w:rsidRPr="006D7791">
        <w:rPr>
          <w:rFonts w:ascii="Arial" w:eastAsia="Times New Roman" w:hAnsi="Arial" w:cs="Arial"/>
          <w:lang w:val="fr-FR" w:eastAsia="en-GB"/>
        </w:rPr>
        <w:t>etc</w:t>
      </w:r>
      <w:proofErr w:type="spellEnd"/>
      <w:r w:rsidRPr="006D7791">
        <w:rPr>
          <w:rFonts w:ascii="Arial" w:eastAsia="Times New Roman" w:hAnsi="Arial" w:cs="Arial"/>
          <w:lang w:val="fr-FR" w:eastAsia="en-GB"/>
        </w:rPr>
        <w:t xml:space="preserve"> </w:t>
      </w:r>
    </w:p>
    <w:p w14:paraId="7266DA9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Principles of 3D graphics and the Graphics pipeline</w:t>
      </w:r>
    </w:p>
    <w:p w14:paraId="6EDC053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Graphics APIs,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OpenGL</w:t>
      </w:r>
    </w:p>
    <w:p w14:paraId="09C17B6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Physics Engine architecture</w:t>
      </w:r>
    </w:p>
    <w:p w14:paraId="5EA7151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Mechanics</w:t>
      </w:r>
    </w:p>
    <w:p w14:paraId="4AE055C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Bounding Volumes</w:t>
      </w:r>
    </w:p>
    <w:p w14:paraId="1B470E3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Collision Detection</w:t>
      </w:r>
    </w:p>
    <w:p w14:paraId="0FF8BE1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Collision Response</w:t>
      </w:r>
    </w:p>
    <w:p w14:paraId="54A1C3C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Numerical Integration and updates</w:t>
      </w:r>
    </w:p>
    <w:p w14:paraId="5CE0D5C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lastRenderedPageBreak/>
        <w:t xml:space="preserve">Physics Engine APIs and libraries,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Bullet, PhysX, etc.</w:t>
      </w:r>
    </w:p>
    <w:p w14:paraId="500E3330" w14:textId="77777777" w:rsidR="00555E4E" w:rsidRPr="000B105A" w:rsidRDefault="00555E4E" w:rsidP="00555E4E">
      <w:pPr>
        <w:spacing w:after="0" w:line="240" w:lineRule="auto"/>
        <w:rPr>
          <w:rFonts w:ascii="Arial" w:hAnsi="Arial" w:cs="Arial"/>
        </w:rPr>
      </w:pPr>
    </w:p>
    <w:p w14:paraId="4BCEA528"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51A2DEE0" w14:textId="77777777" w:rsidR="00555E4E" w:rsidRPr="000B105A" w:rsidRDefault="00555E4E" w:rsidP="00555E4E">
      <w:pPr>
        <w:pStyle w:val="fixed"/>
        <w:rPr>
          <w:rFonts w:ascii="Arial" w:hAnsi="Arial" w:cs="Arial"/>
          <w:sz w:val="22"/>
          <w:szCs w:val="22"/>
        </w:rPr>
      </w:pPr>
    </w:p>
    <w:p w14:paraId="704D0E10"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57218215"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67D7F1FA" w14:textId="77777777" w:rsidTr="00D7590E">
        <w:tc>
          <w:tcPr>
            <w:tcW w:w="3969" w:type="dxa"/>
            <w:tcBorders>
              <w:top w:val="single" w:sz="4" w:space="0" w:color="auto"/>
              <w:left w:val="single" w:sz="4" w:space="0" w:color="auto"/>
            </w:tcBorders>
          </w:tcPr>
          <w:p w14:paraId="6D38996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2F6320C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08EC2F1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6863861" w14:textId="77777777" w:rsidTr="00D7590E">
        <w:tc>
          <w:tcPr>
            <w:tcW w:w="3969" w:type="dxa"/>
          </w:tcPr>
          <w:p w14:paraId="626AF57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3C5884F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AF0E4C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785ABAB4" w14:textId="77777777" w:rsidTr="00D7590E">
        <w:tc>
          <w:tcPr>
            <w:tcW w:w="3969" w:type="dxa"/>
          </w:tcPr>
          <w:p w14:paraId="162DCC0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5F862C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54F28EB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21E3EE9B" w14:textId="77777777" w:rsidTr="00D7590E">
        <w:tc>
          <w:tcPr>
            <w:tcW w:w="3969" w:type="dxa"/>
          </w:tcPr>
          <w:p w14:paraId="4BB9879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2794BEE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106C32C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2273C42" w14:textId="77777777" w:rsidTr="00D7590E">
        <w:tc>
          <w:tcPr>
            <w:tcW w:w="3969" w:type="dxa"/>
          </w:tcPr>
          <w:p w14:paraId="404577A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440BA56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DD5E7B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AD6CDC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DA08276"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21B9D3C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0FECDF0"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A2F5D0E"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27B505F" w14:textId="77777777" w:rsidTr="00AD4757">
        <w:tc>
          <w:tcPr>
            <w:tcW w:w="547" w:type="dxa"/>
          </w:tcPr>
          <w:p w14:paraId="43290FCE" w14:textId="0F0B6B7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195025E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32CB077B" w14:textId="5D4A02E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31EAB72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14801E5E" w14:textId="357E5C1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1219CA8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FC710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5B1A2C1" w14:textId="77777777" w:rsidTr="00D7590E">
        <w:tc>
          <w:tcPr>
            <w:tcW w:w="3256" w:type="dxa"/>
          </w:tcPr>
          <w:p w14:paraId="22C7228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C842CC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5B757D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4C57415" w14:textId="77777777" w:rsidTr="00D7590E">
        <w:tc>
          <w:tcPr>
            <w:tcW w:w="3256" w:type="dxa"/>
          </w:tcPr>
          <w:p w14:paraId="6ABDA32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Written Assessment </w:t>
            </w:r>
          </w:p>
        </w:tc>
        <w:tc>
          <w:tcPr>
            <w:tcW w:w="3969" w:type="dxa"/>
          </w:tcPr>
          <w:p w14:paraId="0829BFC1"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w:t>
            </w:r>
          </w:p>
        </w:tc>
        <w:tc>
          <w:tcPr>
            <w:tcW w:w="1559" w:type="dxa"/>
          </w:tcPr>
          <w:p w14:paraId="44AE10C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06033D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6576D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08E2DB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497CA41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653EC836" w14:textId="77777777" w:rsidTr="00D7590E">
        <w:tc>
          <w:tcPr>
            <w:tcW w:w="562" w:type="dxa"/>
          </w:tcPr>
          <w:p w14:paraId="4DB0D62F" w14:textId="5B12D19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1415A74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1DBE752E" w14:textId="1452DD0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2EA2364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200865EF" w14:textId="117BE54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D3B412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4939A0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05B9652C" w14:textId="77777777" w:rsidTr="00D7590E">
        <w:tc>
          <w:tcPr>
            <w:tcW w:w="3256" w:type="dxa"/>
          </w:tcPr>
          <w:p w14:paraId="1D89EE2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F81B9D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EC4248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4FED2D63" w14:textId="77777777" w:rsidTr="00D7590E">
        <w:tc>
          <w:tcPr>
            <w:tcW w:w="3256" w:type="dxa"/>
          </w:tcPr>
          <w:p w14:paraId="346B099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Written Assessment </w:t>
            </w:r>
          </w:p>
        </w:tc>
        <w:tc>
          <w:tcPr>
            <w:tcW w:w="3969" w:type="dxa"/>
          </w:tcPr>
          <w:p w14:paraId="095B15E9"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w:t>
            </w:r>
          </w:p>
        </w:tc>
        <w:tc>
          <w:tcPr>
            <w:tcW w:w="1559" w:type="dxa"/>
          </w:tcPr>
          <w:p w14:paraId="0664466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58F31E9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1EA12E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BE2EACD"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26FB3C88" w14:textId="77777777" w:rsidTr="00D7590E">
        <w:tc>
          <w:tcPr>
            <w:tcW w:w="3261" w:type="dxa"/>
            <w:tcBorders>
              <w:top w:val="single" w:sz="4" w:space="0" w:color="auto"/>
              <w:left w:val="single" w:sz="4" w:space="0" w:color="auto"/>
            </w:tcBorders>
          </w:tcPr>
          <w:p w14:paraId="60DE483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4A868DD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247168B" w14:textId="77777777" w:rsidTr="00D7590E">
        <w:tc>
          <w:tcPr>
            <w:tcW w:w="3261" w:type="dxa"/>
          </w:tcPr>
          <w:p w14:paraId="0F4DEA5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3B233F7B" w14:textId="7CB99E36"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78C0C72" w14:textId="77777777" w:rsidTr="00D7590E">
        <w:tc>
          <w:tcPr>
            <w:tcW w:w="3261" w:type="dxa"/>
          </w:tcPr>
          <w:p w14:paraId="0C38A99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74CDD5B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4E0EFD3C" w14:textId="77777777" w:rsidTr="00D7590E">
        <w:tc>
          <w:tcPr>
            <w:tcW w:w="3261" w:type="dxa"/>
          </w:tcPr>
          <w:p w14:paraId="72C631C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38707A42" w14:textId="458CC6C2"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4292065" w14:textId="77777777" w:rsidTr="00D7590E">
        <w:tc>
          <w:tcPr>
            <w:tcW w:w="3261" w:type="dxa"/>
          </w:tcPr>
          <w:p w14:paraId="3015B6A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4C0DB01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9B83B0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7BBE137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45FDFA2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0B6F9FC7" w14:textId="77777777" w:rsidTr="00D7590E">
        <w:tc>
          <w:tcPr>
            <w:tcW w:w="1689" w:type="dxa"/>
            <w:shd w:val="clear" w:color="auto" w:fill="BFBFBF" w:themeFill="background1" w:themeFillShade="BF"/>
          </w:tcPr>
          <w:p w14:paraId="4C1344C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1A42B03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ACCB5017</w:t>
            </w:r>
          </w:p>
        </w:tc>
      </w:tr>
      <w:tr w:rsidR="00D7590E" w:rsidRPr="000B105A" w14:paraId="3815CDEA" w14:textId="77777777" w:rsidTr="00D7590E">
        <w:tc>
          <w:tcPr>
            <w:tcW w:w="1689" w:type="dxa"/>
            <w:shd w:val="clear" w:color="auto" w:fill="BFBFBF" w:themeFill="background1" w:themeFillShade="BF"/>
          </w:tcPr>
          <w:p w14:paraId="54514EB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E44950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Games Architecture and Mechanics</w:t>
            </w:r>
          </w:p>
        </w:tc>
      </w:tr>
      <w:tr w:rsidR="00D7590E" w:rsidRPr="000B105A" w14:paraId="38A37FB0" w14:textId="77777777" w:rsidTr="00D7590E">
        <w:tc>
          <w:tcPr>
            <w:tcW w:w="1689" w:type="dxa"/>
            <w:shd w:val="clear" w:color="auto" w:fill="BFBFBF" w:themeFill="background1" w:themeFillShade="BF"/>
          </w:tcPr>
          <w:p w14:paraId="37894F7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29BA70A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7081A4F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3AE359DD" w14:textId="77777777" w:rsidTr="00D7590E">
        <w:tc>
          <w:tcPr>
            <w:tcW w:w="1689" w:type="dxa"/>
          </w:tcPr>
          <w:p w14:paraId="73664D7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6B7AA59"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Millington. I. (2010) Game Physics Engine Development 2</w:t>
            </w:r>
            <w:r w:rsidRPr="000B105A">
              <w:rPr>
                <w:rFonts w:ascii="Arial" w:hAnsi="Arial" w:cs="Arial"/>
                <w:vertAlign w:val="superscript"/>
                <w:lang w:val="en-GB" w:eastAsia="en-GB"/>
              </w:rPr>
              <w:t>nd</w:t>
            </w:r>
            <w:r w:rsidRPr="000B105A">
              <w:rPr>
                <w:rFonts w:ascii="Arial" w:hAnsi="Arial" w:cs="Arial"/>
                <w:lang w:val="en-GB" w:eastAsia="en-GB"/>
              </w:rPr>
              <w:t xml:space="preserve"> Edition, CRC Press</w:t>
            </w:r>
          </w:p>
        </w:tc>
        <w:tc>
          <w:tcPr>
            <w:tcW w:w="1366" w:type="dxa"/>
          </w:tcPr>
          <w:p w14:paraId="3F0EEE93" w14:textId="7F7A393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AC5EC3A" w14:textId="77777777" w:rsidTr="00D7590E">
        <w:tc>
          <w:tcPr>
            <w:tcW w:w="1689" w:type="dxa"/>
          </w:tcPr>
          <w:p w14:paraId="3EFB52A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A9F4CB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Van </w:t>
            </w:r>
            <w:proofErr w:type="spellStart"/>
            <w:r w:rsidRPr="000B105A">
              <w:rPr>
                <w:rFonts w:ascii="Arial" w:hAnsi="Arial" w:cs="Arial"/>
                <w:lang w:val="en-GB" w:eastAsia="en-GB"/>
              </w:rPr>
              <w:t>Verth</w:t>
            </w:r>
            <w:proofErr w:type="spellEnd"/>
            <w:r w:rsidRPr="000B105A">
              <w:rPr>
                <w:rFonts w:ascii="Arial" w:hAnsi="Arial" w:cs="Arial"/>
                <w:lang w:val="en-GB" w:eastAsia="en-GB"/>
              </w:rPr>
              <w:t>, J.M, Bishop, L.M (2015) Essential Mathematics for Games and Interactive Applications. A Programmers Guide, Morgan Kaufmann</w:t>
            </w:r>
          </w:p>
        </w:tc>
        <w:tc>
          <w:tcPr>
            <w:tcW w:w="1366" w:type="dxa"/>
          </w:tcPr>
          <w:p w14:paraId="5C4F56E8" w14:textId="32595CB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228C73B" w14:textId="77777777" w:rsidTr="00D7590E">
        <w:tc>
          <w:tcPr>
            <w:tcW w:w="1689" w:type="dxa"/>
          </w:tcPr>
          <w:p w14:paraId="4604672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1F532C8"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Hearn, D and Baker, P.M (2010) Computer Graphics with OpenGL, 4</w:t>
            </w:r>
            <w:r w:rsidRPr="000B105A">
              <w:rPr>
                <w:rFonts w:ascii="Arial" w:hAnsi="Arial" w:cs="Arial"/>
                <w:vertAlign w:val="superscript"/>
                <w:lang w:val="en-GB" w:eastAsia="en-GB"/>
              </w:rPr>
              <w:t>th</w:t>
            </w:r>
            <w:r w:rsidRPr="000B105A">
              <w:rPr>
                <w:rFonts w:ascii="Arial" w:hAnsi="Arial" w:cs="Arial"/>
                <w:lang w:val="en-GB" w:eastAsia="en-GB"/>
              </w:rPr>
              <w:t xml:space="preserve"> Edition, Prentice Hall</w:t>
            </w:r>
          </w:p>
        </w:tc>
        <w:tc>
          <w:tcPr>
            <w:tcW w:w="1366" w:type="dxa"/>
          </w:tcPr>
          <w:p w14:paraId="26A9FBAC" w14:textId="632E4C3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F151A9C" w14:textId="77777777" w:rsidTr="00D7590E">
        <w:tc>
          <w:tcPr>
            <w:tcW w:w="1689" w:type="dxa"/>
          </w:tcPr>
          <w:p w14:paraId="517002C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5127EFD9"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Nystrom, R (2014) Games Programming Patterns, </w:t>
            </w:r>
            <w:proofErr w:type="spellStart"/>
            <w:r w:rsidRPr="000B105A">
              <w:rPr>
                <w:rFonts w:ascii="Arial" w:hAnsi="Arial" w:cs="Arial"/>
                <w:lang w:val="en-GB" w:eastAsia="en-GB"/>
              </w:rPr>
              <w:t>Genever</w:t>
            </w:r>
            <w:proofErr w:type="spellEnd"/>
            <w:r w:rsidRPr="000B105A">
              <w:rPr>
                <w:rFonts w:ascii="Arial" w:hAnsi="Arial" w:cs="Arial"/>
                <w:lang w:val="en-GB" w:eastAsia="en-GB"/>
              </w:rPr>
              <w:t xml:space="preserve"> Benning</w:t>
            </w:r>
          </w:p>
        </w:tc>
        <w:tc>
          <w:tcPr>
            <w:tcW w:w="1366" w:type="dxa"/>
          </w:tcPr>
          <w:p w14:paraId="04294A54" w14:textId="292E467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24D3D75" w14:textId="77777777" w:rsidTr="00D7590E">
        <w:tc>
          <w:tcPr>
            <w:tcW w:w="1689" w:type="dxa"/>
          </w:tcPr>
          <w:p w14:paraId="27AA9EF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7A0A6A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Shreiner</w:t>
            </w:r>
            <w:proofErr w:type="spellEnd"/>
            <w:r w:rsidRPr="000B105A">
              <w:rPr>
                <w:rFonts w:ascii="Arial" w:hAnsi="Arial" w:cs="Arial"/>
                <w:lang w:val="en-GB" w:eastAsia="en-GB"/>
              </w:rPr>
              <w:t>, D, et al (2016) OpenGL Programming Guide, 9th Edition, Addison-Wesley</w:t>
            </w:r>
          </w:p>
        </w:tc>
        <w:tc>
          <w:tcPr>
            <w:tcW w:w="1366" w:type="dxa"/>
          </w:tcPr>
          <w:p w14:paraId="4926D885" w14:textId="48E7991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D2451DA" w14:textId="77777777" w:rsidTr="00D7590E">
        <w:tc>
          <w:tcPr>
            <w:tcW w:w="1689" w:type="dxa"/>
          </w:tcPr>
          <w:p w14:paraId="183B94D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05" w:type="dxa"/>
          </w:tcPr>
          <w:p w14:paraId="40CA905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Lengyel, E (2011) Mathematics for 3D Game Programming and Computer Graphics 3</w:t>
            </w:r>
            <w:r w:rsidRPr="000B105A">
              <w:rPr>
                <w:rFonts w:ascii="Arial" w:hAnsi="Arial" w:cs="Arial"/>
                <w:vertAlign w:val="superscript"/>
                <w:lang w:val="en-GB" w:eastAsia="en-GB"/>
              </w:rPr>
              <w:t>rd</w:t>
            </w:r>
            <w:r w:rsidRPr="000B105A">
              <w:rPr>
                <w:rFonts w:ascii="Arial" w:hAnsi="Arial" w:cs="Arial"/>
                <w:lang w:val="en-GB" w:eastAsia="en-GB"/>
              </w:rPr>
              <w:t xml:space="preserve"> Edition, Cengage Learning</w:t>
            </w:r>
          </w:p>
        </w:tc>
        <w:tc>
          <w:tcPr>
            <w:tcW w:w="1366" w:type="dxa"/>
          </w:tcPr>
          <w:p w14:paraId="361134D3" w14:textId="5FA5204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DC30D2B" w14:textId="77777777" w:rsidTr="00D7590E">
        <w:tc>
          <w:tcPr>
            <w:tcW w:w="1689" w:type="dxa"/>
          </w:tcPr>
          <w:p w14:paraId="0564F1D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C9D7555" w14:textId="77777777" w:rsidR="00D7590E" w:rsidRPr="000B105A" w:rsidRDefault="00D7590E" w:rsidP="00D7590E">
            <w:pPr>
              <w:tabs>
                <w:tab w:val="left" w:pos="72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Lengyel, E. (2016) </w:t>
            </w:r>
            <w:r w:rsidRPr="000B105A">
              <w:rPr>
                <w:rFonts w:ascii="Arial" w:hAnsi="Arial" w:cs="Arial"/>
                <w:color w:val="111111"/>
                <w:shd w:val="clear" w:color="auto" w:fill="FFFFFF"/>
                <w:lang w:val="en-GB" w:eastAsia="en-GB"/>
              </w:rPr>
              <w:t xml:space="preserve">Foundations of Game Engine Development, Volume 1: Mathematics, </w:t>
            </w:r>
            <w:proofErr w:type="spellStart"/>
            <w:r w:rsidRPr="000B105A">
              <w:rPr>
                <w:rFonts w:ascii="Arial" w:hAnsi="Arial" w:cs="Arial"/>
                <w:color w:val="111111"/>
                <w:shd w:val="clear" w:color="auto" w:fill="FFFFFF"/>
                <w:lang w:val="en-GB" w:eastAsia="en-GB"/>
              </w:rPr>
              <w:t>Terathon</w:t>
            </w:r>
            <w:proofErr w:type="spellEnd"/>
            <w:r w:rsidRPr="000B105A">
              <w:rPr>
                <w:rFonts w:ascii="Arial" w:hAnsi="Arial" w:cs="Arial"/>
                <w:color w:val="111111"/>
                <w:shd w:val="clear" w:color="auto" w:fill="FFFFFF"/>
                <w:lang w:val="en-GB" w:eastAsia="en-GB"/>
              </w:rPr>
              <w:t xml:space="preserve"> Software.</w:t>
            </w:r>
          </w:p>
        </w:tc>
        <w:tc>
          <w:tcPr>
            <w:tcW w:w="1366" w:type="dxa"/>
          </w:tcPr>
          <w:p w14:paraId="0FAAFD46" w14:textId="739C4AB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639C887" w14:textId="77777777" w:rsidTr="00D7590E">
        <w:tc>
          <w:tcPr>
            <w:tcW w:w="1689" w:type="dxa"/>
          </w:tcPr>
          <w:p w14:paraId="2EDD00F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F79DA9D" w14:textId="77777777" w:rsidR="00D7590E" w:rsidRPr="000B105A" w:rsidRDefault="00D7590E" w:rsidP="00D7590E">
            <w:pPr>
              <w:tabs>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Lengyel, E. (2016) Foundations of Game Engine Development, Volume 2: Rendering, </w:t>
            </w:r>
            <w:proofErr w:type="spellStart"/>
            <w:r w:rsidRPr="000B105A">
              <w:rPr>
                <w:rFonts w:ascii="Arial" w:hAnsi="Arial" w:cs="Arial"/>
                <w:lang w:val="en-GB" w:eastAsia="en-GB"/>
              </w:rPr>
              <w:t>Terathon</w:t>
            </w:r>
            <w:proofErr w:type="spellEnd"/>
            <w:r w:rsidRPr="000B105A">
              <w:rPr>
                <w:rFonts w:ascii="Arial" w:hAnsi="Arial" w:cs="Arial"/>
                <w:lang w:val="en-GB" w:eastAsia="en-GB"/>
              </w:rPr>
              <w:t xml:space="preserve"> Software.</w:t>
            </w:r>
          </w:p>
        </w:tc>
        <w:tc>
          <w:tcPr>
            <w:tcW w:w="1366" w:type="dxa"/>
          </w:tcPr>
          <w:p w14:paraId="30C4BAAA" w14:textId="36AE7F8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71CEA26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F3A496E"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heme="majorEastAsia" w:hAnsi="Arial" w:cstheme="majorBidi"/>
          <w:b/>
          <w:color w:val="000000" w:themeColor="text1"/>
          <w:szCs w:val="32"/>
          <w:lang w:val="en-GB" w:eastAsia="en-GB"/>
        </w:rPr>
        <w:br w:type="page"/>
      </w:r>
    </w:p>
    <w:tbl>
      <w:tblPr>
        <w:tblStyle w:val="TableGrid"/>
        <w:tblW w:w="0" w:type="auto"/>
        <w:tblLook w:val="04A0" w:firstRow="1" w:lastRow="0" w:firstColumn="1" w:lastColumn="0" w:noHBand="0" w:noVBand="1"/>
      </w:tblPr>
      <w:tblGrid>
        <w:gridCol w:w="1838"/>
        <w:gridCol w:w="6822"/>
      </w:tblGrid>
      <w:tr w:rsidR="00DD0009" w:rsidRPr="000B105A" w14:paraId="6CCBB8D1" w14:textId="77777777" w:rsidTr="00602B71">
        <w:tc>
          <w:tcPr>
            <w:tcW w:w="1838" w:type="dxa"/>
          </w:tcPr>
          <w:p w14:paraId="22B16F71" w14:textId="77777777"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lastRenderedPageBreak/>
              <w:t>Module Code</w:t>
            </w:r>
          </w:p>
        </w:tc>
        <w:tc>
          <w:tcPr>
            <w:tcW w:w="6822" w:type="dxa"/>
          </w:tcPr>
          <w:p w14:paraId="0C0D142D" w14:textId="7BB42524" w:rsidR="00DD0009" w:rsidRPr="000B105A" w:rsidRDefault="00390F85" w:rsidP="00DD0009">
            <w:pPr>
              <w:pStyle w:val="fixed"/>
              <w:ind w:left="0" w:firstLine="0"/>
              <w:rPr>
                <w:rFonts w:ascii="Arial" w:hAnsi="Arial" w:cs="Arial"/>
                <w:sz w:val="22"/>
                <w:szCs w:val="22"/>
              </w:rPr>
            </w:pPr>
            <w:r>
              <w:rPr>
                <w:rFonts w:ascii="Arial" w:hAnsi="Arial" w:cs="Arial"/>
                <w:sz w:val="22"/>
                <w:szCs w:val="22"/>
              </w:rPr>
              <w:t>ACCB5027</w:t>
            </w:r>
          </w:p>
        </w:tc>
      </w:tr>
      <w:tr w:rsidR="00DD0009" w:rsidRPr="000B105A" w14:paraId="610FE892" w14:textId="77777777" w:rsidTr="00602B71">
        <w:tc>
          <w:tcPr>
            <w:tcW w:w="1838" w:type="dxa"/>
          </w:tcPr>
          <w:p w14:paraId="5E7E2C26" w14:textId="77777777"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Title</w:t>
            </w:r>
          </w:p>
        </w:tc>
        <w:tc>
          <w:tcPr>
            <w:tcW w:w="6822" w:type="dxa"/>
          </w:tcPr>
          <w:p w14:paraId="2970A252" w14:textId="03E0CDA1"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 xml:space="preserve">Geographical Information Systems </w:t>
            </w:r>
          </w:p>
        </w:tc>
      </w:tr>
      <w:tr w:rsidR="00DD0009" w:rsidRPr="000B105A" w14:paraId="3291EEC5" w14:textId="77777777" w:rsidTr="00602B71">
        <w:tc>
          <w:tcPr>
            <w:tcW w:w="1838" w:type="dxa"/>
          </w:tcPr>
          <w:p w14:paraId="3A5A1F80" w14:textId="77777777"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Date</w:t>
            </w:r>
          </w:p>
        </w:tc>
        <w:tc>
          <w:tcPr>
            <w:tcW w:w="6822" w:type="dxa"/>
          </w:tcPr>
          <w:p w14:paraId="2E775202" w14:textId="4901C62C" w:rsidR="00DD0009" w:rsidRPr="000B105A" w:rsidRDefault="004F3095" w:rsidP="00DD0009">
            <w:pPr>
              <w:pStyle w:val="fixed"/>
              <w:ind w:left="0" w:firstLine="0"/>
              <w:rPr>
                <w:rFonts w:ascii="Arial" w:hAnsi="Arial" w:cs="Arial"/>
                <w:sz w:val="22"/>
                <w:szCs w:val="22"/>
              </w:rPr>
            </w:pPr>
            <w:r>
              <w:rPr>
                <w:rFonts w:ascii="Arial" w:hAnsi="Arial" w:cs="Arial"/>
                <w:sz w:val="22"/>
                <w:szCs w:val="22"/>
              </w:rPr>
              <w:t>22/08/2022</w:t>
            </w:r>
          </w:p>
        </w:tc>
      </w:tr>
      <w:tr w:rsidR="00DD0009" w:rsidRPr="000B105A" w14:paraId="1B53B191" w14:textId="77777777" w:rsidTr="00602B71">
        <w:tc>
          <w:tcPr>
            <w:tcW w:w="1838" w:type="dxa"/>
          </w:tcPr>
          <w:p w14:paraId="2381BF74" w14:textId="77777777"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Level</w:t>
            </w:r>
          </w:p>
        </w:tc>
        <w:tc>
          <w:tcPr>
            <w:tcW w:w="6822" w:type="dxa"/>
          </w:tcPr>
          <w:p w14:paraId="439A8E58" w14:textId="46994D96"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5</w:t>
            </w:r>
          </w:p>
        </w:tc>
      </w:tr>
      <w:tr w:rsidR="00DD0009" w:rsidRPr="000B105A" w14:paraId="2CEC52DA" w14:textId="77777777" w:rsidTr="00602B71">
        <w:tc>
          <w:tcPr>
            <w:tcW w:w="1838" w:type="dxa"/>
          </w:tcPr>
          <w:p w14:paraId="74CFDB38" w14:textId="77777777"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Credits</w:t>
            </w:r>
          </w:p>
        </w:tc>
        <w:tc>
          <w:tcPr>
            <w:tcW w:w="6822" w:type="dxa"/>
          </w:tcPr>
          <w:p w14:paraId="6519E17D" w14:textId="02424D56"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 xml:space="preserve">20 </w:t>
            </w:r>
          </w:p>
        </w:tc>
      </w:tr>
      <w:tr w:rsidR="00DD0009" w:rsidRPr="000B105A" w14:paraId="3C2F5879" w14:textId="77777777" w:rsidTr="00602B71">
        <w:tc>
          <w:tcPr>
            <w:tcW w:w="1838" w:type="dxa"/>
          </w:tcPr>
          <w:p w14:paraId="013331E4" w14:textId="77777777"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Pre-Requisites</w:t>
            </w:r>
          </w:p>
        </w:tc>
        <w:tc>
          <w:tcPr>
            <w:tcW w:w="6822" w:type="dxa"/>
          </w:tcPr>
          <w:p w14:paraId="240DB040" w14:textId="449D878D" w:rsidR="00DD0009" w:rsidRPr="000B105A" w:rsidRDefault="00DD0009" w:rsidP="00DD0009">
            <w:pPr>
              <w:pStyle w:val="fixed"/>
              <w:ind w:left="0" w:firstLine="0"/>
              <w:rPr>
                <w:rFonts w:ascii="Arial" w:hAnsi="Arial" w:cs="Arial"/>
                <w:sz w:val="22"/>
                <w:szCs w:val="22"/>
              </w:rPr>
            </w:pPr>
            <w:r w:rsidRPr="000B105A">
              <w:rPr>
                <w:rFonts w:ascii="Arial" w:hAnsi="Arial" w:cs="Arial"/>
                <w:sz w:val="22"/>
                <w:szCs w:val="22"/>
              </w:rPr>
              <w:t xml:space="preserve">None </w:t>
            </w:r>
          </w:p>
        </w:tc>
      </w:tr>
    </w:tbl>
    <w:p w14:paraId="75D992B7" w14:textId="77777777" w:rsidR="00602B71" w:rsidRPr="000B105A" w:rsidRDefault="00602B71" w:rsidP="00602B71">
      <w:pPr>
        <w:pBdr>
          <w:bottom w:val="single" w:sz="6" w:space="1" w:color="auto"/>
        </w:pBdr>
        <w:spacing w:after="0" w:line="240" w:lineRule="auto"/>
        <w:rPr>
          <w:rFonts w:ascii="Arial" w:hAnsi="Arial" w:cs="Arial"/>
        </w:rPr>
      </w:pPr>
    </w:p>
    <w:p w14:paraId="36DE70B0"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192F64CF"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507A6F52"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introduce the student to the science technology and management of geographical information. The student should develop a critical understanding of the underlying theories of GIS through examination of current GIS software trends. A coherent understanding of </w:t>
      </w:r>
      <w:proofErr w:type="spellStart"/>
      <w:r w:rsidRPr="000B105A">
        <w:rPr>
          <w:rFonts w:ascii="Arial" w:hAnsi="Arial" w:cs="Arial"/>
          <w:sz w:val="22"/>
          <w:szCs w:val="22"/>
        </w:rPr>
        <w:t>geovisualisation</w:t>
      </w:r>
      <w:proofErr w:type="spellEnd"/>
      <w:r w:rsidRPr="000B105A">
        <w:rPr>
          <w:rFonts w:ascii="Arial" w:hAnsi="Arial" w:cs="Arial"/>
          <w:sz w:val="22"/>
          <w:szCs w:val="22"/>
        </w:rPr>
        <w:t xml:space="preserve"> is regarded as a key concept and will be developed throughout the module. </w:t>
      </w:r>
    </w:p>
    <w:p w14:paraId="1003D050"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D5B452E"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3179F7CA" w14:textId="77777777" w:rsidR="007D0C62" w:rsidRPr="000B105A" w:rsidRDefault="007D0C62" w:rsidP="007D0C62">
      <w:pPr>
        <w:spacing w:after="0" w:line="240" w:lineRule="auto"/>
        <w:rPr>
          <w:rFonts w:ascii="Arial" w:hAnsi="Arial" w:cs="Arial"/>
          <w:b/>
        </w:rPr>
      </w:pPr>
    </w:p>
    <w:p w14:paraId="2F23C073"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6658A774"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Evaluate and critically appraise a variety of application areas, which could </w:t>
      </w:r>
      <w:proofErr w:type="gramStart"/>
      <w:r w:rsidRPr="000B105A">
        <w:rPr>
          <w:rFonts w:ascii="Arial" w:hAnsi="Arial" w:cs="Arial"/>
          <w:sz w:val="22"/>
          <w:szCs w:val="22"/>
        </w:rPr>
        <w:t>benefit  from</w:t>
      </w:r>
      <w:proofErr w:type="gramEnd"/>
      <w:r w:rsidRPr="000B105A">
        <w:rPr>
          <w:rFonts w:ascii="Arial" w:hAnsi="Arial" w:cs="Arial"/>
          <w:sz w:val="22"/>
          <w:szCs w:val="22"/>
        </w:rPr>
        <w:t xml:space="preserve"> a GIS solution. </w:t>
      </w:r>
    </w:p>
    <w:p w14:paraId="721CF31E" w14:textId="641C55A2"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conceptual understanding of visual perception and communications</w:t>
      </w:r>
      <w:r w:rsidR="00DD2D5A">
        <w:rPr>
          <w:rFonts w:ascii="Arial" w:hAnsi="Arial" w:cs="Arial"/>
          <w:sz w:val="22"/>
          <w:szCs w:val="22"/>
        </w:rPr>
        <w:t xml:space="preserve">, analysing a </w:t>
      </w:r>
      <w:proofErr w:type="gramStart"/>
      <w:r w:rsidR="00DD2D5A">
        <w:rPr>
          <w:rFonts w:ascii="Arial" w:hAnsi="Arial" w:cs="Arial"/>
          <w:sz w:val="22"/>
          <w:szCs w:val="22"/>
        </w:rPr>
        <w:t>real world</w:t>
      </w:r>
      <w:proofErr w:type="gramEnd"/>
      <w:r w:rsidR="00DD2D5A">
        <w:rPr>
          <w:rFonts w:ascii="Arial" w:hAnsi="Arial" w:cs="Arial"/>
          <w:sz w:val="22"/>
          <w:szCs w:val="22"/>
        </w:rPr>
        <w:t xml:space="preserve"> scenario of GIS as a member of a team, applying appropriate design methods and tools</w:t>
      </w:r>
    </w:p>
    <w:p w14:paraId="5BA7A7E7"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Accurately identify spatial databases and understand the concepts of manipulating and representing spatial data solutions. </w:t>
      </w:r>
    </w:p>
    <w:p w14:paraId="7035C611" w14:textId="77777777" w:rsidR="004A5EB4" w:rsidRPr="000B105A" w:rsidRDefault="004A5EB4" w:rsidP="004A5EB4">
      <w:pPr>
        <w:spacing w:after="0" w:line="240" w:lineRule="auto"/>
        <w:rPr>
          <w:rFonts w:ascii="Arial" w:hAnsi="Arial" w:cs="Arial"/>
        </w:rPr>
      </w:pPr>
    </w:p>
    <w:p w14:paraId="59FC7B0D"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2020E0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Identifying types of data involved in Geo-information systems including DIGIMAP. </w:t>
      </w:r>
    </w:p>
    <w:p w14:paraId="33E007B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Fundamental theories of spatial databases and spatial analysis including SQL. </w:t>
      </w:r>
    </w:p>
    <w:p w14:paraId="3495D38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proofErr w:type="spellStart"/>
      <w:r w:rsidRPr="000B105A">
        <w:rPr>
          <w:rFonts w:ascii="Arial" w:eastAsia="Times New Roman" w:hAnsi="Arial" w:cs="Arial"/>
          <w:lang w:val="en-GB" w:eastAsia="en-GB"/>
        </w:rPr>
        <w:t>Geovisualisation</w:t>
      </w:r>
      <w:proofErr w:type="spellEnd"/>
      <w:r w:rsidRPr="000B105A">
        <w:rPr>
          <w:rFonts w:ascii="Arial" w:eastAsia="Times New Roman" w:hAnsi="Arial" w:cs="Arial"/>
          <w:lang w:val="en-GB" w:eastAsia="en-GB"/>
        </w:rPr>
        <w:t xml:space="preserve"> and cartographic representation of sociodemographic data.  </w:t>
      </w:r>
    </w:p>
    <w:p w14:paraId="72E08AC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principles of thematic mapping and attributes of spatial data sets. </w:t>
      </w:r>
    </w:p>
    <w:p w14:paraId="2B39D37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Evaluating usage of GIS within the organisations including location-based services, location intelligence and epidemiology studies.</w:t>
      </w:r>
    </w:p>
    <w:p w14:paraId="6472FD0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Using appropriate GIS software for data analysis.  </w:t>
      </w:r>
    </w:p>
    <w:p w14:paraId="2A612213" w14:textId="6E4C727E" w:rsidR="00D7590E"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Development of end user GIS applications</w:t>
      </w:r>
      <w:r w:rsidR="006D7791">
        <w:rPr>
          <w:rFonts w:ascii="Arial" w:eastAsia="Times New Roman" w:hAnsi="Arial" w:cs="Arial"/>
          <w:lang w:val="en-GB" w:eastAsia="en-GB"/>
        </w:rPr>
        <w:t>.</w:t>
      </w:r>
    </w:p>
    <w:p w14:paraId="27762A02" w14:textId="4A31A9D0" w:rsidR="006D7791" w:rsidRDefault="006D7791"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Pr>
          <w:rFonts w:ascii="Arial" w:eastAsia="Times New Roman" w:hAnsi="Arial" w:cs="Arial"/>
          <w:lang w:val="en-GB" w:eastAsia="en-GB"/>
        </w:rPr>
        <w:t>Use of appropriate collaborative tools.</w:t>
      </w:r>
    </w:p>
    <w:p w14:paraId="6F161B52" w14:textId="77777777" w:rsidR="005B306C" w:rsidRDefault="005B306C">
      <w:pPr>
        <w:spacing w:after="0" w:line="240" w:lineRule="auto"/>
        <w:rPr>
          <w:rFonts w:ascii="Arial" w:eastAsia="Times New Roman" w:hAnsi="Arial" w:cs="Arial"/>
          <w:b/>
          <w:lang w:val="en-GB" w:eastAsia="en-GB"/>
        </w:rPr>
      </w:pPr>
      <w:r>
        <w:rPr>
          <w:rFonts w:ascii="Arial" w:hAnsi="Arial" w:cs="Arial"/>
        </w:rPr>
        <w:br w:type="page"/>
      </w:r>
    </w:p>
    <w:p w14:paraId="6E25C88C" w14:textId="31FA6C36"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3A8B86AA" w14:textId="77777777" w:rsidR="00555E4E" w:rsidRPr="000B105A" w:rsidRDefault="00555E4E" w:rsidP="00555E4E">
      <w:pPr>
        <w:pStyle w:val="fixed"/>
        <w:rPr>
          <w:rFonts w:ascii="Arial" w:hAnsi="Arial" w:cs="Arial"/>
          <w:sz w:val="22"/>
          <w:szCs w:val="22"/>
        </w:rPr>
      </w:pPr>
    </w:p>
    <w:p w14:paraId="15B9FF80"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1B8B9FE1" w14:textId="77777777" w:rsidR="00555E4E" w:rsidRPr="000B105A" w:rsidRDefault="00555E4E" w:rsidP="00555E4E">
      <w:pPr>
        <w:keepNext/>
        <w:spacing w:after="0" w:line="240" w:lineRule="auto"/>
        <w:rPr>
          <w:rFonts w:ascii="Arial" w:hAnsi="Arial" w:cs="Arial"/>
        </w:rPr>
      </w:pPr>
    </w:p>
    <w:tbl>
      <w:tblPr>
        <w:tblW w:w="748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0"/>
        <w:gridCol w:w="1695"/>
        <w:gridCol w:w="1830"/>
      </w:tblGrid>
      <w:tr w:rsidR="00D7590E" w:rsidRPr="000B105A" w14:paraId="3E24B1D9" w14:textId="77777777" w:rsidTr="004336E4">
        <w:tc>
          <w:tcPr>
            <w:tcW w:w="3960" w:type="dxa"/>
            <w:shd w:val="clear" w:color="auto" w:fill="auto"/>
            <w:tcMar>
              <w:left w:w="85" w:type="dxa"/>
              <w:right w:w="85" w:type="dxa"/>
            </w:tcMar>
            <w:hideMark/>
          </w:tcPr>
          <w:p w14:paraId="08B0727B"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Activity type</w:t>
            </w:r>
            <w:r w:rsidRPr="000B105A">
              <w:rPr>
                <w:rFonts w:ascii="Arial" w:eastAsia="Times New Roman" w:hAnsi="Arial" w:cs="Arial"/>
                <w:szCs w:val="20"/>
                <w:lang w:val="en-GB" w:eastAsia="en-GB"/>
              </w:rPr>
              <w:t> </w:t>
            </w:r>
          </w:p>
        </w:tc>
        <w:tc>
          <w:tcPr>
            <w:tcW w:w="1695" w:type="dxa"/>
            <w:shd w:val="clear" w:color="auto" w:fill="auto"/>
            <w:tcMar>
              <w:left w:w="85" w:type="dxa"/>
              <w:right w:w="85" w:type="dxa"/>
            </w:tcMar>
            <w:hideMark/>
          </w:tcPr>
          <w:p w14:paraId="74248C4E"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Hours</w:t>
            </w:r>
            <w:r w:rsidRPr="000B105A">
              <w:rPr>
                <w:rFonts w:ascii="Arial" w:eastAsia="Times New Roman" w:hAnsi="Arial" w:cs="Arial"/>
                <w:szCs w:val="20"/>
                <w:lang w:val="en-GB" w:eastAsia="en-GB"/>
              </w:rPr>
              <w:t> </w:t>
            </w:r>
          </w:p>
        </w:tc>
        <w:tc>
          <w:tcPr>
            <w:tcW w:w="1830" w:type="dxa"/>
            <w:shd w:val="clear" w:color="auto" w:fill="auto"/>
            <w:tcMar>
              <w:left w:w="85" w:type="dxa"/>
              <w:right w:w="85" w:type="dxa"/>
            </w:tcMar>
            <w:hideMark/>
          </w:tcPr>
          <w:p w14:paraId="3927924F"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Percentage</w:t>
            </w:r>
            <w:r w:rsidRPr="000B105A">
              <w:rPr>
                <w:rFonts w:ascii="Arial" w:eastAsia="Times New Roman" w:hAnsi="Arial" w:cs="Arial"/>
                <w:szCs w:val="20"/>
                <w:lang w:val="en-GB" w:eastAsia="en-GB"/>
              </w:rPr>
              <w:t> </w:t>
            </w:r>
          </w:p>
        </w:tc>
      </w:tr>
      <w:tr w:rsidR="00D7590E" w:rsidRPr="000B105A" w14:paraId="28BC888F" w14:textId="77777777" w:rsidTr="004336E4">
        <w:tc>
          <w:tcPr>
            <w:tcW w:w="3960" w:type="dxa"/>
            <w:shd w:val="clear" w:color="auto" w:fill="auto"/>
            <w:tcMar>
              <w:left w:w="85" w:type="dxa"/>
              <w:right w:w="85" w:type="dxa"/>
            </w:tcMar>
            <w:hideMark/>
          </w:tcPr>
          <w:p w14:paraId="20C7A0CF"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Scheduled learning </w:t>
            </w:r>
          </w:p>
        </w:tc>
        <w:tc>
          <w:tcPr>
            <w:tcW w:w="1695" w:type="dxa"/>
            <w:shd w:val="clear" w:color="auto" w:fill="auto"/>
            <w:tcMar>
              <w:left w:w="85" w:type="dxa"/>
              <w:right w:w="85" w:type="dxa"/>
            </w:tcMar>
            <w:hideMark/>
          </w:tcPr>
          <w:p w14:paraId="2570E9E9"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48 </w:t>
            </w:r>
          </w:p>
        </w:tc>
        <w:tc>
          <w:tcPr>
            <w:tcW w:w="1830" w:type="dxa"/>
            <w:shd w:val="clear" w:color="auto" w:fill="auto"/>
            <w:tcMar>
              <w:left w:w="85" w:type="dxa"/>
              <w:right w:w="85" w:type="dxa"/>
            </w:tcMar>
            <w:hideMark/>
          </w:tcPr>
          <w:p w14:paraId="77CA58C5"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24% </w:t>
            </w:r>
          </w:p>
        </w:tc>
      </w:tr>
      <w:tr w:rsidR="00D7590E" w:rsidRPr="000B105A" w14:paraId="09B6B4DF" w14:textId="77777777" w:rsidTr="004336E4">
        <w:tc>
          <w:tcPr>
            <w:tcW w:w="3960" w:type="dxa"/>
            <w:shd w:val="clear" w:color="auto" w:fill="auto"/>
            <w:tcMar>
              <w:left w:w="85" w:type="dxa"/>
              <w:right w:w="85" w:type="dxa"/>
            </w:tcMar>
            <w:hideMark/>
          </w:tcPr>
          <w:p w14:paraId="63CFADB0"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Independent learning </w:t>
            </w:r>
          </w:p>
        </w:tc>
        <w:tc>
          <w:tcPr>
            <w:tcW w:w="1695" w:type="dxa"/>
            <w:shd w:val="clear" w:color="auto" w:fill="auto"/>
            <w:tcMar>
              <w:left w:w="85" w:type="dxa"/>
              <w:right w:w="85" w:type="dxa"/>
            </w:tcMar>
            <w:hideMark/>
          </w:tcPr>
          <w:p w14:paraId="31472DAD"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152 </w:t>
            </w:r>
          </w:p>
        </w:tc>
        <w:tc>
          <w:tcPr>
            <w:tcW w:w="1830" w:type="dxa"/>
            <w:shd w:val="clear" w:color="auto" w:fill="auto"/>
            <w:tcMar>
              <w:left w:w="85" w:type="dxa"/>
              <w:right w:w="85" w:type="dxa"/>
            </w:tcMar>
            <w:hideMark/>
          </w:tcPr>
          <w:p w14:paraId="12B01F8A"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76% </w:t>
            </w:r>
          </w:p>
        </w:tc>
      </w:tr>
      <w:tr w:rsidR="00D7590E" w:rsidRPr="000B105A" w14:paraId="2A820522" w14:textId="77777777" w:rsidTr="004336E4">
        <w:tc>
          <w:tcPr>
            <w:tcW w:w="3960" w:type="dxa"/>
            <w:shd w:val="clear" w:color="auto" w:fill="auto"/>
            <w:tcMar>
              <w:left w:w="85" w:type="dxa"/>
              <w:right w:w="85" w:type="dxa"/>
            </w:tcMar>
            <w:hideMark/>
          </w:tcPr>
          <w:p w14:paraId="41458A48"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Placement learning </w:t>
            </w:r>
          </w:p>
        </w:tc>
        <w:tc>
          <w:tcPr>
            <w:tcW w:w="1695" w:type="dxa"/>
            <w:shd w:val="clear" w:color="auto" w:fill="auto"/>
            <w:tcMar>
              <w:left w:w="85" w:type="dxa"/>
              <w:right w:w="85" w:type="dxa"/>
            </w:tcMar>
            <w:hideMark/>
          </w:tcPr>
          <w:p w14:paraId="23D6B9A2"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0 </w:t>
            </w:r>
          </w:p>
        </w:tc>
        <w:tc>
          <w:tcPr>
            <w:tcW w:w="1830" w:type="dxa"/>
            <w:shd w:val="clear" w:color="auto" w:fill="auto"/>
            <w:tcMar>
              <w:left w:w="85" w:type="dxa"/>
              <w:right w:w="85" w:type="dxa"/>
            </w:tcMar>
            <w:hideMark/>
          </w:tcPr>
          <w:p w14:paraId="7F9C4EA5"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0% </w:t>
            </w:r>
          </w:p>
        </w:tc>
      </w:tr>
      <w:tr w:rsidR="00D7590E" w:rsidRPr="000B105A" w14:paraId="69C6B4A9" w14:textId="77777777" w:rsidTr="004336E4">
        <w:tc>
          <w:tcPr>
            <w:tcW w:w="3960" w:type="dxa"/>
            <w:shd w:val="clear" w:color="auto" w:fill="auto"/>
            <w:tcMar>
              <w:left w:w="85" w:type="dxa"/>
              <w:right w:w="85" w:type="dxa"/>
            </w:tcMar>
            <w:hideMark/>
          </w:tcPr>
          <w:p w14:paraId="590BA01F"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TOTAL</w:t>
            </w:r>
            <w:r w:rsidRPr="000B105A">
              <w:rPr>
                <w:rFonts w:ascii="Arial" w:eastAsia="Times New Roman" w:hAnsi="Arial" w:cs="Arial"/>
                <w:szCs w:val="20"/>
                <w:lang w:val="en-GB" w:eastAsia="en-GB"/>
              </w:rPr>
              <w:t> </w:t>
            </w:r>
          </w:p>
        </w:tc>
        <w:tc>
          <w:tcPr>
            <w:tcW w:w="1695" w:type="dxa"/>
            <w:shd w:val="clear" w:color="auto" w:fill="auto"/>
            <w:tcMar>
              <w:left w:w="85" w:type="dxa"/>
              <w:right w:w="85" w:type="dxa"/>
            </w:tcMar>
            <w:hideMark/>
          </w:tcPr>
          <w:p w14:paraId="2E0ABD00"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200</w:t>
            </w:r>
            <w:r w:rsidRPr="000B105A">
              <w:rPr>
                <w:rFonts w:ascii="Arial" w:eastAsia="Times New Roman" w:hAnsi="Arial" w:cs="Arial"/>
                <w:szCs w:val="20"/>
                <w:lang w:val="en-GB" w:eastAsia="en-GB"/>
              </w:rPr>
              <w:t> </w:t>
            </w:r>
          </w:p>
        </w:tc>
        <w:tc>
          <w:tcPr>
            <w:tcW w:w="1830" w:type="dxa"/>
            <w:shd w:val="clear" w:color="auto" w:fill="auto"/>
            <w:tcMar>
              <w:left w:w="85" w:type="dxa"/>
              <w:right w:w="85" w:type="dxa"/>
            </w:tcMar>
            <w:hideMark/>
          </w:tcPr>
          <w:p w14:paraId="6D016684"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100%</w:t>
            </w:r>
            <w:r w:rsidRPr="000B105A">
              <w:rPr>
                <w:rFonts w:ascii="Arial" w:eastAsia="Times New Roman" w:hAnsi="Arial" w:cs="Arial"/>
                <w:szCs w:val="20"/>
                <w:lang w:val="en-GB" w:eastAsia="en-GB"/>
              </w:rPr>
              <w:t> </w:t>
            </w:r>
          </w:p>
        </w:tc>
      </w:tr>
    </w:tbl>
    <w:p w14:paraId="54971425" w14:textId="1C6C1625"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2ECACF4"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0CB3DA7F"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AD1E30C"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110023F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D7590E" w:rsidRPr="000B105A" w14:paraId="07282589" w14:textId="77777777" w:rsidTr="00AD4757">
        <w:tc>
          <w:tcPr>
            <w:tcW w:w="540" w:type="dxa"/>
            <w:tcBorders>
              <w:top w:val="nil"/>
              <w:left w:val="nil"/>
              <w:bottom w:val="nil"/>
              <w:right w:val="nil"/>
            </w:tcBorders>
            <w:shd w:val="clear" w:color="auto" w:fill="auto"/>
            <w:hideMark/>
          </w:tcPr>
          <w:p w14:paraId="47CAED1D"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MS Gothic" w:eastAsia="MS Gothic" w:hAnsi="MS Gothic" w:hint="eastAsia"/>
                <w:color w:val="000000"/>
                <w:szCs w:val="20"/>
                <w:shd w:val="clear" w:color="auto" w:fill="E1E3E6"/>
                <w:lang w:val="en-GB" w:eastAsia="en-GB"/>
              </w:rPr>
              <w:t>☐</w:t>
            </w:r>
            <w:r w:rsidRPr="000B105A">
              <w:rPr>
                <w:rFonts w:ascii="Arial" w:eastAsia="Times New Roman" w:hAnsi="Arial" w:cs="Arial"/>
                <w:szCs w:val="20"/>
                <w:lang w:val="en-GB" w:eastAsia="en-GB"/>
              </w:rPr>
              <w:t> </w:t>
            </w:r>
          </w:p>
        </w:tc>
        <w:tc>
          <w:tcPr>
            <w:tcW w:w="2310" w:type="dxa"/>
            <w:tcBorders>
              <w:top w:val="nil"/>
              <w:left w:val="nil"/>
              <w:bottom w:val="nil"/>
              <w:right w:val="nil"/>
            </w:tcBorders>
            <w:shd w:val="clear" w:color="auto" w:fill="auto"/>
            <w:hideMark/>
          </w:tcPr>
          <w:p w14:paraId="4EF73D10"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Written exam</w:t>
            </w:r>
            <w:r w:rsidRPr="000B105A">
              <w:rPr>
                <w:rFonts w:ascii="Arial" w:eastAsia="Times New Roman" w:hAnsi="Arial" w:cs="Arial"/>
                <w:szCs w:val="20"/>
                <w:lang w:val="en-GB" w:eastAsia="en-GB"/>
              </w:rPr>
              <w:t> </w:t>
            </w:r>
          </w:p>
        </w:tc>
        <w:tc>
          <w:tcPr>
            <w:tcW w:w="525" w:type="dxa"/>
            <w:tcBorders>
              <w:top w:val="nil"/>
              <w:left w:val="nil"/>
              <w:bottom w:val="nil"/>
              <w:right w:val="nil"/>
            </w:tcBorders>
            <w:shd w:val="clear" w:color="auto" w:fill="auto"/>
            <w:hideMark/>
          </w:tcPr>
          <w:p w14:paraId="7DEE6C3F"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MS Gothic" w:eastAsia="MS Gothic" w:hAnsi="MS Gothic" w:hint="eastAsia"/>
                <w:color w:val="000000"/>
                <w:szCs w:val="20"/>
                <w:shd w:val="clear" w:color="auto" w:fill="E1E3E6"/>
                <w:lang w:val="en-GB" w:eastAsia="en-GB"/>
              </w:rPr>
              <w:t>☒</w:t>
            </w:r>
            <w:r w:rsidRPr="000B105A">
              <w:rPr>
                <w:rFonts w:ascii="Arial" w:eastAsia="Times New Roman" w:hAnsi="Arial" w:cs="Arial"/>
                <w:szCs w:val="20"/>
                <w:lang w:val="en-GB" w:eastAsia="en-GB"/>
              </w:rPr>
              <w:t> </w:t>
            </w:r>
          </w:p>
        </w:tc>
        <w:tc>
          <w:tcPr>
            <w:tcW w:w="2385" w:type="dxa"/>
            <w:tcBorders>
              <w:top w:val="nil"/>
              <w:left w:val="nil"/>
              <w:bottom w:val="nil"/>
              <w:right w:val="nil"/>
            </w:tcBorders>
            <w:shd w:val="clear" w:color="auto" w:fill="auto"/>
            <w:hideMark/>
          </w:tcPr>
          <w:p w14:paraId="3EBB9A22"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Coursework</w:t>
            </w:r>
            <w:r w:rsidRPr="000B105A">
              <w:rPr>
                <w:rFonts w:ascii="Arial" w:eastAsia="Times New Roman" w:hAnsi="Arial" w:cs="Arial"/>
                <w:szCs w:val="20"/>
                <w:lang w:val="en-GB" w:eastAsia="en-GB"/>
              </w:rPr>
              <w:t> </w:t>
            </w:r>
          </w:p>
        </w:tc>
        <w:tc>
          <w:tcPr>
            <w:tcW w:w="525" w:type="dxa"/>
            <w:tcBorders>
              <w:top w:val="nil"/>
              <w:left w:val="nil"/>
              <w:bottom w:val="nil"/>
              <w:right w:val="nil"/>
            </w:tcBorders>
            <w:shd w:val="clear" w:color="auto" w:fill="auto"/>
            <w:hideMark/>
          </w:tcPr>
          <w:p w14:paraId="3E14DDE6"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MS Gothic" w:eastAsia="MS Gothic" w:hAnsi="MS Gothic" w:hint="eastAsia"/>
                <w:color w:val="000000"/>
                <w:szCs w:val="20"/>
                <w:shd w:val="clear" w:color="auto" w:fill="E1E3E6"/>
                <w:lang w:val="en-GB" w:eastAsia="en-GB"/>
              </w:rPr>
              <w:t>☐</w:t>
            </w:r>
            <w:r w:rsidRPr="000B105A">
              <w:rPr>
                <w:rFonts w:ascii="Arial" w:eastAsia="Times New Roman" w:hAnsi="Arial" w:cs="Arial"/>
                <w:szCs w:val="20"/>
                <w:lang w:val="en-GB" w:eastAsia="en-GB"/>
              </w:rPr>
              <w:t> </w:t>
            </w:r>
          </w:p>
        </w:tc>
        <w:tc>
          <w:tcPr>
            <w:tcW w:w="2355" w:type="dxa"/>
            <w:tcBorders>
              <w:top w:val="nil"/>
              <w:left w:val="nil"/>
              <w:bottom w:val="nil"/>
              <w:right w:val="nil"/>
            </w:tcBorders>
            <w:shd w:val="clear" w:color="auto" w:fill="auto"/>
            <w:hideMark/>
          </w:tcPr>
          <w:p w14:paraId="41918856"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Practical</w:t>
            </w:r>
            <w:r w:rsidRPr="000B105A">
              <w:rPr>
                <w:rFonts w:ascii="Arial" w:eastAsia="Times New Roman" w:hAnsi="Arial" w:cs="Arial"/>
                <w:szCs w:val="20"/>
                <w:lang w:val="en-GB" w:eastAsia="en-GB"/>
              </w:rPr>
              <w:t> </w:t>
            </w:r>
          </w:p>
        </w:tc>
      </w:tr>
    </w:tbl>
    <w:p w14:paraId="2A34A787" w14:textId="77777777" w:rsidR="00D7590E" w:rsidRPr="000B105A" w:rsidRDefault="00D7590E" w:rsidP="00D7590E">
      <w:pPr>
        <w:overflowPunct w:val="0"/>
        <w:autoSpaceDE w:val="0"/>
        <w:autoSpaceDN w:val="0"/>
        <w:adjustRightInd w:val="0"/>
        <w:spacing w:after="0" w:line="240" w:lineRule="auto"/>
        <w:jc w:val="both"/>
        <w:textAlignment w:val="baseline"/>
        <w:rPr>
          <w:rFonts w:ascii="Segoe UI" w:eastAsia="Times New Roman" w:hAnsi="Segoe UI" w:cs="Segoe UI"/>
          <w:sz w:val="18"/>
          <w:szCs w:val="18"/>
          <w:lang w:val="en-GB" w:eastAsia="en-GB"/>
        </w:rPr>
      </w:pPr>
      <w:r w:rsidRPr="000B105A">
        <w:rPr>
          <w:rFonts w:ascii="Arial" w:eastAsia="Times New Roman" w:hAnsi="Arial" w:cs="Arial"/>
          <w:szCs w:val="20"/>
          <w:lang w:val="en-GB" w:eastAsia="en-GB"/>
        </w:rPr>
        <w:t>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5"/>
        <w:gridCol w:w="3960"/>
        <w:gridCol w:w="1545"/>
      </w:tblGrid>
      <w:tr w:rsidR="00D7590E" w:rsidRPr="000B105A" w14:paraId="346D46F6" w14:textId="77777777" w:rsidTr="004336E4">
        <w:tc>
          <w:tcPr>
            <w:tcW w:w="3255" w:type="dxa"/>
            <w:shd w:val="clear" w:color="auto" w:fill="auto"/>
            <w:tcMar>
              <w:left w:w="85" w:type="dxa"/>
              <w:right w:w="85" w:type="dxa"/>
            </w:tcMar>
            <w:vAlign w:val="center"/>
            <w:hideMark/>
          </w:tcPr>
          <w:p w14:paraId="410BA6B5"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Mode of assessment</w:t>
            </w:r>
            <w:r w:rsidRPr="000B105A">
              <w:rPr>
                <w:rFonts w:ascii="Arial" w:eastAsia="Times New Roman" w:hAnsi="Arial" w:cs="Arial"/>
                <w:szCs w:val="20"/>
                <w:lang w:val="en-GB" w:eastAsia="en-GB"/>
              </w:rPr>
              <w:t> </w:t>
            </w:r>
          </w:p>
        </w:tc>
        <w:tc>
          <w:tcPr>
            <w:tcW w:w="3960" w:type="dxa"/>
            <w:shd w:val="clear" w:color="auto" w:fill="auto"/>
            <w:tcMar>
              <w:left w:w="85" w:type="dxa"/>
              <w:right w:w="85" w:type="dxa"/>
            </w:tcMar>
            <w:vAlign w:val="center"/>
            <w:hideMark/>
          </w:tcPr>
          <w:p w14:paraId="77073E39"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Volume</w:t>
            </w:r>
            <w:r w:rsidRPr="000B105A">
              <w:rPr>
                <w:rFonts w:ascii="Arial" w:eastAsia="Times New Roman" w:hAnsi="Arial" w:cs="Arial"/>
                <w:szCs w:val="20"/>
                <w:lang w:val="en-GB" w:eastAsia="en-GB"/>
              </w:rPr>
              <w:t> </w:t>
            </w:r>
          </w:p>
        </w:tc>
        <w:tc>
          <w:tcPr>
            <w:tcW w:w="1545" w:type="dxa"/>
            <w:shd w:val="clear" w:color="auto" w:fill="auto"/>
            <w:tcMar>
              <w:left w:w="85" w:type="dxa"/>
              <w:right w:w="85" w:type="dxa"/>
            </w:tcMar>
            <w:vAlign w:val="center"/>
            <w:hideMark/>
          </w:tcPr>
          <w:p w14:paraId="6BEB140E"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Weighting</w:t>
            </w:r>
            <w:r w:rsidRPr="000B105A">
              <w:rPr>
                <w:rFonts w:ascii="Arial" w:eastAsia="Times New Roman" w:hAnsi="Arial" w:cs="Arial"/>
                <w:szCs w:val="20"/>
                <w:lang w:val="en-GB" w:eastAsia="en-GB"/>
              </w:rPr>
              <w:t> </w:t>
            </w:r>
          </w:p>
        </w:tc>
      </w:tr>
      <w:tr w:rsidR="00D7590E" w:rsidRPr="000B105A" w14:paraId="7877DA6D" w14:textId="77777777" w:rsidTr="004336E4">
        <w:tc>
          <w:tcPr>
            <w:tcW w:w="3255" w:type="dxa"/>
            <w:shd w:val="clear" w:color="auto" w:fill="auto"/>
            <w:tcMar>
              <w:left w:w="85" w:type="dxa"/>
              <w:right w:w="85" w:type="dxa"/>
            </w:tcMar>
            <w:vAlign w:val="center"/>
            <w:hideMark/>
          </w:tcPr>
          <w:p w14:paraId="5F48182B"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Research Report </w:t>
            </w:r>
          </w:p>
        </w:tc>
        <w:tc>
          <w:tcPr>
            <w:tcW w:w="3960" w:type="dxa"/>
            <w:shd w:val="clear" w:color="auto" w:fill="auto"/>
            <w:tcMar>
              <w:left w:w="85" w:type="dxa"/>
              <w:right w:w="85" w:type="dxa"/>
            </w:tcMar>
            <w:vAlign w:val="center"/>
            <w:hideMark/>
          </w:tcPr>
          <w:p w14:paraId="6BD40A6D"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2500 words </w:t>
            </w:r>
          </w:p>
        </w:tc>
        <w:tc>
          <w:tcPr>
            <w:tcW w:w="1545" w:type="dxa"/>
            <w:shd w:val="clear" w:color="auto" w:fill="auto"/>
            <w:tcMar>
              <w:left w:w="85" w:type="dxa"/>
              <w:right w:w="85" w:type="dxa"/>
            </w:tcMar>
            <w:vAlign w:val="center"/>
            <w:hideMark/>
          </w:tcPr>
          <w:p w14:paraId="40A0EB83"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50% </w:t>
            </w:r>
          </w:p>
        </w:tc>
      </w:tr>
    </w:tbl>
    <w:p w14:paraId="774DE16F" w14:textId="698CE56A" w:rsidR="00F76E48" w:rsidRPr="000B105A" w:rsidRDefault="00F76E48" w:rsidP="00F76E4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1CE68D2" w14:textId="77777777" w:rsidR="00F76E48" w:rsidRPr="000B105A" w:rsidRDefault="00F76E48" w:rsidP="00F76E4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697FFC0" w14:textId="77777777" w:rsidR="00F76E48" w:rsidRPr="000B105A" w:rsidRDefault="00F76E48" w:rsidP="00F76E4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703B632F" w14:textId="77777777" w:rsidR="00F76E48" w:rsidRPr="000B105A" w:rsidRDefault="00F76E48" w:rsidP="00F76E4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W w:w="86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D7590E" w:rsidRPr="000B105A" w14:paraId="0FE553B3" w14:textId="77777777" w:rsidTr="00F76E48">
        <w:tc>
          <w:tcPr>
            <w:tcW w:w="540" w:type="dxa"/>
            <w:tcBorders>
              <w:top w:val="nil"/>
              <w:left w:val="nil"/>
              <w:bottom w:val="nil"/>
              <w:right w:val="nil"/>
            </w:tcBorders>
            <w:shd w:val="clear" w:color="auto" w:fill="auto"/>
            <w:hideMark/>
          </w:tcPr>
          <w:p w14:paraId="645CB848"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MS Gothic" w:eastAsia="MS Gothic" w:hAnsi="MS Gothic" w:hint="eastAsia"/>
                <w:color w:val="000000"/>
                <w:szCs w:val="20"/>
                <w:shd w:val="clear" w:color="auto" w:fill="E1E3E6"/>
                <w:lang w:val="en-GB" w:eastAsia="en-GB"/>
              </w:rPr>
              <w:t>☐</w:t>
            </w:r>
            <w:r w:rsidRPr="000B105A">
              <w:rPr>
                <w:rFonts w:ascii="Arial" w:eastAsia="Times New Roman" w:hAnsi="Arial" w:cs="Arial"/>
                <w:szCs w:val="20"/>
                <w:lang w:val="en-GB" w:eastAsia="en-GB"/>
              </w:rPr>
              <w:t> </w:t>
            </w:r>
          </w:p>
        </w:tc>
        <w:tc>
          <w:tcPr>
            <w:tcW w:w="2310" w:type="dxa"/>
            <w:tcBorders>
              <w:top w:val="nil"/>
              <w:left w:val="nil"/>
              <w:bottom w:val="nil"/>
              <w:right w:val="nil"/>
            </w:tcBorders>
            <w:shd w:val="clear" w:color="auto" w:fill="auto"/>
            <w:hideMark/>
          </w:tcPr>
          <w:p w14:paraId="5416953F"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Written exam</w:t>
            </w:r>
            <w:r w:rsidRPr="000B105A">
              <w:rPr>
                <w:rFonts w:ascii="Arial" w:eastAsia="Times New Roman" w:hAnsi="Arial" w:cs="Arial"/>
                <w:szCs w:val="20"/>
                <w:lang w:val="en-GB" w:eastAsia="en-GB"/>
              </w:rPr>
              <w:t> </w:t>
            </w:r>
          </w:p>
        </w:tc>
        <w:tc>
          <w:tcPr>
            <w:tcW w:w="525" w:type="dxa"/>
            <w:tcBorders>
              <w:top w:val="nil"/>
              <w:left w:val="nil"/>
              <w:bottom w:val="nil"/>
              <w:right w:val="nil"/>
            </w:tcBorders>
            <w:shd w:val="clear" w:color="auto" w:fill="auto"/>
            <w:hideMark/>
          </w:tcPr>
          <w:p w14:paraId="01686BBB"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MS Gothic" w:eastAsia="MS Gothic" w:hAnsi="MS Gothic" w:hint="eastAsia"/>
                <w:color w:val="000000"/>
                <w:szCs w:val="20"/>
                <w:shd w:val="clear" w:color="auto" w:fill="E1E3E6"/>
                <w:lang w:val="en-GB" w:eastAsia="en-GB"/>
              </w:rPr>
              <w:t>☒</w:t>
            </w:r>
            <w:r w:rsidRPr="000B105A">
              <w:rPr>
                <w:rFonts w:ascii="Arial" w:eastAsia="Times New Roman" w:hAnsi="Arial" w:cs="Arial"/>
                <w:szCs w:val="20"/>
                <w:lang w:val="en-GB" w:eastAsia="en-GB"/>
              </w:rPr>
              <w:t> </w:t>
            </w:r>
          </w:p>
        </w:tc>
        <w:tc>
          <w:tcPr>
            <w:tcW w:w="2385" w:type="dxa"/>
            <w:tcBorders>
              <w:top w:val="nil"/>
              <w:left w:val="nil"/>
              <w:bottom w:val="nil"/>
              <w:right w:val="nil"/>
            </w:tcBorders>
            <w:shd w:val="clear" w:color="auto" w:fill="auto"/>
            <w:hideMark/>
          </w:tcPr>
          <w:p w14:paraId="1DF9903F"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Coursework</w:t>
            </w:r>
            <w:r w:rsidRPr="000B105A">
              <w:rPr>
                <w:rFonts w:ascii="Arial" w:eastAsia="Times New Roman" w:hAnsi="Arial" w:cs="Arial"/>
                <w:szCs w:val="20"/>
                <w:lang w:val="en-GB" w:eastAsia="en-GB"/>
              </w:rPr>
              <w:t> </w:t>
            </w:r>
          </w:p>
        </w:tc>
        <w:tc>
          <w:tcPr>
            <w:tcW w:w="525" w:type="dxa"/>
            <w:tcBorders>
              <w:top w:val="nil"/>
              <w:left w:val="nil"/>
              <w:bottom w:val="nil"/>
              <w:right w:val="nil"/>
            </w:tcBorders>
            <w:shd w:val="clear" w:color="auto" w:fill="auto"/>
            <w:hideMark/>
          </w:tcPr>
          <w:p w14:paraId="0A1F73EB"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MS Gothic" w:eastAsia="MS Gothic" w:hAnsi="MS Gothic" w:hint="eastAsia"/>
                <w:color w:val="000000"/>
                <w:szCs w:val="20"/>
                <w:shd w:val="clear" w:color="auto" w:fill="E1E3E6"/>
                <w:lang w:val="en-GB" w:eastAsia="en-GB"/>
              </w:rPr>
              <w:t>☐</w:t>
            </w:r>
            <w:r w:rsidRPr="000B105A">
              <w:rPr>
                <w:rFonts w:ascii="Arial" w:eastAsia="Times New Roman" w:hAnsi="Arial" w:cs="Arial"/>
                <w:szCs w:val="20"/>
                <w:lang w:val="en-GB" w:eastAsia="en-GB"/>
              </w:rPr>
              <w:t> </w:t>
            </w:r>
          </w:p>
        </w:tc>
        <w:tc>
          <w:tcPr>
            <w:tcW w:w="2355" w:type="dxa"/>
            <w:tcBorders>
              <w:top w:val="nil"/>
              <w:left w:val="nil"/>
              <w:bottom w:val="nil"/>
              <w:right w:val="nil"/>
            </w:tcBorders>
            <w:shd w:val="clear" w:color="auto" w:fill="auto"/>
            <w:hideMark/>
          </w:tcPr>
          <w:p w14:paraId="73AEB1BB"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Practical</w:t>
            </w:r>
            <w:r w:rsidRPr="000B105A">
              <w:rPr>
                <w:rFonts w:ascii="Arial" w:eastAsia="Times New Roman" w:hAnsi="Arial" w:cs="Arial"/>
                <w:szCs w:val="20"/>
                <w:lang w:val="en-GB" w:eastAsia="en-GB"/>
              </w:rPr>
              <w:t> </w:t>
            </w:r>
          </w:p>
        </w:tc>
      </w:tr>
    </w:tbl>
    <w:p w14:paraId="6BC8C687" w14:textId="77777777" w:rsidR="00D7590E" w:rsidRPr="000B105A" w:rsidRDefault="00D7590E" w:rsidP="00D7590E">
      <w:pPr>
        <w:overflowPunct w:val="0"/>
        <w:autoSpaceDE w:val="0"/>
        <w:autoSpaceDN w:val="0"/>
        <w:adjustRightInd w:val="0"/>
        <w:spacing w:after="0" w:line="240" w:lineRule="auto"/>
        <w:jc w:val="both"/>
        <w:textAlignment w:val="baseline"/>
        <w:rPr>
          <w:rFonts w:ascii="Segoe UI" w:eastAsia="Times New Roman" w:hAnsi="Segoe UI" w:cs="Segoe UI"/>
          <w:sz w:val="18"/>
          <w:szCs w:val="18"/>
          <w:lang w:val="en-GB" w:eastAsia="en-GB"/>
        </w:rPr>
      </w:pPr>
      <w:r w:rsidRPr="000B105A">
        <w:rPr>
          <w:rFonts w:ascii="Arial" w:eastAsia="Times New Roman" w:hAnsi="Arial" w:cs="Arial"/>
          <w:szCs w:val="20"/>
          <w:lang w:val="en-GB" w:eastAsia="en-GB"/>
        </w:rPr>
        <w:t> </w:t>
      </w:r>
    </w:p>
    <w:tbl>
      <w:tblPr>
        <w:tblW w:w="8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17"/>
        <w:gridCol w:w="3900"/>
        <w:gridCol w:w="1537"/>
      </w:tblGrid>
      <w:tr w:rsidR="00D7590E" w:rsidRPr="000B105A" w14:paraId="0B71D96A" w14:textId="77777777" w:rsidTr="004336E4">
        <w:tc>
          <w:tcPr>
            <w:tcW w:w="3217" w:type="dxa"/>
            <w:shd w:val="clear" w:color="auto" w:fill="auto"/>
            <w:tcMar>
              <w:left w:w="85" w:type="dxa"/>
              <w:right w:w="85" w:type="dxa"/>
            </w:tcMar>
            <w:vAlign w:val="center"/>
            <w:hideMark/>
          </w:tcPr>
          <w:p w14:paraId="10751458"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Mode of assessment</w:t>
            </w:r>
            <w:r w:rsidRPr="000B105A">
              <w:rPr>
                <w:rFonts w:ascii="Arial" w:eastAsia="Times New Roman" w:hAnsi="Arial" w:cs="Arial"/>
                <w:szCs w:val="20"/>
                <w:lang w:val="en-GB" w:eastAsia="en-GB"/>
              </w:rPr>
              <w:t> </w:t>
            </w:r>
          </w:p>
        </w:tc>
        <w:tc>
          <w:tcPr>
            <w:tcW w:w="3900" w:type="dxa"/>
            <w:shd w:val="clear" w:color="auto" w:fill="auto"/>
            <w:tcMar>
              <w:left w:w="85" w:type="dxa"/>
              <w:right w:w="85" w:type="dxa"/>
            </w:tcMar>
            <w:vAlign w:val="center"/>
            <w:hideMark/>
          </w:tcPr>
          <w:p w14:paraId="769A2BA3"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Volume</w:t>
            </w:r>
            <w:r w:rsidRPr="000B105A">
              <w:rPr>
                <w:rFonts w:ascii="Arial" w:eastAsia="Times New Roman" w:hAnsi="Arial" w:cs="Arial"/>
                <w:szCs w:val="20"/>
                <w:lang w:val="en-GB" w:eastAsia="en-GB"/>
              </w:rPr>
              <w:t> </w:t>
            </w:r>
          </w:p>
        </w:tc>
        <w:tc>
          <w:tcPr>
            <w:tcW w:w="1537" w:type="dxa"/>
            <w:shd w:val="clear" w:color="auto" w:fill="auto"/>
            <w:tcMar>
              <w:left w:w="85" w:type="dxa"/>
              <w:right w:w="85" w:type="dxa"/>
            </w:tcMar>
            <w:vAlign w:val="center"/>
            <w:hideMark/>
          </w:tcPr>
          <w:p w14:paraId="13890AD9"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Weighting</w:t>
            </w:r>
            <w:r w:rsidRPr="000B105A">
              <w:rPr>
                <w:rFonts w:ascii="Arial" w:eastAsia="Times New Roman" w:hAnsi="Arial" w:cs="Arial"/>
                <w:szCs w:val="20"/>
                <w:lang w:val="en-GB" w:eastAsia="en-GB"/>
              </w:rPr>
              <w:t> </w:t>
            </w:r>
          </w:p>
        </w:tc>
      </w:tr>
      <w:tr w:rsidR="00D7590E" w:rsidRPr="000B105A" w14:paraId="50F339C4" w14:textId="77777777" w:rsidTr="004336E4">
        <w:tc>
          <w:tcPr>
            <w:tcW w:w="3217" w:type="dxa"/>
            <w:shd w:val="clear" w:color="auto" w:fill="auto"/>
            <w:tcMar>
              <w:left w:w="85" w:type="dxa"/>
              <w:right w:w="85" w:type="dxa"/>
            </w:tcMar>
            <w:vAlign w:val="center"/>
            <w:hideMark/>
          </w:tcPr>
          <w:p w14:paraId="29AE5BED" w14:textId="072828F4"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Report / Demo </w:t>
            </w:r>
            <w:r w:rsidR="008C2FC1">
              <w:rPr>
                <w:rFonts w:ascii="Arial" w:eastAsia="Times New Roman" w:hAnsi="Arial" w:cs="Arial"/>
                <w:szCs w:val="20"/>
                <w:lang w:val="en-GB" w:eastAsia="en-GB"/>
              </w:rPr>
              <w:t>(group work)</w:t>
            </w:r>
          </w:p>
        </w:tc>
        <w:tc>
          <w:tcPr>
            <w:tcW w:w="3900" w:type="dxa"/>
            <w:shd w:val="clear" w:color="auto" w:fill="auto"/>
            <w:tcMar>
              <w:left w:w="85" w:type="dxa"/>
              <w:right w:w="85" w:type="dxa"/>
            </w:tcMar>
            <w:vAlign w:val="center"/>
            <w:hideMark/>
          </w:tcPr>
          <w:p w14:paraId="21095137"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2500 words </w:t>
            </w:r>
          </w:p>
        </w:tc>
        <w:tc>
          <w:tcPr>
            <w:tcW w:w="1537" w:type="dxa"/>
            <w:shd w:val="clear" w:color="auto" w:fill="auto"/>
            <w:tcMar>
              <w:left w:w="85" w:type="dxa"/>
              <w:right w:w="85" w:type="dxa"/>
            </w:tcMar>
            <w:vAlign w:val="center"/>
            <w:hideMark/>
          </w:tcPr>
          <w:p w14:paraId="7D7D74B5"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50% </w:t>
            </w:r>
          </w:p>
        </w:tc>
      </w:tr>
    </w:tbl>
    <w:p w14:paraId="37A1A126" w14:textId="77777777" w:rsidR="00E216BB" w:rsidRPr="000B105A" w:rsidRDefault="00E216BB" w:rsidP="00E216B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EAFF0AB" w14:textId="77777777" w:rsidR="00E216BB" w:rsidRPr="000B105A" w:rsidRDefault="00E216BB" w:rsidP="00E216BB">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EB09CFF" w14:textId="77777777" w:rsidR="00E216BB" w:rsidRPr="000B105A" w:rsidRDefault="00E216BB" w:rsidP="00E216BB">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W w:w="5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255"/>
        <w:gridCol w:w="1830"/>
      </w:tblGrid>
      <w:tr w:rsidR="00D7590E" w:rsidRPr="000B105A" w14:paraId="621E3E1D" w14:textId="77777777" w:rsidTr="004336E4">
        <w:tc>
          <w:tcPr>
            <w:tcW w:w="3255" w:type="dxa"/>
            <w:shd w:val="clear" w:color="auto" w:fill="auto"/>
            <w:tcMar>
              <w:left w:w="85" w:type="dxa"/>
              <w:right w:w="85" w:type="dxa"/>
            </w:tcMar>
            <w:hideMark/>
          </w:tcPr>
          <w:p w14:paraId="6A4D16E9"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Activity type</w:t>
            </w:r>
            <w:r w:rsidRPr="000B105A">
              <w:rPr>
                <w:rFonts w:ascii="Arial" w:eastAsia="Times New Roman" w:hAnsi="Arial" w:cs="Arial"/>
                <w:szCs w:val="20"/>
                <w:lang w:val="en-GB" w:eastAsia="en-GB"/>
              </w:rPr>
              <w:t> </w:t>
            </w:r>
          </w:p>
        </w:tc>
        <w:tc>
          <w:tcPr>
            <w:tcW w:w="1830" w:type="dxa"/>
            <w:shd w:val="clear" w:color="auto" w:fill="auto"/>
            <w:tcMar>
              <w:left w:w="85" w:type="dxa"/>
              <w:right w:w="85" w:type="dxa"/>
            </w:tcMar>
            <w:vAlign w:val="center"/>
            <w:hideMark/>
          </w:tcPr>
          <w:p w14:paraId="2A74E913"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Percentage</w:t>
            </w:r>
            <w:r w:rsidRPr="000B105A">
              <w:rPr>
                <w:rFonts w:ascii="Arial" w:eastAsia="Times New Roman" w:hAnsi="Arial" w:cs="Arial"/>
                <w:szCs w:val="20"/>
                <w:lang w:val="en-GB" w:eastAsia="en-GB"/>
              </w:rPr>
              <w:t> </w:t>
            </w:r>
          </w:p>
        </w:tc>
      </w:tr>
      <w:tr w:rsidR="00D7590E" w:rsidRPr="000B105A" w14:paraId="46F83CF7" w14:textId="77777777" w:rsidTr="004336E4">
        <w:tc>
          <w:tcPr>
            <w:tcW w:w="3255" w:type="dxa"/>
            <w:shd w:val="clear" w:color="auto" w:fill="auto"/>
            <w:tcMar>
              <w:left w:w="85" w:type="dxa"/>
              <w:right w:w="85" w:type="dxa"/>
            </w:tcMar>
            <w:hideMark/>
          </w:tcPr>
          <w:p w14:paraId="3D41D1ED"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Written exam </w:t>
            </w:r>
          </w:p>
        </w:tc>
        <w:tc>
          <w:tcPr>
            <w:tcW w:w="1830" w:type="dxa"/>
            <w:shd w:val="clear" w:color="auto" w:fill="auto"/>
            <w:tcMar>
              <w:left w:w="85" w:type="dxa"/>
              <w:right w:w="85" w:type="dxa"/>
            </w:tcMar>
            <w:vAlign w:val="center"/>
            <w:hideMark/>
          </w:tcPr>
          <w:p w14:paraId="211F4073"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0% </w:t>
            </w:r>
          </w:p>
        </w:tc>
      </w:tr>
      <w:tr w:rsidR="00D7590E" w:rsidRPr="000B105A" w14:paraId="781144F9" w14:textId="77777777" w:rsidTr="004336E4">
        <w:tc>
          <w:tcPr>
            <w:tcW w:w="3255" w:type="dxa"/>
            <w:shd w:val="clear" w:color="auto" w:fill="auto"/>
            <w:tcMar>
              <w:left w:w="85" w:type="dxa"/>
              <w:right w:w="85" w:type="dxa"/>
            </w:tcMar>
            <w:hideMark/>
          </w:tcPr>
          <w:p w14:paraId="3C47AA9E"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Coursework </w:t>
            </w:r>
          </w:p>
        </w:tc>
        <w:tc>
          <w:tcPr>
            <w:tcW w:w="1830" w:type="dxa"/>
            <w:shd w:val="clear" w:color="auto" w:fill="auto"/>
            <w:tcMar>
              <w:left w:w="85" w:type="dxa"/>
              <w:right w:w="85" w:type="dxa"/>
            </w:tcMar>
            <w:vAlign w:val="center"/>
            <w:hideMark/>
          </w:tcPr>
          <w:p w14:paraId="246955E7"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100% </w:t>
            </w:r>
          </w:p>
        </w:tc>
      </w:tr>
      <w:tr w:rsidR="00D7590E" w:rsidRPr="000B105A" w14:paraId="1514919A" w14:textId="77777777" w:rsidTr="004336E4">
        <w:tc>
          <w:tcPr>
            <w:tcW w:w="3255" w:type="dxa"/>
            <w:shd w:val="clear" w:color="auto" w:fill="auto"/>
            <w:tcMar>
              <w:left w:w="85" w:type="dxa"/>
              <w:right w:w="85" w:type="dxa"/>
            </w:tcMar>
            <w:hideMark/>
          </w:tcPr>
          <w:p w14:paraId="498FFE4A"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Practical </w:t>
            </w:r>
          </w:p>
        </w:tc>
        <w:tc>
          <w:tcPr>
            <w:tcW w:w="1830" w:type="dxa"/>
            <w:shd w:val="clear" w:color="auto" w:fill="auto"/>
            <w:tcMar>
              <w:left w:w="85" w:type="dxa"/>
              <w:right w:w="85" w:type="dxa"/>
            </w:tcMar>
            <w:vAlign w:val="center"/>
            <w:hideMark/>
          </w:tcPr>
          <w:p w14:paraId="341B4436"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0% </w:t>
            </w:r>
          </w:p>
        </w:tc>
      </w:tr>
      <w:tr w:rsidR="00D7590E" w:rsidRPr="000B105A" w14:paraId="5247D927" w14:textId="77777777" w:rsidTr="004336E4">
        <w:tc>
          <w:tcPr>
            <w:tcW w:w="3255" w:type="dxa"/>
            <w:shd w:val="clear" w:color="auto" w:fill="auto"/>
            <w:tcMar>
              <w:left w:w="85" w:type="dxa"/>
              <w:right w:w="85" w:type="dxa"/>
            </w:tcMar>
            <w:hideMark/>
          </w:tcPr>
          <w:p w14:paraId="51228D72"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TOTAL</w:t>
            </w:r>
            <w:r w:rsidRPr="000B105A">
              <w:rPr>
                <w:rFonts w:ascii="Arial" w:eastAsia="Times New Roman" w:hAnsi="Arial" w:cs="Arial"/>
                <w:szCs w:val="20"/>
                <w:lang w:val="en-GB" w:eastAsia="en-GB"/>
              </w:rPr>
              <w:t> </w:t>
            </w:r>
          </w:p>
        </w:tc>
        <w:tc>
          <w:tcPr>
            <w:tcW w:w="1830" w:type="dxa"/>
            <w:shd w:val="clear" w:color="auto" w:fill="auto"/>
            <w:tcMar>
              <w:left w:w="85" w:type="dxa"/>
              <w:right w:w="85" w:type="dxa"/>
            </w:tcMar>
            <w:vAlign w:val="center"/>
            <w:hideMark/>
          </w:tcPr>
          <w:p w14:paraId="359939B6"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100%</w:t>
            </w:r>
            <w:r w:rsidRPr="000B105A">
              <w:rPr>
                <w:rFonts w:ascii="Arial" w:eastAsia="Times New Roman" w:hAnsi="Arial" w:cs="Arial"/>
                <w:szCs w:val="20"/>
                <w:lang w:val="en-GB" w:eastAsia="en-GB"/>
              </w:rPr>
              <w:t> </w:t>
            </w:r>
          </w:p>
        </w:tc>
      </w:tr>
    </w:tbl>
    <w:p w14:paraId="3923DFB6" w14:textId="6053A2E4"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04A0A28"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23746D7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W w:w="8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0"/>
        <w:gridCol w:w="5579"/>
        <w:gridCol w:w="1381"/>
      </w:tblGrid>
      <w:tr w:rsidR="00D7590E" w:rsidRPr="000B105A" w14:paraId="5165AF2F" w14:textId="77777777" w:rsidTr="004336E4">
        <w:tc>
          <w:tcPr>
            <w:tcW w:w="1680" w:type="dxa"/>
            <w:shd w:val="clear" w:color="auto" w:fill="BFBFBF"/>
            <w:tcMar>
              <w:left w:w="85" w:type="dxa"/>
              <w:right w:w="85" w:type="dxa"/>
            </w:tcMar>
            <w:hideMark/>
          </w:tcPr>
          <w:p w14:paraId="5DB0ECD2"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Module Code</w:t>
            </w:r>
            <w:r w:rsidRPr="000B105A">
              <w:rPr>
                <w:rFonts w:ascii="Arial" w:eastAsia="Times New Roman" w:hAnsi="Arial" w:cs="Arial"/>
                <w:szCs w:val="20"/>
                <w:lang w:val="en-GB" w:eastAsia="en-GB"/>
              </w:rPr>
              <w:t> </w:t>
            </w:r>
          </w:p>
        </w:tc>
        <w:tc>
          <w:tcPr>
            <w:tcW w:w="6960" w:type="dxa"/>
            <w:gridSpan w:val="2"/>
            <w:shd w:val="clear" w:color="auto" w:fill="auto"/>
            <w:tcMar>
              <w:left w:w="85" w:type="dxa"/>
              <w:right w:w="85" w:type="dxa"/>
            </w:tcMar>
            <w:hideMark/>
          </w:tcPr>
          <w:p w14:paraId="677A1432" w14:textId="6ADF4F69" w:rsidR="00D7590E" w:rsidRPr="006D7791" w:rsidRDefault="00390F85" w:rsidP="00D7590E">
            <w:pPr>
              <w:overflowPunct w:val="0"/>
              <w:autoSpaceDE w:val="0"/>
              <w:autoSpaceDN w:val="0"/>
              <w:adjustRightInd w:val="0"/>
              <w:spacing w:after="0" w:line="240" w:lineRule="auto"/>
              <w:jc w:val="both"/>
              <w:textAlignment w:val="baseline"/>
              <w:rPr>
                <w:rFonts w:ascii="Times New Roman" w:eastAsia="Times New Roman" w:hAnsi="Times New Roman"/>
                <w:b/>
                <w:sz w:val="24"/>
                <w:szCs w:val="24"/>
                <w:lang w:val="en-GB" w:eastAsia="en-GB"/>
              </w:rPr>
            </w:pPr>
            <w:r w:rsidRPr="006D7791">
              <w:rPr>
                <w:rFonts w:ascii="Arial" w:eastAsia="Times New Roman" w:hAnsi="Arial" w:cs="Arial"/>
                <w:b/>
                <w:szCs w:val="20"/>
                <w:lang w:val="en-GB" w:eastAsia="en-GB"/>
              </w:rPr>
              <w:t>ACCB5027</w:t>
            </w:r>
          </w:p>
        </w:tc>
      </w:tr>
      <w:tr w:rsidR="00D7590E" w:rsidRPr="000B105A" w14:paraId="3C2D4387" w14:textId="77777777" w:rsidTr="004336E4">
        <w:tc>
          <w:tcPr>
            <w:tcW w:w="1680" w:type="dxa"/>
            <w:shd w:val="clear" w:color="auto" w:fill="BFBFBF"/>
            <w:tcMar>
              <w:left w:w="85" w:type="dxa"/>
              <w:right w:w="85" w:type="dxa"/>
            </w:tcMar>
            <w:hideMark/>
          </w:tcPr>
          <w:p w14:paraId="44FE82ED"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Module Title</w:t>
            </w:r>
            <w:r w:rsidRPr="000B105A">
              <w:rPr>
                <w:rFonts w:ascii="Arial" w:eastAsia="Times New Roman" w:hAnsi="Arial" w:cs="Arial"/>
                <w:szCs w:val="20"/>
                <w:lang w:val="en-GB" w:eastAsia="en-GB"/>
              </w:rPr>
              <w:t> </w:t>
            </w:r>
          </w:p>
        </w:tc>
        <w:tc>
          <w:tcPr>
            <w:tcW w:w="6960" w:type="dxa"/>
            <w:gridSpan w:val="2"/>
            <w:shd w:val="clear" w:color="auto" w:fill="auto"/>
            <w:tcMar>
              <w:left w:w="85" w:type="dxa"/>
              <w:right w:w="85" w:type="dxa"/>
            </w:tcMar>
            <w:hideMark/>
          </w:tcPr>
          <w:p w14:paraId="72F1AAAA" w14:textId="77777777" w:rsidR="00D7590E" w:rsidRPr="006D7791"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b/>
                <w:sz w:val="24"/>
                <w:szCs w:val="24"/>
                <w:lang w:val="en-GB" w:eastAsia="en-GB"/>
              </w:rPr>
            </w:pPr>
            <w:r w:rsidRPr="006D7791">
              <w:rPr>
                <w:rFonts w:ascii="Arial" w:eastAsia="Times New Roman" w:hAnsi="Arial" w:cs="Arial"/>
                <w:b/>
                <w:szCs w:val="20"/>
                <w:lang w:val="en-GB" w:eastAsia="en-GB"/>
              </w:rPr>
              <w:t>Geographical Information Systems </w:t>
            </w:r>
          </w:p>
        </w:tc>
      </w:tr>
      <w:tr w:rsidR="00D7590E" w:rsidRPr="000B105A" w14:paraId="1B9734CE" w14:textId="77777777" w:rsidTr="004336E4">
        <w:tc>
          <w:tcPr>
            <w:tcW w:w="1680" w:type="dxa"/>
            <w:shd w:val="clear" w:color="auto" w:fill="BFBFBF"/>
            <w:tcMar>
              <w:left w:w="85" w:type="dxa"/>
              <w:right w:w="85" w:type="dxa"/>
            </w:tcMar>
            <w:hideMark/>
          </w:tcPr>
          <w:p w14:paraId="2F8470FA"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Classification</w:t>
            </w:r>
            <w:r w:rsidRPr="000B105A">
              <w:rPr>
                <w:rFonts w:ascii="Arial" w:eastAsia="Times New Roman" w:hAnsi="Arial" w:cs="Arial"/>
                <w:szCs w:val="20"/>
                <w:lang w:val="en-GB" w:eastAsia="en-GB"/>
              </w:rPr>
              <w:t> </w:t>
            </w:r>
          </w:p>
        </w:tc>
        <w:tc>
          <w:tcPr>
            <w:tcW w:w="5595" w:type="dxa"/>
            <w:shd w:val="clear" w:color="auto" w:fill="BFBFBF"/>
            <w:tcMar>
              <w:left w:w="85" w:type="dxa"/>
              <w:right w:w="85" w:type="dxa"/>
            </w:tcMar>
            <w:hideMark/>
          </w:tcPr>
          <w:p w14:paraId="06EF05FC"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Reading List entry</w:t>
            </w:r>
            <w:r w:rsidRPr="000B105A">
              <w:rPr>
                <w:rFonts w:ascii="Arial" w:eastAsia="Times New Roman" w:hAnsi="Arial" w:cs="Arial"/>
                <w:szCs w:val="20"/>
                <w:lang w:val="en-GB" w:eastAsia="en-GB"/>
              </w:rPr>
              <w:t> </w:t>
            </w:r>
          </w:p>
        </w:tc>
        <w:tc>
          <w:tcPr>
            <w:tcW w:w="1365" w:type="dxa"/>
            <w:shd w:val="clear" w:color="auto" w:fill="BFBFBF"/>
            <w:tcMar>
              <w:left w:w="85" w:type="dxa"/>
              <w:right w:w="85" w:type="dxa"/>
            </w:tcMar>
            <w:hideMark/>
          </w:tcPr>
          <w:p w14:paraId="1AC53BE3"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b/>
                <w:bCs/>
                <w:szCs w:val="20"/>
                <w:lang w:val="en-GB" w:eastAsia="en-GB"/>
              </w:rPr>
              <w:t>Electronic*</w:t>
            </w:r>
            <w:r w:rsidRPr="000B105A">
              <w:rPr>
                <w:rFonts w:ascii="Arial" w:eastAsia="Times New Roman" w:hAnsi="Arial" w:cs="Arial"/>
                <w:szCs w:val="20"/>
                <w:lang w:val="en-GB" w:eastAsia="en-GB"/>
              </w:rPr>
              <w:t> </w:t>
            </w:r>
          </w:p>
        </w:tc>
      </w:tr>
      <w:tr w:rsidR="00D7590E" w:rsidRPr="000B105A" w14:paraId="3041B3B8" w14:textId="77777777" w:rsidTr="004336E4">
        <w:tc>
          <w:tcPr>
            <w:tcW w:w="1680" w:type="dxa"/>
            <w:shd w:val="clear" w:color="auto" w:fill="auto"/>
            <w:tcMar>
              <w:left w:w="85" w:type="dxa"/>
              <w:right w:w="85" w:type="dxa"/>
            </w:tcMar>
            <w:hideMark/>
          </w:tcPr>
          <w:p w14:paraId="12D1854D"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Essential </w:t>
            </w:r>
          </w:p>
        </w:tc>
        <w:tc>
          <w:tcPr>
            <w:tcW w:w="5595" w:type="dxa"/>
            <w:shd w:val="clear" w:color="auto" w:fill="auto"/>
            <w:tcMar>
              <w:left w:w="85" w:type="dxa"/>
              <w:right w:w="85" w:type="dxa"/>
            </w:tcMar>
            <w:hideMark/>
          </w:tcPr>
          <w:p w14:paraId="0AF392DF"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 xml:space="preserve">Longley, P, Goodchild, M, Maguire, D, </w:t>
            </w:r>
            <w:proofErr w:type="spellStart"/>
            <w:r w:rsidRPr="000B105A">
              <w:rPr>
                <w:rFonts w:ascii="Arial" w:eastAsia="Times New Roman" w:hAnsi="Arial" w:cs="Arial"/>
                <w:szCs w:val="20"/>
                <w:lang w:val="en-GB" w:eastAsia="en-GB"/>
              </w:rPr>
              <w:t>Rhind</w:t>
            </w:r>
            <w:proofErr w:type="spellEnd"/>
            <w:r w:rsidRPr="000B105A">
              <w:rPr>
                <w:rFonts w:ascii="Arial" w:eastAsia="Times New Roman" w:hAnsi="Arial" w:cs="Arial"/>
                <w:szCs w:val="20"/>
                <w:lang w:val="en-GB" w:eastAsia="en-GB"/>
              </w:rPr>
              <w:t>, D (</w:t>
            </w:r>
            <w:proofErr w:type="gramStart"/>
            <w:r w:rsidRPr="000B105A">
              <w:rPr>
                <w:rFonts w:ascii="Arial" w:eastAsia="Times New Roman" w:hAnsi="Arial" w:cs="Arial"/>
                <w:szCs w:val="20"/>
                <w:lang w:val="en-GB" w:eastAsia="en-GB"/>
              </w:rPr>
              <w:t>2015)</w:t>
            </w:r>
            <w:r w:rsidRPr="000B105A">
              <w:rPr>
                <w:rFonts w:ascii="Arial" w:eastAsia="Times New Roman" w:hAnsi="Arial" w:cs="Arial"/>
                <w:i/>
                <w:iCs/>
                <w:szCs w:val="20"/>
                <w:lang w:val="en-GB" w:eastAsia="en-GB"/>
              </w:rPr>
              <w:t>Geographical</w:t>
            </w:r>
            <w:proofErr w:type="gramEnd"/>
            <w:r w:rsidRPr="000B105A">
              <w:rPr>
                <w:rFonts w:ascii="Arial" w:eastAsia="Times New Roman" w:hAnsi="Arial" w:cs="Arial"/>
                <w:i/>
                <w:iCs/>
                <w:szCs w:val="20"/>
                <w:lang w:val="en-GB" w:eastAsia="en-GB"/>
              </w:rPr>
              <w:t xml:space="preserve"> Information Systems and Science</w:t>
            </w:r>
            <w:r w:rsidRPr="000B105A">
              <w:rPr>
                <w:rFonts w:ascii="Arial" w:eastAsia="Times New Roman" w:hAnsi="Arial" w:cs="Arial"/>
                <w:szCs w:val="20"/>
                <w:lang w:val="en-GB" w:eastAsia="en-GB"/>
              </w:rPr>
              <w:t>, Wiley </w:t>
            </w:r>
          </w:p>
        </w:tc>
        <w:tc>
          <w:tcPr>
            <w:tcW w:w="1365" w:type="dxa"/>
            <w:shd w:val="clear" w:color="auto" w:fill="auto"/>
            <w:tcMar>
              <w:left w:w="85" w:type="dxa"/>
              <w:right w:w="85" w:type="dxa"/>
            </w:tcMar>
            <w:hideMark/>
          </w:tcPr>
          <w:p w14:paraId="3D563BD2"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24E0AA97" w14:textId="77777777" w:rsidTr="004336E4">
        <w:tc>
          <w:tcPr>
            <w:tcW w:w="1680" w:type="dxa"/>
            <w:shd w:val="clear" w:color="auto" w:fill="auto"/>
            <w:tcMar>
              <w:left w:w="85" w:type="dxa"/>
              <w:right w:w="85" w:type="dxa"/>
            </w:tcMar>
            <w:hideMark/>
          </w:tcPr>
          <w:p w14:paraId="639857CF"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Essential </w:t>
            </w:r>
          </w:p>
        </w:tc>
        <w:tc>
          <w:tcPr>
            <w:tcW w:w="5595" w:type="dxa"/>
            <w:shd w:val="clear" w:color="auto" w:fill="auto"/>
            <w:tcMar>
              <w:left w:w="85" w:type="dxa"/>
              <w:right w:w="85" w:type="dxa"/>
            </w:tcMar>
            <w:hideMark/>
          </w:tcPr>
          <w:p w14:paraId="666D825A"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Heywood, I., Cornelius, S. and Carver, S. (2011) </w:t>
            </w:r>
            <w:r w:rsidRPr="000B105A">
              <w:rPr>
                <w:rFonts w:ascii="Arial" w:eastAsia="Times New Roman" w:hAnsi="Arial" w:cs="Arial"/>
                <w:i/>
                <w:iCs/>
                <w:szCs w:val="20"/>
                <w:lang w:val="en-GB" w:eastAsia="en-GB"/>
              </w:rPr>
              <w:t>An Introduction to Geographical Information Systems</w:t>
            </w:r>
            <w:r w:rsidRPr="000B105A">
              <w:rPr>
                <w:rFonts w:ascii="Arial" w:eastAsia="Times New Roman" w:hAnsi="Arial" w:cs="Arial"/>
                <w:szCs w:val="20"/>
                <w:lang w:val="en-GB" w:eastAsia="en-GB"/>
              </w:rPr>
              <w:t>, Prentice Hall </w:t>
            </w:r>
          </w:p>
        </w:tc>
        <w:tc>
          <w:tcPr>
            <w:tcW w:w="1365" w:type="dxa"/>
            <w:shd w:val="clear" w:color="auto" w:fill="auto"/>
            <w:tcMar>
              <w:left w:w="85" w:type="dxa"/>
              <w:right w:w="85" w:type="dxa"/>
            </w:tcMar>
            <w:hideMark/>
          </w:tcPr>
          <w:p w14:paraId="122EB4F4"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5CDD645E" w14:textId="77777777" w:rsidTr="004336E4">
        <w:tc>
          <w:tcPr>
            <w:tcW w:w="1680" w:type="dxa"/>
            <w:shd w:val="clear" w:color="auto" w:fill="auto"/>
            <w:tcMar>
              <w:left w:w="85" w:type="dxa"/>
              <w:right w:w="85" w:type="dxa"/>
            </w:tcMar>
            <w:hideMark/>
          </w:tcPr>
          <w:p w14:paraId="59FD344D"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Further </w:t>
            </w:r>
          </w:p>
        </w:tc>
        <w:tc>
          <w:tcPr>
            <w:tcW w:w="5595" w:type="dxa"/>
            <w:shd w:val="clear" w:color="auto" w:fill="auto"/>
            <w:tcMar>
              <w:left w:w="85" w:type="dxa"/>
              <w:right w:w="85" w:type="dxa"/>
            </w:tcMar>
            <w:hideMark/>
          </w:tcPr>
          <w:p w14:paraId="61CC58D2"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Daniel, L., Loree, P. and Whitener, A. (2002) </w:t>
            </w:r>
            <w:r w:rsidRPr="000B105A">
              <w:rPr>
                <w:rFonts w:ascii="Arial" w:eastAsia="Times New Roman" w:hAnsi="Arial" w:cs="Arial"/>
                <w:i/>
                <w:iCs/>
                <w:szCs w:val="20"/>
                <w:lang w:val="en-GB" w:eastAsia="en-GB"/>
              </w:rPr>
              <w:t>Inside MapInfo Professional, </w:t>
            </w:r>
            <w:r w:rsidRPr="000B105A">
              <w:rPr>
                <w:rFonts w:ascii="Arial" w:eastAsia="Times New Roman" w:hAnsi="Arial" w:cs="Arial"/>
                <w:szCs w:val="20"/>
                <w:lang w:val="en-GB" w:eastAsia="en-GB"/>
              </w:rPr>
              <w:t>Onward Press, </w:t>
            </w:r>
          </w:p>
        </w:tc>
        <w:tc>
          <w:tcPr>
            <w:tcW w:w="1365" w:type="dxa"/>
            <w:shd w:val="clear" w:color="auto" w:fill="auto"/>
            <w:tcMar>
              <w:left w:w="85" w:type="dxa"/>
              <w:right w:w="85" w:type="dxa"/>
            </w:tcMar>
            <w:hideMark/>
          </w:tcPr>
          <w:p w14:paraId="77784AE0"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65956EB1" w14:textId="77777777" w:rsidTr="004336E4">
        <w:tc>
          <w:tcPr>
            <w:tcW w:w="1680" w:type="dxa"/>
            <w:shd w:val="clear" w:color="auto" w:fill="auto"/>
            <w:tcMar>
              <w:left w:w="85" w:type="dxa"/>
              <w:right w:w="85" w:type="dxa"/>
            </w:tcMar>
            <w:hideMark/>
          </w:tcPr>
          <w:p w14:paraId="346040B1"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Further </w:t>
            </w:r>
          </w:p>
        </w:tc>
        <w:tc>
          <w:tcPr>
            <w:tcW w:w="5595" w:type="dxa"/>
            <w:shd w:val="clear" w:color="auto" w:fill="auto"/>
            <w:tcMar>
              <w:left w:w="85" w:type="dxa"/>
              <w:right w:w="85" w:type="dxa"/>
            </w:tcMar>
            <w:hideMark/>
          </w:tcPr>
          <w:p w14:paraId="6B9E9845"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proofErr w:type="spellStart"/>
            <w:r w:rsidRPr="000B105A">
              <w:rPr>
                <w:rFonts w:ascii="Arial" w:eastAsia="Times New Roman" w:hAnsi="Arial" w:cs="Arial"/>
                <w:szCs w:val="20"/>
                <w:lang w:val="en-GB" w:eastAsia="en-GB"/>
              </w:rPr>
              <w:t>Worboys</w:t>
            </w:r>
            <w:proofErr w:type="spellEnd"/>
            <w:r w:rsidRPr="000B105A">
              <w:rPr>
                <w:rFonts w:ascii="Arial" w:eastAsia="Times New Roman" w:hAnsi="Arial" w:cs="Arial"/>
                <w:szCs w:val="20"/>
                <w:lang w:val="en-GB" w:eastAsia="en-GB"/>
              </w:rPr>
              <w:t>, M. and Duckham, M. (2004) </w:t>
            </w:r>
          </w:p>
        </w:tc>
        <w:tc>
          <w:tcPr>
            <w:tcW w:w="1365" w:type="dxa"/>
            <w:shd w:val="clear" w:color="auto" w:fill="auto"/>
            <w:tcMar>
              <w:left w:w="85" w:type="dxa"/>
              <w:right w:w="85" w:type="dxa"/>
            </w:tcMar>
            <w:hideMark/>
          </w:tcPr>
          <w:p w14:paraId="3E448454"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7E3FF30F" w14:textId="77777777" w:rsidTr="004336E4">
        <w:tc>
          <w:tcPr>
            <w:tcW w:w="1680" w:type="dxa"/>
            <w:shd w:val="clear" w:color="auto" w:fill="auto"/>
            <w:tcMar>
              <w:left w:w="85" w:type="dxa"/>
              <w:right w:w="85" w:type="dxa"/>
            </w:tcMar>
            <w:hideMark/>
          </w:tcPr>
          <w:p w14:paraId="30C476E2"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Further </w:t>
            </w:r>
          </w:p>
        </w:tc>
        <w:tc>
          <w:tcPr>
            <w:tcW w:w="5595" w:type="dxa"/>
            <w:shd w:val="clear" w:color="auto" w:fill="auto"/>
            <w:tcMar>
              <w:left w:w="85" w:type="dxa"/>
              <w:right w:w="85" w:type="dxa"/>
            </w:tcMar>
            <w:hideMark/>
          </w:tcPr>
          <w:p w14:paraId="7C119C3B"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Whitener, A. (1997) </w:t>
            </w:r>
            <w:proofErr w:type="spellStart"/>
            <w:r w:rsidRPr="000B105A">
              <w:rPr>
                <w:rFonts w:ascii="Arial" w:eastAsia="Times New Roman" w:hAnsi="Arial" w:cs="Arial"/>
                <w:i/>
                <w:iCs/>
                <w:szCs w:val="20"/>
                <w:lang w:val="en-GB" w:eastAsia="en-GB"/>
              </w:rPr>
              <w:t>MapBasic</w:t>
            </w:r>
            <w:proofErr w:type="spellEnd"/>
            <w:r w:rsidRPr="000B105A">
              <w:rPr>
                <w:rFonts w:ascii="Arial" w:eastAsia="Times New Roman" w:hAnsi="Arial" w:cs="Arial"/>
                <w:i/>
                <w:iCs/>
                <w:szCs w:val="20"/>
                <w:lang w:val="en-GB" w:eastAsia="en-GB"/>
              </w:rPr>
              <w:t xml:space="preserve"> Developers Guide</w:t>
            </w:r>
            <w:r w:rsidRPr="000B105A">
              <w:rPr>
                <w:rFonts w:ascii="Arial" w:eastAsia="Times New Roman" w:hAnsi="Arial" w:cs="Arial"/>
                <w:szCs w:val="20"/>
                <w:lang w:val="en-GB" w:eastAsia="en-GB"/>
              </w:rPr>
              <w:t xml:space="preserve">, </w:t>
            </w:r>
            <w:proofErr w:type="spellStart"/>
            <w:r w:rsidRPr="000B105A">
              <w:rPr>
                <w:rFonts w:ascii="Arial" w:eastAsia="Times New Roman" w:hAnsi="Arial" w:cs="Arial"/>
                <w:szCs w:val="20"/>
                <w:lang w:val="en-GB" w:eastAsia="en-GB"/>
              </w:rPr>
              <w:t>Onword</w:t>
            </w:r>
            <w:proofErr w:type="spellEnd"/>
            <w:r w:rsidRPr="000B105A">
              <w:rPr>
                <w:rFonts w:ascii="Arial" w:eastAsia="Times New Roman" w:hAnsi="Arial" w:cs="Arial"/>
                <w:szCs w:val="20"/>
                <w:lang w:val="en-GB" w:eastAsia="en-GB"/>
              </w:rPr>
              <w:t xml:space="preserve"> Press </w:t>
            </w:r>
          </w:p>
        </w:tc>
        <w:tc>
          <w:tcPr>
            <w:tcW w:w="1365" w:type="dxa"/>
            <w:shd w:val="clear" w:color="auto" w:fill="auto"/>
            <w:tcMar>
              <w:left w:w="85" w:type="dxa"/>
              <w:right w:w="85" w:type="dxa"/>
            </w:tcMar>
            <w:hideMark/>
          </w:tcPr>
          <w:p w14:paraId="4AA3855C"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5233EC25" w14:textId="77777777" w:rsidTr="004336E4">
        <w:tc>
          <w:tcPr>
            <w:tcW w:w="1680" w:type="dxa"/>
            <w:shd w:val="clear" w:color="auto" w:fill="auto"/>
            <w:tcMar>
              <w:left w:w="85" w:type="dxa"/>
              <w:right w:w="85" w:type="dxa"/>
            </w:tcMar>
            <w:hideMark/>
          </w:tcPr>
          <w:p w14:paraId="765C8214"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Further </w:t>
            </w:r>
          </w:p>
        </w:tc>
        <w:tc>
          <w:tcPr>
            <w:tcW w:w="5595" w:type="dxa"/>
            <w:shd w:val="clear" w:color="auto" w:fill="auto"/>
            <w:tcMar>
              <w:left w:w="85" w:type="dxa"/>
              <w:right w:w="85" w:type="dxa"/>
            </w:tcMar>
            <w:hideMark/>
          </w:tcPr>
          <w:p w14:paraId="55F72E61" w14:textId="77777777" w:rsidR="00D7590E" w:rsidRPr="000B105A" w:rsidRDefault="00000000"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hyperlink r:id="rId25" w:tgtFrame="_blank" w:history="1">
              <w:r w:rsidR="00D7590E" w:rsidRPr="000B105A">
                <w:rPr>
                  <w:rFonts w:ascii="Arial" w:eastAsia="Times New Roman" w:hAnsi="Arial" w:cs="Arial"/>
                  <w:color w:val="0000FF"/>
                  <w:szCs w:val="20"/>
                  <w:u w:val="single"/>
                  <w:lang w:val="en-GB" w:eastAsia="en-GB"/>
                </w:rPr>
                <w:t>http://www.mapinfo.co.uk</w:t>
              </w:r>
            </w:hyperlink>
            <w:r w:rsidR="00D7590E" w:rsidRPr="000B105A">
              <w:rPr>
                <w:rFonts w:ascii="Arial" w:eastAsia="Times New Roman" w:hAnsi="Arial" w:cs="Arial"/>
                <w:szCs w:val="20"/>
                <w:lang w:val="en-GB" w:eastAsia="en-GB"/>
              </w:rPr>
              <w:t>   </w:t>
            </w:r>
          </w:p>
        </w:tc>
        <w:tc>
          <w:tcPr>
            <w:tcW w:w="1365" w:type="dxa"/>
            <w:shd w:val="clear" w:color="auto" w:fill="auto"/>
            <w:tcMar>
              <w:left w:w="85" w:type="dxa"/>
              <w:right w:w="85" w:type="dxa"/>
            </w:tcMar>
            <w:hideMark/>
          </w:tcPr>
          <w:p w14:paraId="06BB157C"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0B685104" w14:textId="77777777" w:rsidTr="004336E4">
        <w:tc>
          <w:tcPr>
            <w:tcW w:w="1680" w:type="dxa"/>
            <w:shd w:val="clear" w:color="auto" w:fill="auto"/>
            <w:tcMar>
              <w:left w:w="85" w:type="dxa"/>
              <w:right w:w="85" w:type="dxa"/>
            </w:tcMar>
            <w:hideMark/>
          </w:tcPr>
          <w:p w14:paraId="2CF726D4"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lastRenderedPageBreak/>
              <w:t>Further </w:t>
            </w:r>
          </w:p>
        </w:tc>
        <w:tc>
          <w:tcPr>
            <w:tcW w:w="5595" w:type="dxa"/>
            <w:shd w:val="clear" w:color="auto" w:fill="auto"/>
            <w:tcMar>
              <w:left w:w="85" w:type="dxa"/>
              <w:right w:w="85" w:type="dxa"/>
            </w:tcMar>
            <w:hideMark/>
          </w:tcPr>
          <w:p w14:paraId="20994F43" w14:textId="77777777" w:rsidR="00D7590E" w:rsidRPr="000B105A" w:rsidRDefault="00000000"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hyperlink r:id="rId26" w:tgtFrame="_blank" w:history="1">
              <w:r w:rsidR="00D7590E" w:rsidRPr="000B105A">
                <w:rPr>
                  <w:rFonts w:ascii="Arial" w:eastAsia="Times New Roman" w:hAnsi="Arial" w:cs="Arial"/>
                  <w:color w:val="0000FF"/>
                  <w:szCs w:val="20"/>
                  <w:u w:val="single"/>
                  <w:lang w:val="en-GB" w:eastAsia="en-GB"/>
                </w:rPr>
                <w:t>http://www.agi.org.uk/</w:t>
              </w:r>
            </w:hyperlink>
            <w:r w:rsidR="00D7590E" w:rsidRPr="000B105A">
              <w:rPr>
                <w:rFonts w:ascii="Arial" w:eastAsia="Times New Roman" w:hAnsi="Arial" w:cs="Arial"/>
                <w:szCs w:val="20"/>
                <w:lang w:val="en-GB" w:eastAsia="en-GB"/>
              </w:rPr>
              <w:t>   </w:t>
            </w:r>
          </w:p>
        </w:tc>
        <w:tc>
          <w:tcPr>
            <w:tcW w:w="1365" w:type="dxa"/>
            <w:shd w:val="clear" w:color="auto" w:fill="auto"/>
            <w:tcMar>
              <w:left w:w="85" w:type="dxa"/>
              <w:right w:w="85" w:type="dxa"/>
            </w:tcMar>
            <w:hideMark/>
          </w:tcPr>
          <w:p w14:paraId="34827251"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2C031CA0" w14:textId="77777777" w:rsidTr="004336E4">
        <w:tc>
          <w:tcPr>
            <w:tcW w:w="1680" w:type="dxa"/>
            <w:shd w:val="clear" w:color="auto" w:fill="auto"/>
            <w:tcMar>
              <w:left w:w="85" w:type="dxa"/>
              <w:right w:w="85" w:type="dxa"/>
            </w:tcMar>
            <w:hideMark/>
          </w:tcPr>
          <w:p w14:paraId="3BF8B3C9"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Further </w:t>
            </w:r>
          </w:p>
        </w:tc>
        <w:tc>
          <w:tcPr>
            <w:tcW w:w="5595" w:type="dxa"/>
            <w:shd w:val="clear" w:color="auto" w:fill="auto"/>
            <w:tcMar>
              <w:left w:w="85" w:type="dxa"/>
              <w:right w:w="85" w:type="dxa"/>
            </w:tcMar>
            <w:hideMark/>
          </w:tcPr>
          <w:p w14:paraId="4F15FBBD" w14:textId="77777777" w:rsidR="00D7590E" w:rsidRPr="000B105A" w:rsidRDefault="00000000"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hyperlink r:id="rId27" w:tgtFrame="_blank" w:history="1">
              <w:r w:rsidR="00D7590E" w:rsidRPr="000B105A">
                <w:rPr>
                  <w:rFonts w:ascii="Arial" w:eastAsia="Times New Roman" w:hAnsi="Arial" w:cs="Arial"/>
                  <w:color w:val="0000FF"/>
                  <w:szCs w:val="20"/>
                  <w:u w:val="single"/>
                  <w:lang w:val="en-GB" w:eastAsia="en-GB"/>
                </w:rPr>
                <w:t>http://www.ordnancesurvey.co.uk/oswebsite/</w:t>
              </w:r>
            </w:hyperlink>
            <w:r w:rsidR="00D7590E" w:rsidRPr="000B105A">
              <w:rPr>
                <w:rFonts w:ascii="Arial" w:eastAsia="Times New Roman" w:hAnsi="Arial" w:cs="Arial"/>
                <w:szCs w:val="20"/>
                <w:lang w:val="en-GB" w:eastAsia="en-GB"/>
              </w:rPr>
              <w:t>  </w:t>
            </w:r>
          </w:p>
        </w:tc>
        <w:tc>
          <w:tcPr>
            <w:tcW w:w="1365" w:type="dxa"/>
            <w:shd w:val="clear" w:color="auto" w:fill="auto"/>
            <w:tcMar>
              <w:left w:w="85" w:type="dxa"/>
              <w:right w:w="85" w:type="dxa"/>
            </w:tcMar>
            <w:hideMark/>
          </w:tcPr>
          <w:p w14:paraId="196753B6"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10B27C3D" w14:textId="77777777" w:rsidTr="004336E4">
        <w:tc>
          <w:tcPr>
            <w:tcW w:w="1680" w:type="dxa"/>
            <w:shd w:val="clear" w:color="auto" w:fill="auto"/>
            <w:tcMar>
              <w:left w:w="85" w:type="dxa"/>
              <w:right w:w="85" w:type="dxa"/>
            </w:tcMar>
            <w:hideMark/>
          </w:tcPr>
          <w:p w14:paraId="0E6DDFC0"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Further </w:t>
            </w:r>
          </w:p>
        </w:tc>
        <w:tc>
          <w:tcPr>
            <w:tcW w:w="5595" w:type="dxa"/>
            <w:shd w:val="clear" w:color="auto" w:fill="auto"/>
            <w:tcMar>
              <w:left w:w="85" w:type="dxa"/>
              <w:right w:w="85" w:type="dxa"/>
            </w:tcMar>
            <w:hideMark/>
          </w:tcPr>
          <w:p w14:paraId="282D7004" w14:textId="77777777" w:rsidR="00D7590E" w:rsidRPr="000B105A" w:rsidRDefault="00000000"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hyperlink r:id="rId28" w:tgtFrame="_blank" w:history="1">
              <w:r w:rsidR="00D7590E" w:rsidRPr="000B105A">
                <w:rPr>
                  <w:rFonts w:ascii="Arial" w:eastAsia="Times New Roman" w:hAnsi="Arial" w:cs="Arial"/>
                  <w:color w:val="0000FF"/>
                  <w:szCs w:val="20"/>
                  <w:u w:val="single"/>
                  <w:lang w:val="en-GB" w:eastAsia="en-GB"/>
                </w:rPr>
                <w:t>http://ukdataservice.ac.uk/</w:t>
              </w:r>
            </w:hyperlink>
            <w:r w:rsidR="00D7590E" w:rsidRPr="000B105A">
              <w:rPr>
                <w:rFonts w:ascii="Arial" w:eastAsia="Times New Roman" w:hAnsi="Arial" w:cs="Arial"/>
                <w:szCs w:val="20"/>
                <w:lang w:val="en-GB" w:eastAsia="en-GB"/>
              </w:rPr>
              <w:t>  </w:t>
            </w:r>
          </w:p>
        </w:tc>
        <w:tc>
          <w:tcPr>
            <w:tcW w:w="1365" w:type="dxa"/>
            <w:shd w:val="clear" w:color="auto" w:fill="auto"/>
            <w:tcMar>
              <w:left w:w="85" w:type="dxa"/>
              <w:right w:w="85" w:type="dxa"/>
            </w:tcMar>
            <w:hideMark/>
          </w:tcPr>
          <w:p w14:paraId="722F03D2"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r w:rsidR="00D7590E" w:rsidRPr="000B105A" w14:paraId="77B79123" w14:textId="77777777" w:rsidTr="004336E4">
        <w:tc>
          <w:tcPr>
            <w:tcW w:w="1680" w:type="dxa"/>
            <w:shd w:val="clear" w:color="auto" w:fill="auto"/>
            <w:tcMar>
              <w:left w:w="85" w:type="dxa"/>
              <w:right w:w="85" w:type="dxa"/>
            </w:tcMar>
            <w:hideMark/>
          </w:tcPr>
          <w:p w14:paraId="2A54E7D5" w14:textId="77777777" w:rsidR="00D7590E" w:rsidRPr="000B105A" w:rsidRDefault="00D7590E"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r w:rsidRPr="000B105A">
              <w:rPr>
                <w:rFonts w:ascii="Arial" w:eastAsia="Times New Roman" w:hAnsi="Arial" w:cs="Arial"/>
                <w:szCs w:val="20"/>
                <w:lang w:val="en-GB" w:eastAsia="en-GB"/>
              </w:rPr>
              <w:t>Further </w:t>
            </w:r>
          </w:p>
        </w:tc>
        <w:tc>
          <w:tcPr>
            <w:tcW w:w="5595" w:type="dxa"/>
            <w:shd w:val="clear" w:color="auto" w:fill="auto"/>
            <w:tcMar>
              <w:left w:w="85" w:type="dxa"/>
              <w:right w:w="85" w:type="dxa"/>
            </w:tcMar>
            <w:hideMark/>
          </w:tcPr>
          <w:p w14:paraId="164EAEA6" w14:textId="77777777" w:rsidR="00D7590E" w:rsidRPr="000B105A" w:rsidRDefault="00000000" w:rsidP="00D7590E">
            <w:pPr>
              <w:overflowPunct w:val="0"/>
              <w:autoSpaceDE w:val="0"/>
              <w:autoSpaceDN w:val="0"/>
              <w:adjustRightInd w:val="0"/>
              <w:spacing w:after="0" w:line="240" w:lineRule="auto"/>
              <w:jc w:val="both"/>
              <w:textAlignment w:val="baseline"/>
              <w:rPr>
                <w:rFonts w:ascii="Times New Roman" w:eastAsia="Times New Roman" w:hAnsi="Times New Roman"/>
                <w:sz w:val="24"/>
                <w:szCs w:val="24"/>
                <w:lang w:val="en-GB" w:eastAsia="en-GB"/>
              </w:rPr>
            </w:pPr>
            <w:hyperlink r:id="rId29" w:tgtFrame="_blank" w:history="1">
              <w:r w:rsidR="00D7590E" w:rsidRPr="000B105A">
                <w:rPr>
                  <w:rFonts w:ascii="Arial" w:eastAsia="Times New Roman" w:hAnsi="Arial" w:cs="Arial"/>
                  <w:color w:val="0000FF"/>
                  <w:szCs w:val="20"/>
                  <w:u w:val="single"/>
                  <w:lang w:val="en-GB" w:eastAsia="en-GB"/>
                </w:rPr>
                <w:t>http://digimap.edina.ac.uk/digimap/home</w:t>
              </w:r>
            </w:hyperlink>
            <w:r w:rsidR="00D7590E" w:rsidRPr="000B105A">
              <w:rPr>
                <w:rFonts w:ascii="Arial" w:eastAsia="Times New Roman" w:hAnsi="Arial" w:cs="Arial"/>
                <w:szCs w:val="20"/>
                <w:lang w:val="en-GB" w:eastAsia="en-GB"/>
              </w:rPr>
              <w:t>  </w:t>
            </w:r>
          </w:p>
        </w:tc>
        <w:tc>
          <w:tcPr>
            <w:tcW w:w="1365" w:type="dxa"/>
            <w:shd w:val="clear" w:color="auto" w:fill="auto"/>
            <w:tcMar>
              <w:left w:w="85" w:type="dxa"/>
              <w:right w:w="85" w:type="dxa"/>
            </w:tcMar>
            <w:hideMark/>
          </w:tcPr>
          <w:p w14:paraId="638EC8BB" w14:textId="77777777" w:rsidR="00D7590E" w:rsidRPr="000B105A" w:rsidRDefault="00D7590E" w:rsidP="00D7590E">
            <w:pPr>
              <w:overflowPunct w:val="0"/>
              <w:autoSpaceDE w:val="0"/>
              <w:autoSpaceDN w:val="0"/>
              <w:adjustRightInd w:val="0"/>
              <w:spacing w:after="0" w:line="240" w:lineRule="auto"/>
              <w:jc w:val="center"/>
              <w:textAlignment w:val="baseline"/>
              <w:rPr>
                <w:rFonts w:ascii="Times New Roman" w:eastAsia="Times New Roman" w:hAnsi="Times New Roman"/>
                <w:sz w:val="24"/>
                <w:szCs w:val="24"/>
                <w:lang w:val="en-GB" w:eastAsia="en-GB"/>
              </w:rPr>
            </w:pPr>
            <w:r w:rsidRPr="000B105A">
              <w:rPr>
                <w:rFonts w:ascii="MS Gothic" w:eastAsia="MS Gothic" w:hAnsi="MS Gothic" w:hint="eastAsia"/>
                <w:szCs w:val="20"/>
                <w:lang w:val="en-GB" w:eastAsia="en-GB"/>
              </w:rPr>
              <w:t>☒</w:t>
            </w:r>
            <w:r w:rsidRPr="000B105A">
              <w:rPr>
                <w:rFonts w:ascii="Arial" w:eastAsia="Times New Roman" w:hAnsi="Arial" w:cs="Arial"/>
                <w:szCs w:val="20"/>
                <w:lang w:val="en-GB" w:eastAsia="en-GB"/>
              </w:rPr>
              <w:t> </w:t>
            </w:r>
          </w:p>
        </w:tc>
      </w:tr>
    </w:tbl>
    <w:p w14:paraId="574709BE" w14:textId="56CB8936"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r w:rsidRPr="000B105A">
        <w:rPr>
          <w:rFonts w:ascii="Arial" w:eastAsia="Times New Roman" w:hAnsi="Arial" w:cs="Arial"/>
          <w:szCs w:val="20"/>
          <w:lang w:val="en-GB" w:eastAsia="en-GB"/>
        </w:rPr>
        <w:t> </w:t>
      </w:r>
    </w:p>
    <w:p w14:paraId="5B4D9BAF"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heme="majorEastAsia" w:hAnsi="Arial" w:cstheme="majorBidi"/>
          <w:b/>
          <w:color w:val="000000" w:themeColor="text1"/>
          <w:szCs w:val="32"/>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6CB0D541" w14:textId="77777777" w:rsidTr="00D7590E">
        <w:tc>
          <w:tcPr>
            <w:tcW w:w="1838" w:type="dxa"/>
          </w:tcPr>
          <w:p w14:paraId="4B5A645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65C90AD1" w14:textId="29362FDD" w:rsidR="00D7590E" w:rsidRPr="000B105A" w:rsidRDefault="007C4AB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ACCA5028</w:t>
            </w:r>
          </w:p>
        </w:tc>
      </w:tr>
      <w:tr w:rsidR="00D7590E" w:rsidRPr="000B105A" w14:paraId="28C37473" w14:textId="77777777" w:rsidTr="00D7590E">
        <w:tc>
          <w:tcPr>
            <w:tcW w:w="1838" w:type="dxa"/>
          </w:tcPr>
          <w:p w14:paraId="56F21CF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214D2CF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88" w:name="_Toc45558069"/>
            <w:r w:rsidRPr="000B105A">
              <w:rPr>
                <w:rFonts w:ascii="Arial" w:hAnsi="Arial" w:cs="Arial"/>
                <w:b/>
                <w:lang w:val="en-GB" w:eastAsia="en-GB"/>
              </w:rPr>
              <w:t>Indie Game Development</w:t>
            </w:r>
            <w:bookmarkEnd w:id="188"/>
          </w:p>
        </w:tc>
      </w:tr>
      <w:tr w:rsidR="00D7590E" w:rsidRPr="000B105A" w14:paraId="28771E92" w14:textId="77777777" w:rsidTr="00D7590E">
        <w:tc>
          <w:tcPr>
            <w:tcW w:w="1838" w:type="dxa"/>
          </w:tcPr>
          <w:p w14:paraId="6D571C6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894001340"/>
            <w:date w:fullDate="2020-09-09T00:00:00Z">
              <w:dateFormat w:val="dd/MM/yyyy"/>
              <w:lid w:val="en-GB"/>
              <w:storeMappedDataAs w:val="dateTime"/>
              <w:calendar w:val="gregorian"/>
            </w:date>
          </w:sdtPr>
          <w:sdtContent>
            <w:tc>
              <w:tcPr>
                <w:tcW w:w="6822" w:type="dxa"/>
              </w:tcPr>
              <w:p w14:paraId="41E92682" w14:textId="5514F627"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210666D8" w14:textId="77777777" w:rsidTr="00D7590E">
        <w:tc>
          <w:tcPr>
            <w:tcW w:w="1838" w:type="dxa"/>
          </w:tcPr>
          <w:p w14:paraId="7CDC9C9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889272421"/>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670D0C8" w14:textId="2CA6A7C0"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5A378BD7" w14:textId="77777777" w:rsidTr="00D7590E">
        <w:tc>
          <w:tcPr>
            <w:tcW w:w="1838" w:type="dxa"/>
          </w:tcPr>
          <w:p w14:paraId="0DA42C5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6E44A33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4B53364" w14:textId="77777777" w:rsidTr="00D7590E">
        <w:tc>
          <w:tcPr>
            <w:tcW w:w="1838" w:type="dxa"/>
          </w:tcPr>
          <w:p w14:paraId="1FFC9CE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391D50E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79B70B0F" w14:textId="77777777" w:rsidR="00602B71" w:rsidRPr="000B105A" w:rsidRDefault="00602B71" w:rsidP="00602B71">
      <w:pPr>
        <w:pBdr>
          <w:bottom w:val="single" w:sz="6" w:space="1" w:color="auto"/>
        </w:pBdr>
        <w:spacing w:after="0" w:line="240" w:lineRule="auto"/>
        <w:rPr>
          <w:rFonts w:ascii="Arial" w:hAnsi="Arial" w:cs="Arial"/>
        </w:rPr>
      </w:pPr>
    </w:p>
    <w:p w14:paraId="7E3030A3"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60228388"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7DC696E7"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synthesise software development concepts and the principles and techniques of games development with the aim of producing an independent (indie) game artefact.</w:t>
      </w:r>
    </w:p>
    <w:p w14:paraId="6628A341"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400BE335"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31845FE" w14:textId="77777777" w:rsidR="007D0C62" w:rsidRPr="000B105A" w:rsidRDefault="007D0C62" w:rsidP="007D0C62">
      <w:pPr>
        <w:spacing w:after="0" w:line="240" w:lineRule="auto"/>
        <w:rPr>
          <w:rFonts w:ascii="Arial" w:hAnsi="Arial" w:cs="Arial"/>
          <w:b/>
        </w:rPr>
      </w:pPr>
    </w:p>
    <w:p w14:paraId="7541DDAA"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06EB4E5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Develop a systematic understanding of the principles, concepts, and techniques used in the development of games.</w:t>
      </w:r>
    </w:p>
    <w:p w14:paraId="0C28E7DA"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Synthesise and deploy appropriate technologies, software programming techniques, design patterns, frameworks, and games engine platforms in the development of indie games. </w:t>
      </w:r>
    </w:p>
    <w:p w14:paraId="39AECD59" w14:textId="77777777" w:rsidR="004A5EB4" w:rsidRPr="000B105A" w:rsidRDefault="004A5EB4" w:rsidP="004A5EB4">
      <w:pPr>
        <w:spacing w:after="0" w:line="240" w:lineRule="auto"/>
        <w:rPr>
          <w:rFonts w:ascii="Arial" w:hAnsi="Arial" w:cs="Arial"/>
        </w:rPr>
      </w:pPr>
    </w:p>
    <w:p w14:paraId="020892D9"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77809BE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Fundamentals of games development, such as concept development, gameplay design, core mechanics, user interfaces, game characters, storytelling, AI techniques, etc.</w:t>
      </w:r>
    </w:p>
    <w:p w14:paraId="1BEA4C4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Games development engines,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Unity, Ureal, for developing cross-platform and mobile games.</w:t>
      </w:r>
    </w:p>
    <w:p w14:paraId="067D2BC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Frameworks and software design patterns for common problems in games development.</w:t>
      </w:r>
    </w:p>
    <w:p w14:paraId="0B04CE3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Data persistence techniques for saving and loading data between sessions in games,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JSON, serialisation and deserialization.</w:t>
      </w:r>
    </w:p>
    <w:p w14:paraId="5268609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Testing, debugging, and evaluation. Optimisation and performance techniques.</w:t>
      </w:r>
    </w:p>
    <w:p w14:paraId="32616AAF" w14:textId="77777777" w:rsidR="00555E4E" w:rsidRPr="000B105A" w:rsidRDefault="00555E4E" w:rsidP="00555E4E">
      <w:pPr>
        <w:spacing w:after="0" w:line="240" w:lineRule="auto"/>
        <w:rPr>
          <w:rFonts w:ascii="Arial" w:hAnsi="Arial" w:cs="Arial"/>
        </w:rPr>
      </w:pPr>
    </w:p>
    <w:p w14:paraId="5E4683BB"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523873B3" w14:textId="77777777" w:rsidR="00555E4E" w:rsidRPr="000B105A" w:rsidRDefault="00555E4E" w:rsidP="00555E4E">
      <w:pPr>
        <w:pStyle w:val="fixed"/>
        <w:rPr>
          <w:rFonts w:ascii="Arial" w:hAnsi="Arial" w:cs="Arial"/>
          <w:sz w:val="22"/>
          <w:szCs w:val="22"/>
        </w:rPr>
      </w:pPr>
    </w:p>
    <w:p w14:paraId="5ABB80E7"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664D06D1"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5485B4A6" w14:textId="77777777" w:rsidTr="00D7590E">
        <w:tc>
          <w:tcPr>
            <w:tcW w:w="3969" w:type="dxa"/>
            <w:tcBorders>
              <w:top w:val="single" w:sz="4" w:space="0" w:color="auto"/>
              <w:left w:val="single" w:sz="4" w:space="0" w:color="auto"/>
            </w:tcBorders>
          </w:tcPr>
          <w:p w14:paraId="5A01B7C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0EF3CC9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9FDB14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435C022" w14:textId="77777777" w:rsidTr="00D7590E">
        <w:tc>
          <w:tcPr>
            <w:tcW w:w="3969" w:type="dxa"/>
          </w:tcPr>
          <w:p w14:paraId="28701A5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6FAEA9B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1AB1708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5D124D19" w14:textId="77777777" w:rsidTr="00D7590E">
        <w:tc>
          <w:tcPr>
            <w:tcW w:w="3969" w:type="dxa"/>
          </w:tcPr>
          <w:p w14:paraId="3D18A5D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59E88C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5DF3626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0C59761E" w14:textId="77777777" w:rsidTr="00D7590E">
        <w:tc>
          <w:tcPr>
            <w:tcW w:w="3969" w:type="dxa"/>
          </w:tcPr>
          <w:p w14:paraId="2224AFD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7479C8C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F19658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2B2CE4A" w14:textId="77777777" w:rsidTr="00D7590E">
        <w:tc>
          <w:tcPr>
            <w:tcW w:w="3969" w:type="dxa"/>
          </w:tcPr>
          <w:p w14:paraId="5F1510A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462D840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5B2EEFC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4A1459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8814BA2" w14:textId="77777777" w:rsidR="00E2427C" w:rsidRPr="000B105A" w:rsidRDefault="00E2427C">
      <w:pPr>
        <w:spacing w:after="0" w:line="240" w:lineRule="auto"/>
        <w:rPr>
          <w:rFonts w:ascii="Arial" w:eastAsia="Times New Roman" w:hAnsi="Arial" w:cs="Arial"/>
          <w:b/>
          <w:lang w:val="en-GB" w:eastAsia="en-GB"/>
        </w:rPr>
      </w:pPr>
      <w:r w:rsidRPr="000B105A">
        <w:rPr>
          <w:rFonts w:ascii="Arial" w:eastAsia="Times New Roman" w:hAnsi="Arial" w:cs="Arial"/>
          <w:b/>
          <w:lang w:val="en-GB" w:eastAsia="en-GB"/>
        </w:rPr>
        <w:br w:type="page"/>
      </w:r>
    </w:p>
    <w:p w14:paraId="19F8B1A4" w14:textId="4805FB2A"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lastRenderedPageBreak/>
        <w:t>ASSESSMENT</w:t>
      </w:r>
    </w:p>
    <w:p w14:paraId="74C3A1FD"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2A56B5"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34D1188"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2D326E88" w14:textId="77777777" w:rsidTr="00AD4757">
        <w:tc>
          <w:tcPr>
            <w:tcW w:w="547" w:type="dxa"/>
          </w:tcPr>
          <w:p w14:paraId="5613BD9B" w14:textId="666DE26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4E5DD90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015B7C5F" w14:textId="05803E6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2DBEFD0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12FE28C7" w14:textId="743F1B8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3B6F057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02C7189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7E18C08" w14:textId="77777777" w:rsidTr="00D7590E">
        <w:tc>
          <w:tcPr>
            <w:tcW w:w="3256" w:type="dxa"/>
          </w:tcPr>
          <w:p w14:paraId="2B075A1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5418A45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0646E1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203CDD7" w14:textId="77777777" w:rsidTr="00D7590E">
        <w:tc>
          <w:tcPr>
            <w:tcW w:w="3256" w:type="dxa"/>
          </w:tcPr>
          <w:p w14:paraId="62C5D08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Portfolio</w:t>
            </w:r>
          </w:p>
        </w:tc>
        <w:tc>
          <w:tcPr>
            <w:tcW w:w="3969" w:type="dxa"/>
          </w:tcPr>
          <w:p w14:paraId="59DE42D4"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6 - 8 elements </w:t>
            </w:r>
          </w:p>
        </w:tc>
        <w:tc>
          <w:tcPr>
            <w:tcW w:w="1559" w:type="dxa"/>
          </w:tcPr>
          <w:p w14:paraId="3EB6B32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100%</w:t>
            </w:r>
          </w:p>
        </w:tc>
      </w:tr>
    </w:tbl>
    <w:p w14:paraId="66FC6F7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D4C470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C2A8048"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379EBE54" w14:textId="77777777" w:rsidTr="00D7590E">
        <w:tc>
          <w:tcPr>
            <w:tcW w:w="3261" w:type="dxa"/>
            <w:tcBorders>
              <w:top w:val="single" w:sz="4" w:space="0" w:color="auto"/>
              <w:left w:val="single" w:sz="4" w:space="0" w:color="auto"/>
            </w:tcBorders>
          </w:tcPr>
          <w:p w14:paraId="25E1DC6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4D0C19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1ABB65DB" w14:textId="77777777" w:rsidTr="00D7590E">
        <w:tc>
          <w:tcPr>
            <w:tcW w:w="3261" w:type="dxa"/>
          </w:tcPr>
          <w:p w14:paraId="5FF8708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59011CD1" w14:textId="7455436A" w:rsidR="00D7590E" w:rsidRPr="000B105A" w:rsidRDefault="005A7A00"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AFDF88D" w14:textId="77777777" w:rsidTr="00D7590E">
        <w:tc>
          <w:tcPr>
            <w:tcW w:w="3261" w:type="dxa"/>
          </w:tcPr>
          <w:p w14:paraId="223F339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DA9ED3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2B7EF793" w14:textId="77777777" w:rsidTr="00D7590E">
        <w:tc>
          <w:tcPr>
            <w:tcW w:w="3261" w:type="dxa"/>
          </w:tcPr>
          <w:p w14:paraId="6C34FB15"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79147DE" w14:textId="427BA6C0"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023592A" w14:textId="77777777" w:rsidTr="00D7590E">
        <w:tc>
          <w:tcPr>
            <w:tcW w:w="3261" w:type="dxa"/>
          </w:tcPr>
          <w:p w14:paraId="40EC99C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4FD3EC7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C0D823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D493C7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3DA17BD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25D0986F" w14:textId="77777777" w:rsidTr="00D7590E">
        <w:tc>
          <w:tcPr>
            <w:tcW w:w="1689" w:type="dxa"/>
            <w:shd w:val="clear" w:color="auto" w:fill="BFBFBF" w:themeFill="background1" w:themeFillShade="BF"/>
          </w:tcPr>
          <w:p w14:paraId="048821F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758C6376" w14:textId="44D1C232" w:rsidR="00D7590E" w:rsidRPr="000B105A" w:rsidRDefault="007C4AB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ACCA5028</w:t>
            </w:r>
          </w:p>
        </w:tc>
      </w:tr>
      <w:tr w:rsidR="00D7590E" w:rsidRPr="000B105A" w14:paraId="63D9EEF0" w14:textId="77777777" w:rsidTr="00D7590E">
        <w:tc>
          <w:tcPr>
            <w:tcW w:w="1689" w:type="dxa"/>
            <w:shd w:val="clear" w:color="auto" w:fill="BFBFBF" w:themeFill="background1" w:themeFillShade="BF"/>
          </w:tcPr>
          <w:p w14:paraId="4E74A9D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6CA3D2C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Indie Game Development</w:t>
            </w:r>
          </w:p>
        </w:tc>
      </w:tr>
      <w:tr w:rsidR="00D7590E" w:rsidRPr="000B105A" w14:paraId="63897B3C" w14:textId="77777777" w:rsidTr="00D7590E">
        <w:tc>
          <w:tcPr>
            <w:tcW w:w="1689" w:type="dxa"/>
            <w:shd w:val="clear" w:color="auto" w:fill="BFBFBF" w:themeFill="background1" w:themeFillShade="BF"/>
          </w:tcPr>
          <w:p w14:paraId="3AB0548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19A711F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3967F0B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79D6C023" w14:textId="77777777" w:rsidTr="00D7590E">
        <w:tc>
          <w:tcPr>
            <w:tcW w:w="1689" w:type="dxa"/>
          </w:tcPr>
          <w:p w14:paraId="2C498AD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C5FE5A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Adams, E., 2013, </w:t>
            </w:r>
            <w:r w:rsidRPr="000B105A">
              <w:rPr>
                <w:rFonts w:ascii="Arial" w:hAnsi="Arial" w:cs="Arial"/>
                <w:i/>
                <w:lang w:val="en-GB" w:eastAsia="en-GB"/>
              </w:rPr>
              <w:t>Fundamentals of Game Design</w:t>
            </w:r>
            <w:r w:rsidRPr="000B105A">
              <w:rPr>
                <w:rFonts w:ascii="Arial" w:hAnsi="Arial" w:cs="Arial"/>
                <w:lang w:val="en-GB" w:eastAsia="en-GB"/>
              </w:rPr>
              <w:t>, 3</w:t>
            </w:r>
            <w:r w:rsidRPr="000B105A">
              <w:rPr>
                <w:rFonts w:ascii="Arial" w:hAnsi="Arial" w:cs="Arial"/>
                <w:vertAlign w:val="superscript"/>
                <w:lang w:val="en-GB" w:eastAsia="en-GB"/>
              </w:rPr>
              <w:t>rd</w:t>
            </w:r>
            <w:r w:rsidRPr="000B105A">
              <w:rPr>
                <w:rFonts w:ascii="Arial" w:hAnsi="Arial" w:cs="Arial"/>
                <w:lang w:val="en-GB" w:eastAsia="en-GB"/>
              </w:rPr>
              <w:t xml:space="preserve"> Edition, New Riders</w:t>
            </w:r>
          </w:p>
        </w:tc>
        <w:tc>
          <w:tcPr>
            <w:tcW w:w="1366" w:type="dxa"/>
          </w:tcPr>
          <w:p w14:paraId="25F9C3BC" w14:textId="5A679D5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2B8C35C" w14:textId="77777777" w:rsidTr="00D7590E">
        <w:tc>
          <w:tcPr>
            <w:tcW w:w="1689" w:type="dxa"/>
          </w:tcPr>
          <w:p w14:paraId="3E95EB7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875F0B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Bond, J. B., 2017, </w:t>
            </w:r>
            <w:r w:rsidRPr="000B105A">
              <w:rPr>
                <w:rFonts w:ascii="Arial" w:hAnsi="Arial" w:cs="Arial"/>
                <w:i/>
                <w:lang w:val="en-GB" w:eastAsia="en-GB"/>
              </w:rPr>
              <w:t>Introduction to Game Design, Prototyping, and Development: From Concept to Playable Game with Unity and C#</w:t>
            </w:r>
            <w:r w:rsidRPr="000B105A">
              <w:rPr>
                <w:rFonts w:ascii="Arial" w:hAnsi="Arial" w:cs="Arial"/>
                <w:lang w:val="en-GB" w:eastAsia="en-GB"/>
              </w:rPr>
              <w:t>, 2</w:t>
            </w:r>
            <w:r w:rsidRPr="000B105A">
              <w:rPr>
                <w:rFonts w:ascii="Arial" w:hAnsi="Arial" w:cs="Arial"/>
                <w:vertAlign w:val="superscript"/>
                <w:lang w:val="en-GB" w:eastAsia="en-GB"/>
              </w:rPr>
              <w:t>nd</w:t>
            </w:r>
            <w:r w:rsidRPr="000B105A">
              <w:rPr>
                <w:rFonts w:ascii="Arial" w:hAnsi="Arial" w:cs="Arial"/>
                <w:lang w:val="en-GB" w:eastAsia="en-GB"/>
              </w:rPr>
              <w:t xml:space="preserve"> Edition, Addison-Wesley Professional</w:t>
            </w:r>
          </w:p>
        </w:tc>
        <w:tc>
          <w:tcPr>
            <w:tcW w:w="1366" w:type="dxa"/>
          </w:tcPr>
          <w:p w14:paraId="7FA186AE" w14:textId="05983ED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F2475ED" w14:textId="77777777" w:rsidTr="00D7590E">
        <w:tc>
          <w:tcPr>
            <w:tcW w:w="1689" w:type="dxa"/>
          </w:tcPr>
          <w:p w14:paraId="352B8DE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2EF4C3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Hocking, J., 2018, </w:t>
            </w:r>
            <w:r w:rsidRPr="000B105A">
              <w:rPr>
                <w:rFonts w:ascii="Arial" w:hAnsi="Arial" w:cs="Arial"/>
                <w:i/>
                <w:lang w:val="en-GB" w:eastAsia="en-GB"/>
              </w:rPr>
              <w:t>Unity in Action: Multiplatform game development in C#</w:t>
            </w:r>
            <w:r w:rsidRPr="000B105A">
              <w:rPr>
                <w:rFonts w:ascii="Arial" w:hAnsi="Arial" w:cs="Arial"/>
                <w:lang w:val="en-GB" w:eastAsia="en-GB"/>
              </w:rPr>
              <w:t>, 2</w:t>
            </w:r>
            <w:r w:rsidRPr="000B105A">
              <w:rPr>
                <w:rFonts w:ascii="Arial" w:hAnsi="Arial" w:cs="Arial"/>
                <w:vertAlign w:val="superscript"/>
                <w:lang w:val="en-GB" w:eastAsia="en-GB"/>
              </w:rPr>
              <w:t>nd</w:t>
            </w:r>
            <w:r w:rsidRPr="000B105A">
              <w:rPr>
                <w:rFonts w:ascii="Arial" w:hAnsi="Arial" w:cs="Arial"/>
                <w:lang w:val="en-GB" w:eastAsia="en-GB"/>
              </w:rPr>
              <w:t xml:space="preserve"> Edition, Manning Publications</w:t>
            </w:r>
          </w:p>
        </w:tc>
        <w:tc>
          <w:tcPr>
            <w:tcW w:w="1366" w:type="dxa"/>
          </w:tcPr>
          <w:p w14:paraId="114B41B5" w14:textId="60706E6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ADB9BE9" w14:textId="77777777" w:rsidTr="00D7590E">
        <w:tc>
          <w:tcPr>
            <w:tcW w:w="1689" w:type="dxa"/>
          </w:tcPr>
          <w:p w14:paraId="04CCCF4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038A9E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Nystrom, R., 2014, Game Programming Patterns, </w:t>
            </w:r>
            <w:proofErr w:type="spellStart"/>
            <w:r w:rsidRPr="000B105A">
              <w:rPr>
                <w:rFonts w:ascii="Arial" w:hAnsi="Arial" w:cs="Arial"/>
                <w:lang w:val="en-GB" w:eastAsia="en-GB"/>
              </w:rPr>
              <w:t>Genever</w:t>
            </w:r>
            <w:proofErr w:type="spellEnd"/>
            <w:r w:rsidRPr="000B105A">
              <w:rPr>
                <w:rFonts w:ascii="Arial" w:hAnsi="Arial" w:cs="Arial"/>
                <w:lang w:val="en-GB" w:eastAsia="en-GB"/>
              </w:rPr>
              <w:t xml:space="preserve"> Benning</w:t>
            </w:r>
          </w:p>
        </w:tc>
        <w:tc>
          <w:tcPr>
            <w:tcW w:w="1366" w:type="dxa"/>
          </w:tcPr>
          <w:p w14:paraId="58DA5429" w14:textId="4371412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C95DD9D" w14:textId="77777777" w:rsidTr="00D7590E">
        <w:tc>
          <w:tcPr>
            <w:tcW w:w="1689" w:type="dxa"/>
          </w:tcPr>
          <w:p w14:paraId="65F90C8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E61F9C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Baron, D., 2019, Hands-On Game Development Patterns with Unity 2019: Create engaging games by using industry-standard design patterns with C#,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2FB6ED67" w14:textId="64B8A15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17BE5A2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16C3941B" w14:textId="77777777" w:rsidTr="00D7590E">
        <w:tc>
          <w:tcPr>
            <w:tcW w:w="1689" w:type="dxa"/>
          </w:tcPr>
          <w:p w14:paraId="1C63C08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9DCE11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Daglow</w:t>
            </w:r>
            <w:proofErr w:type="spellEnd"/>
            <w:r w:rsidRPr="000B105A">
              <w:rPr>
                <w:rFonts w:ascii="Arial" w:hAnsi="Arial" w:cs="Arial"/>
                <w:lang w:val="en-GB" w:eastAsia="en-GB"/>
              </w:rPr>
              <w:t xml:space="preserve">, D. L., 2018, </w:t>
            </w:r>
            <w:r w:rsidRPr="000B105A">
              <w:rPr>
                <w:rFonts w:ascii="Arial" w:hAnsi="Arial" w:cs="Arial"/>
                <w:i/>
                <w:lang w:val="en-GB" w:eastAsia="en-GB"/>
              </w:rPr>
              <w:t>Indie Games: From Dream to Delivery</w:t>
            </w:r>
            <w:r w:rsidRPr="000B105A">
              <w:rPr>
                <w:rFonts w:ascii="Arial" w:hAnsi="Arial" w:cs="Arial"/>
                <w:lang w:val="en-GB" w:eastAsia="en-GB"/>
              </w:rPr>
              <w:t>, Sausalito Media LLC</w:t>
            </w:r>
          </w:p>
        </w:tc>
        <w:tc>
          <w:tcPr>
            <w:tcW w:w="1366" w:type="dxa"/>
          </w:tcPr>
          <w:p w14:paraId="69B31899" w14:textId="36EE62D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71BFBB6" w14:textId="77777777" w:rsidTr="00D7590E">
        <w:tc>
          <w:tcPr>
            <w:tcW w:w="1689" w:type="dxa"/>
          </w:tcPr>
          <w:p w14:paraId="6815803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BE47E7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Chandler, H. M., Chandler, R., 2010, </w:t>
            </w:r>
            <w:r w:rsidRPr="000B105A">
              <w:rPr>
                <w:rFonts w:ascii="Arial" w:hAnsi="Arial" w:cs="Arial"/>
                <w:i/>
                <w:lang w:val="en-GB" w:eastAsia="en-GB"/>
              </w:rPr>
              <w:t>Fundamentals of Game Development</w:t>
            </w:r>
            <w:r w:rsidRPr="000B105A">
              <w:rPr>
                <w:rFonts w:ascii="Arial" w:hAnsi="Arial" w:cs="Arial"/>
                <w:lang w:val="en-GB" w:eastAsia="en-GB"/>
              </w:rPr>
              <w:t>, Jones &amp; Bartlett Learning</w:t>
            </w:r>
          </w:p>
        </w:tc>
        <w:tc>
          <w:tcPr>
            <w:tcW w:w="1366" w:type="dxa"/>
          </w:tcPr>
          <w:p w14:paraId="27D590AD" w14:textId="40454A8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734C78C" w14:textId="77777777" w:rsidTr="00D7590E">
        <w:tc>
          <w:tcPr>
            <w:tcW w:w="1689" w:type="dxa"/>
          </w:tcPr>
          <w:p w14:paraId="17945E2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1ED646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Felicia, P., 2019, Unity from Zero to Proficiency (Beginner): A Step-by-step guide to coding your first game</w:t>
            </w:r>
          </w:p>
        </w:tc>
        <w:tc>
          <w:tcPr>
            <w:tcW w:w="1366" w:type="dxa"/>
          </w:tcPr>
          <w:p w14:paraId="7B32640A" w14:textId="3777B3D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4DB2B21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B6734D5"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imes New Roman" w:hAnsi="Arial"/>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17F30418" w14:textId="77777777" w:rsidTr="00D7590E">
        <w:tc>
          <w:tcPr>
            <w:tcW w:w="1838" w:type="dxa"/>
          </w:tcPr>
          <w:p w14:paraId="2162C1B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64AE90B9" w14:textId="04080C0A" w:rsidR="00D7590E" w:rsidRPr="000B105A" w:rsidRDefault="008B0A60"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ACCA5023</w:t>
            </w:r>
          </w:p>
        </w:tc>
      </w:tr>
      <w:tr w:rsidR="00D7590E" w:rsidRPr="000B105A" w14:paraId="70A73440" w14:textId="77777777" w:rsidTr="00D7590E">
        <w:tc>
          <w:tcPr>
            <w:tcW w:w="1838" w:type="dxa"/>
          </w:tcPr>
          <w:p w14:paraId="60F0BBF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0E69171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89" w:name="_Toc45558070"/>
            <w:r w:rsidRPr="000B105A">
              <w:rPr>
                <w:rFonts w:ascii="Arial" w:hAnsi="Arial" w:cs="Arial"/>
                <w:b/>
                <w:lang w:val="en-GB" w:eastAsia="en-GB"/>
              </w:rPr>
              <w:t>Network Operating Systems and Services</w:t>
            </w:r>
            <w:bookmarkEnd w:id="189"/>
          </w:p>
        </w:tc>
      </w:tr>
      <w:tr w:rsidR="00D7590E" w:rsidRPr="000B105A" w14:paraId="66FFF888" w14:textId="77777777" w:rsidTr="00D7590E">
        <w:tc>
          <w:tcPr>
            <w:tcW w:w="1838" w:type="dxa"/>
          </w:tcPr>
          <w:p w14:paraId="598C813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814875029"/>
            <w:date w:fullDate="2020-09-09T00:00:00Z">
              <w:dateFormat w:val="dd/MM/yyyy"/>
              <w:lid w:val="en-GB"/>
              <w:storeMappedDataAs w:val="dateTime"/>
              <w:calendar w:val="gregorian"/>
            </w:date>
          </w:sdtPr>
          <w:sdtContent>
            <w:tc>
              <w:tcPr>
                <w:tcW w:w="6822" w:type="dxa"/>
              </w:tcPr>
              <w:p w14:paraId="7E4638DA" w14:textId="14002E62"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6F3A62F8" w14:textId="77777777" w:rsidTr="00D7590E">
        <w:tc>
          <w:tcPr>
            <w:tcW w:w="1838" w:type="dxa"/>
          </w:tcPr>
          <w:p w14:paraId="04EE64A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076512289"/>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8974B8E" w14:textId="38712C18"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239FECA0" w14:textId="77777777" w:rsidTr="00D7590E">
        <w:tc>
          <w:tcPr>
            <w:tcW w:w="1838" w:type="dxa"/>
          </w:tcPr>
          <w:p w14:paraId="2DF3C2E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7B87CBB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20CE5BED" w14:textId="77777777" w:rsidTr="00D7590E">
        <w:tc>
          <w:tcPr>
            <w:tcW w:w="1838" w:type="dxa"/>
          </w:tcPr>
          <w:p w14:paraId="49457D6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09E7E87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FFE53C5" w14:textId="77777777" w:rsidR="00602B71" w:rsidRPr="000B105A" w:rsidRDefault="00602B71" w:rsidP="00602B71">
      <w:pPr>
        <w:pBdr>
          <w:bottom w:val="single" w:sz="6" w:space="1" w:color="auto"/>
        </w:pBdr>
        <w:spacing w:after="0" w:line="240" w:lineRule="auto"/>
        <w:rPr>
          <w:rFonts w:ascii="Arial" w:hAnsi="Arial" w:cs="Arial"/>
        </w:rPr>
      </w:pPr>
    </w:p>
    <w:p w14:paraId="3AE0865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7B7A5362"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2762B0BD"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provide students with a sound understanding of the concepts, principles, skills and techniques required to manage and deploy network resources in a Network Operating Systems environment, </w:t>
      </w:r>
      <w:proofErr w:type="gramStart"/>
      <w:r w:rsidRPr="000B105A">
        <w:rPr>
          <w:rFonts w:ascii="Arial" w:hAnsi="Arial" w:cs="Arial"/>
          <w:sz w:val="22"/>
          <w:szCs w:val="22"/>
        </w:rPr>
        <w:t>e.g.</w:t>
      </w:r>
      <w:proofErr w:type="gramEnd"/>
      <w:r w:rsidRPr="000B105A">
        <w:rPr>
          <w:rFonts w:ascii="Arial" w:hAnsi="Arial" w:cs="Arial"/>
          <w:sz w:val="22"/>
          <w:szCs w:val="22"/>
        </w:rPr>
        <w:t xml:space="preserve"> Windows, or Linux.</w:t>
      </w:r>
    </w:p>
    <w:p w14:paraId="676E5F4E"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104B24A1"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DC9008B" w14:textId="77777777" w:rsidR="007D0C62" w:rsidRPr="000B105A" w:rsidRDefault="007D0C62" w:rsidP="007D0C62">
      <w:pPr>
        <w:spacing w:after="0" w:line="240" w:lineRule="auto"/>
        <w:rPr>
          <w:rFonts w:ascii="Arial" w:hAnsi="Arial" w:cs="Arial"/>
          <w:b/>
        </w:rPr>
      </w:pPr>
    </w:p>
    <w:p w14:paraId="132695FD"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7F4DB17C"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Apply a systematic understanding of network operating system environments to deploy, manage and maintain critical network services and resources.</w:t>
      </w:r>
    </w:p>
    <w:p w14:paraId="629ECC12" w14:textId="33CFC822"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Analyse a given network to produce suitable security audit/disaster recovery strategy</w:t>
      </w:r>
      <w:r w:rsidR="008A4E47" w:rsidRPr="000B105A">
        <w:rPr>
          <w:rFonts w:ascii="Arial" w:hAnsi="Arial" w:cs="Arial"/>
          <w:sz w:val="22"/>
          <w:szCs w:val="22"/>
        </w:rPr>
        <w:t>, working individually and as part of a team</w:t>
      </w:r>
      <w:r w:rsidRPr="000B105A">
        <w:rPr>
          <w:rFonts w:ascii="Arial" w:hAnsi="Arial" w:cs="Arial"/>
          <w:sz w:val="22"/>
          <w:szCs w:val="22"/>
        </w:rPr>
        <w:t>.</w:t>
      </w:r>
    </w:p>
    <w:p w14:paraId="2CEE31B6" w14:textId="77777777" w:rsidR="004A5EB4" w:rsidRPr="000B105A" w:rsidRDefault="004A5EB4" w:rsidP="004A5EB4">
      <w:pPr>
        <w:spacing w:after="0" w:line="240" w:lineRule="auto"/>
        <w:rPr>
          <w:rFonts w:ascii="Arial" w:hAnsi="Arial" w:cs="Arial"/>
        </w:rPr>
      </w:pPr>
    </w:p>
    <w:p w14:paraId="48F5E9F5"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2661B6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Overview of Directory Services.</w:t>
      </w:r>
    </w:p>
    <w:p w14:paraId="3237218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Directory Services administration,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user, computer accounts, group accounts.</w:t>
      </w:r>
    </w:p>
    <w:p w14:paraId="080D23D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name resolution process.</w:t>
      </w:r>
    </w:p>
    <w:p w14:paraId="7B2497A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Deployment, </w:t>
      </w:r>
      <w:proofErr w:type="gramStart"/>
      <w:r w:rsidRPr="000B105A">
        <w:rPr>
          <w:rFonts w:ascii="Arial" w:eastAsia="Times New Roman" w:hAnsi="Arial" w:cs="Arial"/>
          <w:lang w:val="en-GB" w:eastAsia="en-GB"/>
        </w:rPr>
        <w:t>configuration</w:t>
      </w:r>
      <w:proofErr w:type="gramEnd"/>
      <w:r w:rsidRPr="000B105A">
        <w:rPr>
          <w:rFonts w:ascii="Arial" w:eastAsia="Times New Roman" w:hAnsi="Arial" w:cs="Arial"/>
          <w:lang w:val="en-GB" w:eastAsia="en-GB"/>
        </w:rPr>
        <w:t xml:space="preserve"> and testing of a Domain Name System (DNS) server.</w:t>
      </w:r>
    </w:p>
    <w:p w14:paraId="45DA52A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Dynamic Host Configuration Protocol (DHCP) and its relevance to network deployment.</w:t>
      </w:r>
    </w:p>
    <w:p w14:paraId="63A2D0D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Deployment, </w:t>
      </w:r>
      <w:proofErr w:type="gramStart"/>
      <w:r w:rsidRPr="000B105A">
        <w:rPr>
          <w:rFonts w:ascii="Arial" w:eastAsia="Times New Roman" w:hAnsi="Arial" w:cs="Arial"/>
          <w:lang w:val="en-GB" w:eastAsia="en-GB"/>
        </w:rPr>
        <w:t>configuration</w:t>
      </w:r>
      <w:proofErr w:type="gramEnd"/>
      <w:r w:rsidRPr="000B105A">
        <w:rPr>
          <w:rFonts w:ascii="Arial" w:eastAsia="Times New Roman" w:hAnsi="Arial" w:cs="Arial"/>
          <w:lang w:val="en-GB" w:eastAsia="en-GB"/>
        </w:rPr>
        <w:t xml:space="preserve"> and testing of a Dynamic Host Configuration Protocol (DHCP) server.</w:t>
      </w:r>
    </w:p>
    <w:p w14:paraId="783212E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Identification of the risks and threats to the security of resources and data (digital and physical).</w:t>
      </w:r>
    </w:p>
    <w:p w14:paraId="340C297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Disaster prevention and recovery methods.</w:t>
      </w:r>
    </w:p>
    <w:p w14:paraId="519FBCA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Principles and common levels of Redundant Array of Inexpensive Disk (RAID) arrays,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0, 1, 5, 6, 10.</w:t>
      </w:r>
    </w:p>
    <w:p w14:paraId="7816421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Virtualisation.</w:t>
      </w:r>
    </w:p>
    <w:p w14:paraId="08F349C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Failover clustering and associated principles,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quorum-based decision-making.</w:t>
      </w:r>
    </w:p>
    <w:p w14:paraId="7860FDE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lastRenderedPageBreak/>
        <w:t>Network load balanced clustering.</w:t>
      </w:r>
    </w:p>
    <w:p w14:paraId="3BFA494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Monitoring programs: use of network monitoring and management tools/protocols.</w:t>
      </w:r>
    </w:p>
    <w:p w14:paraId="0BD9530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Network penetration testing as pertains to the services explored.</w:t>
      </w:r>
    </w:p>
    <w:p w14:paraId="2B5201A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Legal, </w:t>
      </w:r>
      <w:proofErr w:type="gramStart"/>
      <w:r w:rsidRPr="000B105A">
        <w:rPr>
          <w:rFonts w:ascii="Arial" w:eastAsia="Times New Roman" w:hAnsi="Arial" w:cs="Arial"/>
          <w:lang w:val="en-GB" w:eastAsia="en-GB"/>
        </w:rPr>
        <w:t>social</w:t>
      </w:r>
      <w:proofErr w:type="gramEnd"/>
      <w:r w:rsidRPr="000B105A">
        <w:rPr>
          <w:rFonts w:ascii="Arial" w:eastAsia="Times New Roman" w:hAnsi="Arial" w:cs="Arial"/>
          <w:lang w:val="en-GB" w:eastAsia="en-GB"/>
        </w:rPr>
        <w:t xml:space="preserve"> and ethical issues.</w:t>
      </w:r>
    </w:p>
    <w:p w14:paraId="66C8EC0F" w14:textId="77777777" w:rsidR="00555E4E" w:rsidRPr="000B105A" w:rsidRDefault="00555E4E" w:rsidP="00555E4E">
      <w:pPr>
        <w:spacing w:after="0" w:line="240" w:lineRule="auto"/>
        <w:rPr>
          <w:rFonts w:ascii="Arial" w:hAnsi="Arial" w:cs="Arial"/>
        </w:rPr>
      </w:pPr>
    </w:p>
    <w:p w14:paraId="4514F821"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507FED6B" w14:textId="77777777" w:rsidR="00555E4E" w:rsidRPr="000B105A" w:rsidRDefault="00555E4E" w:rsidP="00555E4E">
      <w:pPr>
        <w:pStyle w:val="fixed"/>
        <w:rPr>
          <w:rFonts w:ascii="Arial" w:hAnsi="Arial" w:cs="Arial"/>
          <w:sz w:val="22"/>
          <w:szCs w:val="22"/>
        </w:rPr>
      </w:pPr>
    </w:p>
    <w:p w14:paraId="56C3FD22"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37D2E455"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56DC7C16" w14:textId="77777777" w:rsidTr="00D7590E">
        <w:tc>
          <w:tcPr>
            <w:tcW w:w="3969" w:type="dxa"/>
            <w:tcBorders>
              <w:top w:val="single" w:sz="4" w:space="0" w:color="auto"/>
              <w:left w:val="single" w:sz="4" w:space="0" w:color="auto"/>
            </w:tcBorders>
          </w:tcPr>
          <w:p w14:paraId="036178F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4D6B163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20401E7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5626EA8" w14:textId="77777777" w:rsidTr="00D7590E">
        <w:tc>
          <w:tcPr>
            <w:tcW w:w="3969" w:type="dxa"/>
          </w:tcPr>
          <w:p w14:paraId="63914A2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7D7C00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0AEE5C9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25A086E4" w14:textId="77777777" w:rsidTr="00D7590E">
        <w:tc>
          <w:tcPr>
            <w:tcW w:w="3969" w:type="dxa"/>
          </w:tcPr>
          <w:p w14:paraId="5C3C1B8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08F873C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3E7EE83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00700267" w14:textId="77777777" w:rsidTr="00D7590E">
        <w:tc>
          <w:tcPr>
            <w:tcW w:w="3969" w:type="dxa"/>
          </w:tcPr>
          <w:p w14:paraId="1A638FA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788BB82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2325E93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221A24C" w14:textId="77777777" w:rsidTr="00D7590E">
        <w:tc>
          <w:tcPr>
            <w:tcW w:w="3969" w:type="dxa"/>
          </w:tcPr>
          <w:p w14:paraId="6418D7B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2818B7C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574F8EA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E0EB236"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4D7C18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2427E78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9EAFD11"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36FB3DC8"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C27F30A" w14:textId="77777777" w:rsidTr="00AD4757">
        <w:tc>
          <w:tcPr>
            <w:tcW w:w="547" w:type="dxa"/>
          </w:tcPr>
          <w:p w14:paraId="6B6B4C24" w14:textId="2B6C939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0E54FF1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6DCB9CBA" w14:textId="2E81203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374877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7216400E" w14:textId="470AEA5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AA44CE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3A3C9C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CE32D35" w14:textId="77777777" w:rsidTr="00D7590E">
        <w:tc>
          <w:tcPr>
            <w:tcW w:w="3256" w:type="dxa"/>
          </w:tcPr>
          <w:p w14:paraId="4D7FEC8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3FA18A6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346597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E7BBCFA" w14:textId="77777777" w:rsidTr="00D7590E">
        <w:tc>
          <w:tcPr>
            <w:tcW w:w="3256" w:type="dxa"/>
          </w:tcPr>
          <w:p w14:paraId="224A113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Coursework </w:t>
            </w:r>
          </w:p>
        </w:tc>
        <w:tc>
          <w:tcPr>
            <w:tcW w:w="3969" w:type="dxa"/>
          </w:tcPr>
          <w:p w14:paraId="0E831EFC"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w:t>
            </w:r>
          </w:p>
        </w:tc>
        <w:tc>
          <w:tcPr>
            <w:tcW w:w="1559" w:type="dxa"/>
          </w:tcPr>
          <w:p w14:paraId="57485F4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A17070A" w14:textId="77777777" w:rsidR="00F76E48" w:rsidRPr="000B105A" w:rsidRDefault="00F76E48" w:rsidP="00F76E4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075D4AA" w14:textId="77777777" w:rsidR="00F76E48" w:rsidRPr="000B105A" w:rsidRDefault="00F76E48" w:rsidP="00F76E48">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36C42EA" w14:textId="77777777" w:rsidR="00F76E48" w:rsidRPr="000B105A" w:rsidRDefault="00F76E48" w:rsidP="00F76E4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4B4FFDF3" w14:textId="77777777" w:rsidR="00F76E48" w:rsidRPr="000B105A" w:rsidRDefault="00F76E48" w:rsidP="00F76E48">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A2A5EBC" w14:textId="77777777" w:rsidTr="00F76E48">
        <w:tc>
          <w:tcPr>
            <w:tcW w:w="547" w:type="dxa"/>
          </w:tcPr>
          <w:p w14:paraId="0BBA52C2" w14:textId="6CD8D12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0605827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1C6AEC98" w14:textId="6408684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4D03432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113346DF" w14:textId="06A2DBE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7732927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76813B6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B23DF54" w14:textId="77777777" w:rsidTr="00D7590E">
        <w:tc>
          <w:tcPr>
            <w:tcW w:w="3256" w:type="dxa"/>
          </w:tcPr>
          <w:p w14:paraId="56D1720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3C0F6D3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6DD196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7E0AD80" w14:textId="77777777" w:rsidTr="00D7590E">
        <w:tc>
          <w:tcPr>
            <w:tcW w:w="3256" w:type="dxa"/>
          </w:tcPr>
          <w:p w14:paraId="0A3B76B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Coursework </w:t>
            </w:r>
          </w:p>
        </w:tc>
        <w:tc>
          <w:tcPr>
            <w:tcW w:w="3969" w:type="dxa"/>
          </w:tcPr>
          <w:p w14:paraId="264695EA"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w:t>
            </w:r>
          </w:p>
        </w:tc>
        <w:tc>
          <w:tcPr>
            <w:tcW w:w="1559" w:type="dxa"/>
          </w:tcPr>
          <w:p w14:paraId="7CF1EB6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16CF4A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BF336E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C8E6CF8"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4381552" w14:textId="77777777" w:rsidTr="00D7590E">
        <w:tc>
          <w:tcPr>
            <w:tcW w:w="3261" w:type="dxa"/>
            <w:tcBorders>
              <w:top w:val="single" w:sz="4" w:space="0" w:color="auto"/>
              <w:left w:val="single" w:sz="4" w:space="0" w:color="auto"/>
            </w:tcBorders>
          </w:tcPr>
          <w:p w14:paraId="755B551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4BDBA43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34EC432" w14:textId="77777777" w:rsidTr="00D7590E">
        <w:tc>
          <w:tcPr>
            <w:tcW w:w="3261" w:type="dxa"/>
          </w:tcPr>
          <w:p w14:paraId="3696B2D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4E58E4C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F18493B" w14:textId="77777777" w:rsidTr="00D7590E">
        <w:tc>
          <w:tcPr>
            <w:tcW w:w="3261" w:type="dxa"/>
          </w:tcPr>
          <w:p w14:paraId="3FC99AB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34403AB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45BC8798" w14:textId="77777777" w:rsidTr="00D7590E">
        <w:tc>
          <w:tcPr>
            <w:tcW w:w="3261" w:type="dxa"/>
          </w:tcPr>
          <w:p w14:paraId="01BE275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76F8E6D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91CFFC1" w14:textId="77777777" w:rsidTr="00D7590E">
        <w:tc>
          <w:tcPr>
            <w:tcW w:w="3261" w:type="dxa"/>
          </w:tcPr>
          <w:p w14:paraId="6CAAB9B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CA2B59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3AA7BF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6E62E46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62E0773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7B6F0E07" w14:textId="77777777" w:rsidTr="00D7590E">
        <w:tc>
          <w:tcPr>
            <w:tcW w:w="1689" w:type="dxa"/>
            <w:shd w:val="clear" w:color="auto" w:fill="BFBFBF" w:themeFill="background1" w:themeFillShade="BF"/>
          </w:tcPr>
          <w:p w14:paraId="033643F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53DA5EAE" w14:textId="6CAA6231" w:rsidR="00D7590E" w:rsidRPr="000B105A" w:rsidRDefault="008B0A60" w:rsidP="00D7590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lang w:val="en-GB" w:eastAsia="en-GB"/>
              </w:rPr>
              <w:t>ACCA5023</w:t>
            </w:r>
          </w:p>
        </w:tc>
      </w:tr>
      <w:tr w:rsidR="00D7590E" w:rsidRPr="000B105A" w14:paraId="376F8185" w14:textId="77777777" w:rsidTr="00D7590E">
        <w:tc>
          <w:tcPr>
            <w:tcW w:w="1689" w:type="dxa"/>
            <w:shd w:val="clear" w:color="auto" w:fill="BFBFBF" w:themeFill="background1" w:themeFillShade="BF"/>
          </w:tcPr>
          <w:p w14:paraId="6E7A2B0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5FD2DCD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lang w:val="en-GB" w:eastAsia="en-GB"/>
              </w:rPr>
              <w:t>Network Operating Systems and Services</w:t>
            </w:r>
          </w:p>
        </w:tc>
      </w:tr>
      <w:tr w:rsidR="00D7590E" w:rsidRPr="000B105A" w14:paraId="68A34B39" w14:textId="77777777" w:rsidTr="00D7590E">
        <w:tc>
          <w:tcPr>
            <w:tcW w:w="1689" w:type="dxa"/>
            <w:shd w:val="clear" w:color="auto" w:fill="BFBFBF" w:themeFill="background1" w:themeFillShade="BF"/>
          </w:tcPr>
          <w:p w14:paraId="4BC89B7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6A01F1E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67A96562" w14:textId="77777777" w:rsidR="00D7590E" w:rsidRPr="000B105A" w:rsidRDefault="00D7590E" w:rsidP="00D7590E">
            <w:pPr>
              <w:tabs>
                <w:tab w:val="num" w:pos="720"/>
                <w:tab w:val="left" w:pos="1440"/>
              </w:tabs>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2576EE9C" w14:textId="77777777" w:rsidTr="00D7590E">
        <w:tc>
          <w:tcPr>
            <w:tcW w:w="1689" w:type="dxa"/>
          </w:tcPr>
          <w:p w14:paraId="5B89B5C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D0E841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Bekim</w:t>
            </w:r>
            <w:proofErr w:type="spellEnd"/>
            <w:r w:rsidRPr="000B105A">
              <w:rPr>
                <w:rFonts w:ascii="Arial" w:hAnsi="Arial" w:cs="Arial"/>
                <w:lang w:val="en-GB" w:eastAsia="en-GB"/>
              </w:rPr>
              <w:t xml:space="preserve"> </w:t>
            </w:r>
            <w:proofErr w:type="spellStart"/>
            <w:r w:rsidRPr="000B105A">
              <w:rPr>
                <w:rFonts w:ascii="Arial" w:hAnsi="Arial" w:cs="Arial"/>
                <w:lang w:val="en-GB" w:eastAsia="en-GB"/>
              </w:rPr>
              <w:t>Dauti</w:t>
            </w:r>
            <w:proofErr w:type="spellEnd"/>
            <w:r w:rsidRPr="000B105A">
              <w:rPr>
                <w:rFonts w:ascii="Arial" w:hAnsi="Arial" w:cs="Arial"/>
                <w:lang w:val="en-GB" w:eastAsia="en-GB"/>
              </w:rPr>
              <w:t xml:space="preserve"> (2019) Windows Server 2019 Administration Fundamentals: A beginner's guide to managing and administering Windows Server environments, 2nd Edition.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40EED53A" w14:textId="6466FB9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793F034" w14:textId="77777777" w:rsidTr="00D7590E">
        <w:tc>
          <w:tcPr>
            <w:tcW w:w="1689" w:type="dxa"/>
          </w:tcPr>
          <w:p w14:paraId="5EAC96A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Essential</w:t>
            </w:r>
          </w:p>
        </w:tc>
        <w:tc>
          <w:tcPr>
            <w:tcW w:w="5605" w:type="dxa"/>
          </w:tcPr>
          <w:p w14:paraId="1E1CAFE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Evi</w:t>
            </w:r>
            <w:proofErr w:type="spellEnd"/>
            <w:r w:rsidRPr="000B105A">
              <w:rPr>
                <w:rFonts w:ascii="Arial" w:hAnsi="Arial" w:cs="Arial"/>
                <w:lang w:val="en-GB" w:eastAsia="en-GB"/>
              </w:rPr>
              <w:t xml:space="preserve"> Nemeth et al. (2017) UNIX and Linux System Administration Handbook. Addison Wesley</w:t>
            </w:r>
          </w:p>
        </w:tc>
        <w:tc>
          <w:tcPr>
            <w:tcW w:w="1366" w:type="dxa"/>
          </w:tcPr>
          <w:p w14:paraId="4D942673" w14:textId="36D160D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CF30AAE" w14:textId="77777777" w:rsidTr="00D7590E">
        <w:tc>
          <w:tcPr>
            <w:tcW w:w="1689" w:type="dxa"/>
          </w:tcPr>
          <w:p w14:paraId="1172E05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F15678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ACM</w:t>
            </w:r>
          </w:p>
        </w:tc>
        <w:tc>
          <w:tcPr>
            <w:tcW w:w="1366" w:type="dxa"/>
          </w:tcPr>
          <w:p w14:paraId="7332BFBF" w14:textId="6D71F7C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C91C2EB" w14:textId="77777777" w:rsidTr="00D7590E">
        <w:tc>
          <w:tcPr>
            <w:tcW w:w="1689" w:type="dxa"/>
          </w:tcPr>
          <w:p w14:paraId="12ED9EA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0EB9C9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IEEE</w:t>
            </w:r>
          </w:p>
        </w:tc>
        <w:tc>
          <w:tcPr>
            <w:tcW w:w="1366" w:type="dxa"/>
          </w:tcPr>
          <w:p w14:paraId="29E26036" w14:textId="786810A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9E32CA2" w14:textId="77777777" w:rsidTr="00D7590E">
        <w:tc>
          <w:tcPr>
            <w:tcW w:w="1689" w:type="dxa"/>
          </w:tcPr>
          <w:p w14:paraId="2EEFA04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9E423F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Computer Networking</w:t>
            </w:r>
          </w:p>
        </w:tc>
        <w:tc>
          <w:tcPr>
            <w:tcW w:w="1366" w:type="dxa"/>
          </w:tcPr>
          <w:p w14:paraId="0043F38E" w14:textId="7EDB2E6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9907D3B" w14:textId="77777777" w:rsidTr="00D7590E">
        <w:tc>
          <w:tcPr>
            <w:tcW w:w="1689" w:type="dxa"/>
          </w:tcPr>
          <w:p w14:paraId="2B34167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84EFD1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Data Communications</w:t>
            </w:r>
          </w:p>
        </w:tc>
        <w:tc>
          <w:tcPr>
            <w:tcW w:w="1366" w:type="dxa"/>
          </w:tcPr>
          <w:p w14:paraId="59505317" w14:textId="7CE6668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37214582"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imes New Roman" w:hAnsi="Arial"/>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065D7CD4" w14:textId="77777777" w:rsidTr="00D7590E">
        <w:tc>
          <w:tcPr>
            <w:tcW w:w="1838" w:type="dxa"/>
          </w:tcPr>
          <w:p w14:paraId="250C33F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603257C1" w14:textId="03EF5965" w:rsidR="00D7590E" w:rsidRPr="000B105A" w:rsidRDefault="00390F85"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ACCB5029</w:t>
            </w:r>
          </w:p>
        </w:tc>
      </w:tr>
      <w:tr w:rsidR="00D7590E" w:rsidRPr="000B105A" w14:paraId="0DBF4BCC" w14:textId="77777777" w:rsidTr="00D7590E">
        <w:tc>
          <w:tcPr>
            <w:tcW w:w="1838" w:type="dxa"/>
          </w:tcPr>
          <w:p w14:paraId="4B8A923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1E17AFC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90" w:name="_Toc45558071"/>
            <w:r w:rsidRPr="000B105A">
              <w:rPr>
                <w:rFonts w:ascii="Arial" w:hAnsi="Arial" w:cs="Arial"/>
                <w:b/>
                <w:lang w:val="en-GB" w:eastAsia="en-GB"/>
              </w:rPr>
              <w:t>Network Programmability</w:t>
            </w:r>
            <w:bookmarkEnd w:id="190"/>
          </w:p>
        </w:tc>
      </w:tr>
      <w:tr w:rsidR="00D7590E" w:rsidRPr="000B105A" w14:paraId="52A2F9AE" w14:textId="77777777" w:rsidTr="00D7590E">
        <w:tc>
          <w:tcPr>
            <w:tcW w:w="1838" w:type="dxa"/>
          </w:tcPr>
          <w:p w14:paraId="7ECB972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631630202"/>
            <w:date w:fullDate="2022-08-22T00:00:00Z">
              <w:dateFormat w:val="dd/MM/yyyy"/>
              <w:lid w:val="en-GB"/>
              <w:storeMappedDataAs w:val="dateTime"/>
              <w:calendar w:val="gregorian"/>
            </w:date>
          </w:sdtPr>
          <w:sdtContent>
            <w:tc>
              <w:tcPr>
                <w:tcW w:w="6822" w:type="dxa"/>
              </w:tcPr>
              <w:p w14:paraId="63732017" w14:textId="10453B34"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22/08/2022</w:t>
                </w:r>
              </w:p>
            </w:tc>
          </w:sdtContent>
        </w:sdt>
      </w:tr>
      <w:tr w:rsidR="00D7590E" w:rsidRPr="000B105A" w14:paraId="12C14D14" w14:textId="77777777" w:rsidTr="00D7590E">
        <w:tc>
          <w:tcPr>
            <w:tcW w:w="1838" w:type="dxa"/>
          </w:tcPr>
          <w:p w14:paraId="5151748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558816182"/>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CF15E74" w14:textId="7057D444"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3635D4EE" w14:textId="77777777" w:rsidTr="00D7590E">
        <w:tc>
          <w:tcPr>
            <w:tcW w:w="1838" w:type="dxa"/>
          </w:tcPr>
          <w:p w14:paraId="1CB6AFF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788627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681B1EA9" w14:textId="77777777" w:rsidTr="00D7590E">
        <w:tc>
          <w:tcPr>
            <w:tcW w:w="1838" w:type="dxa"/>
          </w:tcPr>
          <w:p w14:paraId="4A3691A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2A7F137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AFF9749" w14:textId="77777777" w:rsidR="00602B71" w:rsidRPr="000B105A" w:rsidRDefault="00602B71" w:rsidP="00602B71">
      <w:pPr>
        <w:pBdr>
          <w:bottom w:val="single" w:sz="6" w:space="1" w:color="auto"/>
        </w:pBdr>
        <w:spacing w:after="0" w:line="240" w:lineRule="auto"/>
        <w:rPr>
          <w:rFonts w:ascii="Arial" w:hAnsi="Arial" w:cs="Arial"/>
        </w:rPr>
      </w:pPr>
    </w:p>
    <w:p w14:paraId="1A5BA2E3"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41C2BA44"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878A9A8"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give students the ability to work with network programmability and automation tools, with a further focus on software </w:t>
      </w:r>
      <w:proofErr w:type="spellStart"/>
      <w:r w:rsidRPr="000B105A">
        <w:rPr>
          <w:rFonts w:ascii="Arial" w:hAnsi="Arial" w:cs="Arial"/>
          <w:sz w:val="22"/>
          <w:szCs w:val="22"/>
        </w:rPr>
        <w:t>devops</w:t>
      </w:r>
      <w:proofErr w:type="spellEnd"/>
      <w:r w:rsidRPr="000B105A">
        <w:rPr>
          <w:rFonts w:ascii="Arial" w:hAnsi="Arial" w:cs="Arial"/>
          <w:sz w:val="22"/>
          <w:szCs w:val="22"/>
        </w:rPr>
        <w:t>.</w:t>
      </w:r>
    </w:p>
    <w:p w14:paraId="338FBB6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C166FE3"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73CF13C7" w14:textId="77777777" w:rsidR="007D0C62" w:rsidRPr="000B105A" w:rsidRDefault="007D0C62" w:rsidP="007D0C62">
      <w:pPr>
        <w:spacing w:after="0" w:line="240" w:lineRule="auto"/>
        <w:rPr>
          <w:rFonts w:ascii="Arial" w:hAnsi="Arial" w:cs="Arial"/>
          <w:b/>
        </w:rPr>
      </w:pPr>
    </w:p>
    <w:p w14:paraId="6A36C1F6"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1FAC9F90"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robust understanding of the key principles of network programmability tools and languages to solve specific problems.</w:t>
      </w:r>
    </w:p>
    <w:p w14:paraId="3C721A86" w14:textId="617E579B"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Apply appropriate analysis, design, implementation and testing techniques for programming and automation of network devices</w:t>
      </w:r>
      <w:r w:rsidR="002B1D73">
        <w:rPr>
          <w:rFonts w:ascii="Arial" w:hAnsi="Arial" w:cs="Arial"/>
          <w:sz w:val="22"/>
          <w:szCs w:val="22"/>
        </w:rPr>
        <w:t xml:space="preserve"> working as member of a development team</w:t>
      </w:r>
    </w:p>
    <w:p w14:paraId="03C15A6C" w14:textId="77777777" w:rsidR="004A5EB4" w:rsidRPr="000B105A" w:rsidRDefault="004A5EB4" w:rsidP="004A5EB4">
      <w:pPr>
        <w:spacing w:after="0" w:line="240" w:lineRule="auto"/>
        <w:rPr>
          <w:rFonts w:ascii="Arial" w:hAnsi="Arial" w:cs="Arial"/>
        </w:rPr>
      </w:pPr>
    </w:p>
    <w:p w14:paraId="2BB682F4"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1C0D89B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Configuration management and orchestration tools,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Chef, Puppet, Ansible, </w:t>
      </w:r>
      <w:proofErr w:type="spellStart"/>
      <w:r w:rsidRPr="000B105A">
        <w:rPr>
          <w:rFonts w:ascii="Arial" w:eastAsia="Times New Roman" w:hAnsi="Arial" w:cs="Arial"/>
          <w:lang w:val="en-GB" w:eastAsia="en-GB"/>
        </w:rPr>
        <w:t>Saltstack</w:t>
      </w:r>
      <w:proofErr w:type="spellEnd"/>
      <w:r w:rsidRPr="000B105A">
        <w:rPr>
          <w:rFonts w:ascii="Arial" w:eastAsia="Times New Roman" w:hAnsi="Arial" w:cs="Arial"/>
          <w:lang w:val="en-GB" w:eastAsia="en-GB"/>
        </w:rPr>
        <w:t xml:space="preserve">, Terraform, </w:t>
      </w:r>
      <w:proofErr w:type="spellStart"/>
      <w:r w:rsidRPr="000B105A">
        <w:rPr>
          <w:rFonts w:ascii="Arial" w:eastAsia="Times New Roman" w:hAnsi="Arial" w:cs="Arial"/>
          <w:lang w:val="en-GB" w:eastAsia="en-GB"/>
        </w:rPr>
        <w:t>Pulumi</w:t>
      </w:r>
      <w:proofErr w:type="spellEnd"/>
      <w:r w:rsidRPr="000B105A">
        <w:rPr>
          <w:rFonts w:ascii="Arial" w:eastAsia="Times New Roman" w:hAnsi="Arial" w:cs="Arial"/>
          <w:lang w:val="en-GB" w:eastAsia="en-GB"/>
        </w:rPr>
        <w:t>.</w:t>
      </w:r>
    </w:p>
    <w:p w14:paraId="4E693EC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Principles and practice of Infrastructure as Code (</w:t>
      </w:r>
      <w:proofErr w:type="spellStart"/>
      <w:r w:rsidRPr="000B105A">
        <w:rPr>
          <w:rFonts w:ascii="Arial" w:eastAsia="Times New Roman" w:hAnsi="Arial" w:cs="Arial"/>
          <w:lang w:val="en-GB" w:eastAsia="en-GB"/>
        </w:rPr>
        <w:t>IaC</w:t>
      </w:r>
      <w:proofErr w:type="spellEnd"/>
      <w:r w:rsidRPr="000B105A">
        <w:rPr>
          <w:rFonts w:ascii="Arial" w:eastAsia="Times New Roman" w:hAnsi="Arial" w:cs="Arial"/>
          <w:lang w:val="en-GB" w:eastAsia="en-GB"/>
        </w:rPr>
        <w:t>).</w:t>
      </w:r>
    </w:p>
    <w:p w14:paraId="369AE19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Key scripting languages for network programmability,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Python, JavaScript, Bash, PowerShell.</w:t>
      </w:r>
    </w:p>
    <w:p w14:paraId="6ECE252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design principles for network engineers: </w:t>
      </w:r>
      <w:proofErr w:type="spellStart"/>
      <w:r w:rsidRPr="000B105A">
        <w:rPr>
          <w:rFonts w:ascii="Arial" w:eastAsia="Times New Roman" w:hAnsi="Arial" w:cs="Arial"/>
          <w:lang w:val="en-GB" w:eastAsia="en-GB"/>
        </w:rPr>
        <w:t>devops</w:t>
      </w:r>
      <w:proofErr w:type="spellEnd"/>
      <w:r w:rsidRPr="000B105A">
        <w:rPr>
          <w:rFonts w:ascii="Arial" w:eastAsia="Times New Roman" w:hAnsi="Arial" w:cs="Arial"/>
          <w:lang w:val="en-GB" w:eastAsia="en-GB"/>
        </w:rPr>
        <w:t>, continuous integration, source control, etc.</w:t>
      </w:r>
    </w:p>
    <w:p w14:paraId="7573BF8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Necessary auxiliary technologies for network programmability,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Linux, Mako, Ruby, XML, JSON, YAML.</w:t>
      </w:r>
    </w:p>
    <w:p w14:paraId="7486813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Data modelling languages,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YANG.</w:t>
      </w:r>
    </w:p>
    <w:p w14:paraId="6718149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API programming for networking and automation,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the NAPALM library.</w:t>
      </w:r>
    </w:p>
    <w:p w14:paraId="21DAB734" w14:textId="36498CF6" w:rsidR="00D7590E"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Programming for IoT implementation</w:t>
      </w:r>
    </w:p>
    <w:p w14:paraId="3EB1783C" w14:textId="465ED38B" w:rsidR="002B1D73" w:rsidRPr="000B105A" w:rsidRDefault="002B1D73"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Pr>
          <w:rFonts w:ascii="Arial" w:eastAsia="Times New Roman" w:hAnsi="Arial" w:cs="Arial"/>
          <w:lang w:val="en-GB" w:eastAsia="en-GB"/>
        </w:rPr>
        <w:t xml:space="preserve">Tools </w:t>
      </w:r>
      <w:r w:rsidR="00DD2D5A">
        <w:rPr>
          <w:rFonts w:ascii="Arial" w:eastAsia="Times New Roman" w:hAnsi="Arial" w:cs="Arial"/>
          <w:lang w:val="en-GB" w:eastAsia="en-GB"/>
        </w:rPr>
        <w:t xml:space="preserve">used to facilitate team working </w:t>
      </w:r>
      <w:proofErr w:type="spellStart"/>
      <w:proofErr w:type="gramStart"/>
      <w:r w:rsidR="00DD2D5A">
        <w:rPr>
          <w:rFonts w:ascii="Arial" w:eastAsia="Times New Roman" w:hAnsi="Arial" w:cs="Arial"/>
          <w:lang w:val="en-GB" w:eastAsia="en-GB"/>
        </w:rPr>
        <w:t>eg</w:t>
      </w:r>
      <w:proofErr w:type="spellEnd"/>
      <w:proofErr w:type="gramEnd"/>
      <w:r w:rsidR="00DD2D5A">
        <w:rPr>
          <w:rFonts w:ascii="Arial" w:eastAsia="Times New Roman" w:hAnsi="Arial" w:cs="Arial"/>
          <w:lang w:val="en-GB" w:eastAsia="en-GB"/>
        </w:rPr>
        <w:t xml:space="preserve"> Git </w:t>
      </w:r>
    </w:p>
    <w:p w14:paraId="1A0A3F01" w14:textId="77777777" w:rsidR="00555E4E" w:rsidRPr="000B105A" w:rsidRDefault="00555E4E" w:rsidP="00555E4E">
      <w:pPr>
        <w:spacing w:after="0" w:line="240" w:lineRule="auto"/>
        <w:rPr>
          <w:rFonts w:ascii="Arial" w:hAnsi="Arial" w:cs="Arial"/>
        </w:rPr>
      </w:pPr>
    </w:p>
    <w:p w14:paraId="2D084BDC" w14:textId="77777777" w:rsidR="00E2427C" w:rsidRPr="000B105A" w:rsidRDefault="00E2427C">
      <w:pPr>
        <w:spacing w:after="0" w:line="240" w:lineRule="auto"/>
        <w:rPr>
          <w:rFonts w:ascii="Arial" w:eastAsia="Times New Roman" w:hAnsi="Arial" w:cs="Arial"/>
          <w:b/>
          <w:lang w:val="en-GB" w:eastAsia="en-GB"/>
        </w:rPr>
      </w:pPr>
      <w:r w:rsidRPr="000B105A">
        <w:rPr>
          <w:rFonts w:ascii="Arial" w:hAnsi="Arial" w:cs="Arial"/>
        </w:rPr>
        <w:br w:type="page"/>
      </w:r>
    </w:p>
    <w:p w14:paraId="161FD232" w14:textId="033F435F"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5DCF90EB" w14:textId="77777777" w:rsidR="00555E4E" w:rsidRPr="000B105A" w:rsidRDefault="00555E4E" w:rsidP="00555E4E">
      <w:pPr>
        <w:pStyle w:val="fixed"/>
        <w:rPr>
          <w:rFonts w:ascii="Arial" w:hAnsi="Arial" w:cs="Arial"/>
          <w:sz w:val="22"/>
          <w:szCs w:val="22"/>
        </w:rPr>
      </w:pPr>
    </w:p>
    <w:p w14:paraId="7EF76F85"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757E2D96"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318BB56D" w14:textId="77777777" w:rsidTr="00D7590E">
        <w:tc>
          <w:tcPr>
            <w:tcW w:w="3969" w:type="dxa"/>
            <w:tcBorders>
              <w:top w:val="single" w:sz="4" w:space="0" w:color="auto"/>
              <w:left w:val="single" w:sz="4" w:space="0" w:color="auto"/>
            </w:tcBorders>
          </w:tcPr>
          <w:p w14:paraId="1F1B1E9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6E71420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09FFB33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A69F1D4" w14:textId="77777777" w:rsidTr="00D7590E">
        <w:tc>
          <w:tcPr>
            <w:tcW w:w="3969" w:type="dxa"/>
          </w:tcPr>
          <w:p w14:paraId="57BBEC0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F5A31F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23C9D4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6F09C21" w14:textId="77777777" w:rsidTr="00D7590E">
        <w:tc>
          <w:tcPr>
            <w:tcW w:w="3969" w:type="dxa"/>
          </w:tcPr>
          <w:p w14:paraId="1D6F075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477A613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3CF03A1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484565F8" w14:textId="77777777" w:rsidTr="00D7590E">
        <w:tc>
          <w:tcPr>
            <w:tcW w:w="3969" w:type="dxa"/>
          </w:tcPr>
          <w:p w14:paraId="37A284C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70CD1B5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079DB56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217F83C" w14:textId="77777777" w:rsidTr="00D7590E">
        <w:tc>
          <w:tcPr>
            <w:tcW w:w="3969" w:type="dxa"/>
          </w:tcPr>
          <w:p w14:paraId="2965B95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3E849ED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0CF771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1D5190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2DD79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54B3AE2A"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C2D6EF5"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6065D7C"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F45ACE4" w14:textId="77777777" w:rsidTr="00AD4757">
        <w:tc>
          <w:tcPr>
            <w:tcW w:w="547" w:type="dxa"/>
          </w:tcPr>
          <w:p w14:paraId="0CAF9DC7" w14:textId="4BB1788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48449CC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0B3F750F" w14:textId="256B44B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1C7A701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202B835E" w14:textId="27FBBB4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405B728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7F06665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D0746AE" w14:textId="77777777" w:rsidTr="00D7590E">
        <w:tc>
          <w:tcPr>
            <w:tcW w:w="3256" w:type="dxa"/>
          </w:tcPr>
          <w:p w14:paraId="3391FF3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2F7A29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71253FA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465ED355" w14:textId="77777777" w:rsidTr="00D7590E">
        <w:tc>
          <w:tcPr>
            <w:tcW w:w="3256" w:type="dxa"/>
          </w:tcPr>
          <w:p w14:paraId="5B2F525B" w14:textId="3648683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Implementation</w:t>
            </w:r>
            <w:r w:rsidR="002B1D73">
              <w:rPr>
                <w:rFonts w:ascii="Arial" w:hAnsi="Arial" w:cs="Arial"/>
                <w:lang w:val="en-GB" w:eastAsia="en-GB"/>
              </w:rPr>
              <w:t xml:space="preserve"> (group work)</w:t>
            </w:r>
            <w:r w:rsidRPr="000B105A">
              <w:rPr>
                <w:rFonts w:ascii="Arial" w:hAnsi="Arial" w:cs="Arial"/>
                <w:lang w:val="en-GB" w:eastAsia="en-GB"/>
              </w:rPr>
              <w:t xml:space="preserve"> + report </w:t>
            </w:r>
          </w:p>
        </w:tc>
        <w:tc>
          <w:tcPr>
            <w:tcW w:w="3969" w:type="dxa"/>
          </w:tcPr>
          <w:p w14:paraId="41776266"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2500 words equivalent</w:t>
            </w:r>
          </w:p>
        </w:tc>
        <w:tc>
          <w:tcPr>
            <w:tcW w:w="1559" w:type="dxa"/>
          </w:tcPr>
          <w:p w14:paraId="1C06A7C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EDE488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A514D7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6C15BEF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0A51375B" w14:textId="77777777" w:rsidTr="00D7590E">
        <w:tc>
          <w:tcPr>
            <w:tcW w:w="562" w:type="dxa"/>
          </w:tcPr>
          <w:p w14:paraId="194D24A4" w14:textId="456F674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3F835F8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2DF57200" w14:textId="7C21A4E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3C23324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2D4DBF0B" w14:textId="681BE59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AA6C14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8C555E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B4DA9D1" w14:textId="77777777" w:rsidTr="00D7590E">
        <w:tc>
          <w:tcPr>
            <w:tcW w:w="3256" w:type="dxa"/>
          </w:tcPr>
          <w:p w14:paraId="757C7EF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41EB41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68F0071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C01F6C5" w14:textId="77777777" w:rsidTr="00D7590E">
        <w:tc>
          <w:tcPr>
            <w:tcW w:w="3256" w:type="dxa"/>
          </w:tcPr>
          <w:p w14:paraId="4D789F4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Essay </w:t>
            </w:r>
          </w:p>
        </w:tc>
        <w:tc>
          <w:tcPr>
            <w:tcW w:w="3969" w:type="dxa"/>
          </w:tcPr>
          <w:p w14:paraId="278427CA"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w:t>
            </w:r>
          </w:p>
        </w:tc>
        <w:tc>
          <w:tcPr>
            <w:tcW w:w="1559" w:type="dxa"/>
          </w:tcPr>
          <w:p w14:paraId="13F7298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264904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1619492"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3BCA2B3B" w14:textId="77777777" w:rsidTr="00D7590E">
        <w:tc>
          <w:tcPr>
            <w:tcW w:w="3261" w:type="dxa"/>
            <w:tcBorders>
              <w:top w:val="single" w:sz="4" w:space="0" w:color="auto"/>
              <w:left w:val="single" w:sz="4" w:space="0" w:color="auto"/>
            </w:tcBorders>
          </w:tcPr>
          <w:p w14:paraId="33EE589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59CA2A6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6BF64CB" w14:textId="77777777" w:rsidTr="00D7590E">
        <w:tc>
          <w:tcPr>
            <w:tcW w:w="3261" w:type="dxa"/>
          </w:tcPr>
          <w:p w14:paraId="55E9408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705DBA4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D46355A" w14:textId="77777777" w:rsidTr="00D7590E">
        <w:tc>
          <w:tcPr>
            <w:tcW w:w="3261" w:type="dxa"/>
          </w:tcPr>
          <w:p w14:paraId="078AB27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EED363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6E4F7BB3" w14:textId="77777777" w:rsidTr="00D7590E">
        <w:tc>
          <w:tcPr>
            <w:tcW w:w="3261" w:type="dxa"/>
          </w:tcPr>
          <w:p w14:paraId="29796EE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32A13A8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0DD7F35E" w14:textId="77777777" w:rsidTr="00D7590E">
        <w:tc>
          <w:tcPr>
            <w:tcW w:w="3261" w:type="dxa"/>
          </w:tcPr>
          <w:p w14:paraId="7A496B6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DA92AB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7A6449A"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0A28A55"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66A1B62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149"/>
        <w:gridCol w:w="5456"/>
        <w:gridCol w:w="1366"/>
      </w:tblGrid>
      <w:tr w:rsidR="00D7590E" w:rsidRPr="000B105A" w14:paraId="30B02099" w14:textId="77777777" w:rsidTr="00D7590E">
        <w:tc>
          <w:tcPr>
            <w:tcW w:w="1689" w:type="dxa"/>
            <w:shd w:val="clear" w:color="auto" w:fill="BFBFBF" w:themeFill="background1" w:themeFillShade="BF"/>
          </w:tcPr>
          <w:p w14:paraId="1A97082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3"/>
          </w:tcPr>
          <w:p w14:paraId="2F216F1B" w14:textId="066BA2E4" w:rsidR="00D7590E" w:rsidRPr="006D7791" w:rsidRDefault="00390F85"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bCs/>
                <w:lang w:val="en-GB" w:eastAsia="en-GB"/>
              </w:rPr>
            </w:pPr>
            <w:r w:rsidRPr="006D7791">
              <w:rPr>
                <w:rFonts w:ascii="Arial" w:hAnsi="Arial" w:cs="Arial"/>
                <w:b/>
                <w:bCs/>
                <w:lang w:val="en-GB" w:eastAsia="en-GB"/>
              </w:rPr>
              <w:t>ACCB5029</w:t>
            </w:r>
          </w:p>
        </w:tc>
      </w:tr>
      <w:tr w:rsidR="00D7590E" w:rsidRPr="000B105A" w14:paraId="4C0175C1" w14:textId="77777777" w:rsidTr="00D7590E">
        <w:tc>
          <w:tcPr>
            <w:tcW w:w="1689" w:type="dxa"/>
            <w:shd w:val="clear" w:color="auto" w:fill="BFBFBF" w:themeFill="background1" w:themeFillShade="BF"/>
          </w:tcPr>
          <w:p w14:paraId="6FDF537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3"/>
          </w:tcPr>
          <w:p w14:paraId="6592CE4E" w14:textId="77777777" w:rsidR="00D7590E" w:rsidRPr="006D7791"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bCs/>
                <w:lang w:val="en-GB" w:eastAsia="en-GB"/>
              </w:rPr>
            </w:pPr>
            <w:r w:rsidRPr="006D7791">
              <w:rPr>
                <w:rFonts w:ascii="Arial" w:hAnsi="Arial" w:cs="Arial"/>
                <w:b/>
                <w:bCs/>
                <w:lang w:val="en-GB" w:eastAsia="en-GB"/>
              </w:rPr>
              <w:t>Network Programmability</w:t>
            </w:r>
          </w:p>
        </w:tc>
      </w:tr>
      <w:tr w:rsidR="00D7590E" w:rsidRPr="000B105A" w14:paraId="043B1895" w14:textId="77777777" w:rsidTr="00D7590E">
        <w:tc>
          <w:tcPr>
            <w:tcW w:w="1689" w:type="dxa"/>
            <w:shd w:val="clear" w:color="auto" w:fill="BFBFBF" w:themeFill="background1" w:themeFillShade="BF"/>
          </w:tcPr>
          <w:p w14:paraId="6F0F4AC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gridSpan w:val="2"/>
            <w:shd w:val="clear" w:color="auto" w:fill="BFBFBF" w:themeFill="background1" w:themeFillShade="BF"/>
          </w:tcPr>
          <w:p w14:paraId="38B469B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7C487EF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779C0167" w14:textId="77777777" w:rsidTr="00D7590E">
        <w:tc>
          <w:tcPr>
            <w:tcW w:w="1689" w:type="dxa"/>
          </w:tcPr>
          <w:p w14:paraId="6A2AB99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041F7955"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Jason Edelman, Scott S. Lowe, Matt Oswalt.  Network Programmability and Automation: Skills for the Next-Generation Network Engineer.  2018, O'Reilly Media</w:t>
            </w:r>
          </w:p>
        </w:tc>
        <w:tc>
          <w:tcPr>
            <w:tcW w:w="1366" w:type="dxa"/>
          </w:tcPr>
          <w:p w14:paraId="467E5552" w14:textId="5D7D3E2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A731A2A" w14:textId="77777777" w:rsidTr="00D7590E">
        <w:tc>
          <w:tcPr>
            <w:tcW w:w="1689" w:type="dxa"/>
          </w:tcPr>
          <w:p w14:paraId="36EECBB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020A431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Kief Morris.  Infrastructure as Code: Managing Servers in the Cloud.  2016, O'Reilly Media</w:t>
            </w:r>
          </w:p>
        </w:tc>
        <w:tc>
          <w:tcPr>
            <w:tcW w:w="1366" w:type="dxa"/>
          </w:tcPr>
          <w:p w14:paraId="5EBB81E5" w14:textId="0201B38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E08DAC7" w14:textId="77777777" w:rsidTr="00D7590E">
        <w:tc>
          <w:tcPr>
            <w:tcW w:w="1689" w:type="dxa"/>
          </w:tcPr>
          <w:p w14:paraId="0CBFA44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2F0E54F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Betsy Beyer, Jennifer </w:t>
            </w:r>
            <w:proofErr w:type="spellStart"/>
            <w:r w:rsidRPr="000B105A">
              <w:rPr>
                <w:rFonts w:ascii="Arial" w:hAnsi="Arial" w:cs="Arial"/>
                <w:lang w:val="en-GB" w:eastAsia="en-GB"/>
              </w:rPr>
              <w:t>Petoff</w:t>
            </w:r>
            <w:proofErr w:type="spellEnd"/>
            <w:r w:rsidRPr="000B105A">
              <w:rPr>
                <w:rFonts w:ascii="Arial" w:hAnsi="Arial" w:cs="Arial"/>
                <w:lang w:val="en-GB" w:eastAsia="en-GB"/>
              </w:rPr>
              <w:t>, Chris Jones, Niall Richard Murphy.  Site Reliability Engineering.  2016, O′Reilly</w:t>
            </w:r>
          </w:p>
        </w:tc>
        <w:tc>
          <w:tcPr>
            <w:tcW w:w="1366" w:type="dxa"/>
          </w:tcPr>
          <w:p w14:paraId="53DF7142" w14:textId="29D8E99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D94EBAA" w14:textId="77777777" w:rsidTr="00D7590E">
        <w:tc>
          <w:tcPr>
            <w:tcW w:w="1689" w:type="dxa"/>
          </w:tcPr>
          <w:p w14:paraId="74BDCA0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2FFD32A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Sam Washington &amp; M.O </w:t>
            </w:r>
            <w:proofErr w:type="spellStart"/>
            <w:r w:rsidRPr="000B105A">
              <w:rPr>
                <w:rFonts w:ascii="Arial" w:hAnsi="Arial" w:cs="Arial"/>
                <w:lang w:val="en-GB" w:eastAsia="en-GB"/>
              </w:rPr>
              <w:t>Faruque</w:t>
            </w:r>
            <w:proofErr w:type="spellEnd"/>
            <w:r w:rsidRPr="000B105A">
              <w:rPr>
                <w:rFonts w:ascii="Arial" w:hAnsi="Arial" w:cs="Arial"/>
                <w:lang w:val="en-GB" w:eastAsia="en-GB"/>
              </w:rPr>
              <w:t xml:space="preserve"> </w:t>
            </w:r>
            <w:proofErr w:type="spellStart"/>
            <w:r w:rsidRPr="000B105A">
              <w:rPr>
                <w:rFonts w:ascii="Arial" w:hAnsi="Arial" w:cs="Arial"/>
                <w:lang w:val="en-GB" w:eastAsia="en-GB"/>
              </w:rPr>
              <w:t>Sarker</w:t>
            </w:r>
            <w:proofErr w:type="spellEnd"/>
            <w:r w:rsidRPr="000B105A">
              <w:rPr>
                <w:rFonts w:ascii="Arial" w:hAnsi="Arial" w:cs="Arial"/>
                <w:lang w:val="en-GB" w:eastAsia="en-GB"/>
              </w:rPr>
              <w:t xml:space="preserve">. Learning Python Network </w:t>
            </w:r>
            <w:proofErr w:type="gramStart"/>
            <w:r w:rsidRPr="000B105A">
              <w:rPr>
                <w:rFonts w:ascii="Arial" w:hAnsi="Arial" w:cs="Arial"/>
                <w:lang w:val="en-GB" w:eastAsia="en-GB"/>
              </w:rPr>
              <w:t>Programming  2015</w:t>
            </w:r>
            <w:proofErr w:type="gramEnd"/>
            <w:r w:rsidRPr="000B105A">
              <w:rPr>
                <w:rFonts w:ascii="Arial" w:hAnsi="Arial" w:cs="Arial"/>
                <w:lang w:val="en-GB" w:eastAsia="en-GB"/>
              </w:rPr>
              <w:t xml:space="preserve">,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1F8E3506" w14:textId="6385B6A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473629F" w14:textId="77777777" w:rsidTr="00D7590E">
        <w:tc>
          <w:tcPr>
            <w:tcW w:w="1689" w:type="dxa"/>
          </w:tcPr>
          <w:p w14:paraId="4521B35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38EA27F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ACM</w:t>
            </w:r>
          </w:p>
        </w:tc>
        <w:tc>
          <w:tcPr>
            <w:tcW w:w="1366" w:type="dxa"/>
          </w:tcPr>
          <w:p w14:paraId="0A0BDEEA" w14:textId="479E967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7EDCC30" w14:textId="77777777" w:rsidTr="00D7590E">
        <w:tc>
          <w:tcPr>
            <w:tcW w:w="1689" w:type="dxa"/>
          </w:tcPr>
          <w:p w14:paraId="599B164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2DB345B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IEEE</w:t>
            </w:r>
          </w:p>
        </w:tc>
        <w:tc>
          <w:tcPr>
            <w:tcW w:w="1366" w:type="dxa"/>
          </w:tcPr>
          <w:p w14:paraId="51864ABB" w14:textId="08DFD8B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77B1BA3" w14:textId="77777777" w:rsidTr="00D7590E">
        <w:tc>
          <w:tcPr>
            <w:tcW w:w="1689" w:type="dxa"/>
          </w:tcPr>
          <w:p w14:paraId="68BF28A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08865E2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Computer Networking</w:t>
            </w:r>
          </w:p>
        </w:tc>
        <w:tc>
          <w:tcPr>
            <w:tcW w:w="1366" w:type="dxa"/>
          </w:tcPr>
          <w:p w14:paraId="25D640A7" w14:textId="382870D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85777D9" w14:textId="77777777" w:rsidTr="00D7590E">
        <w:tc>
          <w:tcPr>
            <w:tcW w:w="1689" w:type="dxa"/>
          </w:tcPr>
          <w:p w14:paraId="38E0154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079E2A0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Data Communications</w:t>
            </w:r>
          </w:p>
        </w:tc>
        <w:tc>
          <w:tcPr>
            <w:tcW w:w="1366" w:type="dxa"/>
          </w:tcPr>
          <w:p w14:paraId="59C010F5" w14:textId="46DF76D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5256CC3" w14:textId="77777777" w:rsidTr="00D7590E">
        <w:tc>
          <w:tcPr>
            <w:tcW w:w="1838" w:type="dxa"/>
            <w:gridSpan w:val="2"/>
          </w:tcPr>
          <w:p w14:paraId="01838D5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gridSpan w:val="2"/>
          </w:tcPr>
          <w:p w14:paraId="2ED17941" w14:textId="7D2BF51F" w:rsidR="00D7590E" w:rsidRPr="000B105A" w:rsidRDefault="00AA634A"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ACCA5032</w:t>
            </w:r>
          </w:p>
        </w:tc>
      </w:tr>
      <w:tr w:rsidR="00D7590E" w:rsidRPr="000B105A" w14:paraId="155F925A" w14:textId="77777777" w:rsidTr="00D7590E">
        <w:tc>
          <w:tcPr>
            <w:tcW w:w="1838" w:type="dxa"/>
            <w:gridSpan w:val="2"/>
          </w:tcPr>
          <w:p w14:paraId="77CA320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gridSpan w:val="2"/>
          </w:tcPr>
          <w:p w14:paraId="22EDBC5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91" w:name="_Toc45558072"/>
            <w:r w:rsidRPr="000B105A">
              <w:rPr>
                <w:rFonts w:ascii="Arial" w:hAnsi="Arial" w:cs="Arial"/>
                <w:b/>
                <w:lang w:val="en-GB" w:eastAsia="en-GB"/>
              </w:rPr>
              <w:t>Object Oriented Programming and Algorithms</w:t>
            </w:r>
            <w:bookmarkEnd w:id="191"/>
          </w:p>
        </w:tc>
      </w:tr>
      <w:tr w:rsidR="00D7590E" w:rsidRPr="000B105A" w14:paraId="128DC47B" w14:textId="77777777" w:rsidTr="00D7590E">
        <w:tc>
          <w:tcPr>
            <w:tcW w:w="1838" w:type="dxa"/>
            <w:gridSpan w:val="2"/>
          </w:tcPr>
          <w:p w14:paraId="0E7E4F6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2143029116"/>
            <w:date w:fullDate="2020-09-09T00:00:00Z">
              <w:dateFormat w:val="dd/MM/yyyy"/>
              <w:lid w:val="en-GB"/>
              <w:storeMappedDataAs w:val="dateTime"/>
              <w:calendar w:val="gregorian"/>
            </w:date>
          </w:sdtPr>
          <w:sdtContent>
            <w:tc>
              <w:tcPr>
                <w:tcW w:w="6822" w:type="dxa"/>
                <w:gridSpan w:val="2"/>
              </w:tcPr>
              <w:p w14:paraId="1EB7F70F" w14:textId="5A2AF57C"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39E41643" w14:textId="77777777" w:rsidTr="00D7590E">
        <w:tc>
          <w:tcPr>
            <w:tcW w:w="1838" w:type="dxa"/>
            <w:gridSpan w:val="2"/>
          </w:tcPr>
          <w:p w14:paraId="63B767D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256018109"/>
            <w:comboBox>
              <w:listItem w:value="Choose an item."/>
              <w:listItem w:displayText="3" w:value="3"/>
              <w:listItem w:displayText="4" w:value="4"/>
              <w:listItem w:displayText="5" w:value="5"/>
              <w:listItem w:displayText="6" w:value="6"/>
              <w:listItem w:displayText="7" w:value="7"/>
            </w:comboBox>
          </w:sdtPr>
          <w:sdtContent>
            <w:tc>
              <w:tcPr>
                <w:tcW w:w="6822" w:type="dxa"/>
                <w:gridSpan w:val="2"/>
              </w:tcPr>
              <w:p w14:paraId="0E17960D" w14:textId="2E9E0DC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088082F6" w14:textId="77777777" w:rsidTr="00D7590E">
        <w:tc>
          <w:tcPr>
            <w:tcW w:w="1838" w:type="dxa"/>
            <w:gridSpan w:val="2"/>
          </w:tcPr>
          <w:p w14:paraId="7E36E24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gridSpan w:val="2"/>
          </w:tcPr>
          <w:p w14:paraId="1A92B04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93BB4B3" w14:textId="77777777" w:rsidTr="00D7590E">
        <w:tc>
          <w:tcPr>
            <w:tcW w:w="1838" w:type="dxa"/>
            <w:gridSpan w:val="2"/>
          </w:tcPr>
          <w:p w14:paraId="452CC69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gridSpan w:val="2"/>
          </w:tcPr>
          <w:p w14:paraId="61CAB98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6729E548" w14:textId="77777777" w:rsidR="00602B71" w:rsidRPr="000B105A" w:rsidRDefault="00602B71" w:rsidP="00602B71">
      <w:pPr>
        <w:pBdr>
          <w:bottom w:val="single" w:sz="6" w:space="1" w:color="auto"/>
        </w:pBdr>
        <w:spacing w:after="0" w:line="240" w:lineRule="auto"/>
        <w:rPr>
          <w:rFonts w:ascii="Arial" w:hAnsi="Arial" w:cs="Arial"/>
        </w:rPr>
      </w:pPr>
    </w:p>
    <w:p w14:paraId="4D4DE25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6BE9D68B"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2C7F8EC"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a conceptual understanding of abstract data types, data structures and algorithms used in web development and the ability to apply these concepts using object oriented (OO) development methods in web development scenarios</w:t>
      </w:r>
    </w:p>
    <w:p w14:paraId="3E08D9E3"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49BA238"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11AB267F" w14:textId="77777777" w:rsidR="007D0C62" w:rsidRPr="000B105A" w:rsidRDefault="007D0C62" w:rsidP="007D0C62">
      <w:pPr>
        <w:spacing w:after="0" w:line="240" w:lineRule="auto"/>
        <w:rPr>
          <w:rFonts w:ascii="Arial" w:hAnsi="Arial" w:cs="Arial"/>
          <w:b/>
        </w:rPr>
      </w:pPr>
    </w:p>
    <w:p w14:paraId="6DF09C31"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3B5936BD"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Critically evaluate the suitability of selected algorithms and data structures to solve given problems</w:t>
      </w:r>
    </w:p>
    <w:p w14:paraId="535B9B22"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Develop OO solutions to solve a given problem scenario(s) often encountered in web development</w:t>
      </w:r>
    </w:p>
    <w:p w14:paraId="7F8E9615" w14:textId="77777777" w:rsidR="004A5EB4" w:rsidRPr="000B105A" w:rsidRDefault="004A5EB4" w:rsidP="004A5EB4">
      <w:pPr>
        <w:spacing w:after="0" w:line="240" w:lineRule="auto"/>
        <w:rPr>
          <w:rFonts w:ascii="Arial" w:hAnsi="Arial" w:cs="Arial"/>
        </w:rPr>
      </w:pPr>
    </w:p>
    <w:p w14:paraId="1C208F3A"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4323BF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Abstract data types (ADT)</w:t>
      </w:r>
    </w:p>
    <w:p w14:paraId="2632B75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Simple data structures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stacks, queues</w:t>
      </w:r>
    </w:p>
    <w:p w14:paraId="02AF505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Complex data structures and algorithms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lists, linked lists, heaps</w:t>
      </w:r>
    </w:p>
    <w:p w14:paraId="1AA97F4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Graphs – properties and graph traversal</w:t>
      </w:r>
    </w:p>
    <w:p w14:paraId="7385B68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Trees – properties, traversal, balancing </w:t>
      </w:r>
    </w:p>
    <w:p w14:paraId="6BB8CFD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 Hashing</w:t>
      </w:r>
    </w:p>
    <w:p w14:paraId="2C0AEAF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Algorithms for sorting </w:t>
      </w:r>
    </w:p>
    <w:p w14:paraId="39E5AB1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Algorithms for searching</w:t>
      </w:r>
    </w:p>
    <w:p w14:paraId="3AE0D67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Containers and iterators</w:t>
      </w:r>
    </w:p>
    <w:p w14:paraId="5E904F8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Object oriented concepts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classes, objects, encapsulation, inheritance and polymorphism</w:t>
      </w:r>
    </w:p>
    <w:p w14:paraId="6148902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Essential </w:t>
      </w:r>
      <w:proofErr w:type="gramStart"/>
      <w:r w:rsidRPr="000B105A">
        <w:rPr>
          <w:rFonts w:ascii="Arial" w:eastAsia="Times New Roman" w:hAnsi="Arial" w:cs="Arial"/>
          <w:lang w:val="en-GB" w:eastAsia="en-GB"/>
        </w:rPr>
        <w:t>object oriented</w:t>
      </w:r>
      <w:proofErr w:type="gramEnd"/>
      <w:r w:rsidRPr="000B105A">
        <w:rPr>
          <w:rFonts w:ascii="Arial" w:eastAsia="Times New Roman" w:hAnsi="Arial" w:cs="Arial"/>
          <w:lang w:val="en-GB" w:eastAsia="en-GB"/>
        </w:rPr>
        <w:t xml:space="preserve"> programming principles for web development</w:t>
      </w:r>
    </w:p>
    <w:p w14:paraId="17CEBEBF" w14:textId="77777777" w:rsidR="00555E4E" w:rsidRPr="000B105A" w:rsidRDefault="00555E4E" w:rsidP="00555E4E">
      <w:pPr>
        <w:spacing w:after="0" w:line="240" w:lineRule="auto"/>
        <w:rPr>
          <w:rFonts w:ascii="Arial" w:hAnsi="Arial" w:cs="Arial"/>
        </w:rPr>
      </w:pPr>
    </w:p>
    <w:p w14:paraId="35610C6A" w14:textId="77777777" w:rsidR="00E2427C" w:rsidRPr="000B105A" w:rsidRDefault="00E2427C">
      <w:pPr>
        <w:spacing w:after="0" w:line="240" w:lineRule="auto"/>
        <w:rPr>
          <w:rFonts w:ascii="Arial" w:eastAsia="Times New Roman" w:hAnsi="Arial" w:cs="Arial"/>
          <w:b/>
          <w:lang w:val="en-GB" w:eastAsia="en-GB"/>
        </w:rPr>
      </w:pPr>
      <w:r w:rsidRPr="000B105A">
        <w:rPr>
          <w:rFonts w:ascii="Arial" w:hAnsi="Arial" w:cs="Arial"/>
        </w:rPr>
        <w:br w:type="page"/>
      </w:r>
    </w:p>
    <w:p w14:paraId="71785603" w14:textId="3253012E"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3088ACDF" w14:textId="77777777" w:rsidR="00555E4E" w:rsidRPr="000B105A" w:rsidRDefault="00555E4E" w:rsidP="00555E4E">
      <w:pPr>
        <w:pStyle w:val="fixed"/>
        <w:rPr>
          <w:rFonts w:ascii="Arial" w:hAnsi="Arial" w:cs="Arial"/>
          <w:sz w:val="22"/>
          <w:szCs w:val="22"/>
        </w:rPr>
      </w:pPr>
    </w:p>
    <w:p w14:paraId="065CC38D"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2FC6B836"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12D0AE14" w14:textId="77777777" w:rsidTr="00D7590E">
        <w:tc>
          <w:tcPr>
            <w:tcW w:w="3969" w:type="dxa"/>
            <w:tcBorders>
              <w:top w:val="single" w:sz="4" w:space="0" w:color="auto"/>
              <w:left w:val="single" w:sz="4" w:space="0" w:color="auto"/>
            </w:tcBorders>
          </w:tcPr>
          <w:p w14:paraId="6A63932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091120C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712425F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C9479C9" w14:textId="77777777" w:rsidTr="00D7590E">
        <w:tc>
          <w:tcPr>
            <w:tcW w:w="3969" w:type="dxa"/>
          </w:tcPr>
          <w:p w14:paraId="6AB2DDC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6AF3E59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9BB2C0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55201F96" w14:textId="77777777" w:rsidTr="00D7590E">
        <w:tc>
          <w:tcPr>
            <w:tcW w:w="3969" w:type="dxa"/>
          </w:tcPr>
          <w:p w14:paraId="3710CFD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1B01367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1892DC7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2E2CB64A" w14:textId="77777777" w:rsidTr="00D7590E">
        <w:tc>
          <w:tcPr>
            <w:tcW w:w="3969" w:type="dxa"/>
          </w:tcPr>
          <w:p w14:paraId="4C68A85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660EEC3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658804C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B9E27EC" w14:textId="77777777" w:rsidTr="00D7590E">
        <w:tc>
          <w:tcPr>
            <w:tcW w:w="3969" w:type="dxa"/>
          </w:tcPr>
          <w:p w14:paraId="045A06D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0CC5CE7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1B8E429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EB4283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076DE21"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B347B4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769D378"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1E26E6C"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7E0C49E" w14:textId="77777777" w:rsidTr="00AD4757">
        <w:tc>
          <w:tcPr>
            <w:tcW w:w="547" w:type="dxa"/>
          </w:tcPr>
          <w:p w14:paraId="3BA495FC" w14:textId="3B3C7A2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41AC11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016D7109" w14:textId="3B9A544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E96212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0831942" w14:textId="63F5DD0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006CC57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4E3BF7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880C231" w14:textId="77777777" w:rsidTr="00D7590E">
        <w:tc>
          <w:tcPr>
            <w:tcW w:w="3256" w:type="dxa"/>
          </w:tcPr>
          <w:p w14:paraId="2033E90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2808ED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8F5606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77A8C9F2" w14:textId="77777777" w:rsidTr="00D7590E">
        <w:tc>
          <w:tcPr>
            <w:tcW w:w="3256" w:type="dxa"/>
          </w:tcPr>
          <w:p w14:paraId="1EA689B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Implementation and Essay</w:t>
            </w:r>
          </w:p>
        </w:tc>
        <w:tc>
          <w:tcPr>
            <w:tcW w:w="3969" w:type="dxa"/>
          </w:tcPr>
          <w:p w14:paraId="75FD5ED5"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equivalent </w:t>
            </w:r>
          </w:p>
        </w:tc>
        <w:tc>
          <w:tcPr>
            <w:tcW w:w="1559" w:type="dxa"/>
          </w:tcPr>
          <w:p w14:paraId="142C042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2158517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610C50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C63B37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47E9148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3AB9C31E" w14:textId="77777777" w:rsidTr="00D7590E">
        <w:tc>
          <w:tcPr>
            <w:tcW w:w="562" w:type="dxa"/>
          </w:tcPr>
          <w:p w14:paraId="53C65F21" w14:textId="19CD552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7C3C632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33B3E9A4" w14:textId="4CF4139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8170D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47782C90" w14:textId="2627A13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68525CA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037F3C2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01CAFA42" w14:textId="77777777" w:rsidTr="00D7590E">
        <w:tc>
          <w:tcPr>
            <w:tcW w:w="3256" w:type="dxa"/>
          </w:tcPr>
          <w:p w14:paraId="433461D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B9B3B1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D37D3F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CB3BD06" w14:textId="77777777" w:rsidTr="00D7590E">
        <w:tc>
          <w:tcPr>
            <w:tcW w:w="3256" w:type="dxa"/>
          </w:tcPr>
          <w:p w14:paraId="62EF557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Exam </w:t>
            </w:r>
          </w:p>
        </w:tc>
        <w:tc>
          <w:tcPr>
            <w:tcW w:w="3969" w:type="dxa"/>
          </w:tcPr>
          <w:p w14:paraId="12ADDB59" w14:textId="4ABC5926"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 hours </w:t>
            </w:r>
          </w:p>
        </w:tc>
        <w:tc>
          <w:tcPr>
            <w:tcW w:w="1559" w:type="dxa"/>
          </w:tcPr>
          <w:p w14:paraId="32C4A32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56676F5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9262BA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06781BB"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A79135B" w14:textId="77777777" w:rsidTr="00D7590E">
        <w:tc>
          <w:tcPr>
            <w:tcW w:w="3261" w:type="dxa"/>
            <w:tcBorders>
              <w:top w:val="single" w:sz="4" w:space="0" w:color="auto"/>
              <w:left w:val="single" w:sz="4" w:space="0" w:color="auto"/>
            </w:tcBorders>
          </w:tcPr>
          <w:p w14:paraId="342BCEC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FA866B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408E5167" w14:textId="77777777" w:rsidTr="00D7590E">
        <w:tc>
          <w:tcPr>
            <w:tcW w:w="3261" w:type="dxa"/>
          </w:tcPr>
          <w:p w14:paraId="21E86F9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6D0DAC0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43C8883B" w14:textId="77777777" w:rsidTr="00D7590E">
        <w:tc>
          <w:tcPr>
            <w:tcW w:w="3261" w:type="dxa"/>
          </w:tcPr>
          <w:p w14:paraId="2ED5BEC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90584E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5A7A00" w:rsidRPr="000B105A" w14:paraId="0B73F385" w14:textId="77777777" w:rsidTr="00D7590E">
        <w:tc>
          <w:tcPr>
            <w:tcW w:w="3261" w:type="dxa"/>
          </w:tcPr>
          <w:p w14:paraId="7F1F1200"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60290A5" w14:textId="2CCFECB5"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BD6B929" w14:textId="77777777" w:rsidTr="00D7590E">
        <w:tc>
          <w:tcPr>
            <w:tcW w:w="3261" w:type="dxa"/>
          </w:tcPr>
          <w:p w14:paraId="7A51E62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32F7E9F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AF2840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44C08884"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294206C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3A0C3483" w14:textId="77777777" w:rsidTr="00D7590E">
        <w:tc>
          <w:tcPr>
            <w:tcW w:w="1689" w:type="dxa"/>
            <w:shd w:val="clear" w:color="auto" w:fill="BFBFBF" w:themeFill="background1" w:themeFillShade="BF"/>
          </w:tcPr>
          <w:p w14:paraId="0BBC4BF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51BC260A" w14:textId="0DBFDDA8" w:rsidR="00D7590E" w:rsidRPr="000B105A" w:rsidRDefault="00AA634A"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ACCA5032</w:t>
            </w:r>
          </w:p>
        </w:tc>
      </w:tr>
      <w:tr w:rsidR="00D7590E" w:rsidRPr="000B105A" w14:paraId="69DA0C3E" w14:textId="77777777" w:rsidTr="00D7590E">
        <w:tc>
          <w:tcPr>
            <w:tcW w:w="1689" w:type="dxa"/>
            <w:shd w:val="clear" w:color="auto" w:fill="BFBFBF" w:themeFill="background1" w:themeFillShade="BF"/>
          </w:tcPr>
          <w:p w14:paraId="0147482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26A6D8D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Object Oriented Programming and Algorithms</w:t>
            </w:r>
          </w:p>
        </w:tc>
      </w:tr>
      <w:tr w:rsidR="00D7590E" w:rsidRPr="000B105A" w14:paraId="70AA9605" w14:textId="77777777" w:rsidTr="00D7590E">
        <w:tc>
          <w:tcPr>
            <w:tcW w:w="1689" w:type="dxa"/>
            <w:shd w:val="clear" w:color="auto" w:fill="BFBFBF" w:themeFill="background1" w:themeFillShade="BF"/>
          </w:tcPr>
          <w:p w14:paraId="6D14A53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4C1211E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6C46BC1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42BD521D" w14:textId="77777777" w:rsidTr="00D7590E">
        <w:tc>
          <w:tcPr>
            <w:tcW w:w="1689" w:type="dxa"/>
          </w:tcPr>
          <w:p w14:paraId="5B4A2BB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77CB71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Greene, J., </w:t>
            </w:r>
            <w:proofErr w:type="spellStart"/>
            <w:r w:rsidRPr="000B105A">
              <w:rPr>
                <w:rFonts w:ascii="Arial" w:hAnsi="Arial" w:cs="Arial"/>
                <w:lang w:val="en-GB" w:eastAsia="en-GB"/>
              </w:rPr>
              <w:t>Stellman</w:t>
            </w:r>
            <w:proofErr w:type="spellEnd"/>
            <w:r w:rsidRPr="000B105A">
              <w:rPr>
                <w:rFonts w:ascii="Arial" w:hAnsi="Arial" w:cs="Arial"/>
                <w:lang w:val="en-GB" w:eastAsia="en-GB"/>
              </w:rPr>
              <w:t xml:space="preserve">, A., (2020) </w:t>
            </w:r>
            <w:proofErr w:type="gramStart"/>
            <w:r w:rsidRPr="000B105A">
              <w:rPr>
                <w:rFonts w:ascii="Arial" w:hAnsi="Arial" w:cs="Arial"/>
                <w:lang w:val="en-GB" w:eastAsia="en-GB"/>
              </w:rPr>
              <w:t>Head First</w:t>
            </w:r>
            <w:proofErr w:type="gramEnd"/>
            <w:r w:rsidRPr="000B105A">
              <w:rPr>
                <w:rFonts w:ascii="Arial" w:hAnsi="Arial" w:cs="Arial"/>
                <w:lang w:val="en-GB" w:eastAsia="en-GB"/>
              </w:rPr>
              <w:t xml:space="preserve"> C#, 4</w:t>
            </w:r>
            <w:r w:rsidRPr="000B105A">
              <w:rPr>
                <w:rFonts w:ascii="Arial" w:hAnsi="Arial" w:cs="Arial"/>
                <w:vertAlign w:val="superscript"/>
                <w:lang w:val="en-GB" w:eastAsia="en-GB"/>
              </w:rPr>
              <w:t>th</w:t>
            </w:r>
            <w:r w:rsidRPr="000B105A">
              <w:rPr>
                <w:rFonts w:ascii="Arial" w:hAnsi="Arial" w:cs="Arial"/>
                <w:lang w:val="en-GB" w:eastAsia="en-GB"/>
              </w:rPr>
              <w:t xml:space="preserve"> Edition, O’Reilly</w:t>
            </w:r>
          </w:p>
        </w:tc>
        <w:tc>
          <w:tcPr>
            <w:tcW w:w="1366" w:type="dxa"/>
          </w:tcPr>
          <w:p w14:paraId="1689E25A" w14:textId="20F00EB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FD19D9A" w14:textId="77777777" w:rsidTr="00D7590E">
        <w:tc>
          <w:tcPr>
            <w:tcW w:w="1689" w:type="dxa"/>
          </w:tcPr>
          <w:p w14:paraId="7403FDF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58321DD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proofErr w:type="gramStart"/>
            <w:r w:rsidRPr="000B105A">
              <w:rPr>
                <w:rFonts w:ascii="Arial" w:hAnsi="Arial" w:cs="Arial"/>
                <w:lang w:val="en-GB" w:eastAsia="en-GB"/>
              </w:rPr>
              <w:t>Cormen,T.H</w:t>
            </w:r>
            <w:proofErr w:type="spellEnd"/>
            <w:r w:rsidRPr="000B105A">
              <w:rPr>
                <w:rFonts w:ascii="Arial" w:hAnsi="Arial" w:cs="Arial"/>
                <w:lang w:val="en-GB" w:eastAsia="en-GB"/>
              </w:rPr>
              <w:t>.</w:t>
            </w:r>
            <w:proofErr w:type="gramEnd"/>
            <w:r w:rsidRPr="000B105A">
              <w:rPr>
                <w:rFonts w:ascii="Arial" w:hAnsi="Arial" w:cs="Arial"/>
                <w:lang w:val="en-GB" w:eastAsia="en-GB"/>
              </w:rPr>
              <w:t xml:space="preserve">, </w:t>
            </w:r>
            <w:proofErr w:type="spellStart"/>
            <w:r w:rsidRPr="000B105A">
              <w:rPr>
                <w:rFonts w:ascii="Arial" w:hAnsi="Arial" w:cs="Arial"/>
                <w:lang w:val="en-GB" w:eastAsia="en-GB"/>
              </w:rPr>
              <w:t>Leiseron</w:t>
            </w:r>
            <w:proofErr w:type="spellEnd"/>
            <w:r w:rsidRPr="000B105A">
              <w:rPr>
                <w:rFonts w:ascii="Arial" w:hAnsi="Arial" w:cs="Arial"/>
                <w:lang w:val="en-GB" w:eastAsia="en-GB"/>
              </w:rPr>
              <w:t>, C.E., (2009) Introduction to Algorithms, MIT Press</w:t>
            </w:r>
          </w:p>
        </w:tc>
        <w:tc>
          <w:tcPr>
            <w:tcW w:w="1366" w:type="dxa"/>
          </w:tcPr>
          <w:p w14:paraId="15AF4408" w14:textId="26FCF1C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81B5D78" w14:textId="77777777" w:rsidTr="00D7590E">
        <w:tc>
          <w:tcPr>
            <w:tcW w:w="1689" w:type="dxa"/>
          </w:tcPr>
          <w:p w14:paraId="27980DB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F52E73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Weisfeld</w:t>
            </w:r>
            <w:proofErr w:type="spellEnd"/>
            <w:r w:rsidRPr="000B105A">
              <w:rPr>
                <w:rFonts w:ascii="Arial" w:hAnsi="Arial" w:cs="Arial"/>
                <w:lang w:val="en-GB" w:eastAsia="en-GB"/>
              </w:rPr>
              <w:t>, M., (2018), The Object-Oriented Thought Process, Addison Wesley</w:t>
            </w:r>
          </w:p>
        </w:tc>
        <w:tc>
          <w:tcPr>
            <w:tcW w:w="1366" w:type="dxa"/>
          </w:tcPr>
          <w:p w14:paraId="7A7C281A" w14:textId="765D957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B2D35CC" w14:textId="77777777" w:rsidTr="00D7590E">
        <w:tc>
          <w:tcPr>
            <w:tcW w:w="1689" w:type="dxa"/>
          </w:tcPr>
          <w:p w14:paraId="1CDD66F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4C4B9B2"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Sharp, J., (2018), Microsoft Visual C# Step by Step, Microsoft Press</w:t>
            </w:r>
          </w:p>
        </w:tc>
        <w:tc>
          <w:tcPr>
            <w:tcW w:w="1366" w:type="dxa"/>
          </w:tcPr>
          <w:p w14:paraId="3A14CDF0" w14:textId="2FA5DD6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7D369C9" w14:textId="77777777" w:rsidTr="00D7590E">
        <w:tc>
          <w:tcPr>
            <w:tcW w:w="1689" w:type="dxa"/>
          </w:tcPr>
          <w:p w14:paraId="2075A32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C0028E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Sedgewick, R., (2011) Algorithms, 4th edition, Addison-Wesley</w:t>
            </w:r>
          </w:p>
        </w:tc>
        <w:tc>
          <w:tcPr>
            <w:tcW w:w="1366" w:type="dxa"/>
          </w:tcPr>
          <w:p w14:paraId="0D2D8EFE" w14:textId="2CEB5E3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4F73BD4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63163C6" w14:textId="77777777" w:rsidR="00D7590E" w:rsidRPr="000B105A" w:rsidRDefault="00D7590E" w:rsidP="00D7590E">
      <w:pPr>
        <w:spacing w:after="0" w:line="240" w:lineRule="auto"/>
        <w:rPr>
          <w:rFonts w:ascii="Arial" w:eastAsia="Times New Roman" w:hAnsi="Arial"/>
          <w:szCs w:val="20"/>
          <w:lang w:val="en-GB" w:eastAsia="en-GB"/>
        </w:rPr>
      </w:pPr>
      <w:r w:rsidRPr="000B105A">
        <w:rPr>
          <w:rFonts w:ascii="Arial" w:eastAsia="Times New Roman" w:hAnsi="Arial"/>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6E173238" w14:textId="77777777" w:rsidTr="00D7590E">
        <w:tc>
          <w:tcPr>
            <w:tcW w:w="1838" w:type="dxa"/>
          </w:tcPr>
          <w:p w14:paraId="4FCD7CF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194102DA" w14:textId="63166DF0" w:rsidR="00D7590E" w:rsidRPr="000B105A" w:rsidRDefault="000378F4"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ACCA5036</w:t>
            </w:r>
          </w:p>
        </w:tc>
      </w:tr>
      <w:tr w:rsidR="00D7590E" w:rsidRPr="000B105A" w14:paraId="5254CBF9" w14:textId="77777777" w:rsidTr="00D7590E">
        <w:tc>
          <w:tcPr>
            <w:tcW w:w="1838" w:type="dxa"/>
          </w:tcPr>
          <w:p w14:paraId="0AEE840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7B4CF4B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92" w:name="_Toc45558073"/>
            <w:r w:rsidRPr="000B105A">
              <w:rPr>
                <w:rFonts w:ascii="Arial" w:hAnsi="Arial" w:cs="Arial"/>
                <w:b/>
                <w:lang w:val="en-GB" w:eastAsia="en-GB"/>
              </w:rPr>
              <w:t>Scripting and Programming Concepts</w:t>
            </w:r>
            <w:bookmarkEnd w:id="192"/>
          </w:p>
        </w:tc>
      </w:tr>
      <w:tr w:rsidR="00D7590E" w:rsidRPr="000B105A" w14:paraId="674DD0DC" w14:textId="77777777" w:rsidTr="00D7590E">
        <w:tc>
          <w:tcPr>
            <w:tcW w:w="1838" w:type="dxa"/>
          </w:tcPr>
          <w:p w14:paraId="1A21F1F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225529601"/>
            <w:date w:fullDate="2020-09-09T00:00:00Z">
              <w:dateFormat w:val="dd/MM/yyyy"/>
              <w:lid w:val="en-GB"/>
              <w:storeMappedDataAs w:val="dateTime"/>
              <w:calendar w:val="gregorian"/>
            </w:date>
          </w:sdtPr>
          <w:sdtContent>
            <w:tc>
              <w:tcPr>
                <w:tcW w:w="6822" w:type="dxa"/>
              </w:tcPr>
              <w:p w14:paraId="234D4B48" w14:textId="1892D6F5"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22131183" w14:textId="77777777" w:rsidTr="00D7590E">
        <w:tc>
          <w:tcPr>
            <w:tcW w:w="1838" w:type="dxa"/>
          </w:tcPr>
          <w:p w14:paraId="2F52819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903881220"/>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B42F08D" w14:textId="4E34E4A4"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53BABDC5" w14:textId="77777777" w:rsidTr="00D7590E">
        <w:tc>
          <w:tcPr>
            <w:tcW w:w="1838" w:type="dxa"/>
          </w:tcPr>
          <w:p w14:paraId="5093A29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4AD11FB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F5B4823" w14:textId="77777777" w:rsidTr="00D7590E">
        <w:tc>
          <w:tcPr>
            <w:tcW w:w="1838" w:type="dxa"/>
          </w:tcPr>
          <w:p w14:paraId="3E0F05E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616373B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CAF71FD" w14:textId="77777777" w:rsidR="00602B71" w:rsidRPr="000B105A" w:rsidRDefault="00602B71" w:rsidP="00602B71">
      <w:pPr>
        <w:pBdr>
          <w:bottom w:val="single" w:sz="6" w:space="1" w:color="auto"/>
        </w:pBdr>
        <w:spacing w:after="0" w:line="240" w:lineRule="auto"/>
        <w:rPr>
          <w:rFonts w:ascii="Arial" w:hAnsi="Arial" w:cs="Arial"/>
        </w:rPr>
      </w:pPr>
    </w:p>
    <w:p w14:paraId="51B4D9BD"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4525C849"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43C18B58"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instruct the development of software using a </w:t>
      </w:r>
      <w:proofErr w:type="gramStart"/>
      <w:r w:rsidRPr="000B105A">
        <w:rPr>
          <w:rFonts w:ascii="Arial" w:hAnsi="Arial" w:cs="Arial"/>
          <w:sz w:val="22"/>
          <w:szCs w:val="22"/>
        </w:rPr>
        <w:t>high level</w:t>
      </w:r>
      <w:proofErr w:type="gramEnd"/>
      <w:r w:rsidRPr="000B105A">
        <w:rPr>
          <w:rFonts w:ascii="Arial" w:hAnsi="Arial" w:cs="Arial"/>
          <w:sz w:val="22"/>
          <w:szCs w:val="22"/>
        </w:rPr>
        <w:t xml:space="preserve"> programming languages. Simple design concepts and good programming practice will be adopted.</w:t>
      </w:r>
    </w:p>
    <w:p w14:paraId="22DCFAB7"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128B14A7"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7CA3F9CB" w14:textId="77777777" w:rsidR="007D0C62" w:rsidRPr="000B105A" w:rsidRDefault="007D0C62" w:rsidP="007D0C62">
      <w:pPr>
        <w:spacing w:after="0" w:line="240" w:lineRule="auto"/>
        <w:rPr>
          <w:rFonts w:ascii="Arial" w:hAnsi="Arial" w:cs="Arial"/>
          <w:b/>
        </w:rPr>
      </w:pPr>
    </w:p>
    <w:p w14:paraId="39B2EA9D"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5CC4635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high-level programming languages and develop programs using good programming practices.</w:t>
      </w:r>
    </w:p>
    <w:p w14:paraId="75234D34"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86707D2" w14:textId="77777777" w:rsidR="004A5EB4" w:rsidRPr="000B105A" w:rsidRDefault="004A5EB4" w:rsidP="004A5EB4">
      <w:pPr>
        <w:spacing w:after="0" w:line="240" w:lineRule="auto"/>
        <w:rPr>
          <w:rFonts w:ascii="Arial" w:hAnsi="Arial" w:cs="Arial"/>
        </w:rPr>
      </w:pPr>
    </w:p>
    <w:p w14:paraId="13A3DD0E"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79C6921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The software life cycle – analysis, design, </w:t>
      </w:r>
      <w:proofErr w:type="gramStart"/>
      <w:r w:rsidRPr="000B105A">
        <w:rPr>
          <w:rFonts w:ascii="Arial" w:eastAsia="Times New Roman" w:hAnsi="Arial" w:cs="Arial"/>
          <w:lang w:val="en-GB" w:eastAsia="en-GB"/>
        </w:rPr>
        <w:t>implementation</w:t>
      </w:r>
      <w:proofErr w:type="gramEnd"/>
      <w:r w:rsidRPr="000B105A">
        <w:rPr>
          <w:rFonts w:ascii="Arial" w:eastAsia="Times New Roman" w:hAnsi="Arial" w:cs="Arial"/>
          <w:lang w:val="en-GB" w:eastAsia="en-GB"/>
        </w:rPr>
        <w:t xml:space="preserve"> and maintenance.</w:t>
      </w:r>
    </w:p>
    <w:p w14:paraId="51DFF19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Algorithm design – flow charts and pseudo-code.</w:t>
      </w:r>
    </w:p>
    <w:p w14:paraId="174441B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programming environment – editor, compiler, debugger.</w:t>
      </w:r>
    </w:p>
    <w:p w14:paraId="3098E53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High level language programming syntax and semantics </w:t>
      </w:r>
    </w:p>
    <w:p w14:paraId="749F290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Scripting languages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Python, JavaScript, Ruby. </w:t>
      </w:r>
    </w:p>
    <w:p w14:paraId="18F4EF0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types, variables, operators, control structures, data structures, functions.</w:t>
      </w:r>
    </w:p>
    <w:p w14:paraId="07825CC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Software testing and debugging.</w:t>
      </w:r>
    </w:p>
    <w:p w14:paraId="2F2DD61F" w14:textId="77777777" w:rsidR="00D7590E" w:rsidRPr="006D7791"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fr-FR" w:eastAsia="en-GB"/>
        </w:rPr>
      </w:pPr>
      <w:r w:rsidRPr="006D7791">
        <w:rPr>
          <w:rFonts w:ascii="Arial" w:eastAsia="Times New Roman" w:hAnsi="Arial" w:cs="Arial"/>
          <w:lang w:val="fr-FR" w:eastAsia="en-GB"/>
        </w:rPr>
        <w:t xml:space="preserve">Documentation </w:t>
      </w:r>
      <w:proofErr w:type="spellStart"/>
      <w:r w:rsidRPr="006D7791">
        <w:rPr>
          <w:rFonts w:ascii="Arial" w:eastAsia="Times New Roman" w:hAnsi="Arial" w:cs="Arial"/>
          <w:lang w:val="fr-FR" w:eastAsia="en-GB"/>
        </w:rPr>
        <w:t>including</w:t>
      </w:r>
      <w:proofErr w:type="spellEnd"/>
      <w:r w:rsidRPr="006D7791">
        <w:rPr>
          <w:rFonts w:ascii="Arial" w:eastAsia="Times New Roman" w:hAnsi="Arial" w:cs="Arial"/>
          <w:lang w:val="fr-FR" w:eastAsia="en-GB"/>
        </w:rPr>
        <w:t xml:space="preserve"> user guides, </w:t>
      </w:r>
      <w:proofErr w:type="spellStart"/>
      <w:r w:rsidRPr="006D7791">
        <w:rPr>
          <w:rFonts w:ascii="Arial" w:eastAsia="Times New Roman" w:hAnsi="Arial" w:cs="Arial"/>
          <w:lang w:val="fr-FR" w:eastAsia="en-GB"/>
        </w:rPr>
        <w:t>technical</w:t>
      </w:r>
      <w:proofErr w:type="spellEnd"/>
      <w:r w:rsidRPr="006D7791">
        <w:rPr>
          <w:rFonts w:ascii="Arial" w:eastAsia="Times New Roman" w:hAnsi="Arial" w:cs="Arial"/>
          <w:lang w:val="fr-FR" w:eastAsia="en-GB"/>
        </w:rPr>
        <w:t xml:space="preserve"> guides, etc.</w:t>
      </w:r>
    </w:p>
    <w:p w14:paraId="0C7C33F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Introduction to problem solving techniques for well-defined problems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interpreting natural language problem definitions, variable identification techniques, divide and conquer, etc.</w:t>
      </w:r>
    </w:p>
    <w:p w14:paraId="3C5B7F7B" w14:textId="77777777" w:rsidR="00555E4E" w:rsidRPr="000B105A" w:rsidRDefault="00555E4E" w:rsidP="00555E4E">
      <w:pPr>
        <w:spacing w:after="0" w:line="240" w:lineRule="auto"/>
        <w:rPr>
          <w:rFonts w:ascii="Arial" w:hAnsi="Arial" w:cs="Arial"/>
        </w:rPr>
      </w:pPr>
    </w:p>
    <w:p w14:paraId="3C0DB9AB" w14:textId="77777777" w:rsidR="00E2427C" w:rsidRPr="000B105A" w:rsidRDefault="00E2427C">
      <w:pPr>
        <w:spacing w:after="0" w:line="240" w:lineRule="auto"/>
        <w:rPr>
          <w:rFonts w:ascii="Arial" w:eastAsia="Times New Roman" w:hAnsi="Arial" w:cs="Arial"/>
          <w:b/>
          <w:lang w:val="en-GB" w:eastAsia="en-GB"/>
        </w:rPr>
      </w:pPr>
      <w:r w:rsidRPr="000B105A">
        <w:rPr>
          <w:rFonts w:ascii="Arial" w:hAnsi="Arial" w:cs="Arial"/>
        </w:rPr>
        <w:br w:type="page"/>
      </w:r>
    </w:p>
    <w:p w14:paraId="1D365832" w14:textId="67261C04"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48E226B8" w14:textId="77777777" w:rsidR="00555E4E" w:rsidRPr="000B105A" w:rsidRDefault="00555E4E" w:rsidP="00555E4E">
      <w:pPr>
        <w:pStyle w:val="fixed"/>
        <w:rPr>
          <w:rFonts w:ascii="Arial" w:hAnsi="Arial" w:cs="Arial"/>
          <w:sz w:val="22"/>
          <w:szCs w:val="22"/>
        </w:rPr>
      </w:pPr>
    </w:p>
    <w:p w14:paraId="26F42F4C"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00C730E8"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188F9DC1" w14:textId="77777777" w:rsidTr="00D7590E">
        <w:tc>
          <w:tcPr>
            <w:tcW w:w="3969" w:type="dxa"/>
            <w:tcBorders>
              <w:top w:val="single" w:sz="4" w:space="0" w:color="auto"/>
              <w:left w:val="single" w:sz="4" w:space="0" w:color="auto"/>
            </w:tcBorders>
          </w:tcPr>
          <w:p w14:paraId="2883CDE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637F9E7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1EE285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9841139" w14:textId="77777777" w:rsidTr="00D7590E">
        <w:tc>
          <w:tcPr>
            <w:tcW w:w="3969" w:type="dxa"/>
          </w:tcPr>
          <w:p w14:paraId="58A3B56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B73046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67D21B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3E5C1CA5" w14:textId="77777777" w:rsidTr="00D7590E">
        <w:tc>
          <w:tcPr>
            <w:tcW w:w="3969" w:type="dxa"/>
          </w:tcPr>
          <w:p w14:paraId="4A958F1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69E9DC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E18896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286C1760" w14:textId="77777777" w:rsidTr="00D7590E">
        <w:tc>
          <w:tcPr>
            <w:tcW w:w="3969" w:type="dxa"/>
          </w:tcPr>
          <w:p w14:paraId="6EC3B2E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64B2C39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905A3D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671F7D9" w14:textId="77777777" w:rsidTr="00D7590E">
        <w:tc>
          <w:tcPr>
            <w:tcW w:w="3969" w:type="dxa"/>
          </w:tcPr>
          <w:p w14:paraId="55C9794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2D3F0DA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6FBD6F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B4F46E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B5EE5F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52A88EA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7760579"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5BCB42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48425DC" w14:textId="77777777" w:rsidTr="00AD4757">
        <w:tc>
          <w:tcPr>
            <w:tcW w:w="547" w:type="dxa"/>
          </w:tcPr>
          <w:p w14:paraId="623E6F10" w14:textId="31F3F08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1037A01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41046B31" w14:textId="4620637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6191076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13D6A529" w14:textId="28444F1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2C8AD11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CAD663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0B2326F" w14:textId="77777777" w:rsidTr="00D7590E">
        <w:tc>
          <w:tcPr>
            <w:tcW w:w="3256" w:type="dxa"/>
          </w:tcPr>
          <w:p w14:paraId="6336A75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2BE954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2471115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DCB9F2D" w14:textId="77777777" w:rsidTr="00D7590E">
        <w:tc>
          <w:tcPr>
            <w:tcW w:w="3256" w:type="dxa"/>
          </w:tcPr>
          <w:p w14:paraId="6F45964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Programming assignment with associated documentation</w:t>
            </w:r>
          </w:p>
        </w:tc>
        <w:tc>
          <w:tcPr>
            <w:tcW w:w="3969" w:type="dxa"/>
          </w:tcPr>
          <w:p w14:paraId="5BA30658"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4500 words equivalent</w:t>
            </w:r>
          </w:p>
        </w:tc>
        <w:tc>
          <w:tcPr>
            <w:tcW w:w="1559" w:type="dxa"/>
          </w:tcPr>
          <w:p w14:paraId="1837552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100%</w:t>
            </w:r>
          </w:p>
        </w:tc>
      </w:tr>
    </w:tbl>
    <w:p w14:paraId="27A6568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352DA2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FBF16F8"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0AED971D" w14:textId="77777777" w:rsidTr="00D7590E">
        <w:tc>
          <w:tcPr>
            <w:tcW w:w="3261" w:type="dxa"/>
            <w:tcBorders>
              <w:top w:val="single" w:sz="4" w:space="0" w:color="auto"/>
              <w:left w:val="single" w:sz="4" w:space="0" w:color="auto"/>
            </w:tcBorders>
          </w:tcPr>
          <w:p w14:paraId="5F316C3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612665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7E7DB324" w14:textId="77777777" w:rsidTr="00D7590E">
        <w:tc>
          <w:tcPr>
            <w:tcW w:w="3261" w:type="dxa"/>
          </w:tcPr>
          <w:p w14:paraId="57CAF625"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051D5A4" w14:textId="485E0B86"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0D9A91A1" w14:textId="77777777" w:rsidTr="00D7590E">
        <w:tc>
          <w:tcPr>
            <w:tcW w:w="3261" w:type="dxa"/>
          </w:tcPr>
          <w:p w14:paraId="374E5F9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4B70DD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4B2A9736" w14:textId="77777777" w:rsidTr="00D7590E">
        <w:tc>
          <w:tcPr>
            <w:tcW w:w="3261" w:type="dxa"/>
          </w:tcPr>
          <w:p w14:paraId="7DD17A84"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8562086" w14:textId="1824F91C"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F8D43B8" w14:textId="77777777" w:rsidTr="00D7590E">
        <w:tc>
          <w:tcPr>
            <w:tcW w:w="3261" w:type="dxa"/>
          </w:tcPr>
          <w:p w14:paraId="3BF7C6F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2B999F9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E0FB63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2BCD25F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7836E02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5DDC4F19" w14:textId="77777777" w:rsidTr="00D7590E">
        <w:trPr>
          <w:trHeight w:val="305"/>
        </w:trPr>
        <w:tc>
          <w:tcPr>
            <w:tcW w:w="1689" w:type="dxa"/>
            <w:shd w:val="clear" w:color="auto" w:fill="BFBFBF" w:themeFill="background1" w:themeFillShade="BF"/>
          </w:tcPr>
          <w:p w14:paraId="0B9C531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072CD461" w14:textId="2CEA29E9" w:rsidR="00D7590E" w:rsidRPr="000B105A" w:rsidRDefault="000378F4"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ACCA5036</w:t>
            </w:r>
          </w:p>
        </w:tc>
      </w:tr>
      <w:tr w:rsidR="00D7590E" w:rsidRPr="000B105A" w14:paraId="221A9E1C" w14:textId="77777777" w:rsidTr="00D7590E">
        <w:tc>
          <w:tcPr>
            <w:tcW w:w="1689" w:type="dxa"/>
            <w:shd w:val="clear" w:color="auto" w:fill="BFBFBF" w:themeFill="background1" w:themeFillShade="BF"/>
          </w:tcPr>
          <w:p w14:paraId="67D3655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33E2E29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Scripting and Programming Concepts</w:t>
            </w:r>
          </w:p>
        </w:tc>
      </w:tr>
      <w:tr w:rsidR="00D7590E" w:rsidRPr="000B105A" w14:paraId="7B416664" w14:textId="77777777" w:rsidTr="00D7590E">
        <w:tc>
          <w:tcPr>
            <w:tcW w:w="1689" w:type="dxa"/>
            <w:shd w:val="clear" w:color="auto" w:fill="BFBFBF" w:themeFill="background1" w:themeFillShade="BF"/>
          </w:tcPr>
          <w:p w14:paraId="72304BF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41DE707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0D8D27E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33903F6C" w14:textId="77777777" w:rsidTr="00D7590E">
        <w:tc>
          <w:tcPr>
            <w:tcW w:w="1689" w:type="dxa"/>
          </w:tcPr>
          <w:p w14:paraId="17020C7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4A591C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Robbins, J., (2018), Learning Web Design: A Beginner's Guide to HTML, CSS, JavaScript, and Web Graphics, O'Reilly Media</w:t>
            </w:r>
          </w:p>
        </w:tc>
        <w:tc>
          <w:tcPr>
            <w:tcW w:w="1366" w:type="dxa"/>
          </w:tcPr>
          <w:p w14:paraId="1ED6DAAF" w14:textId="1177D49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50752B9" w14:textId="77777777" w:rsidTr="00D7590E">
        <w:tc>
          <w:tcPr>
            <w:tcW w:w="1689" w:type="dxa"/>
          </w:tcPr>
          <w:p w14:paraId="3FDDCF8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B6F37D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lang w:val="en-GB" w:eastAsia="en-GB"/>
              </w:rPr>
              <w:t xml:space="preserve">Romano, F (2018) </w:t>
            </w:r>
            <w:r w:rsidRPr="000B105A">
              <w:rPr>
                <w:rFonts w:ascii="Arial" w:hAnsi="Arial" w:cs="Arial"/>
                <w:i/>
                <w:color w:val="000000"/>
                <w:lang w:val="en-GB" w:eastAsia="en-GB"/>
              </w:rPr>
              <w:t>Learn Python Programming: The no-nonsense, beginner's guide to programming, data science, and web development with Python 3.7</w:t>
            </w:r>
            <w:r w:rsidRPr="000B105A">
              <w:rPr>
                <w:rFonts w:ascii="Arial" w:hAnsi="Arial" w:cs="Arial"/>
                <w:color w:val="000000"/>
                <w:lang w:val="en-GB" w:eastAsia="en-GB"/>
              </w:rPr>
              <w:t xml:space="preserve">, 2nd Edition, </w:t>
            </w:r>
            <w:proofErr w:type="spellStart"/>
            <w:r w:rsidRPr="000B105A">
              <w:rPr>
                <w:rFonts w:ascii="Arial" w:hAnsi="Arial" w:cs="Arial"/>
                <w:color w:val="000000"/>
                <w:lang w:val="en-GB" w:eastAsia="en-GB"/>
              </w:rPr>
              <w:t>Packt</w:t>
            </w:r>
            <w:proofErr w:type="spellEnd"/>
          </w:p>
        </w:tc>
        <w:tc>
          <w:tcPr>
            <w:tcW w:w="1366" w:type="dxa"/>
          </w:tcPr>
          <w:p w14:paraId="34BE5673" w14:textId="7A3E85C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12A0C42" w14:textId="77777777" w:rsidTr="00D7590E">
        <w:tc>
          <w:tcPr>
            <w:tcW w:w="1689" w:type="dxa"/>
          </w:tcPr>
          <w:p w14:paraId="04FD27A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EE5E33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color w:val="000000"/>
                <w:lang w:val="en-GB" w:eastAsia="en-GB"/>
              </w:rPr>
            </w:pPr>
            <w:r w:rsidRPr="000B105A">
              <w:rPr>
                <w:rFonts w:ascii="Arial" w:hAnsi="Arial" w:cs="Arial"/>
                <w:lang w:val="en-GB" w:eastAsia="en-GB"/>
              </w:rPr>
              <w:t>Cannon, J (2014) </w:t>
            </w:r>
            <w:r w:rsidRPr="000B105A">
              <w:rPr>
                <w:rFonts w:ascii="Arial" w:hAnsi="Arial" w:cs="Arial"/>
                <w:i/>
                <w:iCs/>
                <w:lang w:val="en-GB" w:eastAsia="en-GB"/>
              </w:rPr>
              <w:t>Python Programming for Beginners: An Introduction to the Python Computer Language and Computer Programming</w:t>
            </w:r>
            <w:r w:rsidRPr="000B105A">
              <w:rPr>
                <w:rFonts w:ascii="Arial" w:hAnsi="Arial" w:cs="Arial"/>
                <w:lang w:val="en-GB" w:eastAsia="en-GB"/>
              </w:rPr>
              <w:t>, CreateSpace Independent Publishing Platform </w:t>
            </w:r>
          </w:p>
        </w:tc>
        <w:tc>
          <w:tcPr>
            <w:tcW w:w="1366" w:type="dxa"/>
          </w:tcPr>
          <w:p w14:paraId="544B8B4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325698DF" w14:textId="77777777" w:rsidTr="00D7590E">
        <w:tc>
          <w:tcPr>
            <w:tcW w:w="1689" w:type="dxa"/>
          </w:tcPr>
          <w:p w14:paraId="7525436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19790F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color w:val="000000"/>
                <w:lang w:val="en-GB" w:eastAsia="en-GB"/>
              </w:rPr>
            </w:pPr>
            <w:r w:rsidRPr="000B105A">
              <w:rPr>
                <w:rFonts w:ascii="Arial" w:hAnsi="Arial" w:cs="Arial"/>
                <w:lang w:val="en-GB" w:eastAsia="en-GB"/>
              </w:rPr>
              <w:t>McGrath, M (2013) </w:t>
            </w:r>
            <w:r w:rsidRPr="000B105A">
              <w:rPr>
                <w:rFonts w:ascii="Arial" w:hAnsi="Arial" w:cs="Arial"/>
                <w:i/>
                <w:iCs/>
                <w:lang w:val="en-GB" w:eastAsia="en-GB"/>
              </w:rPr>
              <w:t>Python in Easy Steps</w:t>
            </w:r>
            <w:r w:rsidRPr="000B105A">
              <w:rPr>
                <w:rFonts w:ascii="Arial" w:hAnsi="Arial" w:cs="Arial"/>
                <w:lang w:val="en-GB" w:eastAsia="en-GB"/>
              </w:rPr>
              <w:t>, In Easy Steps Limited </w:t>
            </w:r>
          </w:p>
        </w:tc>
        <w:tc>
          <w:tcPr>
            <w:tcW w:w="1366" w:type="dxa"/>
          </w:tcPr>
          <w:p w14:paraId="1EA1701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2398CC1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7DAB9B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r w:rsidRPr="000B105A">
        <w:rPr>
          <w:rFonts w:ascii="Arial" w:eastAsia="Times New Roman" w:hAnsi="Arial"/>
          <w:b/>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4C633130" w14:textId="77777777" w:rsidTr="00D7590E">
        <w:tc>
          <w:tcPr>
            <w:tcW w:w="1838" w:type="dxa"/>
          </w:tcPr>
          <w:p w14:paraId="5D138B2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51CD4F2C" w14:textId="6DBC35E0" w:rsidR="00D7590E" w:rsidRPr="000B105A" w:rsidRDefault="00390F85"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ACCB5030</w:t>
            </w:r>
          </w:p>
        </w:tc>
      </w:tr>
      <w:tr w:rsidR="00D7590E" w:rsidRPr="000B105A" w14:paraId="26FA7D2E" w14:textId="77777777" w:rsidTr="00D7590E">
        <w:tc>
          <w:tcPr>
            <w:tcW w:w="1838" w:type="dxa"/>
          </w:tcPr>
          <w:p w14:paraId="1462CEF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2DAB7D8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93" w:name="_Toc45558074"/>
            <w:r w:rsidRPr="000B105A">
              <w:rPr>
                <w:rFonts w:ascii="Arial" w:hAnsi="Arial" w:cs="Arial"/>
                <w:b/>
                <w:lang w:val="en-GB" w:eastAsia="en-GB"/>
              </w:rPr>
              <w:t>Software Engineering Principles and Testing</w:t>
            </w:r>
            <w:bookmarkEnd w:id="193"/>
          </w:p>
        </w:tc>
      </w:tr>
      <w:tr w:rsidR="00D7590E" w:rsidRPr="000B105A" w14:paraId="496BEA69" w14:textId="77777777" w:rsidTr="00D7590E">
        <w:tc>
          <w:tcPr>
            <w:tcW w:w="1838" w:type="dxa"/>
          </w:tcPr>
          <w:p w14:paraId="72A113D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953169603"/>
            <w:date w:fullDate="2022-08-22T00:00:00Z">
              <w:dateFormat w:val="dd/MM/yyyy"/>
              <w:lid w:val="en-GB"/>
              <w:storeMappedDataAs w:val="dateTime"/>
              <w:calendar w:val="gregorian"/>
            </w:date>
          </w:sdtPr>
          <w:sdtContent>
            <w:tc>
              <w:tcPr>
                <w:tcW w:w="6822" w:type="dxa"/>
              </w:tcPr>
              <w:p w14:paraId="28831FE9" w14:textId="686BC8D6"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22/08/2022</w:t>
                </w:r>
              </w:p>
            </w:tc>
          </w:sdtContent>
        </w:sdt>
      </w:tr>
      <w:tr w:rsidR="00D7590E" w:rsidRPr="000B105A" w14:paraId="26ACB25A" w14:textId="77777777" w:rsidTr="00D7590E">
        <w:tc>
          <w:tcPr>
            <w:tcW w:w="1838" w:type="dxa"/>
          </w:tcPr>
          <w:p w14:paraId="4C0CA3E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610427177"/>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BF87BA9" w14:textId="023BA424"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456D476D" w14:textId="77777777" w:rsidTr="00D7590E">
        <w:tc>
          <w:tcPr>
            <w:tcW w:w="1838" w:type="dxa"/>
          </w:tcPr>
          <w:p w14:paraId="4A42E3C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03288B1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61F42C0F" w14:textId="77777777" w:rsidTr="00D7590E">
        <w:tc>
          <w:tcPr>
            <w:tcW w:w="1838" w:type="dxa"/>
          </w:tcPr>
          <w:p w14:paraId="0C59F86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729BE6D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4299E4F4" w14:textId="77777777" w:rsidR="00602B71" w:rsidRPr="000B105A" w:rsidRDefault="00602B71" w:rsidP="00602B71">
      <w:pPr>
        <w:pBdr>
          <w:bottom w:val="single" w:sz="6" w:space="1" w:color="auto"/>
        </w:pBdr>
        <w:spacing w:after="0" w:line="240" w:lineRule="auto"/>
        <w:rPr>
          <w:rFonts w:ascii="Arial" w:hAnsi="Arial" w:cs="Arial"/>
        </w:rPr>
      </w:pPr>
    </w:p>
    <w:p w14:paraId="24F1472C"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6FFFD814"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7F765274"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enable students to evaluate and deploy appropriate software methodologies, software development methods, tools and techniques in the design and testing of software.</w:t>
      </w:r>
    </w:p>
    <w:p w14:paraId="2F58B0DC"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885C56E"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3EF4012D" w14:textId="77777777" w:rsidR="007D0C62" w:rsidRPr="000B105A" w:rsidRDefault="007D0C62" w:rsidP="007D0C62">
      <w:pPr>
        <w:spacing w:after="0" w:line="240" w:lineRule="auto"/>
        <w:rPr>
          <w:rFonts w:ascii="Arial" w:hAnsi="Arial" w:cs="Arial"/>
          <w:b/>
        </w:rPr>
      </w:pPr>
    </w:p>
    <w:p w14:paraId="31DDEAB3"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29CFEFD4"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Evaluate software development approaches, software development methodologies, software design techniques and approaches for collaborative working</w:t>
      </w:r>
    </w:p>
    <w:p w14:paraId="293070A8" w14:textId="072F396E"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Recognise the importance of software testing and demonstrate knowledge of the essential principles of test development</w:t>
      </w:r>
      <w:r w:rsidR="00EC3647">
        <w:rPr>
          <w:rFonts w:ascii="Arial" w:hAnsi="Arial" w:cs="Arial"/>
          <w:sz w:val="22"/>
          <w:szCs w:val="22"/>
        </w:rPr>
        <w:t xml:space="preserve"> </w:t>
      </w:r>
    </w:p>
    <w:p w14:paraId="425EB24D" w14:textId="18F7707E"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Apply effective judgement in the selection and deployment of software development principles and techniques in the implementation of software</w:t>
      </w:r>
      <w:r w:rsidR="00EC3647">
        <w:rPr>
          <w:rFonts w:ascii="Arial" w:hAnsi="Arial" w:cs="Arial"/>
          <w:sz w:val="22"/>
          <w:szCs w:val="22"/>
        </w:rPr>
        <w:t>, working individually and as a member of a team</w:t>
      </w:r>
    </w:p>
    <w:p w14:paraId="14A2B30F" w14:textId="77777777" w:rsidR="004A5EB4" w:rsidRPr="000B105A" w:rsidRDefault="004A5EB4" w:rsidP="004A5EB4">
      <w:pPr>
        <w:spacing w:after="0" w:line="240" w:lineRule="auto"/>
        <w:rPr>
          <w:rFonts w:ascii="Arial" w:hAnsi="Arial" w:cs="Arial"/>
        </w:rPr>
      </w:pPr>
    </w:p>
    <w:p w14:paraId="40BBFA4D"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78B142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Software development process and approaches e.g. Software Development Life-Cycle (SDLC</w:t>
      </w:r>
      <w:proofErr w:type="gramStart"/>
      <w:r w:rsidRPr="000B105A">
        <w:rPr>
          <w:rFonts w:ascii="Arial" w:eastAsia="Times New Roman" w:hAnsi="Arial" w:cs="Arial"/>
          <w:lang w:val="en-GB" w:eastAsia="en-GB"/>
        </w:rPr>
        <w:t>),  Agile</w:t>
      </w:r>
      <w:proofErr w:type="gramEnd"/>
      <w:r w:rsidRPr="000B105A">
        <w:rPr>
          <w:rFonts w:ascii="Arial" w:eastAsia="Times New Roman" w:hAnsi="Arial" w:cs="Arial"/>
          <w:lang w:val="en-GB" w:eastAsia="en-GB"/>
        </w:rPr>
        <w:t>, SCRUM</w:t>
      </w:r>
    </w:p>
    <w:p w14:paraId="7D914A9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development methodologies and approaches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Waterfall, Spiral, Iterative Development, RUP</w:t>
      </w:r>
    </w:p>
    <w:p w14:paraId="49E7CA6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development methods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Feature Driven Development</w:t>
      </w:r>
    </w:p>
    <w:p w14:paraId="5C4C2D1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design methods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User Stories vs Use Cases, Class Diagrams</w:t>
      </w:r>
    </w:p>
    <w:p w14:paraId="716A2E6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quality and complexity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coding standards, Cyclomatic complexity</w:t>
      </w:r>
    </w:p>
    <w:p w14:paraId="11842DD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development tools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UML design tools, code coverage tools, software configuration management (SCM)</w:t>
      </w:r>
    </w:p>
    <w:p w14:paraId="16DE8E8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Essential software testing principles and concepts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Black Box vs White Box, Unit Testing</w:t>
      </w:r>
    </w:p>
    <w:p w14:paraId="730DD40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test frameworks </w:t>
      </w:r>
    </w:p>
    <w:p w14:paraId="748D448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design principles and patterns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cohesion vs coupling, Decorator Pattern</w:t>
      </w:r>
    </w:p>
    <w:p w14:paraId="6B236A01"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48A6971B" w14:textId="77777777" w:rsidR="00555E4E" w:rsidRPr="000B105A" w:rsidRDefault="00555E4E" w:rsidP="00555E4E">
      <w:pPr>
        <w:pStyle w:val="fixed"/>
        <w:rPr>
          <w:rFonts w:ascii="Arial" w:hAnsi="Arial" w:cs="Arial"/>
          <w:sz w:val="22"/>
          <w:szCs w:val="22"/>
        </w:rPr>
      </w:pPr>
    </w:p>
    <w:p w14:paraId="39FFD2A2"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264052F1"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5D6AADA5" w14:textId="77777777" w:rsidTr="00D7590E">
        <w:tc>
          <w:tcPr>
            <w:tcW w:w="3969" w:type="dxa"/>
            <w:tcBorders>
              <w:top w:val="single" w:sz="4" w:space="0" w:color="auto"/>
              <w:left w:val="single" w:sz="4" w:space="0" w:color="auto"/>
            </w:tcBorders>
          </w:tcPr>
          <w:p w14:paraId="22596FA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5C1E613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14856B1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E7B5DF0" w14:textId="77777777" w:rsidTr="00D7590E">
        <w:tc>
          <w:tcPr>
            <w:tcW w:w="3969" w:type="dxa"/>
          </w:tcPr>
          <w:p w14:paraId="60946DA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394084C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7B32949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046AECE5" w14:textId="77777777" w:rsidTr="00D7590E">
        <w:tc>
          <w:tcPr>
            <w:tcW w:w="3969" w:type="dxa"/>
          </w:tcPr>
          <w:p w14:paraId="3DCFAE6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362AD0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5B9529A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5FA7B423" w14:textId="77777777" w:rsidTr="00D7590E">
        <w:tc>
          <w:tcPr>
            <w:tcW w:w="3969" w:type="dxa"/>
          </w:tcPr>
          <w:p w14:paraId="150EB3C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7013C80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41EDECF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2336907" w14:textId="77777777" w:rsidTr="00D7590E">
        <w:tc>
          <w:tcPr>
            <w:tcW w:w="3969" w:type="dxa"/>
          </w:tcPr>
          <w:p w14:paraId="3FB693B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5A4D5D4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500FE9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B0B091D"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16979DA"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46744B47"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78CDA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1375F2A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67666ADA" w14:textId="77777777" w:rsidTr="00AD4757">
        <w:tc>
          <w:tcPr>
            <w:tcW w:w="547" w:type="dxa"/>
          </w:tcPr>
          <w:p w14:paraId="2BA218B3" w14:textId="2D88859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049A516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2F310BF2" w14:textId="1AA95B8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07A4199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D772F38" w14:textId="336626E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205B3E0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F1E19C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35EFE4C" w14:textId="77777777" w:rsidTr="00D7590E">
        <w:tc>
          <w:tcPr>
            <w:tcW w:w="3256" w:type="dxa"/>
          </w:tcPr>
          <w:p w14:paraId="20CF559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D14209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833B97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9B6328A" w14:textId="77777777" w:rsidTr="00D7590E">
        <w:tc>
          <w:tcPr>
            <w:tcW w:w="3256" w:type="dxa"/>
          </w:tcPr>
          <w:p w14:paraId="3E4E6AF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Essay and Implementation </w:t>
            </w:r>
          </w:p>
        </w:tc>
        <w:tc>
          <w:tcPr>
            <w:tcW w:w="3969" w:type="dxa"/>
          </w:tcPr>
          <w:p w14:paraId="6169AEBD"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5000 words equivalent</w:t>
            </w:r>
          </w:p>
        </w:tc>
        <w:tc>
          <w:tcPr>
            <w:tcW w:w="1559" w:type="dxa"/>
          </w:tcPr>
          <w:p w14:paraId="2E6166E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100%</w:t>
            </w:r>
          </w:p>
        </w:tc>
      </w:tr>
    </w:tbl>
    <w:p w14:paraId="0DBDCAED" w14:textId="7EEEBDC8"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7F3AB3A" w14:textId="77777777" w:rsidR="00E216BB" w:rsidRPr="000B105A" w:rsidRDefault="00E216BB"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1EA410"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1EF9C5E" w14:textId="77777777" w:rsidTr="00D7590E">
        <w:tc>
          <w:tcPr>
            <w:tcW w:w="3261" w:type="dxa"/>
            <w:tcBorders>
              <w:top w:val="single" w:sz="4" w:space="0" w:color="auto"/>
              <w:left w:val="single" w:sz="4" w:space="0" w:color="auto"/>
            </w:tcBorders>
          </w:tcPr>
          <w:p w14:paraId="746B90F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5DA5EFD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57E9B4B3" w14:textId="77777777" w:rsidTr="00D7590E">
        <w:tc>
          <w:tcPr>
            <w:tcW w:w="3261" w:type="dxa"/>
          </w:tcPr>
          <w:p w14:paraId="204EAD00"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54F8D3B" w14:textId="1AA79C96"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6537DFD" w14:textId="77777777" w:rsidTr="00D7590E">
        <w:tc>
          <w:tcPr>
            <w:tcW w:w="3261" w:type="dxa"/>
          </w:tcPr>
          <w:p w14:paraId="3BC60D9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38036C0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0B6D1AB9" w14:textId="77777777" w:rsidTr="00D7590E">
        <w:tc>
          <w:tcPr>
            <w:tcW w:w="3261" w:type="dxa"/>
          </w:tcPr>
          <w:p w14:paraId="7C153703"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54EC61B4" w14:textId="5651DE2B"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6598137" w14:textId="77777777" w:rsidTr="00D7590E">
        <w:tc>
          <w:tcPr>
            <w:tcW w:w="3261" w:type="dxa"/>
          </w:tcPr>
          <w:p w14:paraId="73A6E6F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4F8C2E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F82633A"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2825868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42A7D14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19FD3B19" w14:textId="77777777" w:rsidTr="00D7590E">
        <w:tc>
          <w:tcPr>
            <w:tcW w:w="1689" w:type="dxa"/>
            <w:shd w:val="clear" w:color="auto" w:fill="BFBFBF" w:themeFill="background1" w:themeFillShade="BF"/>
          </w:tcPr>
          <w:p w14:paraId="1D13DC3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1DF34DD2" w14:textId="38D7DA47" w:rsidR="00D7590E" w:rsidRPr="006D7791" w:rsidRDefault="00390F85"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bCs/>
                <w:lang w:val="en-GB" w:eastAsia="en-GB"/>
              </w:rPr>
            </w:pPr>
            <w:r w:rsidRPr="006D7791">
              <w:rPr>
                <w:rFonts w:ascii="Arial" w:hAnsi="Arial" w:cs="Arial"/>
                <w:b/>
                <w:bCs/>
                <w:lang w:val="en-GB" w:eastAsia="en-GB"/>
              </w:rPr>
              <w:t>ACCB5030</w:t>
            </w:r>
          </w:p>
        </w:tc>
      </w:tr>
      <w:tr w:rsidR="00D7590E" w:rsidRPr="000B105A" w14:paraId="71396FDA" w14:textId="77777777" w:rsidTr="00D7590E">
        <w:tc>
          <w:tcPr>
            <w:tcW w:w="1689" w:type="dxa"/>
            <w:shd w:val="clear" w:color="auto" w:fill="BFBFBF" w:themeFill="background1" w:themeFillShade="BF"/>
          </w:tcPr>
          <w:p w14:paraId="22D0DE5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1EE622F" w14:textId="77777777" w:rsidR="00D7590E" w:rsidRPr="006D7791"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bCs/>
                <w:lang w:val="en-GB" w:eastAsia="en-GB"/>
              </w:rPr>
            </w:pPr>
            <w:r w:rsidRPr="006D7791">
              <w:rPr>
                <w:rFonts w:ascii="Arial" w:hAnsi="Arial" w:cs="Arial"/>
                <w:b/>
                <w:bCs/>
                <w:lang w:val="en-GB" w:eastAsia="en-GB"/>
              </w:rPr>
              <w:t>Software Engineering Principles and Testing</w:t>
            </w:r>
          </w:p>
        </w:tc>
      </w:tr>
      <w:tr w:rsidR="00D7590E" w:rsidRPr="000B105A" w14:paraId="2E926276" w14:textId="77777777" w:rsidTr="00D7590E">
        <w:tc>
          <w:tcPr>
            <w:tcW w:w="1689" w:type="dxa"/>
            <w:shd w:val="clear" w:color="auto" w:fill="BFBFBF" w:themeFill="background1" w:themeFillShade="BF"/>
          </w:tcPr>
          <w:p w14:paraId="4384E2A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5BF8D0A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73696D4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7913A894" w14:textId="77777777" w:rsidTr="00D7590E">
        <w:tc>
          <w:tcPr>
            <w:tcW w:w="1689" w:type="dxa"/>
          </w:tcPr>
          <w:p w14:paraId="40D813B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C79654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Sommerville, I. (2015), Software Engineering</w:t>
            </w:r>
            <w:proofErr w:type="gramStart"/>
            <w:r w:rsidRPr="000B105A">
              <w:rPr>
                <w:rFonts w:ascii="Arial" w:hAnsi="Arial" w:cs="Arial"/>
                <w:lang w:val="en-GB" w:eastAsia="en-GB"/>
              </w:rPr>
              <w:t>, ,</w:t>
            </w:r>
            <w:proofErr w:type="gramEnd"/>
            <w:r w:rsidRPr="000B105A">
              <w:rPr>
                <w:rFonts w:ascii="Arial" w:hAnsi="Arial" w:cs="Arial"/>
                <w:lang w:val="en-GB" w:eastAsia="en-GB"/>
              </w:rPr>
              <w:t xml:space="preserve"> Pearson</w:t>
            </w:r>
          </w:p>
        </w:tc>
        <w:tc>
          <w:tcPr>
            <w:tcW w:w="1366" w:type="dxa"/>
          </w:tcPr>
          <w:p w14:paraId="182FB3DB" w14:textId="51C1C50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FE84986" w14:textId="77777777" w:rsidTr="00D7590E">
        <w:tc>
          <w:tcPr>
            <w:tcW w:w="1689" w:type="dxa"/>
          </w:tcPr>
          <w:p w14:paraId="023735A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B12BD5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Ammann, P., Offutt, J., (2016) Introduction to Software Testing, 2</w:t>
            </w:r>
            <w:r w:rsidRPr="000B105A">
              <w:rPr>
                <w:rFonts w:ascii="Arial" w:hAnsi="Arial" w:cs="Arial"/>
                <w:vertAlign w:val="superscript"/>
                <w:lang w:val="en-GB" w:eastAsia="en-GB"/>
              </w:rPr>
              <w:t>nd</w:t>
            </w:r>
            <w:r w:rsidRPr="000B105A">
              <w:rPr>
                <w:rFonts w:ascii="Arial" w:hAnsi="Arial" w:cs="Arial"/>
                <w:lang w:val="en-GB" w:eastAsia="en-GB"/>
              </w:rPr>
              <w:t xml:space="preserve"> Edition, Cambridge University Press</w:t>
            </w:r>
          </w:p>
        </w:tc>
        <w:tc>
          <w:tcPr>
            <w:tcW w:w="1366" w:type="dxa"/>
          </w:tcPr>
          <w:p w14:paraId="38F73CE7" w14:textId="13BE4D8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61DDF62" w14:textId="77777777" w:rsidTr="00D7590E">
        <w:tc>
          <w:tcPr>
            <w:tcW w:w="1689" w:type="dxa"/>
          </w:tcPr>
          <w:p w14:paraId="0D59913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023D3D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Gamma, E., Helm, R. Johnson, R., </w:t>
            </w:r>
            <w:proofErr w:type="spellStart"/>
            <w:r w:rsidRPr="000B105A">
              <w:rPr>
                <w:rFonts w:ascii="Arial" w:hAnsi="Arial" w:cs="Arial"/>
                <w:lang w:val="en-GB" w:eastAsia="en-GB"/>
              </w:rPr>
              <w:t>Vlissides</w:t>
            </w:r>
            <w:proofErr w:type="spellEnd"/>
            <w:r w:rsidRPr="000B105A">
              <w:rPr>
                <w:rFonts w:ascii="Arial" w:hAnsi="Arial" w:cs="Arial"/>
                <w:lang w:val="en-GB" w:eastAsia="en-GB"/>
              </w:rPr>
              <w:t xml:space="preserve">, J., (1994), Design </w:t>
            </w:r>
            <w:proofErr w:type="gramStart"/>
            <w:r w:rsidRPr="000B105A">
              <w:rPr>
                <w:rFonts w:ascii="Arial" w:hAnsi="Arial" w:cs="Arial"/>
                <w:lang w:val="en-GB" w:eastAsia="en-GB"/>
              </w:rPr>
              <w:t>patterns :</w:t>
            </w:r>
            <w:proofErr w:type="gramEnd"/>
            <w:r w:rsidRPr="000B105A">
              <w:rPr>
                <w:rFonts w:ascii="Arial" w:hAnsi="Arial" w:cs="Arial"/>
                <w:lang w:val="en-GB" w:eastAsia="en-GB"/>
              </w:rPr>
              <w:t xml:space="preserve"> elements of reusable object-oriented software, Addison Wesley</w:t>
            </w:r>
          </w:p>
        </w:tc>
        <w:tc>
          <w:tcPr>
            <w:tcW w:w="1366" w:type="dxa"/>
          </w:tcPr>
          <w:p w14:paraId="39831DE0" w14:textId="2A99AFE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3C3CFE4" w14:textId="77777777" w:rsidTr="00D7590E">
        <w:tc>
          <w:tcPr>
            <w:tcW w:w="1689" w:type="dxa"/>
          </w:tcPr>
          <w:p w14:paraId="730F979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837E97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Crispin, L., (2008), Agile Testing: A Practical Guide for Testers and Agile Teams, Addison-Wesley</w:t>
            </w:r>
          </w:p>
        </w:tc>
        <w:tc>
          <w:tcPr>
            <w:tcW w:w="1366" w:type="dxa"/>
          </w:tcPr>
          <w:p w14:paraId="5403E061" w14:textId="24D33D8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0937A1F" w14:textId="77777777" w:rsidTr="00D7590E">
        <w:tc>
          <w:tcPr>
            <w:tcW w:w="1689" w:type="dxa"/>
          </w:tcPr>
          <w:p w14:paraId="7A0B31D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A8336E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Martin, R., (2008), Clean Code: A Handbook of Agile Software Craftsmanship, Prentice Hall</w:t>
            </w:r>
          </w:p>
        </w:tc>
        <w:tc>
          <w:tcPr>
            <w:tcW w:w="1366" w:type="dxa"/>
          </w:tcPr>
          <w:p w14:paraId="36DD3DAA" w14:textId="18531BE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CC2D36F" w14:textId="77777777" w:rsidTr="00D7590E">
        <w:tc>
          <w:tcPr>
            <w:tcW w:w="1689" w:type="dxa"/>
          </w:tcPr>
          <w:p w14:paraId="14C0EF8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8B1AF9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Langr</w:t>
            </w:r>
            <w:proofErr w:type="spellEnd"/>
            <w:r w:rsidRPr="000B105A">
              <w:rPr>
                <w:rFonts w:ascii="Arial" w:hAnsi="Arial" w:cs="Arial"/>
                <w:lang w:val="en-GB" w:eastAsia="en-GB"/>
              </w:rPr>
              <w:t>, J., (2013), Modern C++ Programming with Test-Driven Development: Code Better, Sleep Better, Pragmatic Bookshelf</w:t>
            </w:r>
          </w:p>
        </w:tc>
        <w:tc>
          <w:tcPr>
            <w:tcW w:w="1366" w:type="dxa"/>
          </w:tcPr>
          <w:p w14:paraId="63AADBE5" w14:textId="78C4AAF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0249951" w14:textId="77777777" w:rsidTr="00D7590E">
        <w:tc>
          <w:tcPr>
            <w:tcW w:w="1689" w:type="dxa"/>
          </w:tcPr>
          <w:p w14:paraId="49360AB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946BE1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Sutherland, J., (2015) Scrum: The Art of Doing Twice the Work in Half the Time, Random House Business</w:t>
            </w:r>
          </w:p>
        </w:tc>
        <w:tc>
          <w:tcPr>
            <w:tcW w:w="1366" w:type="dxa"/>
          </w:tcPr>
          <w:p w14:paraId="69F7527E" w14:textId="1D8C6FF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271AA7B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r w:rsidRPr="000B105A">
        <w:rPr>
          <w:rFonts w:ascii="Arial" w:eastAsia="Times New Roman" w:hAnsi="Arial"/>
          <w:b/>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4944D0EB" w14:textId="77777777" w:rsidTr="00D7590E">
        <w:tc>
          <w:tcPr>
            <w:tcW w:w="1838" w:type="dxa"/>
          </w:tcPr>
          <w:p w14:paraId="44A0276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4F13E4F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ACCB5021</w:t>
            </w:r>
          </w:p>
        </w:tc>
      </w:tr>
      <w:tr w:rsidR="00D7590E" w:rsidRPr="000B105A" w14:paraId="42C53D10" w14:textId="77777777" w:rsidTr="00D7590E">
        <w:tc>
          <w:tcPr>
            <w:tcW w:w="1838" w:type="dxa"/>
          </w:tcPr>
          <w:p w14:paraId="700FAFB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24D60D3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94" w:name="_Toc45558075"/>
            <w:r w:rsidRPr="000B105A">
              <w:rPr>
                <w:rFonts w:ascii="Arial" w:hAnsi="Arial" w:cs="Arial"/>
                <w:b/>
                <w:lang w:val="en-GB" w:eastAsia="en-GB"/>
              </w:rPr>
              <w:t>Statistical Programming</w:t>
            </w:r>
            <w:bookmarkEnd w:id="194"/>
          </w:p>
        </w:tc>
      </w:tr>
      <w:tr w:rsidR="00D7590E" w:rsidRPr="000B105A" w14:paraId="3C6A8FD9" w14:textId="77777777" w:rsidTr="00D7590E">
        <w:tc>
          <w:tcPr>
            <w:tcW w:w="1838" w:type="dxa"/>
          </w:tcPr>
          <w:p w14:paraId="23C458F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898642831"/>
            <w:date w:fullDate="2020-09-09T00:00:00Z">
              <w:dateFormat w:val="dd/MM/yyyy"/>
              <w:lid w:val="en-GB"/>
              <w:storeMappedDataAs w:val="dateTime"/>
              <w:calendar w:val="gregorian"/>
            </w:date>
          </w:sdtPr>
          <w:sdtContent>
            <w:tc>
              <w:tcPr>
                <w:tcW w:w="6822" w:type="dxa"/>
              </w:tcPr>
              <w:p w14:paraId="3E96DB5F" w14:textId="78D0087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2410DC2B" w14:textId="77777777" w:rsidTr="00D7590E">
        <w:tc>
          <w:tcPr>
            <w:tcW w:w="1838" w:type="dxa"/>
          </w:tcPr>
          <w:p w14:paraId="5F1D447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208218244"/>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0D91BEC" w14:textId="011CD83B"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5DCE1DE4" w14:textId="77777777" w:rsidTr="00D7590E">
        <w:tc>
          <w:tcPr>
            <w:tcW w:w="1838" w:type="dxa"/>
          </w:tcPr>
          <w:p w14:paraId="35DB104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300C2AA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069906C" w14:textId="77777777" w:rsidTr="00D7590E">
        <w:tc>
          <w:tcPr>
            <w:tcW w:w="1838" w:type="dxa"/>
          </w:tcPr>
          <w:p w14:paraId="475D950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6C2A5E1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76D8F40" w14:textId="77777777" w:rsidR="00602B71" w:rsidRPr="000B105A" w:rsidRDefault="00602B71" w:rsidP="00602B71">
      <w:pPr>
        <w:pBdr>
          <w:bottom w:val="single" w:sz="6" w:space="1" w:color="auto"/>
        </w:pBdr>
        <w:spacing w:after="0" w:line="240" w:lineRule="auto"/>
        <w:rPr>
          <w:rFonts w:ascii="Arial" w:hAnsi="Arial" w:cs="Arial"/>
        </w:rPr>
      </w:pPr>
    </w:p>
    <w:p w14:paraId="211D7AA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142A7A63"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E759B45"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develop the knowledge and skills required to perform more advanced statistical analysis of experimental and informatics data.</w:t>
      </w:r>
    </w:p>
    <w:p w14:paraId="50D2600F"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develop the knowledge and skills required to perform basic statistical programming in an appropriate programming language.</w:t>
      </w:r>
    </w:p>
    <w:p w14:paraId="18D9CC25"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6796541"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A2E6933" w14:textId="77777777" w:rsidR="007D0C62" w:rsidRPr="000B105A" w:rsidRDefault="007D0C62" w:rsidP="007D0C62">
      <w:pPr>
        <w:spacing w:after="0" w:line="240" w:lineRule="auto"/>
        <w:rPr>
          <w:rFonts w:ascii="Arial" w:hAnsi="Arial" w:cs="Arial"/>
          <w:b/>
        </w:rPr>
      </w:pPr>
    </w:p>
    <w:p w14:paraId="5186834C"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16630456"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apply appropriate statistical methods for the analysis of experimental data</w:t>
      </w:r>
    </w:p>
    <w:p w14:paraId="6FAA0F10"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Manipulate data and implement statistical programming techniques on large datasets</w:t>
      </w:r>
    </w:p>
    <w:p w14:paraId="6A10BF0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apply appropriate visualisation methods for the presentation of analytical data</w:t>
      </w:r>
    </w:p>
    <w:p w14:paraId="17CBC787" w14:textId="77777777" w:rsidR="004A5EB4" w:rsidRPr="000B105A" w:rsidRDefault="004A5EB4" w:rsidP="004A5EB4">
      <w:pPr>
        <w:spacing w:after="0" w:line="240" w:lineRule="auto"/>
        <w:rPr>
          <w:rFonts w:ascii="Arial" w:hAnsi="Arial" w:cs="Arial"/>
        </w:rPr>
      </w:pPr>
    </w:p>
    <w:p w14:paraId="7FB2559D"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5E229E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input and output in multiple formats, including graphical plots</w:t>
      </w:r>
    </w:p>
    <w:p w14:paraId="506F1D2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Scripts and functions</w:t>
      </w:r>
    </w:p>
    <w:p w14:paraId="51BF040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Performing basic statistical analyses including correlation analysis and statistical tests.</w:t>
      </w:r>
    </w:p>
    <w:p w14:paraId="280AD26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Building packages with suitable documentation and examples</w:t>
      </w:r>
    </w:p>
    <w:p w14:paraId="4237241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preparation for import into analysis and visualisation tools</w:t>
      </w:r>
    </w:p>
    <w:p w14:paraId="136EAC4A" w14:textId="77777777" w:rsidR="00555E4E" w:rsidRPr="000B105A" w:rsidRDefault="00555E4E" w:rsidP="00555E4E">
      <w:pPr>
        <w:spacing w:after="0" w:line="240" w:lineRule="auto"/>
        <w:rPr>
          <w:rFonts w:ascii="Arial" w:hAnsi="Arial" w:cs="Arial"/>
        </w:rPr>
      </w:pPr>
    </w:p>
    <w:p w14:paraId="17D44C21"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46795F23" w14:textId="77777777" w:rsidR="00555E4E" w:rsidRPr="000B105A" w:rsidRDefault="00555E4E" w:rsidP="00555E4E">
      <w:pPr>
        <w:pStyle w:val="fixed"/>
        <w:rPr>
          <w:rFonts w:ascii="Arial" w:hAnsi="Arial" w:cs="Arial"/>
          <w:sz w:val="22"/>
          <w:szCs w:val="22"/>
        </w:rPr>
      </w:pPr>
    </w:p>
    <w:p w14:paraId="394390B1"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70129B02"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69C927EE" w14:textId="77777777" w:rsidTr="00D7590E">
        <w:tc>
          <w:tcPr>
            <w:tcW w:w="3969" w:type="dxa"/>
            <w:tcBorders>
              <w:top w:val="single" w:sz="4" w:space="0" w:color="auto"/>
              <w:left w:val="single" w:sz="4" w:space="0" w:color="auto"/>
            </w:tcBorders>
          </w:tcPr>
          <w:p w14:paraId="1B84A46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4AA30F8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6C96A1C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B9A6BC1" w14:textId="77777777" w:rsidTr="00D7590E">
        <w:tc>
          <w:tcPr>
            <w:tcW w:w="3969" w:type="dxa"/>
          </w:tcPr>
          <w:p w14:paraId="650DD12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E1E343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47C4FFE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4E9C0D01" w14:textId="77777777" w:rsidTr="00D7590E">
        <w:tc>
          <w:tcPr>
            <w:tcW w:w="3969" w:type="dxa"/>
          </w:tcPr>
          <w:p w14:paraId="1E24AA5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FA7ED1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83EDC7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549812C7" w14:textId="77777777" w:rsidTr="00D7590E">
        <w:tc>
          <w:tcPr>
            <w:tcW w:w="3969" w:type="dxa"/>
          </w:tcPr>
          <w:p w14:paraId="53ABC86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0034575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306528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5240146" w14:textId="77777777" w:rsidTr="00D7590E">
        <w:tc>
          <w:tcPr>
            <w:tcW w:w="3969" w:type="dxa"/>
          </w:tcPr>
          <w:p w14:paraId="6915448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6FF26F3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42A0929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5DE74DD"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BE79745" w14:textId="77777777" w:rsidR="00E2427C" w:rsidRPr="000B105A" w:rsidRDefault="00E2427C">
      <w:pPr>
        <w:spacing w:after="0" w:line="240" w:lineRule="auto"/>
        <w:rPr>
          <w:rFonts w:ascii="Arial" w:eastAsia="Times New Roman" w:hAnsi="Arial" w:cs="Arial"/>
          <w:b/>
          <w:lang w:val="en-GB" w:eastAsia="en-GB"/>
        </w:rPr>
      </w:pPr>
      <w:r w:rsidRPr="000B105A">
        <w:rPr>
          <w:rFonts w:ascii="Arial" w:eastAsia="Times New Roman" w:hAnsi="Arial" w:cs="Arial"/>
          <w:b/>
          <w:lang w:val="en-GB" w:eastAsia="en-GB"/>
        </w:rPr>
        <w:br w:type="page"/>
      </w:r>
    </w:p>
    <w:p w14:paraId="02361323" w14:textId="7598A464"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lastRenderedPageBreak/>
        <w:t>ASSESSMENT</w:t>
      </w:r>
    </w:p>
    <w:p w14:paraId="6F88D8D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FF29F1E"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9CF46E5"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5FA1D520" w14:textId="77777777" w:rsidTr="00AD4757">
        <w:tc>
          <w:tcPr>
            <w:tcW w:w="547" w:type="dxa"/>
          </w:tcPr>
          <w:p w14:paraId="25C231F6" w14:textId="55E7BA4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260375B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6DC8EFE2" w14:textId="18E9236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0A7A69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AAEC180" w14:textId="0E67432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2D4232C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E7A239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F54B964" w14:textId="77777777" w:rsidTr="00D7590E">
        <w:tc>
          <w:tcPr>
            <w:tcW w:w="3256" w:type="dxa"/>
          </w:tcPr>
          <w:p w14:paraId="0EB5029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513162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6EA732C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7BC56C9E" w14:textId="77777777" w:rsidTr="00D7590E">
        <w:tc>
          <w:tcPr>
            <w:tcW w:w="3256" w:type="dxa"/>
          </w:tcPr>
          <w:p w14:paraId="1058FFC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Programming problems</w:t>
            </w:r>
          </w:p>
        </w:tc>
        <w:tc>
          <w:tcPr>
            <w:tcW w:w="3969" w:type="dxa"/>
          </w:tcPr>
          <w:p w14:paraId="415955F3"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2500 words equivalent</w:t>
            </w:r>
          </w:p>
        </w:tc>
        <w:tc>
          <w:tcPr>
            <w:tcW w:w="1559" w:type="dxa"/>
          </w:tcPr>
          <w:p w14:paraId="1B43314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5FE4D9B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981261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A9FD7D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01281A8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756CC65E" w14:textId="77777777" w:rsidTr="00D7590E">
        <w:tc>
          <w:tcPr>
            <w:tcW w:w="562" w:type="dxa"/>
          </w:tcPr>
          <w:p w14:paraId="7A8DF166" w14:textId="5A688CC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3272BFC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7734260F" w14:textId="33D83E1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26A4F57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21691B1D" w14:textId="28BACA0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5841F54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902E8D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A3651D4" w14:textId="77777777" w:rsidTr="00D7590E">
        <w:tc>
          <w:tcPr>
            <w:tcW w:w="3256" w:type="dxa"/>
          </w:tcPr>
          <w:p w14:paraId="2FABD1D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D9D9BA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269A6F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759D898" w14:textId="77777777" w:rsidTr="00D7590E">
        <w:tc>
          <w:tcPr>
            <w:tcW w:w="3256" w:type="dxa"/>
          </w:tcPr>
          <w:p w14:paraId="50EE098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Programming problems </w:t>
            </w:r>
          </w:p>
        </w:tc>
        <w:tc>
          <w:tcPr>
            <w:tcW w:w="3969" w:type="dxa"/>
          </w:tcPr>
          <w:p w14:paraId="56F0863D"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words equivalent </w:t>
            </w:r>
          </w:p>
        </w:tc>
        <w:tc>
          <w:tcPr>
            <w:tcW w:w="1559" w:type="dxa"/>
          </w:tcPr>
          <w:p w14:paraId="645AB83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1CD7050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FE9A8A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CB9CAE7"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AB930E8" w14:textId="77777777" w:rsidTr="00D7590E">
        <w:tc>
          <w:tcPr>
            <w:tcW w:w="3261" w:type="dxa"/>
            <w:tcBorders>
              <w:top w:val="single" w:sz="4" w:space="0" w:color="auto"/>
              <w:left w:val="single" w:sz="4" w:space="0" w:color="auto"/>
            </w:tcBorders>
          </w:tcPr>
          <w:p w14:paraId="37FC37A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1EFE1E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B1F5432" w14:textId="77777777" w:rsidTr="00D7590E">
        <w:tc>
          <w:tcPr>
            <w:tcW w:w="3261" w:type="dxa"/>
          </w:tcPr>
          <w:p w14:paraId="3D9608A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3FD6B66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68EB7AE" w14:textId="77777777" w:rsidTr="00D7590E">
        <w:tc>
          <w:tcPr>
            <w:tcW w:w="3261" w:type="dxa"/>
          </w:tcPr>
          <w:p w14:paraId="6BEDDB6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1F06E51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0335E717" w14:textId="77777777" w:rsidTr="00D7590E">
        <w:tc>
          <w:tcPr>
            <w:tcW w:w="3261" w:type="dxa"/>
          </w:tcPr>
          <w:p w14:paraId="0C298DB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312F6B5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EDE61FB" w14:textId="77777777" w:rsidTr="00D7590E">
        <w:tc>
          <w:tcPr>
            <w:tcW w:w="3261" w:type="dxa"/>
          </w:tcPr>
          <w:p w14:paraId="45EF01D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7D26A6E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30BC954"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7637582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443CE82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5B80BB92" w14:textId="77777777" w:rsidTr="00D7590E">
        <w:tc>
          <w:tcPr>
            <w:tcW w:w="1689" w:type="dxa"/>
            <w:shd w:val="clear" w:color="auto" w:fill="BFBFBF" w:themeFill="background1" w:themeFillShade="BF"/>
          </w:tcPr>
          <w:p w14:paraId="443A642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0F200C3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ACCB5021</w:t>
            </w:r>
          </w:p>
        </w:tc>
      </w:tr>
      <w:tr w:rsidR="00D7590E" w:rsidRPr="000B105A" w14:paraId="62402C3F" w14:textId="77777777" w:rsidTr="00D7590E">
        <w:tc>
          <w:tcPr>
            <w:tcW w:w="1689" w:type="dxa"/>
            <w:shd w:val="clear" w:color="auto" w:fill="BFBFBF" w:themeFill="background1" w:themeFillShade="BF"/>
          </w:tcPr>
          <w:p w14:paraId="74A8AEF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064D659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Statistical Programming</w:t>
            </w:r>
          </w:p>
        </w:tc>
      </w:tr>
      <w:tr w:rsidR="00D7590E" w:rsidRPr="000B105A" w14:paraId="66FC2875" w14:textId="77777777" w:rsidTr="00D7590E">
        <w:tc>
          <w:tcPr>
            <w:tcW w:w="1689" w:type="dxa"/>
            <w:shd w:val="clear" w:color="auto" w:fill="BFBFBF" w:themeFill="background1" w:themeFillShade="BF"/>
          </w:tcPr>
          <w:p w14:paraId="52EE628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1E468F4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13F2DC5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E09DB02" w14:textId="77777777" w:rsidTr="00D7590E">
        <w:tc>
          <w:tcPr>
            <w:tcW w:w="1689" w:type="dxa"/>
          </w:tcPr>
          <w:p w14:paraId="72A9007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5882FD7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color w:val="000000" w:themeColor="text1"/>
                <w:lang w:val="en-GB" w:eastAsia="en-GB"/>
              </w:rPr>
              <w:t>Matloff</w:t>
            </w:r>
            <w:proofErr w:type="spellEnd"/>
            <w:r w:rsidRPr="000B105A">
              <w:rPr>
                <w:rFonts w:ascii="Arial" w:hAnsi="Arial" w:cs="Arial"/>
                <w:color w:val="000000" w:themeColor="text1"/>
                <w:lang w:val="en-GB" w:eastAsia="en-GB"/>
              </w:rPr>
              <w:t xml:space="preserve">, N (2013) </w:t>
            </w:r>
            <w:r w:rsidRPr="000B105A">
              <w:rPr>
                <w:rFonts w:ascii="Arial" w:hAnsi="Arial" w:cs="Arial"/>
                <w:i/>
                <w:color w:val="000000" w:themeColor="text1"/>
                <w:lang w:val="en-GB" w:eastAsia="en-GB"/>
              </w:rPr>
              <w:t>The Art of R Programming</w:t>
            </w:r>
            <w:r w:rsidRPr="000B105A">
              <w:rPr>
                <w:rFonts w:ascii="Arial" w:hAnsi="Arial" w:cs="Arial"/>
                <w:color w:val="000000" w:themeColor="text1"/>
                <w:lang w:val="en-GB" w:eastAsia="en-GB"/>
              </w:rPr>
              <w:t>, No Starch Press</w:t>
            </w:r>
          </w:p>
        </w:tc>
        <w:tc>
          <w:tcPr>
            <w:tcW w:w="1366" w:type="dxa"/>
          </w:tcPr>
          <w:p w14:paraId="344389CA" w14:textId="3659ADD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D98D596" w14:textId="77777777" w:rsidTr="00D7590E">
        <w:tc>
          <w:tcPr>
            <w:tcW w:w="1689" w:type="dxa"/>
          </w:tcPr>
          <w:p w14:paraId="7B23A04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0C8F21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color w:val="000000" w:themeColor="text1"/>
                <w:lang w:val="en-GB" w:eastAsia="en-GB"/>
              </w:rPr>
              <w:t>Kranzler</w:t>
            </w:r>
            <w:proofErr w:type="spellEnd"/>
            <w:r w:rsidRPr="000B105A">
              <w:rPr>
                <w:rFonts w:ascii="Arial" w:hAnsi="Arial" w:cs="Arial"/>
                <w:color w:val="000000" w:themeColor="text1"/>
                <w:lang w:val="en-GB" w:eastAsia="en-GB"/>
              </w:rPr>
              <w:t xml:space="preserve">, J.H. (2010) </w:t>
            </w:r>
            <w:r w:rsidRPr="000B105A">
              <w:rPr>
                <w:rFonts w:ascii="Arial" w:hAnsi="Arial" w:cs="Arial"/>
                <w:i/>
                <w:color w:val="000000" w:themeColor="text1"/>
                <w:lang w:val="en-GB" w:eastAsia="en-GB"/>
              </w:rPr>
              <w:t>Statistics for the Terrified</w:t>
            </w:r>
            <w:r w:rsidRPr="000B105A">
              <w:rPr>
                <w:rFonts w:ascii="Arial" w:hAnsi="Arial" w:cs="Arial"/>
                <w:color w:val="000000" w:themeColor="text1"/>
                <w:lang w:val="en-GB" w:eastAsia="en-GB"/>
              </w:rPr>
              <w:t>, Pearson</w:t>
            </w:r>
          </w:p>
        </w:tc>
        <w:tc>
          <w:tcPr>
            <w:tcW w:w="1366" w:type="dxa"/>
          </w:tcPr>
          <w:p w14:paraId="57FBAFEC" w14:textId="290DF98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414EAD8" w14:textId="77777777" w:rsidTr="00D7590E">
        <w:tc>
          <w:tcPr>
            <w:tcW w:w="1689" w:type="dxa"/>
          </w:tcPr>
          <w:p w14:paraId="1B46C81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575EF4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themeColor="text1"/>
                <w:lang w:val="en-GB" w:eastAsia="en-GB"/>
              </w:rPr>
              <w:t xml:space="preserve">Cotton, R (2013) </w:t>
            </w:r>
            <w:r w:rsidRPr="000B105A">
              <w:rPr>
                <w:rFonts w:ascii="Arial" w:hAnsi="Arial" w:cs="Arial"/>
                <w:i/>
                <w:color w:val="000000" w:themeColor="text1"/>
                <w:lang w:val="en-GB" w:eastAsia="en-GB"/>
              </w:rPr>
              <w:t>Learning R</w:t>
            </w:r>
            <w:r w:rsidRPr="000B105A">
              <w:rPr>
                <w:rFonts w:ascii="Arial" w:hAnsi="Arial" w:cs="Arial"/>
                <w:color w:val="000000" w:themeColor="text1"/>
                <w:lang w:val="en-GB" w:eastAsia="en-GB"/>
              </w:rPr>
              <w:t>, O’Reilly</w:t>
            </w:r>
          </w:p>
        </w:tc>
        <w:tc>
          <w:tcPr>
            <w:tcW w:w="1366" w:type="dxa"/>
          </w:tcPr>
          <w:p w14:paraId="1869F627" w14:textId="1198498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895E74E" w14:textId="77777777" w:rsidTr="00D7590E">
        <w:tc>
          <w:tcPr>
            <w:tcW w:w="1689" w:type="dxa"/>
          </w:tcPr>
          <w:p w14:paraId="21822E8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A406EA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themeColor="text1"/>
                <w:lang w:val="en-GB" w:eastAsia="en-GB"/>
              </w:rPr>
              <w:t xml:space="preserve">Alvaro, F (2016) </w:t>
            </w:r>
            <w:r w:rsidRPr="000B105A">
              <w:rPr>
                <w:rFonts w:ascii="Arial" w:hAnsi="Arial" w:cs="Arial"/>
                <w:i/>
                <w:color w:val="000000" w:themeColor="text1"/>
                <w:lang w:val="en-GB" w:eastAsia="en-GB"/>
              </w:rPr>
              <w:t>R: Easy R Programming for Beginners</w:t>
            </w:r>
            <w:r w:rsidRPr="000B105A">
              <w:rPr>
                <w:rFonts w:ascii="Arial" w:hAnsi="Arial" w:cs="Arial"/>
                <w:color w:val="000000" w:themeColor="text1"/>
                <w:lang w:val="en-GB" w:eastAsia="en-GB"/>
              </w:rPr>
              <w:t>, Pearson</w:t>
            </w:r>
          </w:p>
        </w:tc>
        <w:tc>
          <w:tcPr>
            <w:tcW w:w="1366" w:type="dxa"/>
          </w:tcPr>
          <w:p w14:paraId="34E2B711" w14:textId="74B50AC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C0D1DBD" w14:textId="77777777" w:rsidTr="00D7590E">
        <w:tc>
          <w:tcPr>
            <w:tcW w:w="1689" w:type="dxa"/>
          </w:tcPr>
          <w:p w14:paraId="29D79D4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FB8EBF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color w:val="000000" w:themeColor="text1"/>
                <w:lang w:val="en-GB" w:eastAsia="en-GB"/>
              </w:rPr>
              <w:t xml:space="preserve">Spiegel, M.R (2014) </w:t>
            </w:r>
            <w:proofErr w:type="spellStart"/>
            <w:r w:rsidRPr="000B105A">
              <w:rPr>
                <w:rFonts w:ascii="Arial" w:hAnsi="Arial" w:cs="Arial"/>
                <w:i/>
                <w:color w:val="000000" w:themeColor="text1"/>
                <w:lang w:val="en-GB" w:eastAsia="en-GB"/>
              </w:rPr>
              <w:t>Shaum’s</w:t>
            </w:r>
            <w:proofErr w:type="spellEnd"/>
            <w:r w:rsidRPr="000B105A">
              <w:rPr>
                <w:rFonts w:ascii="Arial" w:hAnsi="Arial" w:cs="Arial"/>
                <w:i/>
                <w:color w:val="000000" w:themeColor="text1"/>
                <w:lang w:val="en-GB" w:eastAsia="en-GB"/>
              </w:rPr>
              <w:t xml:space="preserve"> Outline of Statistics, fifth ed</w:t>
            </w:r>
            <w:r w:rsidRPr="000B105A">
              <w:rPr>
                <w:rFonts w:ascii="Arial" w:hAnsi="Arial" w:cs="Arial"/>
                <w:color w:val="000000" w:themeColor="text1"/>
                <w:lang w:val="en-GB" w:eastAsia="en-GB"/>
              </w:rPr>
              <w:t>., McGraw Hill Education Limited</w:t>
            </w:r>
          </w:p>
        </w:tc>
        <w:tc>
          <w:tcPr>
            <w:tcW w:w="1366" w:type="dxa"/>
          </w:tcPr>
          <w:p w14:paraId="0441D175" w14:textId="56F6D09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5318F44" w14:textId="77777777" w:rsidTr="00D7590E">
        <w:tc>
          <w:tcPr>
            <w:tcW w:w="1689" w:type="dxa"/>
          </w:tcPr>
          <w:p w14:paraId="4E3ACA4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06DFD5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color w:val="000000" w:themeColor="text1"/>
                <w:lang w:val="en-GB" w:eastAsia="en-GB"/>
              </w:rPr>
              <w:t>Gonick</w:t>
            </w:r>
            <w:proofErr w:type="spellEnd"/>
            <w:r w:rsidRPr="000B105A">
              <w:rPr>
                <w:rFonts w:ascii="Arial" w:hAnsi="Arial" w:cs="Arial"/>
                <w:color w:val="000000" w:themeColor="text1"/>
                <w:lang w:val="en-GB" w:eastAsia="en-GB"/>
              </w:rPr>
              <w:t xml:space="preserve">, L &amp; Smith, W. (2000) </w:t>
            </w:r>
            <w:r w:rsidRPr="000B105A">
              <w:rPr>
                <w:rFonts w:ascii="Arial" w:hAnsi="Arial" w:cs="Arial"/>
                <w:i/>
                <w:color w:val="000000" w:themeColor="text1"/>
                <w:lang w:val="en-GB" w:eastAsia="en-GB"/>
              </w:rPr>
              <w:t>Cartoon Guide to Statistics</w:t>
            </w:r>
            <w:r w:rsidRPr="000B105A">
              <w:rPr>
                <w:rFonts w:ascii="Arial" w:hAnsi="Arial" w:cs="Arial"/>
                <w:color w:val="000000" w:themeColor="text1"/>
                <w:lang w:val="en-GB" w:eastAsia="en-GB"/>
              </w:rPr>
              <w:t>, William Morrow Paperbacks</w:t>
            </w:r>
          </w:p>
        </w:tc>
        <w:tc>
          <w:tcPr>
            <w:tcW w:w="1366" w:type="dxa"/>
          </w:tcPr>
          <w:p w14:paraId="569D2216" w14:textId="1EF8A8E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5AB9AC9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01F9000"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imes New Roman" w:hAnsi="Arial"/>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30221C03" w14:textId="77777777" w:rsidTr="00D7590E">
        <w:tc>
          <w:tcPr>
            <w:tcW w:w="1838" w:type="dxa"/>
          </w:tcPr>
          <w:p w14:paraId="75E413B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49D5F4EE" w14:textId="2039868C" w:rsidR="00D7590E" w:rsidRPr="000B105A" w:rsidRDefault="00FE2619"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ACCA5031</w:t>
            </w:r>
          </w:p>
        </w:tc>
      </w:tr>
      <w:tr w:rsidR="00D7590E" w:rsidRPr="000B105A" w14:paraId="2CE7CBDA" w14:textId="77777777" w:rsidTr="00D7590E">
        <w:tc>
          <w:tcPr>
            <w:tcW w:w="1838" w:type="dxa"/>
          </w:tcPr>
          <w:p w14:paraId="279978D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45BE344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95" w:name="_Toc45558076"/>
            <w:r w:rsidRPr="000B105A">
              <w:rPr>
                <w:rFonts w:ascii="Arial" w:hAnsi="Arial" w:cs="Arial"/>
                <w:b/>
                <w:lang w:val="en-GB" w:eastAsia="en-GB"/>
              </w:rPr>
              <w:t>Web and Mobile Technologies</w:t>
            </w:r>
            <w:bookmarkEnd w:id="195"/>
          </w:p>
        </w:tc>
      </w:tr>
      <w:tr w:rsidR="00D7590E" w:rsidRPr="000B105A" w14:paraId="129D6E70" w14:textId="77777777" w:rsidTr="00D7590E">
        <w:tc>
          <w:tcPr>
            <w:tcW w:w="1838" w:type="dxa"/>
          </w:tcPr>
          <w:p w14:paraId="5384380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962225064"/>
            <w:date w:fullDate="2020-09-09T00:00:00Z">
              <w:dateFormat w:val="dd/MM/yyyy"/>
              <w:lid w:val="en-GB"/>
              <w:storeMappedDataAs w:val="dateTime"/>
              <w:calendar w:val="gregorian"/>
            </w:date>
          </w:sdtPr>
          <w:sdtContent>
            <w:tc>
              <w:tcPr>
                <w:tcW w:w="6822" w:type="dxa"/>
              </w:tcPr>
              <w:p w14:paraId="1266F3A3" w14:textId="2DA95C8C"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17F9BC4F" w14:textId="77777777" w:rsidTr="00D7590E">
        <w:tc>
          <w:tcPr>
            <w:tcW w:w="1838" w:type="dxa"/>
          </w:tcPr>
          <w:p w14:paraId="3CA2775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550303806"/>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FC8DE02" w14:textId="600EEE24"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5</w:t>
                </w:r>
              </w:p>
            </w:tc>
          </w:sdtContent>
        </w:sdt>
      </w:tr>
      <w:tr w:rsidR="00D7590E" w:rsidRPr="000B105A" w14:paraId="11B2866F" w14:textId="77777777" w:rsidTr="00D7590E">
        <w:tc>
          <w:tcPr>
            <w:tcW w:w="1838" w:type="dxa"/>
          </w:tcPr>
          <w:p w14:paraId="62B9E46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107C757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782BF0E3" w14:textId="77777777" w:rsidTr="00D7590E">
        <w:tc>
          <w:tcPr>
            <w:tcW w:w="1838" w:type="dxa"/>
          </w:tcPr>
          <w:p w14:paraId="08DC190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7EB81C8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63029D53" w14:textId="77777777" w:rsidR="00602B71" w:rsidRPr="000B105A" w:rsidRDefault="00602B71" w:rsidP="00602B71">
      <w:pPr>
        <w:pBdr>
          <w:bottom w:val="single" w:sz="6" w:space="1" w:color="auto"/>
        </w:pBdr>
        <w:spacing w:after="0" w:line="240" w:lineRule="auto"/>
        <w:rPr>
          <w:rFonts w:ascii="Arial" w:hAnsi="Arial" w:cs="Arial"/>
        </w:rPr>
      </w:pPr>
    </w:p>
    <w:p w14:paraId="765A75D4"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3110BEBF"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324939AA"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a systematic understanding of web and mobile using client- and server-side technologies.</w:t>
      </w:r>
    </w:p>
    <w:p w14:paraId="51DBC568"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73117EC"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316F9D37" w14:textId="77777777" w:rsidR="007D0C62" w:rsidRPr="000B105A" w:rsidRDefault="007D0C62" w:rsidP="007D0C62">
      <w:pPr>
        <w:spacing w:after="0" w:line="240" w:lineRule="auto"/>
        <w:rPr>
          <w:rFonts w:ascii="Arial" w:hAnsi="Arial" w:cs="Arial"/>
          <w:b/>
        </w:rPr>
      </w:pPr>
    </w:p>
    <w:p w14:paraId="21EF10C9"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1CD21E82"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Evaluate the concepts, principles, </w:t>
      </w:r>
      <w:proofErr w:type="gramStart"/>
      <w:r w:rsidRPr="000B105A">
        <w:rPr>
          <w:rFonts w:ascii="Arial" w:hAnsi="Arial" w:cs="Arial"/>
          <w:sz w:val="22"/>
          <w:szCs w:val="22"/>
        </w:rPr>
        <w:t>technologies</w:t>
      </w:r>
      <w:proofErr w:type="gramEnd"/>
      <w:r w:rsidRPr="000B105A">
        <w:rPr>
          <w:rFonts w:ascii="Arial" w:hAnsi="Arial" w:cs="Arial"/>
          <w:sz w:val="22"/>
          <w:szCs w:val="22"/>
        </w:rPr>
        <w:t xml:space="preserve"> and techniques used in the development of web and mobile applications.</w:t>
      </w:r>
    </w:p>
    <w:p w14:paraId="43E9254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Design and implement web and mobile applications using client- and server-side programming language(s) to resolve a range of problem scenarios.</w:t>
      </w:r>
    </w:p>
    <w:p w14:paraId="2AE5CEEC" w14:textId="77777777" w:rsidR="004A5EB4" w:rsidRPr="000B105A" w:rsidRDefault="004A5EB4" w:rsidP="004A5EB4">
      <w:pPr>
        <w:spacing w:after="0" w:line="240" w:lineRule="auto"/>
        <w:rPr>
          <w:rFonts w:ascii="Arial" w:hAnsi="Arial" w:cs="Arial"/>
        </w:rPr>
      </w:pPr>
    </w:p>
    <w:p w14:paraId="4D3FF320"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2DF811F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Client-side scripting languages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JavaScript</w:t>
      </w:r>
    </w:p>
    <w:p w14:paraId="20D62FF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Server-side programming languages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PHP</w:t>
      </w:r>
    </w:p>
    <w:p w14:paraId="53FAB42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Syntax, semantics, constructs including data types, variables, operators, arrays, lists etc.</w:t>
      </w:r>
    </w:p>
    <w:p w14:paraId="53DF0AF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Web-based database programming techniques providing typical CRUD functionality</w:t>
      </w:r>
    </w:p>
    <w:p w14:paraId="2EB3D5A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Reading and validating data from web forms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cleaning data, string processing</w:t>
      </w:r>
    </w:p>
    <w:p w14:paraId="44177B0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Handling stateless HTTP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cookies, sessions</w:t>
      </w:r>
    </w:p>
    <w:p w14:paraId="53D7607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Dynamic content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time-driven events</w:t>
      </w:r>
    </w:p>
    <w:p w14:paraId="089D3D9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Use of web-based data for different audiences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mobile applications</w:t>
      </w:r>
    </w:p>
    <w:p w14:paraId="13502A0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Programming for mobile applications</w:t>
      </w:r>
    </w:p>
    <w:p w14:paraId="0568875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Use of cross-platform techniques for mobile applications</w:t>
      </w:r>
    </w:p>
    <w:p w14:paraId="161DBF3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DOM</w:t>
      </w:r>
    </w:p>
    <w:p w14:paraId="7F1E83F0" w14:textId="77777777" w:rsidR="00555E4E" w:rsidRPr="000B105A" w:rsidRDefault="00555E4E" w:rsidP="00555E4E">
      <w:pPr>
        <w:spacing w:after="0" w:line="240" w:lineRule="auto"/>
        <w:rPr>
          <w:rFonts w:ascii="Arial" w:hAnsi="Arial" w:cs="Arial"/>
        </w:rPr>
      </w:pPr>
    </w:p>
    <w:p w14:paraId="42A4EDD3" w14:textId="77777777" w:rsidR="00D92F7C" w:rsidRPr="000B105A" w:rsidRDefault="00D92F7C">
      <w:pPr>
        <w:spacing w:after="0" w:line="240" w:lineRule="auto"/>
        <w:rPr>
          <w:rFonts w:ascii="Arial" w:eastAsia="Times New Roman" w:hAnsi="Arial" w:cs="Arial"/>
          <w:b/>
          <w:lang w:val="en-GB" w:eastAsia="en-GB"/>
        </w:rPr>
      </w:pPr>
      <w:r w:rsidRPr="000B105A">
        <w:rPr>
          <w:rFonts w:ascii="Arial" w:hAnsi="Arial" w:cs="Arial"/>
        </w:rPr>
        <w:br w:type="page"/>
      </w:r>
    </w:p>
    <w:p w14:paraId="50B88134" w14:textId="5FBF22BF"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51417AD6" w14:textId="77777777" w:rsidR="00555E4E" w:rsidRPr="000B105A" w:rsidRDefault="00555E4E" w:rsidP="00555E4E">
      <w:pPr>
        <w:pStyle w:val="fixed"/>
        <w:rPr>
          <w:rFonts w:ascii="Arial" w:hAnsi="Arial" w:cs="Arial"/>
          <w:sz w:val="22"/>
          <w:szCs w:val="22"/>
        </w:rPr>
      </w:pPr>
    </w:p>
    <w:p w14:paraId="58124081"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4F4169C2"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3292BEBB" w14:textId="77777777" w:rsidTr="00D7590E">
        <w:tc>
          <w:tcPr>
            <w:tcW w:w="3969" w:type="dxa"/>
            <w:tcBorders>
              <w:top w:val="single" w:sz="4" w:space="0" w:color="auto"/>
              <w:left w:val="single" w:sz="4" w:space="0" w:color="auto"/>
            </w:tcBorders>
          </w:tcPr>
          <w:p w14:paraId="737CCE8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160BCE6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5DF8F31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1D8061E8" w14:textId="77777777" w:rsidTr="00D7590E">
        <w:tc>
          <w:tcPr>
            <w:tcW w:w="3969" w:type="dxa"/>
          </w:tcPr>
          <w:p w14:paraId="42ABCBB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3B25B9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7C71316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DA30F68" w14:textId="77777777" w:rsidTr="00D7590E">
        <w:tc>
          <w:tcPr>
            <w:tcW w:w="3969" w:type="dxa"/>
          </w:tcPr>
          <w:p w14:paraId="6138CAE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5ACE21D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30F622D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7EC53A72" w14:textId="77777777" w:rsidTr="00D7590E">
        <w:tc>
          <w:tcPr>
            <w:tcW w:w="3969" w:type="dxa"/>
          </w:tcPr>
          <w:p w14:paraId="2392F44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7B320F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0E055CC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0CF6DF54" w14:textId="77777777" w:rsidTr="00D7590E">
        <w:tc>
          <w:tcPr>
            <w:tcW w:w="3969" w:type="dxa"/>
          </w:tcPr>
          <w:p w14:paraId="6F6026C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56BD0B7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2D6EC13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9FC730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4D6560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0DAFD75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DE3E07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1A263ABA"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156A8BBD" w14:textId="77777777" w:rsidTr="00AD4757">
        <w:tc>
          <w:tcPr>
            <w:tcW w:w="547" w:type="dxa"/>
          </w:tcPr>
          <w:p w14:paraId="5F09F52C" w14:textId="770A171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1C0F804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19B8D326" w14:textId="6B17B96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62892AD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33DC310" w14:textId="5667379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33711CC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37F8C0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9AE7B38" w14:textId="77777777" w:rsidTr="00D7590E">
        <w:tc>
          <w:tcPr>
            <w:tcW w:w="3256" w:type="dxa"/>
          </w:tcPr>
          <w:p w14:paraId="3F2BD57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FA9FA4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6F3FFF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1209CD6" w14:textId="77777777" w:rsidTr="00D7590E">
        <w:tc>
          <w:tcPr>
            <w:tcW w:w="3256" w:type="dxa"/>
          </w:tcPr>
          <w:p w14:paraId="15B9F5C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3969" w:type="dxa"/>
          </w:tcPr>
          <w:p w14:paraId="1A1786E0"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2000 words equivalent</w:t>
            </w:r>
          </w:p>
        </w:tc>
        <w:tc>
          <w:tcPr>
            <w:tcW w:w="1559" w:type="dxa"/>
          </w:tcPr>
          <w:p w14:paraId="139E0B3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B2D9A8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36EB39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8ECD16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102AD1B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4F339E42" w14:textId="77777777" w:rsidTr="00D7590E">
        <w:tc>
          <w:tcPr>
            <w:tcW w:w="562" w:type="dxa"/>
          </w:tcPr>
          <w:p w14:paraId="55BCE74C" w14:textId="6A888EF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B022BD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2D57EFA2" w14:textId="557130A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2190D34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4C04F6F8" w14:textId="7B5295C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583753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0A4B328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0DA9EA7" w14:textId="77777777" w:rsidTr="00D7590E">
        <w:tc>
          <w:tcPr>
            <w:tcW w:w="3256" w:type="dxa"/>
          </w:tcPr>
          <w:p w14:paraId="01DD414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201D0B8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5509E6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A2FD986" w14:textId="77777777" w:rsidTr="00D7590E">
        <w:tc>
          <w:tcPr>
            <w:tcW w:w="3256" w:type="dxa"/>
          </w:tcPr>
          <w:p w14:paraId="6E054B7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3969" w:type="dxa"/>
          </w:tcPr>
          <w:p w14:paraId="5C2C725D"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2000 words equivalent</w:t>
            </w:r>
          </w:p>
        </w:tc>
        <w:tc>
          <w:tcPr>
            <w:tcW w:w="1559" w:type="dxa"/>
          </w:tcPr>
          <w:p w14:paraId="302C2FB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08B8B33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0BEF32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E2BA8FE"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27DB6AF9" w14:textId="77777777" w:rsidTr="00D7590E">
        <w:tc>
          <w:tcPr>
            <w:tcW w:w="3261" w:type="dxa"/>
            <w:tcBorders>
              <w:top w:val="single" w:sz="4" w:space="0" w:color="auto"/>
              <w:left w:val="single" w:sz="4" w:space="0" w:color="auto"/>
            </w:tcBorders>
          </w:tcPr>
          <w:p w14:paraId="224FA99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52A6E6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62A732F4" w14:textId="77777777" w:rsidTr="00D7590E">
        <w:tc>
          <w:tcPr>
            <w:tcW w:w="3261" w:type="dxa"/>
          </w:tcPr>
          <w:p w14:paraId="27A39359"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49587C59" w14:textId="05E22548"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D0D3F84" w14:textId="77777777" w:rsidTr="00D7590E">
        <w:tc>
          <w:tcPr>
            <w:tcW w:w="3261" w:type="dxa"/>
          </w:tcPr>
          <w:p w14:paraId="435AA59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078E66D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5EEF558B" w14:textId="77777777" w:rsidTr="00D7590E">
        <w:tc>
          <w:tcPr>
            <w:tcW w:w="3261" w:type="dxa"/>
          </w:tcPr>
          <w:p w14:paraId="004AA83D"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B24D43F" w14:textId="26026F16"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229902B2" w14:textId="77777777" w:rsidTr="00D7590E">
        <w:tc>
          <w:tcPr>
            <w:tcW w:w="3261" w:type="dxa"/>
          </w:tcPr>
          <w:p w14:paraId="1EB1A9DD"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20CE3A23"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E0612C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0A0A599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4A1CE4A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4896CB49" w14:textId="77777777" w:rsidTr="00D7590E">
        <w:tc>
          <w:tcPr>
            <w:tcW w:w="1689" w:type="dxa"/>
            <w:shd w:val="clear" w:color="auto" w:fill="BFBFBF" w:themeFill="background1" w:themeFillShade="BF"/>
          </w:tcPr>
          <w:p w14:paraId="7C023DF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7D0F21F6" w14:textId="140BA84B" w:rsidR="00D7590E" w:rsidRPr="000B105A" w:rsidRDefault="00FE2619"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ACCA5031</w:t>
            </w:r>
          </w:p>
        </w:tc>
      </w:tr>
      <w:tr w:rsidR="00D7590E" w:rsidRPr="000B105A" w14:paraId="67AE10FA" w14:textId="77777777" w:rsidTr="00D7590E">
        <w:tc>
          <w:tcPr>
            <w:tcW w:w="1689" w:type="dxa"/>
            <w:shd w:val="clear" w:color="auto" w:fill="BFBFBF" w:themeFill="background1" w:themeFillShade="BF"/>
          </w:tcPr>
          <w:p w14:paraId="5C017F2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07871A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Web and Mobile Technologies</w:t>
            </w:r>
          </w:p>
        </w:tc>
      </w:tr>
      <w:tr w:rsidR="00D7590E" w:rsidRPr="000B105A" w14:paraId="315A1D3A" w14:textId="77777777" w:rsidTr="00D7590E">
        <w:tc>
          <w:tcPr>
            <w:tcW w:w="1689" w:type="dxa"/>
            <w:shd w:val="clear" w:color="auto" w:fill="BFBFBF" w:themeFill="background1" w:themeFillShade="BF"/>
          </w:tcPr>
          <w:p w14:paraId="1BCE2ED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4FE70CA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6DDC23E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14BFCF1" w14:textId="77777777" w:rsidTr="00D7590E">
        <w:tc>
          <w:tcPr>
            <w:tcW w:w="1689" w:type="dxa"/>
          </w:tcPr>
          <w:p w14:paraId="691FF87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A8C92A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eastAsia="en-GB"/>
              </w:rPr>
              <w:t xml:space="preserve">Welling, L. (2016) PHP and MySQL Web Development, 5th Edition, Addison Wesley </w:t>
            </w:r>
          </w:p>
        </w:tc>
        <w:tc>
          <w:tcPr>
            <w:tcW w:w="1366" w:type="dxa"/>
          </w:tcPr>
          <w:p w14:paraId="4DE2CFD5" w14:textId="1E2A612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4CD7CBD" w14:textId="77777777" w:rsidTr="00D7590E">
        <w:tc>
          <w:tcPr>
            <w:tcW w:w="1689" w:type="dxa"/>
          </w:tcPr>
          <w:p w14:paraId="2B3365D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DD7D7F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color w:val="000000" w:themeColor="text1"/>
                <w:lang w:eastAsia="en-GB"/>
              </w:rPr>
              <w:t xml:space="preserve">Nixon, R. (2016) </w:t>
            </w:r>
            <w:r w:rsidRPr="000B105A">
              <w:rPr>
                <w:rFonts w:ascii="Arial" w:hAnsi="Arial" w:cs="Arial"/>
                <w:i/>
                <w:color w:val="000000" w:themeColor="text1"/>
                <w:lang w:eastAsia="en-GB"/>
              </w:rPr>
              <w:t>Learning PHP, MySQL &amp; JavaScript: With jQuery, CSS &amp; HTML5</w:t>
            </w:r>
            <w:r w:rsidRPr="000B105A">
              <w:rPr>
                <w:rFonts w:ascii="Arial" w:hAnsi="Arial" w:cs="Arial"/>
                <w:color w:val="000000" w:themeColor="text1"/>
                <w:lang w:eastAsia="en-GB"/>
              </w:rPr>
              <w:t>, 4</w:t>
            </w:r>
            <w:r w:rsidRPr="000B105A">
              <w:rPr>
                <w:rFonts w:ascii="Arial" w:hAnsi="Arial" w:cs="Arial"/>
                <w:color w:val="000000" w:themeColor="text1"/>
                <w:vertAlign w:val="superscript"/>
                <w:lang w:eastAsia="en-GB"/>
              </w:rPr>
              <w:t>th</w:t>
            </w:r>
            <w:r w:rsidRPr="000B105A">
              <w:rPr>
                <w:rFonts w:ascii="Arial" w:hAnsi="Arial" w:cs="Arial"/>
                <w:color w:val="000000" w:themeColor="text1"/>
                <w:lang w:eastAsia="en-GB"/>
              </w:rPr>
              <w:t xml:space="preserve"> Edition, O'Reilly Media</w:t>
            </w:r>
          </w:p>
        </w:tc>
        <w:tc>
          <w:tcPr>
            <w:tcW w:w="1366" w:type="dxa"/>
          </w:tcPr>
          <w:p w14:paraId="0C849179" w14:textId="15FD928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37D5CE1" w14:textId="77777777" w:rsidTr="00D7590E">
        <w:tc>
          <w:tcPr>
            <w:tcW w:w="1689" w:type="dxa"/>
          </w:tcPr>
          <w:p w14:paraId="6A3737D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3657955"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Snider, E (2019) </w:t>
            </w:r>
            <w:r w:rsidRPr="000B105A">
              <w:rPr>
                <w:rFonts w:ascii="Arial" w:hAnsi="Arial" w:cs="Arial"/>
                <w:i/>
                <w:lang w:val="en-GB" w:eastAsia="en-GB"/>
              </w:rPr>
              <w:t xml:space="preserve">Mastering </w:t>
            </w:r>
            <w:proofErr w:type="spellStart"/>
            <w:r w:rsidRPr="000B105A">
              <w:rPr>
                <w:rFonts w:ascii="Arial" w:hAnsi="Arial" w:cs="Arial"/>
                <w:i/>
                <w:lang w:val="en-GB" w:eastAsia="en-GB"/>
              </w:rPr>
              <w:t>Xamarin.Forms</w:t>
            </w:r>
            <w:proofErr w:type="spellEnd"/>
            <w:r w:rsidRPr="000B105A">
              <w:rPr>
                <w:rFonts w:ascii="Arial" w:hAnsi="Arial" w:cs="Arial"/>
                <w:i/>
                <w:lang w:val="en-GB" w:eastAsia="en-GB"/>
              </w:rPr>
              <w:t xml:space="preserve">: App architecture techniques for building multi-platform, native mobile apps with </w:t>
            </w:r>
            <w:proofErr w:type="spellStart"/>
            <w:r w:rsidRPr="000B105A">
              <w:rPr>
                <w:rFonts w:ascii="Arial" w:hAnsi="Arial" w:cs="Arial"/>
                <w:i/>
                <w:lang w:val="en-GB" w:eastAsia="en-GB"/>
              </w:rPr>
              <w:t>Xamarin.Forms</w:t>
            </w:r>
            <w:proofErr w:type="spellEnd"/>
            <w:r w:rsidRPr="000B105A">
              <w:rPr>
                <w:rFonts w:ascii="Arial" w:hAnsi="Arial" w:cs="Arial"/>
                <w:i/>
                <w:lang w:val="en-GB" w:eastAsia="en-GB"/>
              </w:rPr>
              <w:t xml:space="preserve"> 4</w:t>
            </w:r>
            <w:r w:rsidRPr="000B105A">
              <w:rPr>
                <w:rFonts w:ascii="Arial" w:hAnsi="Arial" w:cs="Arial"/>
                <w:lang w:val="en-GB" w:eastAsia="en-GB"/>
              </w:rPr>
              <w:t xml:space="preserve">, 3rd Edition,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46ECB05C" w14:textId="678B7DF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0136844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3AE5B713" w14:textId="77777777" w:rsidTr="00D7590E">
        <w:tc>
          <w:tcPr>
            <w:tcW w:w="1689" w:type="dxa"/>
          </w:tcPr>
          <w:p w14:paraId="1B60E95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FE4D6D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i/>
                <w:lang w:val="en-GB" w:eastAsia="en-GB"/>
              </w:rPr>
            </w:pPr>
            <w:r w:rsidRPr="000B105A">
              <w:rPr>
                <w:rFonts w:ascii="Arial" w:hAnsi="Arial" w:cs="Arial"/>
                <w:lang w:val="en-GB" w:eastAsia="en-GB"/>
              </w:rPr>
              <w:t xml:space="preserve">Bennett, J (2018) </w:t>
            </w:r>
            <w:r w:rsidRPr="000B105A">
              <w:rPr>
                <w:rFonts w:ascii="Arial" w:hAnsi="Arial" w:cs="Arial"/>
                <w:i/>
                <w:lang w:val="en-GB" w:eastAsia="en-GB"/>
              </w:rPr>
              <w:t>Xamarin in Action: Creating Native Cross-Platform Mobile Apps</w:t>
            </w:r>
            <w:r w:rsidRPr="000B105A">
              <w:rPr>
                <w:rFonts w:ascii="Arial" w:hAnsi="Arial" w:cs="Arial"/>
                <w:lang w:val="en-GB" w:eastAsia="en-GB"/>
              </w:rPr>
              <w:t>, Manning Publications</w:t>
            </w:r>
          </w:p>
        </w:tc>
        <w:tc>
          <w:tcPr>
            <w:tcW w:w="1366" w:type="dxa"/>
          </w:tcPr>
          <w:p w14:paraId="391377BF" w14:textId="252EBF2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317FC01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CF85526"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imes New Roman" w:hAnsi="Arial"/>
          <w:szCs w:val="20"/>
          <w:lang w:val="en-GB" w:eastAsia="en-GB"/>
        </w:rPr>
        <w:br w:type="page"/>
      </w:r>
    </w:p>
    <w:p w14:paraId="2DE747C8" w14:textId="77777777" w:rsidR="00D7590E" w:rsidRPr="000B105A" w:rsidRDefault="00D7590E" w:rsidP="00FD2915">
      <w:pPr>
        <w:keepNext/>
        <w:keepLines/>
        <w:overflowPunct w:val="0"/>
        <w:autoSpaceDE w:val="0"/>
        <w:autoSpaceDN w:val="0"/>
        <w:adjustRightInd w:val="0"/>
        <w:spacing w:before="240" w:after="0" w:line="240" w:lineRule="auto"/>
        <w:jc w:val="both"/>
        <w:textAlignment w:val="baseline"/>
        <w:outlineLvl w:val="0"/>
        <w:rPr>
          <w:rFonts w:ascii="Arial" w:eastAsiaTheme="majorEastAsia" w:hAnsi="Arial" w:cstheme="majorBidi"/>
          <w:b/>
          <w:color w:val="000000" w:themeColor="text1"/>
          <w:sz w:val="28"/>
          <w:szCs w:val="28"/>
          <w:lang w:val="en-GB" w:eastAsia="en-GB"/>
        </w:rPr>
      </w:pPr>
      <w:bookmarkStart w:id="196" w:name="_Toc45558077"/>
      <w:r w:rsidRPr="000B105A">
        <w:rPr>
          <w:rFonts w:ascii="Arial" w:eastAsiaTheme="majorEastAsia" w:hAnsi="Arial" w:cstheme="majorBidi"/>
          <w:b/>
          <w:color w:val="000000" w:themeColor="text1"/>
          <w:sz w:val="28"/>
          <w:szCs w:val="28"/>
          <w:lang w:val="en-GB" w:eastAsia="en-GB"/>
        </w:rPr>
        <w:lastRenderedPageBreak/>
        <w:t>Level 6 modules</w:t>
      </w:r>
      <w:bookmarkEnd w:id="196"/>
    </w:p>
    <w:p w14:paraId="1CB9873E" w14:textId="77777777" w:rsidR="00D7590E" w:rsidRPr="000B105A" w:rsidRDefault="00D7590E" w:rsidP="00D7590E">
      <w:pPr>
        <w:spacing w:after="0" w:line="240" w:lineRule="auto"/>
        <w:rPr>
          <w:rFonts w:ascii="Arial" w:eastAsiaTheme="majorEastAsia" w:hAnsi="Arial" w:cstheme="majorBidi"/>
          <w:b/>
          <w:color w:val="000000" w:themeColor="text1"/>
          <w:szCs w:val="32"/>
          <w:lang w:val="en-GB" w:eastAsia="en-GB"/>
        </w:rPr>
      </w:pPr>
      <w:r w:rsidRPr="000B105A">
        <w:rPr>
          <w:rFonts w:ascii="Arial" w:eastAsia="Times New Roman" w:hAnsi="Arial"/>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58FC7ADC" w14:textId="77777777" w:rsidTr="00D7590E">
        <w:tc>
          <w:tcPr>
            <w:tcW w:w="1838" w:type="dxa"/>
          </w:tcPr>
          <w:p w14:paraId="1486293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79E81F0F" w14:textId="6CE112C9" w:rsidR="00D7590E" w:rsidRPr="000B105A" w:rsidRDefault="000378F4"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ACCB6000</w:t>
            </w:r>
          </w:p>
        </w:tc>
      </w:tr>
      <w:tr w:rsidR="00D7590E" w:rsidRPr="000B105A" w14:paraId="741915A9" w14:textId="77777777" w:rsidTr="00D7590E">
        <w:tc>
          <w:tcPr>
            <w:tcW w:w="1838" w:type="dxa"/>
          </w:tcPr>
          <w:p w14:paraId="69021FD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118D483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197" w:name="_Toc45558078"/>
            <w:r w:rsidRPr="000B105A">
              <w:rPr>
                <w:rFonts w:ascii="Arial" w:hAnsi="Arial" w:cs="Arial"/>
                <w:b/>
                <w:lang w:val="en-GB" w:eastAsia="en-GB"/>
              </w:rPr>
              <w:t>Advanced Cyber Security</w:t>
            </w:r>
            <w:bookmarkEnd w:id="197"/>
          </w:p>
        </w:tc>
      </w:tr>
      <w:tr w:rsidR="00D7590E" w:rsidRPr="000B105A" w14:paraId="435EAD66" w14:textId="77777777" w:rsidTr="00D7590E">
        <w:tc>
          <w:tcPr>
            <w:tcW w:w="1838" w:type="dxa"/>
          </w:tcPr>
          <w:p w14:paraId="0160FBD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096297433"/>
            <w:date w:fullDate="2020-09-09T00:00:00Z">
              <w:dateFormat w:val="dd/MM/yyyy"/>
              <w:lid w:val="en-GB"/>
              <w:storeMappedDataAs w:val="dateTime"/>
              <w:calendar w:val="gregorian"/>
            </w:date>
          </w:sdtPr>
          <w:sdtContent>
            <w:tc>
              <w:tcPr>
                <w:tcW w:w="6822" w:type="dxa"/>
              </w:tcPr>
              <w:p w14:paraId="00AB36B7" w14:textId="624587ED"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7B43926D" w14:textId="77777777" w:rsidTr="00D7590E">
        <w:tc>
          <w:tcPr>
            <w:tcW w:w="1838" w:type="dxa"/>
          </w:tcPr>
          <w:p w14:paraId="222EF9C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144460556"/>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F304E94" w14:textId="6799E66E"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5F8BE672" w14:textId="77777777" w:rsidTr="00D7590E">
        <w:tc>
          <w:tcPr>
            <w:tcW w:w="1838" w:type="dxa"/>
          </w:tcPr>
          <w:p w14:paraId="6A5559C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6763179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11C220A6" w14:textId="77777777" w:rsidTr="00D7590E">
        <w:tc>
          <w:tcPr>
            <w:tcW w:w="1838" w:type="dxa"/>
          </w:tcPr>
          <w:p w14:paraId="15149C4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52BC02B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394C7A9" w14:textId="77777777" w:rsidR="00602B71" w:rsidRPr="000B105A" w:rsidRDefault="00602B71" w:rsidP="00602B71">
      <w:pPr>
        <w:pBdr>
          <w:bottom w:val="single" w:sz="6" w:space="1" w:color="auto"/>
        </w:pBdr>
        <w:spacing w:after="0" w:line="240" w:lineRule="auto"/>
        <w:rPr>
          <w:rFonts w:ascii="Arial" w:hAnsi="Arial" w:cs="Arial"/>
        </w:rPr>
      </w:pPr>
    </w:p>
    <w:p w14:paraId="4DBC5E1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63B33E3B"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6C7DC23B"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Cyber Security concepts and a deep understanding of how they are applied using Internet technologies. Students will gain a thorough understanding of up-to-date security threats and vulnerabilities posed to the Internet and an understanding of the legal, policy and technical approaches that are necessary to mitigate such risks.</w:t>
      </w:r>
    </w:p>
    <w:p w14:paraId="7ADB73C6"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4FF56E56"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1596B961" w14:textId="77777777" w:rsidR="007D0C62" w:rsidRPr="000B105A" w:rsidRDefault="007D0C62" w:rsidP="007D0C62">
      <w:pPr>
        <w:spacing w:after="0" w:line="240" w:lineRule="auto"/>
        <w:rPr>
          <w:rFonts w:ascii="Arial" w:hAnsi="Arial" w:cs="Arial"/>
          <w:b/>
        </w:rPr>
      </w:pPr>
    </w:p>
    <w:p w14:paraId="52527370"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6C224D0F"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systematic understanding of a wide range of current research and technological advances in Cyber Security.</w:t>
      </w:r>
    </w:p>
    <w:p w14:paraId="7AF33AD2"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Consistently apply the principles and practices of Cyber Security for mitigating the key technical internet security vulnerabilities and threats that organisations face.</w:t>
      </w:r>
    </w:p>
    <w:p w14:paraId="6F60ACC0" w14:textId="77777777" w:rsidR="004A5EB4" w:rsidRPr="000B105A" w:rsidRDefault="004A5EB4" w:rsidP="004A5EB4">
      <w:pPr>
        <w:spacing w:after="0" w:line="240" w:lineRule="auto"/>
        <w:rPr>
          <w:rFonts w:ascii="Arial" w:hAnsi="Arial" w:cs="Arial"/>
        </w:rPr>
      </w:pPr>
    </w:p>
    <w:p w14:paraId="6AD02EFE"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22E5B03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Fundamentals of Computer Security.</w:t>
      </w:r>
    </w:p>
    <w:p w14:paraId="60A4D64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Networking Concepts.</w:t>
      </w:r>
    </w:p>
    <w:p w14:paraId="2EBCA45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Cryptography.</w:t>
      </w:r>
    </w:p>
    <w:p w14:paraId="15F9ECA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Internet Security Technologies.</w:t>
      </w:r>
    </w:p>
    <w:p w14:paraId="2FF7D7D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Security of Computer Communications.</w:t>
      </w:r>
    </w:p>
    <w:p w14:paraId="521F6C6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Wireless Security.</w:t>
      </w:r>
    </w:p>
    <w:p w14:paraId="1A8D9DF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Windows Security.</w:t>
      </w:r>
    </w:p>
    <w:p w14:paraId="45F175E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Linux Security.</w:t>
      </w:r>
    </w:p>
    <w:p w14:paraId="5B44033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Web Applications and Security.</w:t>
      </w:r>
    </w:p>
    <w:p w14:paraId="5B3C43F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Defensive Network Infrastructure – Intrusion Detection/Firewalls.</w:t>
      </w:r>
    </w:p>
    <w:p w14:paraId="32079B7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Malware, </w:t>
      </w:r>
      <w:proofErr w:type="gramStart"/>
      <w:r w:rsidRPr="000B105A">
        <w:rPr>
          <w:rFonts w:ascii="Arial" w:eastAsia="Times New Roman" w:hAnsi="Arial" w:cs="Arial"/>
          <w:lang w:val="en-GB" w:eastAsia="en-GB"/>
        </w:rPr>
        <w:t>Virus</w:t>
      </w:r>
      <w:proofErr w:type="gramEnd"/>
      <w:r w:rsidRPr="000B105A">
        <w:rPr>
          <w:rFonts w:ascii="Arial" w:eastAsia="Times New Roman" w:hAnsi="Arial" w:cs="Arial"/>
          <w:lang w:val="en-GB" w:eastAsia="en-GB"/>
        </w:rPr>
        <w:t xml:space="preserve"> and Worms.</w:t>
      </w:r>
    </w:p>
    <w:p w14:paraId="68E4FEE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Network Traffic Analysis and Forensics using Wireshark.</w:t>
      </w:r>
    </w:p>
    <w:p w14:paraId="34148EE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lastRenderedPageBreak/>
        <w:t>Data Loss Prevention.</w:t>
      </w:r>
    </w:p>
    <w:p w14:paraId="13BA443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Penetration Testing.</w:t>
      </w:r>
    </w:p>
    <w:p w14:paraId="3127EC2B" w14:textId="77777777" w:rsidR="00555E4E" w:rsidRPr="000B105A" w:rsidRDefault="00555E4E" w:rsidP="00555E4E">
      <w:pPr>
        <w:spacing w:after="0" w:line="240" w:lineRule="auto"/>
        <w:rPr>
          <w:rFonts w:ascii="Arial" w:hAnsi="Arial" w:cs="Arial"/>
        </w:rPr>
      </w:pPr>
    </w:p>
    <w:p w14:paraId="639BEC69"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6FC95A39" w14:textId="77777777" w:rsidR="00555E4E" w:rsidRPr="000B105A" w:rsidRDefault="00555E4E" w:rsidP="00555E4E">
      <w:pPr>
        <w:pStyle w:val="fixed"/>
        <w:rPr>
          <w:rFonts w:ascii="Arial" w:hAnsi="Arial" w:cs="Arial"/>
          <w:sz w:val="22"/>
          <w:szCs w:val="22"/>
        </w:rPr>
      </w:pPr>
    </w:p>
    <w:p w14:paraId="1A9733FF"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35B277B5"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3D233F8D" w14:textId="77777777" w:rsidTr="00D7590E">
        <w:tc>
          <w:tcPr>
            <w:tcW w:w="3969" w:type="dxa"/>
            <w:tcBorders>
              <w:top w:val="single" w:sz="4" w:space="0" w:color="auto"/>
              <w:left w:val="single" w:sz="4" w:space="0" w:color="auto"/>
            </w:tcBorders>
          </w:tcPr>
          <w:p w14:paraId="7070F88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38FBB22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2AEF65D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1C3BE2E9" w14:textId="77777777" w:rsidTr="00D7590E">
        <w:tc>
          <w:tcPr>
            <w:tcW w:w="3969" w:type="dxa"/>
          </w:tcPr>
          <w:p w14:paraId="0C49D88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0804270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25B1B8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0CFE586A" w14:textId="77777777" w:rsidTr="00D7590E">
        <w:tc>
          <w:tcPr>
            <w:tcW w:w="3969" w:type="dxa"/>
          </w:tcPr>
          <w:p w14:paraId="407CC87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0E22F2B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DC72C6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196EBA98" w14:textId="77777777" w:rsidTr="00D7590E">
        <w:tc>
          <w:tcPr>
            <w:tcW w:w="3969" w:type="dxa"/>
          </w:tcPr>
          <w:p w14:paraId="14927F9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335E70C" w14:textId="7CD31789"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55EDA8BA" w14:textId="2662B685"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204E5D7" w14:textId="77777777" w:rsidTr="00D7590E">
        <w:tc>
          <w:tcPr>
            <w:tcW w:w="3969" w:type="dxa"/>
          </w:tcPr>
          <w:p w14:paraId="47F9169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39E4494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5DB883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25D493A"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FCEF8D4"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722CD72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D46A9A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5AE6D48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184D339" w14:textId="77777777" w:rsidTr="00AD4757">
        <w:tc>
          <w:tcPr>
            <w:tcW w:w="547" w:type="dxa"/>
          </w:tcPr>
          <w:p w14:paraId="73A2ACF4" w14:textId="1C406A9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42D209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0EB9926D" w14:textId="16A8CA4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00331F9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44F9BFA" w14:textId="32A4901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3D1FA18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FA7EC0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E3E2AEC" w14:textId="77777777" w:rsidTr="00D7590E">
        <w:tc>
          <w:tcPr>
            <w:tcW w:w="3256" w:type="dxa"/>
          </w:tcPr>
          <w:p w14:paraId="4815A1F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0F3E14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2716BC2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1072D58" w14:textId="77777777" w:rsidTr="00D7590E">
        <w:tc>
          <w:tcPr>
            <w:tcW w:w="3256" w:type="dxa"/>
          </w:tcPr>
          <w:p w14:paraId="22016888" w14:textId="326F5E42" w:rsidR="00D7590E" w:rsidRPr="000B105A" w:rsidRDefault="004A174C"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Portfolio </w:t>
            </w:r>
          </w:p>
        </w:tc>
        <w:tc>
          <w:tcPr>
            <w:tcW w:w="3969" w:type="dxa"/>
          </w:tcPr>
          <w:p w14:paraId="2B13DB7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5000 words equivalent</w:t>
            </w:r>
          </w:p>
        </w:tc>
        <w:tc>
          <w:tcPr>
            <w:tcW w:w="1559" w:type="dxa"/>
          </w:tcPr>
          <w:p w14:paraId="33D86E2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 100%</w:t>
            </w:r>
          </w:p>
        </w:tc>
      </w:tr>
    </w:tbl>
    <w:p w14:paraId="5B63504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szCs w:val="20"/>
          <w:lang w:val="en-GB" w:eastAsia="en-GB"/>
        </w:rPr>
      </w:pPr>
    </w:p>
    <w:p w14:paraId="0C0B00E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8A6C764"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65A09C85" w14:textId="77777777" w:rsidTr="00D7590E">
        <w:tc>
          <w:tcPr>
            <w:tcW w:w="3261" w:type="dxa"/>
            <w:tcBorders>
              <w:top w:val="single" w:sz="4" w:space="0" w:color="auto"/>
              <w:left w:val="single" w:sz="4" w:space="0" w:color="auto"/>
            </w:tcBorders>
          </w:tcPr>
          <w:p w14:paraId="6F68EB6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271B83E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7FBBD505" w14:textId="77777777" w:rsidTr="00D7590E">
        <w:tc>
          <w:tcPr>
            <w:tcW w:w="3261" w:type="dxa"/>
          </w:tcPr>
          <w:p w14:paraId="5DA18576"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1889F655" w14:textId="07D98BA1"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0C9B1D4C" w14:textId="77777777" w:rsidTr="00D7590E">
        <w:tc>
          <w:tcPr>
            <w:tcW w:w="3261" w:type="dxa"/>
          </w:tcPr>
          <w:p w14:paraId="63E81F38"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B0291AA"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46F2C43F" w14:textId="77777777" w:rsidTr="00D7590E">
        <w:tc>
          <w:tcPr>
            <w:tcW w:w="3261" w:type="dxa"/>
          </w:tcPr>
          <w:p w14:paraId="35BFADB9"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15786621" w14:textId="349C779A"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36FAE258" w14:textId="77777777" w:rsidTr="00D7590E">
        <w:tc>
          <w:tcPr>
            <w:tcW w:w="3261" w:type="dxa"/>
          </w:tcPr>
          <w:p w14:paraId="6A5F90EE"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F47F7D0"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976810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124153E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6F3D3EC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576" w:type="dxa"/>
        <w:tblLayout w:type="fixed"/>
        <w:tblLook w:val="04A0" w:firstRow="1" w:lastRow="0" w:firstColumn="1" w:lastColumn="0" w:noHBand="0" w:noVBand="1"/>
      </w:tblPr>
      <w:tblGrid>
        <w:gridCol w:w="1696"/>
        <w:gridCol w:w="6350"/>
        <w:gridCol w:w="1530"/>
      </w:tblGrid>
      <w:tr w:rsidR="00D7590E" w:rsidRPr="000B105A" w14:paraId="0D4C0F5D" w14:textId="77777777" w:rsidTr="00D7590E">
        <w:tc>
          <w:tcPr>
            <w:tcW w:w="1696" w:type="dxa"/>
            <w:shd w:val="clear" w:color="auto" w:fill="BFBFBF" w:themeFill="background1" w:themeFillShade="BF"/>
          </w:tcPr>
          <w:p w14:paraId="1BDE884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7880" w:type="dxa"/>
            <w:gridSpan w:val="2"/>
          </w:tcPr>
          <w:p w14:paraId="431EBD2C" w14:textId="3BADDD7F" w:rsidR="00D7590E" w:rsidRPr="000B105A" w:rsidRDefault="000378F4"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ACCB6000</w:t>
            </w:r>
          </w:p>
        </w:tc>
      </w:tr>
      <w:tr w:rsidR="00D7590E" w:rsidRPr="000B105A" w14:paraId="14EBAAB3" w14:textId="77777777" w:rsidTr="00D7590E">
        <w:tc>
          <w:tcPr>
            <w:tcW w:w="1696" w:type="dxa"/>
            <w:shd w:val="clear" w:color="auto" w:fill="BFBFBF" w:themeFill="background1" w:themeFillShade="BF"/>
          </w:tcPr>
          <w:p w14:paraId="39F6161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7880" w:type="dxa"/>
            <w:gridSpan w:val="2"/>
          </w:tcPr>
          <w:p w14:paraId="30BB1A4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bookmarkStart w:id="198" w:name="_Toc484974361"/>
            <w:r w:rsidRPr="000B105A">
              <w:rPr>
                <w:rFonts w:ascii="Arial" w:hAnsi="Arial" w:cs="Arial"/>
                <w:lang w:val="en-GB" w:eastAsia="en-GB"/>
              </w:rPr>
              <w:t>Advanced Cyber Security</w:t>
            </w:r>
            <w:bookmarkEnd w:id="198"/>
          </w:p>
        </w:tc>
      </w:tr>
      <w:tr w:rsidR="00D7590E" w:rsidRPr="000B105A" w14:paraId="4597247B" w14:textId="77777777" w:rsidTr="00D7590E">
        <w:tc>
          <w:tcPr>
            <w:tcW w:w="1696" w:type="dxa"/>
            <w:shd w:val="clear" w:color="auto" w:fill="BFBFBF" w:themeFill="background1" w:themeFillShade="BF"/>
          </w:tcPr>
          <w:p w14:paraId="3000628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6350" w:type="dxa"/>
            <w:shd w:val="clear" w:color="auto" w:fill="BFBFBF" w:themeFill="background1" w:themeFillShade="BF"/>
          </w:tcPr>
          <w:p w14:paraId="19CFC1A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530" w:type="dxa"/>
            <w:shd w:val="clear" w:color="auto" w:fill="BFBFBF" w:themeFill="background1" w:themeFillShade="BF"/>
          </w:tcPr>
          <w:p w14:paraId="52453F3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0815534F" w14:textId="77777777" w:rsidTr="00D7590E">
        <w:tc>
          <w:tcPr>
            <w:tcW w:w="1696" w:type="dxa"/>
          </w:tcPr>
          <w:p w14:paraId="525F540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2E2880F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lang w:val="en-GB" w:eastAsia="en-GB"/>
              </w:rPr>
              <w:t xml:space="preserve">The Web Application Hacker's Handbook: Finding and Exploiting Security Flaws, 2ed. Author: D. </w:t>
            </w:r>
            <w:proofErr w:type="spellStart"/>
            <w:r w:rsidRPr="000B105A">
              <w:rPr>
                <w:rFonts w:ascii="Arial" w:hAnsi="Arial" w:cs="Arial"/>
                <w:lang w:val="en-GB" w:eastAsia="en-GB"/>
              </w:rPr>
              <w:t>Stuttard</w:t>
            </w:r>
            <w:proofErr w:type="spellEnd"/>
            <w:r w:rsidRPr="000B105A">
              <w:rPr>
                <w:rFonts w:ascii="Arial" w:hAnsi="Arial" w:cs="Arial"/>
                <w:lang w:val="en-GB" w:eastAsia="en-GB"/>
              </w:rPr>
              <w:t>.</w:t>
            </w:r>
          </w:p>
        </w:tc>
        <w:tc>
          <w:tcPr>
            <w:tcW w:w="1530" w:type="dxa"/>
          </w:tcPr>
          <w:p w14:paraId="62E86270" w14:textId="1F940B1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0449BB" w:rsidRPr="000B105A" w14:paraId="051BBC28" w14:textId="77777777" w:rsidTr="00D7590E">
        <w:tc>
          <w:tcPr>
            <w:tcW w:w="1696" w:type="dxa"/>
          </w:tcPr>
          <w:p w14:paraId="681D4577" w14:textId="1A872549" w:rsidR="000449BB" w:rsidRPr="000B105A" w:rsidRDefault="000449BB" w:rsidP="000449BB">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4DAE1E49" w14:textId="77777777" w:rsidR="000449BB" w:rsidRPr="000B105A" w:rsidRDefault="000449BB" w:rsidP="000449BB">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Cisco </w:t>
            </w:r>
            <w:proofErr w:type="spellStart"/>
            <w:r w:rsidRPr="000B105A">
              <w:rPr>
                <w:rFonts w:ascii="Arial" w:hAnsi="Arial" w:cs="Arial"/>
                <w:lang w:val="en-GB" w:eastAsia="en-GB"/>
              </w:rPr>
              <w:t>CyberOps</w:t>
            </w:r>
            <w:proofErr w:type="spellEnd"/>
            <w:r w:rsidRPr="000B105A">
              <w:rPr>
                <w:rFonts w:ascii="Arial" w:hAnsi="Arial" w:cs="Arial"/>
                <w:lang w:val="en-GB" w:eastAsia="en-GB"/>
              </w:rPr>
              <w:t xml:space="preserve"> Associate CBROPS 200-201 Official Cert Guide </w:t>
            </w:r>
            <w:proofErr w:type="gramStart"/>
            <w:r w:rsidRPr="000B105A">
              <w:rPr>
                <w:rFonts w:ascii="Arial" w:hAnsi="Arial" w:cs="Arial"/>
                <w:lang w:val="en-GB" w:eastAsia="en-GB"/>
              </w:rPr>
              <w:t>By</w:t>
            </w:r>
            <w:proofErr w:type="gramEnd"/>
            <w:r w:rsidRPr="000B105A">
              <w:rPr>
                <w:rFonts w:ascii="Arial" w:hAnsi="Arial" w:cs="Arial"/>
                <w:lang w:val="en-GB" w:eastAsia="en-GB"/>
              </w:rPr>
              <w:t xml:space="preserve"> Omar Santos Published Dec 10, 2020 by Cisco Press. Part of the Certification Guide series. Copyright 2021</w:t>
            </w:r>
          </w:p>
          <w:p w14:paraId="45FEE708" w14:textId="2BCCBC46" w:rsidR="000449BB" w:rsidRPr="000B105A" w:rsidRDefault="000449BB" w:rsidP="000449BB">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ISBN-10: 0-13-680783-6 ISBN-13: 978-0-13-680783-4</w:t>
            </w:r>
          </w:p>
        </w:tc>
        <w:tc>
          <w:tcPr>
            <w:tcW w:w="1530" w:type="dxa"/>
          </w:tcPr>
          <w:p w14:paraId="685F9687" w14:textId="17D38B36" w:rsidR="000449BB" w:rsidRPr="000B105A" w:rsidRDefault="000449BB" w:rsidP="000449BB">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5EF200F6" w14:textId="77777777" w:rsidR="000449BB" w:rsidRPr="000B105A" w:rsidRDefault="000449BB" w:rsidP="000449BB">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55A9958B" w14:textId="77777777" w:rsidTr="00D7590E">
        <w:tc>
          <w:tcPr>
            <w:tcW w:w="1696" w:type="dxa"/>
          </w:tcPr>
          <w:p w14:paraId="3529B16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1B877CA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Cracking the Coding Interview: 189 Programming Questions and Solutions </w:t>
            </w:r>
            <w:bookmarkStart w:id="199" w:name="bookEdition16"/>
            <w:bookmarkEnd w:id="199"/>
            <w:r w:rsidRPr="000B105A">
              <w:rPr>
                <w:rFonts w:ascii="Arial" w:hAnsi="Arial" w:cs="Arial"/>
                <w:lang w:val="en-GB" w:eastAsia="en-GB"/>
              </w:rPr>
              <w:t xml:space="preserve">6th Edition. Author: Gayle </w:t>
            </w:r>
            <w:proofErr w:type="spellStart"/>
            <w:r w:rsidRPr="000B105A">
              <w:rPr>
                <w:rFonts w:ascii="Arial" w:hAnsi="Arial" w:cs="Arial"/>
                <w:lang w:val="en-GB" w:eastAsia="en-GB"/>
              </w:rPr>
              <w:t>Laakmann</w:t>
            </w:r>
            <w:proofErr w:type="spellEnd"/>
            <w:r w:rsidRPr="000B105A">
              <w:rPr>
                <w:rFonts w:ascii="Arial" w:hAnsi="Arial" w:cs="Arial"/>
                <w:lang w:val="en-GB" w:eastAsia="en-GB"/>
              </w:rPr>
              <w:t>.</w:t>
            </w:r>
          </w:p>
        </w:tc>
        <w:tc>
          <w:tcPr>
            <w:tcW w:w="1530" w:type="dxa"/>
          </w:tcPr>
          <w:p w14:paraId="37C51FE1" w14:textId="63C8BF6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2064CA1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53EEF513" w14:textId="77777777" w:rsidTr="00D7590E">
        <w:tc>
          <w:tcPr>
            <w:tcW w:w="1696" w:type="dxa"/>
          </w:tcPr>
          <w:p w14:paraId="65DAD06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1679261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Basic Security, Penetration Testing and How to Hack. Author: Isaac Sharpe.</w:t>
            </w:r>
          </w:p>
        </w:tc>
        <w:tc>
          <w:tcPr>
            <w:tcW w:w="1530" w:type="dxa"/>
          </w:tcPr>
          <w:p w14:paraId="40B79FDE" w14:textId="4E215F6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5F7CDB1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5A47D053" w14:textId="77777777" w:rsidTr="00D7590E">
        <w:tc>
          <w:tcPr>
            <w:tcW w:w="1696" w:type="dxa"/>
          </w:tcPr>
          <w:p w14:paraId="113CB8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6177A9C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Cyber Insecurity: Navigating the Perils of the Next Information Age. Author: Richard Harrison.</w:t>
            </w:r>
          </w:p>
        </w:tc>
        <w:tc>
          <w:tcPr>
            <w:tcW w:w="1530" w:type="dxa"/>
          </w:tcPr>
          <w:p w14:paraId="46BA2E62" w14:textId="59A1E64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6F924AA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0484A174" w14:textId="77777777" w:rsidTr="00D7590E">
        <w:tc>
          <w:tcPr>
            <w:tcW w:w="1696" w:type="dxa"/>
          </w:tcPr>
          <w:p w14:paraId="100FD53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4A72BF3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Counter Hack Reloaded: A Step-by-Step Guide to Computer Attacks and Effective </w:t>
            </w:r>
            <w:proofErr w:type="spellStart"/>
            <w:r w:rsidRPr="000B105A">
              <w:rPr>
                <w:rFonts w:ascii="Arial" w:hAnsi="Arial" w:cs="Arial"/>
                <w:lang w:val="en-GB" w:eastAsia="en-GB"/>
              </w:rPr>
              <w:t>Defenses</w:t>
            </w:r>
            <w:proofErr w:type="spellEnd"/>
            <w:r w:rsidRPr="000B105A">
              <w:rPr>
                <w:rFonts w:ascii="Arial" w:hAnsi="Arial" w:cs="Arial"/>
                <w:lang w:val="en-GB" w:eastAsia="en-GB"/>
              </w:rPr>
              <w:t xml:space="preserve"> (2nd Edition) 2nd Edition. Authors: Edward </w:t>
            </w:r>
            <w:proofErr w:type="spellStart"/>
            <w:r w:rsidRPr="000B105A">
              <w:rPr>
                <w:rFonts w:ascii="Arial" w:hAnsi="Arial" w:cs="Arial"/>
                <w:lang w:val="en-GB" w:eastAsia="en-GB"/>
              </w:rPr>
              <w:t>Skoudis</w:t>
            </w:r>
            <w:proofErr w:type="spellEnd"/>
            <w:r w:rsidRPr="000B105A">
              <w:rPr>
                <w:rFonts w:ascii="Arial" w:hAnsi="Arial" w:cs="Arial"/>
                <w:lang w:val="en-GB" w:eastAsia="en-GB"/>
              </w:rPr>
              <w:t>, and Tom Liston.</w:t>
            </w:r>
          </w:p>
        </w:tc>
        <w:tc>
          <w:tcPr>
            <w:tcW w:w="1530" w:type="dxa"/>
          </w:tcPr>
          <w:p w14:paraId="2F1EC24D" w14:textId="4186F95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4A10E09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933601" w:rsidRPr="000B105A" w14:paraId="1BD57AD2" w14:textId="77777777" w:rsidTr="00D7590E">
        <w:tc>
          <w:tcPr>
            <w:tcW w:w="1696" w:type="dxa"/>
          </w:tcPr>
          <w:p w14:paraId="791E29C3" w14:textId="28E55FAE" w:rsidR="00933601" w:rsidRPr="000B105A" w:rsidRDefault="00933601"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15351DBF" w14:textId="748EC7C8" w:rsidR="00933601" w:rsidRPr="000B105A" w:rsidRDefault="00000000" w:rsidP="00D7590E">
            <w:pPr>
              <w:overflowPunct w:val="0"/>
              <w:autoSpaceDE w:val="0"/>
              <w:autoSpaceDN w:val="0"/>
              <w:adjustRightInd w:val="0"/>
              <w:spacing w:after="0" w:line="240" w:lineRule="auto"/>
              <w:jc w:val="both"/>
              <w:textAlignment w:val="baseline"/>
              <w:rPr>
                <w:rFonts w:ascii="Arial" w:hAnsi="Arial" w:cs="Arial"/>
                <w:lang w:val="en-GB" w:eastAsia="en-GB"/>
              </w:rPr>
            </w:pPr>
            <w:hyperlink r:id="rId30" w:history="1">
              <w:r w:rsidR="00933601" w:rsidRPr="000B105A">
                <w:rPr>
                  <w:rStyle w:val="Hyperlink"/>
                  <w:rFonts w:ascii="Arial" w:hAnsi="Arial" w:cs="Arial"/>
                  <w:lang w:val="en-GB" w:eastAsia="en-GB"/>
                </w:rPr>
                <w:t>www.netacad,com</w:t>
              </w:r>
            </w:hyperlink>
            <w:r w:rsidR="00933601" w:rsidRPr="000B105A">
              <w:rPr>
                <w:rFonts w:ascii="Arial" w:hAnsi="Arial" w:cs="Arial"/>
                <w:lang w:val="en-GB" w:eastAsia="en-GB"/>
              </w:rPr>
              <w:t xml:space="preserve"> username &amp; password required</w:t>
            </w:r>
          </w:p>
        </w:tc>
        <w:tc>
          <w:tcPr>
            <w:tcW w:w="1530" w:type="dxa"/>
          </w:tcPr>
          <w:p w14:paraId="31C2DE43" w14:textId="22EA6705" w:rsidR="00933601" w:rsidRPr="000B105A" w:rsidRDefault="00933601"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C0899FA" w14:textId="77777777" w:rsidTr="00D7590E">
        <w:tc>
          <w:tcPr>
            <w:tcW w:w="1696" w:type="dxa"/>
          </w:tcPr>
          <w:p w14:paraId="6F32932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6350" w:type="dxa"/>
          </w:tcPr>
          <w:p w14:paraId="0243A82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lang w:val="en-GB" w:eastAsia="en-GB"/>
              </w:rPr>
              <w:t>Applied Cryptography: Protocols, Algorithms and Source Code in C. Author:  Bruce Schneir. (2015)</w:t>
            </w:r>
          </w:p>
        </w:tc>
        <w:tc>
          <w:tcPr>
            <w:tcW w:w="1530" w:type="dxa"/>
          </w:tcPr>
          <w:p w14:paraId="7897363C" w14:textId="4730A4F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EF9722F" w14:textId="77777777" w:rsidTr="00D7590E">
        <w:tc>
          <w:tcPr>
            <w:tcW w:w="1696" w:type="dxa"/>
          </w:tcPr>
          <w:p w14:paraId="5107F83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6350" w:type="dxa"/>
          </w:tcPr>
          <w:p w14:paraId="39CB35F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lang w:val="en-GB" w:eastAsia="en-GB"/>
              </w:rPr>
              <w:t>The Art of Exploitation, 2nd Edition.  Author: Jon Erickson.</w:t>
            </w:r>
          </w:p>
        </w:tc>
        <w:tc>
          <w:tcPr>
            <w:tcW w:w="1530" w:type="dxa"/>
          </w:tcPr>
          <w:p w14:paraId="43E33873" w14:textId="7FD4FAB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A6B1A16" w14:textId="77777777" w:rsidTr="00D7590E">
        <w:tc>
          <w:tcPr>
            <w:tcW w:w="1696" w:type="dxa"/>
          </w:tcPr>
          <w:p w14:paraId="429E702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6350" w:type="dxa"/>
          </w:tcPr>
          <w:p w14:paraId="53427F5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lang w:val="en-GB" w:eastAsia="en-GB"/>
              </w:rPr>
              <w:t>Beginner to Expert Guide to Computer Hacking, Basic Security, and Penetration Testing (Computer Science Series) Kindle Edition.  Author: James Patterson.</w:t>
            </w:r>
          </w:p>
        </w:tc>
        <w:tc>
          <w:tcPr>
            <w:tcW w:w="1530" w:type="dxa"/>
          </w:tcPr>
          <w:p w14:paraId="391BCBED" w14:textId="64936D8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6015A83" w14:textId="77777777" w:rsidTr="00D7590E">
        <w:tc>
          <w:tcPr>
            <w:tcW w:w="1696" w:type="dxa"/>
          </w:tcPr>
          <w:p w14:paraId="79D4B9C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6350" w:type="dxa"/>
          </w:tcPr>
          <w:p w14:paraId="70E7BD7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lang w:val="en-GB" w:eastAsia="en-GB"/>
              </w:rPr>
              <w:t>Hacking for Beginners – Computer Virus, Cracking, Malware, IT Security (Cyber Crime, Computer Hacking, How to Hack, Hacker, Computer Crime, Network Security, Software Security), Author: Joseph Connor.</w:t>
            </w:r>
          </w:p>
        </w:tc>
        <w:tc>
          <w:tcPr>
            <w:tcW w:w="1530" w:type="dxa"/>
          </w:tcPr>
          <w:p w14:paraId="055C64A9" w14:textId="7457096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448E668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7EA85A88" w14:textId="77777777" w:rsidTr="00D7590E">
        <w:tc>
          <w:tcPr>
            <w:tcW w:w="1696" w:type="dxa"/>
          </w:tcPr>
          <w:p w14:paraId="1CFA0FE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6350" w:type="dxa"/>
          </w:tcPr>
          <w:p w14:paraId="4041199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b/>
                <w:color w:val="000000" w:themeColor="text1"/>
                <w:lang w:val="en-GB" w:eastAsia="en-GB"/>
              </w:rPr>
              <w:t>Journals</w:t>
            </w:r>
            <w:r w:rsidRPr="000B105A">
              <w:rPr>
                <w:rFonts w:ascii="Arial" w:hAnsi="Arial" w:cs="Arial"/>
                <w:color w:val="000000" w:themeColor="text1"/>
                <w:lang w:val="en-GB" w:eastAsia="en-GB"/>
              </w:rPr>
              <w:t xml:space="preserve"> </w:t>
            </w:r>
          </w:p>
          <w:p w14:paraId="1C7F755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IEEE/ACM, IEEE/ACM Transactions on Networking</w:t>
            </w:r>
          </w:p>
          <w:p w14:paraId="60C49ED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IEEE, IEEE Network Magazine</w:t>
            </w:r>
          </w:p>
          <w:p w14:paraId="720F301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Science Direct</w:t>
            </w:r>
          </w:p>
          <w:p w14:paraId="4BB5D2B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Scopus</w:t>
            </w:r>
          </w:p>
          <w:p w14:paraId="19611B2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ACM Transactions on Database Systems</w:t>
            </w:r>
          </w:p>
          <w:p w14:paraId="3D5AB5B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lang w:val="en-GB" w:eastAsia="en-GB"/>
              </w:rPr>
              <w:t>ACM Transactions on Information Systems</w:t>
            </w:r>
          </w:p>
        </w:tc>
        <w:tc>
          <w:tcPr>
            <w:tcW w:w="1530" w:type="dxa"/>
          </w:tcPr>
          <w:p w14:paraId="5BFA7A42" w14:textId="0CB9CA9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3331201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049DA4C3" w14:textId="77777777" w:rsidTr="00D7590E">
        <w:tc>
          <w:tcPr>
            <w:tcW w:w="1696" w:type="dxa"/>
          </w:tcPr>
          <w:p w14:paraId="1BA607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6350" w:type="dxa"/>
          </w:tcPr>
          <w:p w14:paraId="4B70CED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color w:val="000000" w:themeColor="text1"/>
                <w:lang w:val="en-GB" w:eastAsia="en-GB"/>
              </w:rPr>
            </w:pPr>
            <w:r w:rsidRPr="000B105A">
              <w:rPr>
                <w:rFonts w:ascii="Arial" w:hAnsi="Arial" w:cs="Arial"/>
                <w:b/>
                <w:color w:val="000000" w:themeColor="text1"/>
                <w:lang w:val="en-GB" w:eastAsia="en-GB"/>
              </w:rPr>
              <w:t>Websites</w:t>
            </w:r>
          </w:p>
          <w:p w14:paraId="41BB9E2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FF"/>
                <w:u w:val="single"/>
                <w:lang w:val="en-GB" w:eastAsia="en-GB"/>
              </w:rPr>
            </w:pPr>
            <w:r w:rsidRPr="000B105A">
              <w:rPr>
                <w:rFonts w:ascii="Arial" w:hAnsi="Arial" w:cs="Arial"/>
                <w:lang w:val="en-GB" w:eastAsia="en-GB"/>
              </w:rPr>
              <w:t>http://www.veracode.com/directory/owasp-top-10</w:t>
            </w:r>
          </w:p>
          <w:p w14:paraId="55AE9FF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FF"/>
                <w:u w:val="single"/>
                <w:lang w:val="en-GB" w:eastAsia="en-GB"/>
              </w:rPr>
            </w:pPr>
            <w:r w:rsidRPr="000B105A">
              <w:rPr>
                <w:rFonts w:ascii="Arial" w:hAnsi="Arial" w:cs="Arial"/>
                <w:lang w:val="en-GB" w:eastAsia="en-GB"/>
              </w:rPr>
              <w:t>http://www.vulnerabilityassessment.co.uk/Penetration%20Test.html</w:t>
            </w:r>
          </w:p>
          <w:p w14:paraId="273BE59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FF"/>
                <w:u w:val="single"/>
                <w:lang w:val="en-GB" w:eastAsia="en-GB"/>
              </w:rPr>
            </w:pPr>
            <w:r w:rsidRPr="000B105A">
              <w:rPr>
                <w:rFonts w:ascii="Arial" w:hAnsi="Arial" w:cs="Arial"/>
                <w:lang w:val="en-GB" w:eastAsia="en-GB"/>
              </w:rPr>
              <w:t>http://www.softwaretestinghelp.com/penetration-testing-tools/</w:t>
            </w:r>
          </w:p>
          <w:p w14:paraId="3FE33B9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FF"/>
                <w:u w:val="single"/>
                <w:lang w:val="en-GB" w:eastAsia="en-GB"/>
              </w:rPr>
            </w:pPr>
            <w:r w:rsidRPr="000B105A">
              <w:rPr>
                <w:rFonts w:ascii="Arial" w:hAnsi="Arial" w:cs="Arial"/>
                <w:lang w:val="en-GB" w:eastAsia="en-GB"/>
              </w:rPr>
              <w:t>https://www.owasp.org/index.php/Main_Page</w:t>
            </w:r>
          </w:p>
          <w:p w14:paraId="0B725ED0" w14:textId="77777777" w:rsidR="00D7590E" w:rsidRPr="00A20F92" w:rsidRDefault="00D7590E" w:rsidP="00D7590E">
            <w:pPr>
              <w:overflowPunct w:val="0"/>
              <w:autoSpaceDE w:val="0"/>
              <w:autoSpaceDN w:val="0"/>
              <w:adjustRightInd w:val="0"/>
              <w:spacing w:after="0" w:line="240" w:lineRule="auto"/>
              <w:jc w:val="both"/>
              <w:textAlignment w:val="baseline"/>
              <w:rPr>
                <w:rFonts w:ascii="Arial" w:hAnsi="Arial" w:cs="Arial"/>
                <w:lang w:val="fr-FR" w:eastAsia="en-GB"/>
              </w:rPr>
            </w:pPr>
            <w:r w:rsidRPr="00A20F92">
              <w:rPr>
                <w:rFonts w:ascii="Arial" w:hAnsi="Arial" w:cs="Arial"/>
                <w:lang w:val="fr-FR" w:eastAsia="en-GB"/>
              </w:rPr>
              <w:t>DoD Cyber Crime Center (http://www.dc3.mil) http://www.digitalforensicsmagazine.com/</w:t>
            </w:r>
          </w:p>
          <w:p w14:paraId="3DABF93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color w:val="000000" w:themeColor="text1"/>
                <w:lang w:val="en-GB" w:eastAsia="en-GB"/>
              </w:rPr>
            </w:pPr>
            <w:r w:rsidRPr="000B105A">
              <w:rPr>
                <w:rFonts w:ascii="Arial" w:hAnsi="Arial" w:cs="Arial"/>
                <w:lang w:val="en-GB" w:eastAsia="en-GB"/>
              </w:rPr>
              <w:t>www.dvwa.co.uk</w:t>
            </w:r>
          </w:p>
        </w:tc>
        <w:tc>
          <w:tcPr>
            <w:tcW w:w="1530" w:type="dxa"/>
          </w:tcPr>
          <w:p w14:paraId="0983F6BE" w14:textId="2DFA98A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269D890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MS Gothic" w:hAnsi="Arial" w:cs="Arial"/>
                <w:lang w:val="en-GB" w:eastAsia="en-GB"/>
              </w:rPr>
            </w:pPr>
          </w:p>
        </w:tc>
      </w:tr>
    </w:tbl>
    <w:p w14:paraId="2EC6859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5608773"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69B5A536" w14:textId="77777777" w:rsidTr="00D7590E">
        <w:tc>
          <w:tcPr>
            <w:tcW w:w="1838" w:type="dxa"/>
          </w:tcPr>
          <w:p w14:paraId="6338EAF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199AFBA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ACCA6011</w:t>
            </w:r>
          </w:p>
        </w:tc>
      </w:tr>
      <w:tr w:rsidR="00D7590E" w:rsidRPr="000B105A" w14:paraId="78940E57" w14:textId="77777777" w:rsidTr="00D7590E">
        <w:tc>
          <w:tcPr>
            <w:tcW w:w="1838" w:type="dxa"/>
          </w:tcPr>
          <w:p w14:paraId="788FFD8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46FD257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0" w:name="_Toc45558079"/>
            <w:r w:rsidRPr="000B105A">
              <w:rPr>
                <w:rFonts w:ascii="Arial" w:hAnsi="Arial" w:cs="Arial"/>
                <w:b/>
                <w:lang w:val="en-GB" w:eastAsia="en-GB"/>
              </w:rPr>
              <w:t>Artificial Intelligence and Machine Learning</w:t>
            </w:r>
            <w:bookmarkEnd w:id="200"/>
          </w:p>
        </w:tc>
      </w:tr>
      <w:tr w:rsidR="00D7590E" w:rsidRPr="000B105A" w14:paraId="60EAF07D" w14:textId="77777777" w:rsidTr="00D7590E">
        <w:tc>
          <w:tcPr>
            <w:tcW w:w="1838" w:type="dxa"/>
          </w:tcPr>
          <w:p w14:paraId="62F708F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050651358"/>
            <w:date w:fullDate="2020-09-09T00:00:00Z">
              <w:dateFormat w:val="dd/MM/yyyy"/>
              <w:lid w:val="en-GB"/>
              <w:storeMappedDataAs w:val="dateTime"/>
              <w:calendar w:val="gregorian"/>
            </w:date>
          </w:sdtPr>
          <w:sdtContent>
            <w:tc>
              <w:tcPr>
                <w:tcW w:w="6822" w:type="dxa"/>
              </w:tcPr>
              <w:p w14:paraId="3A1F6177" w14:textId="275DA3C5"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709E63EA" w14:textId="77777777" w:rsidTr="00D7590E">
        <w:tc>
          <w:tcPr>
            <w:tcW w:w="1838" w:type="dxa"/>
          </w:tcPr>
          <w:p w14:paraId="3018D89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791394973"/>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439988E" w14:textId="3A45AC0D"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5DBABEDB" w14:textId="77777777" w:rsidTr="00D7590E">
        <w:tc>
          <w:tcPr>
            <w:tcW w:w="1838" w:type="dxa"/>
          </w:tcPr>
          <w:p w14:paraId="076BEA2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5203254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022E1842" w14:textId="77777777" w:rsidTr="00D7590E">
        <w:tc>
          <w:tcPr>
            <w:tcW w:w="1838" w:type="dxa"/>
          </w:tcPr>
          <w:p w14:paraId="6038C72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7D3C023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5A1CC254" w14:textId="77777777" w:rsidR="00602B71" w:rsidRPr="000B105A" w:rsidRDefault="00602B71" w:rsidP="00602B71">
      <w:pPr>
        <w:pBdr>
          <w:bottom w:val="single" w:sz="6" w:space="1" w:color="auto"/>
        </w:pBdr>
        <w:spacing w:after="0" w:line="240" w:lineRule="auto"/>
        <w:rPr>
          <w:rFonts w:ascii="Arial" w:hAnsi="Arial" w:cs="Arial"/>
        </w:rPr>
      </w:pPr>
    </w:p>
    <w:p w14:paraId="1C57EA3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4EB9A75A"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240007F9"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develop students’ systematic understanding of AI and machine learning principles and techniques used in Software Engineering, Games, </w:t>
      </w:r>
      <w:proofErr w:type="gramStart"/>
      <w:r w:rsidRPr="000B105A">
        <w:rPr>
          <w:rFonts w:ascii="Arial" w:hAnsi="Arial" w:cs="Arial"/>
          <w:sz w:val="22"/>
          <w:szCs w:val="22"/>
        </w:rPr>
        <w:t>Visualisation</w:t>
      </w:r>
      <w:proofErr w:type="gramEnd"/>
      <w:r w:rsidRPr="000B105A">
        <w:rPr>
          <w:rFonts w:ascii="Arial" w:hAnsi="Arial" w:cs="Arial"/>
          <w:sz w:val="22"/>
          <w:szCs w:val="22"/>
        </w:rPr>
        <w:t xml:space="preserve"> and Interactive Applications.</w:t>
      </w:r>
    </w:p>
    <w:p w14:paraId="2356128D"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38128344"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39428B97" w14:textId="77777777" w:rsidR="007D0C62" w:rsidRPr="000B105A" w:rsidRDefault="007D0C62" w:rsidP="007D0C62">
      <w:pPr>
        <w:spacing w:after="0" w:line="240" w:lineRule="auto"/>
        <w:rPr>
          <w:rFonts w:ascii="Arial" w:hAnsi="Arial" w:cs="Arial"/>
          <w:b/>
        </w:rPr>
      </w:pPr>
    </w:p>
    <w:p w14:paraId="48F1E90F"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231A7595"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Critically analyse, </w:t>
      </w:r>
      <w:proofErr w:type="gramStart"/>
      <w:r w:rsidRPr="000B105A">
        <w:rPr>
          <w:rFonts w:ascii="Arial" w:hAnsi="Arial" w:cs="Arial"/>
          <w:sz w:val="22"/>
          <w:szCs w:val="22"/>
        </w:rPr>
        <w:t>evaluate</w:t>
      </w:r>
      <w:proofErr w:type="gramEnd"/>
      <w:r w:rsidRPr="000B105A">
        <w:rPr>
          <w:rFonts w:ascii="Arial" w:hAnsi="Arial" w:cs="Arial"/>
          <w:sz w:val="22"/>
          <w:szCs w:val="22"/>
        </w:rPr>
        <w:t xml:space="preserve"> and apply A.I. and machine learning methods to solve given problems.</w:t>
      </w:r>
    </w:p>
    <w:p w14:paraId="491D9AAA"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Analyse practical problems and synthesise appropriate software solutions using selected AI/machine learning methods.</w:t>
      </w:r>
    </w:p>
    <w:p w14:paraId="6BDC561F" w14:textId="77777777" w:rsidR="004A5EB4" w:rsidRPr="000B105A" w:rsidRDefault="004A5EB4" w:rsidP="004A5EB4">
      <w:pPr>
        <w:spacing w:after="0" w:line="240" w:lineRule="auto"/>
        <w:rPr>
          <w:rFonts w:ascii="Arial" w:hAnsi="Arial" w:cs="Arial"/>
        </w:rPr>
      </w:pPr>
    </w:p>
    <w:p w14:paraId="7EE0D67F"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1AA43CF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Definition and review of Artificial Intelligence, General History, Contextualised AI </w:t>
      </w:r>
      <w:proofErr w:type="spellStart"/>
      <w:proofErr w:type="gramStart"/>
      <w:r w:rsidRPr="000B105A">
        <w:rPr>
          <w:rFonts w:ascii="Arial" w:eastAsia="Times New Roman" w:hAnsi="Arial" w:cs="Arial"/>
          <w:lang w:val="en-GB" w:eastAsia="en-GB"/>
        </w:rPr>
        <w:t>eg</w:t>
      </w:r>
      <w:proofErr w:type="spellEnd"/>
      <w:proofErr w:type="gramEnd"/>
      <w:r w:rsidRPr="000B105A">
        <w:rPr>
          <w:rFonts w:ascii="Arial" w:eastAsia="Times New Roman" w:hAnsi="Arial" w:cs="Arial"/>
          <w:lang w:val="en-GB" w:eastAsia="en-GB"/>
        </w:rPr>
        <w:t xml:space="preserve"> Games AI. </w:t>
      </w:r>
    </w:p>
    <w:p w14:paraId="29C3349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Review of probability and statistics</w:t>
      </w:r>
    </w:p>
    <w:p w14:paraId="40C6019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Trigger systems, terrain analysis, obstacle evasion, movement, influence maps</w:t>
      </w:r>
    </w:p>
    <w:p w14:paraId="0737CB2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Decision-making and the development of methods for controlling and implementing behaviour of agents, for example, fuzzy logic, knowledge representation, state machines. rule-based systems, decision trees, etc. </w:t>
      </w:r>
    </w:p>
    <w:p w14:paraId="027A8EF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Search, Local search methods</w:t>
      </w:r>
    </w:p>
    <w:p w14:paraId="32CA3DE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Evolutionary computing.</w:t>
      </w:r>
    </w:p>
    <w:p w14:paraId="13B5303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Machine Learning: unsupervised/ supervised learning, Classifying, Naïve Bayes, Clustering, K-means, Function approximation/ neural nets, Bayesian networks</w:t>
      </w:r>
    </w:p>
    <w:p w14:paraId="6457E8CE" w14:textId="77777777" w:rsidR="00555E4E" w:rsidRPr="000B105A" w:rsidRDefault="00555E4E" w:rsidP="00555E4E">
      <w:pPr>
        <w:spacing w:after="0" w:line="240" w:lineRule="auto"/>
        <w:rPr>
          <w:rFonts w:ascii="Arial" w:hAnsi="Arial" w:cs="Arial"/>
        </w:rPr>
      </w:pPr>
    </w:p>
    <w:p w14:paraId="1B8B08C5"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3FDC308D" w14:textId="77777777" w:rsidR="00555E4E" w:rsidRPr="000B105A" w:rsidRDefault="00555E4E" w:rsidP="00555E4E">
      <w:pPr>
        <w:pStyle w:val="fixed"/>
        <w:rPr>
          <w:rFonts w:ascii="Arial" w:hAnsi="Arial" w:cs="Arial"/>
          <w:sz w:val="22"/>
          <w:szCs w:val="22"/>
        </w:rPr>
      </w:pPr>
    </w:p>
    <w:p w14:paraId="7D3F79E5" w14:textId="77777777" w:rsidR="00555E4E" w:rsidRPr="000B105A" w:rsidRDefault="00555E4E" w:rsidP="00555E4E">
      <w:pPr>
        <w:keepNext/>
        <w:spacing w:after="0" w:line="240" w:lineRule="auto"/>
        <w:rPr>
          <w:rFonts w:ascii="Arial" w:hAnsi="Arial" w:cs="Arial"/>
        </w:rPr>
      </w:pPr>
      <w:r w:rsidRPr="000B105A">
        <w:rPr>
          <w:rFonts w:ascii="Arial" w:hAnsi="Arial" w:cs="Arial"/>
        </w:rPr>
        <w:lastRenderedPageBreak/>
        <w:t>The study time for the module is divided as follows:</w:t>
      </w:r>
    </w:p>
    <w:p w14:paraId="07343CE2"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3666C7F1" w14:textId="77777777" w:rsidTr="00D7590E">
        <w:tc>
          <w:tcPr>
            <w:tcW w:w="3969" w:type="dxa"/>
            <w:tcBorders>
              <w:top w:val="single" w:sz="4" w:space="0" w:color="auto"/>
              <w:left w:val="single" w:sz="4" w:space="0" w:color="auto"/>
            </w:tcBorders>
          </w:tcPr>
          <w:p w14:paraId="071AA99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24E7C52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6A82C90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120FA2D" w14:textId="77777777" w:rsidTr="00D7590E">
        <w:tc>
          <w:tcPr>
            <w:tcW w:w="3969" w:type="dxa"/>
          </w:tcPr>
          <w:p w14:paraId="20113D7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06F108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4FDA349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2C84B2E6" w14:textId="77777777" w:rsidTr="00D7590E">
        <w:tc>
          <w:tcPr>
            <w:tcW w:w="3969" w:type="dxa"/>
          </w:tcPr>
          <w:p w14:paraId="692A37F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13B29BC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460E454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2B49FD6C" w14:textId="77777777" w:rsidTr="00D7590E">
        <w:tc>
          <w:tcPr>
            <w:tcW w:w="3969" w:type="dxa"/>
          </w:tcPr>
          <w:p w14:paraId="79CFEFE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3934572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280036F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21BE15D" w14:textId="77777777" w:rsidTr="00D7590E">
        <w:tc>
          <w:tcPr>
            <w:tcW w:w="3969" w:type="dxa"/>
          </w:tcPr>
          <w:p w14:paraId="508BE19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215A310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1C17A4D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75305A9"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0CE164"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642F674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9993615"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55BC74B5"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1ABC55D2" w14:textId="77777777" w:rsidTr="00AD4757">
        <w:tc>
          <w:tcPr>
            <w:tcW w:w="547" w:type="dxa"/>
          </w:tcPr>
          <w:p w14:paraId="5CF92047" w14:textId="5A2CCF0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5C58275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3CEB50B6" w14:textId="05EB41E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2A8430D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2C531A20" w14:textId="6EAA7F8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0B1E0BE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635212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F2E4AF4" w14:textId="77777777" w:rsidTr="00D7590E">
        <w:tc>
          <w:tcPr>
            <w:tcW w:w="3256" w:type="dxa"/>
          </w:tcPr>
          <w:p w14:paraId="7F4569B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24F4C90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DD0D2A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F6B979B" w14:textId="77777777" w:rsidTr="00D7590E">
        <w:tc>
          <w:tcPr>
            <w:tcW w:w="3256" w:type="dxa"/>
          </w:tcPr>
          <w:p w14:paraId="1DFE36E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Exam </w:t>
            </w:r>
          </w:p>
        </w:tc>
        <w:tc>
          <w:tcPr>
            <w:tcW w:w="3969" w:type="dxa"/>
          </w:tcPr>
          <w:p w14:paraId="3C8D019A"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 hours</w:t>
            </w:r>
          </w:p>
        </w:tc>
        <w:tc>
          <w:tcPr>
            <w:tcW w:w="1559" w:type="dxa"/>
          </w:tcPr>
          <w:p w14:paraId="088347F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DA3F1D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05B43C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843DEA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6EC1200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746F16FB" w14:textId="77777777" w:rsidTr="00D7590E">
        <w:tc>
          <w:tcPr>
            <w:tcW w:w="562" w:type="dxa"/>
          </w:tcPr>
          <w:p w14:paraId="01F5BA35" w14:textId="38DA9A1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AF52FD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3B390182" w14:textId="79A55EE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4FB9DC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13E00AE6" w14:textId="027C743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50ED0D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4D1889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B25D5FB" w14:textId="77777777" w:rsidTr="00D7590E">
        <w:tc>
          <w:tcPr>
            <w:tcW w:w="3256" w:type="dxa"/>
          </w:tcPr>
          <w:p w14:paraId="5571771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CF2D20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A70F9A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56EF8DCD" w14:textId="77777777" w:rsidTr="00D7590E">
        <w:tc>
          <w:tcPr>
            <w:tcW w:w="3256" w:type="dxa"/>
          </w:tcPr>
          <w:p w14:paraId="658ECA0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Implementation </w:t>
            </w:r>
          </w:p>
        </w:tc>
        <w:tc>
          <w:tcPr>
            <w:tcW w:w="3969" w:type="dxa"/>
          </w:tcPr>
          <w:p w14:paraId="31E8A809"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2500-word equivalent</w:t>
            </w:r>
          </w:p>
        </w:tc>
        <w:tc>
          <w:tcPr>
            <w:tcW w:w="1559" w:type="dxa"/>
          </w:tcPr>
          <w:p w14:paraId="45833E0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F1FC39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9F7B0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140A3F3"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06559327" w14:textId="77777777" w:rsidTr="00D7590E">
        <w:tc>
          <w:tcPr>
            <w:tcW w:w="3261" w:type="dxa"/>
            <w:tcBorders>
              <w:top w:val="single" w:sz="4" w:space="0" w:color="auto"/>
              <w:left w:val="single" w:sz="4" w:space="0" w:color="auto"/>
            </w:tcBorders>
          </w:tcPr>
          <w:p w14:paraId="5B5FD40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65502B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C5CD5C5" w14:textId="77777777" w:rsidTr="00D7590E">
        <w:tc>
          <w:tcPr>
            <w:tcW w:w="3261" w:type="dxa"/>
          </w:tcPr>
          <w:p w14:paraId="1BFAF7E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604AC9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2C01CEF4" w14:textId="77777777" w:rsidTr="00D7590E">
        <w:tc>
          <w:tcPr>
            <w:tcW w:w="3261" w:type="dxa"/>
          </w:tcPr>
          <w:p w14:paraId="1081CF0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EEFAE6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509E1AC7" w14:textId="77777777" w:rsidTr="00D7590E">
        <w:tc>
          <w:tcPr>
            <w:tcW w:w="3261" w:type="dxa"/>
          </w:tcPr>
          <w:p w14:paraId="5C6D28F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2C8E8F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B06EA40" w14:textId="77777777" w:rsidTr="00D7590E">
        <w:tc>
          <w:tcPr>
            <w:tcW w:w="3261" w:type="dxa"/>
          </w:tcPr>
          <w:p w14:paraId="5C76365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3E0F464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E8D2EE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94C395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3C40A31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149"/>
        <w:gridCol w:w="5456"/>
        <w:gridCol w:w="1366"/>
      </w:tblGrid>
      <w:tr w:rsidR="00D7590E" w:rsidRPr="000B105A" w14:paraId="0ABDF9EC" w14:textId="77777777" w:rsidTr="00D7590E">
        <w:tc>
          <w:tcPr>
            <w:tcW w:w="1689" w:type="dxa"/>
            <w:shd w:val="clear" w:color="auto" w:fill="BFBFBF" w:themeFill="background1" w:themeFillShade="BF"/>
          </w:tcPr>
          <w:p w14:paraId="19692FE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3"/>
          </w:tcPr>
          <w:p w14:paraId="735E7BB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ACCA6011</w:t>
            </w:r>
          </w:p>
        </w:tc>
      </w:tr>
      <w:tr w:rsidR="00D7590E" w:rsidRPr="000B105A" w14:paraId="732C2150" w14:textId="77777777" w:rsidTr="00D7590E">
        <w:tc>
          <w:tcPr>
            <w:tcW w:w="1689" w:type="dxa"/>
            <w:shd w:val="clear" w:color="auto" w:fill="BFBFBF" w:themeFill="background1" w:themeFillShade="BF"/>
          </w:tcPr>
          <w:p w14:paraId="35299AB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3"/>
          </w:tcPr>
          <w:p w14:paraId="182233D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Artificial Intelligence and Machine Learning</w:t>
            </w:r>
          </w:p>
        </w:tc>
      </w:tr>
      <w:tr w:rsidR="00D7590E" w:rsidRPr="000B105A" w14:paraId="74C0617D" w14:textId="77777777" w:rsidTr="00D7590E">
        <w:tc>
          <w:tcPr>
            <w:tcW w:w="1689" w:type="dxa"/>
            <w:shd w:val="clear" w:color="auto" w:fill="BFBFBF" w:themeFill="background1" w:themeFillShade="BF"/>
          </w:tcPr>
          <w:p w14:paraId="7F06E23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gridSpan w:val="2"/>
            <w:shd w:val="clear" w:color="auto" w:fill="BFBFBF" w:themeFill="background1" w:themeFillShade="BF"/>
          </w:tcPr>
          <w:p w14:paraId="46211E0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7F8A392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0784AA2F" w14:textId="77777777" w:rsidTr="00D7590E">
        <w:tc>
          <w:tcPr>
            <w:tcW w:w="1689" w:type="dxa"/>
          </w:tcPr>
          <w:p w14:paraId="1368F93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3D2D6FBF" w14:textId="77777777" w:rsidR="00D7590E" w:rsidRPr="000B105A" w:rsidRDefault="00D7590E" w:rsidP="00D7590E">
            <w:pPr>
              <w:tabs>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Russell, S. and Norvig, P. (2016) Artificial Intelligence: A Modern Approach (3rd edition) Prentice Hall</w:t>
            </w:r>
          </w:p>
        </w:tc>
        <w:tc>
          <w:tcPr>
            <w:tcW w:w="1366" w:type="dxa"/>
          </w:tcPr>
          <w:p w14:paraId="1324D824" w14:textId="6C2E5E2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45F7278" w14:textId="77777777" w:rsidTr="00D7590E">
        <w:tc>
          <w:tcPr>
            <w:tcW w:w="1689" w:type="dxa"/>
          </w:tcPr>
          <w:p w14:paraId="07817D0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0DA658F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iCs/>
                <w:szCs w:val="20"/>
                <w:vertAlign w:val="superscript"/>
                <w:lang w:val="en-GB" w:eastAsia="en-GB"/>
              </w:rPr>
            </w:pPr>
            <w:r w:rsidRPr="000B105A">
              <w:rPr>
                <w:rFonts w:ascii="Arial" w:hAnsi="Arial" w:cs="Arial"/>
                <w:szCs w:val="20"/>
                <w:lang w:val="en-GB" w:eastAsia="en-GB"/>
              </w:rPr>
              <w:t xml:space="preserve">Millington, I. (2019) </w:t>
            </w:r>
            <w:r w:rsidRPr="000B105A">
              <w:rPr>
                <w:rFonts w:ascii="Arial" w:hAnsi="Arial" w:cs="Arial"/>
                <w:iCs/>
                <w:szCs w:val="20"/>
                <w:lang w:val="en-GB" w:eastAsia="en-GB"/>
              </w:rPr>
              <w:t>Artificial Intelligence for Games, 3</w:t>
            </w:r>
            <w:r w:rsidRPr="000B105A">
              <w:rPr>
                <w:rFonts w:ascii="Arial" w:hAnsi="Arial" w:cs="Arial"/>
                <w:iCs/>
                <w:szCs w:val="20"/>
                <w:vertAlign w:val="superscript"/>
                <w:lang w:val="en-GB" w:eastAsia="en-GB"/>
              </w:rPr>
              <w:t>rd</w:t>
            </w:r>
          </w:p>
          <w:p w14:paraId="41B023B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iCs/>
                <w:szCs w:val="20"/>
                <w:lang w:val="en-GB" w:eastAsia="en-GB"/>
              </w:rPr>
              <w:t xml:space="preserve"> edition, CRC Press</w:t>
            </w:r>
          </w:p>
        </w:tc>
        <w:tc>
          <w:tcPr>
            <w:tcW w:w="1366" w:type="dxa"/>
          </w:tcPr>
          <w:p w14:paraId="1D572CD4" w14:textId="2A6CECE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5EA649A" w14:textId="77777777" w:rsidTr="00D7590E">
        <w:tc>
          <w:tcPr>
            <w:tcW w:w="1689" w:type="dxa"/>
          </w:tcPr>
          <w:p w14:paraId="4CB73AF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2C5CDEC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Geron</w:t>
            </w:r>
            <w:proofErr w:type="spellEnd"/>
            <w:r w:rsidRPr="000B105A">
              <w:rPr>
                <w:rFonts w:ascii="Arial" w:hAnsi="Arial" w:cs="Arial"/>
                <w:lang w:val="en-GB" w:eastAsia="en-GB"/>
              </w:rPr>
              <w:t xml:space="preserve">, A. (2019) Hands-on Machine Learning with Scikit-Learn, </w:t>
            </w:r>
            <w:proofErr w:type="spellStart"/>
            <w:r w:rsidRPr="000B105A">
              <w:rPr>
                <w:rFonts w:ascii="Arial" w:hAnsi="Arial" w:cs="Arial"/>
                <w:lang w:val="en-GB" w:eastAsia="en-GB"/>
              </w:rPr>
              <w:t>Keras</w:t>
            </w:r>
            <w:proofErr w:type="spellEnd"/>
            <w:r w:rsidRPr="000B105A">
              <w:rPr>
                <w:rFonts w:ascii="Arial" w:hAnsi="Arial" w:cs="Arial"/>
                <w:lang w:val="en-GB" w:eastAsia="en-GB"/>
              </w:rPr>
              <w:t>, and TensorFlow: Concepts, Tools, and Techniques to Build Intelligent Systems.  O’Reilly</w:t>
            </w:r>
          </w:p>
        </w:tc>
        <w:tc>
          <w:tcPr>
            <w:tcW w:w="1366" w:type="dxa"/>
          </w:tcPr>
          <w:p w14:paraId="01DA7C97" w14:textId="1365DE9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6D2F76E" w14:textId="77777777" w:rsidTr="00D7590E">
        <w:tc>
          <w:tcPr>
            <w:tcW w:w="1689" w:type="dxa"/>
          </w:tcPr>
          <w:p w14:paraId="7C22472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4A119B6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Bishop, C.M. (20016) Pattern Recognition and Machine Learning, Springer</w:t>
            </w:r>
          </w:p>
        </w:tc>
        <w:tc>
          <w:tcPr>
            <w:tcW w:w="1366" w:type="dxa"/>
          </w:tcPr>
          <w:p w14:paraId="2082D931" w14:textId="445BE8A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F43AE6D" w14:textId="77777777" w:rsidTr="00D7590E">
        <w:tc>
          <w:tcPr>
            <w:tcW w:w="1689" w:type="dxa"/>
          </w:tcPr>
          <w:p w14:paraId="766B0D8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03F1DFD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szCs w:val="20"/>
                <w:lang w:val="en-GB" w:eastAsia="en-GB"/>
              </w:rPr>
              <w:t>Mark, D.</w:t>
            </w:r>
            <w:r w:rsidRPr="000B105A">
              <w:rPr>
                <w:rFonts w:ascii="Arial" w:hAnsi="Arial" w:cs="Arial"/>
                <w:kern w:val="36"/>
                <w:szCs w:val="20"/>
                <w:lang w:val="en-GB" w:eastAsia="en-GB"/>
              </w:rPr>
              <w:t xml:space="preserve"> (2009)</w:t>
            </w:r>
            <w:r w:rsidRPr="000B105A">
              <w:rPr>
                <w:rFonts w:ascii="Arial" w:hAnsi="Arial" w:cs="Arial"/>
                <w:szCs w:val="20"/>
                <w:lang w:val="en-GB" w:eastAsia="en-GB"/>
              </w:rPr>
              <w:t xml:space="preserve"> </w:t>
            </w:r>
            <w:proofErr w:type="spellStart"/>
            <w:r w:rsidRPr="000B105A">
              <w:rPr>
                <w:rFonts w:ascii="Arial" w:hAnsi="Arial" w:cs="Arial"/>
                <w:kern w:val="36"/>
                <w:szCs w:val="20"/>
                <w:lang w:val="en-GB" w:eastAsia="en-GB"/>
              </w:rPr>
              <w:t>Behavioral</w:t>
            </w:r>
            <w:proofErr w:type="spellEnd"/>
            <w:r w:rsidRPr="000B105A">
              <w:rPr>
                <w:rFonts w:ascii="Arial" w:hAnsi="Arial" w:cs="Arial"/>
                <w:kern w:val="36"/>
                <w:szCs w:val="20"/>
                <w:lang w:val="en-GB" w:eastAsia="en-GB"/>
              </w:rPr>
              <w:t xml:space="preserve"> Mathematics for Game AI, Delmar </w:t>
            </w:r>
          </w:p>
        </w:tc>
        <w:tc>
          <w:tcPr>
            <w:tcW w:w="1366" w:type="dxa"/>
          </w:tcPr>
          <w:p w14:paraId="7124E3CA" w14:textId="35F0DC4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71B3ED4" w14:textId="77777777" w:rsidTr="00D7590E">
        <w:tc>
          <w:tcPr>
            <w:tcW w:w="1689" w:type="dxa"/>
          </w:tcPr>
          <w:p w14:paraId="528750C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2C31EF0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szCs w:val="20"/>
                <w:lang w:val="en-GB" w:eastAsia="en-GB"/>
              </w:rPr>
              <w:t xml:space="preserve">Schwab, </w:t>
            </w:r>
            <w:proofErr w:type="gramStart"/>
            <w:r w:rsidRPr="000B105A">
              <w:rPr>
                <w:rFonts w:ascii="Arial" w:hAnsi="Arial" w:cs="Arial"/>
                <w:szCs w:val="20"/>
                <w:lang w:val="en-GB" w:eastAsia="en-GB"/>
              </w:rPr>
              <w:t>B. ,</w:t>
            </w:r>
            <w:proofErr w:type="gramEnd"/>
            <w:r w:rsidRPr="000B105A">
              <w:rPr>
                <w:rFonts w:ascii="Arial" w:hAnsi="Arial" w:cs="Arial"/>
                <w:szCs w:val="20"/>
                <w:lang w:val="en-GB" w:eastAsia="en-GB"/>
              </w:rPr>
              <w:t xml:space="preserve"> AI Game Engine Programming (2nd Edition), Charles River Media (2009)</w:t>
            </w:r>
          </w:p>
        </w:tc>
        <w:tc>
          <w:tcPr>
            <w:tcW w:w="1366" w:type="dxa"/>
          </w:tcPr>
          <w:p w14:paraId="12ACB7FE" w14:textId="635E242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272A0D2" w14:textId="77777777" w:rsidTr="00D7590E">
        <w:tc>
          <w:tcPr>
            <w:tcW w:w="1689" w:type="dxa"/>
          </w:tcPr>
          <w:p w14:paraId="3B45FD4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0712FB8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szCs w:val="20"/>
                <w:lang w:val="en-GB" w:eastAsia="en-GB"/>
              </w:rPr>
              <w:t xml:space="preserve">Barber, M. (2012) </w:t>
            </w:r>
            <w:r w:rsidRPr="000B105A">
              <w:rPr>
                <w:rFonts w:ascii="Arial" w:hAnsi="Arial" w:cs="Arial"/>
                <w:i/>
                <w:szCs w:val="20"/>
                <w:lang w:val="en-GB" w:eastAsia="en-GB"/>
              </w:rPr>
              <w:t>Bayesian Reasoning and Machine Learning</w:t>
            </w:r>
            <w:r w:rsidRPr="000B105A">
              <w:rPr>
                <w:rFonts w:ascii="Arial" w:hAnsi="Arial" w:cs="Arial"/>
                <w:szCs w:val="20"/>
                <w:lang w:val="en-GB" w:eastAsia="en-GB"/>
              </w:rPr>
              <w:t xml:space="preserve">, Cambridge University Press </w:t>
            </w:r>
          </w:p>
        </w:tc>
        <w:tc>
          <w:tcPr>
            <w:tcW w:w="1366" w:type="dxa"/>
          </w:tcPr>
          <w:p w14:paraId="7E47C58D" w14:textId="2AABC68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D474BF5" w14:textId="77777777" w:rsidTr="00D7590E">
        <w:tc>
          <w:tcPr>
            <w:tcW w:w="1838" w:type="dxa"/>
            <w:gridSpan w:val="2"/>
          </w:tcPr>
          <w:p w14:paraId="5684B69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gridSpan w:val="2"/>
          </w:tcPr>
          <w:p w14:paraId="3C5CC03A" w14:textId="00CF8DFF" w:rsidR="00D7590E" w:rsidRPr="000B105A" w:rsidRDefault="0079041D"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ACCA6025</w:t>
            </w:r>
          </w:p>
        </w:tc>
      </w:tr>
      <w:tr w:rsidR="00D7590E" w:rsidRPr="000B105A" w14:paraId="634F1CFD" w14:textId="77777777" w:rsidTr="00D7590E">
        <w:tc>
          <w:tcPr>
            <w:tcW w:w="1838" w:type="dxa"/>
            <w:gridSpan w:val="2"/>
          </w:tcPr>
          <w:p w14:paraId="4339DC8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gridSpan w:val="2"/>
          </w:tcPr>
          <w:p w14:paraId="1DCD2D4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1" w:name="_Toc45558080"/>
            <w:r w:rsidRPr="000B105A">
              <w:rPr>
                <w:rFonts w:ascii="Arial" w:hAnsi="Arial" w:cs="Arial"/>
                <w:b/>
                <w:lang w:val="en-GB" w:eastAsia="en-GB"/>
              </w:rPr>
              <w:t>Cloud Computing Administration</w:t>
            </w:r>
            <w:bookmarkEnd w:id="201"/>
          </w:p>
        </w:tc>
      </w:tr>
      <w:tr w:rsidR="00D7590E" w:rsidRPr="000B105A" w14:paraId="76D62B29" w14:textId="77777777" w:rsidTr="00D7590E">
        <w:tc>
          <w:tcPr>
            <w:tcW w:w="1838" w:type="dxa"/>
            <w:gridSpan w:val="2"/>
          </w:tcPr>
          <w:p w14:paraId="6D17FD1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878397291"/>
            <w:date w:fullDate="2020-09-09T00:00:00Z">
              <w:dateFormat w:val="dd/MM/yyyy"/>
              <w:lid w:val="en-GB"/>
              <w:storeMappedDataAs w:val="dateTime"/>
              <w:calendar w:val="gregorian"/>
            </w:date>
          </w:sdtPr>
          <w:sdtContent>
            <w:tc>
              <w:tcPr>
                <w:tcW w:w="6822" w:type="dxa"/>
                <w:gridSpan w:val="2"/>
              </w:tcPr>
              <w:p w14:paraId="4C551367" w14:textId="6C72A47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7C362ED7" w14:textId="77777777" w:rsidTr="00D7590E">
        <w:tc>
          <w:tcPr>
            <w:tcW w:w="1838" w:type="dxa"/>
            <w:gridSpan w:val="2"/>
          </w:tcPr>
          <w:p w14:paraId="1142AE7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777166572"/>
            <w:comboBox>
              <w:listItem w:value="Choose an item."/>
              <w:listItem w:displayText="3" w:value="3"/>
              <w:listItem w:displayText="4" w:value="4"/>
              <w:listItem w:displayText="5" w:value="5"/>
              <w:listItem w:displayText="6" w:value="6"/>
              <w:listItem w:displayText="7" w:value="7"/>
            </w:comboBox>
          </w:sdtPr>
          <w:sdtContent>
            <w:tc>
              <w:tcPr>
                <w:tcW w:w="6822" w:type="dxa"/>
                <w:gridSpan w:val="2"/>
              </w:tcPr>
              <w:p w14:paraId="462B0A47" w14:textId="3073CC53"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53FEE2CC" w14:textId="77777777" w:rsidTr="00D7590E">
        <w:tc>
          <w:tcPr>
            <w:tcW w:w="1838" w:type="dxa"/>
            <w:gridSpan w:val="2"/>
          </w:tcPr>
          <w:p w14:paraId="45AFE14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gridSpan w:val="2"/>
          </w:tcPr>
          <w:p w14:paraId="0761F4F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6E0EF5F0" w14:textId="77777777" w:rsidTr="00D7590E">
        <w:tc>
          <w:tcPr>
            <w:tcW w:w="1838" w:type="dxa"/>
            <w:gridSpan w:val="2"/>
          </w:tcPr>
          <w:p w14:paraId="744F81C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gridSpan w:val="2"/>
          </w:tcPr>
          <w:p w14:paraId="2931943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46249848" w14:textId="77777777" w:rsidR="00602B71" w:rsidRPr="000B105A" w:rsidRDefault="00602B71" w:rsidP="00602B71">
      <w:pPr>
        <w:pBdr>
          <w:bottom w:val="single" w:sz="6" w:space="1" w:color="auto"/>
        </w:pBdr>
        <w:spacing w:after="0" w:line="240" w:lineRule="auto"/>
        <w:rPr>
          <w:rFonts w:ascii="Arial" w:hAnsi="Arial" w:cs="Arial"/>
        </w:rPr>
      </w:pPr>
    </w:p>
    <w:p w14:paraId="04F2EA63"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570905AF"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589BC9D8"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a systematic understanding of the major concepts and technologies upon which service-level cloud computing is built. The module will expose students to some of the more advanced cloud computing concepts that underpin more sophisticated cloud computing implementations.</w:t>
      </w:r>
    </w:p>
    <w:p w14:paraId="53C958F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6E680866"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8172220" w14:textId="77777777" w:rsidR="007D0C62" w:rsidRPr="000B105A" w:rsidRDefault="007D0C62" w:rsidP="007D0C62">
      <w:pPr>
        <w:spacing w:after="0" w:line="240" w:lineRule="auto"/>
        <w:rPr>
          <w:rFonts w:ascii="Arial" w:hAnsi="Arial" w:cs="Arial"/>
          <w:b/>
        </w:rPr>
      </w:pPr>
    </w:p>
    <w:p w14:paraId="1A84DCDA"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3D99DFA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systematic understanding of cloud computing concepts, principles and practice in the analysis and design of a robust solution from end user perspective.</w:t>
      </w:r>
    </w:p>
    <w:p w14:paraId="5325482E"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Exercise effective judgment in the analysis, planning, </w:t>
      </w:r>
      <w:proofErr w:type="gramStart"/>
      <w:r w:rsidRPr="000B105A">
        <w:rPr>
          <w:rFonts w:ascii="Arial" w:hAnsi="Arial" w:cs="Arial"/>
          <w:sz w:val="22"/>
          <w:szCs w:val="22"/>
        </w:rPr>
        <w:t>deployment</w:t>
      </w:r>
      <w:proofErr w:type="gramEnd"/>
      <w:r w:rsidRPr="000B105A">
        <w:rPr>
          <w:rFonts w:ascii="Arial" w:hAnsi="Arial" w:cs="Arial"/>
          <w:sz w:val="22"/>
          <w:szCs w:val="22"/>
        </w:rPr>
        <w:t xml:space="preserve"> and evaluation of core cloud design principles with respect to best practice</w:t>
      </w:r>
    </w:p>
    <w:p w14:paraId="73348096" w14:textId="77777777" w:rsidR="004A5EB4" w:rsidRPr="000B105A" w:rsidRDefault="004A5EB4" w:rsidP="004A5EB4">
      <w:pPr>
        <w:spacing w:after="0" w:line="240" w:lineRule="auto"/>
        <w:rPr>
          <w:rFonts w:ascii="Arial" w:hAnsi="Arial" w:cs="Arial"/>
        </w:rPr>
      </w:pPr>
    </w:p>
    <w:p w14:paraId="4035F9CC"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ACB437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Design, deployment, and operation of cloud services and distributed systems</w:t>
      </w:r>
    </w:p>
    <w:p w14:paraId="32E79F9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Understanding roles, access requirements and availability </w:t>
      </w:r>
    </w:p>
    <w:p w14:paraId="7AE1632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Application and Server management, server OS – Windows, Linux &amp; Unix, Virtual Machines </w:t>
      </w:r>
    </w:p>
    <w:p w14:paraId="33A4C09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Application architecture and services, load balancing, </w:t>
      </w:r>
      <w:proofErr w:type="gramStart"/>
      <w:r w:rsidRPr="000B105A">
        <w:rPr>
          <w:rFonts w:ascii="Arial" w:eastAsia="Times New Roman" w:hAnsi="Arial" w:cs="Arial"/>
          <w:lang w:val="en-GB" w:eastAsia="en-GB"/>
        </w:rPr>
        <w:t>resiliency</w:t>
      </w:r>
      <w:proofErr w:type="gramEnd"/>
      <w:r w:rsidRPr="000B105A">
        <w:rPr>
          <w:rFonts w:ascii="Arial" w:eastAsia="Times New Roman" w:hAnsi="Arial" w:cs="Arial"/>
          <w:lang w:val="en-GB" w:eastAsia="en-GB"/>
        </w:rPr>
        <w:t xml:space="preserve"> and scalability</w:t>
      </w:r>
    </w:p>
    <w:p w14:paraId="527CD4A4" w14:textId="77777777" w:rsidR="00D7590E" w:rsidRPr="000B105A" w:rsidRDefault="00D7590E" w:rsidP="00F40D8D">
      <w:pPr>
        <w:pStyle w:val="ListParagraph"/>
        <w:numPr>
          <w:ilvl w:val="1"/>
          <w:numId w:val="13"/>
        </w:numPr>
        <w:spacing w:after="0" w:line="240" w:lineRule="auto"/>
        <w:ind w:left="1434" w:hanging="35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Amazon web services, MS Azure, Google Cloud, IBM Cloud Services  </w:t>
      </w:r>
    </w:p>
    <w:p w14:paraId="19F6807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Cloud security management </w:t>
      </w:r>
    </w:p>
    <w:p w14:paraId="20ABAD8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Financial planning, costing metrics and pricing models</w:t>
      </w:r>
    </w:p>
    <w:p w14:paraId="752DBCE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Quality of service and service level agreements</w:t>
      </w:r>
    </w:p>
    <w:p w14:paraId="76B5037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Disaster recovery strategy, redundancy    </w:t>
      </w:r>
    </w:p>
    <w:p w14:paraId="442A2A82" w14:textId="77777777" w:rsidR="00555E4E" w:rsidRPr="000B105A" w:rsidRDefault="00555E4E" w:rsidP="00555E4E">
      <w:pPr>
        <w:spacing w:after="0" w:line="240" w:lineRule="auto"/>
        <w:rPr>
          <w:rFonts w:ascii="Arial" w:hAnsi="Arial" w:cs="Arial"/>
        </w:rPr>
      </w:pPr>
    </w:p>
    <w:p w14:paraId="20AD9319"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3DF0DFB4" w14:textId="77777777" w:rsidR="00555E4E" w:rsidRPr="000B105A" w:rsidRDefault="00555E4E" w:rsidP="00555E4E">
      <w:pPr>
        <w:pStyle w:val="fixed"/>
        <w:rPr>
          <w:rFonts w:ascii="Arial" w:hAnsi="Arial" w:cs="Arial"/>
          <w:sz w:val="22"/>
          <w:szCs w:val="22"/>
        </w:rPr>
      </w:pPr>
    </w:p>
    <w:p w14:paraId="5CC2CA04" w14:textId="77777777" w:rsidR="00555E4E" w:rsidRPr="000B105A" w:rsidRDefault="00555E4E" w:rsidP="00555E4E">
      <w:pPr>
        <w:keepNext/>
        <w:spacing w:after="0" w:line="240" w:lineRule="auto"/>
        <w:rPr>
          <w:rFonts w:ascii="Arial" w:hAnsi="Arial" w:cs="Arial"/>
        </w:rPr>
      </w:pPr>
      <w:r w:rsidRPr="000B105A">
        <w:rPr>
          <w:rFonts w:ascii="Arial" w:hAnsi="Arial" w:cs="Arial"/>
        </w:rPr>
        <w:lastRenderedPageBreak/>
        <w:t>The study time for the module is divided as follows:</w:t>
      </w:r>
    </w:p>
    <w:p w14:paraId="37CCDC30"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5186098C" w14:textId="77777777" w:rsidTr="00D7590E">
        <w:tc>
          <w:tcPr>
            <w:tcW w:w="3969" w:type="dxa"/>
            <w:tcBorders>
              <w:top w:val="single" w:sz="4" w:space="0" w:color="auto"/>
              <w:left w:val="single" w:sz="4" w:space="0" w:color="auto"/>
            </w:tcBorders>
          </w:tcPr>
          <w:p w14:paraId="51EEFEA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58AC993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707EF4E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28F976A" w14:textId="77777777" w:rsidTr="00D7590E">
        <w:tc>
          <w:tcPr>
            <w:tcW w:w="3969" w:type="dxa"/>
          </w:tcPr>
          <w:p w14:paraId="1E29329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2D860EC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0AF1351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5F11C88F" w14:textId="77777777" w:rsidTr="00D7590E">
        <w:tc>
          <w:tcPr>
            <w:tcW w:w="3969" w:type="dxa"/>
          </w:tcPr>
          <w:p w14:paraId="39B09D5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4790F8A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1FA02E0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7687188D" w14:textId="77777777" w:rsidTr="00D7590E">
        <w:tc>
          <w:tcPr>
            <w:tcW w:w="3969" w:type="dxa"/>
          </w:tcPr>
          <w:p w14:paraId="4847FAE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0C7056E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4CC32C4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0D2C917D" w14:textId="77777777" w:rsidTr="00D7590E">
        <w:tc>
          <w:tcPr>
            <w:tcW w:w="3969" w:type="dxa"/>
          </w:tcPr>
          <w:p w14:paraId="37C5DB3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3C77F93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61A189B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A9244F8"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86CB61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D9140B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86D134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3B88B633"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53C5333B" w14:textId="77777777" w:rsidTr="00AD4757">
        <w:tc>
          <w:tcPr>
            <w:tcW w:w="547" w:type="dxa"/>
          </w:tcPr>
          <w:p w14:paraId="6D2D272E" w14:textId="5B4998A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784509F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0B9D3FE6" w14:textId="091FAF1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2AA920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5497B06" w14:textId="64E4859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F01667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F4B414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1980"/>
        <w:gridCol w:w="5386"/>
        <w:gridCol w:w="1418"/>
      </w:tblGrid>
      <w:tr w:rsidR="00D7590E" w:rsidRPr="000B105A" w14:paraId="77865E1F" w14:textId="77777777" w:rsidTr="00D7590E">
        <w:tc>
          <w:tcPr>
            <w:tcW w:w="1980" w:type="dxa"/>
            <w:vAlign w:val="center"/>
          </w:tcPr>
          <w:p w14:paraId="1513979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5386" w:type="dxa"/>
            <w:vAlign w:val="center"/>
          </w:tcPr>
          <w:p w14:paraId="2BAB0CB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418" w:type="dxa"/>
            <w:vAlign w:val="center"/>
          </w:tcPr>
          <w:p w14:paraId="5C139D4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1388336" w14:textId="77777777" w:rsidTr="00D7590E">
        <w:tc>
          <w:tcPr>
            <w:tcW w:w="1980" w:type="dxa"/>
            <w:vAlign w:val="center"/>
          </w:tcPr>
          <w:p w14:paraId="78D5D29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Portfolio</w:t>
            </w:r>
          </w:p>
        </w:tc>
        <w:tc>
          <w:tcPr>
            <w:tcW w:w="5386" w:type="dxa"/>
          </w:tcPr>
          <w:p w14:paraId="3DFC79C4"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6000 words equivalent </w:t>
            </w:r>
          </w:p>
          <w:p w14:paraId="19D833BD"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Students will produce a portfolio of work appropriate to the nature of their area of study. Portfolio elements may include a selection of the following: </w:t>
            </w:r>
          </w:p>
          <w:p w14:paraId="1645A3D8"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Written Report </w:t>
            </w:r>
          </w:p>
          <w:p w14:paraId="08AB4234"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Presentation slides</w:t>
            </w:r>
          </w:p>
          <w:p w14:paraId="2D17893A"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Software/hardware implementation</w:t>
            </w:r>
          </w:p>
          <w:p w14:paraId="7AF842B8" w14:textId="77777777" w:rsidR="00D7590E" w:rsidRPr="000B105A" w:rsidRDefault="00D7590E" w:rsidP="00F40D8D">
            <w:pPr>
              <w:numPr>
                <w:ilvl w:val="0"/>
                <w:numId w:val="12"/>
              </w:num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Demonstration of work</w:t>
            </w:r>
          </w:p>
        </w:tc>
        <w:tc>
          <w:tcPr>
            <w:tcW w:w="1418" w:type="dxa"/>
            <w:vAlign w:val="center"/>
          </w:tcPr>
          <w:p w14:paraId="2124861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bl>
    <w:p w14:paraId="400E6F3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4CD0DC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E0AB98E"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3F1AD6EB" w14:textId="77777777" w:rsidTr="00D7590E">
        <w:tc>
          <w:tcPr>
            <w:tcW w:w="3261" w:type="dxa"/>
            <w:tcBorders>
              <w:top w:val="single" w:sz="4" w:space="0" w:color="auto"/>
              <w:left w:val="single" w:sz="4" w:space="0" w:color="auto"/>
            </w:tcBorders>
          </w:tcPr>
          <w:p w14:paraId="7CEE21D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5695779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C0026C0" w14:textId="77777777" w:rsidTr="00D7590E">
        <w:tc>
          <w:tcPr>
            <w:tcW w:w="3261" w:type="dxa"/>
          </w:tcPr>
          <w:p w14:paraId="03B3CC2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3AB419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B549AB4" w14:textId="77777777" w:rsidTr="00D7590E">
        <w:tc>
          <w:tcPr>
            <w:tcW w:w="3261" w:type="dxa"/>
          </w:tcPr>
          <w:p w14:paraId="2CDB9F5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007CB5B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2E337B42" w14:textId="77777777" w:rsidTr="00D7590E">
        <w:tc>
          <w:tcPr>
            <w:tcW w:w="3261" w:type="dxa"/>
          </w:tcPr>
          <w:p w14:paraId="07BFC81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36B80A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D258687" w14:textId="77777777" w:rsidTr="00D7590E">
        <w:tc>
          <w:tcPr>
            <w:tcW w:w="3261" w:type="dxa"/>
          </w:tcPr>
          <w:p w14:paraId="080C5EB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5D9AF7E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2FAA29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43C83E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109CF0D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3BAAA125" w14:textId="77777777" w:rsidTr="00D7590E">
        <w:tc>
          <w:tcPr>
            <w:tcW w:w="1689" w:type="dxa"/>
            <w:shd w:val="clear" w:color="auto" w:fill="BFBFBF" w:themeFill="background1" w:themeFillShade="BF"/>
          </w:tcPr>
          <w:p w14:paraId="15A89DA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00B505C2" w14:textId="56BA42BC" w:rsidR="00D7590E" w:rsidRPr="000B105A" w:rsidRDefault="0079041D"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ACCA6025</w:t>
            </w:r>
          </w:p>
        </w:tc>
      </w:tr>
      <w:tr w:rsidR="00D7590E" w:rsidRPr="000B105A" w14:paraId="63CF3627" w14:textId="77777777" w:rsidTr="00D7590E">
        <w:tc>
          <w:tcPr>
            <w:tcW w:w="1689" w:type="dxa"/>
            <w:shd w:val="clear" w:color="auto" w:fill="BFBFBF" w:themeFill="background1" w:themeFillShade="BF"/>
          </w:tcPr>
          <w:p w14:paraId="1BF4CEB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19AB830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Cloud Computing Administration</w:t>
            </w:r>
          </w:p>
        </w:tc>
      </w:tr>
      <w:tr w:rsidR="00D7590E" w:rsidRPr="000B105A" w14:paraId="16F5B5A7" w14:textId="77777777" w:rsidTr="00D7590E">
        <w:tc>
          <w:tcPr>
            <w:tcW w:w="1689" w:type="dxa"/>
            <w:shd w:val="clear" w:color="auto" w:fill="BFBFBF" w:themeFill="background1" w:themeFillShade="BF"/>
          </w:tcPr>
          <w:p w14:paraId="1F5D6B5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5DEC5F3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500CD289" w14:textId="77777777" w:rsidR="00D7590E" w:rsidRPr="000B105A" w:rsidRDefault="00D7590E" w:rsidP="00D7590E">
            <w:pPr>
              <w:tabs>
                <w:tab w:val="num" w:pos="720"/>
                <w:tab w:val="left" w:pos="1440"/>
              </w:tabs>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0A4C860" w14:textId="77777777" w:rsidTr="00D7590E">
        <w:tc>
          <w:tcPr>
            <w:tcW w:w="1689" w:type="dxa"/>
          </w:tcPr>
          <w:p w14:paraId="6B46800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AA9E3B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Thomas </w:t>
            </w:r>
            <w:proofErr w:type="spellStart"/>
            <w:proofErr w:type="gramStart"/>
            <w:r w:rsidRPr="000B105A">
              <w:rPr>
                <w:rFonts w:ascii="Arial" w:hAnsi="Arial" w:cs="Arial"/>
                <w:lang w:val="en-GB" w:eastAsia="en-GB"/>
              </w:rPr>
              <w:t>Erl</w:t>
            </w:r>
            <w:proofErr w:type="spellEnd"/>
            <w:r w:rsidRPr="000B105A">
              <w:rPr>
                <w:rFonts w:ascii="Arial" w:hAnsi="Arial" w:cs="Arial"/>
                <w:lang w:val="en-GB" w:eastAsia="en-GB"/>
              </w:rPr>
              <w:t>,  Ricardo</w:t>
            </w:r>
            <w:proofErr w:type="gramEnd"/>
            <w:r w:rsidRPr="000B105A">
              <w:rPr>
                <w:rFonts w:ascii="Arial" w:hAnsi="Arial" w:cs="Arial"/>
                <w:lang w:val="en-GB" w:eastAsia="en-GB"/>
              </w:rPr>
              <w:t xml:space="preserve"> </w:t>
            </w:r>
            <w:proofErr w:type="spellStart"/>
            <w:r w:rsidRPr="000B105A">
              <w:rPr>
                <w:rFonts w:ascii="Arial" w:hAnsi="Arial" w:cs="Arial"/>
                <w:lang w:val="en-GB" w:eastAsia="en-GB"/>
              </w:rPr>
              <w:t>Puttini</w:t>
            </w:r>
            <w:proofErr w:type="spellEnd"/>
            <w:r w:rsidRPr="000B105A">
              <w:rPr>
                <w:rFonts w:ascii="Arial" w:hAnsi="Arial" w:cs="Arial"/>
                <w:lang w:val="en-GB" w:eastAsia="en-GB"/>
              </w:rPr>
              <w:t xml:space="preserve">, </w:t>
            </w:r>
            <w:proofErr w:type="spellStart"/>
            <w:r w:rsidRPr="000B105A">
              <w:rPr>
                <w:rFonts w:ascii="Arial" w:hAnsi="Arial" w:cs="Arial"/>
                <w:lang w:val="en-GB" w:eastAsia="en-GB"/>
              </w:rPr>
              <w:t>Zaigham</w:t>
            </w:r>
            <w:proofErr w:type="spellEnd"/>
            <w:r w:rsidRPr="000B105A">
              <w:rPr>
                <w:rFonts w:ascii="Arial" w:hAnsi="Arial" w:cs="Arial"/>
                <w:lang w:val="en-GB" w:eastAsia="en-GB"/>
              </w:rPr>
              <w:t xml:space="preserve"> Mahmood (2013) Cloud Computing: Concepts, Technology &amp; Architecture Prentice Hall </w:t>
            </w:r>
          </w:p>
        </w:tc>
        <w:tc>
          <w:tcPr>
            <w:tcW w:w="1366" w:type="dxa"/>
          </w:tcPr>
          <w:p w14:paraId="329170E5" w14:textId="157D5CB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2D06794" w14:textId="77777777" w:rsidTr="00D7590E">
        <w:tc>
          <w:tcPr>
            <w:tcW w:w="1689" w:type="dxa"/>
          </w:tcPr>
          <w:p w14:paraId="1CA7D3C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D746F6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Christina J. Hogan, Strata R. </w:t>
            </w:r>
            <w:proofErr w:type="spellStart"/>
            <w:r w:rsidRPr="000B105A">
              <w:rPr>
                <w:rFonts w:ascii="Arial" w:hAnsi="Arial" w:cs="Arial"/>
                <w:lang w:val="en-GB" w:eastAsia="en-GB"/>
              </w:rPr>
              <w:t>Chalup</w:t>
            </w:r>
            <w:proofErr w:type="spellEnd"/>
            <w:r w:rsidRPr="000B105A">
              <w:rPr>
                <w:rFonts w:ascii="Arial" w:hAnsi="Arial" w:cs="Arial"/>
                <w:lang w:val="en-GB" w:eastAsia="en-GB"/>
              </w:rPr>
              <w:t xml:space="preserve">, Thomas A. </w:t>
            </w:r>
            <w:proofErr w:type="spellStart"/>
            <w:r w:rsidRPr="000B105A">
              <w:rPr>
                <w:rFonts w:ascii="Arial" w:hAnsi="Arial" w:cs="Arial"/>
                <w:lang w:val="en-GB" w:eastAsia="en-GB"/>
              </w:rPr>
              <w:t>Limoncelli</w:t>
            </w:r>
            <w:proofErr w:type="spellEnd"/>
            <w:r w:rsidRPr="000B105A">
              <w:rPr>
                <w:rFonts w:ascii="Arial" w:hAnsi="Arial" w:cs="Arial"/>
                <w:lang w:val="en-GB" w:eastAsia="en-GB"/>
              </w:rPr>
              <w:t xml:space="preserve"> (2015) Practice of Cloud System Administration, The: DevOps and SRE Practices for Web Services, Volume 2, Addison-Wesley Professional</w:t>
            </w:r>
          </w:p>
          <w:p w14:paraId="26E1C045"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ISBN: 9780133478549</w:t>
            </w:r>
          </w:p>
        </w:tc>
        <w:tc>
          <w:tcPr>
            <w:tcW w:w="1366" w:type="dxa"/>
          </w:tcPr>
          <w:p w14:paraId="3D99DD6D" w14:textId="4C97669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F9E681D" w14:textId="77777777" w:rsidTr="00D7590E">
        <w:tc>
          <w:tcPr>
            <w:tcW w:w="1689" w:type="dxa"/>
          </w:tcPr>
          <w:p w14:paraId="20226F7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41ABB69"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Ray </w:t>
            </w:r>
            <w:proofErr w:type="spellStart"/>
            <w:r w:rsidRPr="000B105A">
              <w:rPr>
                <w:rFonts w:ascii="Arial" w:hAnsi="Arial" w:cs="Arial"/>
                <w:lang w:val="en-GB" w:eastAsia="en-GB"/>
              </w:rPr>
              <w:t>Rafaels</w:t>
            </w:r>
            <w:proofErr w:type="spellEnd"/>
            <w:r w:rsidRPr="000B105A">
              <w:rPr>
                <w:rFonts w:ascii="Arial" w:hAnsi="Arial" w:cs="Arial"/>
                <w:lang w:val="en-GB" w:eastAsia="en-GB"/>
              </w:rPr>
              <w:t xml:space="preserve"> (2015) Cloud Computing: From Beginning to End, CreateSpace Independent Publishing Platform</w:t>
            </w:r>
          </w:p>
        </w:tc>
        <w:tc>
          <w:tcPr>
            <w:tcW w:w="1366" w:type="dxa"/>
          </w:tcPr>
          <w:p w14:paraId="7094982A" w14:textId="6651814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4A7AAC1" w14:textId="77777777" w:rsidTr="00D7590E">
        <w:tc>
          <w:tcPr>
            <w:tcW w:w="1689" w:type="dxa"/>
          </w:tcPr>
          <w:p w14:paraId="4B0CE6E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902A82C"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IEEE Transactions on Cloud Computing</w:t>
            </w:r>
          </w:p>
        </w:tc>
        <w:tc>
          <w:tcPr>
            <w:tcW w:w="1366" w:type="dxa"/>
          </w:tcPr>
          <w:p w14:paraId="05FA76AE" w14:textId="4A3E593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59F212A" w14:textId="77777777" w:rsidTr="00D7590E">
        <w:tc>
          <w:tcPr>
            <w:tcW w:w="1689" w:type="dxa"/>
          </w:tcPr>
          <w:p w14:paraId="5F4E9B2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5A24C4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IEEE, IEEE Cloud Magazine</w:t>
            </w:r>
          </w:p>
        </w:tc>
        <w:tc>
          <w:tcPr>
            <w:tcW w:w="1366" w:type="dxa"/>
          </w:tcPr>
          <w:p w14:paraId="1E553356" w14:textId="4C85EFE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0174CE5" w14:textId="77777777" w:rsidTr="00D7590E">
        <w:tc>
          <w:tcPr>
            <w:tcW w:w="1689" w:type="dxa"/>
          </w:tcPr>
          <w:p w14:paraId="04C8279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DA2C15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Science Direct</w:t>
            </w:r>
          </w:p>
        </w:tc>
        <w:tc>
          <w:tcPr>
            <w:tcW w:w="1366" w:type="dxa"/>
          </w:tcPr>
          <w:p w14:paraId="37DEF986" w14:textId="4383A37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7E4E054" w14:textId="77777777" w:rsidTr="00D7590E">
        <w:tc>
          <w:tcPr>
            <w:tcW w:w="1689" w:type="dxa"/>
          </w:tcPr>
          <w:p w14:paraId="18ED9E0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05" w:type="dxa"/>
          </w:tcPr>
          <w:p w14:paraId="6ED4F65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Scopus</w:t>
            </w:r>
          </w:p>
        </w:tc>
        <w:tc>
          <w:tcPr>
            <w:tcW w:w="1366" w:type="dxa"/>
          </w:tcPr>
          <w:p w14:paraId="7AFA859D" w14:textId="3FB2F2A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0B6F998" w14:textId="77777777" w:rsidTr="00D7590E">
        <w:trPr>
          <w:trHeight w:val="523"/>
        </w:trPr>
        <w:tc>
          <w:tcPr>
            <w:tcW w:w="1689" w:type="dxa"/>
          </w:tcPr>
          <w:p w14:paraId="227EDFF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861E9E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ACM Transactions on Internet Technology (TOIT) Systems</w:t>
            </w:r>
          </w:p>
        </w:tc>
        <w:tc>
          <w:tcPr>
            <w:tcW w:w="1366" w:type="dxa"/>
          </w:tcPr>
          <w:p w14:paraId="5F573C73" w14:textId="3599593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769212A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C06E6DB" w14:textId="77777777" w:rsidR="00D7590E" w:rsidRPr="000B105A" w:rsidRDefault="00D7590E">
      <w:r w:rsidRPr="000B105A">
        <w:br w:type="page"/>
      </w:r>
    </w:p>
    <w:tbl>
      <w:tblPr>
        <w:tblStyle w:val="TableGrid2"/>
        <w:tblW w:w="0" w:type="auto"/>
        <w:tblLook w:val="04A0" w:firstRow="1" w:lastRow="0" w:firstColumn="1" w:lastColumn="0" w:noHBand="0" w:noVBand="1"/>
      </w:tblPr>
      <w:tblGrid>
        <w:gridCol w:w="1838"/>
        <w:gridCol w:w="6822"/>
      </w:tblGrid>
      <w:tr w:rsidR="00D7590E" w:rsidRPr="000B105A" w14:paraId="163928A4" w14:textId="77777777" w:rsidTr="00D7590E">
        <w:tc>
          <w:tcPr>
            <w:tcW w:w="1838" w:type="dxa"/>
          </w:tcPr>
          <w:p w14:paraId="5CE3B4F0" w14:textId="5D65F8CE"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26A154A6" w14:textId="1EE8D268" w:rsidR="00D7590E" w:rsidRPr="000B105A" w:rsidRDefault="00333321"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ACCA6024</w:t>
            </w:r>
          </w:p>
        </w:tc>
      </w:tr>
      <w:tr w:rsidR="00D7590E" w:rsidRPr="000B105A" w14:paraId="3FC97021" w14:textId="77777777" w:rsidTr="00D7590E">
        <w:tc>
          <w:tcPr>
            <w:tcW w:w="1838" w:type="dxa"/>
          </w:tcPr>
          <w:p w14:paraId="29D8E83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0151F24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2" w:name="_Toc45558081"/>
            <w:r w:rsidRPr="000B105A">
              <w:rPr>
                <w:rFonts w:ascii="Arial" w:hAnsi="Arial" w:cs="Arial"/>
                <w:b/>
                <w:lang w:val="en-GB" w:eastAsia="en-GB"/>
              </w:rPr>
              <w:t>Cloud-Based Web Services</w:t>
            </w:r>
            <w:bookmarkEnd w:id="202"/>
          </w:p>
        </w:tc>
      </w:tr>
      <w:tr w:rsidR="00D7590E" w:rsidRPr="000B105A" w14:paraId="249589BF" w14:textId="77777777" w:rsidTr="00D7590E">
        <w:tc>
          <w:tcPr>
            <w:tcW w:w="1838" w:type="dxa"/>
          </w:tcPr>
          <w:p w14:paraId="2DDF7B0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2029903279"/>
            <w:date w:fullDate="2020-09-09T00:00:00Z">
              <w:dateFormat w:val="dd/MM/yyyy"/>
              <w:lid w:val="en-GB"/>
              <w:storeMappedDataAs w:val="dateTime"/>
              <w:calendar w:val="gregorian"/>
            </w:date>
          </w:sdtPr>
          <w:sdtContent>
            <w:tc>
              <w:tcPr>
                <w:tcW w:w="6822" w:type="dxa"/>
              </w:tcPr>
              <w:p w14:paraId="717EB292" w14:textId="02645F43"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3A4B89A6" w14:textId="77777777" w:rsidTr="00D7590E">
        <w:tc>
          <w:tcPr>
            <w:tcW w:w="1838" w:type="dxa"/>
          </w:tcPr>
          <w:p w14:paraId="17D21DD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58221970"/>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2D0409C" w14:textId="03C35896"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17D3AB03" w14:textId="77777777" w:rsidTr="00D7590E">
        <w:tc>
          <w:tcPr>
            <w:tcW w:w="1838" w:type="dxa"/>
          </w:tcPr>
          <w:p w14:paraId="7EEC6B3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4ED9E28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21915126" w14:textId="77777777" w:rsidTr="00D7590E">
        <w:tc>
          <w:tcPr>
            <w:tcW w:w="1838" w:type="dxa"/>
          </w:tcPr>
          <w:p w14:paraId="2E54496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729036C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06F31D7C" w14:textId="77777777" w:rsidR="00602B71" w:rsidRPr="000B105A" w:rsidRDefault="00602B71" w:rsidP="00602B71">
      <w:pPr>
        <w:pBdr>
          <w:bottom w:val="single" w:sz="6" w:space="1" w:color="auto"/>
        </w:pBdr>
        <w:spacing w:after="0" w:line="240" w:lineRule="auto"/>
        <w:rPr>
          <w:rFonts w:ascii="Arial" w:hAnsi="Arial" w:cs="Arial"/>
        </w:rPr>
      </w:pPr>
    </w:p>
    <w:p w14:paraId="37BEC8D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0F66CEB8"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600AEB48"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give students an understanding of advanced web development concepts and how they are to be deployed in a cloud environment.</w:t>
      </w:r>
    </w:p>
    <w:p w14:paraId="3D9F95F4"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E4878D3"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D4FFF8F" w14:textId="77777777" w:rsidR="007D0C62" w:rsidRPr="000B105A" w:rsidRDefault="007D0C62" w:rsidP="007D0C62">
      <w:pPr>
        <w:spacing w:after="0" w:line="240" w:lineRule="auto"/>
        <w:rPr>
          <w:rFonts w:ascii="Arial" w:hAnsi="Arial" w:cs="Arial"/>
          <w:b/>
        </w:rPr>
      </w:pPr>
    </w:p>
    <w:p w14:paraId="710BE0AC"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536F877D"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theoretical concepts which underpin cloud-hosted web development.</w:t>
      </w:r>
    </w:p>
    <w:p w14:paraId="78ADA15F"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Design, develop, </w:t>
      </w:r>
      <w:proofErr w:type="gramStart"/>
      <w:r w:rsidRPr="000B105A">
        <w:rPr>
          <w:rFonts w:ascii="Arial" w:hAnsi="Arial" w:cs="Arial"/>
          <w:sz w:val="22"/>
          <w:szCs w:val="22"/>
        </w:rPr>
        <w:t>test</w:t>
      </w:r>
      <w:proofErr w:type="gramEnd"/>
      <w:r w:rsidRPr="000B105A">
        <w:rPr>
          <w:rFonts w:ascii="Arial" w:hAnsi="Arial" w:cs="Arial"/>
          <w:sz w:val="22"/>
          <w:szCs w:val="22"/>
        </w:rPr>
        <w:t xml:space="preserve"> and deploy a web application in a cloud environment.</w:t>
      </w:r>
    </w:p>
    <w:p w14:paraId="72F2024C" w14:textId="77777777" w:rsidR="004A5EB4" w:rsidRPr="000B105A" w:rsidRDefault="004A5EB4" w:rsidP="004A5EB4">
      <w:pPr>
        <w:spacing w:after="0" w:line="240" w:lineRule="auto"/>
        <w:rPr>
          <w:rFonts w:ascii="Arial" w:hAnsi="Arial" w:cs="Arial"/>
        </w:rPr>
      </w:pPr>
    </w:p>
    <w:p w14:paraId="494F120C"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1CFEEFC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Web development frameworks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node.js)</w:t>
      </w:r>
    </w:p>
    <w:p w14:paraId="7B40EB5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Web service-based applications, especially RESTful Web Services</w:t>
      </w:r>
    </w:p>
    <w:p w14:paraId="04928C0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Object-relational mapping (ORM)</w:t>
      </w:r>
    </w:p>
    <w:p w14:paraId="0513C85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Cross-Origin Resource Sharing (CORS)</w:t>
      </w:r>
    </w:p>
    <w:p w14:paraId="62F9372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Asynchronous JavaScript </w:t>
      </w:r>
      <w:proofErr w:type="gramStart"/>
      <w:r w:rsidRPr="000B105A">
        <w:rPr>
          <w:rFonts w:ascii="Arial" w:eastAsia="Times New Roman" w:hAnsi="Arial" w:cs="Arial"/>
          <w:lang w:val="en-GB" w:eastAsia="en-GB"/>
        </w:rPr>
        <w:t>And</w:t>
      </w:r>
      <w:proofErr w:type="gramEnd"/>
      <w:r w:rsidRPr="000B105A">
        <w:rPr>
          <w:rFonts w:ascii="Arial" w:eastAsia="Times New Roman" w:hAnsi="Arial" w:cs="Arial"/>
          <w:lang w:val="en-GB" w:eastAsia="en-GB"/>
        </w:rPr>
        <w:t xml:space="preserve"> XML (AJAX)</w:t>
      </w:r>
    </w:p>
    <w:p w14:paraId="0DC5979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Testing</w:t>
      </w:r>
    </w:p>
    <w:p w14:paraId="7054DC6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Developing containerised web applications.</w:t>
      </w:r>
    </w:p>
    <w:p w14:paraId="029790B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Database web programming,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SQL/NoSQL.</w:t>
      </w:r>
    </w:p>
    <w:p w14:paraId="0B9792B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Microservices.</w:t>
      </w:r>
    </w:p>
    <w:p w14:paraId="50E49FA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PaaS deployment of web applications.</w:t>
      </w:r>
    </w:p>
    <w:p w14:paraId="6DCE597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Scaling of web applications in the cloud (horizontal vs vertical scaling).</w:t>
      </w:r>
    </w:p>
    <w:p w14:paraId="4A700845" w14:textId="77777777" w:rsidR="00555E4E" w:rsidRPr="000B105A" w:rsidRDefault="00555E4E" w:rsidP="00555E4E">
      <w:pPr>
        <w:spacing w:after="0" w:line="240" w:lineRule="auto"/>
        <w:rPr>
          <w:rFonts w:ascii="Arial" w:hAnsi="Arial" w:cs="Arial"/>
        </w:rPr>
      </w:pPr>
    </w:p>
    <w:p w14:paraId="46FA09C5"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0155A815" w14:textId="77777777" w:rsidR="00555E4E" w:rsidRPr="000B105A" w:rsidRDefault="00555E4E" w:rsidP="00555E4E">
      <w:pPr>
        <w:pStyle w:val="fixed"/>
        <w:rPr>
          <w:rFonts w:ascii="Arial" w:hAnsi="Arial" w:cs="Arial"/>
          <w:sz w:val="22"/>
          <w:szCs w:val="22"/>
        </w:rPr>
      </w:pPr>
    </w:p>
    <w:p w14:paraId="4E1DD51E" w14:textId="77777777" w:rsidR="00555E4E" w:rsidRPr="000B105A" w:rsidRDefault="00555E4E" w:rsidP="00555E4E">
      <w:pPr>
        <w:keepNext/>
        <w:spacing w:after="0" w:line="240" w:lineRule="auto"/>
        <w:rPr>
          <w:rFonts w:ascii="Arial" w:hAnsi="Arial" w:cs="Arial"/>
        </w:rPr>
      </w:pPr>
      <w:r w:rsidRPr="000B105A">
        <w:rPr>
          <w:rFonts w:ascii="Arial" w:hAnsi="Arial" w:cs="Arial"/>
        </w:rPr>
        <w:lastRenderedPageBreak/>
        <w:t>The study time for the module is divided as follows:</w:t>
      </w:r>
    </w:p>
    <w:p w14:paraId="6985AF2C"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239A32F1" w14:textId="77777777" w:rsidTr="00D7590E">
        <w:tc>
          <w:tcPr>
            <w:tcW w:w="3969" w:type="dxa"/>
            <w:tcBorders>
              <w:top w:val="single" w:sz="4" w:space="0" w:color="auto"/>
              <w:left w:val="single" w:sz="4" w:space="0" w:color="auto"/>
            </w:tcBorders>
          </w:tcPr>
          <w:p w14:paraId="78DBF88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29D9EEB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28A6D73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B280CC4" w14:textId="77777777" w:rsidTr="00D7590E">
        <w:tc>
          <w:tcPr>
            <w:tcW w:w="3969" w:type="dxa"/>
          </w:tcPr>
          <w:p w14:paraId="6DA10D9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693ED24" w14:textId="5F191E81"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03FD6569" w14:textId="36FEA2AE"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r w:rsidR="00D7590E" w:rsidRPr="000B105A">
              <w:rPr>
                <w:rFonts w:ascii="Arial" w:hAnsi="Arial" w:cs="Arial"/>
                <w:lang w:val="en-GB" w:eastAsia="en-GB"/>
              </w:rPr>
              <w:t>%</w:t>
            </w:r>
          </w:p>
        </w:tc>
      </w:tr>
      <w:tr w:rsidR="00D7590E" w:rsidRPr="000B105A" w14:paraId="7017F8B8" w14:textId="77777777" w:rsidTr="00D7590E">
        <w:tc>
          <w:tcPr>
            <w:tcW w:w="3969" w:type="dxa"/>
          </w:tcPr>
          <w:p w14:paraId="3A7E87B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2328EFB1" w14:textId="6BF3692E" w:rsidR="00D7590E" w:rsidRPr="000B105A" w:rsidRDefault="00D7590E" w:rsidP="00070A9A">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w:t>
            </w:r>
            <w:r w:rsidR="00070A9A" w:rsidRPr="000B105A">
              <w:rPr>
                <w:rFonts w:ascii="Arial" w:hAnsi="Arial" w:cs="Arial"/>
                <w:lang w:val="en-GB" w:eastAsia="en-GB"/>
              </w:rPr>
              <w:t>52</w:t>
            </w:r>
          </w:p>
        </w:tc>
        <w:tc>
          <w:tcPr>
            <w:tcW w:w="1843" w:type="dxa"/>
          </w:tcPr>
          <w:p w14:paraId="748010F8" w14:textId="6FAB72FB"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r w:rsidR="00D7590E" w:rsidRPr="000B105A">
              <w:rPr>
                <w:rFonts w:ascii="Arial" w:hAnsi="Arial" w:cs="Arial"/>
                <w:lang w:val="en-GB" w:eastAsia="en-GB"/>
              </w:rPr>
              <w:t>%</w:t>
            </w:r>
          </w:p>
        </w:tc>
      </w:tr>
      <w:tr w:rsidR="00D7590E" w:rsidRPr="000B105A" w14:paraId="42C99A4B" w14:textId="77777777" w:rsidTr="00D7590E">
        <w:tc>
          <w:tcPr>
            <w:tcW w:w="3969" w:type="dxa"/>
          </w:tcPr>
          <w:p w14:paraId="62ADAA2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3B653EA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6219E7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2508E77" w14:textId="77777777" w:rsidTr="00D7590E">
        <w:tc>
          <w:tcPr>
            <w:tcW w:w="3969" w:type="dxa"/>
          </w:tcPr>
          <w:p w14:paraId="4B30FF4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31BDD39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5A6BBD7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F3AFF5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561952C"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6BA4B583"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8D45E73"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6381EFE"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7A8408EC" w14:textId="77777777" w:rsidTr="00AD4757">
        <w:tc>
          <w:tcPr>
            <w:tcW w:w="547" w:type="dxa"/>
          </w:tcPr>
          <w:p w14:paraId="4F295B21" w14:textId="57E6C0D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0099E8D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2B865081" w14:textId="2148229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ACB3AE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19EC329" w14:textId="1B2914D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02B1CFF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6574FE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A185A2A" w14:textId="77777777" w:rsidTr="00D7590E">
        <w:tc>
          <w:tcPr>
            <w:tcW w:w="3256" w:type="dxa"/>
          </w:tcPr>
          <w:p w14:paraId="4EA13FB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1B1701F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CB22A9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57FAFCB" w14:textId="77777777" w:rsidTr="00D7590E">
        <w:tc>
          <w:tcPr>
            <w:tcW w:w="3256" w:type="dxa"/>
          </w:tcPr>
          <w:p w14:paraId="5347D46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Implementation + Essay</w:t>
            </w:r>
          </w:p>
        </w:tc>
        <w:tc>
          <w:tcPr>
            <w:tcW w:w="3969" w:type="dxa"/>
          </w:tcPr>
          <w:p w14:paraId="05AC306A" w14:textId="34F2DA96" w:rsidR="00D7590E" w:rsidRPr="000B105A" w:rsidRDefault="00E8209A"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2500</w:t>
            </w:r>
            <w:r w:rsidR="00D7590E" w:rsidRPr="000B105A">
              <w:rPr>
                <w:rFonts w:ascii="Arial" w:hAnsi="Arial" w:cs="Arial"/>
                <w:lang w:val="en-GB" w:eastAsia="en-GB"/>
              </w:rPr>
              <w:t>-word equivalent</w:t>
            </w:r>
          </w:p>
        </w:tc>
        <w:tc>
          <w:tcPr>
            <w:tcW w:w="1559" w:type="dxa"/>
          </w:tcPr>
          <w:p w14:paraId="39CA007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5E87AFD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9AD542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981383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4D56D26D" w14:textId="6AEC0540"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461E1683" w14:textId="77777777" w:rsidTr="00D7590E">
        <w:tc>
          <w:tcPr>
            <w:tcW w:w="562" w:type="dxa"/>
          </w:tcPr>
          <w:p w14:paraId="16D372C5" w14:textId="386921B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8E6BAD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569BC58B" w14:textId="71CD004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30F638B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70EBA34B" w14:textId="5A24B74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AE45F0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0B52755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5BC2DF3" w14:textId="77777777" w:rsidTr="00D7590E">
        <w:tc>
          <w:tcPr>
            <w:tcW w:w="3256" w:type="dxa"/>
          </w:tcPr>
          <w:p w14:paraId="756B29B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2B2D5A4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5EC4FC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173198A" w14:textId="77777777" w:rsidTr="00D7590E">
        <w:tc>
          <w:tcPr>
            <w:tcW w:w="3256" w:type="dxa"/>
          </w:tcPr>
          <w:p w14:paraId="2F3B9BC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Implementation + Essay</w:t>
            </w:r>
          </w:p>
        </w:tc>
        <w:tc>
          <w:tcPr>
            <w:tcW w:w="3969" w:type="dxa"/>
          </w:tcPr>
          <w:p w14:paraId="1CD39BE7" w14:textId="46FECC1D"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 </w:t>
            </w:r>
            <w:r w:rsidR="00E8209A" w:rsidRPr="000B105A">
              <w:rPr>
                <w:rFonts w:ascii="Arial" w:hAnsi="Arial" w:cs="Arial"/>
                <w:lang w:val="en-GB" w:eastAsia="en-GB"/>
              </w:rPr>
              <w:t>2500</w:t>
            </w:r>
            <w:r w:rsidRPr="000B105A">
              <w:rPr>
                <w:rFonts w:ascii="Arial" w:hAnsi="Arial" w:cs="Arial"/>
                <w:lang w:val="en-GB" w:eastAsia="en-GB"/>
              </w:rPr>
              <w:t>-word equivalent</w:t>
            </w:r>
          </w:p>
        </w:tc>
        <w:tc>
          <w:tcPr>
            <w:tcW w:w="1559" w:type="dxa"/>
          </w:tcPr>
          <w:p w14:paraId="7D109D6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37A781B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0277D3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5FB1CA3"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6C44D079" w14:textId="77777777" w:rsidTr="00D7590E">
        <w:tc>
          <w:tcPr>
            <w:tcW w:w="3261" w:type="dxa"/>
            <w:tcBorders>
              <w:top w:val="single" w:sz="4" w:space="0" w:color="auto"/>
              <w:left w:val="single" w:sz="4" w:space="0" w:color="auto"/>
            </w:tcBorders>
          </w:tcPr>
          <w:p w14:paraId="3D8696D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F56B40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66B657D" w14:textId="77777777" w:rsidTr="00D7590E">
        <w:tc>
          <w:tcPr>
            <w:tcW w:w="3261" w:type="dxa"/>
          </w:tcPr>
          <w:p w14:paraId="26FE95B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FC151C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11B087E3" w14:textId="77777777" w:rsidTr="00D7590E">
        <w:tc>
          <w:tcPr>
            <w:tcW w:w="3261" w:type="dxa"/>
          </w:tcPr>
          <w:p w14:paraId="61211B3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4E1EE12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62F6F9F5" w14:textId="77777777" w:rsidTr="00D7590E">
        <w:tc>
          <w:tcPr>
            <w:tcW w:w="3261" w:type="dxa"/>
          </w:tcPr>
          <w:p w14:paraId="3C59C67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5B1F832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332B2B9" w14:textId="77777777" w:rsidTr="00D7590E">
        <w:tc>
          <w:tcPr>
            <w:tcW w:w="3261" w:type="dxa"/>
          </w:tcPr>
          <w:p w14:paraId="37E00BD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2932F6C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2F764F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47E8278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30402AF3"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6F922C8B" w14:textId="77777777" w:rsidTr="00D7590E">
        <w:tc>
          <w:tcPr>
            <w:tcW w:w="1689" w:type="dxa"/>
            <w:shd w:val="clear" w:color="auto" w:fill="BFBFBF" w:themeFill="background1" w:themeFillShade="BF"/>
          </w:tcPr>
          <w:p w14:paraId="784AC3D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6748D14C" w14:textId="16DDF678" w:rsidR="00D7590E" w:rsidRPr="000B105A" w:rsidRDefault="00333321"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ACCA6024</w:t>
            </w:r>
          </w:p>
        </w:tc>
      </w:tr>
      <w:tr w:rsidR="00D7590E" w:rsidRPr="000B105A" w14:paraId="72596D43" w14:textId="77777777" w:rsidTr="00D7590E">
        <w:tc>
          <w:tcPr>
            <w:tcW w:w="1689" w:type="dxa"/>
            <w:shd w:val="clear" w:color="auto" w:fill="BFBFBF" w:themeFill="background1" w:themeFillShade="BF"/>
          </w:tcPr>
          <w:p w14:paraId="55C3CBD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536F5D4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Cloud-Based Web Services</w:t>
            </w:r>
          </w:p>
        </w:tc>
      </w:tr>
      <w:tr w:rsidR="00D7590E" w:rsidRPr="000B105A" w14:paraId="7553DF55" w14:textId="77777777" w:rsidTr="00D7590E">
        <w:tc>
          <w:tcPr>
            <w:tcW w:w="1689" w:type="dxa"/>
            <w:shd w:val="clear" w:color="auto" w:fill="BFBFBF" w:themeFill="background1" w:themeFillShade="BF"/>
          </w:tcPr>
          <w:p w14:paraId="6BC19DB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7DCBA75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08DF307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661FA73C" w14:textId="77777777" w:rsidTr="00D7590E">
        <w:tc>
          <w:tcPr>
            <w:tcW w:w="1689" w:type="dxa"/>
          </w:tcPr>
          <w:p w14:paraId="2DABBB5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03F9F7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J. Verona (2018), Practical DevOps: Implement DevOps in your organization by effectively building, deploying, testing, and monitoring code, 2nd Edition,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13D4CF41" w14:textId="7C23E58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7F1DBFA" w14:textId="77777777" w:rsidTr="00D7590E">
        <w:tc>
          <w:tcPr>
            <w:tcW w:w="1689" w:type="dxa"/>
          </w:tcPr>
          <w:p w14:paraId="675F929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887BD5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 Kane (2018), Docker: Up &amp; Running: Shipping Reliable Containers in Production, O'Reilly Media</w:t>
            </w:r>
          </w:p>
        </w:tc>
        <w:tc>
          <w:tcPr>
            <w:tcW w:w="1366" w:type="dxa"/>
          </w:tcPr>
          <w:p w14:paraId="6A779090" w14:textId="67508D9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EA11266" w14:textId="77777777" w:rsidTr="00D7590E">
        <w:tc>
          <w:tcPr>
            <w:tcW w:w="1689" w:type="dxa"/>
          </w:tcPr>
          <w:p w14:paraId="6490BC5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F9744F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ACM</w:t>
            </w:r>
          </w:p>
        </w:tc>
        <w:tc>
          <w:tcPr>
            <w:tcW w:w="1366" w:type="dxa"/>
          </w:tcPr>
          <w:p w14:paraId="093E1B11" w14:textId="4ACE917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A83665C" w14:textId="77777777" w:rsidTr="00D7590E">
        <w:tc>
          <w:tcPr>
            <w:tcW w:w="1689" w:type="dxa"/>
          </w:tcPr>
          <w:p w14:paraId="744BA7D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1574078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IEEE</w:t>
            </w:r>
          </w:p>
        </w:tc>
        <w:tc>
          <w:tcPr>
            <w:tcW w:w="1366" w:type="dxa"/>
          </w:tcPr>
          <w:p w14:paraId="1F51A714" w14:textId="0137F52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014C084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CE55424"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b/>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47680E65" w14:textId="77777777" w:rsidTr="00D7590E">
        <w:tc>
          <w:tcPr>
            <w:tcW w:w="1838" w:type="dxa"/>
          </w:tcPr>
          <w:p w14:paraId="15AF399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7E420FE0" w14:textId="1C64B4D3" w:rsidR="00D7590E" w:rsidRPr="000B105A" w:rsidRDefault="0001257B"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ACCA6026</w:t>
            </w:r>
          </w:p>
        </w:tc>
      </w:tr>
      <w:tr w:rsidR="00D7590E" w:rsidRPr="000B105A" w14:paraId="415ED0FC" w14:textId="77777777" w:rsidTr="00D7590E">
        <w:tc>
          <w:tcPr>
            <w:tcW w:w="1838" w:type="dxa"/>
          </w:tcPr>
          <w:p w14:paraId="7DFD02A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6E5B587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3" w:name="_Toc45558082"/>
            <w:r w:rsidRPr="000B105A">
              <w:rPr>
                <w:rFonts w:ascii="Arial" w:hAnsi="Arial" w:cs="Arial"/>
                <w:b/>
                <w:lang w:val="en-GB" w:eastAsia="en-GB"/>
              </w:rPr>
              <w:t>Data Warehousing and Data Mining</w:t>
            </w:r>
            <w:bookmarkEnd w:id="203"/>
          </w:p>
        </w:tc>
      </w:tr>
      <w:tr w:rsidR="00D7590E" w:rsidRPr="000B105A" w14:paraId="7AE19F30" w14:textId="77777777" w:rsidTr="00D7590E">
        <w:tc>
          <w:tcPr>
            <w:tcW w:w="1838" w:type="dxa"/>
          </w:tcPr>
          <w:p w14:paraId="6D842D1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533109466"/>
            <w:date w:fullDate="2020-09-09T00:00:00Z">
              <w:dateFormat w:val="dd/MM/yyyy"/>
              <w:lid w:val="en-GB"/>
              <w:storeMappedDataAs w:val="dateTime"/>
              <w:calendar w:val="gregorian"/>
            </w:date>
          </w:sdtPr>
          <w:sdtContent>
            <w:tc>
              <w:tcPr>
                <w:tcW w:w="6822" w:type="dxa"/>
              </w:tcPr>
              <w:p w14:paraId="02C28128" w14:textId="61B5C617" w:rsidR="00D7590E" w:rsidRPr="000B105A" w:rsidRDefault="00C63F48" w:rsidP="00562A4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36CD9A9B" w14:textId="77777777" w:rsidTr="00D7590E">
        <w:tc>
          <w:tcPr>
            <w:tcW w:w="1838" w:type="dxa"/>
          </w:tcPr>
          <w:p w14:paraId="3CA4F57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700745655"/>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F69BEE8" w14:textId="771CABE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271ADE75" w14:textId="77777777" w:rsidTr="00D7590E">
        <w:tc>
          <w:tcPr>
            <w:tcW w:w="1838" w:type="dxa"/>
          </w:tcPr>
          <w:p w14:paraId="08B0FB5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08A7C41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0410EBA9" w14:textId="77777777" w:rsidTr="00D7590E">
        <w:tc>
          <w:tcPr>
            <w:tcW w:w="1838" w:type="dxa"/>
          </w:tcPr>
          <w:p w14:paraId="4CD4ED2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1F9A789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4B32FCCC" w14:textId="77777777" w:rsidR="00602B71" w:rsidRPr="000B105A" w:rsidRDefault="00602B71" w:rsidP="00602B71">
      <w:pPr>
        <w:pBdr>
          <w:bottom w:val="single" w:sz="6" w:space="1" w:color="auto"/>
        </w:pBdr>
        <w:spacing w:after="0" w:line="240" w:lineRule="auto"/>
        <w:rPr>
          <w:rFonts w:ascii="Arial" w:hAnsi="Arial" w:cs="Arial"/>
        </w:rPr>
      </w:pPr>
    </w:p>
    <w:p w14:paraId="7E190150"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55C36FA4"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1ED6B29"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students with a comprehensive and systematic understanding of the concepts underlying modern data warehouse systems. The student’s technical skills will be extended to allow them to extract business intelligence from a dataset using both data analysis and data mining tools.</w:t>
      </w:r>
    </w:p>
    <w:p w14:paraId="315380D0"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6B818433"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62B99428" w14:textId="77777777" w:rsidR="007D0C62" w:rsidRPr="000B105A" w:rsidRDefault="007D0C62" w:rsidP="007D0C62">
      <w:pPr>
        <w:spacing w:after="0" w:line="240" w:lineRule="auto"/>
        <w:rPr>
          <w:rFonts w:ascii="Arial" w:hAnsi="Arial" w:cs="Arial"/>
          <w:b/>
        </w:rPr>
      </w:pPr>
    </w:p>
    <w:p w14:paraId="0475B7A6"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7B8CACD7"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Analyse critically the structure, </w:t>
      </w:r>
      <w:proofErr w:type="gramStart"/>
      <w:r w:rsidRPr="000B105A">
        <w:rPr>
          <w:rFonts w:ascii="Arial" w:hAnsi="Arial" w:cs="Arial"/>
          <w:sz w:val="22"/>
          <w:szCs w:val="22"/>
        </w:rPr>
        <w:t>capabilities</w:t>
      </w:r>
      <w:proofErr w:type="gramEnd"/>
      <w:r w:rsidRPr="000B105A">
        <w:rPr>
          <w:rFonts w:ascii="Arial" w:hAnsi="Arial" w:cs="Arial"/>
          <w:sz w:val="22"/>
          <w:szCs w:val="22"/>
        </w:rPr>
        <w:t xml:space="preserve"> and role of a data warehouse within a modern business environment.</w:t>
      </w:r>
    </w:p>
    <w:p w14:paraId="5ECFAD30"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perform appropriate data analysis and reporting on data within a data warehouse environment and critically evaluate the results</w:t>
      </w:r>
    </w:p>
    <w:p w14:paraId="6033F8A8"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Provide business intelligence through the creative application of appropriate data mining processes and the critical evaluation of their results.</w:t>
      </w:r>
    </w:p>
    <w:p w14:paraId="58585BEC" w14:textId="77777777" w:rsidR="004A5EB4" w:rsidRPr="000B105A" w:rsidRDefault="004A5EB4" w:rsidP="004A5EB4">
      <w:pPr>
        <w:spacing w:after="0" w:line="240" w:lineRule="auto"/>
        <w:rPr>
          <w:rFonts w:ascii="Arial" w:hAnsi="Arial" w:cs="Arial"/>
        </w:rPr>
      </w:pPr>
    </w:p>
    <w:p w14:paraId="50CB5316"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6ACF120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Source systems, data warehouses and data marts, dimensional modelling</w:t>
      </w:r>
    </w:p>
    <w:p w14:paraId="24F3854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Business requirements, ETL process, data cleaning</w:t>
      </w:r>
    </w:p>
    <w:p w14:paraId="2D4D2D5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Reporting systems, data presentation, dashboards</w:t>
      </w:r>
    </w:p>
    <w:p w14:paraId="04D14B0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analysis and data mining; clustering, classification, time series analysis</w:t>
      </w:r>
    </w:p>
    <w:p w14:paraId="6C3939D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Data governance and data protection</w:t>
      </w:r>
    </w:p>
    <w:p w14:paraId="70E1190F" w14:textId="77777777" w:rsidR="00555E4E" w:rsidRPr="000B105A" w:rsidRDefault="00555E4E" w:rsidP="00555E4E">
      <w:pPr>
        <w:spacing w:after="0" w:line="240" w:lineRule="auto"/>
        <w:rPr>
          <w:rFonts w:ascii="Arial" w:hAnsi="Arial" w:cs="Arial"/>
        </w:rPr>
      </w:pPr>
    </w:p>
    <w:p w14:paraId="068B4BAA"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28E26BF0" w14:textId="77777777" w:rsidR="00555E4E" w:rsidRPr="000B105A" w:rsidRDefault="00555E4E" w:rsidP="00555E4E">
      <w:pPr>
        <w:pStyle w:val="fixed"/>
        <w:rPr>
          <w:rFonts w:ascii="Arial" w:hAnsi="Arial" w:cs="Arial"/>
          <w:sz w:val="22"/>
          <w:szCs w:val="22"/>
        </w:rPr>
      </w:pPr>
    </w:p>
    <w:p w14:paraId="11538BFD"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4D2E2C6C"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32046A7A" w14:textId="77777777" w:rsidTr="00D7590E">
        <w:tc>
          <w:tcPr>
            <w:tcW w:w="3969" w:type="dxa"/>
            <w:tcBorders>
              <w:top w:val="single" w:sz="4" w:space="0" w:color="auto"/>
              <w:left w:val="single" w:sz="4" w:space="0" w:color="auto"/>
            </w:tcBorders>
          </w:tcPr>
          <w:p w14:paraId="610702B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64FF493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0A7D78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19816A3" w14:textId="77777777" w:rsidTr="00D7590E">
        <w:tc>
          <w:tcPr>
            <w:tcW w:w="3969" w:type="dxa"/>
          </w:tcPr>
          <w:p w14:paraId="6E759DA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312D75D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380DB9A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24899695" w14:textId="77777777" w:rsidTr="00D7590E">
        <w:tc>
          <w:tcPr>
            <w:tcW w:w="3969" w:type="dxa"/>
          </w:tcPr>
          <w:p w14:paraId="42A90BF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A3C9E4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3291F5A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2B976ED6" w14:textId="77777777" w:rsidTr="00D7590E">
        <w:tc>
          <w:tcPr>
            <w:tcW w:w="3969" w:type="dxa"/>
          </w:tcPr>
          <w:p w14:paraId="4D628B3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883F34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5918E85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85A813A" w14:textId="77777777" w:rsidTr="00D7590E">
        <w:tc>
          <w:tcPr>
            <w:tcW w:w="3969" w:type="dxa"/>
          </w:tcPr>
          <w:p w14:paraId="6B83D7E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3BFF137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439B500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377B5C3"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284F76C"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4214AE3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6B8457"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6DC0D5B8"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4D9F52D" w14:textId="77777777" w:rsidTr="00AD4757">
        <w:tc>
          <w:tcPr>
            <w:tcW w:w="547" w:type="dxa"/>
          </w:tcPr>
          <w:p w14:paraId="746DF07E" w14:textId="2869EAE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8AFFAF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523BFD32" w14:textId="158DFA3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626D3FB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1432B73D" w14:textId="4FFD7D7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78AC4B8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89F7A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246812DC" w14:textId="77777777" w:rsidTr="00D7590E">
        <w:tc>
          <w:tcPr>
            <w:tcW w:w="3256" w:type="dxa"/>
          </w:tcPr>
          <w:p w14:paraId="59244D6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0B9D89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4B7A5F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FD8C6E9" w14:textId="77777777" w:rsidTr="00D7590E">
        <w:tc>
          <w:tcPr>
            <w:tcW w:w="3256" w:type="dxa"/>
          </w:tcPr>
          <w:p w14:paraId="47A858F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Report</w:t>
            </w:r>
          </w:p>
        </w:tc>
        <w:tc>
          <w:tcPr>
            <w:tcW w:w="3969" w:type="dxa"/>
          </w:tcPr>
          <w:p w14:paraId="206ABE4D" w14:textId="7853E9A2" w:rsidR="00D7590E" w:rsidRPr="000B105A" w:rsidRDefault="005C2CB9"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t>
            </w:r>
            <w:r w:rsidR="00D7590E" w:rsidRPr="000B105A">
              <w:rPr>
                <w:rFonts w:ascii="Arial" w:hAnsi="Arial" w:cs="Arial"/>
                <w:lang w:val="en-GB" w:eastAsia="en-GB"/>
              </w:rPr>
              <w:t xml:space="preserve">words </w:t>
            </w:r>
          </w:p>
        </w:tc>
        <w:tc>
          <w:tcPr>
            <w:tcW w:w="1559" w:type="dxa"/>
          </w:tcPr>
          <w:p w14:paraId="3A13420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0A538D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C21A89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24CE3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0AB6CB8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26E5750D" w14:textId="77777777" w:rsidTr="00D7590E">
        <w:tc>
          <w:tcPr>
            <w:tcW w:w="562" w:type="dxa"/>
          </w:tcPr>
          <w:p w14:paraId="21AB5D74" w14:textId="77CBCD9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62CE95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44003294" w14:textId="2F944C5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56A1234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7ED3D1AE" w14:textId="2F938EA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F1FED7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BC83B8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2A5D155" w14:textId="77777777" w:rsidTr="00D7590E">
        <w:tc>
          <w:tcPr>
            <w:tcW w:w="3256" w:type="dxa"/>
          </w:tcPr>
          <w:p w14:paraId="5B9F9E2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1583134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6087BE8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010B6CA" w14:textId="77777777" w:rsidTr="00D7590E">
        <w:tc>
          <w:tcPr>
            <w:tcW w:w="3256" w:type="dxa"/>
          </w:tcPr>
          <w:p w14:paraId="3E5C86D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Report</w:t>
            </w:r>
          </w:p>
        </w:tc>
        <w:tc>
          <w:tcPr>
            <w:tcW w:w="3969" w:type="dxa"/>
          </w:tcPr>
          <w:p w14:paraId="7EAEB615" w14:textId="5B14BD41" w:rsidR="00D7590E" w:rsidRPr="000B105A" w:rsidRDefault="005C2CB9"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2500 </w:t>
            </w:r>
            <w:r w:rsidR="00D7590E" w:rsidRPr="000B105A">
              <w:rPr>
                <w:rFonts w:ascii="Arial" w:hAnsi="Arial" w:cs="Arial"/>
                <w:lang w:val="en-GB" w:eastAsia="en-GB"/>
              </w:rPr>
              <w:t xml:space="preserve">words </w:t>
            </w:r>
          </w:p>
        </w:tc>
        <w:tc>
          <w:tcPr>
            <w:tcW w:w="1559" w:type="dxa"/>
          </w:tcPr>
          <w:p w14:paraId="0F8C2FC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6C41154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12D3BF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F62D983"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1B77C4B8" w14:textId="77777777" w:rsidTr="00D7590E">
        <w:tc>
          <w:tcPr>
            <w:tcW w:w="3261" w:type="dxa"/>
            <w:tcBorders>
              <w:top w:val="single" w:sz="4" w:space="0" w:color="auto"/>
              <w:left w:val="single" w:sz="4" w:space="0" w:color="auto"/>
            </w:tcBorders>
          </w:tcPr>
          <w:p w14:paraId="5AD881D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3EFA180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110C67A" w14:textId="77777777" w:rsidTr="00D7590E">
        <w:tc>
          <w:tcPr>
            <w:tcW w:w="3261" w:type="dxa"/>
          </w:tcPr>
          <w:p w14:paraId="5CC27EF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C8DA57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0DBB9F1F" w14:textId="77777777" w:rsidTr="00D7590E">
        <w:tc>
          <w:tcPr>
            <w:tcW w:w="3261" w:type="dxa"/>
          </w:tcPr>
          <w:p w14:paraId="0B9B1BC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885528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3690899C" w14:textId="77777777" w:rsidTr="00D7590E">
        <w:tc>
          <w:tcPr>
            <w:tcW w:w="3261" w:type="dxa"/>
          </w:tcPr>
          <w:p w14:paraId="71D423D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726F655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A91B32B" w14:textId="77777777" w:rsidTr="00D7590E">
        <w:tc>
          <w:tcPr>
            <w:tcW w:w="3261" w:type="dxa"/>
          </w:tcPr>
          <w:p w14:paraId="61FC040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1C328E8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3861146"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69516133"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720AD943"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4B5C2CCE" w14:textId="77777777" w:rsidTr="00D7590E">
        <w:tc>
          <w:tcPr>
            <w:tcW w:w="1689" w:type="dxa"/>
            <w:shd w:val="clear" w:color="auto" w:fill="BFBFBF" w:themeFill="background1" w:themeFillShade="BF"/>
          </w:tcPr>
          <w:p w14:paraId="146DD9A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5544CC3D" w14:textId="0A69A30A" w:rsidR="00D7590E" w:rsidRPr="000B105A" w:rsidRDefault="0001257B"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ACCA6026</w:t>
            </w:r>
          </w:p>
        </w:tc>
      </w:tr>
      <w:tr w:rsidR="00D7590E" w:rsidRPr="000B105A" w14:paraId="6D1C607E" w14:textId="77777777" w:rsidTr="00D7590E">
        <w:tc>
          <w:tcPr>
            <w:tcW w:w="1689" w:type="dxa"/>
            <w:shd w:val="clear" w:color="auto" w:fill="BFBFBF" w:themeFill="background1" w:themeFillShade="BF"/>
          </w:tcPr>
          <w:p w14:paraId="2A2FC33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0560C96F" w14:textId="77613AB2" w:rsidR="00D7590E" w:rsidRPr="000B105A" w:rsidRDefault="0001257B"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Data Warehousing and</w:t>
            </w:r>
            <w:r w:rsidR="00D7590E" w:rsidRPr="000B105A">
              <w:rPr>
                <w:rFonts w:ascii="Arial" w:hAnsi="Arial" w:cs="Arial"/>
                <w:lang w:val="en-GB" w:eastAsia="en-GB"/>
              </w:rPr>
              <w:t xml:space="preserve"> Data Mining</w:t>
            </w:r>
          </w:p>
        </w:tc>
      </w:tr>
      <w:tr w:rsidR="00D7590E" w:rsidRPr="000B105A" w14:paraId="69728ED4" w14:textId="77777777" w:rsidTr="00D7590E">
        <w:tc>
          <w:tcPr>
            <w:tcW w:w="1689" w:type="dxa"/>
            <w:shd w:val="clear" w:color="auto" w:fill="BFBFBF" w:themeFill="background1" w:themeFillShade="BF"/>
          </w:tcPr>
          <w:p w14:paraId="74AEB25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6CFBA0A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0C4FB8D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5E898A83" w14:textId="77777777" w:rsidTr="00D7590E">
        <w:tc>
          <w:tcPr>
            <w:tcW w:w="1689" w:type="dxa"/>
          </w:tcPr>
          <w:p w14:paraId="6ADE57D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EDCEAD5"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Loth, A., (2019) </w:t>
            </w:r>
            <w:r w:rsidRPr="000B105A">
              <w:rPr>
                <w:rFonts w:ascii="Arial" w:hAnsi="Arial" w:cs="Arial"/>
                <w:i/>
                <w:lang w:val="en-GB" w:eastAsia="en-GB"/>
              </w:rPr>
              <w:t>Visual Analytics with Tableau</w:t>
            </w:r>
            <w:r w:rsidRPr="000B105A">
              <w:rPr>
                <w:rFonts w:ascii="Arial" w:hAnsi="Arial" w:cs="Arial"/>
                <w:lang w:val="en-GB" w:eastAsia="en-GB"/>
              </w:rPr>
              <w:t>, Wiley</w:t>
            </w:r>
          </w:p>
        </w:tc>
        <w:tc>
          <w:tcPr>
            <w:tcW w:w="1366" w:type="dxa"/>
          </w:tcPr>
          <w:p w14:paraId="2C29E6D7" w14:textId="1D1C32C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D99A5BC" w14:textId="77777777" w:rsidTr="00D7590E">
        <w:tc>
          <w:tcPr>
            <w:tcW w:w="1689" w:type="dxa"/>
          </w:tcPr>
          <w:p w14:paraId="5D93BD9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7DC7F28"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Kimball, R. &amp; Ross, M. (2016) </w:t>
            </w:r>
            <w:r w:rsidRPr="000B105A">
              <w:rPr>
                <w:rFonts w:ascii="Arial" w:hAnsi="Arial" w:cs="Arial"/>
                <w:i/>
                <w:lang w:val="en-GB" w:eastAsia="en-GB"/>
              </w:rPr>
              <w:t>The Kimball Group Reader: Relentlessly Practical Tools for Data Warehousing and Business Intelligence</w:t>
            </w:r>
            <w:r w:rsidRPr="000B105A">
              <w:rPr>
                <w:rFonts w:ascii="Arial" w:hAnsi="Arial" w:cs="Arial"/>
                <w:lang w:val="en-GB" w:eastAsia="en-GB"/>
              </w:rPr>
              <w:t>, Wiley</w:t>
            </w:r>
          </w:p>
        </w:tc>
        <w:tc>
          <w:tcPr>
            <w:tcW w:w="1366" w:type="dxa"/>
          </w:tcPr>
          <w:p w14:paraId="3106D156" w14:textId="66AE3AA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2E5D171" w14:textId="77777777" w:rsidTr="00D7590E">
        <w:tc>
          <w:tcPr>
            <w:tcW w:w="1689" w:type="dxa"/>
          </w:tcPr>
          <w:p w14:paraId="3A7800C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8C39AB5" w14:textId="77777777" w:rsidR="00D7590E" w:rsidRPr="000B105A" w:rsidRDefault="00D7590E" w:rsidP="00D7590E">
            <w:pPr>
              <w:numPr>
                <w:ilvl w:val="0"/>
                <w:numId w:val="7"/>
              </w:numPr>
              <w:tabs>
                <w:tab w:val="left" w:pos="720"/>
                <w:tab w:val="left" w:pos="1440"/>
                <w:tab w:val="left" w:pos="2160"/>
                <w:tab w:val="left" w:pos="2880"/>
              </w:tabs>
              <w:overflowPunct w:val="0"/>
              <w:autoSpaceDE w:val="0"/>
              <w:autoSpaceDN w:val="0"/>
              <w:adjustRightInd w:val="0"/>
              <w:spacing w:after="0" w:line="240" w:lineRule="auto"/>
              <w:ind w:left="0" w:firstLine="0"/>
              <w:jc w:val="both"/>
              <w:textAlignment w:val="baseline"/>
              <w:rPr>
                <w:rFonts w:ascii="Arial" w:hAnsi="Arial" w:cs="Arial"/>
                <w:lang w:val="en-GB" w:eastAsia="en-GB"/>
              </w:rPr>
            </w:pPr>
            <w:r w:rsidRPr="000B105A">
              <w:rPr>
                <w:rFonts w:ascii="Arial" w:hAnsi="Arial" w:cs="Arial"/>
                <w:lang w:val="en-GB" w:eastAsia="en-GB"/>
              </w:rPr>
              <w:t xml:space="preserve">Few, S. (2012), </w:t>
            </w:r>
            <w:r w:rsidRPr="000B105A">
              <w:rPr>
                <w:rFonts w:ascii="Arial" w:hAnsi="Arial" w:cs="Arial"/>
                <w:i/>
                <w:lang w:val="en-GB" w:eastAsia="en-GB"/>
              </w:rPr>
              <w:t xml:space="preserve">Show Me </w:t>
            </w:r>
            <w:proofErr w:type="gramStart"/>
            <w:r w:rsidRPr="000B105A">
              <w:rPr>
                <w:rFonts w:ascii="Arial" w:hAnsi="Arial" w:cs="Arial"/>
                <w:i/>
                <w:lang w:val="en-GB" w:eastAsia="en-GB"/>
              </w:rPr>
              <w:t>The</w:t>
            </w:r>
            <w:proofErr w:type="gramEnd"/>
            <w:r w:rsidRPr="000B105A">
              <w:rPr>
                <w:rFonts w:ascii="Arial" w:hAnsi="Arial" w:cs="Arial"/>
                <w:i/>
                <w:lang w:val="en-GB" w:eastAsia="en-GB"/>
              </w:rPr>
              <w:t xml:space="preserve"> Numbers</w:t>
            </w:r>
            <w:r w:rsidRPr="000B105A">
              <w:rPr>
                <w:rFonts w:ascii="Arial" w:hAnsi="Arial" w:cs="Arial"/>
                <w:lang w:val="en-GB" w:eastAsia="en-GB"/>
              </w:rPr>
              <w:t>, Analytics Press, Burlingame, CA.</w:t>
            </w:r>
          </w:p>
        </w:tc>
        <w:tc>
          <w:tcPr>
            <w:tcW w:w="1366" w:type="dxa"/>
          </w:tcPr>
          <w:p w14:paraId="7312CA3F" w14:textId="005AD3C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DBDB3A3" w14:textId="77777777" w:rsidTr="00D7590E">
        <w:tc>
          <w:tcPr>
            <w:tcW w:w="1689" w:type="dxa"/>
          </w:tcPr>
          <w:p w14:paraId="35A0ADF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03E0B35"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Witten, I.H., Elbe, F., Hall, M.A., &amp; Pal, C.J. (2016), </w:t>
            </w:r>
            <w:r w:rsidRPr="000B105A">
              <w:rPr>
                <w:rFonts w:ascii="Arial" w:hAnsi="Arial" w:cs="Arial"/>
                <w:i/>
                <w:lang w:val="en-GB" w:eastAsia="en-GB"/>
              </w:rPr>
              <w:t>Data Mining: Practical Machine Learning Tools and Techniques</w:t>
            </w:r>
            <w:r w:rsidRPr="000B105A">
              <w:rPr>
                <w:rFonts w:ascii="Arial" w:hAnsi="Arial" w:cs="Arial"/>
                <w:lang w:val="en-GB" w:eastAsia="en-GB"/>
              </w:rPr>
              <w:t>, Morgan Kaufmann.</w:t>
            </w:r>
          </w:p>
        </w:tc>
        <w:tc>
          <w:tcPr>
            <w:tcW w:w="1366" w:type="dxa"/>
          </w:tcPr>
          <w:p w14:paraId="1740D87B" w14:textId="3B47072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4063B2A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BC8B09D" w14:textId="77777777" w:rsidR="00D7590E" w:rsidRPr="000B105A" w:rsidRDefault="00D7590E" w:rsidP="00D7590E">
      <w:pPr>
        <w:spacing w:after="0" w:line="240" w:lineRule="auto"/>
        <w:rPr>
          <w:rFonts w:ascii="Arial" w:eastAsia="Times New Roman" w:hAnsi="Arial" w:cs="Arial"/>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0F997293" w14:textId="77777777" w:rsidTr="00D7590E">
        <w:tc>
          <w:tcPr>
            <w:tcW w:w="1838" w:type="dxa"/>
          </w:tcPr>
          <w:p w14:paraId="6D2C66F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4" w:name="_Hlk67571500"/>
            <w:r w:rsidRPr="000B105A">
              <w:rPr>
                <w:rFonts w:ascii="Arial" w:hAnsi="Arial" w:cs="Arial"/>
                <w:b/>
                <w:lang w:val="en-GB" w:eastAsia="en-GB"/>
              </w:rPr>
              <w:lastRenderedPageBreak/>
              <w:t>Module Code</w:t>
            </w:r>
          </w:p>
        </w:tc>
        <w:tc>
          <w:tcPr>
            <w:tcW w:w="6822" w:type="dxa"/>
          </w:tcPr>
          <w:p w14:paraId="5B776CE5" w14:textId="33E5253A" w:rsidR="00D7590E" w:rsidRPr="000B105A" w:rsidRDefault="00916F83" w:rsidP="00916F8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w:t>
            </w:r>
            <w:r>
              <w:rPr>
                <w:rFonts w:ascii="Arial" w:hAnsi="Arial" w:cs="Arial"/>
                <w:b/>
                <w:lang w:val="en-GB" w:eastAsia="en-GB"/>
              </w:rPr>
              <w:t>B</w:t>
            </w:r>
            <w:r w:rsidRPr="000B105A">
              <w:rPr>
                <w:rFonts w:ascii="Arial" w:hAnsi="Arial" w:cs="Arial"/>
                <w:b/>
                <w:lang w:val="en-GB" w:eastAsia="en-GB"/>
              </w:rPr>
              <w:t>6019</w:t>
            </w:r>
          </w:p>
        </w:tc>
      </w:tr>
      <w:tr w:rsidR="00D7590E" w:rsidRPr="000B105A" w14:paraId="442ABDFC" w14:textId="77777777" w:rsidTr="00D7590E">
        <w:tc>
          <w:tcPr>
            <w:tcW w:w="1838" w:type="dxa"/>
          </w:tcPr>
          <w:p w14:paraId="0CCD1BA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33AB0D5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5" w:name="_Toc41989099"/>
            <w:bookmarkStart w:id="206" w:name="_Toc45558083"/>
            <w:r w:rsidRPr="000B105A">
              <w:rPr>
                <w:rFonts w:ascii="Arial" w:hAnsi="Arial" w:cs="Arial"/>
                <w:b/>
                <w:lang w:val="en-GB" w:eastAsia="en-GB"/>
              </w:rPr>
              <w:t>Emerging Trends</w:t>
            </w:r>
            <w:bookmarkEnd w:id="205"/>
            <w:bookmarkEnd w:id="206"/>
          </w:p>
        </w:tc>
      </w:tr>
      <w:tr w:rsidR="00D7590E" w:rsidRPr="000B105A" w14:paraId="47282FD0" w14:textId="77777777" w:rsidTr="00D7590E">
        <w:tc>
          <w:tcPr>
            <w:tcW w:w="1838" w:type="dxa"/>
          </w:tcPr>
          <w:p w14:paraId="36C7330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580485846"/>
            <w:date w:fullDate="2021-03-25T00:00:00Z">
              <w:dateFormat w:val="dd/MM/yyyy"/>
              <w:lid w:val="en-GB"/>
              <w:storeMappedDataAs w:val="dateTime"/>
              <w:calendar w:val="gregorian"/>
            </w:date>
          </w:sdtPr>
          <w:sdtContent>
            <w:tc>
              <w:tcPr>
                <w:tcW w:w="6822" w:type="dxa"/>
              </w:tcPr>
              <w:p w14:paraId="12FE7701" w14:textId="11EB3488"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25/03/2021</w:t>
                </w:r>
              </w:p>
            </w:tc>
          </w:sdtContent>
        </w:sdt>
      </w:tr>
      <w:tr w:rsidR="00D7590E" w:rsidRPr="000B105A" w14:paraId="6EC364DE" w14:textId="77777777" w:rsidTr="00D7590E">
        <w:tc>
          <w:tcPr>
            <w:tcW w:w="1838" w:type="dxa"/>
          </w:tcPr>
          <w:p w14:paraId="6BBF1F3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12655994"/>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E1D8D53" w14:textId="44AC1E5B"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6FD9490C" w14:textId="77777777" w:rsidTr="00D7590E">
        <w:tc>
          <w:tcPr>
            <w:tcW w:w="1838" w:type="dxa"/>
          </w:tcPr>
          <w:p w14:paraId="59018FE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BFBA44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06BC54E8" w14:textId="77777777" w:rsidTr="00D7590E">
        <w:tc>
          <w:tcPr>
            <w:tcW w:w="1838" w:type="dxa"/>
          </w:tcPr>
          <w:p w14:paraId="7DD43FB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529DB1D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67242BF8" w14:textId="77777777" w:rsidR="00602B71" w:rsidRPr="000B105A" w:rsidRDefault="00602B71" w:rsidP="00602B71">
      <w:pPr>
        <w:pBdr>
          <w:bottom w:val="single" w:sz="6" w:space="1" w:color="auto"/>
        </w:pBdr>
        <w:spacing w:after="0" w:line="240" w:lineRule="auto"/>
        <w:rPr>
          <w:rFonts w:ascii="Arial" w:hAnsi="Arial" w:cs="Arial"/>
        </w:rPr>
      </w:pPr>
    </w:p>
    <w:p w14:paraId="71B7AA20"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6E2B790E"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7E0A9E6"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enable students to demonstrate a theoretical or practical understanding of current technologies, </w:t>
      </w:r>
      <w:proofErr w:type="gramStart"/>
      <w:r w:rsidRPr="000B105A">
        <w:rPr>
          <w:rFonts w:ascii="Arial" w:hAnsi="Arial" w:cs="Arial"/>
          <w:sz w:val="22"/>
          <w:szCs w:val="22"/>
        </w:rPr>
        <w:t>concepts</w:t>
      </w:r>
      <w:proofErr w:type="gramEnd"/>
      <w:r w:rsidRPr="000B105A">
        <w:rPr>
          <w:rFonts w:ascii="Arial" w:hAnsi="Arial" w:cs="Arial"/>
          <w:sz w:val="22"/>
          <w:szCs w:val="22"/>
        </w:rPr>
        <w:t xml:space="preserve"> or practices.</w:t>
      </w:r>
    </w:p>
    <w:p w14:paraId="3FD9C939"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10960B5"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7FCFC0CA" w14:textId="77777777" w:rsidR="007D0C62" w:rsidRPr="000B105A" w:rsidRDefault="007D0C62" w:rsidP="007D0C62">
      <w:pPr>
        <w:spacing w:after="0" w:line="240" w:lineRule="auto"/>
        <w:rPr>
          <w:rFonts w:ascii="Arial" w:hAnsi="Arial" w:cs="Arial"/>
          <w:b/>
        </w:rPr>
      </w:pPr>
    </w:p>
    <w:p w14:paraId="6023F8B2"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4316C38C"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Analyse the principles and concepts associated with an emerging field of computing such as the professional practices being adopted in industry, a novel </w:t>
      </w:r>
      <w:proofErr w:type="gramStart"/>
      <w:r w:rsidRPr="000B105A">
        <w:rPr>
          <w:rFonts w:ascii="Arial" w:hAnsi="Arial" w:cs="Arial"/>
          <w:sz w:val="22"/>
          <w:szCs w:val="22"/>
        </w:rPr>
        <w:t>technology</w:t>
      </w:r>
      <w:proofErr w:type="gramEnd"/>
      <w:r w:rsidRPr="000B105A">
        <w:rPr>
          <w:rFonts w:ascii="Arial" w:hAnsi="Arial" w:cs="Arial"/>
          <w:sz w:val="22"/>
          <w:szCs w:val="22"/>
        </w:rPr>
        <w:t xml:space="preserve"> or a new application of an existing technology. </w:t>
      </w:r>
    </w:p>
    <w:p w14:paraId="5B58A135" w14:textId="7BB93640"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Evaluate the effectiveness, benefits, </w:t>
      </w:r>
      <w:proofErr w:type="gramStart"/>
      <w:r w:rsidRPr="000B105A">
        <w:rPr>
          <w:rFonts w:ascii="Arial" w:hAnsi="Arial" w:cs="Arial"/>
          <w:sz w:val="22"/>
          <w:szCs w:val="22"/>
        </w:rPr>
        <w:t>drawbacks</w:t>
      </w:r>
      <w:proofErr w:type="gramEnd"/>
      <w:r w:rsidRPr="000B105A">
        <w:rPr>
          <w:rFonts w:ascii="Arial" w:hAnsi="Arial" w:cs="Arial"/>
          <w:sz w:val="22"/>
          <w:szCs w:val="22"/>
        </w:rPr>
        <w:t xml:space="preserve"> or suitability of deploying appropriate technologies or approaches to the solution of a problem</w:t>
      </w:r>
      <w:r w:rsidR="00E46F88">
        <w:rPr>
          <w:rFonts w:ascii="Arial" w:hAnsi="Arial" w:cs="Arial"/>
          <w:sz w:val="22"/>
          <w:szCs w:val="22"/>
        </w:rPr>
        <w:t xml:space="preserve"> as part of a team and/or as an individual</w:t>
      </w:r>
      <w:r w:rsidRPr="000B105A">
        <w:rPr>
          <w:rFonts w:ascii="Arial" w:hAnsi="Arial" w:cs="Arial"/>
          <w:sz w:val="22"/>
          <w:szCs w:val="22"/>
        </w:rPr>
        <w:t>.</w:t>
      </w:r>
    </w:p>
    <w:p w14:paraId="003EF655" w14:textId="77777777" w:rsidR="004A5EB4" w:rsidRPr="000B105A" w:rsidRDefault="004A5EB4" w:rsidP="004A5EB4">
      <w:pPr>
        <w:spacing w:after="0" w:line="240" w:lineRule="auto"/>
        <w:rPr>
          <w:rFonts w:ascii="Arial" w:hAnsi="Arial" w:cs="Arial"/>
        </w:rPr>
      </w:pPr>
    </w:p>
    <w:p w14:paraId="0A7CD879"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8BA990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Current or emerging technologies within fields such as networking, web development, software applications, data analytics</w:t>
      </w:r>
    </w:p>
    <w:p w14:paraId="098E30B6" w14:textId="3DCD658A" w:rsidR="00D7590E"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or network design methodologies </w:t>
      </w:r>
    </w:p>
    <w:p w14:paraId="0BBD4364" w14:textId="14D9D59F" w:rsidR="001759C6" w:rsidRPr="000B105A" w:rsidRDefault="001759C6"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Pr>
          <w:rFonts w:ascii="Arial" w:eastAsia="Times New Roman" w:hAnsi="Arial" w:cs="Arial"/>
          <w:lang w:val="en-GB" w:eastAsia="en-GB"/>
        </w:rPr>
        <w:t>Professional practices</w:t>
      </w:r>
    </w:p>
    <w:p w14:paraId="2EEF774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Testing approaches within programming, network implementations, usability, etc. </w:t>
      </w:r>
    </w:p>
    <w:p w14:paraId="33C0C63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Software tools and libraries such as network simulation tools, rootkits, graphics SDKs, game engines, software libraries, software development tools, testing tools, etc.</w:t>
      </w:r>
    </w:p>
    <w:p w14:paraId="05815F3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Critical, analytical thinking and writing</w:t>
      </w:r>
    </w:p>
    <w:p w14:paraId="06729544" w14:textId="77777777" w:rsidR="00555E4E" w:rsidRPr="000B105A" w:rsidRDefault="00555E4E" w:rsidP="00555E4E">
      <w:pPr>
        <w:spacing w:after="0" w:line="240" w:lineRule="auto"/>
        <w:rPr>
          <w:rFonts w:ascii="Arial" w:hAnsi="Arial" w:cs="Arial"/>
        </w:rPr>
      </w:pPr>
    </w:p>
    <w:p w14:paraId="74D50B9F"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2C2BBC43" w14:textId="77777777" w:rsidR="00555E4E" w:rsidRPr="000B105A" w:rsidRDefault="00555E4E" w:rsidP="00555E4E">
      <w:pPr>
        <w:pStyle w:val="fixed"/>
        <w:rPr>
          <w:rFonts w:ascii="Arial" w:hAnsi="Arial" w:cs="Arial"/>
          <w:sz w:val="22"/>
          <w:szCs w:val="22"/>
        </w:rPr>
      </w:pPr>
    </w:p>
    <w:p w14:paraId="24E22697"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12EF36F1"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59585313" w14:textId="77777777" w:rsidTr="00D7590E">
        <w:tc>
          <w:tcPr>
            <w:tcW w:w="3969" w:type="dxa"/>
            <w:tcBorders>
              <w:top w:val="single" w:sz="4" w:space="0" w:color="auto"/>
              <w:left w:val="single" w:sz="4" w:space="0" w:color="auto"/>
            </w:tcBorders>
          </w:tcPr>
          <w:p w14:paraId="74679F5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4658160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3C530E4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9BF7FBD" w14:textId="77777777" w:rsidTr="00D7590E">
        <w:tc>
          <w:tcPr>
            <w:tcW w:w="3969" w:type="dxa"/>
          </w:tcPr>
          <w:p w14:paraId="2C77D51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0C36E7B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316423D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1B2ACAC3" w14:textId="77777777" w:rsidTr="00D7590E">
        <w:tc>
          <w:tcPr>
            <w:tcW w:w="3969" w:type="dxa"/>
          </w:tcPr>
          <w:p w14:paraId="72945BE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4097DDB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1D21223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70CD5423" w14:textId="77777777" w:rsidTr="00D7590E">
        <w:tc>
          <w:tcPr>
            <w:tcW w:w="3969" w:type="dxa"/>
          </w:tcPr>
          <w:p w14:paraId="53B15D7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65AF0F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9DB656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F6415F7" w14:textId="77777777" w:rsidTr="00D7590E">
        <w:tc>
          <w:tcPr>
            <w:tcW w:w="3969" w:type="dxa"/>
          </w:tcPr>
          <w:p w14:paraId="1021C68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7AC97CE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1EC9D10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3C7856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DA6D262" w14:textId="77777777" w:rsidR="00214B25" w:rsidRDefault="00214B25"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85642C6" w14:textId="4FE0C9B4"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04C64CC"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DC3A8CB"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362F66E9"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70BCE9A7" w14:textId="77777777" w:rsidTr="00AD4757">
        <w:tc>
          <w:tcPr>
            <w:tcW w:w="547" w:type="dxa"/>
          </w:tcPr>
          <w:p w14:paraId="6A104A20" w14:textId="7A3F88F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0DF8ACC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18093180" w14:textId="713F356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33BCC1D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6B65DDE6" w14:textId="4C26F82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3DFEBD9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A5C9FA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4673"/>
        <w:gridCol w:w="2552"/>
        <w:gridCol w:w="1559"/>
      </w:tblGrid>
      <w:tr w:rsidR="00D7590E" w:rsidRPr="000B105A" w14:paraId="0A1FF75B" w14:textId="77777777" w:rsidTr="00D7590E">
        <w:tc>
          <w:tcPr>
            <w:tcW w:w="4673" w:type="dxa"/>
            <w:vAlign w:val="center"/>
          </w:tcPr>
          <w:p w14:paraId="6E65D0C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2552" w:type="dxa"/>
            <w:vAlign w:val="center"/>
          </w:tcPr>
          <w:p w14:paraId="5306B5C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4378BE0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575F762" w14:textId="77777777" w:rsidTr="00D7590E">
        <w:tc>
          <w:tcPr>
            <w:tcW w:w="4673" w:type="dxa"/>
            <w:vAlign w:val="center"/>
          </w:tcPr>
          <w:p w14:paraId="0761107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Portfolio</w:t>
            </w:r>
          </w:p>
        </w:tc>
        <w:tc>
          <w:tcPr>
            <w:tcW w:w="2552" w:type="dxa"/>
            <w:vAlign w:val="center"/>
          </w:tcPr>
          <w:p w14:paraId="31C2484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May take the form of an essay, a presentation and/or an implementation</w:t>
            </w:r>
          </w:p>
          <w:p w14:paraId="055AABF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4000 words equivalent</w:t>
            </w:r>
          </w:p>
        </w:tc>
        <w:tc>
          <w:tcPr>
            <w:tcW w:w="1559" w:type="dxa"/>
            <w:vAlign w:val="center"/>
          </w:tcPr>
          <w:p w14:paraId="0284387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bl>
    <w:p w14:paraId="39A0242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F97A37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20F3C2A"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5F43A405" w14:textId="77777777" w:rsidTr="00D7590E">
        <w:tc>
          <w:tcPr>
            <w:tcW w:w="3261" w:type="dxa"/>
            <w:tcBorders>
              <w:top w:val="single" w:sz="4" w:space="0" w:color="auto"/>
              <w:left w:val="single" w:sz="4" w:space="0" w:color="auto"/>
            </w:tcBorders>
          </w:tcPr>
          <w:p w14:paraId="397D40F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1532F73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7A901FD3" w14:textId="77777777" w:rsidTr="00D7590E">
        <w:tc>
          <w:tcPr>
            <w:tcW w:w="3261" w:type="dxa"/>
          </w:tcPr>
          <w:p w14:paraId="40F82AE2"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B91FC7E" w14:textId="3FABEF68"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7E10CDDD" w14:textId="77777777" w:rsidTr="00D7590E">
        <w:tc>
          <w:tcPr>
            <w:tcW w:w="3261" w:type="dxa"/>
          </w:tcPr>
          <w:p w14:paraId="0621C862"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59110C46"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6943BBCC" w14:textId="77777777" w:rsidTr="00D7590E">
        <w:tc>
          <w:tcPr>
            <w:tcW w:w="3261" w:type="dxa"/>
          </w:tcPr>
          <w:p w14:paraId="65B6A1D3"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2A6B1650" w14:textId="111D8053"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605CE82F" w14:textId="77777777" w:rsidTr="00D7590E">
        <w:tc>
          <w:tcPr>
            <w:tcW w:w="3261" w:type="dxa"/>
          </w:tcPr>
          <w:p w14:paraId="66887EE9"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1D79AFE0"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B3889F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7312E3D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36BC623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0E770454" w14:textId="77777777" w:rsidTr="00D7590E">
        <w:tc>
          <w:tcPr>
            <w:tcW w:w="1689" w:type="dxa"/>
            <w:shd w:val="clear" w:color="auto" w:fill="BFBFBF" w:themeFill="background1" w:themeFillShade="BF"/>
          </w:tcPr>
          <w:p w14:paraId="3032DE3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2A83699A" w14:textId="074AFB22" w:rsidR="00D7590E" w:rsidRPr="000B105A" w:rsidRDefault="00AE107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Pr>
                <w:rFonts w:ascii="Arial" w:hAnsi="Arial" w:cs="Arial"/>
                <w:lang w:val="en-GB" w:eastAsia="en-GB"/>
              </w:rPr>
              <w:t>ACCB6019</w:t>
            </w:r>
          </w:p>
        </w:tc>
      </w:tr>
      <w:tr w:rsidR="00D7590E" w:rsidRPr="000B105A" w14:paraId="10502A65" w14:textId="77777777" w:rsidTr="00D7590E">
        <w:tc>
          <w:tcPr>
            <w:tcW w:w="1689" w:type="dxa"/>
            <w:shd w:val="clear" w:color="auto" w:fill="BFBFBF" w:themeFill="background1" w:themeFillShade="BF"/>
          </w:tcPr>
          <w:p w14:paraId="06EDB3A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6811DCC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Emerging Trends</w:t>
            </w:r>
          </w:p>
        </w:tc>
      </w:tr>
      <w:tr w:rsidR="00D7590E" w:rsidRPr="000B105A" w14:paraId="473240AE" w14:textId="77777777" w:rsidTr="00D7590E">
        <w:tc>
          <w:tcPr>
            <w:tcW w:w="1689" w:type="dxa"/>
            <w:shd w:val="clear" w:color="auto" w:fill="BFBFBF" w:themeFill="background1" w:themeFillShade="BF"/>
          </w:tcPr>
          <w:p w14:paraId="6E77259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6BE9842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787F502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70F3C1A5" w14:textId="77777777" w:rsidTr="00D7590E">
        <w:tc>
          <w:tcPr>
            <w:tcW w:w="1689" w:type="dxa"/>
          </w:tcPr>
          <w:p w14:paraId="6DE837B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00AD4B0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The nature of this module requires up to date sources. These will be provided to the students during the module. Essential texts will change </w:t>
            </w:r>
            <w:proofErr w:type="gramStart"/>
            <w:r w:rsidRPr="000B105A">
              <w:rPr>
                <w:rFonts w:ascii="Arial" w:hAnsi="Arial" w:cs="Arial"/>
                <w:lang w:val="en-GB" w:eastAsia="en-GB"/>
              </w:rPr>
              <w:t>during the course of</w:t>
            </w:r>
            <w:proofErr w:type="gramEnd"/>
            <w:r w:rsidRPr="000B105A">
              <w:rPr>
                <w:rFonts w:ascii="Arial" w:hAnsi="Arial" w:cs="Arial"/>
                <w:lang w:val="en-GB" w:eastAsia="en-GB"/>
              </w:rPr>
              <w:t xml:space="preserve"> the module.</w:t>
            </w:r>
          </w:p>
        </w:tc>
        <w:tc>
          <w:tcPr>
            <w:tcW w:w="1366" w:type="dxa"/>
          </w:tcPr>
          <w:p w14:paraId="1324418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21C08384" w14:textId="77777777" w:rsidTr="00D7590E">
        <w:tc>
          <w:tcPr>
            <w:tcW w:w="1689" w:type="dxa"/>
          </w:tcPr>
          <w:p w14:paraId="5258D33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4AB8F0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Bejtlich</w:t>
            </w:r>
            <w:proofErr w:type="spellEnd"/>
            <w:r w:rsidRPr="000B105A">
              <w:rPr>
                <w:rFonts w:ascii="Arial" w:hAnsi="Arial" w:cs="Arial"/>
                <w:lang w:val="en-GB" w:eastAsia="en-GB"/>
              </w:rPr>
              <w:t>, R. (2015) The Tao of Network Security Monitoring: Beyond Intrusion Detection, Boston: Addison-Wesley</w:t>
            </w:r>
          </w:p>
        </w:tc>
        <w:tc>
          <w:tcPr>
            <w:tcW w:w="1366" w:type="dxa"/>
          </w:tcPr>
          <w:p w14:paraId="349A6279" w14:textId="1D94DA3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9094815" w14:textId="77777777" w:rsidTr="00D7590E">
        <w:tc>
          <w:tcPr>
            <w:tcW w:w="1689" w:type="dxa"/>
          </w:tcPr>
          <w:p w14:paraId="7182245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8B8D8B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Stallings, W. (2017) Cryptography and Network Security: Principles and Practice (7th Edition), Pearson Education Limited</w:t>
            </w:r>
          </w:p>
        </w:tc>
        <w:tc>
          <w:tcPr>
            <w:tcW w:w="1366" w:type="dxa"/>
          </w:tcPr>
          <w:p w14:paraId="565F172F" w14:textId="5CB41DA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E5455F4" w14:textId="77777777" w:rsidTr="00D7590E">
        <w:tc>
          <w:tcPr>
            <w:tcW w:w="1689" w:type="dxa"/>
          </w:tcPr>
          <w:p w14:paraId="141F179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7D893B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Sommerville, I. (2015), Software Engineering</w:t>
            </w:r>
            <w:proofErr w:type="gramStart"/>
            <w:r w:rsidRPr="000B105A">
              <w:rPr>
                <w:rFonts w:ascii="Arial" w:hAnsi="Arial" w:cs="Arial"/>
                <w:lang w:val="en-GB" w:eastAsia="en-GB"/>
              </w:rPr>
              <w:t>, ,</w:t>
            </w:r>
            <w:proofErr w:type="gramEnd"/>
            <w:r w:rsidRPr="000B105A">
              <w:rPr>
                <w:rFonts w:ascii="Arial" w:hAnsi="Arial" w:cs="Arial"/>
                <w:lang w:val="en-GB" w:eastAsia="en-GB"/>
              </w:rPr>
              <w:t xml:space="preserve"> Pearson</w:t>
            </w:r>
          </w:p>
        </w:tc>
        <w:tc>
          <w:tcPr>
            <w:tcW w:w="1366" w:type="dxa"/>
          </w:tcPr>
          <w:p w14:paraId="1AA67146" w14:textId="444FCB5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271B221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p>
    <w:bookmarkEnd w:id="204"/>
    <w:p w14:paraId="56F7A871" w14:textId="77777777" w:rsidR="00D7590E" w:rsidRPr="000B105A" w:rsidRDefault="00D7590E" w:rsidP="00D7590E">
      <w:pPr>
        <w:spacing w:after="0" w:line="240" w:lineRule="auto"/>
        <w:rPr>
          <w:rFonts w:ascii="Arial" w:eastAsia="Times New Roman" w:hAnsi="Arial" w:cs="Arial"/>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1A7D3876" w14:textId="77777777" w:rsidTr="00D7590E">
        <w:tc>
          <w:tcPr>
            <w:tcW w:w="1838" w:type="dxa"/>
          </w:tcPr>
          <w:p w14:paraId="59875CD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3901F0BC" w14:textId="5471409A" w:rsidR="00D7590E" w:rsidRPr="000B105A" w:rsidRDefault="00316515"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ACCA6023</w:t>
            </w:r>
          </w:p>
        </w:tc>
      </w:tr>
      <w:tr w:rsidR="00D7590E" w:rsidRPr="000B105A" w14:paraId="56015892" w14:textId="77777777" w:rsidTr="00D7590E">
        <w:tc>
          <w:tcPr>
            <w:tcW w:w="1838" w:type="dxa"/>
          </w:tcPr>
          <w:p w14:paraId="50EBCA6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00BFB7F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7" w:name="_Toc45558084"/>
            <w:r w:rsidRPr="000B105A">
              <w:rPr>
                <w:rFonts w:ascii="Arial" w:hAnsi="Arial" w:cs="Arial"/>
                <w:b/>
                <w:lang w:val="en-GB" w:eastAsia="en-GB"/>
              </w:rPr>
              <w:t>Enterprise Networking, Security and Automation</w:t>
            </w:r>
            <w:bookmarkEnd w:id="207"/>
          </w:p>
        </w:tc>
      </w:tr>
      <w:tr w:rsidR="00D7590E" w:rsidRPr="000B105A" w14:paraId="6B73D2AA" w14:textId="77777777" w:rsidTr="00D7590E">
        <w:tc>
          <w:tcPr>
            <w:tcW w:w="1838" w:type="dxa"/>
          </w:tcPr>
          <w:p w14:paraId="0CAFAAB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683558030"/>
            <w:date w:fullDate="2020-09-09T00:00:00Z">
              <w:dateFormat w:val="dd/MM/yyyy"/>
              <w:lid w:val="en-GB"/>
              <w:storeMappedDataAs w:val="dateTime"/>
              <w:calendar w:val="gregorian"/>
            </w:date>
          </w:sdtPr>
          <w:sdtContent>
            <w:tc>
              <w:tcPr>
                <w:tcW w:w="6822" w:type="dxa"/>
              </w:tcPr>
              <w:p w14:paraId="4A34ECF8" w14:textId="7E1BD5F2"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7BE605F5" w14:textId="77777777" w:rsidTr="00D7590E">
        <w:tc>
          <w:tcPr>
            <w:tcW w:w="1838" w:type="dxa"/>
          </w:tcPr>
          <w:p w14:paraId="5565A52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899665070"/>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377E1B31" w14:textId="3C2965E2"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13847D13" w14:textId="77777777" w:rsidTr="00D7590E">
        <w:tc>
          <w:tcPr>
            <w:tcW w:w="1838" w:type="dxa"/>
          </w:tcPr>
          <w:p w14:paraId="427F7C1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2FC77FF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54647A99" w14:textId="77777777" w:rsidTr="00D7590E">
        <w:tc>
          <w:tcPr>
            <w:tcW w:w="1838" w:type="dxa"/>
          </w:tcPr>
          <w:p w14:paraId="5CBEF5A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24E3DB6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6B83D4C5" w14:textId="77777777" w:rsidR="00602B71" w:rsidRPr="000B105A" w:rsidRDefault="00602B71" w:rsidP="00602B71">
      <w:pPr>
        <w:pBdr>
          <w:bottom w:val="single" w:sz="6" w:space="1" w:color="auto"/>
        </w:pBdr>
        <w:spacing w:after="0" w:line="240" w:lineRule="auto"/>
        <w:rPr>
          <w:rFonts w:ascii="Arial" w:hAnsi="Arial" w:cs="Arial"/>
        </w:rPr>
      </w:pPr>
    </w:p>
    <w:p w14:paraId="3B867E4E"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56709B76"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5059911F"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study the technical issues related to advance routing protocols and switching techniques within network infrastructure. To have a detailed knowledge of interior and exterior gateway routing protocols, various switching techniques and to understand the fundamental technical principles underlying autonomous systems.</w:t>
      </w:r>
    </w:p>
    <w:p w14:paraId="79F45FC8"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F0B7664"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65C9A22F" w14:textId="77777777" w:rsidR="007D0C62" w:rsidRPr="000B105A" w:rsidRDefault="007D0C62" w:rsidP="007D0C62">
      <w:pPr>
        <w:spacing w:after="0" w:line="240" w:lineRule="auto"/>
        <w:rPr>
          <w:rFonts w:ascii="Arial" w:hAnsi="Arial" w:cs="Arial"/>
          <w:b/>
        </w:rPr>
      </w:pPr>
    </w:p>
    <w:p w14:paraId="035FC656"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4359B4C7"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conceptual understanding of WAN technologies and protocols used in enterprise networks.</w:t>
      </w:r>
    </w:p>
    <w:p w14:paraId="63790989"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An ability to design, deploy and troubleshoot enterprise networks, security measures and automation techniques.  </w:t>
      </w:r>
    </w:p>
    <w:p w14:paraId="7D268DAE" w14:textId="77777777" w:rsidR="004A5EB4" w:rsidRPr="000B105A" w:rsidRDefault="004A5EB4" w:rsidP="004A5EB4">
      <w:pPr>
        <w:spacing w:after="0" w:line="240" w:lineRule="auto"/>
        <w:rPr>
          <w:rFonts w:ascii="Arial" w:hAnsi="Arial" w:cs="Arial"/>
        </w:rPr>
      </w:pPr>
    </w:p>
    <w:p w14:paraId="4B16387B"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123DDCB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Advanced routing protocols, distance vector and link state routing protocols</w:t>
      </w:r>
    </w:p>
    <w:p w14:paraId="6A492DF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OSPF – single and multi-area </w:t>
      </w:r>
    </w:p>
    <w:p w14:paraId="14758CF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Network design and management </w:t>
      </w:r>
    </w:p>
    <w:p w14:paraId="7CAD9B9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Network security concepts </w:t>
      </w:r>
    </w:p>
    <w:p w14:paraId="2B371B7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Access control lists</w:t>
      </w:r>
    </w:p>
    <w:p w14:paraId="7C24966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Network Address Translation for IPv4 &amp; IPv6 </w:t>
      </w:r>
    </w:p>
    <w:p w14:paraId="22AA5A1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Virtual Private Networks and </w:t>
      </w:r>
      <w:proofErr w:type="spellStart"/>
      <w:r w:rsidRPr="000B105A">
        <w:rPr>
          <w:rFonts w:ascii="Arial" w:eastAsia="Times New Roman" w:hAnsi="Arial" w:cs="Arial"/>
          <w:lang w:val="en-GB" w:eastAsia="en-GB"/>
        </w:rPr>
        <w:t>IPSec</w:t>
      </w:r>
      <w:proofErr w:type="spellEnd"/>
      <w:r w:rsidRPr="000B105A">
        <w:rPr>
          <w:rFonts w:ascii="Arial" w:eastAsia="Times New Roman" w:hAnsi="Arial" w:cs="Arial"/>
          <w:lang w:val="en-GB" w:eastAsia="en-GB"/>
        </w:rPr>
        <w:t xml:space="preserve"> concepts </w:t>
      </w:r>
    </w:p>
    <w:p w14:paraId="7C4EDD3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Network QoS</w:t>
      </w:r>
    </w:p>
    <w:p w14:paraId="7889CEB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Network virtualisation and automation </w:t>
      </w:r>
    </w:p>
    <w:p w14:paraId="6C8D293B" w14:textId="77777777" w:rsidR="00555E4E" w:rsidRPr="000B105A" w:rsidRDefault="00555E4E" w:rsidP="00555E4E">
      <w:pPr>
        <w:spacing w:after="0" w:line="240" w:lineRule="auto"/>
        <w:rPr>
          <w:rFonts w:ascii="Arial" w:hAnsi="Arial" w:cs="Arial"/>
        </w:rPr>
      </w:pPr>
    </w:p>
    <w:p w14:paraId="7E73AF38"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37160209" w14:textId="77777777" w:rsidR="00555E4E" w:rsidRPr="000B105A" w:rsidRDefault="00555E4E" w:rsidP="00555E4E">
      <w:pPr>
        <w:pStyle w:val="fixed"/>
        <w:rPr>
          <w:rFonts w:ascii="Arial" w:hAnsi="Arial" w:cs="Arial"/>
          <w:sz w:val="22"/>
          <w:szCs w:val="22"/>
        </w:rPr>
      </w:pPr>
    </w:p>
    <w:p w14:paraId="6258F580" w14:textId="77777777" w:rsidR="00555E4E" w:rsidRPr="000B105A" w:rsidRDefault="00555E4E" w:rsidP="00555E4E">
      <w:pPr>
        <w:keepNext/>
        <w:spacing w:after="0" w:line="240" w:lineRule="auto"/>
        <w:rPr>
          <w:rFonts w:ascii="Arial" w:hAnsi="Arial" w:cs="Arial"/>
        </w:rPr>
      </w:pPr>
      <w:r w:rsidRPr="000B105A">
        <w:rPr>
          <w:rFonts w:ascii="Arial" w:hAnsi="Arial" w:cs="Arial"/>
        </w:rPr>
        <w:lastRenderedPageBreak/>
        <w:t>The study time for the module is divided as follows:</w:t>
      </w:r>
    </w:p>
    <w:p w14:paraId="09CF0E5D"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243A4C35" w14:textId="77777777" w:rsidTr="00D7590E">
        <w:tc>
          <w:tcPr>
            <w:tcW w:w="3969" w:type="dxa"/>
            <w:tcBorders>
              <w:top w:val="single" w:sz="4" w:space="0" w:color="auto"/>
              <w:left w:val="single" w:sz="4" w:space="0" w:color="auto"/>
            </w:tcBorders>
          </w:tcPr>
          <w:p w14:paraId="7CC2E7E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5C4665D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13BF12A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F4203E5" w14:textId="77777777" w:rsidTr="00D7590E">
        <w:tc>
          <w:tcPr>
            <w:tcW w:w="3969" w:type="dxa"/>
          </w:tcPr>
          <w:p w14:paraId="6B8A5D0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3620A6B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1DA8C95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A2CF091" w14:textId="77777777" w:rsidTr="00D7590E">
        <w:tc>
          <w:tcPr>
            <w:tcW w:w="3969" w:type="dxa"/>
          </w:tcPr>
          <w:p w14:paraId="529C65D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54FC00D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2B8E4C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477BB176" w14:textId="77777777" w:rsidTr="00D7590E">
        <w:tc>
          <w:tcPr>
            <w:tcW w:w="3969" w:type="dxa"/>
          </w:tcPr>
          <w:p w14:paraId="5915E1D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3784BB0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A0907C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EA1352F" w14:textId="77777777" w:rsidTr="00D7590E">
        <w:tc>
          <w:tcPr>
            <w:tcW w:w="3969" w:type="dxa"/>
          </w:tcPr>
          <w:p w14:paraId="6F53CBD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7CBEE37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422A5F9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36CED1F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759712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7D57CEF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CACEBF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00E47E8E"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7A494144" w14:textId="77777777" w:rsidTr="00AD4757">
        <w:tc>
          <w:tcPr>
            <w:tcW w:w="547" w:type="dxa"/>
          </w:tcPr>
          <w:p w14:paraId="3674DA99" w14:textId="66CAD5B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BF2E6B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7088D63C" w14:textId="62D9BC5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4C8FB60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0462818" w14:textId="78221AF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E7CF17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759CD6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51D9D56" w14:textId="77777777" w:rsidTr="00D7590E">
        <w:tc>
          <w:tcPr>
            <w:tcW w:w="3256" w:type="dxa"/>
          </w:tcPr>
          <w:p w14:paraId="7B28EFD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C869AC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2ED4FD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C3D145D" w14:textId="77777777" w:rsidTr="00D7590E">
        <w:tc>
          <w:tcPr>
            <w:tcW w:w="3256" w:type="dxa"/>
          </w:tcPr>
          <w:p w14:paraId="3C29D41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Practical portfolio</w:t>
            </w:r>
          </w:p>
        </w:tc>
        <w:tc>
          <w:tcPr>
            <w:tcW w:w="3969" w:type="dxa"/>
          </w:tcPr>
          <w:p w14:paraId="2BBA841F"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szCs w:val="20"/>
                <w:lang w:val="en-GB" w:eastAsia="en-GB"/>
              </w:rPr>
              <w:t>Students will complete practical works as an in-class tests or as a workshop journal</w:t>
            </w:r>
          </w:p>
        </w:tc>
        <w:tc>
          <w:tcPr>
            <w:tcW w:w="1559" w:type="dxa"/>
          </w:tcPr>
          <w:p w14:paraId="2D6B663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75%</w:t>
            </w:r>
          </w:p>
        </w:tc>
      </w:tr>
    </w:tbl>
    <w:p w14:paraId="1E42F91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A5AE83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C8C097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0353A82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1"/>
        <w:gridCol w:w="533"/>
        <w:gridCol w:w="2426"/>
      </w:tblGrid>
      <w:tr w:rsidR="00D7590E" w:rsidRPr="000B105A" w14:paraId="4F462DF3" w14:textId="77777777" w:rsidTr="00D7590E">
        <w:tc>
          <w:tcPr>
            <w:tcW w:w="562" w:type="dxa"/>
          </w:tcPr>
          <w:p w14:paraId="3B674B38" w14:textId="67ACF5BC" w:rsidR="00D7590E" w:rsidRPr="000B105A" w:rsidRDefault="000449BB"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58" w:type="dxa"/>
          </w:tcPr>
          <w:p w14:paraId="04BD75C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735BC98D" w14:textId="503C3694" w:rsidR="00D7590E" w:rsidRPr="000B105A" w:rsidRDefault="000449BB"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82" w:type="dxa"/>
          </w:tcPr>
          <w:p w14:paraId="23500EE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51585DF4" w14:textId="2DC6BE8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46192FA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25DAF0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BE1B761" w14:textId="77777777" w:rsidTr="00D7590E">
        <w:tc>
          <w:tcPr>
            <w:tcW w:w="3256" w:type="dxa"/>
          </w:tcPr>
          <w:p w14:paraId="6F105AA9"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172EB4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0B99DA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37A46DF9" w14:textId="77777777" w:rsidTr="00D7590E">
        <w:tc>
          <w:tcPr>
            <w:tcW w:w="3256" w:type="dxa"/>
          </w:tcPr>
          <w:p w14:paraId="5D44E86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Online exam </w:t>
            </w:r>
          </w:p>
        </w:tc>
        <w:tc>
          <w:tcPr>
            <w:tcW w:w="3969" w:type="dxa"/>
          </w:tcPr>
          <w:p w14:paraId="37952517"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szCs w:val="20"/>
                <w:lang w:val="en-GB" w:eastAsia="en-GB"/>
              </w:rPr>
              <w:t>1hours</w:t>
            </w:r>
          </w:p>
        </w:tc>
        <w:tc>
          <w:tcPr>
            <w:tcW w:w="1559" w:type="dxa"/>
          </w:tcPr>
          <w:p w14:paraId="6FBCC37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25%</w:t>
            </w:r>
          </w:p>
        </w:tc>
      </w:tr>
    </w:tbl>
    <w:p w14:paraId="3A1BC21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5F20E5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21D614C"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3C69B812" w14:textId="77777777" w:rsidTr="00D7590E">
        <w:tc>
          <w:tcPr>
            <w:tcW w:w="3261" w:type="dxa"/>
            <w:tcBorders>
              <w:top w:val="single" w:sz="4" w:space="0" w:color="auto"/>
              <w:left w:val="single" w:sz="4" w:space="0" w:color="auto"/>
            </w:tcBorders>
          </w:tcPr>
          <w:p w14:paraId="0204DDD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FBF63F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A3ADCFB" w14:textId="77777777" w:rsidTr="00D7590E">
        <w:tc>
          <w:tcPr>
            <w:tcW w:w="3261" w:type="dxa"/>
          </w:tcPr>
          <w:p w14:paraId="3EC758C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0A522F6" w14:textId="64367E0E" w:rsidR="00D7590E" w:rsidRPr="000B105A" w:rsidRDefault="000449BB"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0</w:t>
            </w:r>
            <w:r w:rsidR="00D7590E" w:rsidRPr="000B105A">
              <w:rPr>
                <w:rFonts w:ascii="Arial" w:hAnsi="Arial" w:cs="Arial"/>
                <w:szCs w:val="20"/>
                <w:lang w:val="en-GB" w:eastAsia="en-GB"/>
              </w:rPr>
              <w:t>%</w:t>
            </w:r>
          </w:p>
        </w:tc>
      </w:tr>
      <w:tr w:rsidR="005A7A00" w:rsidRPr="000B105A" w14:paraId="70666885" w14:textId="77777777" w:rsidTr="00D7590E">
        <w:tc>
          <w:tcPr>
            <w:tcW w:w="3261" w:type="dxa"/>
          </w:tcPr>
          <w:p w14:paraId="1F3C6A12"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BBDEE28" w14:textId="198EBE19" w:rsidR="005A7A00" w:rsidRPr="000B105A" w:rsidRDefault="000449BB"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25</w:t>
            </w:r>
            <w:r w:rsidR="005A7A00" w:rsidRPr="000B105A">
              <w:rPr>
                <w:rFonts w:ascii="Arial" w:hAnsi="Arial" w:cs="Arial"/>
                <w:lang w:val="en-GB" w:eastAsia="en-GB"/>
              </w:rPr>
              <w:t>%</w:t>
            </w:r>
          </w:p>
        </w:tc>
      </w:tr>
      <w:tr w:rsidR="00D7590E" w:rsidRPr="000B105A" w14:paraId="00C03219" w14:textId="77777777" w:rsidTr="00D7590E">
        <w:tc>
          <w:tcPr>
            <w:tcW w:w="3261" w:type="dxa"/>
          </w:tcPr>
          <w:p w14:paraId="23C4970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7E3946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75%</w:t>
            </w:r>
          </w:p>
        </w:tc>
      </w:tr>
      <w:tr w:rsidR="00D7590E" w:rsidRPr="000B105A" w14:paraId="02C3B844" w14:textId="77777777" w:rsidTr="00D7590E">
        <w:tc>
          <w:tcPr>
            <w:tcW w:w="3261" w:type="dxa"/>
          </w:tcPr>
          <w:p w14:paraId="684E88ED"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27E7CD8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96D7E7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589981E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14188F1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149"/>
        <w:gridCol w:w="5456"/>
        <w:gridCol w:w="1366"/>
      </w:tblGrid>
      <w:tr w:rsidR="00D7590E" w:rsidRPr="000B105A" w14:paraId="34FFBA3A" w14:textId="77777777" w:rsidTr="00D7590E">
        <w:tc>
          <w:tcPr>
            <w:tcW w:w="1689" w:type="dxa"/>
            <w:shd w:val="clear" w:color="auto" w:fill="BFBFBF" w:themeFill="background1" w:themeFillShade="BF"/>
          </w:tcPr>
          <w:p w14:paraId="2F22B93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3"/>
          </w:tcPr>
          <w:p w14:paraId="62280975" w14:textId="3679D11D" w:rsidR="00D7590E" w:rsidRPr="000B105A" w:rsidRDefault="00316515"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ACCA6023</w:t>
            </w:r>
          </w:p>
        </w:tc>
      </w:tr>
      <w:tr w:rsidR="00D7590E" w:rsidRPr="000B105A" w14:paraId="668F336A" w14:textId="77777777" w:rsidTr="00D7590E">
        <w:tc>
          <w:tcPr>
            <w:tcW w:w="1689" w:type="dxa"/>
            <w:shd w:val="clear" w:color="auto" w:fill="BFBFBF" w:themeFill="background1" w:themeFillShade="BF"/>
          </w:tcPr>
          <w:p w14:paraId="51980C0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3"/>
          </w:tcPr>
          <w:p w14:paraId="5113256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Enterprise Networking, Security and Automation</w:t>
            </w:r>
          </w:p>
        </w:tc>
      </w:tr>
      <w:tr w:rsidR="00D7590E" w:rsidRPr="000B105A" w14:paraId="3EFB483F" w14:textId="77777777" w:rsidTr="00D7590E">
        <w:tc>
          <w:tcPr>
            <w:tcW w:w="1689" w:type="dxa"/>
            <w:shd w:val="clear" w:color="auto" w:fill="BFBFBF" w:themeFill="background1" w:themeFillShade="BF"/>
          </w:tcPr>
          <w:p w14:paraId="1EB4568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gridSpan w:val="2"/>
            <w:shd w:val="clear" w:color="auto" w:fill="BFBFBF" w:themeFill="background1" w:themeFillShade="BF"/>
          </w:tcPr>
          <w:p w14:paraId="07685DE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49E706C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6415E383" w14:textId="77777777" w:rsidTr="00D7590E">
        <w:tc>
          <w:tcPr>
            <w:tcW w:w="1689" w:type="dxa"/>
          </w:tcPr>
          <w:p w14:paraId="490F77D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71749272" w14:textId="77777777" w:rsidR="00D7590E" w:rsidRPr="000B105A" w:rsidRDefault="00000000"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hyperlink r:id="rId31" w:history="1">
              <w:r w:rsidR="00D7590E" w:rsidRPr="000B105A">
                <w:rPr>
                  <w:rFonts w:ascii="Arial" w:hAnsi="Arial" w:cs="Arial"/>
                  <w:color w:val="0000FF"/>
                  <w:u w:val="single"/>
                  <w:lang w:val="en-GB" w:eastAsia="en-GB"/>
                </w:rPr>
                <w:t>www.netacad.com</w:t>
              </w:r>
            </w:hyperlink>
            <w:r w:rsidR="00D7590E" w:rsidRPr="000B105A">
              <w:rPr>
                <w:rFonts w:ascii="Arial" w:hAnsi="Arial" w:cs="Arial"/>
                <w:lang w:val="en-GB" w:eastAsia="en-GB"/>
              </w:rPr>
              <w:t xml:space="preserve"> </w:t>
            </w:r>
          </w:p>
          <w:p w14:paraId="2023137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username and password </w:t>
            </w:r>
            <w:proofErr w:type="gramStart"/>
            <w:r w:rsidRPr="000B105A">
              <w:rPr>
                <w:rFonts w:ascii="Arial" w:hAnsi="Arial" w:cs="Arial"/>
                <w:lang w:val="en-GB" w:eastAsia="en-GB"/>
              </w:rPr>
              <w:t>is</w:t>
            </w:r>
            <w:proofErr w:type="gramEnd"/>
            <w:r w:rsidRPr="000B105A">
              <w:rPr>
                <w:rFonts w:ascii="Arial" w:hAnsi="Arial" w:cs="Arial"/>
                <w:lang w:val="en-GB" w:eastAsia="en-GB"/>
              </w:rPr>
              <w:t xml:space="preserve"> required</w:t>
            </w:r>
          </w:p>
        </w:tc>
        <w:tc>
          <w:tcPr>
            <w:tcW w:w="1366" w:type="dxa"/>
          </w:tcPr>
          <w:p w14:paraId="7CAF1718" w14:textId="495EA2C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7E2D3F" w:rsidRPr="000B105A" w14:paraId="0304A365" w14:textId="77777777" w:rsidTr="00D7590E">
        <w:tc>
          <w:tcPr>
            <w:tcW w:w="1689" w:type="dxa"/>
          </w:tcPr>
          <w:p w14:paraId="275190C8" w14:textId="49E59DBC" w:rsidR="007E2D3F" w:rsidRPr="000B105A" w:rsidRDefault="007E2D3F"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7F2C123B" w14:textId="5C9E9CF9" w:rsidR="007E2D3F" w:rsidRPr="000B105A" w:rsidRDefault="007E2D3F" w:rsidP="00293FA8">
            <w:pPr>
              <w:tabs>
                <w:tab w:val="num" w:pos="720"/>
                <w:tab w:val="left" w:pos="1440"/>
              </w:tabs>
              <w:overflowPunct w:val="0"/>
              <w:autoSpaceDE w:val="0"/>
              <w:autoSpaceDN w:val="0"/>
              <w:adjustRightInd w:val="0"/>
              <w:spacing w:after="0" w:line="240" w:lineRule="auto"/>
              <w:textAlignment w:val="baseline"/>
              <w:rPr>
                <w:rFonts w:ascii="Arial" w:hAnsi="Arial" w:cs="Arial"/>
                <w:lang w:val="en-GB"/>
              </w:rPr>
            </w:pPr>
            <w:r w:rsidRPr="000B105A">
              <w:rPr>
                <w:rFonts w:ascii="Arial" w:hAnsi="Arial" w:cs="Arial"/>
                <w:lang w:val="en-GB"/>
              </w:rPr>
              <w:t>Enterprise Networking, Security, and Automation Companion Guide (CCNAv7)</w:t>
            </w:r>
            <w:r w:rsidR="00293FA8" w:rsidRPr="000B105A">
              <w:rPr>
                <w:rFonts w:ascii="Arial" w:hAnsi="Arial" w:cs="Arial"/>
                <w:lang w:val="en-GB"/>
              </w:rPr>
              <w:t xml:space="preserve">, By Cisco Networking Academy, Published Jul 16, </w:t>
            </w:r>
            <w:proofErr w:type="gramStart"/>
            <w:r w:rsidR="00293FA8" w:rsidRPr="000B105A">
              <w:rPr>
                <w:rFonts w:ascii="Arial" w:hAnsi="Arial" w:cs="Arial"/>
                <w:lang w:val="en-GB"/>
              </w:rPr>
              <w:t>2020</w:t>
            </w:r>
            <w:proofErr w:type="gramEnd"/>
            <w:r w:rsidR="00293FA8" w:rsidRPr="000B105A">
              <w:rPr>
                <w:rFonts w:ascii="Arial" w:hAnsi="Arial" w:cs="Arial"/>
                <w:lang w:val="en-GB"/>
              </w:rPr>
              <w:t xml:space="preserve"> by Cisco Press. Part of the Companion Guide series</w:t>
            </w:r>
            <w:r w:rsidR="00EE6E04" w:rsidRPr="000B105A">
              <w:rPr>
                <w:rFonts w:ascii="Arial" w:hAnsi="Arial" w:cs="Arial"/>
                <w:lang w:val="en-GB"/>
              </w:rPr>
              <w:t xml:space="preserve"> ISBN-13: 978-0-13-663432-4</w:t>
            </w:r>
          </w:p>
        </w:tc>
        <w:tc>
          <w:tcPr>
            <w:tcW w:w="1366" w:type="dxa"/>
          </w:tcPr>
          <w:p w14:paraId="20F53957" w14:textId="644C5860" w:rsidR="001F4C67" w:rsidRPr="000B105A" w:rsidRDefault="001F4C67" w:rsidP="001F4C67">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58C46FDF" w14:textId="77777777" w:rsidR="007E2D3F" w:rsidRPr="000B105A" w:rsidRDefault="007E2D3F"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134C2890" w14:textId="77777777" w:rsidTr="00D7590E">
        <w:tc>
          <w:tcPr>
            <w:tcW w:w="1689" w:type="dxa"/>
          </w:tcPr>
          <w:p w14:paraId="36C5F2B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62FDB71D"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Scaling Networks v6 Companion Guide by Cisco Networking Academy, Cisco Press. Published Aug 3 2017</w:t>
            </w:r>
          </w:p>
        </w:tc>
        <w:tc>
          <w:tcPr>
            <w:tcW w:w="1366" w:type="dxa"/>
          </w:tcPr>
          <w:p w14:paraId="3A66C2CE" w14:textId="640C9A6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2F35C3A" w14:textId="77777777" w:rsidTr="00D7590E">
        <w:tc>
          <w:tcPr>
            <w:tcW w:w="1689" w:type="dxa"/>
          </w:tcPr>
          <w:p w14:paraId="3D53769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45F8D6C5"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W Odom (2019) CCNA 200-301 Official Cert Guide Library, Cisco Press part of the Official Cert Guide series</w:t>
            </w:r>
          </w:p>
        </w:tc>
        <w:tc>
          <w:tcPr>
            <w:tcW w:w="1366" w:type="dxa"/>
          </w:tcPr>
          <w:p w14:paraId="76541695" w14:textId="5E6676A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F36F0B6" w14:textId="77777777" w:rsidTr="00D7590E">
        <w:tc>
          <w:tcPr>
            <w:tcW w:w="1838" w:type="dxa"/>
            <w:gridSpan w:val="2"/>
          </w:tcPr>
          <w:p w14:paraId="46EF03E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gridSpan w:val="2"/>
          </w:tcPr>
          <w:p w14:paraId="5A76160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ACCB6014</w:t>
            </w:r>
          </w:p>
        </w:tc>
      </w:tr>
      <w:tr w:rsidR="00D7590E" w:rsidRPr="000B105A" w14:paraId="6C122DEF" w14:textId="77777777" w:rsidTr="00D7590E">
        <w:tc>
          <w:tcPr>
            <w:tcW w:w="1838" w:type="dxa"/>
            <w:gridSpan w:val="2"/>
          </w:tcPr>
          <w:p w14:paraId="79BD79D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gridSpan w:val="2"/>
          </w:tcPr>
          <w:p w14:paraId="74F8138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8" w:name="_Toc45558085"/>
            <w:r w:rsidRPr="000B105A">
              <w:rPr>
                <w:rFonts w:ascii="Arial" w:hAnsi="Arial" w:cs="Arial"/>
                <w:b/>
                <w:lang w:val="en-GB" w:eastAsia="en-GB"/>
              </w:rPr>
              <w:t>GPU Programming</w:t>
            </w:r>
            <w:bookmarkEnd w:id="208"/>
          </w:p>
        </w:tc>
      </w:tr>
      <w:tr w:rsidR="00D7590E" w:rsidRPr="000B105A" w14:paraId="3C004839" w14:textId="77777777" w:rsidTr="00D7590E">
        <w:tc>
          <w:tcPr>
            <w:tcW w:w="1838" w:type="dxa"/>
            <w:gridSpan w:val="2"/>
          </w:tcPr>
          <w:p w14:paraId="1079087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404911957"/>
            <w:date w:fullDate="2020-09-09T00:00:00Z">
              <w:dateFormat w:val="dd/MM/yyyy"/>
              <w:lid w:val="en-GB"/>
              <w:storeMappedDataAs w:val="dateTime"/>
              <w:calendar w:val="gregorian"/>
            </w:date>
          </w:sdtPr>
          <w:sdtContent>
            <w:tc>
              <w:tcPr>
                <w:tcW w:w="6822" w:type="dxa"/>
                <w:gridSpan w:val="2"/>
              </w:tcPr>
              <w:p w14:paraId="0E465A3B" w14:textId="10153A7F"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43D2C2C5" w14:textId="77777777" w:rsidTr="00D7590E">
        <w:tc>
          <w:tcPr>
            <w:tcW w:w="1838" w:type="dxa"/>
            <w:gridSpan w:val="2"/>
          </w:tcPr>
          <w:p w14:paraId="71DF94C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455100932"/>
            <w:comboBox>
              <w:listItem w:value="Choose an item."/>
              <w:listItem w:displayText="3" w:value="3"/>
              <w:listItem w:displayText="4" w:value="4"/>
              <w:listItem w:displayText="5" w:value="5"/>
              <w:listItem w:displayText="6" w:value="6"/>
              <w:listItem w:displayText="7" w:value="7"/>
            </w:comboBox>
          </w:sdtPr>
          <w:sdtContent>
            <w:tc>
              <w:tcPr>
                <w:tcW w:w="6822" w:type="dxa"/>
                <w:gridSpan w:val="2"/>
              </w:tcPr>
              <w:p w14:paraId="295BDA4F" w14:textId="47780CF4"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23A0A253" w14:textId="77777777" w:rsidTr="00D7590E">
        <w:tc>
          <w:tcPr>
            <w:tcW w:w="1838" w:type="dxa"/>
            <w:gridSpan w:val="2"/>
          </w:tcPr>
          <w:p w14:paraId="0786D0A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gridSpan w:val="2"/>
          </w:tcPr>
          <w:p w14:paraId="59FEEB9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72CF063B" w14:textId="77777777" w:rsidTr="00D7590E">
        <w:tc>
          <w:tcPr>
            <w:tcW w:w="1838" w:type="dxa"/>
            <w:gridSpan w:val="2"/>
          </w:tcPr>
          <w:p w14:paraId="648012E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gridSpan w:val="2"/>
          </w:tcPr>
          <w:p w14:paraId="2062366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C1507F2" w14:textId="77777777" w:rsidR="00602B71" w:rsidRPr="000B105A" w:rsidRDefault="00602B71" w:rsidP="00602B71">
      <w:pPr>
        <w:pBdr>
          <w:bottom w:val="single" w:sz="6" w:space="1" w:color="auto"/>
        </w:pBdr>
        <w:spacing w:after="0" w:line="240" w:lineRule="auto"/>
        <w:rPr>
          <w:rFonts w:ascii="Arial" w:hAnsi="Arial" w:cs="Arial"/>
        </w:rPr>
      </w:pPr>
    </w:p>
    <w:p w14:paraId="6DDE7DAB"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5D215862"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5393ED22"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Critically evaluate the principles and techniques used in GPGPU programming for games development, emphasising strategies for real-time optimizations of algorithms and techniques required to simulate, </w:t>
      </w:r>
      <w:proofErr w:type="gramStart"/>
      <w:r w:rsidRPr="000B105A">
        <w:rPr>
          <w:rFonts w:ascii="Arial" w:hAnsi="Arial" w:cs="Arial"/>
          <w:sz w:val="22"/>
          <w:szCs w:val="22"/>
        </w:rPr>
        <w:t>animate</w:t>
      </w:r>
      <w:proofErr w:type="gramEnd"/>
      <w:r w:rsidRPr="000B105A">
        <w:rPr>
          <w:rFonts w:ascii="Arial" w:hAnsi="Arial" w:cs="Arial"/>
          <w:sz w:val="22"/>
          <w:szCs w:val="22"/>
        </w:rPr>
        <w:t xml:space="preserve"> and render graphical scenes used in games programming.</w:t>
      </w:r>
    </w:p>
    <w:p w14:paraId="67201F8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566790B5"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5E274ED6" w14:textId="77777777" w:rsidR="007D0C62" w:rsidRPr="000B105A" w:rsidRDefault="007D0C62" w:rsidP="007D0C62">
      <w:pPr>
        <w:spacing w:after="0" w:line="240" w:lineRule="auto"/>
        <w:rPr>
          <w:rFonts w:ascii="Arial" w:hAnsi="Arial" w:cs="Arial"/>
          <w:b/>
        </w:rPr>
      </w:pPr>
    </w:p>
    <w:p w14:paraId="250854D7"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5CDB9269"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Critically evaluate suitable strategies and techniques used in real-time graphics rendering utilizing GPU hardware acceleration. </w:t>
      </w:r>
    </w:p>
    <w:p w14:paraId="6E8CB363"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Synthesize appropriate GPU techniques and algorithms to address complex graphical programming problems</w:t>
      </w:r>
    </w:p>
    <w:p w14:paraId="62F095EF" w14:textId="77777777" w:rsidR="004A5EB4" w:rsidRPr="000B105A" w:rsidRDefault="004A5EB4" w:rsidP="004A5EB4">
      <w:pPr>
        <w:spacing w:after="0" w:line="240" w:lineRule="auto"/>
        <w:rPr>
          <w:rFonts w:ascii="Arial" w:hAnsi="Arial" w:cs="Arial"/>
        </w:rPr>
      </w:pPr>
    </w:p>
    <w:p w14:paraId="42B4D93A"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7713224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Graphics hardware/terminology and games platforms.</w:t>
      </w:r>
    </w:p>
    <w:p w14:paraId="3416A73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Hardware acceleration and the shader graphics pipeline.</w:t>
      </w:r>
    </w:p>
    <w:p w14:paraId="641A472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Shader development tools.</w:t>
      </w:r>
    </w:p>
    <w:p w14:paraId="5F281F9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Illumination models, HDRI, BRDFs</w:t>
      </w:r>
    </w:p>
    <w:p w14:paraId="215008A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Stereoscopic output for virtual reality displays.</w:t>
      </w:r>
    </w:p>
    <w:p w14:paraId="16695FC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Pixel, </w:t>
      </w:r>
      <w:proofErr w:type="gramStart"/>
      <w:r w:rsidRPr="000B105A">
        <w:rPr>
          <w:rFonts w:ascii="Arial" w:eastAsia="Times New Roman" w:hAnsi="Arial" w:cs="Arial"/>
          <w:lang w:val="en-GB" w:eastAsia="en-GB"/>
        </w:rPr>
        <w:t>vertex</w:t>
      </w:r>
      <w:proofErr w:type="gramEnd"/>
      <w:r w:rsidRPr="000B105A">
        <w:rPr>
          <w:rFonts w:ascii="Arial" w:eastAsia="Times New Roman" w:hAnsi="Arial" w:cs="Arial"/>
          <w:lang w:val="en-GB" w:eastAsia="en-GB"/>
        </w:rPr>
        <w:t xml:space="preserve"> and geometry shader development.</w:t>
      </w:r>
    </w:p>
    <w:p w14:paraId="638C8FC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Texture mapping / baking techniques – hemisphere, reflection, specular mapping, bump mapping, parallax mapping</w:t>
      </w:r>
    </w:p>
    <w:p w14:paraId="2275163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Shadow mapping.</w:t>
      </w:r>
    </w:p>
    <w:p w14:paraId="00E13F8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Particle systems</w:t>
      </w:r>
    </w:p>
    <w:p w14:paraId="5C4EDCD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Fluids</w:t>
      </w:r>
    </w:p>
    <w:p w14:paraId="587AB97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Procedural Texturing and Animation techniques.</w:t>
      </w:r>
    </w:p>
    <w:p w14:paraId="7729C04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Emerging technologies, methods and techniques used to model photo-realistic scenes in real-time.</w:t>
      </w:r>
    </w:p>
    <w:p w14:paraId="17C1560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lastRenderedPageBreak/>
        <w:t>Representing parametric curves and surfaces</w:t>
      </w:r>
    </w:p>
    <w:p w14:paraId="30427560" w14:textId="77777777" w:rsidR="00555E4E" w:rsidRPr="000B105A" w:rsidRDefault="00555E4E" w:rsidP="00555E4E">
      <w:pPr>
        <w:spacing w:after="0" w:line="240" w:lineRule="auto"/>
        <w:rPr>
          <w:rFonts w:ascii="Arial" w:hAnsi="Arial" w:cs="Arial"/>
        </w:rPr>
      </w:pPr>
    </w:p>
    <w:p w14:paraId="009DAA9D"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3BA6E822" w14:textId="77777777" w:rsidR="00555E4E" w:rsidRPr="000B105A" w:rsidRDefault="00555E4E" w:rsidP="00555E4E">
      <w:pPr>
        <w:pStyle w:val="fixed"/>
        <w:rPr>
          <w:rFonts w:ascii="Arial" w:hAnsi="Arial" w:cs="Arial"/>
          <w:sz w:val="22"/>
          <w:szCs w:val="22"/>
        </w:rPr>
      </w:pPr>
    </w:p>
    <w:p w14:paraId="0D242271"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3E4A0FEF"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27230425" w14:textId="77777777" w:rsidTr="00D7590E">
        <w:tc>
          <w:tcPr>
            <w:tcW w:w="3969" w:type="dxa"/>
            <w:tcBorders>
              <w:top w:val="single" w:sz="4" w:space="0" w:color="auto"/>
              <w:left w:val="single" w:sz="4" w:space="0" w:color="auto"/>
            </w:tcBorders>
          </w:tcPr>
          <w:p w14:paraId="3FE0FF1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35A81C0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0D483B9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02E4B047" w14:textId="77777777" w:rsidTr="00D7590E">
        <w:tc>
          <w:tcPr>
            <w:tcW w:w="3969" w:type="dxa"/>
          </w:tcPr>
          <w:p w14:paraId="0562D5B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3BAC770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625F73A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689B444C" w14:textId="77777777" w:rsidTr="00D7590E">
        <w:tc>
          <w:tcPr>
            <w:tcW w:w="3969" w:type="dxa"/>
          </w:tcPr>
          <w:p w14:paraId="1A4B48C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5533712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3188CFD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1C770FCF" w14:textId="77777777" w:rsidTr="00D7590E">
        <w:tc>
          <w:tcPr>
            <w:tcW w:w="3969" w:type="dxa"/>
          </w:tcPr>
          <w:p w14:paraId="279810D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0FCB044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A6F575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7F5DCFD2" w14:textId="77777777" w:rsidTr="00D7590E">
        <w:tc>
          <w:tcPr>
            <w:tcW w:w="3969" w:type="dxa"/>
          </w:tcPr>
          <w:p w14:paraId="1EA6324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68E3522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73D2F71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36915AC"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1711CFC"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2B71BD8C"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81811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144167E2"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5BC78966" w14:textId="77777777" w:rsidTr="00AD4757">
        <w:tc>
          <w:tcPr>
            <w:tcW w:w="547" w:type="dxa"/>
          </w:tcPr>
          <w:p w14:paraId="06054752" w14:textId="3D698CD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138DBE4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3FCA5B93" w14:textId="5FBA2C5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127FAC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05CD99F7" w14:textId="5BC99C3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3B98462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0EF025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D95BCEA" w14:textId="77777777" w:rsidTr="00D7590E">
        <w:tc>
          <w:tcPr>
            <w:tcW w:w="3256" w:type="dxa"/>
          </w:tcPr>
          <w:p w14:paraId="3C39C03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E8FB41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9FC42A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9A9B214" w14:textId="77777777" w:rsidTr="00D7590E">
        <w:tc>
          <w:tcPr>
            <w:tcW w:w="3256" w:type="dxa"/>
          </w:tcPr>
          <w:p w14:paraId="147D11F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Exam </w:t>
            </w:r>
          </w:p>
        </w:tc>
        <w:tc>
          <w:tcPr>
            <w:tcW w:w="3969" w:type="dxa"/>
          </w:tcPr>
          <w:p w14:paraId="1D27B422"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 hours </w:t>
            </w:r>
          </w:p>
        </w:tc>
        <w:tc>
          <w:tcPr>
            <w:tcW w:w="1559" w:type="dxa"/>
          </w:tcPr>
          <w:p w14:paraId="1736500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1E217B5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779677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824E0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7CF8B65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0A5E7B63" w14:textId="77777777" w:rsidTr="00D7590E">
        <w:tc>
          <w:tcPr>
            <w:tcW w:w="562" w:type="dxa"/>
          </w:tcPr>
          <w:p w14:paraId="6C78FABB" w14:textId="4CDC7A1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7837B5F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0C4CC370" w14:textId="0837BB2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77F2592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27533996" w14:textId="2B5E7C1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3ED4F24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5B03B4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667D21F" w14:textId="77777777" w:rsidTr="00D7590E">
        <w:tc>
          <w:tcPr>
            <w:tcW w:w="3256" w:type="dxa"/>
          </w:tcPr>
          <w:p w14:paraId="34DF53C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69F027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4D2D858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AD2668D" w14:textId="77777777" w:rsidTr="00D7590E">
        <w:tc>
          <w:tcPr>
            <w:tcW w:w="3256" w:type="dxa"/>
          </w:tcPr>
          <w:p w14:paraId="37F4DFC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Assignment </w:t>
            </w:r>
          </w:p>
        </w:tc>
        <w:tc>
          <w:tcPr>
            <w:tcW w:w="3969" w:type="dxa"/>
          </w:tcPr>
          <w:p w14:paraId="483AB4EE"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2,000 words</w:t>
            </w:r>
          </w:p>
        </w:tc>
        <w:tc>
          <w:tcPr>
            <w:tcW w:w="1559" w:type="dxa"/>
          </w:tcPr>
          <w:p w14:paraId="0F3BF92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44B4DBB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95E6AB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6313A95"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0E23CD5D" w14:textId="77777777" w:rsidTr="00D7590E">
        <w:tc>
          <w:tcPr>
            <w:tcW w:w="3261" w:type="dxa"/>
            <w:tcBorders>
              <w:top w:val="single" w:sz="4" w:space="0" w:color="auto"/>
              <w:left w:val="single" w:sz="4" w:space="0" w:color="auto"/>
            </w:tcBorders>
          </w:tcPr>
          <w:p w14:paraId="0EA92A8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AD0FA6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392305DE" w14:textId="77777777" w:rsidTr="00D7590E">
        <w:tc>
          <w:tcPr>
            <w:tcW w:w="3261" w:type="dxa"/>
          </w:tcPr>
          <w:p w14:paraId="0E8A313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668FE3CC" w14:textId="572167FA"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r w:rsidR="005A7A00" w:rsidRPr="000B105A">
              <w:rPr>
                <w:rFonts w:ascii="Arial" w:hAnsi="Arial" w:cs="Arial"/>
                <w:lang w:val="en-GB" w:eastAsia="en-GB"/>
              </w:rPr>
              <w:t>%</w:t>
            </w:r>
          </w:p>
        </w:tc>
      </w:tr>
      <w:tr w:rsidR="00D7590E" w:rsidRPr="000B105A" w14:paraId="285C80D6" w14:textId="77777777" w:rsidTr="00D7590E">
        <w:tc>
          <w:tcPr>
            <w:tcW w:w="3261" w:type="dxa"/>
          </w:tcPr>
          <w:p w14:paraId="0FA4D9B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423FE5B7" w14:textId="3A5B049D"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r w:rsidR="005A7A00" w:rsidRPr="000B105A">
              <w:rPr>
                <w:rFonts w:ascii="Arial" w:hAnsi="Arial" w:cs="Arial"/>
                <w:lang w:val="en-GB" w:eastAsia="en-GB"/>
              </w:rPr>
              <w:t>%</w:t>
            </w:r>
          </w:p>
        </w:tc>
      </w:tr>
      <w:tr w:rsidR="005A7A00" w:rsidRPr="000B105A" w14:paraId="30A569F4" w14:textId="77777777" w:rsidTr="00D7590E">
        <w:tc>
          <w:tcPr>
            <w:tcW w:w="3261" w:type="dxa"/>
          </w:tcPr>
          <w:p w14:paraId="7FC76608"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1FA24E60" w14:textId="653E4E13"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22B2A2DF" w14:textId="77777777" w:rsidTr="00D7590E">
        <w:tc>
          <w:tcPr>
            <w:tcW w:w="3261" w:type="dxa"/>
          </w:tcPr>
          <w:p w14:paraId="54DE8E81"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790DD509"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D99972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1847B238"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118CD108"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0E8A6036" w14:textId="77777777" w:rsidTr="00D7590E">
        <w:tc>
          <w:tcPr>
            <w:tcW w:w="1689" w:type="dxa"/>
            <w:shd w:val="clear" w:color="auto" w:fill="BFBFBF" w:themeFill="background1" w:themeFillShade="BF"/>
          </w:tcPr>
          <w:p w14:paraId="211E1D6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1B5B098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ACCB6014</w:t>
            </w:r>
          </w:p>
        </w:tc>
      </w:tr>
      <w:tr w:rsidR="00D7590E" w:rsidRPr="000B105A" w14:paraId="34FF630D" w14:textId="77777777" w:rsidTr="00D7590E">
        <w:tc>
          <w:tcPr>
            <w:tcW w:w="1689" w:type="dxa"/>
            <w:shd w:val="clear" w:color="auto" w:fill="BFBFBF" w:themeFill="background1" w:themeFillShade="BF"/>
          </w:tcPr>
          <w:p w14:paraId="6D99A00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399C1C8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GPU Programming</w:t>
            </w:r>
          </w:p>
        </w:tc>
      </w:tr>
      <w:tr w:rsidR="00D7590E" w:rsidRPr="000B105A" w14:paraId="2392D578" w14:textId="77777777" w:rsidTr="00D7590E">
        <w:tc>
          <w:tcPr>
            <w:tcW w:w="1689" w:type="dxa"/>
            <w:shd w:val="clear" w:color="auto" w:fill="BFBFBF" w:themeFill="background1" w:themeFillShade="BF"/>
          </w:tcPr>
          <w:p w14:paraId="4487B4C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252FF67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3C0EEC7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735C965D" w14:textId="77777777" w:rsidTr="00D7590E">
        <w:tc>
          <w:tcPr>
            <w:tcW w:w="1689" w:type="dxa"/>
          </w:tcPr>
          <w:p w14:paraId="53142B9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7D844C0"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Kessenich, Sellers, </w:t>
            </w:r>
            <w:proofErr w:type="spellStart"/>
            <w:r w:rsidRPr="000B105A">
              <w:rPr>
                <w:rFonts w:ascii="Arial" w:hAnsi="Arial" w:cs="Arial"/>
                <w:lang w:val="en-GB" w:eastAsia="en-GB"/>
              </w:rPr>
              <w:t>Shreiner</w:t>
            </w:r>
            <w:proofErr w:type="spellEnd"/>
            <w:r w:rsidRPr="000B105A">
              <w:rPr>
                <w:rFonts w:ascii="Arial" w:hAnsi="Arial" w:cs="Arial"/>
                <w:lang w:val="en-GB" w:eastAsia="en-GB"/>
              </w:rPr>
              <w:t xml:space="preserve"> (2016) OpenGL® programming guide: the official guide to learning OpenGL®, version 4.5 with SPIR-V, 9</w:t>
            </w:r>
            <w:r w:rsidRPr="000B105A">
              <w:rPr>
                <w:rFonts w:ascii="Arial" w:hAnsi="Arial" w:cs="Arial"/>
                <w:vertAlign w:val="superscript"/>
                <w:lang w:val="en-GB" w:eastAsia="en-GB"/>
              </w:rPr>
              <w:t>th</w:t>
            </w:r>
            <w:r w:rsidRPr="000B105A">
              <w:rPr>
                <w:rFonts w:ascii="Arial" w:hAnsi="Arial" w:cs="Arial"/>
                <w:lang w:val="en-GB" w:eastAsia="en-GB"/>
              </w:rPr>
              <w:t xml:space="preserve"> Edition, Addison Wesley.</w:t>
            </w:r>
          </w:p>
        </w:tc>
        <w:tc>
          <w:tcPr>
            <w:tcW w:w="1366" w:type="dxa"/>
          </w:tcPr>
          <w:p w14:paraId="4ED242E1" w14:textId="3A9F6AF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E90C771" w14:textId="77777777" w:rsidTr="00D7590E">
        <w:tc>
          <w:tcPr>
            <w:tcW w:w="1689" w:type="dxa"/>
          </w:tcPr>
          <w:p w14:paraId="42016BD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4B91F87B" w14:textId="77777777" w:rsidR="00D7590E" w:rsidRPr="000B105A" w:rsidRDefault="00D7590E" w:rsidP="00D7590E">
            <w:pPr>
              <w:tabs>
                <w:tab w:val="left" w:pos="72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Akenine</w:t>
            </w:r>
            <w:proofErr w:type="spellEnd"/>
            <w:r w:rsidRPr="000B105A">
              <w:rPr>
                <w:rFonts w:ascii="Arial" w:hAnsi="Arial" w:cs="Arial"/>
                <w:lang w:val="en-GB" w:eastAsia="en-GB"/>
              </w:rPr>
              <w:t>-Moller, T and Haines, E, (2018), Real Time rendering, 4</w:t>
            </w:r>
            <w:r w:rsidRPr="000B105A">
              <w:rPr>
                <w:rFonts w:ascii="Arial" w:hAnsi="Arial" w:cs="Arial"/>
                <w:vertAlign w:val="superscript"/>
                <w:lang w:val="en-GB" w:eastAsia="en-GB"/>
              </w:rPr>
              <w:t>th</w:t>
            </w:r>
            <w:r w:rsidRPr="000B105A">
              <w:rPr>
                <w:rFonts w:ascii="Arial" w:hAnsi="Arial" w:cs="Arial"/>
                <w:lang w:val="en-GB" w:eastAsia="en-GB"/>
              </w:rPr>
              <w:t xml:space="preserve"> Edition. A.K Peters</w:t>
            </w:r>
            <w:r w:rsidRPr="000B105A">
              <w:rPr>
                <w:rFonts w:ascii="Arial" w:hAnsi="Arial" w:cs="Arial"/>
                <w:lang w:val="en-GB" w:eastAsia="en-GB"/>
              </w:rPr>
              <w:tab/>
            </w:r>
          </w:p>
        </w:tc>
        <w:tc>
          <w:tcPr>
            <w:tcW w:w="1366" w:type="dxa"/>
          </w:tcPr>
          <w:p w14:paraId="39F6726E" w14:textId="08B0383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DE22FB3" w14:textId="77777777" w:rsidTr="00D7590E">
        <w:tc>
          <w:tcPr>
            <w:tcW w:w="1689" w:type="dxa"/>
          </w:tcPr>
          <w:p w14:paraId="53401FF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5E16AEAD" w14:textId="77777777" w:rsidR="00D7590E" w:rsidRPr="000B105A" w:rsidRDefault="00D7590E" w:rsidP="00D7590E">
            <w:pPr>
              <w:tabs>
                <w:tab w:val="left" w:pos="72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Ebert, Musgrave, Peachey, Perlin, Worley, (2003) Texturing &amp; Modelling. A Procedural Approach. 3</w:t>
            </w:r>
            <w:r w:rsidRPr="000B105A">
              <w:rPr>
                <w:rFonts w:ascii="Arial" w:hAnsi="Arial" w:cs="Arial"/>
                <w:vertAlign w:val="superscript"/>
                <w:lang w:val="en-GB" w:eastAsia="en-GB"/>
              </w:rPr>
              <w:t>rd</w:t>
            </w:r>
            <w:r w:rsidRPr="000B105A">
              <w:rPr>
                <w:rFonts w:ascii="Arial" w:hAnsi="Arial" w:cs="Arial"/>
                <w:lang w:val="en-GB" w:eastAsia="en-GB"/>
              </w:rPr>
              <w:t xml:space="preserve"> edition, Morgan Kaufmann</w:t>
            </w:r>
          </w:p>
        </w:tc>
        <w:tc>
          <w:tcPr>
            <w:tcW w:w="1366" w:type="dxa"/>
          </w:tcPr>
          <w:p w14:paraId="2738174A" w14:textId="3CE8199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F30EBE1" w14:textId="77777777" w:rsidTr="00D7590E">
        <w:tc>
          <w:tcPr>
            <w:tcW w:w="1689" w:type="dxa"/>
          </w:tcPr>
          <w:p w14:paraId="594CBA3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F91E30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Hearn, D and Baker, P.M (2013) Computer Graphics with OpenGL, Prentice Hall 4</w:t>
            </w:r>
            <w:r w:rsidRPr="000B105A">
              <w:rPr>
                <w:rFonts w:ascii="Arial" w:hAnsi="Arial" w:cs="Arial"/>
                <w:szCs w:val="20"/>
                <w:vertAlign w:val="superscript"/>
                <w:lang w:val="en-GB" w:eastAsia="en-GB"/>
              </w:rPr>
              <w:t>th</w:t>
            </w:r>
            <w:r w:rsidRPr="000B105A">
              <w:rPr>
                <w:rFonts w:ascii="Arial" w:hAnsi="Arial" w:cs="Arial"/>
                <w:szCs w:val="20"/>
                <w:lang w:val="en-GB" w:eastAsia="en-GB"/>
              </w:rPr>
              <w:t xml:space="preserve"> Edition</w:t>
            </w:r>
          </w:p>
        </w:tc>
        <w:tc>
          <w:tcPr>
            <w:tcW w:w="1366" w:type="dxa"/>
          </w:tcPr>
          <w:p w14:paraId="4ABF1261" w14:textId="58B80BF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91B721F" w14:textId="77777777" w:rsidTr="00D7590E">
        <w:tc>
          <w:tcPr>
            <w:tcW w:w="1689" w:type="dxa"/>
          </w:tcPr>
          <w:p w14:paraId="32D5EC0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05" w:type="dxa"/>
          </w:tcPr>
          <w:p w14:paraId="53CBD753"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Watt, Alan (1998) 3D Computer Graphics 2</w:t>
            </w:r>
            <w:r w:rsidRPr="000B105A">
              <w:rPr>
                <w:rFonts w:ascii="Arial" w:hAnsi="Arial" w:cs="Arial"/>
                <w:vertAlign w:val="superscript"/>
                <w:lang w:val="en-GB" w:eastAsia="en-GB"/>
              </w:rPr>
              <w:t>nd</w:t>
            </w:r>
            <w:r w:rsidRPr="000B105A">
              <w:rPr>
                <w:rFonts w:ascii="Arial" w:hAnsi="Arial" w:cs="Arial"/>
                <w:lang w:val="en-GB" w:eastAsia="en-GB"/>
              </w:rPr>
              <w:t xml:space="preserve"> Edition, Addison Wesley</w:t>
            </w:r>
          </w:p>
        </w:tc>
        <w:tc>
          <w:tcPr>
            <w:tcW w:w="1366" w:type="dxa"/>
          </w:tcPr>
          <w:p w14:paraId="4E1079BF" w14:textId="25F01F9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5FE613D" w14:textId="77777777" w:rsidTr="00D7590E">
        <w:tc>
          <w:tcPr>
            <w:tcW w:w="1689" w:type="dxa"/>
          </w:tcPr>
          <w:p w14:paraId="5CF5F20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2526CB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Van </w:t>
            </w:r>
            <w:proofErr w:type="spellStart"/>
            <w:r w:rsidRPr="000B105A">
              <w:rPr>
                <w:rFonts w:ascii="Arial" w:hAnsi="Arial" w:cs="Arial"/>
                <w:lang w:val="en-GB" w:eastAsia="en-GB"/>
              </w:rPr>
              <w:t>Verth</w:t>
            </w:r>
            <w:proofErr w:type="spellEnd"/>
            <w:r w:rsidRPr="000B105A">
              <w:rPr>
                <w:rFonts w:ascii="Arial" w:hAnsi="Arial" w:cs="Arial"/>
                <w:lang w:val="en-GB" w:eastAsia="en-GB"/>
              </w:rPr>
              <w:t>, J.M, Bishop, L.M (2004) Essential Mathematics for Games and Interactive Applications. A Programmers Guide, Morgan Kaufmann</w:t>
            </w:r>
          </w:p>
        </w:tc>
        <w:tc>
          <w:tcPr>
            <w:tcW w:w="1366" w:type="dxa"/>
          </w:tcPr>
          <w:p w14:paraId="0F21FD48" w14:textId="449CBA8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854B463" w14:textId="77777777" w:rsidTr="00D7590E">
        <w:tc>
          <w:tcPr>
            <w:tcW w:w="1689" w:type="dxa"/>
          </w:tcPr>
          <w:p w14:paraId="2AE52FD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568F3F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GPU Gems 1, 2 &amp; 3. (2007) Programming Techniques, Tips and Tricks for Real-Time Graphics. Edited by Fernando, Pharr, Nguyen, Addison Wesley</w:t>
            </w:r>
          </w:p>
        </w:tc>
        <w:tc>
          <w:tcPr>
            <w:tcW w:w="1366" w:type="dxa"/>
          </w:tcPr>
          <w:p w14:paraId="16633E2B" w14:textId="47F55E1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64991FB7" w14:textId="77777777" w:rsidR="00D7590E" w:rsidRPr="000B105A" w:rsidRDefault="00D7590E" w:rsidP="00FD2915">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162A318" w14:textId="77777777" w:rsidR="00D7590E" w:rsidRPr="000B105A" w:rsidRDefault="00D7590E" w:rsidP="00D7590E">
      <w:pPr>
        <w:spacing w:after="0" w:line="240" w:lineRule="auto"/>
        <w:rPr>
          <w:rFonts w:ascii="Times New Roman" w:eastAsia="Times New Roman" w:hAnsi="Times New Roman"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2D83BFF4" w14:textId="77777777" w:rsidTr="00D7590E">
        <w:tc>
          <w:tcPr>
            <w:tcW w:w="1838" w:type="dxa"/>
          </w:tcPr>
          <w:p w14:paraId="2017B3F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486032A5" w14:textId="030406F7" w:rsidR="00D7590E" w:rsidRPr="000B105A" w:rsidRDefault="00E160E1"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ACCA6021</w:t>
            </w:r>
          </w:p>
        </w:tc>
      </w:tr>
      <w:tr w:rsidR="00D7590E" w:rsidRPr="000B105A" w14:paraId="51814663" w14:textId="77777777" w:rsidTr="00D7590E">
        <w:tc>
          <w:tcPr>
            <w:tcW w:w="1838" w:type="dxa"/>
          </w:tcPr>
          <w:p w14:paraId="3267CF9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539335B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09" w:name="_Toc45558086"/>
            <w:r w:rsidRPr="000B105A">
              <w:rPr>
                <w:rFonts w:ascii="Arial" w:hAnsi="Arial" w:cs="Arial"/>
                <w:b/>
                <w:lang w:val="en-GB" w:eastAsia="en-GB"/>
              </w:rPr>
              <w:t>Graphics and Games Programming</w:t>
            </w:r>
            <w:bookmarkEnd w:id="209"/>
          </w:p>
        </w:tc>
      </w:tr>
      <w:tr w:rsidR="00D7590E" w:rsidRPr="000B105A" w14:paraId="1224D542" w14:textId="77777777" w:rsidTr="00D7590E">
        <w:tc>
          <w:tcPr>
            <w:tcW w:w="1838" w:type="dxa"/>
          </w:tcPr>
          <w:p w14:paraId="67761CA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980658625"/>
            <w:date w:fullDate="2020-09-09T00:00:00Z">
              <w:dateFormat w:val="dd/MM/yyyy"/>
              <w:lid w:val="en-GB"/>
              <w:storeMappedDataAs w:val="dateTime"/>
              <w:calendar w:val="gregorian"/>
            </w:date>
          </w:sdtPr>
          <w:sdtContent>
            <w:tc>
              <w:tcPr>
                <w:tcW w:w="6822" w:type="dxa"/>
              </w:tcPr>
              <w:p w14:paraId="39371B73" w14:textId="1E5333E6"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359EE91F" w14:textId="77777777" w:rsidTr="00D7590E">
        <w:tc>
          <w:tcPr>
            <w:tcW w:w="1838" w:type="dxa"/>
          </w:tcPr>
          <w:p w14:paraId="2A160D9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106948253"/>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2B13E758" w14:textId="414612A3"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09A5DC04" w14:textId="77777777" w:rsidTr="00D7590E">
        <w:tc>
          <w:tcPr>
            <w:tcW w:w="1838" w:type="dxa"/>
          </w:tcPr>
          <w:p w14:paraId="2C620F0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48E80F7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3227085E" w14:textId="77777777" w:rsidTr="00D7590E">
        <w:tc>
          <w:tcPr>
            <w:tcW w:w="1838" w:type="dxa"/>
          </w:tcPr>
          <w:p w14:paraId="3AF6372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12ADD73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1E9F1B97" w14:textId="77777777" w:rsidR="00602B71" w:rsidRPr="000B105A" w:rsidRDefault="00602B71" w:rsidP="00602B71">
      <w:pPr>
        <w:pBdr>
          <w:bottom w:val="single" w:sz="6" w:space="1" w:color="auto"/>
        </w:pBdr>
        <w:spacing w:after="0" w:line="240" w:lineRule="auto"/>
        <w:rPr>
          <w:rFonts w:ascii="Arial" w:hAnsi="Arial" w:cs="Arial"/>
        </w:rPr>
      </w:pPr>
    </w:p>
    <w:p w14:paraId="58F22427"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10E8FB63"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16F5D6F5"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achieve a systematic understanding of core Graphics &amp; Games Programming principles and techniques including the use of graphics APIs, mathematical principles and related algorithms and data structures used to create complex graphical scenes.</w:t>
      </w:r>
    </w:p>
    <w:p w14:paraId="2AC20F50"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1D22901"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267C0D5E" w14:textId="77777777" w:rsidR="007D0C62" w:rsidRPr="000B105A" w:rsidRDefault="007D0C62" w:rsidP="007D0C62">
      <w:pPr>
        <w:spacing w:after="0" w:line="240" w:lineRule="auto"/>
        <w:rPr>
          <w:rFonts w:ascii="Arial" w:hAnsi="Arial" w:cs="Arial"/>
          <w:b/>
        </w:rPr>
      </w:pPr>
    </w:p>
    <w:p w14:paraId="00198853"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26453F8E"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w:t>
      </w:r>
      <w:proofErr w:type="gramStart"/>
      <w:r w:rsidRPr="000B105A">
        <w:rPr>
          <w:rFonts w:ascii="Arial" w:hAnsi="Arial" w:cs="Arial"/>
          <w:sz w:val="22"/>
          <w:szCs w:val="22"/>
        </w:rPr>
        <w:t>analyse</w:t>
      </w:r>
      <w:proofErr w:type="gramEnd"/>
      <w:r w:rsidRPr="000B105A">
        <w:rPr>
          <w:rFonts w:ascii="Arial" w:hAnsi="Arial" w:cs="Arial"/>
          <w:sz w:val="22"/>
          <w:szCs w:val="22"/>
        </w:rPr>
        <w:t xml:space="preserve"> and deploy suitable algorithms and techniques to solve given problem specifications. </w:t>
      </w:r>
    </w:p>
    <w:p w14:paraId="2EE3F97A" w14:textId="77777777" w:rsidR="00D7590E" w:rsidRPr="000B105A" w:rsidRDefault="00D7590E" w:rsidP="007D0C62">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Apply their knowledge and understanding to develop 3D graphics applications using industry standard development tools and application programming interfaces (APIs).</w:t>
      </w:r>
    </w:p>
    <w:p w14:paraId="048B6CD0" w14:textId="77777777" w:rsidR="004A5EB4" w:rsidRPr="000B105A" w:rsidRDefault="004A5EB4" w:rsidP="004A5EB4">
      <w:pPr>
        <w:spacing w:after="0" w:line="240" w:lineRule="auto"/>
        <w:rPr>
          <w:rFonts w:ascii="Arial" w:hAnsi="Arial" w:cs="Arial"/>
        </w:rPr>
      </w:pPr>
    </w:p>
    <w:p w14:paraId="73DA13D8"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246943D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Graphics hardware/terminology</w:t>
      </w:r>
    </w:p>
    <w:p w14:paraId="755D465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Development tools</w:t>
      </w:r>
    </w:p>
    <w:p w14:paraId="1660FF6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Graphics platform APIs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DirectX, OpenGL</w:t>
      </w:r>
    </w:p>
    <w:p w14:paraId="2233E7D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Application of suitable programming languages (C/ C++)</w:t>
      </w:r>
    </w:p>
    <w:p w14:paraId="3C52FF5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Hardware acceleration and the graphics pipeline.</w:t>
      </w:r>
    </w:p>
    <w:p w14:paraId="571BC38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Transformations, object, </w:t>
      </w:r>
      <w:proofErr w:type="gramStart"/>
      <w:r w:rsidRPr="000B105A">
        <w:rPr>
          <w:rFonts w:ascii="Arial" w:eastAsia="Times New Roman" w:hAnsi="Arial" w:cs="Arial"/>
          <w:lang w:val="en-GB" w:eastAsia="en-GB"/>
        </w:rPr>
        <w:t>world</w:t>
      </w:r>
      <w:proofErr w:type="gramEnd"/>
      <w:r w:rsidRPr="000B105A">
        <w:rPr>
          <w:rFonts w:ascii="Arial" w:eastAsia="Times New Roman" w:hAnsi="Arial" w:cs="Arial"/>
          <w:lang w:val="en-GB" w:eastAsia="en-GB"/>
        </w:rPr>
        <w:t xml:space="preserve"> and camera spaces </w:t>
      </w:r>
    </w:p>
    <w:p w14:paraId="5F2971C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Projections, perspective </w:t>
      </w:r>
    </w:p>
    <w:p w14:paraId="53FEC7A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Clipping and hidden surface removal </w:t>
      </w:r>
    </w:p>
    <w:p w14:paraId="703EC5E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Rasterization</w:t>
      </w:r>
    </w:p>
    <w:p w14:paraId="333C415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Rendering Algorithms</w:t>
      </w:r>
    </w:p>
    <w:p w14:paraId="536403D6" w14:textId="77777777" w:rsidR="00555E4E" w:rsidRPr="000B105A" w:rsidRDefault="00555E4E" w:rsidP="00555E4E">
      <w:pPr>
        <w:spacing w:after="0" w:line="240" w:lineRule="auto"/>
        <w:rPr>
          <w:rFonts w:ascii="Arial" w:hAnsi="Arial" w:cs="Arial"/>
        </w:rPr>
      </w:pPr>
    </w:p>
    <w:p w14:paraId="3EF41709"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35249C7F" w14:textId="77777777" w:rsidR="00555E4E" w:rsidRPr="000B105A" w:rsidRDefault="00555E4E" w:rsidP="00555E4E">
      <w:pPr>
        <w:pStyle w:val="fixed"/>
        <w:rPr>
          <w:rFonts w:ascii="Arial" w:hAnsi="Arial" w:cs="Arial"/>
          <w:sz w:val="22"/>
          <w:szCs w:val="22"/>
        </w:rPr>
      </w:pPr>
    </w:p>
    <w:p w14:paraId="58948103" w14:textId="77777777" w:rsidR="00555E4E" w:rsidRPr="000B105A" w:rsidRDefault="00555E4E" w:rsidP="00555E4E">
      <w:pPr>
        <w:keepNext/>
        <w:spacing w:after="0" w:line="240" w:lineRule="auto"/>
        <w:rPr>
          <w:rFonts w:ascii="Arial" w:hAnsi="Arial" w:cs="Arial"/>
        </w:rPr>
      </w:pPr>
      <w:r w:rsidRPr="000B105A">
        <w:rPr>
          <w:rFonts w:ascii="Arial" w:hAnsi="Arial" w:cs="Arial"/>
        </w:rPr>
        <w:lastRenderedPageBreak/>
        <w:t>The study time for the module is divided as follows:</w:t>
      </w:r>
    </w:p>
    <w:p w14:paraId="542637DD"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47045A81" w14:textId="77777777" w:rsidTr="00D7590E">
        <w:tc>
          <w:tcPr>
            <w:tcW w:w="3969" w:type="dxa"/>
            <w:tcBorders>
              <w:top w:val="single" w:sz="4" w:space="0" w:color="auto"/>
              <w:left w:val="single" w:sz="4" w:space="0" w:color="auto"/>
            </w:tcBorders>
          </w:tcPr>
          <w:p w14:paraId="77069EA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54019FE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5D60009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367A0336" w14:textId="77777777" w:rsidTr="00D7590E">
        <w:tc>
          <w:tcPr>
            <w:tcW w:w="3969" w:type="dxa"/>
          </w:tcPr>
          <w:p w14:paraId="0D10EE0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5D88D40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653B7EB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00907B7E" w14:textId="77777777" w:rsidTr="00D7590E">
        <w:tc>
          <w:tcPr>
            <w:tcW w:w="3969" w:type="dxa"/>
          </w:tcPr>
          <w:p w14:paraId="01D9ED5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2072B0F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AFCD55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14AAD68A" w14:textId="77777777" w:rsidTr="00D7590E">
        <w:tc>
          <w:tcPr>
            <w:tcW w:w="3969" w:type="dxa"/>
          </w:tcPr>
          <w:p w14:paraId="41DE360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04CAF58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7938D75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B093BF8" w14:textId="77777777" w:rsidTr="00D7590E">
        <w:tc>
          <w:tcPr>
            <w:tcW w:w="3969" w:type="dxa"/>
          </w:tcPr>
          <w:p w14:paraId="78F5382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72794AE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323C36A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E9624D7"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110269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23A6656D"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18DBAE6"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547DB26"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4286831E" w14:textId="77777777" w:rsidTr="00AD4757">
        <w:tc>
          <w:tcPr>
            <w:tcW w:w="547" w:type="dxa"/>
          </w:tcPr>
          <w:p w14:paraId="3542BB7E" w14:textId="57E01A8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5C1FA46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44F28571" w14:textId="46997D0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26F6163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49BF37D6" w14:textId="1D88646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47CDF03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D60F4C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072570BA" w14:textId="77777777" w:rsidTr="00D7590E">
        <w:tc>
          <w:tcPr>
            <w:tcW w:w="3256" w:type="dxa"/>
          </w:tcPr>
          <w:p w14:paraId="4B9A8EA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36007F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61D8FE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6E4E26BD" w14:textId="77777777" w:rsidTr="00D7590E">
        <w:tc>
          <w:tcPr>
            <w:tcW w:w="3256" w:type="dxa"/>
          </w:tcPr>
          <w:p w14:paraId="426235B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Coursework </w:t>
            </w:r>
          </w:p>
        </w:tc>
        <w:tc>
          <w:tcPr>
            <w:tcW w:w="3969" w:type="dxa"/>
          </w:tcPr>
          <w:p w14:paraId="4CB34C0D"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1600 words </w:t>
            </w:r>
          </w:p>
        </w:tc>
        <w:tc>
          <w:tcPr>
            <w:tcW w:w="1559" w:type="dxa"/>
          </w:tcPr>
          <w:p w14:paraId="15796CC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40%</w:t>
            </w:r>
          </w:p>
        </w:tc>
      </w:tr>
    </w:tbl>
    <w:p w14:paraId="47311FD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29E51D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EB698C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4E108EF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35E1523E" w14:textId="77777777" w:rsidTr="00D7590E">
        <w:tc>
          <w:tcPr>
            <w:tcW w:w="562" w:type="dxa"/>
          </w:tcPr>
          <w:p w14:paraId="6C499728" w14:textId="46EC3B3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5E38DC4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46678EA6" w14:textId="44359E8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0DD83DA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3BC16D0F" w14:textId="11B2FDE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06819FE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01CD3C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CEFABA0" w14:textId="77777777" w:rsidTr="00D7590E">
        <w:tc>
          <w:tcPr>
            <w:tcW w:w="3256" w:type="dxa"/>
          </w:tcPr>
          <w:p w14:paraId="0CF4C55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254485B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0CA536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5023E493" w14:textId="77777777" w:rsidTr="00D7590E">
        <w:tc>
          <w:tcPr>
            <w:tcW w:w="3256" w:type="dxa"/>
          </w:tcPr>
          <w:p w14:paraId="1198255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Assignment </w:t>
            </w:r>
          </w:p>
        </w:tc>
        <w:tc>
          <w:tcPr>
            <w:tcW w:w="3969" w:type="dxa"/>
          </w:tcPr>
          <w:p w14:paraId="14DC6893"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2400 words </w:t>
            </w:r>
          </w:p>
        </w:tc>
        <w:tc>
          <w:tcPr>
            <w:tcW w:w="1559" w:type="dxa"/>
          </w:tcPr>
          <w:p w14:paraId="66A4823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60%</w:t>
            </w:r>
          </w:p>
        </w:tc>
      </w:tr>
    </w:tbl>
    <w:p w14:paraId="0C04B38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6441D1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E1C0126"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18D8A443" w14:textId="77777777" w:rsidTr="00D7590E">
        <w:tc>
          <w:tcPr>
            <w:tcW w:w="3261" w:type="dxa"/>
            <w:tcBorders>
              <w:top w:val="single" w:sz="4" w:space="0" w:color="auto"/>
              <w:left w:val="single" w:sz="4" w:space="0" w:color="auto"/>
            </w:tcBorders>
          </w:tcPr>
          <w:p w14:paraId="5FC5448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2DE3D7C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2BCE7C20" w14:textId="77777777" w:rsidTr="00D7590E">
        <w:tc>
          <w:tcPr>
            <w:tcW w:w="3261" w:type="dxa"/>
          </w:tcPr>
          <w:p w14:paraId="4A226B11"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5724504" w14:textId="5C07FE1B"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EE342F7" w14:textId="77777777" w:rsidTr="00D7590E">
        <w:tc>
          <w:tcPr>
            <w:tcW w:w="3261" w:type="dxa"/>
          </w:tcPr>
          <w:p w14:paraId="2B7CB10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99FB4AD" w14:textId="0E27FF7A" w:rsidR="00D7590E" w:rsidRPr="000B105A" w:rsidRDefault="00DA2300" w:rsidP="00D7590E">
            <w:pPr>
              <w:overflowPunct w:val="0"/>
              <w:autoSpaceDE w:val="0"/>
              <w:autoSpaceDN w:val="0"/>
              <w:adjustRightInd w:val="0"/>
              <w:spacing w:after="0" w:line="259" w:lineRule="auto"/>
              <w:jc w:val="center"/>
              <w:textAlignment w:val="baseline"/>
              <w:rPr>
                <w:rFonts w:ascii="Arial" w:hAnsi="Arial"/>
                <w:szCs w:val="20"/>
                <w:lang w:val="en-GB" w:eastAsia="en-GB"/>
              </w:rPr>
            </w:pPr>
            <w:r w:rsidRPr="000B105A">
              <w:rPr>
                <w:rFonts w:ascii="Arial" w:hAnsi="Arial" w:cs="Arial"/>
                <w:szCs w:val="20"/>
                <w:lang w:val="en-GB" w:eastAsia="en-GB"/>
              </w:rPr>
              <w:t>10</w:t>
            </w:r>
            <w:r w:rsidR="00D7590E" w:rsidRPr="000B105A">
              <w:rPr>
                <w:rFonts w:ascii="Arial" w:hAnsi="Arial" w:cs="Arial"/>
                <w:szCs w:val="20"/>
                <w:lang w:val="en-GB" w:eastAsia="en-GB"/>
              </w:rPr>
              <w:t>0%</w:t>
            </w:r>
          </w:p>
        </w:tc>
      </w:tr>
      <w:tr w:rsidR="00D7590E" w:rsidRPr="000B105A" w14:paraId="559C12BC" w14:textId="77777777" w:rsidTr="00D7590E">
        <w:tc>
          <w:tcPr>
            <w:tcW w:w="3261" w:type="dxa"/>
          </w:tcPr>
          <w:p w14:paraId="5F8CC9B5" w14:textId="2F809E46" w:rsidR="00D7590E" w:rsidRPr="000B105A" w:rsidRDefault="00DA2300"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372305A3" w14:textId="7444AAAF" w:rsidR="00D7590E" w:rsidRPr="000B105A" w:rsidRDefault="00D7590E" w:rsidP="00D7590E">
            <w:pPr>
              <w:overflowPunct w:val="0"/>
              <w:autoSpaceDE w:val="0"/>
              <w:autoSpaceDN w:val="0"/>
              <w:adjustRightInd w:val="0"/>
              <w:spacing w:after="0" w:line="259" w:lineRule="auto"/>
              <w:jc w:val="center"/>
              <w:textAlignment w:val="baseline"/>
              <w:rPr>
                <w:rFonts w:ascii="Arial" w:hAnsi="Arial"/>
                <w:szCs w:val="20"/>
                <w:lang w:val="en-GB" w:eastAsia="en-GB"/>
              </w:rPr>
            </w:pPr>
            <w:r w:rsidRPr="000B105A">
              <w:rPr>
                <w:rFonts w:ascii="Arial" w:hAnsi="Arial" w:cs="Arial"/>
                <w:szCs w:val="20"/>
                <w:lang w:val="en-GB" w:eastAsia="en-GB"/>
              </w:rPr>
              <w:t>0%</w:t>
            </w:r>
          </w:p>
        </w:tc>
      </w:tr>
      <w:tr w:rsidR="00D7590E" w:rsidRPr="000B105A" w14:paraId="0664657B" w14:textId="77777777" w:rsidTr="00D7590E">
        <w:tc>
          <w:tcPr>
            <w:tcW w:w="3261" w:type="dxa"/>
          </w:tcPr>
          <w:p w14:paraId="5F878BF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E1067A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5779DC3"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58EC05E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71AA3984"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149"/>
        <w:gridCol w:w="5456"/>
        <w:gridCol w:w="1366"/>
      </w:tblGrid>
      <w:tr w:rsidR="00D7590E" w:rsidRPr="000B105A" w14:paraId="0E1D4F12" w14:textId="77777777" w:rsidTr="00D7590E">
        <w:tc>
          <w:tcPr>
            <w:tcW w:w="1689" w:type="dxa"/>
            <w:shd w:val="clear" w:color="auto" w:fill="BFBFBF" w:themeFill="background1" w:themeFillShade="BF"/>
          </w:tcPr>
          <w:p w14:paraId="3128F0A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3"/>
          </w:tcPr>
          <w:p w14:paraId="0AA59A4E" w14:textId="2F05FA79" w:rsidR="00D7590E" w:rsidRPr="000B105A" w:rsidRDefault="00E160E1"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ACCA6021</w:t>
            </w:r>
          </w:p>
        </w:tc>
      </w:tr>
      <w:tr w:rsidR="00D7590E" w:rsidRPr="000B105A" w14:paraId="5966366A" w14:textId="77777777" w:rsidTr="00D7590E">
        <w:tc>
          <w:tcPr>
            <w:tcW w:w="1689" w:type="dxa"/>
            <w:shd w:val="clear" w:color="auto" w:fill="BFBFBF" w:themeFill="background1" w:themeFillShade="BF"/>
          </w:tcPr>
          <w:p w14:paraId="156F29E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3"/>
          </w:tcPr>
          <w:p w14:paraId="64A6430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Graphics and Games Programming</w:t>
            </w:r>
          </w:p>
        </w:tc>
      </w:tr>
      <w:tr w:rsidR="00D7590E" w:rsidRPr="000B105A" w14:paraId="64509C63" w14:textId="77777777" w:rsidTr="00D7590E">
        <w:tc>
          <w:tcPr>
            <w:tcW w:w="1689" w:type="dxa"/>
            <w:shd w:val="clear" w:color="auto" w:fill="BFBFBF" w:themeFill="background1" w:themeFillShade="BF"/>
          </w:tcPr>
          <w:p w14:paraId="4142564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gridSpan w:val="2"/>
            <w:shd w:val="clear" w:color="auto" w:fill="BFBFBF" w:themeFill="background1" w:themeFillShade="BF"/>
          </w:tcPr>
          <w:p w14:paraId="28F5A0F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722DDBA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4D0D3444" w14:textId="77777777" w:rsidTr="00D7590E">
        <w:tc>
          <w:tcPr>
            <w:tcW w:w="1689" w:type="dxa"/>
          </w:tcPr>
          <w:p w14:paraId="038C729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3E149831"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Hearn, D and Baker, P.M (2013) Computer Graphics with OpenGL, Prentice Hall 4</w:t>
            </w:r>
            <w:r w:rsidRPr="000B105A">
              <w:rPr>
                <w:rFonts w:ascii="Arial" w:hAnsi="Arial" w:cs="Arial"/>
                <w:szCs w:val="20"/>
                <w:vertAlign w:val="superscript"/>
                <w:lang w:val="en-GB" w:eastAsia="en-GB"/>
              </w:rPr>
              <w:t>th</w:t>
            </w:r>
            <w:r w:rsidRPr="000B105A">
              <w:rPr>
                <w:rFonts w:ascii="Arial" w:hAnsi="Arial" w:cs="Arial"/>
                <w:szCs w:val="20"/>
                <w:lang w:val="en-GB" w:eastAsia="en-GB"/>
              </w:rPr>
              <w:t xml:space="preserve"> Edition</w:t>
            </w:r>
          </w:p>
        </w:tc>
        <w:tc>
          <w:tcPr>
            <w:tcW w:w="1366" w:type="dxa"/>
          </w:tcPr>
          <w:p w14:paraId="371F7661" w14:textId="43F3405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C659FED" w14:textId="77777777" w:rsidTr="00D7590E">
        <w:tc>
          <w:tcPr>
            <w:tcW w:w="1689" w:type="dxa"/>
          </w:tcPr>
          <w:p w14:paraId="0E9AE40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672BAE46"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lang w:val="en-GB" w:eastAsia="en-GB"/>
              </w:rPr>
              <w:t xml:space="preserve">Kessenich, Sellers, </w:t>
            </w:r>
            <w:proofErr w:type="spellStart"/>
            <w:r w:rsidRPr="000B105A">
              <w:rPr>
                <w:rFonts w:ascii="Arial" w:hAnsi="Arial" w:cs="Arial"/>
                <w:lang w:val="en-GB" w:eastAsia="en-GB"/>
              </w:rPr>
              <w:t>Shreiner</w:t>
            </w:r>
            <w:proofErr w:type="spellEnd"/>
            <w:r w:rsidRPr="000B105A">
              <w:rPr>
                <w:rFonts w:ascii="Arial" w:hAnsi="Arial" w:cs="Arial"/>
                <w:lang w:val="en-GB" w:eastAsia="en-GB"/>
              </w:rPr>
              <w:t xml:space="preserve"> (2016) OpenGL® programming guide: the official guide to learning OpenGL®, version 4.5 with SPIR-V, 9</w:t>
            </w:r>
            <w:r w:rsidRPr="000B105A">
              <w:rPr>
                <w:rFonts w:ascii="Arial" w:hAnsi="Arial" w:cs="Arial"/>
                <w:vertAlign w:val="superscript"/>
                <w:lang w:val="en-GB" w:eastAsia="en-GB"/>
              </w:rPr>
              <w:t>th</w:t>
            </w:r>
            <w:r w:rsidRPr="000B105A">
              <w:rPr>
                <w:rFonts w:ascii="Arial" w:hAnsi="Arial" w:cs="Arial"/>
                <w:lang w:val="en-GB" w:eastAsia="en-GB"/>
              </w:rPr>
              <w:t xml:space="preserve"> Edition, Addison Wesley.</w:t>
            </w:r>
          </w:p>
        </w:tc>
        <w:tc>
          <w:tcPr>
            <w:tcW w:w="1366" w:type="dxa"/>
          </w:tcPr>
          <w:p w14:paraId="11C98E52" w14:textId="13AED9C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6767C9D" w14:textId="77777777" w:rsidTr="00D7590E">
        <w:tc>
          <w:tcPr>
            <w:tcW w:w="1689" w:type="dxa"/>
          </w:tcPr>
          <w:p w14:paraId="61B5338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7F8648DC"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 xml:space="preserve">Foley, </w:t>
            </w:r>
            <w:proofErr w:type="spellStart"/>
            <w:r w:rsidRPr="000B105A">
              <w:rPr>
                <w:rFonts w:ascii="Arial" w:hAnsi="Arial" w:cs="Arial"/>
                <w:szCs w:val="20"/>
                <w:lang w:val="en-GB" w:eastAsia="en-GB"/>
              </w:rPr>
              <w:t>VanDam</w:t>
            </w:r>
            <w:proofErr w:type="spellEnd"/>
            <w:r w:rsidRPr="000B105A">
              <w:rPr>
                <w:rFonts w:ascii="Arial" w:hAnsi="Arial" w:cs="Arial"/>
                <w:szCs w:val="20"/>
                <w:lang w:val="en-GB" w:eastAsia="en-GB"/>
              </w:rPr>
              <w:t xml:space="preserve">, </w:t>
            </w:r>
            <w:proofErr w:type="spellStart"/>
            <w:r w:rsidRPr="000B105A">
              <w:rPr>
                <w:rFonts w:ascii="Arial" w:hAnsi="Arial" w:cs="Arial"/>
                <w:szCs w:val="20"/>
                <w:lang w:val="en-GB" w:eastAsia="en-GB"/>
              </w:rPr>
              <w:t>Feiner</w:t>
            </w:r>
            <w:proofErr w:type="spellEnd"/>
            <w:r w:rsidRPr="000B105A">
              <w:rPr>
                <w:rFonts w:ascii="Arial" w:hAnsi="Arial" w:cs="Arial"/>
                <w:szCs w:val="20"/>
                <w:lang w:val="en-GB" w:eastAsia="en-GB"/>
              </w:rPr>
              <w:t>, Hughes (2013), Computer Graphics: Principles and Practice 3rd edition, Addison Wesley</w:t>
            </w:r>
          </w:p>
        </w:tc>
        <w:tc>
          <w:tcPr>
            <w:tcW w:w="1366" w:type="dxa"/>
          </w:tcPr>
          <w:p w14:paraId="5DA60E11" w14:textId="1C162CD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A7BE4EA" w14:textId="77777777" w:rsidTr="00D7590E">
        <w:tc>
          <w:tcPr>
            <w:tcW w:w="1689" w:type="dxa"/>
          </w:tcPr>
          <w:p w14:paraId="4A97761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2F9A2F2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 xml:space="preserve">Van </w:t>
            </w:r>
            <w:proofErr w:type="spellStart"/>
            <w:r w:rsidRPr="000B105A">
              <w:rPr>
                <w:rFonts w:ascii="Arial" w:hAnsi="Arial" w:cs="Arial"/>
                <w:szCs w:val="20"/>
                <w:lang w:val="en-GB" w:eastAsia="en-GB"/>
              </w:rPr>
              <w:t>Verth</w:t>
            </w:r>
            <w:proofErr w:type="spellEnd"/>
            <w:r w:rsidRPr="000B105A">
              <w:rPr>
                <w:rFonts w:ascii="Arial" w:hAnsi="Arial" w:cs="Arial"/>
                <w:szCs w:val="20"/>
                <w:lang w:val="en-GB" w:eastAsia="en-GB"/>
              </w:rPr>
              <w:t>, J.M, Bishop, L.M (2015) Essential Mathematics for Games and Interactive Applications. A Programmers Guide, Morgan Kaufmann</w:t>
            </w:r>
          </w:p>
        </w:tc>
        <w:tc>
          <w:tcPr>
            <w:tcW w:w="1366" w:type="dxa"/>
          </w:tcPr>
          <w:p w14:paraId="490F494D" w14:textId="1287159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37D5153" w14:textId="77777777" w:rsidTr="00D7590E">
        <w:tc>
          <w:tcPr>
            <w:tcW w:w="1689" w:type="dxa"/>
          </w:tcPr>
          <w:p w14:paraId="2E09CBF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48E265D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szCs w:val="20"/>
                <w:lang w:val="en-GB" w:eastAsia="en-GB"/>
              </w:rPr>
              <w:t xml:space="preserve">Hill, F.S. </w:t>
            </w:r>
            <w:proofErr w:type="gramStart"/>
            <w:r w:rsidRPr="000B105A">
              <w:rPr>
                <w:rFonts w:ascii="Arial" w:hAnsi="Arial" w:cs="Arial"/>
                <w:szCs w:val="20"/>
                <w:lang w:val="en-GB" w:eastAsia="en-GB"/>
              </w:rPr>
              <w:t>and  Kelley</w:t>
            </w:r>
            <w:proofErr w:type="gramEnd"/>
            <w:r w:rsidRPr="000B105A">
              <w:rPr>
                <w:rFonts w:ascii="Arial" w:hAnsi="Arial" w:cs="Arial"/>
                <w:szCs w:val="20"/>
                <w:lang w:val="en-GB" w:eastAsia="en-GB"/>
              </w:rPr>
              <w:t>, S. M, (2015) Computer Graphics using OpenGL, 3rd Edition, Prentice Hall International Inc.</w:t>
            </w:r>
          </w:p>
        </w:tc>
        <w:tc>
          <w:tcPr>
            <w:tcW w:w="1366" w:type="dxa"/>
          </w:tcPr>
          <w:p w14:paraId="306AFD1F" w14:textId="7330A72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324F984" w14:textId="77777777" w:rsidTr="00D7590E">
        <w:tc>
          <w:tcPr>
            <w:tcW w:w="1838" w:type="dxa"/>
            <w:gridSpan w:val="2"/>
          </w:tcPr>
          <w:p w14:paraId="4BC3567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gridSpan w:val="2"/>
          </w:tcPr>
          <w:p w14:paraId="1FD901C1" w14:textId="5ABA1323" w:rsidR="00D7590E" w:rsidRPr="000B105A" w:rsidRDefault="000378F4"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ACCA6030</w:t>
            </w:r>
          </w:p>
        </w:tc>
      </w:tr>
      <w:tr w:rsidR="00D7590E" w:rsidRPr="000B105A" w14:paraId="68784A3C" w14:textId="77777777" w:rsidTr="00D7590E">
        <w:tc>
          <w:tcPr>
            <w:tcW w:w="1838" w:type="dxa"/>
            <w:gridSpan w:val="2"/>
          </w:tcPr>
          <w:p w14:paraId="1C8523D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gridSpan w:val="2"/>
          </w:tcPr>
          <w:p w14:paraId="3ABC64E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0" w:name="_Toc45558087"/>
            <w:r w:rsidRPr="000B105A">
              <w:rPr>
                <w:rFonts w:ascii="Arial" w:hAnsi="Arial" w:cs="Arial"/>
                <w:b/>
                <w:lang w:val="en-GB" w:eastAsia="en-GB"/>
              </w:rPr>
              <w:t>Information Systems Strategy</w:t>
            </w:r>
            <w:bookmarkEnd w:id="210"/>
          </w:p>
        </w:tc>
      </w:tr>
      <w:tr w:rsidR="00D7590E" w:rsidRPr="000B105A" w14:paraId="3FCA9CA9" w14:textId="77777777" w:rsidTr="00D7590E">
        <w:tc>
          <w:tcPr>
            <w:tcW w:w="1838" w:type="dxa"/>
            <w:gridSpan w:val="2"/>
          </w:tcPr>
          <w:p w14:paraId="69C4C8D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248267424"/>
            <w:date w:fullDate="2020-09-09T00:00:00Z">
              <w:dateFormat w:val="dd/MM/yyyy"/>
              <w:lid w:val="en-GB"/>
              <w:storeMappedDataAs w:val="dateTime"/>
              <w:calendar w:val="gregorian"/>
            </w:date>
          </w:sdtPr>
          <w:sdtContent>
            <w:tc>
              <w:tcPr>
                <w:tcW w:w="6822" w:type="dxa"/>
                <w:gridSpan w:val="2"/>
              </w:tcPr>
              <w:p w14:paraId="3D59F9A2" w14:textId="46294632"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39B092EA" w14:textId="77777777" w:rsidTr="00D7590E">
        <w:tc>
          <w:tcPr>
            <w:tcW w:w="1838" w:type="dxa"/>
            <w:gridSpan w:val="2"/>
          </w:tcPr>
          <w:p w14:paraId="5AE8CCF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905443316"/>
            <w:comboBox>
              <w:listItem w:value="Choose an item."/>
              <w:listItem w:displayText="3" w:value="3"/>
              <w:listItem w:displayText="4" w:value="4"/>
              <w:listItem w:displayText="5" w:value="5"/>
              <w:listItem w:displayText="6" w:value="6"/>
              <w:listItem w:displayText="7" w:value="7"/>
            </w:comboBox>
          </w:sdtPr>
          <w:sdtContent>
            <w:tc>
              <w:tcPr>
                <w:tcW w:w="6822" w:type="dxa"/>
                <w:gridSpan w:val="2"/>
              </w:tcPr>
              <w:p w14:paraId="300B39AE" w14:textId="50F21F02"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07BA44E6" w14:textId="77777777" w:rsidTr="00D7590E">
        <w:tc>
          <w:tcPr>
            <w:tcW w:w="1838" w:type="dxa"/>
            <w:gridSpan w:val="2"/>
          </w:tcPr>
          <w:p w14:paraId="4600F88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gridSpan w:val="2"/>
          </w:tcPr>
          <w:p w14:paraId="2E4AD42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401ECC51" w14:textId="77777777" w:rsidTr="00D7590E">
        <w:tc>
          <w:tcPr>
            <w:tcW w:w="1838" w:type="dxa"/>
            <w:gridSpan w:val="2"/>
          </w:tcPr>
          <w:p w14:paraId="0FF1E5C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gridSpan w:val="2"/>
          </w:tcPr>
          <w:p w14:paraId="4E08BBF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7CC65728" w14:textId="77777777" w:rsidR="00602B71" w:rsidRPr="000B105A" w:rsidRDefault="00602B71" w:rsidP="00602B71">
      <w:pPr>
        <w:pBdr>
          <w:bottom w:val="single" w:sz="6" w:space="1" w:color="auto"/>
        </w:pBdr>
        <w:spacing w:after="0" w:line="240" w:lineRule="auto"/>
        <w:rPr>
          <w:rFonts w:ascii="Arial" w:hAnsi="Arial" w:cs="Arial"/>
        </w:rPr>
      </w:pPr>
    </w:p>
    <w:p w14:paraId="600A8D98"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7AFA5E28"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D5A4C5B"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allow students to evaluate critically the strategic role and impact of organisational information </w:t>
      </w:r>
      <w:proofErr w:type="gramStart"/>
      <w:r w:rsidRPr="000B105A">
        <w:rPr>
          <w:rFonts w:ascii="Arial" w:hAnsi="Arial" w:cs="Arial"/>
          <w:sz w:val="22"/>
          <w:szCs w:val="22"/>
        </w:rPr>
        <w:t>systems, and</w:t>
      </w:r>
      <w:proofErr w:type="gramEnd"/>
      <w:r w:rsidRPr="000B105A">
        <w:rPr>
          <w:rFonts w:ascii="Arial" w:hAnsi="Arial" w:cs="Arial"/>
          <w:sz w:val="22"/>
          <w:szCs w:val="22"/>
        </w:rPr>
        <w:t xml:space="preserve"> recognise that the effective and innovative management of information can create and sustain competitive advantage.  </w:t>
      </w:r>
    </w:p>
    <w:p w14:paraId="0B769B4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6030D43A"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4C4AAD8E" w14:textId="77777777" w:rsidR="007D0C62" w:rsidRPr="000B105A" w:rsidRDefault="007D0C62" w:rsidP="007D0C62">
      <w:pPr>
        <w:spacing w:after="0" w:line="240" w:lineRule="auto"/>
        <w:rPr>
          <w:rFonts w:ascii="Arial" w:hAnsi="Arial" w:cs="Arial"/>
          <w:b/>
        </w:rPr>
      </w:pPr>
    </w:p>
    <w:p w14:paraId="67F0FD6C"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54BC6FA1"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systematic understanding of current and emerging themes in information system development and the organisational impact of the use of information systems.</w:t>
      </w:r>
    </w:p>
    <w:p w14:paraId="5C134CBA"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Evaluate critically the issues associated with the management of information systems and the information systems strategy.</w:t>
      </w:r>
    </w:p>
    <w:p w14:paraId="367AEB73" w14:textId="77777777" w:rsidR="004A5EB4" w:rsidRPr="000B105A" w:rsidRDefault="004A5EB4" w:rsidP="004A5EB4">
      <w:pPr>
        <w:spacing w:after="0" w:line="240" w:lineRule="auto"/>
        <w:rPr>
          <w:rFonts w:ascii="Arial" w:hAnsi="Arial" w:cs="Arial"/>
        </w:rPr>
      </w:pPr>
    </w:p>
    <w:p w14:paraId="24A760C3"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6308E6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evolving role of information systems in organisations, leading to the strategic uses of IS/IT.</w:t>
      </w:r>
    </w:p>
    <w:p w14:paraId="1FD4246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The information systems strategy/business strategy relationship (strategic alignment and impact, Ward and </w:t>
      </w:r>
      <w:proofErr w:type="spellStart"/>
      <w:r w:rsidRPr="000B105A">
        <w:rPr>
          <w:rFonts w:ascii="Arial" w:eastAsia="Times New Roman" w:hAnsi="Arial" w:cs="Arial"/>
          <w:lang w:val="en-GB" w:eastAsia="en-GB"/>
        </w:rPr>
        <w:t>Peppard’s</w:t>
      </w:r>
      <w:proofErr w:type="spellEnd"/>
      <w:r w:rsidRPr="000B105A">
        <w:rPr>
          <w:rFonts w:ascii="Arial" w:eastAsia="Times New Roman" w:hAnsi="Arial" w:cs="Arial"/>
          <w:lang w:val="en-GB" w:eastAsia="en-GB"/>
        </w:rPr>
        <w:t xml:space="preserve"> categories of strategic IS and critical success factors).</w:t>
      </w:r>
    </w:p>
    <w:p w14:paraId="2885E14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strategic IS planning process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Nolan’s stages of growth, Earl and </w:t>
      </w:r>
      <w:proofErr w:type="spellStart"/>
      <w:r w:rsidRPr="000B105A">
        <w:rPr>
          <w:rFonts w:ascii="Arial" w:eastAsia="Times New Roman" w:hAnsi="Arial" w:cs="Arial"/>
          <w:lang w:val="en-GB" w:eastAsia="en-GB"/>
        </w:rPr>
        <w:t>Gallier’s</w:t>
      </w:r>
      <w:proofErr w:type="spellEnd"/>
      <w:r w:rsidRPr="000B105A">
        <w:rPr>
          <w:rFonts w:ascii="Arial" w:eastAsia="Times New Roman" w:hAnsi="Arial" w:cs="Arial"/>
          <w:lang w:val="en-GB" w:eastAsia="en-GB"/>
        </w:rPr>
        <w:t xml:space="preserve"> frameworks)</w:t>
      </w:r>
    </w:p>
    <w:p w14:paraId="33205AC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Frameworks for devising and/or assessing an information systems strategy within an organisation (e.g., Porter and Millar’s 5 forces, Porter’s generic strategies, Porter’s value chain analysis, </w:t>
      </w:r>
      <w:proofErr w:type="gramStart"/>
      <w:r w:rsidRPr="000B105A">
        <w:rPr>
          <w:rFonts w:ascii="Arial" w:eastAsia="Times New Roman" w:hAnsi="Arial" w:cs="Arial"/>
          <w:lang w:val="en-GB" w:eastAsia="en-GB"/>
        </w:rPr>
        <w:t>Porter</w:t>
      </w:r>
      <w:proofErr w:type="gramEnd"/>
      <w:r w:rsidRPr="000B105A">
        <w:rPr>
          <w:rFonts w:ascii="Arial" w:eastAsia="Times New Roman" w:hAnsi="Arial" w:cs="Arial"/>
          <w:lang w:val="en-GB" w:eastAsia="en-GB"/>
        </w:rPr>
        <w:t xml:space="preserve"> and Millar’s Information Intensity Matrix).</w:t>
      </w:r>
    </w:p>
    <w:p w14:paraId="7B47530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Managing the information systems application portfolio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Ward et al matrix, Parsons’ Generic Strategies, outsourcing).</w:t>
      </w:r>
    </w:p>
    <w:p w14:paraId="7A49A32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Current information systems development issues/themes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enterprise systems such as ERP, CRM and SCM, e-Business issues such as e-Marketing, e-HRM, e-Procurement, e-Learning, e-Government, mobile commerce).</w:t>
      </w:r>
    </w:p>
    <w:p w14:paraId="760557E6"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Security, </w:t>
      </w:r>
      <w:proofErr w:type="gramStart"/>
      <w:r w:rsidRPr="000B105A">
        <w:rPr>
          <w:rFonts w:ascii="Arial" w:eastAsia="Times New Roman" w:hAnsi="Arial" w:cs="Arial"/>
          <w:lang w:val="en-GB" w:eastAsia="en-GB"/>
        </w:rPr>
        <w:t>privacy</w:t>
      </w:r>
      <w:proofErr w:type="gramEnd"/>
      <w:r w:rsidRPr="000B105A">
        <w:rPr>
          <w:rFonts w:ascii="Arial" w:eastAsia="Times New Roman" w:hAnsi="Arial" w:cs="Arial"/>
          <w:lang w:val="en-GB" w:eastAsia="en-GB"/>
        </w:rPr>
        <w:t xml:space="preserve"> and ethical issues in information systems management.</w:t>
      </w:r>
    </w:p>
    <w:p w14:paraId="460A041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IS strategy and the organisational environment.</w:t>
      </w:r>
    </w:p>
    <w:p w14:paraId="3C42EBD0" w14:textId="77777777" w:rsidR="00555E4E" w:rsidRPr="000B105A" w:rsidRDefault="00555E4E" w:rsidP="00555E4E">
      <w:pPr>
        <w:spacing w:after="0" w:line="240" w:lineRule="auto"/>
        <w:rPr>
          <w:rFonts w:ascii="Arial" w:hAnsi="Arial" w:cs="Arial"/>
        </w:rPr>
      </w:pPr>
    </w:p>
    <w:p w14:paraId="6E5D588F"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0E1B6987" w14:textId="77777777" w:rsidR="00555E4E" w:rsidRPr="000B105A" w:rsidRDefault="00555E4E" w:rsidP="00555E4E">
      <w:pPr>
        <w:pStyle w:val="fixed"/>
        <w:rPr>
          <w:rFonts w:ascii="Arial" w:hAnsi="Arial" w:cs="Arial"/>
          <w:sz w:val="22"/>
          <w:szCs w:val="22"/>
        </w:rPr>
      </w:pPr>
    </w:p>
    <w:p w14:paraId="4CAC1205"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003C2994"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184EC9AE" w14:textId="77777777" w:rsidTr="00D7590E">
        <w:tc>
          <w:tcPr>
            <w:tcW w:w="3969" w:type="dxa"/>
            <w:tcBorders>
              <w:top w:val="single" w:sz="4" w:space="0" w:color="auto"/>
              <w:left w:val="single" w:sz="4" w:space="0" w:color="auto"/>
            </w:tcBorders>
          </w:tcPr>
          <w:p w14:paraId="2AA1F08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2195FCF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1217060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6F09DE4" w14:textId="77777777" w:rsidTr="00D7590E">
        <w:tc>
          <w:tcPr>
            <w:tcW w:w="3969" w:type="dxa"/>
          </w:tcPr>
          <w:p w14:paraId="219BE63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74DB82D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2436D75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09E128FF" w14:textId="77777777" w:rsidTr="00D7590E">
        <w:tc>
          <w:tcPr>
            <w:tcW w:w="3969" w:type="dxa"/>
          </w:tcPr>
          <w:p w14:paraId="37E619E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117BB5B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51F6F35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71822BE5" w14:textId="77777777" w:rsidTr="00D7590E">
        <w:tc>
          <w:tcPr>
            <w:tcW w:w="3969" w:type="dxa"/>
          </w:tcPr>
          <w:p w14:paraId="1DEE657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5DB6CA1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4872A71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666A288F" w14:textId="77777777" w:rsidTr="00D7590E">
        <w:tc>
          <w:tcPr>
            <w:tcW w:w="3969" w:type="dxa"/>
          </w:tcPr>
          <w:p w14:paraId="29DAF60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501CBAD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7937A2B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0873684"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432079"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60419679"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F369BF6"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D0A1DCE"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759E50B8" w14:textId="77777777" w:rsidTr="00AD4757">
        <w:tc>
          <w:tcPr>
            <w:tcW w:w="547" w:type="dxa"/>
          </w:tcPr>
          <w:p w14:paraId="076F2FD5" w14:textId="5CD3AF3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4F8AB2A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16F58ED0" w14:textId="65C4329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65746D9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E9E3F1C" w14:textId="68FDEA2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57E7E08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558B985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995F1BA" w14:textId="77777777" w:rsidTr="00D7590E">
        <w:tc>
          <w:tcPr>
            <w:tcW w:w="3256" w:type="dxa"/>
          </w:tcPr>
          <w:p w14:paraId="675FC78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07646E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348BFDD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01FC7BED" w14:textId="77777777" w:rsidTr="00D7590E">
        <w:tc>
          <w:tcPr>
            <w:tcW w:w="3256" w:type="dxa"/>
          </w:tcPr>
          <w:p w14:paraId="0867577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Coursework</w:t>
            </w:r>
          </w:p>
        </w:tc>
        <w:tc>
          <w:tcPr>
            <w:tcW w:w="3969" w:type="dxa"/>
          </w:tcPr>
          <w:p w14:paraId="7F945E6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2000 words</w:t>
            </w:r>
          </w:p>
        </w:tc>
        <w:tc>
          <w:tcPr>
            <w:tcW w:w="1559" w:type="dxa"/>
          </w:tcPr>
          <w:p w14:paraId="79F6894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bl>
    <w:p w14:paraId="4E2AE99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4F61E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36BBFE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57AE94E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78CEE24E" w14:textId="77777777" w:rsidTr="00D7590E">
        <w:tc>
          <w:tcPr>
            <w:tcW w:w="562" w:type="dxa"/>
          </w:tcPr>
          <w:p w14:paraId="5F9254E7" w14:textId="1287D2A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0BD0019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45DA4910" w14:textId="3AEDCDB0"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6231B5A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28132635" w14:textId="2C16244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01AD84D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33CCCA3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30440023" w14:textId="77777777" w:rsidTr="00D7590E">
        <w:tc>
          <w:tcPr>
            <w:tcW w:w="3256" w:type="dxa"/>
          </w:tcPr>
          <w:p w14:paraId="5277795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4C7645F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7066BBE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5A5FDD3" w14:textId="77777777" w:rsidTr="00D7590E">
        <w:tc>
          <w:tcPr>
            <w:tcW w:w="3256" w:type="dxa"/>
          </w:tcPr>
          <w:p w14:paraId="3BC6099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Coursework</w:t>
            </w:r>
          </w:p>
        </w:tc>
        <w:tc>
          <w:tcPr>
            <w:tcW w:w="3969" w:type="dxa"/>
          </w:tcPr>
          <w:p w14:paraId="3769EB2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2000 words</w:t>
            </w:r>
          </w:p>
        </w:tc>
        <w:tc>
          <w:tcPr>
            <w:tcW w:w="1559" w:type="dxa"/>
          </w:tcPr>
          <w:p w14:paraId="756DF03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bl>
    <w:p w14:paraId="1C073AD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C68B32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7AEAF39"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60649DD9" w14:textId="77777777" w:rsidTr="00D7590E">
        <w:tc>
          <w:tcPr>
            <w:tcW w:w="3261" w:type="dxa"/>
            <w:tcBorders>
              <w:top w:val="single" w:sz="4" w:space="0" w:color="auto"/>
              <w:left w:val="single" w:sz="4" w:space="0" w:color="auto"/>
            </w:tcBorders>
          </w:tcPr>
          <w:p w14:paraId="5D227E29"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F4EE2E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557D99E3" w14:textId="77777777" w:rsidTr="00D7590E">
        <w:tc>
          <w:tcPr>
            <w:tcW w:w="3261" w:type="dxa"/>
          </w:tcPr>
          <w:p w14:paraId="0F08826C"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548034FC" w14:textId="72E6A12B"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0DC98CD7" w14:textId="77777777" w:rsidTr="00D7590E">
        <w:tc>
          <w:tcPr>
            <w:tcW w:w="3261" w:type="dxa"/>
          </w:tcPr>
          <w:p w14:paraId="4E857A59"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71B37CD9"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406BF750" w14:textId="77777777" w:rsidTr="00D7590E">
        <w:tc>
          <w:tcPr>
            <w:tcW w:w="3261" w:type="dxa"/>
          </w:tcPr>
          <w:p w14:paraId="082CDF43"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3C7DC7EF" w14:textId="2E93FD0E"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2BE2BC62" w14:textId="77777777" w:rsidTr="00D7590E">
        <w:tc>
          <w:tcPr>
            <w:tcW w:w="3261" w:type="dxa"/>
          </w:tcPr>
          <w:p w14:paraId="08FB8997"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34DA0AF2"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9F018B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AF0195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2808ECA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576" w:type="dxa"/>
        <w:tblLayout w:type="fixed"/>
        <w:tblLook w:val="04A0" w:firstRow="1" w:lastRow="0" w:firstColumn="1" w:lastColumn="0" w:noHBand="0" w:noVBand="1"/>
      </w:tblPr>
      <w:tblGrid>
        <w:gridCol w:w="1696"/>
        <w:gridCol w:w="6350"/>
        <w:gridCol w:w="1530"/>
      </w:tblGrid>
      <w:tr w:rsidR="00D7590E" w:rsidRPr="000B105A" w14:paraId="087B39CC" w14:textId="77777777" w:rsidTr="00D7590E">
        <w:tc>
          <w:tcPr>
            <w:tcW w:w="1696" w:type="dxa"/>
            <w:shd w:val="clear" w:color="auto" w:fill="BFBFBF" w:themeFill="background1" w:themeFillShade="BF"/>
          </w:tcPr>
          <w:p w14:paraId="7963CB37"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7880" w:type="dxa"/>
            <w:gridSpan w:val="2"/>
          </w:tcPr>
          <w:p w14:paraId="0477F193" w14:textId="444C3684" w:rsidR="00D7590E" w:rsidRPr="000B105A" w:rsidRDefault="000378F4"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ACCA6030</w:t>
            </w:r>
          </w:p>
        </w:tc>
      </w:tr>
      <w:tr w:rsidR="00D7590E" w:rsidRPr="000B105A" w14:paraId="2F2584F3" w14:textId="77777777" w:rsidTr="00D7590E">
        <w:tc>
          <w:tcPr>
            <w:tcW w:w="1696" w:type="dxa"/>
            <w:shd w:val="clear" w:color="auto" w:fill="BFBFBF" w:themeFill="background1" w:themeFillShade="BF"/>
          </w:tcPr>
          <w:p w14:paraId="7A64ECB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7880" w:type="dxa"/>
            <w:gridSpan w:val="2"/>
          </w:tcPr>
          <w:p w14:paraId="0CDA561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Information Systems Strategy</w:t>
            </w:r>
          </w:p>
        </w:tc>
      </w:tr>
      <w:tr w:rsidR="00D7590E" w:rsidRPr="000B105A" w14:paraId="77D95BD6" w14:textId="77777777" w:rsidTr="00D7590E">
        <w:tc>
          <w:tcPr>
            <w:tcW w:w="1696" w:type="dxa"/>
            <w:shd w:val="clear" w:color="auto" w:fill="BFBFBF" w:themeFill="background1" w:themeFillShade="BF"/>
          </w:tcPr>
          <w:p w14:paraId="4D6A3AE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6350" w:type="dxa"/>
            <w:shd w:val="clear" w:color="auto" w:fill="BFBFBF" w:themeFill="background1" w:themeFillShade="BF"/>
          </w:tcPr>
          <w:p w14:paraId="7F6203C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530" w:type="dxa"/>
            <w:shd w:val="clear" w:color="auto" w:fill="BFBFBF" w:themeFill="background1" w:themeFillShade="BF"/>
          </w:tcPr>
          <w:p w14:paraId="6E38106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301070DB" w14:textId="77777777" w:rsidTr="00D7590E">
        <w:tc>
          <w:tcPr>
            <w:tcW w:w="1696" w:type="dxa"/>
          </w:tcPr>
          <w:p w14:paraId="68A511A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1FA3500C"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color w:val="000000" w:themeColor="text1"/>
                <w:lang w:val="en-GB" w:eastAsia="en-GB"/>
              </w:rPr>
            </w:pPr>
            <w:proofErr w:type="spellStart"/>
            <w:r w:rsidRPr="000B105A">
              <w:rPr>
                <w:rFonts w:ascii="Arial" w:hAnsi="Arial" w:cs="Arial"/>
                <w:color w:val="000000" w:themeColor="text1"/>
                <w:lang w:val="en-GB" w:eastAsia="en-GB"/>
              </w:rPr>
              <w:t>Piccoli</w:t>
            </w:r>
            <w:proofErr w:type="spellEnd"/>
            <w:r w:rsidRPr="000B105A">
              <w:rPr>
                <w:rFonts w:ascii="Arial" w:hAnsi="Arial" w:cs="Arial"/>
                <w:color w:val="000000" w:themeColor="text1"/>
                <w:lang w:val="en-GB" w:eastAsia="en-GB"/>
              </w:rPr>
              <w:t xml:space="preserve">, G (2018) </w:t>
            </w:r>
            <w:r w:rsidRPr="000B105A">
              <w:rPr>
                <w:rFonts w:ascii="Arial" w:hAnsi="Arial" w:cs="Arial"/>
                <w:i/>
                <w:color w:val="000000" w:themeColor="text1"/>
                <w:lang w:val="en-GB" w:eastAsia="en-GB"/>
              </w:rPr>
              <w:t>Information Systems for Managers: Text and Cases, 3</w:t>
            </w:r>
            <w:r w:rsidRPr="000B105A">
              <w:rPr>
                <w:rFonts w:ascii="Arial" w:hAnsi="Arial" w:cs="Arial"/>
                <w:i/>
                <w:color w:val="000000" w:themeColor="text1"/>
                <w:vertAlign w:val="superscript"/>
                <w:lang w:val="en-GB" w:eastAsia="en-GB"/>
              </w:rPr>
              <w:t>rd</w:t>
            </w:r>
            <w:r w:rsidRPr="000B105A">
              <w:rPr>
                <w:rFonts w:ascii="Arial" w:hAnsi="Arial" w:cs="Arial"/>
                <w:i/>
                <w:color w:val="000000" w:themeColor="text1"/>
                <w:lang w:val="en-GB" w:eastAsia="en-GB"/>
              </w:rPr>
              <w:t xml:space="preserve"> Edition</w:t>
            </w:r>
            <w:r w:rsidRPr="000B105A">
              <w:rPr>
                <w:rFonts w:ascii="Arial" w:hAnsi="Arial" w:cs="Arial"/>
                <w:color w:val="000000" w:themeColor="text1"/>
                <w:lang w:val="en-GB" w:eastAsia="en-GB"/>
              </w:rPr>
              <w:t>, Wiley, New Jersey, USA</w:t>
            </w:r>
          </w:p>
        </w:tc>
        <w:tc>
          <w:tcPr>
            <w:tcW w:w="1530" w:type="dxa"/>
          </w:tcPr>
          <w:p w14:paraId="5742930E" w14:textId="4951D28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7DC0C17" w14:textId="77777777" w:rsidTr="00D7590E">
        <w:tc>
          <w:tcPr>
            <w:tcW w:w="1696" w:type="dxa"/>
          </w:tcPr>
          <w:p w14:paraId="01C6433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2E0CB380"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Turban, E., </w:t>
            </w:r>
            <w:proofErr w:type="spellStart"/>
            <w:r w:rsidRPr="000B105A">
              <w:rPr>
                <w:rFonts w:ascii="Arial" w:hAnsi="Arial" w:cs="Arial"/>
                <w:lang w:val="en-GB" w:eastAsia="en-GB"/>
              </w:rPr>
              <w:t>Leidner</w:t>
            </w:r>
            <w:proofErr w:type="spellEnd"/>
            <w:r w:rsidRPr="000B105A">
              <w:rPr>
                <w:rFonts w:ascii="Arial" w:hAnsi="Arial" w:cs="Arial"/>
                <w:lang w:val="en-GB" w:eastAsia="en-GB"/>
              </w:rPr>
              <w:t xml:space="preserve">, D., McLean, E. and </w:t>
            </w:r>
            <w:proofErr w:type="spellStart"/>
            <w:r w:rsidRPr="000B105A">
              <w:rPr>
                <w:rFonts w:ascii="Arial" w:hAnsi="Arial" w:cs="Arial"/>
                <w:lang w:val="en-GB" w:eastAsia="en-GB"/>
              </w:rPr>
              <w:t>Wetherbe</w:t>
            </w:r>
            <w:proofErr w:type="spellEnd"/>
            <w:r w:rsidRPr="000B105A">
              <w:rPr>
                <w:rFonts w:ascii="Arial" w:hAnsi="Arial" w:cs="Arial"/>
                <w:lang w:val="en-GB" w:eastAsia="en-GB"/>
              </w:rPr>
              <w:t>, J. (2015),</w:t>
            </w:r>
          </w:p>
          <w:p w14:paraId="384F0347"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i/>
                <w:lang w:val="en-GB" w:eastAsia="en-GB"/>
              </w:rPr>
              <w:t>Information Technology for Management</w:t>
            </w:r>
            <w:r w:rsidRPr="000B105A">
              <w:rPr>
                <w:rFonts w:ascii="Arial" w:hAnsi="Arial" w:cs="Arial"/>
                <w:lang w:val="en-GB" w:eastAsia="en-GB"/>
              </w:rPr>
              <w:t xml:space="preserve">, 10th Ed., John </w:t>
            </w:r>
            <w:proofErr w:type="gramStart"/>
            <w:r w:rsidRPr="000B105A">
              <w:rPr>
                <w:rFonts w:ascii="Arial" w:hAnsi="Arial" w:cs="Arial"/>
                <w:lang w:val="en-GB" w:eastAsia="en-GB"/>
              </w:rPr>
              <w:t>Wiley</w:t>
            </w:r>
            <w:proofErr w:type="gramEnd"/>
            <w:r w:rsidRPr="000B105A">
              <w:rPr>
                <w:rFonts w:ascii="Arial" w:hAnsi="Arial" w:cs="Arial"/>
                <w:lang w:val="en-GB" w:eastAsia="en-GB"/>
              </w:rPr>
              <w:t xml:space="preserve"> and Sons: New Jersey, USA</w:t>
            </w:r>
          </w:p>
        </w:tc>
        <w:tc>
          <w:tcPr>
            <w:tcW w:w="1530" w:type="dxa"/>
          </w:tcPr>
          <w:p w14:paraId="4A3D9A1A" w14:textId="122CCAA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384DB31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1C568BF4" w14:textId="77777777" w:rsidTr="00D7590E">
        <w:tc>
          <w:tcPr>
            <w:tcW w:w="1696" w:type="dxa"/>
          </w:tcPr>
          <w:p w14:paraId="6FC8919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6350" w:type="dxa"/>
          </w:tcPr>
          <w:p w14:paraId="7C853EE4"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Chaffey, D (2019), </w:t>
            </w:r>
            <w:r w:rsidRPr="000B105A">
              <w:rPr>
                <w:rFonts w:ascii="Arial" w:hAnsi="Arial" w:cs="Arial"/>
                <w:i/>
                <w:lang w:val="en-GB" w:eastAsia="en-GB"/>
              </w:rPr>
              <w:t>Digital Business and E-Commerce Management</w:t>
            </w:r>
            <w:r w:rsidRPr="000B105A">
              <w:rPr>
                <w:rFonts w:ascii="Arial" w:hAnsi="Arial" w:cs="Arial"/>
                <w:lang w:val="en-GB" w:eastAsia="en-GB"/>
              </w:rPr>
              <w:t>, Pearson</w:t>
            </w:r>
          </w:p>
        </w:tc>
        <w:tc>
          <w:tcPr>
            <w:tcW w:w="1530" w:type="dxa"/>
          </w:tcPr>
          <w:p w14:paraId="1ECA9B27" w14:textId="0A37B9F8"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p w14:paraId="5DAEF76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p>
        </w:tc>
      </w:tr>
      <w:tr w:rsidR="00D7590E" w:rsidRPr="000B105A" w14:paraId="1B57E7D6" w14:textId="77777777" w:rsidTr="00D7590E">
        <w:tc>
          <w:tcPr>
            <w:tcW w:w="1696" w:type="dxa"/>
          </w:tcPr>
          <w:p w14:paraId="3F43DF7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6350" w:type="dxa"/>
          </w:tcPr>
          <w:p w14:paraId="29DFB6B0"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i/>
                <w:color w:val="000000" w:themeColor="text1"/>
                <w:lang w:val="en-GB" w:eastAsia="en-GB"/>
              </w:rPr>
            </w:pPr>
            <w:r w:rsidRPr="000B105A">
              <w:rPr>
                <w:rFonts w:ascii="Arial" w:hAnsi="Arial" w:cs="Arial"/>
                <w:color w:val="000000" w:themeColor="text1"/>
                <w:lang w:val="en-GB" w:eastAsia="en-GB"/>
              </w:rPr>
              <w:t xml:space="preserve">Jessup, L. &amp; </w:t>
            </w:r>
            <w:proofErr w:type="spellStart"/>
            <w:r w:rsidRPr="000B105A">
              <w:rPr>
                <w:rFonts w:ascii="Arial" w:hAnsi="Arial" w:cs="Arial"/>
                <w:color w:val="000000" w:themeColor="text1"/>
                <w:lang w:val="en-GB" w:eastAsia="en-GB"/>
              </w:rPr>
              <w:t>Valacich</w:t>
            </w:r>
            <w:proofErr w:type="spellEnd"/>
            <w:r w:rsidRPr="000B105A">
              <w:rPr>
                <w:rFonts w:ascii="Arial" w:hAnsi="Arial" w:cs="Arial"/>
                <w:color w:val="000000" w:themeColor="text1"/>
                <w:lang w:val="en-GB" w:eastAsia="en-GB"/>
              </w:rPr>
              <w:t xml:space="preserve">, J. (2015) </w:t>
            </w:r>
            <w:r w:rsidRPr="000B105A">
              <w:rPr>
                <w:rFonts w:ascii="Arial" w:hAnsi="Arial" w:cs="Arial"/>
                <w:i/>
                <w:color w:val="000000" w:themeColor="text1"/>
                <w:lang w:val="en-GB" w:eastAsia="en-GB"/>
              </w:rPr>
              <w:t>Information Systems Today: Managing in the Digital World</w:t>
            </w:r>
            <w:r w:rsidRPr="000B105A">
              <w:rPr>
                <w:rFonts w:ascii="Arial" w:hAnsi="Arial" w:cs="Arial"/>
                <w:color w:val="000000" w:themeColor="text1"/>
                <w:lang w:val="en-GB" w:eastAsia="en-GB"/>
              </w:rPr>
              <w:t>, 7</w:t>
            </w:r>
            <w:r w:rsidRPr="000B105A">
              <w:rPr>
                <w:rFonts w:ascii="Arial" w:hAnsi="Arial" w:cs="Arial"/>
                <w:color w:val="000000" w:themeColor="text1"/>
                <w:vertAlign w:val="superscript"/>
                <w:lang w:val="en-GB" w:eastAsia="en-GB"/>
              </w:rPr>
              <w:t>th</w:t>
            </w:r>
            <w:r w:rsidRPr="000B105A">
              <w:rPr>
                <w:rFonts w:ascii="Arial" w:hAnsi="Arial" w:cs="Arial"/>
                <w:color w:val="000000" w:themeColor="text1"/>
                <w:lang w:val="en-GB" w:eastAsia="en-GB"/>
              </w:rPr>
              <w:t xml:space="preserve"> Edition, Pearson</w:t>
            </w:r>
          </w:p>
        </w:tc>
        <w:tc>
          <w:tcPr>
            <w:tcW w:w="1530" w:type="dxa"/>
          </w:tcPr>
          <w:p w14:paraId="0670401A" w14:textId="200E7C9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5DAC5CD" w14:textId="77777777" w:rsidTr="00D7590E">
        <w:tc>
          <w:tcPr>
            <w:tcW w:w="1696" w:type="dxa"/>
          </w:tcPr>
          <w:p w14:paraId="1665ADA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6350" w:type="dxa"/>
          </w:tcPr>
          <w:p w14:paraId="55C46A69"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0B105A">
              <w:rPr>
                <w:rFonts w:ascii="Arial" w:hAnsi="Arial" w:cs="Arial"/>
                <w:color w:val="000000" w:themeColor="text1"/>
                <w:lang w:val="en-GB" w:eastAsia="en-GB"/>
              </w:rPr>
              <w:t>Laudon, K.C. &amp; Laudon (2017</w:t>
            </w:r>
            <w:proofErr w:type="gramStart"/>
            <w:r w:rsidRPr="000B105A">
              <w:rPr>
                <w:rFonts w:ascii="Arial" w:hAnsi="Arial" w:cs="Arial"/>
                <w:color w:val="000000" w:themeColor="text1"/>
                <w:lang w:val="en-GB" w:eastAsia="en-GB"/>
              </w:rPr>
              <w:t xml:space="preserve">)  </w:t>
            </w:r>
            <w:r w:rsidRPr="000B105A">
              <w:rPr>
                <w:rFonts w:ascii="Arial" w:hAnsi="Arial" w:cs="Arial"/>
                <w:i/>
                <w:color w:val="000000" w:themeColor="text1"/>
                <w:lang w:val="en-GB" w:eastAsia="en-GB"/>
              </w:rPr>
              <w:t>Management</w:t>
            </w:r>
            <w:proofErr w:type="gramEnd"/>
            <w:r w:rsidRPr="000B105A">
              <w:rPr>
                <w:rFonts w:ascii="Arial" w:hAnsi="Arial" w:cs="Arial"/>
                <w:i/>
                <w:color w:val="000000" w:themeColor="text1"/>
                <w:lang w:val="en-GB" w:eastAsia="en-GB"/>
              </w:rPr>
              <w:t xml:space="preserve"> Information Systems: Managing the Digital Firm</w:t>
            </w:r>
            <w:r w:rsidRPr="000B105A">
              <w:rPr>
                <w:rFonts w:ascii="Arial" w:hAnsi="Arial" w:cs="Arial"/>
                <w:color w:val="000000" w:themeColor="text1"/>
                <w:lang w:val="en-GB" w:eastAsia="en-GB"/>
              </w:rPr>
              <w:t>, 15th Ed, Pearson</w:t>
            </w:r>
          </w:p>
        </w:tc>
        <w:tc>
          <w:tcPr>
            <w:tcW w:w="1530" w:type="dxa"/>
          </w:tcPr>
          <w:p w14:paraId="6B33308F" w14:textId="49877E43"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42C9305" w14:textId="77777777" w:rsidTr="00D7590E">
        <w:tc>
          <w:tcPr>
            <w:tcW w:w="1696" w:type="dxa"/>
          </w:tcPr>
          <w:p w14:paraId="54E31A0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6350" w:type="dxa"/>
          </w:tcPr>
          <w:p w14:paraId="276A15C6"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0B105A">
              <w:rPr>
                <w:rFonts w:ascii="Arial" w:hAnsi="Arial" w:cs="Arial"/>
                <w:color w:val="000000" w:themeColor="text1"/>
                <w:lang w:val="en-GB" w:eastAsia="en-GB"/>
              </w:rPr>
              <w:t xml:space="preserve">Laudon, K.C. &amp; Traver, C.G, </w:t>
            </w:r>
            <w:r w:rsidRPr="000B105A">
              <w:rPr>
                <w:rFonts w:ascii="Arial" w:hAnsi="Arial" w:cs="Arial"/>
                <w:i/>
                <w:color w:val="000000" w:themeColor="text1"/>
                <w:lang w:val="en-GB" w:eastAsia="en-GB"/>
              </w:rPr>
              <w:t>E-Commerce: Business, Technology, Society</w:t>
            </w:r>
            <w:r w:rsidRPr="000B105A">
              <w:rPr>
                <w:rFonts w:ascii="Arial" w:hAnsi="Arial" w:cs="Arial"/>
                <w:color w:val="000000" w:themeColor="text1"/>
                <w:lang w:val="en-GB" w:eastAsia="en-GB"/>
              </w:rPr>
              <w:t>, 15</w:t>
            </w:r>
            <w:r w:rsidRPr="000B105A">
              <w:rPr>
                <w:rFonts w:ascii="Arial" w:hAnsi="Arial" w:cs="Arial"/>
                <w:color w:val="000000" w:themeColor="text1"/>
                <w:vertAlign w:val="superscript"/>
                <w:lang w:val="en-GB" w:eastAsia="en-GB"/>
              </w:rPr>
              <w:t>th</w:t>
            </w:r>
            <w:r w:rsidRPr="000B105A">
              <w:rPr>
                <w:rFonts w:ascii="Arial" w:hAnsi="Arial" w:cs="Arial"/>
                <w:color w:val="000000" w:themeColor="text1"/>
                <w:lang w:val="en-GB" w:eastAsia="en-GB"/>
              </w:rPr>
              <w:t xml:space="preserve"> Edition, Pearson</w:t>
            </w:r>
          </w:p>
        </w:tc>
        <w:tc>
          <w:tcPr>
            <w:tcW w:w="1530" w:type="dxa"/>
          </w:tcPr>
          <w:p w14:paraId="2BD20C3F" w14:textId="5F0BD0A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2D11014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069FDA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szCs w:val="20"/>
          <w:lang w:val="en-GB" w:eastAsia="en-GB"/>
        </w:rPr>
      </w:pPr>
      <w:r w:rsidRPr="000B105A">
        <w:rPr>
          <w:rFonts w:ascii="Arial" w:eastAsia="Times New Roman" w:hAnsi="Arial"/>
          <w:b/>
          <w:szCs w:val="20"/>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20803932" w14:textId="77777777" w:rsidTr="00D7590E">
        <w:tc>
          <w:tcPr>
            <w:tcW w:w="1838" w:type="dxa"/>
          </w:tcPr>
          <w:p w14:paraId="7D3567E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04E00082" w14:textId="03EC61EB" w:rsidR="00D7590E" w:rsidRPr="000B105A" w:rsidRDefault="0086713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ACCA6029</w:t>
            </w:r>
          </w:p>
        </w:tc>
      </w:tr>
      <w:tr w:rsidR="00D7590E" w:rsidRPr="000B105A" w14:paraId="5942A194" w14:textId="77777777" w:rsidTr="00D7590E">
        <w:tc>
          <w:tcPr>
            <w:tcW w:w="1838" w:type="dxa"/>
          </w:tcPr>
          <w:p w14:paraId="721EEEF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27C204E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1" w:name="_Toc45558088"/>
            <w:r w:rsidRPr="000B105A">
              <w:rPr>
                <w:rFonts w:ascii="Arial" w:hAnsi="Arial" w:cs="Arial"/>
                <w:b/>
                <w:lang w:val="en-GB" w:eastAsia="en-GB"/>
              </w:rPr>
              <w:t>Industrial Based Research</w:t>
            </w:r>
            <w:bookmarkEnd w:id="211"/>
          </w:p>
        </w:tc>
      </w:tr>
      <w:tr w:rsidR="00D7590E" w:rsidRPr="000B105A" w14:paraId="04733DBB" w14:textId="77777777" w:rsidTr="00D7590E">
        <w:tc>
          <w:tcPr>
            <w:tcW w:w="1838" w:type="dxa"/>
          </w:tcPr>
          <w:p w14:paraId="6C3D832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51547470"/>
            <w:date w:fullDate="2020-09-09T00:00:00Z">
              <w:dateFormat w:val="dd/MM/yyyy"/>
              <w:lid w:val="en-GB"/>
              <w:storeMappedDataAs w:val="dateTime"/>
              <w:calendar w:val="gregorian"/>
            </w:date>
          </w:sdtPr>
          <w:sdtContent>
            <w:tc>
              <w:tcPr>
                <w:tcW w:w="6822" w:type="dxa"/>
              </w:tcPr>
              <w:p w14:paraId="0EDE6271" w14:textId="6488B319"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5FC0E57B" w14:textId="77777777" w:rsidTr="00D7590E">
        <w:tc>
          <w:tcPr>
            <w:tcW w:w="1838" w:type="dxa"/>
          </w:tcPr>
          <w:p w14:paraId="5413D6A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703751610"/>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81E5C20" w14:textId="31272926"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73B0A3E6" w14:textId="77777777" w:rsidTr="00D7590E">
        <w:tc>
          <w:tcPr>
            <w:tcW w:w="1838" w:type="dxa"/>
          </w:tcPr>
          <w:p w14:paraId="06307FD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0DA4507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121CD234" w14:textId="77777777" w:rsidTr="00D7590E">
        <w:tc>
          <w:tcPr>
            <w:tcW w:w="1838" w:type="dxa"/>
          </w:tcPr>
          <w:p w14:paraId="5A8C9C4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5F531A1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41E14898" w14:textId="77777777" w:rsidR="00602B71" w:rsidRPr="000B105A" w:rsidRDefault="00602B71" w:rsidP="00602B71">
      <w:pPr>
        <w:pBdr>
          <w:bottom w:val="single" w:sz="6" w:space="1" w:color="auto"/>
        </w:pBdr>
        <w:spacing w:after="0" w:line="240" w:lineRule="auto"/>
        <w:rPr>
          <w:rFonts w:ascii="Arial" w:hAnsi="Arial" w:cs="Arial"/>
        </w:rPr>
      </w:pPr>
    </w:p>
    <w:p w14:paraId="7AAAB5B9"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2A3B9893"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19596FD9"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the students with the ability to critically analyse and research complex industry-related problems and/or systems. This includes development of appropriate system requirements for work-based projects.</w:t>
      </w:r>
    </w:p>
    <w:p w14:paraId="581F2EA4"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3F4D2165"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0D06F50A" w14:textId="77777777" w:rsidR="007D0C62" w:rsidRPr="000B105A" w:rsidRDefault="007D0C62" w:rsidP="007D0C62">
      <w:pPr>
        <w:spacing w:after="0" w:line="240" w:lineRule="auto"/>
        <w:rPr>
          <w:rFonts w:ascii="Arial" w:hAnsi="Arial" w:cs="Arial"/>
          <w:b/>
        </w:rPr>
      </w:pPr>
    </w:p>
    <w:p w14:paraId="5EF32FD6"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47528209"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Review and implement appropriate research methods for investigating a problem relevant to the employer. </w:t>
      </w:r>
    </w:p>
    <w:p w14:paraId="43536730"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Communicate an in-depth understanding of the problem on the context of the organisation’s needs and current research. </w:t>
      </w:r>
    </w:p>
    <w:p w14:paraId="71AA870F"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Manage resources appropriately including collaboration with experts within the organisation.</w:t>
      </w:r>
    </w:p>
    <w:p w14:paraId="33358C1F" w14:textId="77777777" w:rsidR="004A5EB4" w:rsidRPr="000B105A" w:rsidRDefault="004A5EB4" w:rsidP="004A5EB4">
      <w:pPr>
        <w:spacing w:after="0" w:line="240" w:lineRule="auto"/>
        <w:rPr>
          <w:rFonts w:ascii="Arial" w:hAnsi="Arial" w:cs="Arial"/>
        </w:rPr>
      </w:pPr>
    </w:p>
    <w:p w14:paraId="284D3E54"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0BE1F66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Research methodologies for industrial research </w:t>
      </w:r>
    </w:p>
    <w:p w14:paraId="76B608B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Research and investigative skills relevant to the student’s workplace </w:t>
      </w:r>
    </w:p>
    <w:p w14:paraId="4078F24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Work design and technology: for example, business process re-engineering, work redesign options such as job rotation, job enlargement, job enrichment. </w:t>
      </w:r>
    </w:p>
    <w:p w14:paraId="7AF4593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Stimulants/drivers for change: for example, technology, nature of the workforce, social trends, competition, etc. </w:t>
      </w:r>
    </w:p>
    <w:p w14:paraId="0B0EE29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Appropriate development and structuring of an industrial research proposal: problem identification, formulating aims/hypotheses, sampling, ethical </w:t>
      </w:r>
      <w:proofErr w:type="gramStart"/>
      <w:r w:rsidRPr="000B105A">
        <w:rPr>
          <w:rFonts w:ascii="Arial" w:eastAsia="Times New Roman" w:hAnsi="Arial" w:cs="Arial"/>
          <w:lang w:val="en-GB" w:eastAsia="en-GB"/>
        </w:rPr>
        <w:t>issues</w:t>
      </w:r>
      <w:proofErr w:type="gramEnd"/>
      <w:r w:rsidRPr="000B105A">
        <w:rPr>
          <w:rFonts w:ascii="Arial" w:eastAsia="Times New Roman" w:hAnsi="Arial" w:cs="Arial"/>
          <w:lang w:val="en-GB" w:eastAsia="en-GB"/>
        </w:rPr>
        <w:t xml:space="preserve"> and the practicalities of design </w:t>
      </w:r>
    </w:p>
    <w:p w14:paraId="10ACBC5A" w14:textId="77777777" w:rsidR="00555E4E" w:rsidRPr="000B105A" w:rsidRDefault="00555E4E" w:rsidP="00555E4E">
      <w:pPr>
        <w:spacing w:after="0" w:line="240" w:lineRule="auto"/>
        <w:rPr>
          <w:rFonts w:ascii="Arial" w:hAnsi="Arial" w:cs="Arial"/>
        </w:rPr>
      </w:pPr>
    </w:p>
    <w:p w14:paraId="4DC28E14"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3BD176BF" w14:textId="77777777" w:rsidR="00555E4E" w:rsidRPr="000B105A" w:rsidRDefault="00555E4E" w:rsidP="00555E4E">
      <w:pPr>
        <w:pStyle w:val="fixed"/>
        <w:rPr>
          <w:rFonts w:ascii="Arial" w:hAnsi="Arial" w:cs="Arial"/>
          <w:sz w:val="22"/>
          <w:szCs w:val="22"/>
        </w:rPr>
      </w:pPr>
    </w:p>
    <w:p w14:paraId="6DC56349"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487EE8EC"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743EEBA5" w14:textId="77777777" w:rsidTr="00D7590E">
        <w:tc>
          <w:tcPr>
            <w:tcW w:w="3969" w:type="dxa"/>
            <w:tcBorders>
              <w:top w:val="single" w:sz="4" w:space="0" w:color="auto"/>
              <w:left w:val="single" w:sz="4" w:space="0" w:color="auto"/>
            </w:tcBorders>
          </w:tcPr>
          <w:p w14:paraId="30D04C9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4216F67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05FA73F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4B0F0FF" w14:textId="77777777" w:rsidTr="00D7590E">
        <w:tc>
          <w:tcPr>
            <w:tcW w:w="3969" w:type="dxa"/>
          </w:tcPr>
          <w:p w14:paraId="2CE305E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C65B38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w:t>
            </w:r>
          </w:p>
        </w:tc>
        <w:tc>
          <w:tcPr>
            <w:tcW w:w="1843" w:type="dxa"/>
          </w:tcPr>
          <w:p w14:paraId="04A40DC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w:t>
            </w:r>
          </w:p>
        </w:tc>
      </w:tr>
      <w:tr w:rsidR="00D7590E" w:rsidRPr="000B105A" w14:paraId="38408F83" w14:textId="77777777" w:rsidTr="00D7590E">
        <w:tc>
          <w:tcPr>
            <w:tcW w:w="3969" w:type="dxa"/>
          </w:tcPr>
          <w:p w14:paraId="331A237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0CCFEC0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180</w:t>
            </w:r>
          </w:p>
        </w:tc>
        <w:tc>
          <w:tcPr>
            <w:tcW w:w="1843" w:type="dxa"/>
          </w:tcPr>
          <w:p w14:paraId="1F9F2AF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90%</w:t>
            </w:r>
          </w:p>
        </w:tc>
      </w:tr>
      <w:tr w:rsidR="00D7590E" w:rsidRPr="000B105A" w14:paraId="734AB42B" w14:textId="77777777" w:rsidTr="00D7590E">
        <w:tc>
          <w:tcPr>
            <w:tcW w:w="3969" w:type="dxa"/>
          </w:tcPr>
          <w:p w14:paraId="1FCE748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4E58192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w:t>
            </w:r>
          </w:p>
        </w:tc>
        <w:tc>
          <w:tcPr>
            <w:tcW w:w="1843" w:type="dxa"/>
          </w:tcPr>
          <w:p w14:paraId="24C9F86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w:t>
            </w:r>
          </w:p>
        </w:tc>
      </w:tr>
      <w:tr w:rsidR="00D7590E" w:rsidRPr="000B105A" w14:paraId="3EE8E533" w14:textId="77777777" w:rsidTr="00D7590E">
        <w:tc>
          <w:tcPr>
            <w:tcW w:w="3969" w:type="dxa"/>
          </w:tcPr>
          <w:p w14:paraId="13EEDD6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4DB0244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796BFD7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8FAC4FF"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7641A4A"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lastRenderedPageBreak/>
        <w:t>ASSESSMENT</w:t>
      </w:r>
    </w:p>
    <w:p w14:paraId="065176C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E478237"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185B7FD4"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BF18306" w14:textId="77777777" w:rsidTr="00AD4757">
        <w:tc>
          <w:tcPr>
            <w:tcW w:w="547" w:type="dxa"/>
          </w:tcPr>
          <w:p w14:paraId="7B2F2527" w14:textId="3C5341F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5AB14CD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5EDCCD4F" w14:textId="6EA04FFF"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7BD324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103FB5AD" w14:textId="53C60AE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7729716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B3C2C9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071E31EF" w14:textId="77777777" w:rsidTr="00D7590E">
        <w:tc>
          <w:tcPr>
            <w:tcW w:w="3256" w:type="dxa"/>
            <w:vAlign w:val="center"/>
          </w:tcPr>
          <w:p w14:paraId="5E8835A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vAlign w:val="center"/>
          </w:tcPr>
          <w:p w14:paraId="2A8072B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1CBC83E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6C2A500" w14:textId="77777777" w:rsidTr="00D7590E">
        <w:tc>
          <w:tcPr>
            <w:tcW w:w="3256" w:type="dxa"/>
            <w:vAlign w:val="center"/>
          </w:tcPr>
          <w:p w14:paraId="2C6E439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Presentation / Demo</w:t>
            </w:r>
          </w:p>
        </w:tc>
        <w:tc>
          <w:tcPr>
            <w:tcW w:w="3969" w:type="dxa"/>
            <w:vAlign w:val="center"/>
          </w:tcPr>
          <w:p w14:paraId="1D23C05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 minutes</w:t>
            </w:r>
          </w:p>
        </w:tc>
        <w:tc>
          <w:tcPr>
            <w:tcW w:w="1559" w:type="dxa"/>
            <w:vAlign w:val="center"/>
          </w:tcPr>
          <w:p w14:paraId="7F95895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25%</w:t>
            </w:r>
          </w:p>
        </w:tc>
      </w:tr>
    </w:tbl>
    <w:p w14:paraId="1440B51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019966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0AB4EF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2702703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2FB80B6B" w14:textId="77777777" w:rsidTr="00D7590E">
        <w:tc>
          <w:tcPr>
            <w:tcW w:w="562" w:type="dxa"/>
          </w:tcPr>
          <w:p w14:paraId="2397D72F" w14:textId="78C4E782"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1326DA7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54974657" w14:textId="278B97A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4A726C4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22B065CA" w14:textId="6EE91BD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643DBE3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29AD8D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653388BE" w14:textId="77777777" w:rsidTr="00D7590E">
        <w:tc>
          <w:tcPr>
            <w:tcW w:w="3256" w:type="dxa"/>
            <w:vAlign w:val="center"/>
          </w:tcPr>
          <w:p w14:paraId="497EA40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vAlign w:val="center"/>
          </w:tcPr>
          <w:p w14:paraId="1A6853A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2F5EDC3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47585BBE" w14:textId="77777777" w:rsidTr="00D7590E">
        <w:tc>
          <w:tcPr>
            <w:tcW w:w="3256" w:type="dxa"/>
            <w:vAlign w:val="center"/>
          </w:tcPr>
          <w:p w14:paraId="0511BB8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Reflective Industrial Research Report</w:t>
            </w:r>
          </w:p>
        </w:tc>
        <w:tc>
          <w:tcPr>
            <w:tcW w:w="3969" w:type="dxa"/>
            <w:vAlign w:val="center"/>
          </w:tcPr>
          <w:p w14:paraId="145460CC"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4,000 - 5,000 words</w:t>
            </w:r>
          </w:p>
        </w:tc>
        <w:tc>
          <w:tcPr>
            <w:tcW w:w="1559" w:type="dxa"/>
            <w:vAlign w:val="center"/>
          </w:tcPr>
          <w:p w14:paraId="0412266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75%</w:t>
            </w:r>
          </w:p>
        </w:tc>
      </w:tr>
    </w:tbl>
    <w:p w14:paraId="23C45A7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ECE99C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6ED9938"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144ED78A" w14:textId="77777777" w:rsidTr="00D7590E">
        <w:tc>
          <w:tcPr>
            <w:tcW w:w="3261" w:type="dxa"/>
            <w:tcBorders>
              <w:top w:val="single" w:sz="4" w:space="0" w:color="auto"/>
              <w:left w:val="single" w:sz="4" w:space="0" w:color="auto"/>
            </w:tcBorders>
          </w:tcPr>
          <w:p w14:paraId="28F4D59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53B2FAD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305C4286" w14:textId="77777777" w:rsidTr="00D7590E">
        <w:tc>
          <w:tcPr>
            <w:tcW w:w="3261" w:type="dxa"/>
          </w:tcPr>
          <w:p w14:paraId="2FAF8826"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7C06EA6D" w14:textId="5166524A"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2C278AE9" w14:textId="77777777" w:rsidTr="00D7590E">
        <w:tc>
          <w:tcPr>
            <w:tcW w:w="3261" w:type="dxa"/>
          </w:tcPr>
          <w:p w14:paraId="5E70C9F2"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28003CC1"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75%</w:t>
            </w:r>
          </w:p>
        </w:tc>
      </w:tr>
      <w:tr w:rsidR="005A7A00" w:rsidRPr="000B105A" w14:paraId="2310424F" w14:textId="77777777" w:rsidTr="00D7590E">
        <w:tc>
          <w:tcPr>
            <w:tcW w:w="3261" w:type="dxa"/>
          </w:tcPr>
          <w:p w14:paraId="0408DB79"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62D867BA"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25%</w:t>
            </w:r>
          </w:p>
        </w:tc>
      </w:tr>
      <w:tr w:rsidR="005A7A00" w:rsidRPr="000B105A" w14:paraId="346BFA8E" w14:textId="77777777" w:rsidTr="00D7590E">
        <w:tc>
          <w:tcPr>
            <w:tcW w:w="3261" w:type="dxa"/>
          </w:tcPr>
          <w:p w14:paraId="41CC8E37"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5F78B2B0"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06FF9239"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1599581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36D46954"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4720EF42" w14:textId="77777777" w:rsidTr="00D7590E">
        <w:tc>
          <w:tcPr>
            <w:tcW w:w="1689" w:type="dxa"/>
            <w:shd w:val="clear" w:color="auto" w:fill="BFBFBF" w:themeFill="background1" w:themeFillShade="BF"/>
          </w:tcPr>
          <w:p w14:paraId="57319E6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2597AEFD" w14:textId="4732D75A" w:rsidR="00D7590E" w:rsidRPr="000B105A" w:rsidRDefault="0086713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ACCA6029</w:t>
            </w:r>
          </w:p>
        </w:tc>
      </w:tr>
      <w:tr w:rsidR="00D7590E" w:rsidRPr="000B105A" w14:paraId="08743FF7" w14:textId="77777777" w:rsidTr="00D7590E">
        <w:tc>
          <w:tcPr>
            <w:tcW w:w="1689" w:type="dxa"/>
            <w:shd w:val="clear" w:color="auto" w:fill="BFBFBF" w:themeFill="background1" w:themeFillShade="BF"/>
          </w:tcPr>
          <w:p w14:paraId="55879E8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ED97BE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Industrial Based Research</w:t>
            </w:r>
          </w:p>
        </w:tc>
      </w:tr>
      <w:tr w:rsidR="00D7590E" w:rsidRPr="000B105A" w14:paraId="702A18A9" w14:textId="77777777" w:rsidTr="00D7590E">
        <w:tc>
          <w:tcPr>
            <w:tcW w:w="1689" w:type="dxa"/>
            <w:shd w:val="clear" w:color="auto" w:fill="BFBFBF" w:themeFill="background1" w:themeFillShade="BF"/>
          </w:tcPr>
          <w:p w14:paraId="6EC6ACC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56DF94D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5A5E568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0793A364" w14:textId="77777777" w:rsidTr="00D7590E">
        <w:tc>
          <w:tcPr>
            <w:tcW w:w="1689" w:type="dxa"/>
          </w:tcPr>
          <w:p w14:paraId="1A00FE4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327155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Marder, M. (2011) Research Methods for Science, Cambridge University Press: Cambridge</w:t>
            </w:r>
          </w:p>
        </w:tc>
        <w:tc>
          <w:tcPr>
            <w:tcW w:w="1366" w:type="dxa"/>
          </w:tcPr>
          <w:p w14:paraId="7D6ADC55" w14:textId="7A9CC9F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9952C00" w14:textId="77777777" w:rsidTr="00D7590E">
        <w:tc>
          <w:tcPr>
            <w:tcW w:w="1689" w:type="dxa"/>
          </w:tcPr>
          <w:p w14:paraId="45EFE63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F5F3F8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Hughes, B. (2015), 5th Edition Project Management for IT-Related Projects, British Computer Society</w:t>
            </w:r>
          </w:p>
        </w:tc>
        <w:tc>
          <w:tcPr>
            <w:tcW w:w="1366" w:type="dxa"/>
          </w:tcPr>
          <w:p w14:paraId="24158B7E" w14:textId="5FC42E0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B5A46EC" w14:textId="77777777" w:rsidTr="00D7590E">
        <w:tc>
          <w:tcPr>
            <w:tcW w:w="1689" w:type="dxa"/>
          </w:tcPr>
          <w:p w14:paraId="1AC5E3E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4C5D277" w14:textId="77777777" w:rsidR="00D7590E" w:rsidRPr="000B105A" w:rsidRDefault="00000000"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hyperlink r:id="rId32" w:history="1">
              <w:r w:rsidR="00D7590E" w:rsidRPr="000B105A">
                <w:rPr>
                  <w:rFonts w:ascii="Arial" w:hAnsi="Arial" w:cs="Arial"/>
                  <w:color w:val="0000FF"/>
                  <w:u w:val="single"/>
                  <w:lang w:val="en-GB" w:eastAsia="en-GB"/>
                </w:rPr>
                <w:t>http://www.acm.org</w:t>
              </w:r>
            </w:hyperlink>
            <w:r w:rsidR="00D7590E" w:rsidRPr="000B105A">
              <w:rPr>
                <w:rFonts w:ascii="Arial" w:hAnsi="Arial" w:cs="Arial"/>
                <w:lang w:val="en-GB" w:eastAsia="en-GB"/>
              </w:rPr>
              <w:t xml:space="preserve"> </w:t>
            </w:r>
          </w:p>
        </w:tc>
        <w:tc>
          <w:tcPr>
            <w:tcW w:w="1366" w:type="dxa"/>
          </w:tcPr>
          <w:p w14:paraId="2427F121" w14:textId="0031EE4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32B0E97" w14:textId="77777777" w:rsidTr="00D7590E">
        <w:tc>
          <w:tcPr>
            <w:tcW w:w="1689" w:type="dxa"/>
          </w:tcPr>
          <w:p w14:paraId="415F8D9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9C7F376" w14:textId="77777777" w:rsidR="00D7590E" w:rsidRPr="000B105A" w:rsidRDefault="00000000"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hyperlink r:id="rId33" w:history="1">
              <w:r w:rsidR="00D7590E" w:rsidRPr="000B105A">
                <w:rPr>
                  <w:rFonts w:ascii="Arial" w:hAnsi="Arial" w:cs="Arial"/>
                  <w:color w:val="0000FF"/>
                  <w:u w:val="single"/>
                  <w:lang w:val="en-GB" w:eastAsia="en-GB"/>
                </w:rPr>
                <w:t>http://www.ieee.org</w:t>
              </w:r>
            </w:hyperlink>
            <w:r w:rsidR="00D7590E" w:rsidRPr="000B105A">
              <w:rPr>
                <w:rFonts w:ascii="Arial" w:hAnsi="Arial" w:cs="Arial"/>
                <w:lang w:val="en-GB" w:eastAsia="en-GB"/>
              </w:rPr>
              <w:t xml:space="preserve"> </w:t>
            </w:r>
          </w:p>
        </w:tc>
        <w:tc>
          <w:tcPr>
            <w:tcW w:w="1366" w:type="dxa"/>
          </w:tcPr>
          <w:p w14:paraId="56D3B747" w14:textId="2F1815B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BCEB7E3" w14:textId="77777777" w:rsidTr="00D7590E">
        <w:tc>
          <w:tcPr>
            <w:tcW w:w="1689" w:type="dxa"/>
          </w:tcPr>
          <w:p w14:paraId="75DB6AA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D969008" w14:textId="77777777" w:rsidR="00D7590E" w:rsidRPr="000B105A" w:rsidRDefault="00000000"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hyperlink r:id="rId34" w:history="1">
              <w:r w:rsidR="00D7590E" w:rsidRPr="000B105A">
                <w:rPr>
                  <w:rFonts w:ascii="Arial" w:hAnsi="Arial" w:cs="Arial"/>
                  <w:color w:val="0000FF"/>
                  <w:u w:val="single"/>
                  <w:lang w:val="en-GB" w:eastAsia="en-GB"/>
                </w:rPr>
                <w:t>http://www.bcs.org</w:t>
              </w:r>
            </w:hyperlink>
            <w:r w:rsidR="00D7590E" w:rsidRPr="000B105A">
              <w:rPr>
                <w:rFonts w:ascii="Arial" w:hAnsi="Arial" w:cs="Arial"/>
                <w:lang w:val="en-GB" w:eastAsia="en-GB"/>
              </w:rPr>
              <w:t xml:space="preserve"> </w:t>
            </w:r>
          </w:p>
        </w:tc>
        <w:tc>
          <w:tcPr>
            <w:tcW w:w="1366" w:type="dxa"/>
          </w:tcPr>
          <w:p w14:paraId="14207254" w14:textId="616D00C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5EC3241" w14:textId="77777777" w:rsidTr="00D7590E">
        <w:tc>
          <w:tcPr>
            <w:tcW w:w="1689" w:type="dxa"/>
          </w:tcPr>
          <w:p w14:paraId="0471623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CD1E79F" w14:textId="77777777" w:rsidR="00D7590E" w:rsidRPr="000B105A" w:rsidRDefault="00000000"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hyperlink r:id="rId35" w:history="1">
              <w:r w:rsidR="00D7590E" w:rsidRPr="000B105A">
                <w:rPr>
                  <w:rFonts w:ascii="Arial" w:hAnsi="Arial" w:cs="Arial"/>
                  <w:color w:val="0000FF"/>
                  <w:u w:val="single"/>
                  <w:lang w:val="en-GB" w:eastAsia="en-GB"/>
                </w:rPr>
                <w:t>http://www.theregister.co.uk</w:t>
              </w:r>
            </w:hyperlink>
            <w:r w:rsidR="00D7590E" w:rsidRPr="000B105A">
              <w:rPr>
                <w:rFonts w:ascii="Arial" w:hAnsi="Arial" w:cs="Arial"/>
                <w:lang w:val="en-GB" w:eastAsia="en-GB"/>
              </w:rPr>
              <w:t xml:space="preserve"> </w:t>
            </w:r>
          </w:p>
        </w:tc>
        <w:tc>
          <w:tcPr>
            <w:tcW w:w="1366" w:type="dxa"/>
          </w:tcPr>
          <w:p w14:paraId="6BAF7A1A" w14:textId="779C6766"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65E5DD2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E6144DB"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1A32DF4E" w14:textId="77777777" w:rsidTr="00D7590E">
        <w:tc>
          <w:tcPr>
            <w:tcW w:w="1838" w:type="dxa"/>
            <w:tcBorders>
              <w:top w:val="single" w:sz="4" w:space="0" w:color="auto"/>
              <w:left w:val="single" w:sz="4" w:space="0" w:color="auto"/>
              <w:bottom w:val="single" w:sz="4" w:space="0" w:color="auto"/>
              <w:right w:val="single" w:sz="4" w:space="0" w:color="auto"/>
            </w:tcBorders>
            <w:hideMark/>
          </w:tcPr>
          <w:p w14:paraId="48E98F3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Borders>
              <w:top w:val="single" w:sz="4" w:space="0" w:color="auto"/>
              <w:left w:val="single" w:sz="4" w:space="0" w:color="auto"/>
              <w:bottom w:val="single" w:sz="4" w:space="0" w:color="auto"/>
              <w:right w:val="single" w:sz="4" w:space="0" w:color="auto"/>
            </w:tcBorders>
          </w:tcPr>
          <w:p w14:paraId="432915B7" w14:textId="625E8BB8" w:rsidR="00D7590E" w:rsidRPr="000B105A" w:rsidRDefault="00447689"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ACCA6020</w:t>
            </w:r>
          </w:p>
        </w:tc>
      </w:tr>
      <w:tr w:rsidR="00D7590E" w:rsidRPr="000B105A" w14:paraId="3D944A82" w14:textId="77777777" w:rsidTr="00D7590E">
        <w:tc>
          <w:tcPr>
            <w:tcW w:w="1838" w:type="dxa"/>
            <w:tcBorders>
              <w:top w:val="single" w:sz="4" w:space="0" w:color="auto"/>
              <w:left w:val="single" w:sz="4" w:space="0" w:color="auto"/>
              <w:bottom w:val="single" w:sz="4" w:space="0" w:color="auto"/>
              <w:right w:val="single" w:sz="4" w:space="0" w:color="auto"/>
            </w:tcBorders>
            <w:hideMark/>
          </w:tcPr>
          <w:p w14:paraId="2CAD744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Borders>
              <w:top w:val="single" w:sz="4" w:space="0" w:color="auto"/>
              <w:left w:val="single" w:sz="4" w:space="0" w:color="auto"/>
              <w:bottom w:val="single" w:sz="4" w:space="0" w:color="auto"/>
              <w:right w:val="single" w:sz="4" w:space="0" w:color="auto"/>
            </w:tcBorders>
            <w:hideMark/>
          </w:tcPr>
          <w:p w14:paraId="155373F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2" w:name="_Toc45558089"/>
            <w:r w:rsidRPr="000B105A">
              <w:rPr>
                <w:rFonts w:ascii="Arial" w:hAnsi="Arial" w:cs="Arial"/>
                <w:b/>
                <w:lang w:val="en-GB" w:eastAsia="en-GB"/>
              </w:rPr>
              <w:t>Independent Project</w:t>
            </w:r>
            <w:bookmarkEnd w:id="212"/>
          </w:p>
        </w:tc>
      </w:tr>
      <w:tr w:rsidR="00D7590E" w:rsidRPr="000B105A" w14:paraId="2AABEECE" w14:textId="77777777" w:rsidTr="00D7590E">
        <w:tc>
          <w:tcPr>
            <w:tcW w:w="1838" w:type="dxa"/>
            <w:tcBorders>
              <w:top w:val="single" w:sz="4" w:space="0" w:color="auto"/>
              <w:left w:val="single" w:sz="4" w:space="0" w:color="auto"/>
              <w:bottom w:val="single" w:sz="4" w:space="0" w:color="auto"/>
              <w:right w:val="single" w:sz="4" w:space="0" w:color="auto"/>
            </w:tcBorders>
            <w:hideMark/>
          </w:tcPr>
          <w:p w14:paraId="7CFB222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320722955"/>
            <w:date w:fullDate="2020-06-25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495A5CEE" w14:textId="0D9C7B6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25/06/2020</w:t>
                </w:r>
              </w:p>
            </w:tc>
          </w:sdtContent>
        </w:sdt>
      </w:tr>
      <w:tr w:rsidR="00D7590E" w:rsidRPr="000B105A" w14:paraId="68C5D10C" w14:textId="77777777" w:rsidTr="00D7590E">
        <w:tc>
          <w:tcPr>
            <w:tcW w:w="1838" w:type="dxa"/>
            <w:tcBorders>
              <w:top w:val="single" w:sz="4" w:space="0" w:color="auto"/>
              <w:left w:val="single" w:sz="4" w:space="0" w:color="auto"/>
              <w:bottom w:val="single" w:sz="4" w:space="0" w:color="auto"/>
              <w:right w:val="single" w:sz="4" w:space="0" w:color="auto"/>
            </w:tcBorders>
            <w:hideMark/>
          </w:tcPr>
          <w:p w14:paraId="20F50E3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535050603"/>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742FCC84" w14:textId="005DA336"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203E0CAE" w14:textId="77777777" w:rsidTr="00D7590E">
        <w:tc>
          <w:tcPr>
            <w:tcW w:w="1838" w:type="dxa"/>
            <w:tcBorders>
              <w:top w:val="single" w:sz="4" w:space="0" w:color="auto"/>
              <w:left w:val="single" w:sz="4" w:space="0" w:color="auto"/>
              <w:bottom w:val="single" w:sz="4" w:space="0" w:color="auto"/>
              <w:right w:val="single" w:sz="4" w:space="0" w:color="auto"/>
            </w:tcBorders>
            <w:hideMark/>
          </w:tcPr>
          <w:p w14:paraId="07F1A52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Borders>
              <w:top w:val="single" w:sz="4" w:space="0" w:color="auto"/>
              <w:left w:val="single" w:sz="4" w:space="0" w:color="auto"/>
              <w:bottom w:val="single" w:sz="4" w:space="0" w:color="auto"/>
              <w:right w:val="single" w:sz="4" w:space="0" w:color="auto"/>
            </w:tcBorders>
            <w:hideMark/>
          </w:tcPr>
          <w:p w14:paraId="5C5ABE2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40</w:t>
            </w:r>
          </w:p>
        </w:tc>
      </w:tr>
      <w:tr w:rsidR="00D7590E" w:rsidRPr="000B105A" w14:paraId="7FA368C3" w14:textId="77777777" w:rsidTr="00D7590E">
        <w:tc>
          <w:tcPr>
            <w:tcW w:w="1838" w:type="dxa"/>
            <w:tcBorders>
              <w:top w:val="single" w:sz="4" w:space="0" w:color="auto"/>
              <w:left w:val="single" w:sz="4" w:space="0" w:color="auto"/>
              <w:bottom w:val="single" w:sz="4" w:space="0" w:color="auto"/>
              <w:right w:val="single" w:sz="4" w:space="0" w:color="auto"/>
            </w:tcBorders>
            <w:hideMark/>
          </w:tcPr>
          <w:p w14:paraId="0779244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4D70E8E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3AF6FD4C" w14:textId="77777777" w:rsidR="00D7590E" w:rsidRPr="000B105A" w:rsidRDefault="00D7590E" w:rsidP="00D7590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0601B36" w14:textId="77777777" w:rsidR="00D7590E" w:rsidRPr="000B105A" w:rsidRDefault="00D7590E" w:rsidP="00D7590E">
      <w:pPr>
        <w:autoSpaceDN w:val="0"/>
        <w:spacing w:after="0" w:line="240" w:lineRule="auto"/>
        <w:jc w:val="both"/>
        <w:textAlignment w:val="baseline"/>
        <w:rPr>
          <w:rFonts w:ascii="Arial" w:eastAsia="Times New Roman" w:hAnsi="Arial" w:cs="Arial"/>
          <w:b/>
          <w:lang w:val="en-GB" w:eastAsia="en-GB"/>
        </w:rPr>
      </w:pPr>
    </w:p>
    <w:p w14:paraId="7200AED8" w14:textId="77777777" w:rsidR="00D7590E" w:rsidRPr="000B105A" w:rsidRDefault="00D7590E" w:rsidP="00D7590E">
      <w:pPr>
        <w:autoSpaceDN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AIM(S)</w:t>
      </w:r>
    </w:p>
    <w:p w14:paraId="1F409892"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develop the ability of students to engage critically and innovatively with theory and/or practice relevant to their studied subject areas </w:t>
      </w:r>
      <w:proofErr w:type="gramStart"/>
      <w:r w:rsidRPr="000B105A">
        <w:rPr>
          <w:rFonts w:ascii="Arial" w:hAnsi="Arial" w:cs="Arial"/>
          <w:sz w:val="22"/>
          <w:szCs w:val="22"/>
        </w:rPr>
        <w:t>in order to</w:t>
      </w:r>
      <w:proofErr w:type="gramEnd"/>
      <w:r w:rsidRPr="000B105A">
        <w:rPr>
          <w:rFonts w:ascii="Arial" w:hAnsi="Arial" w:cs="Arial"/>
          <w:sz w:val="22"/>
          <w:szCs w:val="22"/>
        </w:rPr>
        <w:t xml:space="preserve"> produce a discipline specific in-depth project.</w:t>
      </w:r>
    </w:p>
    <w:p w14:paraId="0C29D582" w14:textId="77777777" w:rsidR="00D7590E" w:rsidRPr="000B105A" w:rsidRDefault="00D7590E" w:rsidP="00D7590E">
      <w:pPr>
        <w:autoSpaceDN w:val="0"/>
        <w:spacing w:after="0" w:line="240" w:lineRule="auto"/>
        <w:jc w:val="both"/>
        <w:textAlignment w:val="baseline"/>
        <w:rPr>
          <w:rFonts w:ascii="Arial" w:eastAsia="Times New Roman" w:hAnsi="Arial" w:cs="Arial"/>
          <w:b/>
          <w:lang w:val="en-GB" w:eastAsia="en-GB"/>
        </w:rPr>
      </w:pPr>
    </w:p>
    <w:p w14:paraId="3BF0A61B" w14:textId="77777777" w:rsidR="00D7590E" w:rsidRPr="000B105A" w:rsidRDefault="00D7590E" w:rsidP="00D7590E">
      <w:pPr>
        <w:autoSpaceDN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LEARNING OUTCOMES</w:t>
      </w:r>
    </w:p>
    <w:p w14:paraId="1A21376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756F28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0B105A">
        <w:rPr>
          <w:rFonts w:ascii="Arial" w:eastAsia="Times New Roman" w:hAnsi="Arial" w:cs="Arial"/>
          <w:lang w:val="en-GB" w:eastAsia="en-GB"/>
        </w:rPr>
        <w:t>Upon the successful completion of this module, the student should be able to:</w:t>
      </w:r>
    </w:p>
    <w:p w14:paraId="2DA256BF"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Demonstrate intellectual skills in the identification of an appropriate topic, </w:t>
      </w:r>
      <w:proofErr w:type="gramStart"/>
      <w:r w:rsidRPr="000B105A">
        <w:rPr>
          <w:rFonts w:ascii="Arial" w:hAnsi="Arial" w:cs="Arial"/>
          <w:sz w:val="22"/>
          <w:szCs w:val="22"/>
        </w:rPr>
        <w:t>problem</w:t>
      </w:r>
      <w:proofErr w:type="gramEnd"/>
      <w:r w:rsidRPr="000B105A">
        <w:rPr>
          <w:rFonts w:ascii="Arial" w:hAnsi="Arial" w:cs="Arial"/>
          <w:sz w:val="22"/>
          <w:szCs w:val="22"/>
        </w:rPr>
        <w:t xml:space="preserve"> or challenge for investigation pertinent to their field of study and formulate a suitable plan for further research utilising relevant investigative methods in order to produce a response.</w:t>
      </w:r>
    </w:p>
    <w:p w14:paraId="47E697FB"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Evidence in-depth knowledge and critical understanding of principles necessary to underpin their education within their chosen field of study and </w:t>
      </w:r>
      <w:proofErr w:type="gramStart"/>
      <w:r w:rsidRPr="000B105A">
        <w:rPr>
          <w:rFonts w:ascii="Arial" w:hAnsi="Arial" w:cs="Arial"/>
          <w:sz w:val="22"/>
          <w:szCs w:val="22"/>
        </w:rPr>
        <w:t>problem solving</w:t>
      </w:r>
      <w:proofErr w:type="gramEnd"/>
      <w:r w:rsidRPr="000B105A">
        <w:rPr>
          <w:rFonts w:ascii="Arial" w:hAnsi="Arial" w:cs="Arial"/>
          <w:sz w:val="22"/>
          <w:szCs w:val="22"/>
        </w:rPr>
        <w:t xml:space="preserve"> techniques applicable to this. </w:t>
      </w:r>
    </w:p>
    <w:p w14:paraId="746153AB"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54D3BF01"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Organise their knowledge and learning through use of a range of </w:t>
      </w:r>
      <w:proofErr w:type="gramStart"/>
      <w:r w:rsidRPr="000B105A">
        <w:rPr>
          <w:rFonts w:ascii="Arial" w:hAnsi="Arial" w:cs="Arial"/>
          <w:sz w:val="22"/>
          <w:szCs w:val="22"/>
        </w:rPr>
        <w:t>media, and</w:t>
      </w:r>
      <w:proofErr w:type="gramEnd"/>
      <w:r w:rsidRPr="000B105A">
        <w:rPr>
          <w:rFonts w:ascii="Arial" w:hAnsi="Arial" w:cs="Arial"/>
          <w:sz w:val="22"/>
          <w:szCs w:val="22"/>
        </w:rPr>
        <w:t xml:space="preserve"> present their work appropriately in a manner that can be understood by specialist and non-specialist audiences. </w:t>
      </w:r>
    </w:p>
    <w:p w14:paraId="4C9E05CF" w14:textId="77777777" w:rsidR="004A5EB4" w:rsidRPr="000B105A" w:rsidRDefault="004A5EB4" w:rsidP="004A5EB4">
      <w:pPr>
        <w:spacing w:after="0" w:line="240" w:lineRule="auto"/>
        <w:rPr>
          <w:rFonts w:ascii="Arial" w:hAnsi="Arial" w:cs="Arial"/>
        </w:rPr>
      </w:pPr>
    </w:p>
    <w:p w14:paraId="6551B3B5"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315B31B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Research paradigms, methods, and techniques of research and enquiry. </w:t>
      </w:r>
    </w:p>
    <w:p w14:paraId="128F0C8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Conducting and writing literature reviews.</w:t>
      </w:r>
    </w:p>
    <w:p w14:paraId="14DF6E3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Ethical concerns and the research process.</w:t>
      </w:r>
    </w:p>
    <w:p w14:paraId="5A949E3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Resource, project, and skills management processes and techniques. </w:t>
      </w:r>
    </w:p>
    <w:p w14:paraId="128629C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Presenting and illustrating data and information.</w:t>
      </w:r>
    </w:p>
    <w:p w14:paraId="3FFC841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Communication of general, specialist, technical </w:t>
      </w:r>
      <w:proofErr w:type="gramStart"/>
      <w:r w:rsidRPr="000B105A">
        <w:rPr>
          <w:rFonts w:ascii="Arial" w:eastAsia="Times New Roman" w:hAnsi="Arial" w:cs="Arial"/>
          <w:lang w:val="en-GB" w:eastAsia="en-GB"/>
        </w:rPr>
        <w:t>ideas</w:t>
      </w:r>
      <w:proofErr w:type="gramEnd"/>
      <w:r w:rsidRPr="000B105A">
        <w:rPr>
          <w:rFonts w:ascii="Arial" w:eastAsia="Times New Roman" w:hAnsi="Arial" w:cs="Arial"/>
          <w:lang w:val="en-GB" w:eastAsia="en-GB"/>
        </w:rPr>
        <w:t xml:space="preserve"> and results.</w:t>
      </w:r>
    </w:p>
    <w:p w14:paraId="5563476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Problem solving, creative, entrepreneurial thinking and approaches.</w:t>
      </w:r>
    </w:p>
    <w:p w14:paraId="5CB83D3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Collaboration, </w:t>
      </w:r>
      <w:proofErr w:type="gramStart"/>
      <w:r w:rsidRPr="000B105A">
        <w:rPr>
          <w:rFonts w:ascii="Arial" w:eastAsia="Times New Roman" w:hAnsi="Arial" w:cs="Arial"/>
          <w:lang w:val="en-GB" w:eastAsia="en-GB"/>
        </w:rPr>
        <w:t>adaptability</w:t>
      </w:r>
      <w:proofErr w:type="gramEnd"/>
      <w:r w:rsidRPr="000B105A">
        <w:rPr>
          <w:rFonts w:ascii="Arial" w:eastAsia="Times New Roman" w:hAnsi="Arial" w:cs="Arial"/>
          <w:lang w:val="en-GB" w:eastAsia="en-GB"/>
        </w:rPr>
        <w:t xml:space="preserve"> and reflection.</w:t>
      </w:r>
    </w:p>
    <w:p w14:paraId="00A2AFB4" w14:textId="77777777" w:rsidR="00555E4E" w:rsidRPr="000B105A" w:rsidRDefault="00555E4E" w:rsidP="00555E4E">
      <w:pPr>
        <w:spacing w:after="0" w:line="240" w:lineRule="auto"/>
        <w:rPr>
          <w:rFonts w:ascii="Arial" w:hAnsi="Arial" w:cs="Arial"/>
        </w:rPr>
      </w:pPr>
    </w:p>
    <w:p w14:paraId="7C3B2ABC"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04E35DCC" w14:textId="77777777" w:rsidR="00555E4E" w:rsidRPr="000B105A" w:rsidRDefault="00555E4E" w:rsidP="00555E4E">
      <w:pPr>
        <w:pStyle w:val="fixed"/>
        <w:rPr>
          <w:rFonts w:ascii="Arial" w:hAnsi="Arial" w:cs="Arial"/>
          <w:sz w:val="22"/>
          <w:szCs w:val="22"/>
        </w:rPr>
      </w:pPr>
    </w:p>
    <w:p w14:paraId="2191FE8D"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78DF3DD6"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770C62EA" w14:textId="77777777" w:rsidTr="00D7590E">
        <w:tc>
          <w:tcPr>
            <w:tcW w:w="3969" w:type="dxa"/>
            <w:tcBorders>
              <w:top w:val="single" w:sz="4" w:space="0" w:color="auto"/>
              <w:left w:val="single" w:sz="4" w:space="0" w:color="auto"/>
              <w:bottom w:val="single" w:sz="4" w:space="0" w:color="auto"/>
              <w:right w:val="single" w:sz="4" w:space="0" w:color="auto"/>
            </w:tcBorders>
            <w:hideMark/>
          </w:tcPr>
          <w:p w14:paraId="72AE46E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2E2030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left w:val="single" w:sz="4" w:space="0" w:color="auto"/>
              <w:bottom w:val="single" w:sz="4" w:space="0" w:color="auto"/>
              <w:right w:val="single" w:sz="4" w:space="0" w:color="auto"/>
            </w:tcBorders>
            <w:hideMark/>
          </w:tcPr>
          <w:p w14:paraId="539ADC9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3FD8719A" w14:textId="77777777" w:rsidTr="00D7590E">
        <w:tc>
          <w:tcPr>
            <w:tcW w:w="3969" w:type="dxa"/>
            <w:tcBorders>
              <w:top w:val="single" w:sz="4" w:space="0" w:color="auto"/>
              <w:left w:val="single" w:sz="4" w:space="0" w:color="auto"/>
              <w:bottom w:val="single" w:sz="4" w:space="0" w:color="auto"/>
              <w:right w:val="single" w:sz="4" w:space="0" w:color="auto"/>
            </w:tcBorders>
            <w:hideMark/>
          </w:tcPr>
          <w:p w14:paraId="313BACB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595D85C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36</w:t>
            </w:r>
          </w:p>
        </w:tc>
        <w:tc>
          <w:tcPr>
            <w:tcW w:w="1843" w:type="dxa"/>
            <w:tcBorders>
              <w:top w:val="single" w:sz="4" w:space="0" w:color="auto"/>
              <w:left w:val="single" w:sz="4" w:space="0" w:color="auto"/>
              <w:bottom w:val="single" w:sz="4" w:space="0" w:color="auto"/>
              <w:right w:val="single" w:sz="4" w:space="0" w:color="auto"/>
            </w:tcBorders>
            <w:hideMark/>
          </w:tcPr>
          <w:p w14:paraId="73E1FDF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9%</w:t>
            </w:r>
          </w:p>
        </w:tc>
      </w:tr>
      <w:tr w:rsidR="00D7590E" w:rsidRPr="000B105A" w14:paraId="6A4575A7" w14:textId="77777777" w:rsidTr="00D7590E">
        <w:tc>
          <w:tcPr>
            <w:tcW w:w="3969" w:type="dxa"/>
            <w:tcBorders>
              <w:top w:val="single" w:sz="4" w:space="0" w:color="auto"/>
              <w:left w:val="single" w:sz="4" w:space="0" w:color="auto"/>
              <w:bottom w:val="single" w:sz="4" w:space="0" w:color="auto"/>
              <w:right w:val="single" w:sz="4" w:space="0" w:color="auto"/>
            </w:tcBorders>
            <w:hideMark/>
          </w:tcPr>
          <w:p w14:paraId="6D8AF37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6AA0F5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364</w:t>
            </w:r>
          </w:p>
        </w:tc>
        <w:tc>
          <w:tcPr>
            <w:tcW w:w="1843" w:type="dxa"/>
            <w:tcBorders>
              <w:top w:val="single" w:sz="4" w:space="0" w:color="auto"/>
              <w:left w:val="single" w:sz="4" w:space="0" w:color="auto"/>
              <w:bottom w:val="single" w:sz="4" w:space="0" w:color="auto"/>
              <w:right w:val="single" w:sz="4" w:space="0" w:color="auto"/>
            </w:tcBorders>
            <w:hideMark/>
          </w:tcPr>
          <w:p w14:paraId="451C506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91%</w:t>
            </w:r>
          </w:p>
        </w:tc>
      </w:tr>
      <w:tr w:rsidR="00D7590E" w:rsidRPr="000B105A" w14:paraId="133A946F" w14:textId="77777777" w:rsidTr="00D7590E">
        <w:tc>
          <w:tcPr>
            <w:tcW w:w="3969" w:type="dxa"/>
            <w:tcBorders>
              <w:top w:val="single" w:sz="4" w:space="0" w:color="auto"/>
              <w:left w:val="single" w:sz="4" w:space="0" w:color="auto"/>
              <w:bottom w:val="single" w:sz="4" w:space="0" w:color="auto"/>
              <w:right w:val="single" w:sz="4" w:space="0" w:color="auto"/>
            </w:tcBorders>
            <w:hideMark/>
          </w:tcPr>
          <w:p w14:paraId="05BF79A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Borders>
              <w:top w:val="single" w:sz="4" w:space="0" w:color="auto"/>
              <w:left w:val="single" w:sz="4" w:space="0" w:color="auto"/>
              <w:bottom w:val="single" w:sz="4" w:space="0" w:color="auto"/>
              <w:right w:val="single" w:sz="4" w:space="0" w:color="auto"/>
            </w:tcBorders>
          </w:tcPr>
          <w:p w14:paraId="1DAA2042" w14:textId="458985BA"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Borders>
              <w:top w:val="single" w:sz="4" w:space="0" w:color="auto"/>
              <w:left w:val="single" w:sz="4" w:space="0" w:color="auto"/>
              <w:bottom w:val="single" w:sz="4" w:space="0" w:color="auto"/>
              <w:right w:val="single" w:sz="4" w:space="0" w:color="auto"/>
            </w:tcBorders>
          </w:tcPr>
          <w:p w14:paraId="22A446BD" w14:textId="7879D31E"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5E71CC4F" w14:textId="77777777" w:rsidTr="00D7590E">
        <w:tc>
          <w:tcPr>
            <w:tcW w:w="3969" w:type="dxa"/>
            <w:tcBorders>
              <w:top w:val="single" w:sz="4" w:space="0" w:color="auto"/>
              <w:left w:val="single" w:sz="4" w:space="0" w:color="auto"/>
              <w:bottom w:val="single" w:sz="4" w:space="0" w:color="auto"/>
              <w:right w:val="single" w:sz="4" w:space="0" w:color="auto"/>
            </w:tcBorders>
            <w:hideMark/>
          </w:tcPr>
          <w:p w14:paraId="495D1CA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Borders>
              <w:top w:val="single" w:sz="4" w:space="0" w:color="auto"/>
              <w:left w:val="single" w:sz="4" w:space="0" w:color="auto"/>
              <w:bottom w:val="single" w:sz="4" w:space="0" w:color="auto"/>
              <w:right w:val="single" w:sz="4" w:space="0" w:color="auto"/>
            </w:tcBorders>
            <w:hideMark/>
          </w:tcPr>
          <w:p w14:paraId="1420DA3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400</w:t>
            </w:r>
          </w:p>
        </w:tc>
        <w:tc>
          <w:tcPr>
            <w:tcW w:w="1843" w:type="dxa"/>
            <w:tcBorders>
              <w:top w:val="single" w:sz="4" w:space="0" w:color="auto"/>
              <w:left w:val="single" w:sz="4" w:space="0" w:color="auto"/>
              <w:bottom w:val="single" w:sz="4" w:space="0" w:color="auto"/>
              <w:right w:val="single" w:sz="4" w:space="0" w:color="auto"/>
            </w:tcBorders>
            <w:hideMark/>
          </w:tcPr>
          <w:p w14:paraId="4B60DFA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EF24B54"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40B08F"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CC205AA"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600893"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3135C39F"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21F768E2" w14:textId="77777777" w:rsidTr="00AD4757">
        <w:tc>
          <w:tcPr>
            <w:tcW w:w="547" w:type="dxa"/>
            <w:hideMark/>
          </w:tcPr>
          <w:p w14:paraId="235B69E2" w14:textId="5E83FFF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c>
          <w:tcPr>
            <w:tcW w:w="2322" w:type="dxa"/>
            <w:hideMark/>
          </w:tcPr>
          <w:p w14:paraId="04F9BD1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hideMark/>
          </w:tcPr>
          <w:p w14:paraId="7BD8322F" w14:textId="78D19521"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c>
          <w:tcPr>
            <w:tcW w:w="2391" w:type="dxa"/>
            <w:hideMark/>
          </w:tcPr>
          <w:p w14:paraId="300A279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hideMark/>
          </w:tcPr>
          <w:p w14:paraId="109CAE22" w14:textId="67F720E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Segoe UI Symbol" w:hAnsi="Segoe UI Symbol" w:cs="Segoe UI Symbol"/>
                <w:lang w:val="en-GB" w:eastAsia="en-GB"/>
              </w:rPr>
              <w:t>☐</w:t>
            </w:r>
          </w:p>
        </w:tc>
        <w:tc>
          <w:tcPr>
            <w:tcW w:w="2358" w:type="dxa"/>
            <w:hideMark/>
          </w:tcPr>
          <w:p w14:paraId="65D11AA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2B7F6A2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dxa"/>
        <w:tblLayout w:type="fixed"/>
        <w:tblLook w:val="04A0" w:firstRow="1" w:lastRow="0" w:firstColumn="1" w:lastColumn="0" w:noHBand="0" w:noVBand="1"/>
      </w:tblPr>
      <w:tblGrid>
        <w:gridCol w:w="3256"/>
        <w:gridCol w:w="3969"/>
        <w:gridCol w:w="1559"/>
      </w:tblGrid>
      <w:tr w:rsidR="00D7590E" w:rsidRPr="000B105A" w14:paraId="75B0E925" w14:textId="77777777" w:rsidTr="00D7590E">
        <w:tc>
          <w:tcPr>
            <w:tcW w:w="3256" w:type="dxa"/>
            <w:tcBorders>
              <w:top w:val="single" w:sz="4" w:space="0" w:color="auto"/>
              <w:left w:val="single" w:sz="4" w:space="0" w:color="auto"/>
              <w:bottom w:val="single" w:sz="4" w:space="0" w:color="auto"/>
              <w:right w:val="single" w:sz="4" w:space="0" w:color="auto"/>
            </w:tcBorders>
            <w:hideMark/>
          </w:tcPr>
          <w:p w14:paraId="521797D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6E298FE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Borders>
              <w:top w:val="single" w:sz="4" w:space="0" w:color="auto"/>
              <w:left w:val="single" w:sz="4" w:space="0" w:color="auto"/>
              <w:bottom w:val="single" w:sz="4" w:space="0" w:color="auto"/>
              <w:right w:val="single" w:sz="4" w:space="0" w:color="auto"/>
            </w:tcBorders>
            <w:hideMark/>
          </w:tcPr>
          <w:p w14:paraId="4B82D84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5BFE3331" w14:textId="77777777" w:rsidTr="00D7590E">
        <w:tc>
          <w:tcPr>
            <w:tcW w:w="3256" w:type="dxa"/>
            <w:tcBorders>
              <w:top w:val="single" w:sz="4" w:space="0" w:color="auto"/>
              <w:left w:val="single" w:sz="4" w:space="0" w:color="auto"/>
              <w:bottom w:val="single" w:sz="4" w:space="0" w:color="auto"/>
              <w:right w:val="single" w:sz="4" w:space="0" w:color="auto"/>
            </w:tcBorders>
            <w:hideMark/>
          </w:tcPr>
          <w:p w14:paraId="1EED3537"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0D1F53BA"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Minimum of 3 </w:t>
            </w:r>
            <w:proofErr w:type="gramStart"/>
            <w:r w:rsidRPr="000B105A">
              <w:rPr>
                <w:rFonts w:ascii="Arial" w:hAnsi="Arial" w:cs="Arial"/>
                <w:lang w:val="en-GB" w:eastAsia="en-GB"/>
              </w:rPr>
              <w:t>elements  (</w:t>
            </w:r>
            <w:proofErr w:type="gramEnd"/>
            <w:r w:rsidRPr="000B105A">
              <w:rPr>
                <w:rFonts w:ascii="Arial" w:hAnsi="Arial" w:cs="Arial"/>
                <w:lang w:val="en-GB" w:eastAsia="en-GB"/>
              </w:rPr>
              <w:t>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05DBCAC2"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100% </w:t>
            </w:r>
          </w:p>
        </w:tc>
      </w:tr>
    </w:tbl>
    <w:p w14:paraId="41FEB9E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42F1B0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E2DA1C7"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780AA61C" w14:textId="77777777" w:rsidTr="00D7590E">
        <w:tc>
          <w:tcPr>
            <w:tcW w:w="3261" w:type="dxa"/>
            <w:tcBorders>
              <w:top w:val="single" w:sz="4" w:space="0" w:color="auto"/>
              <w:left w:val="single" w:sz="4" w:space="0" w:color="auto"/>
              <w:bottom w:val="single" w:sz="4" w:space="0" w:color="auto"/>
              <w:right w:val="single" w:sz="4" w:space="0" w:color="auto"/>
            </w:tcBorders>
            <w:hideMark/>
          </w:tcPr>
          <w:p w14:paraId="37A44A4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34C155F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0CDA3D5F" w14:textId="77777777" w:rsidTr="00D7590E">
        <w:tc>
          <w:tcPr>
            <w:tcW w:w="3261" w:type="dxa"/>
            <w:tcBorders>
              <w:top w:val="single" w:sz="4" w:space="0" w:color="auto"/>
              <w:left w:val="single" w:sz="4" w:space="0" w:color="auto"/>
              <w:bottom w:val="single" w:sz="4" w:space="0" w:color="auto"/>
              <w:right w:val="single" w:sz="4" w:space="0" w:color="auto"/>
            </w:tcBorders>
            <w:hideMark/>
          </w:tcPr>
          <w:p w14:paraId="4B937CC7"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Borders>
              <w:top w:val="single" w:sz="4" w:space="0" w:color="auto"/>
              <w:left w:val="single" w:sz="4" w:space="0" w:color="auto"/>
              <w:bottom w:val="single" w:sz="4" w:space="0" w:color="auto"/>
              <w:right w:val="single" w:sz="4" w:space="0" w:color="auto"/>
            </w:tcBorders>
          </w:tcPr>
          <w:p w14:paraId="7426BAD4" w14:textId="398D19AA"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18716D86" w14:textId="77777777" w:rsidTr="00D7590E">
        <w:tc>
          <w:tcPr>
            <w:tcW w:w="3261" w:type="dxa"/>
            <w:tcBorders>
              <w:top w:val="single" w:sz="4" w:space="0" w:color="auto"/>
              <w:left w:val="single" w:sz="4" w:space="0" w:color="auto"/>
              <w:bottom w:val="single" w:sz="4" w:space="0" w:color="auto"/>
              <w:right w:val="single" w:sz="4" w:space="0" w:color="auto"/>
            </w:tcBorders>
            <w:hideMark/>
          </w:tcPr>
          <w:p w14:paraId="2B711DC9"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Borders>
              <w:top w:val="single" w:sz="4" w:space="0" w:color="auto"/>
              <w:left w:val="single" w:sz="4" w:space="0" w:color="auto"/>
              <w:bottom w:val="single" w:sz="4" w:space="0" w:color="auto"/>
              <w:right w:val="single" w:sz="4" w:space="0" w:color="auto"/>
            </w:tcBorders>
            <w:hideMark/>
          </w:tcPr>
          <w:p w14:paraId="2D906B4E"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75F09D3D" w14:textId="77777777" w:rsidTr="00D7590E">
        <w:tc>
          <w:tcPr>
            <w:tcW w:w="3261" w:type="dxa"/>
            <w:tcBorders>
              <w:top w:val="single" w:sz="4" w:space="0" w:color="auto"/>
              <w:left w:val="single" w:sz="4" w:space="0" w:color="auto"/>
              <w:bottom w:val="single" w:sz="4" w:space="0" w:color="auto"/>
              <w:right w:val="single" w:sz="4" w:space="0" w:color="auto"/>
            </w:tcBorders>
            <w:hideMark/>
          </w:tcPr>
          <w:p w14:paraId="52836D85"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Borders>
              <w:top w:val="single" w:sz="4" w:space="0" w:color="auto"/>
              <w:left w:val="single" w:sz="4" w:space="0" w:color="auto"/>
              <w:bottom w:val="single" w:sz="4" w:space="0" w:color="auto"/>
              <w:right w:val="single" w:sz="4" w:space="0" w:color="auto"/>
            </w:tcBorders>
          </w:tcPr>
          <w:p w14:paraId="170D57DE" w14:textId="498A41FF"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17724679" w14:textId="77777777" w:rsidTr="00D7590E">
        <w:tc>
          <w:tcPr>
            <w:tcW w:w="3261" w:type="dxa"/>
            <w:tcBorders>
              <w:top w:val="single" w:sz="4" w:space="0" w:color="auto"/>
              <w:left w:val="single" w:sz="4" w:space="0" w:color="auto"/>
              <w:bottom w:val="single" w:sz="4" w:space="0" w:color="auto"/>
              <w:right w:val="single" w:sz="4" w:space="0" w:color="auto"/>
            </w:tcBorders>
            <w:hideMark/>
          </w:tcPr>
          <w:p w14:paraId="2ACD12D7"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Borders>
              <w:top w:val="single" w:sz="4" w:space="0" w:color="auto"/>
              <w:left w:val="single" w:sz="4" w:space="0" w:color="auto"/>
              <w:bottom w:val="single" w:sz="4" w:space="0" w:color="auto"/>
              <w:right w:val="single" w:sz="4" w:space="0" w:color="auto"/>
            </w:tcBorders>
            <w:hideMark/>
          </w:tcPr>
          <w:p w14:paraId="18588851"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7CD77A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30741F7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71E8808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1BD928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0B105A">
        <w:rPr>
          <w:rFonts w:ascii="Arial" w:eastAsia="Times New Roman" w:hAnsi="Arial" w:cs="Arial"/>
          <w:lang w:val="en-GB" w:eastAsia="en-GB"/>
        </w:rPr>
        <w:t>This will be guided by the student’s individual project.</w:t>
      </w:r>
    </w:p>
    <w:p w14:paraId="70AC3A6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05F2A507" w14:textId="77777777" w:rsidTr="00D7590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49AC6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Borders>
              <w:top w:val="single" w:sz="4" w:space="0" w:color="auto"/>
              <w:left w:val="single" w:sz="4" w:space="0" w:color="auto"/>
              <w:bottom w:val="single" w:sz="4" w:space="0" w:color="auto"/>
              <w:right w:val="single" w:sz="4" w:space="0" w:color="auto"/>
            </w:tcBorders>
          </w:tcPr>
          <w:p w14:paraId="1767D8BE" w14:textId="14478599" w:rsidR="00D7590E" w:rsidRPr="000B105A" w:rsidRDefault="00447689"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ACCA6020</w:t>
            </w:r>
          </w:p>
        </w:tc>
      </w:tr>
      <w:tr w:rsidR="00D7590E" w:rsidRPr="000B105A" w14:paraId="3104A385" w14:textId="77777777" w:rsidTr="00D7590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B1B34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64371A9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Independent Project </w:t>
            </w:r>
          </w:p>
        </w:tc>
      </w:tr>
      <w:tr w:rsidR="00D7590E" w:rsidRPr="000B105A" w14:paraId="0508E65F" w14:textId="77777777" w:rsidTr="00D7590E">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A01FEC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99813D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A3E59D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1E891313"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417A818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13C73E82"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Cottrell S, (2015) </w:t>
            </w:r>
            <w:r w:rsidRPr="000B105A">
              <w:rPr>
                <w:rFonts w:ascii="Arial" w:hAnsi="Arial" w:cs="Arial"/>
                <w:i/>
                <w:lang w:val="en-GB" w:eastAsia="en-GB"/>
              </w:rPr>
              <w:t>Skills for Success Personal Development and Employability, 3</w:t>
            </w:r>
            <w:r w:rsidRPr="000B105A">
              <w:rPr>
                <w:rFonts w:ascii="Arial" w:hAnsi="Arial" w:cs="Arial"/>
                <w:i/>
                <w:vertAlign w:val="superscript"/>
                <w:lang w:val="en-GB" w:eastAsia="en-GB"/>
              </w:rPr>
              <w:t>rd</w:t>
            </w:r>
            <w:r w:rsidRPr="000B105A">
              <w:rPr>
                <w:rFonts w:ascii="Arial" w:hAnsi="Arial" w:cs="Arial"/>
                <w:i/>
                <w:lang w:val="en-GB" w:eastAsia="en-GB"/>
              </w:rPr>
              <w:t xml:space="preserve"> edition</w:t>
            </w:r>
            <w:r w:rsidRPr="000B105A">
              <w:rPr>
                <w:rFonts w:ascii="Arial" w:hAnsi="Arial" w:cs="Arial"/>
                <w:lang w:val="en-GB" w:eastAsia="en-GB"/>
              </w:rPr>
              <w:t>, Palgrave. London.  </w:t>
            </w:r>
          </w:p>
        </w:tc>
        <w:tc>
          <w:tcPr>
            <w:tcW w:w="1366" w:type="dxa"/>
            <w:tcBorders>
              <w:top w:val="single" w:sz="4" w:space="0" w:color="auto"/>
              <w:left w:val="single" w:sz="4" w:space="0" w:color="auto"/>
              <w:bottom w:val="single" w:sz="4" w:space="0" w:color="auto"/>
              <w:right w:val="single" w:sz="4" w:space="0" w:color="auto"/>
            </w:tcBorders>
            <w:hideMark/>
          </w:tcPr>
          <w:p w14:paraId="5DB5B261" w14:textId="664B93E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13E558B"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0BAD7F9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1A04ACD5"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ASET, 2013 </w:t>
            </w:r>
            <w:r w:rsidRPr="000B105A">
              <w:rPr>
                <w:rFonts w:ascii="Arial" w:hAnsi="Arial" w:cs="Arial"/>
                <w:i/>
                <w:lang w:val="en-GB" w:eastAsia="en-GB"/>
              </w:rPr>
              <w:t xml:space="preserve">Good Practice Guide for </w:t>
            </w:r>
            <w:proofErr w:type="spellStart"/>
            <w:r w:rsidRPr="000B105A">
              <w:rPr>
                <w:rFonts w:ascii="Arial" w:hAnsi="Arial" w:cs="Arial"/>
                <w:i/>
                <w:lang w:val="en-GB" w:eastAsia="en-GB"/>
              </w:rPr>
              <w:t>Workbased</w:t>
            </w:r>
            <w:proofErr w:type="spellEnd"/>
            <w:r w:rsidRPr="000B105A">
              <w:rPr>
                <w:rFonts w:ascii="Arial" w:hAnsi="Arial" w:cs="Arial"/>
                <w:i/>
                <w:lang w:val="en-GB" w:eastAsia="en-GB"/>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p w14:paraId="40672D36" w14:textId="544FC72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A40ADD4"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5F64A90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Borders>
              <w:top w:val="single" w:sz="4" w:space="0" w:color="auto"/>
              <w:left w:val="single" w:sz="4" w:space="0" w:color="auto"/>
              <w:bottom w:val="single" w:sz="4" w:space="0" w:color="auto"/>
              <w:right w:val="single" w:sz="4" w:space="0" w:color="auto"/>
            </w:tcBorders>
            <w:hideMark/>
          </w:tcPr>
          <w:p w14:paraId="33B59B8E"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Gray, D.E. (2018) </w:t>
            </w:r>
            <w:r w:rsidRPr="000B105A">
              <w:rPr>
                <w:rFonts w:ascii="Arial" w:hAnsi="Arial" w:cs="Arial"/>
                <w:i/>
                <w:iCs/>
                <w:lang w:val="en-GB" w:eastAsia="en-GB"/>
              </w:rPr>
              <w:t>Doing Real World Research,</w:t>
            </w:r>
            <w:r w:rsidRPr="000B105A">
              <w:rPr>
                <w:rFonts w:ascii="Arial" w:hAnsi="Arial" w:cs="Arial"/>
                <w:lang w:val="en-GB" w:eastAsia="en-GB"/>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p w14:paraId="591D75E5" w14:textId="57422F8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86F09F5"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7E597D7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4A2F7488"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Gallagher K, (2016) </w:t>
            </w:r>
            <w:r w:rsidRPr="000B105A">
              <w:rPr>
                <w:rFonts w:ascii="Arial" w:hAnsi="Arial" w:cs="Arial"/>
                <w:i/>
                <w:lang w:val="en-GB" w:eastAsia="en-GB"/>
              </w:rPr>
              <w:t xml:space="preserve">Essential Study and Employment Skills </w:t>
            </w:r>
            <w:proofErr w:type="gramStart"/>
            <w:r w:rsidRPr="000B105A">
              <w:rPr>
                <w:rFonts w:ascii="Arial" w:hAnsi="Arial" w:cs="Arial"/>
                <w:i/>
                <w:lang w:val="en-GB" w:eastAsia="en-GB"/>
              </w:rPr>
              <w:t>For</w:t>
            </w:r>
            <w:proofErr w:type="gramEnd"/>
            <w:r w:rsidRPr="000B105A">
              <w:rPr>
                <w:rFonts w:ascii="Arial" w:hAnsi="Arial" w:cs="Arial"/>
                <w:i/>
                <w:lang w:val="en-GB" w:eastAsia="en-GB"/>
              </w:rPr>
              <w:t xml:space="preserve"> Business and Management Students</w:t>
            </w:r>
            <w:r w:rsidRPr="000B105A">
              <w:rPr>
                <w:rFonts w:ascii="Arial" w:hAnsi="Arial" w:cs="Arial"/>
                <w:lang w:val="en-GB" w:eastAsia="en-GB"/>
              </w:rPr>
              <w:t>, Oxford</w:t>
            </w:r>
          </w:p>
        </w:tc>
        <w:tc>
          <w:tcPr>
            <w:tcW w:w="1366" w:type="dxa"/>
            <w:tcBorders>
              <w:top w:val="single" w:sz="4" w:space="0" w:color="auto"/>
              <w:left w:val="single" w:sz="4" w:space="0" w:color="auto"/>
              <w:bottom w:val="single" w:sz="4" w:space="0" w:color="auto"/>
              <w:right w:val="single" w:sz="4" w:space="0" w:color="auto"/>
            </w:tcBorders>
            <w:hideMark/>
          </w:tcPr>
          <w:p w14:paraId="19965CB3" w14:textId="5C29F6C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19C18383"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16DDC80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5550A8F0"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Gottschall, Jonathan (2013), </w:t>
            </w:r>
            <w:r w:rsidRPr="000B105A">
              <w:rPr>
                <w:rFonts w:ascii="Arial" w:hAnsi="Arial" w:cs="Arial"/>
                <w:i/>
                <w:iCs/>
                <w:lang w:val="en-GB" w:eastAsia="en-GB"/>
              </w:rPr>
              <w:t>The Storytelling Animal: How Stories Make Us Human, </w:t>
            </w:r>
            <w:r w:rsidRPr="000B105A">
              <w:rPr>
                <w:rFonts w:ascii="Arial" w:hAnsi="Arial" w:cs="Arial"/>
                <w:lang w:val="en-GB" w:eastAsia="en-GB"/>
              </w:rPr>
              <w:t>Houghton Mifflin</w:t>
            </w:r>
          </w:p>
        </w:tc>
        <w:tc>
          <w:tcPr>
            <w:tcW w:w="1366" w:type="dxa"/>
            <w:tcBorders>
              <w:top w:val="single" w:sz="4" w:space="0" w:color="auto"/>
              <w:left w:val="single" w:sz="4" w:space="0" w:color="auto"/>
              <w:bottom w:val="single" w:sz="4" w:space="0" w:color="auto"/>
              <w:right w:val="single" w:sz="4" w:space="0" w:color="auto"/>
            </w:tcBorders>
            <w:hideMark/>
          </w:tcPr>
          <w:p w14:paraId="126DCF97" w14:textId="434EE53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FDC1646"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2FDF002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19157731" w14:textId="77777777" w:rsidR="00D7590E" w:rsidRPr="000B105A" w:rsidRDefault="00D7590E" w:rsidP="00D7590E">
            <w:pPr>
              <w:autoSpaceDN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Storr</w:t>
            </w:r>
            <w:proofErr w:type="spellEnd"/>
            <w:r w:rsidRPr="000B105A">
              <w:rPr>
                <w:rFonts w:ascii="Arial" w:hAnsi="Arial" w:cs="Arial"/>
                <w:lang w:val="en-GB" w:eastAsia="en-GB"/>
              </w:rPr>
              <w:t>, Will (2020), </w:t>
            </w:r>
            <w:r w:rsidRPr="000B105A">
              <w:rPr>
                <w:rFonts w:ascii="Arial" w:hAnsi="Arial" w:cs="Arial"/>
                <w:i/>
                <w:iCs/>
                <w:lang w:val="en-GB" w:eastAsia="en-GB"/>
              </w:rPr>
              <w:t>The Science of Storytelling, </w:t>
            </w:r>
            <w:r w:rsidRPr="000B105A">
              <w:rPr>
                <w:rFonts w:ascii="Arial" w:hAnsi="Arial" w:cs="Arial"/>
                <w:lang w:val="en-GB" w:eastAsia="en-GB"/>
              </w:rPr>
              <w:t>William Collins</w:t>
            </w:r>
          </w:p>
        </w:tc>
        <w:tc>
          <w:tcPr>
            <w:tcW w:w="1366" w:type="dxa"/>
            <w:tcBorders>
              <w:top w:val="single" w:sz="4" w:space="0" w:color="auto"/>
              <w:left w:val="single" w:sz="4" w:space="0" w:color="auto"/>
              <w:bottom w:val="single" w:sz="4" w:space="0" w:color="auto"/>
              <w:right w:val="single" w:sz="4" w:space="0" w:color="auto"/>
            </w:tcBorders>
            <w:hideMark/>
          </w:tcPr>
          <w:p w14:paraId="678A4DEB" w14:textId="76261553"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8019102"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794F567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73B507AB"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Cohen, L. Manion, L. and Morrison, K. (2017) </w:t>
            </w:r>
            <w:r w:rsidRPr="000B105A">
              <w:rPr>
                <w:rFonts w:ascii="Arial" w:hAnsi="Arial" w:cs="Arial"/>
                <w:i/>
                <w:iCs/>
                <w:lang w:val="en-GB" w:eastAsia="en-GB"/>
              </w:rPr>
              <w:t>Research Methods in Education, 8</w:t>
            </w:r>
            <w:r w:rsidRPr="000B105A">
              <w:rPr>
                <w:rFonts w:ascii="Arial" w:hAnsi="Arial" w:cs="Arial"/>
                <w:i/>
                <w:iCs/>
                <w:vertAlign w:val="superscript"/>
                <w:lang w:val="en-GB" w:eastAsia="en-GB"/>
              </w:rPr>
              <w:t>th</w:t>
            </w:r>
            <w:r w:rsidRPr="000B105A">
              <w:rPr>
                <w:rFonts w:ascii="Arial" w:hAnsi="Arial" w:cs="Arial"/>
                <w:i/>
                <w:iCs/>
                <w:lang w:val="en-GB" w:eastAsia="en-GB"/>
              </w:rPr>
              <w:t xml:space="preserve"> edition</w:t>
            </w:r>
            <w:r w:rsidRPr="000B105A">
              <w:rPr>
                <w:rFonts w:ascii="Arial" w:hAnsi="Arial" w:cs="Arial"/>
                <w:lang w:val="en-GB" w:eastAsia="en-GB"/>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p w14:paraId="02F40F74" w14:textId="73E5587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F1B9F73"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1F24D89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6395E1AF"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Flick, U. (2014) </w:t>
            </w:r>
            <w:r w:rsidRPr="000B105A">
              <w:rPr>
                <w:rFonts w:ascii="Arial" w:hAnsi="Arial" w:cs="Arial"/>
                <w:i/>
                <w:iCs/>
                <w:lang w:val="en-GB" w:eastAsia="en-GB"/>
              </w:rPr>
              <w:t xml:space="preserve">An Introduction to Qualitative </w:t>
            </w:r>
            <w:r w:rsidRPr="000B105A">
              <w:rPr>
                <w:rFonts w:ascii="Arial" w:hAnsi="Arial" w:cs="Arial"/>
                <w:i/>
                <w:iCs/>
                <w:lang w:val="en-GB" w:eastAsia="en-GB"/>
              </w:rPr>
              <w:lastRenderedPageBreak/>
              <w:t>Research</w:t>
            </w:r>
            <w:r w:rsidRPr="000B105A">
              <w:rPr>
                <w:rFonts w:ascii="Arial" w:hAnsi="Arial" w:cs="Arial"/>
                <w:lang w:val="en-GB" w:eastAsia="en-GB"/>
              </w:rPr>
              <w:t>, London: SAGE. </w:t>
            </w:r>
          </w:p>
        </w:tc>
        <w:tc>
          <w:tcPr>
            <w:tcW w:w="1366" w:type="dxa"/>
            <w:tcBorders>
              <w:top w:val="single" w:sz="4" w:space="0" w:color="auto"/>
              <w:left w:val="single" w:sz="4" w:space="0" w:color="auto"/>
              <w:bottom w:val="single" w:sz="4" w:space="0" w:color="auto"/>
              <w:right w:val="single" w:sz="4" w:space="0" w:color="auto"/>
            </w:tcBorders>
            <w:hideMark/>
          </w:tcPr>
          <w:p w14:paraId="07FFE5B2" w14:textId="79DA221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lastRenderedPageBreak/>
              <w:t>☐</w:t>
            </w:r>
          </w:p>
        </w:tc>
      </w:tr>
      <w:tr w:rsidR="00D7590E" w:rsidRPr="000B105A" w14:paraId="74026274"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61C0EB0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41061755"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Aubrey, K. &amp; Riley, A. (2017) </w:t>
            </w:r>
            <w:r w:rsidRPr="000B105A">
              <w:rPr>
                <w:rFonts w:ascii="Arial" w:hAnsi="Arial" w:cs="Arial"/>
                <w:i/>
                <w:iCs/>
                <w:lang w:val="en-GB" w:eastAsia="en-GB"/>
              </w:rPr>
              <w:t>Understanding and Using Challenging Education Theories</w:t>
            </w:r>
            <w:r w:rsidRPr="000B105A">
              <w:rPr>
                <w:rFonts w:ascii="Arial" w:hAnsi="Arial" w:cs="Arial"/>
                <w:lang w:val="en-GB" w:eastAsia="en-GB"/>
              </w:rPr>
              <w:t>, London: SAGE.</w:t>
            </w:r>
          </w:p>
        </w:tc>
        <w:tc>
          <w:tcPr>
            <w:tcW w:w="1366" w:type="dxa"/>
            <w:tcBorders>
              <w:top w:val="single" w:sz="4" w:space="0" w:color="auto"/>
              <w:left w:val="single" w:sz="4" w:space="0" w:color="auto"/>
              <w:bottom w:val="single" w:sz="4" w:space="0" w:color="auto"/>
              <w:right w:val="single" w:sz="4" w:space="0" w:color="auto"/>
            </w:tcBorders>
            <w:hideMark/>
          </w:tcPr>
          <w:p w14:paraId="21B9E7E8" w14:textId="6171940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AF92F21"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1A87FEA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6E41A9C7"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Brinkmann, S. and </w:t>
            </w:r>
            <w:proofErr w:type="spellStart"/>
            <w:r w:rsidRPr="000B105A">
              <w:rPr>
                <w:rFonts w:ascii="Arial" w:hAnsi="Arial" w:cs="Arial"/>
                <w:lang w:val="en-GB" w:eastAsia="en-GB"/>
              </w:rPr>
              <w:t>Kvale</w:t>
            </w:r>
            <w:proofErr w:type="spellEnd"/>
            <w:r w:rsidRPr="000B105A">
              <w:rPr>
                <w:rFonts w:ascii="Arial" w:hAnsi="Arial" w:cs="Arial"/>
                <w:lang w:val="en-GB" w:eastAsia="en-GB"/>
              </w:rPr>
              <w:t xml:space="preserve">, S. (2018) </w:t>
            </w:r>
            <w:r w:rsidRPr="000B105A">
              <w:rPr>
                <w:rFonts w:ascii="Arial" w:hAnsi="Arial" w:cs="Arial"/>
                <w:i/>
                <w:lang w:val="en-GB" w:eastAsia="en-GB"/>
              </w:rPr>
              <w:t>Doing Interviews (Qualitative Research Kit)</w:t>
            </w:r>
            <w:r w:rsidRPr="000B105A">
              <w:rPr>
                <w:rFonts w:ascii="Arial" w:hAnsi="Arial" w:cs="Arial"/>
                <w:lang w:val="en-GB" w:eastAsia="en-GB"/>
              </w:rPr>
              <w:t>. Sage</w:t>
            </w:r>
          </w:p>
        </w:tc>
        <w:tc>
          <w:tcPr>
            <w:tcW w:w="1366" w:type="dxa"/>
            <w:tcBorders>
              <w:top w:val="single" w:sz="4" w:space="0" w:color="auto"/>
              <w:left w:val="single" w:sz="4" w:space="0" w:color="auto"/>
              <w:bottom w:val="single" w:sz="4" w:space="0" w:color="auto"/>
              <w:right w:val="single" w:sz="4" w:space="0" w:color="auto"/>
            </w:tcBorders>
          </w:tcPr>
          <w:p w14:paraId="681B3851" w14:textId="78484A6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774C738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1DE668E6"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5491CF3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78C85796"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 xml:space="preserve">Gibbs, G. (2018) </w:t>
            </w:r>
            <w:r w:rsidRPr="000B105A">
              <w:rPr>
                <w:rFonts w:ascii="Arial" w:hAnsi="Arial" w:cs="Arial"/>
                <w:i/>
                <w:lang w:val="en-GB" w:eastAsia="en-GB"/>
              </w:rPr>
              <w:t>Analysing Qualitative Data (Qualitative Research Kit).</w:t>
            </w:r>
            <w:r w:rsidRPr="000B105A">
              <w:rPr>
                <w:rFonts w:ascii="Arial" w:hAnsi="Arial" w:cs="Arial"/>
                <w:lang w:val="en-GB" w:eastAsia="en-GB"/>
              </w:rPr>
              <w:t xml:space="preserve"> Sage</w:t>
            </w:r>
          </w:p>
        </w:tc>
        <w:tc>
          <w:tcPr>
            <w:tcW w:w="1366" w:type="dxa"/>
            <w:tcBorders>
              <w:top w:val="single" w:sz="4" w:space="0" w:color="auto"/>
              <w:left w:val="single" w:sz="4" w:space="0" w:color="auto"/>
              <w:bottom w:val="single" w:sz="4" w:space="0" w:color="auto"/>
              <w:right w:val="single" w:sz="4" w:space="0" w:color="auto"/>
            </w:tcBorders>
          </w:tcPr>
          <w:p w14:paraId="38D4FC12" w14:textId="5EDBB45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5DD70BA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526A54B6"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2B52FC9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29B23B07" w14:textId="77777777" w:rsidR="00D7590E" w:rsidRPr="000B105A" w:rsidRDefault="00D7590E" w:rsidP="00D7590E">
            <w:pPr>
              <w:autoSpaceDN w:val="0"/>
              <w:spacing w:after="0" w:line="240" w:lineRule="auto"/>
              <w:textAlignment w:val="baseline"/>
              <w:rPr>
                <w:rFonts w:ascii="Arial" w:hAnsi="Arial" w:cs="Arial"/>
                <w:lang w:val="en-GB" w:eastAsia="en-GB"/>
              </w:rPr>
            </w:pPr>
            <w:r w:rsidRPr="000B105A">
              <w:rPr>
                <w:rFonts w:ascii="Arial" w:hAnsi="Arial" w:cs="Arial"/>
                <w:lang w:val="en-GB" w:eastAsia="en-GB"/>
              </w:rPr>
              <w:t>Creswell, J. W. (2012</w:t>
            </w:r>
            <w:r w:rsidRPr="000B105A">
              <w:rPr>
                <w:rFonts w:ascii="Arial" w:hAnsi="Arial" w:cs="Arial"/>
                <w:i/>
                <w:iCs/>
                <w:lang w:val="en-GB" w:eastAsia="en-GB"/>
              </w:rPr>
              <w:t>). Qualitative inquiry and research design: Choosing among five approaches</w:t>
            </w:r>
            <w:r w:rsidRPr="000B105A">
              <w:rPr>
                <w:rFonts w:ascii="Arial" w:hAnsi="Arial" w:cs="Arial"/>
                <w:lang w:val="en-GB" w:eastAsia="en-GB"/>
              </w:rPr>
              <w:t>. Sage</w:t>
            </w:r>
          </w:p>
        </w:tc>
        <w:tc>
          <w:tcPr>
            <w:tcW w:w="1366" w:type="dxa"/>
            <w:tcBorders>
              <w:top w:val="single" w:sz="4" w:space="0" w:color="auto"/>
              <w:left w:val="single" w:sz="4" w:space="0" w:color="auto"/>
              <w:bottom w:val="single" w:sz="4" w:space="0" w:color="auto"/>
              <w:right w:val="single" w:sz="4" w:space="0" w:color="auto"/>
            </w:tcBorders>
            <w:hideMark/>
          </w:tcPr>
          <w:p w14:paraId="358F3829" w14:textId="1720D337"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4E7F4294"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54409F7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Borders>
              <w:top w:val="single" w:sz="4" w:space="0" w:color="auto"/>
              <w:left w:val="single" w:sz="4" w:space="0" w:color="auto"/>
              <w:bottom w:val="single" w:sz="4" w:space="0" w:color="auto"/>
              <w:right w:val="single" w:sz="4" w:space="0" w:color="auto"/>
            </w:tcBorders>
            <w:hideMark/>
          </w:tcPr>
          <w:p w14:paraId="4E32476F" w14:textId="77777777" w:rsidR="00D7590E" w:rsidRPr="000B105A" w:rsidRDefault="00D7590E" w:rsidP="00D7590E">
            <w:pPr>
              <w:autoSpaceDN w:val="0"/>
              <w:spacing w:after="0" w:line="240" w:lineRule="auto"/>
              <w:textAlignment w:val="baseline"/>
              <w:rPr>
                <w:rFonts w:ascii="Arial" w:hAnsi="Arial" w:cs="Arial"/>
                <w:lang w:val="en-GB" w:eastAsia="en-GB"/>
              </w:rPr>
            </w:pPr>
            <w:r w:rsidRPr="006D7791">
              <w:rPr>
                <w:rFonts w:ascii="Arial" w:hAnsi="Arial" w:cs="Arial"/>
                <w:lang w:val="fi-FI" w:eastAsia="en-GB"/>
              </w:rPr>
              <w:t>Obschonka, M., Hakkarainen, K., Lonka, K. </w:t>
            </w:r>
            <w:r w:rsidRPr="006D7791">
              <w:rPr>
                <w:rFonts w:ascii="Arial" w:hAnsi="Arial" w:cs="Arial"/>
                <w:i/>
                <w:iCs/>
                <w:lang w:val="fi-FI" w:eastAsia="en-GB"/>
              </w:rPr>
              <w:t>et al.</w:t>
            </w:r>
            <w:r w:rsidRPr="006D7791">
              <w:rPr>
                <w:rFonts w:ascii="Arial" w:hAnsi="Arial" w:cs="Arial"/>
                <w:lang w:val="fi-FI" w:eastAsia="en-GB"/>
              </w:rPr>
              <w:t> </w:t>
            </w:r>
            <w:r w:rsidRPr="000B105A">
              <w:rPr>
                <w:rFonts w:ascii="Arial" w:hAnsi="Arial" w:cs="Arial"/>
                <w:lang w:val="en-GB" w:eastAsia="en-GB"/>
              </w:rPr>
              <w:t>Entrepreneurship as a twenty-first century skill: entrepreneurial alertness and intention in the transition to adulthood. </w:t>
            </w:r>
            <w:r w:rsidRPr="000B105A">
              <w:rPr>
                <w:rFonts w:ascii="Arial" w:hAnsi="Arial" w:cs="Arial"/>
                <w:i/>
                <w:iCs/>
                <w:lang w:val="en-GB" w:eastAsia="en-GB"/>
              </w:rPr>
              <w:t>Small Bus Econ</w:t>
            </w:r>
            <w:r w:rsidRPr="000B105A">
              <w:rPr>
                <w:rFonts w:ascii="Arial" w:hAnsi="Arial" w:cs="Arial"/>
                <w:lang w:val="en-GB" w:eastAsia="en-GB"/>
              </w:rPr>
              <w:t> </w:t>
            </w:r>
            <w:r w:rsidRPr="000B105A">
              <w:rPr>
                <w:rFonts w:ascii="Arial" w:hAnsi="Arial" w:cs="Arial"/>
                <w:b/>
                <w:bCs/>
                <w:lang w:val="en-GB" w:eastAsia="en-GB"/>
              </w:rPr>
              <w:t>48, </w:t>
            </w:r>
            <w:r w:rsidRPr="000B105A">
              <w:rPr>
                <w:rFonts w:ascii="Arial" w:hAnsi="Arial" w:cs="Arial"/>
                <w:lang w:val="en-GB" w:eastAsia="en-GB"/>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p w14:paraId="79EB57CB" w14:textId="28E2A59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54940B38"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r w:rsidR="00D7590E" w:rsidRPr="000B105A" w14:paraId="5F4046F2" w14:textId="77777777" w:rsidTr="00D7590E">
        <w:tc>
          <w:tcPr>
            <w:tcW w:w="1689" w:type="dxa"/>
            <w:tcBorders>
              <w:top w:val="single" w:sz="4" w:space="0" w:color="auto"/>
              <w:left w:val="single" w:sz="4" w:space="0" w:color="auto"/>
              <w:bottom w:val="single" w:sz="4" w:space="0" w:color="auto"/>
              <w:right w:val="single" w:sz="4" w:space="0" w:color="auto"/>
            </w:tcBorders>
            <w:hideMark/>
          </w:tcPr>
          <w:p w14:paraId="0329FC7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7CC611E7" w14:textId="77777777" w:rsidR="00D7590E" w:rsidRPr="000B105A" w:rsidRDefault="00000000" w:rsidP="00D7590E">
            <w:pPr>
              <w:autoSpaceDN w:val="0"/>
              <w:spacing w:after="0" w:line="240" w:lineRule="auto"/>
              <w:textAlignment w:val="baseline"/>
              <w:rPr>
                <w:rFonts w:ascii="Arial" w:hAnsi="Arial" w:cs="Arial"/>
                <w:lang w:val="en-GB" w:eastAsia="en-GB"/>
              </w:rPr>
            </w:pPr>
            <w:hyperlink r:id="rId36" w:tgtFrame="_blank" w:tooltip="https://ec.europa.eu/jrc/en/entrecomp" w:history="1">
              <w:r w:rsidR="00D7590E" w:rsidRPr="000B105A">
                <w:rPr>
                  <w:rFonts w:ascii="Arial" w:hAnsi="Arial" w:cs="Arial"/>
                  <w:color w:val="0000FF"/>
                  <w:u w:val="single"/>
                  <w:lang w:val="en-GB" w:eastAsia="en-GB"/>
                </w:rPr>
                <w:t>https://ec.europa.eu/jrc/en/entrecomp</w:t>
              </w:r>
            </w:hyperlink>
          </w:p>
        </w:tc>
        <w:tc>
          <w:tcPr>
            <w:tcW w:w="1366" w:type="dxa"/>
            <w:tcBorders>
              <w:top w:val="single" w:sz="4" w:space="0" w:color="auto"/>
              <w:left w:val="single" w:sz="4" w:space="0" w:color="auto"/>
              <w:bottom w:val="single" w:sz="4" w:space="0" w:color="auto"/>
              <w:right w:val="single" w:sz="4" w:space="0" w:color="auto"/>
            </w:tcBorders>
          </w:tcPr>
          <w:p w14:paraId="55A9B41E" w14:textId="01B120E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6A6FD4B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3FEEA348" w14:textId="77777777" w:rsidR="00D7590E" w:rsidRPr="000B105A" w:rsidRDefault="00D7590E" w:rsidP="00AC54BA">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FAD42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71AAA61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AB21E0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E37384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776E30C"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E9504C" w:rsidRPr="000B105A" w14:paraId="4671F2E7" w14:textId="77777777" w:rsidTr="00431F43">
        <w:tc>
          <w:tcPr>
            <w:tcW w:w="1838" w:type="dxa"/>
          </w:tcPr>
          <w:p w14:paraId="5BD34ACE"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53E9ABD5" w14:textId="0426AFFD"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ACDB6003</w:t>
            </w:r>
          </w:p>
        </w:tc>
      </w:tr>
      <w:tr w:rsidR="00E9504C" w:rsidRPr="000B105A" w14:paraId="7147D86F" w14:textId="77777777" w:rsidTr="00431F43">
        <w:tc>
          <w:tcPr>
            <w:tcW w:w="1838" w:type="dxa"/>
          </w:tcPr>
          <w:p w14:paraId="1C8070AC"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066F276B" w14:textId="13E2F07F"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Major Project</w:t>
            </w:r>
          </w:p>
        </w:tc>
      </w:tr>
      <w:tr w:rsidR="00E9504C" w:rsidRPr="000B105A" w14:paraId="035DCFF0" w14:textId="77777777" w:rsidTr="00431F43">
        <w:tc>
          <w:tcPr>
            <w:tcW w:w="1838" w:type="dxa"/>
          </w:tcPr>
          <w:p w14:paraId="6C470CBD"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812297578"/>
            <w:date w:fullDate="2019-01-31T00:00:00Z">
              <w:dateFormat w:val="dd/MM/yyyy"/>
              <w:lid w:val="en-GB"/>
              <w:storeMappedDataAs w:val="dateTime"/>
              <w:calendar w:val="gregorian"/>
            </w:date>
          </w:sdtPr>
          <w:sdtContent>
            <w:tc>
              <w:tcPr>
                <w:tcW w:w="6822" w:type="dxa"/>
              </w:tcPr>
              <w:p w14:paraId="7CC09695" w14:textId="7CF77EA1" w:rsidR="00E9504C" w:rsidRPr="000B105A" w:rsidRDefault="00C63F48"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31/01/2019</w:t>
                </w:r>
              </w:p>
            </w:tc>
          </w:sdtContent>
        </w:sdt>
      </w:tr>
      <w:tr w:rsidR="00E9504C" w:rsidRPr="000B105A" w14:paraId="102022AA" w14:textId="77777777" w:rsidTr="00431F43">
        <w:tc>
          <w:tcPr>
            <w:tcW w:w="1838" w:type="dxa"/>
          </w:tcPr>
          <w:p w14:paraId="40FEDCC4"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469643724"/>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0C6815FC" w14:textId="77777777" w:rsidR="00E9504C" w:rsidRPr="000B105A" w:rsidRDefault="00C63F48"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E9504C" w:rsidRPr="000B105A" w14:paraId="22D8E083" w14:textId="77777777" w:rsidTr="00431F43">
        <w:tc>
          <w:tcPr>
            <w:tcW w:w="1838" w:type="dxa"/>
          </w:tcPr>
          <w:p w14:paraId="3BDE9D7D"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664C940F"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E9504C" w:rsidRPr="000B105A" w14:paraId="5B1AD6C3" w14:textId="77777777" w:rsidTr="00431F43">
        <w:tc>
          <w:tcPr>
            <w:tcW w:w="1838" w:type="dxa"/>
          </w:tcPr>
          <w:p w14:paraId="7529CBFE"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5F83B746" w14:textId="77777777" w:rsidR="00E9504C" w:rsidRPr="000B105A" w:rsidRDefault="00E9504C" w:rsidP="00431F43">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2FADEAFB" w14:textId="77777777" w:rsidR="00E9504C" w:rsidRPr="000B105A" w:rsidRDefault="00E9504C" w:rsidP="00E9504C">
      <w:pPr>
        <w:pBdr>
          <w:bottom w:val="single" w:sz="6" w:space="1" w:color="auto"/>
        </w:pBdr>
        <w:spacing w:after="0" w:line="240" w:lineRule="auto"/>
        <w:rPr>
          <w:rFonts w:ascii="Arial" w:hAnsi="Arial" w:cs="Arial"/>
        </w:rPr>
      </w:pPr>
    </w:p>
    <w:p w14:paraId="726554B1" w14:textId="77777777" w:rsidR="00E9504C" w:rsidRPr="000B105A" w:rsidRDefault="00E9504C">
      <w:pPr>
        <w:spacing w:after="0" w:line="240" w:lineRule="auto"/>
      </w:pPr>
    </w:p>
    <w:p w14:paraId="27582D94" w14:textId="77777777" w:rsidR="00E9504C" w:rsidRPr="000B105A" w:rsidRDefault="00E9504C" w:rsidP="00431F43">
      <w:pPr>
        <w:pStyle w:val="bullet"/>
        <w:overflowPunct/>
        <w:autoSpaceDE/>
        <w:autoSpaceDN/>
        <w:adjustRightInd/>
        <w:spacing w:before="0"/>
        <w:ind w:left="0" w:firstLine="0"/>
        <w:textAlignment w:val="auto"/>
        <w:rPr>
          <w:rFonts w:ascii="Arial" w:hAnsi="Arial" w:cs="Arial"/>
          <w:color w:val="000000" w:themeColor="text1"/>
          <w:sz w:val="22"/>
          <w:szCs w:val="22"/>
        </w:rPr>
      </w:pPr>
      <w:r w:rsidRPr="000B105A">
        <w:rPr>
          <w:rFonts w:ascii="Arial" w:hAnsi="Arial" w:cs="Arial"/>
          <w:b/>
          <w:sz w:val="22"/>
          <w:szCs w:val="22"/>
        </w:rPr>
        <w:t>AIM(S)</w:t>
      </w:r>
    </w:p>
    <w:p w14:paraId="7CD9519E" w14:textId="77777777" w:rsidR="00E9504C" w:rsidRPr="000B105A" w:rsidRDefault="00E9504C" w:rsidP="00431F43">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provide an opportunity for the student to develop and demonstrate their ability to manage a significant project of their own choice, related to the major themes of their chosen course.</w:t>
      </w:r>
    </w:p>
    <w:p w14:paraId="381D05D9" w14:textId="77777777" w:rsidR="00E9504C" w:rsidRPr="000B105A" w:rsidRDefault="00E9504C" w:rsidP="009C5814">
      <w:pPr>
        <w:pStyle w:val="bullet"/>
        <w:overflowPunct/>
        <w:autoSpaceDE/>
        <w:autoSpaceDN/>
        <w:adjustRightInd/>
        <w:spacing w:before="0"/>
        <w:ind w:left="0" w:firstLine="0"/>
        <w:textAlignment w:val="auto"/>
        <w:rPr>
          <w:rFonts w:ascii="Arial" w:hAnsi="Arial" w:cs="Arial"/>
          <w:b/>
          <w:sz w:val="22"/>
          <w:szCs w:val="22"/>
        </w:rPr>
      </w:pPr>
    </w:p>
    <w:p w14:paraId="4C761B97" w14:textId="77777777" w:rsidR="00E9504C" w:rsidRPr="000B105A" w:rsidRDefault="00E9504C" w:rsidP="004C7EBA">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6A0D4DD0" w14:textId="77777777" w:rsidR="00E9504C" w:rsidRPr="000B105A" w:rsidRDefault="00E9504C" w:rsidP="004C7EBA">
      <w:pPr>
        <w:pStyle w:val="bullet"/>
        <w:overflowPunct/>
        <w:autoSpaceDE/>
        <w:autoSpaceDN/>
        <w:adjustRightInd/>
        <w:spacing w:before="0"/>
        <w:ind w:left="0" w:firstLine="0"/>
        <w:textAlignment w:val="auto"/>
        <w:rPr>
          <w:rFonts w:ascii="Arial" w:hAnsi="Arial" w:cs="Arial"/>
          <w:b/>
          <w:sz w:val="22"/>
          <w:szCs w:val="22"/>
        </w:rPr>
      </w:pPr>
    </w:p>
    <w:p w14:paraId="1B6F1C3A" w14:textId="77777777" w:rsidR="00E9504C" w:rsidRPr="000B105A" w:rsidRDefault="00E9504C" w:rsidP="00AC54BA">
      <w:pPr>
        <w:spacing w:after="0"/>
        <w:rPr>
          <w:rFonts w:ascii="Arial" w:hAnsi="Arial" w:cs="Arial"/>
        </w:rPr>
      </w:pPr>
      <w:r w:rsidRPr="000B105A">
        <w:rPr>
          <w:rFonts w:ascii="Arial" w:hAnsi="Arial" w:cs="Arial"/>
        </w:rPr>
        <w:t>Upon the successful completion of this module, the student should be able to:</w:t>
      </w:r>
    </w:p>
    <w:p w14:paraId="109A939F" w14:textId="77777777" w:rsidR="00E9504C" w:rsidRPr="000B105A" w:rsidRDefault="00E9504C" w:rsidP="00AC54BA">
      <w:pPr>
        <w:spacing w:after="0"/>
        <w:rPr>
          <w:rFonts w:ascii="Arial" w:hAnsi="Arial" w:cs="Arial"/>
        </w:rPr>
      </w:pPr>
    </w:p>
    <w:p w14:paraId="151DF73B" w14:textId="77777777" w:rsidR="00E9504C" w:rsidRPr="000B105A" w:rsidRDefault="00E9504C" w:rsidP="00F40D8D">
      <w:pPr>
        <w:pStyle w:val="bullet"/>
        <w:numPr>
          <w:ilvl w:val="0"/>
          <w:numId w:val="18"/>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Critically evaluate technical and other literature and to apply the evidence gathered to solve a complex problem</w:t>
      </w:r>
    </w:p>
    <w:p w14:paraId="39A25C50" w14:textId="77777777" w:rsidR="00E9504C" w:rsidRPr="000B105A" w:rsidRDefault="00E9504C" w:rsidP="00F40D8D">
      <w:pPr>
        <w:pStyle w:val="bullet"/>
        <w:numPr>
          <w:ilvl w:val="0"/>
          <w:numId w:val="18"/>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 xml:space="preserve">Demonstrate a professional and systematic approach to the solution of complex problems </w:t>
      </w:r>
    </w:p>
    <w:p w14:paraId="24BC46A6" w14:textId="77777777" w:rsidR="00E9504C" w:rsidRPr="000B105A" w:rsidRDefault="00E9504C" w:rsidP="00F40D8D">
      <w:pPr>
        <w:pStyle w:val="bullet"/>
        <w:numPr>
          <w:ilvl w:val="0"/>
          <w:numId w:val="18"/>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 xml:space="preserve">Demonstrate high level professional skills to present information both orally and in a written form </w:t>
      </w:r>
    </w:p>
    <w:p w14:paraId="65EF231F" w14:textId="77777777" w:rsidR="00E9504C" w:rsidRPr="000B105A" w:rsidRDefault="00E9504C" w:rsidP="00F40D8D">
      <w:pPr>
        <w:pStyle w:val="bullet"/>
        <w:numPr>
          <w:ilvl w:val="0"/>
          <w:numId w:val="18"/>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Demonstrate the ability, as an individual, to plan a complex project and to produce a convincing artefact as a solution to the problem</w:t>
      </w:r>
    </w:p>
    <w:p w14:paraId="22234DC8" w14:textId="77777777" w:rsidR="00E9504C" w:rsidRPr="000B105A" w:rsidRDefault="00E9504C" w:rsidP="00F40D8D">
      <w:pPr>
        <w:pStyle w:val="bullet"/>
        <w:numPr>
          <w:ilvl w:val="0"/>
          <w:numId w:val="18"/>
        </w:numPr>
        <w:overflowPunct/>
        <w:autoSpaceDE/>
        <w:autoSpaceDN/>
        <w:adjustRightInd/>
        <w:spacing w:before="0"/>
        <w:textAlignment w:val="auto"/>
        <w:rPr>
          <w:rFonts w:ascii="Arial" w:hAnsi="Arial" w:cs="Arial"/>
          <w:sz w:val="22"/>
          <w:szCs w:val="22"/>
        </w:rPr>
      </w:pPr>
      <w:r w:rsidRPr="000B105A">
        <w:rPr>
          <w:rFonts w:ascii="Arial" w:hAnsi="Arial" w:cs="Arial"/>
          <w:sz w:val="22"/>
          <w:szCs w:val="22"/>
        </w:rPr>
        <w:t>Understand and effectively apply the legal ethical and professional issues in the development of a project</w:t>
      </w:r>
    </w:p>
    <w:p w14:paraId="3F6BAC40" w14:textId="77777777" w:rsidR="00E9504C" w:rsidRPr="000B105A" w:rsidRDefault="00E9504C" w:rsidP="004C7EBA">
      <w:pPr>
        <w:pStyle w:val="fixed"/>
        <w:rPr>
          <w:rFonts w:ascii="Arial" w:hAnsi="Arial" w:cs="Arial"/>
          <w:sz w:val="22"/>
          <w:szCs w:val="22"/>
        </w:rPr>
      </w:pPr>
    </w:p>
    <w:p w14:paraId="20BBEEBD" w14:textId="77777777" w:rsidR="00E9504C" w:rsidRPr="000B105A" w:rsidRDefault="00E9504C" w:rsidP="00AC54BA">
      <w:pPr>
        <w:pStyle w:val="fixed"/>
        <w:rPr>
          <w:rFonts w:ascii="Arial" w:hAnsi="Arial" w:cs="Arial"/>
          <w:sz w:val="22"/>
          <w:szCs w:val="22"/>
        </w:rPr>
      </w:pPr>
      <w:r w:rsidRPr="000B105A">
        <w:rPr>
          <w:rFonts w:ascii="Arial" w:hAnsi="Arial" w:cs="Arial"/>
          <w:sz w:val="22"/>
          <w:szCs w:val="22"/>
        </w:rPr>
        <w:t>INDICATIVE CONTENT</w:t>
      </w:r>
    </w:p>
    <w:p w14:paraId="64C29A2E" w14:textId="77777777" w:rsidR="00E9504C" w:rsidRPr="000B105A" w:rsidRDefault="00E9504C" w:rsidP="00431F43">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Overview of research and development methodologies suitable for student projects.</w:t>
      </w:r>
    </w:p>
    <w:p w14:paraId="18A1C888" w14:textId="77777777" w:rsidR="00E9504C" w:rsidRPr="000B105A" w:rsidRDefault="00E9504C" w:rsidP="00431F43">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Overview of common statistical techniques</w:t>
      </w:r>
    </w:p>
    <w:p w14:paraId="1196B983" w14:textId="77777777" w:rsidR="00E9504C" w:rsidRPr="000B105A" w:rsidRDefault="00E9504C" w:rsidP="009C5814">
      <w:pPr>
        <w:pStyle w:val="ListParagraph"/>
        <w:numPr>
          <w:ilvl w:val="0"/>
          <w:numId w:val="6"/>
        </w:numPr>
        <w:spacing w:after="0" w:line="240" w:lineRule="auto"/>
        <w:ind w:left="851" w:hanging="567"/>
        <w:contextualSpacing w:val="0"/>
        <w:rPr>
          <w:rFonts w:ascii="Arial" w:hAnsi="Arial" w:cs="Arial"/>
        </w:rPr>
      </w:pPr>
      <w:proofErr w:type="spellStart"/>
      <w:r w:rsidRPr="000B105A">
        <w:rPr>
          <w:rFonts w:ascii="Arial" w:hAnsi="Arial" w:cs="Arial"/>
        </w:rPr>
        <w:t>Visualisation</w:t>
      </w:r>
      <w:proofErr w:type="spellEnd"/>
      <w:r w:rsidRPr="000B105A">
        <w:rPr>
          <w:rFonts w:ascii="Arial" w:hAnsi="Arial" w:cs="Arial"/>
        </w:rPr>
        <w:t xml:space="preserve"> of different data types</w:t>
      </w:r>
    </w:p>
    <w:p w14:paraId="5E57A197" w14:textId="77777777" w:rsidR="00E9504C" w:rsidRPr="000B105A" w:rsidRDefault="00E9504C" w:rsidP="004C7EBA">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Ethical issues</w:t>
      </w:r>
    </w:p>
    <w:p w14:paraId="62DF173D" w14:textId="77777777" w:rsidR="00E9504C" w:rsidRPr="000B105A" w:rsidRDefault="00E9504C" w:rsidP="004C7EBA">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Sustainability issues</w:t>
      </w:r>
    </w:p>
    <w:p w14:paraId="238B62E4" w14:textId="77777777" w:rsidR="00E9504C" w:rsidRPr="000B105A" w:rsidRDefault="00E9504C" w:rsidP="004C7EBA">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 xml:space="preserve">Establishing and justifying metrics, analysis of test results </w:t>
      </w:r>
      <w:proofErr w:type="gramStart"/>
      <w:r w:rsidRPr="000B105A">
        <w:rPr>
          <w:rFonts w:ascii="Arial" w:hAnsi="Arial" w:cs="Arial"/>
        </w:rPr>
        <w:t>e.g.</w:t>
      </w:r>
      <w:proofErr w:type="gramEnd"/>
      <w:r w:rsidRPr="000B105A">
        <w:rPr>
          <w:rFonts w:ascii="Arial" w:hAnsi="Arial" w:cs="Arial"/>
        </w:rPr>
        <w:t xml:space="preserve"> including software benchmarking, </w:t>
      </w:r>
    </w:p>
    <w:p w14:paraId="355D959A" w14:textId="77777777" w:rsidR="00E9504C" w:rsidRPr="000B105A" w:rsidRDefault="00E9504C" w:rsidP="00DD7835">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Contingency planning</w:t>
      </w:r>
    </w:p>
    <w:p w14:paraId="62410771" w14:textId="77777777" w:rsidR="00E9504C" w:rsidRPr="000B105A" w:rsidRDefault="00E9504C" w:rsidP="007D1248">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Development of documentation for academic projects</w:t>
      </w:r>
    </w:p>
    <w:p w14:paraId="73C7535D" w14:textId="77777777" w:rsidR="00E9504C" w:rsidRPr="000B105A" w:rsidRDefault="00E9504C">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Presentation of work produced to an academic audience</w:t>
      </w:r>
    </w:p>
    <w:p w14:paraId="40D60468" w14:textId="77777777" w:rsidR="00E9504C" w:rsidRPr="000B105A" w:rsidRDefault="00E9504C">
      <w:pPr>
        <w:pStyle w:val="ListParagraph"/>
        <w:numPr>
          <w:ilvl w:val="0"/>
          <w:numId w:val="6"/>
        </w:numPr>
        <w:spacing w:after="0" w:line="240" w:lineRule="auto"/>
        <w:ind w:left="851" w:hanging="567"/>
        <w:contextualSpacing w:val="0"/>
        <w:rPr>
          <w:rFonts w:ascii="Arial" w:hAnsi="Arial" w:cs="Arial"/>
        </w:rPr>
      </w:pPr>
      <w:r w:rsidRPr="000B105A">
        <w:rPr>
          <w:rFonts w:ascii="Arial" w:hAnsi="Arial" w:cs="Arial"/>
        </w:rPr>
        <w:t>Subject-specific content as required</w:t>
      </w:r>
    </w:p>
    <w:p w14:paraId="6D73D9BA" w14:textId="77777777" w:rsidR="00E9504C" w:rsidRPr="000B105A" w:rsidRDefault="00E9504C">
      <w:pPr>
        <w:pStyle w:val="fixed"/>
        <w:ind w:left="0" w:firstLine="0"/>
        <w:rPr>
          <w:rFonts w:ascii="Arial" w:hAnsi="Arial" w:cs="Arial"/>
          <w:sz w:val="22"/>
          <w:szCs w:val="22"/>
        </w:rPr>
      </w:pPr>
    </w:p>
    <w:p w14:paraId="1074AD82" w14:textId="77777777" w:rsidR="00E9504C" w:rsidRPr="000B105A" w:rsidRDefault="00E9504C">
      <w:pPr>
        <w:pStyle w:val="fixed"/>
        <w:ind w:left="0" w:firstLine="0"/>
        <w:rPr>
          <w:rFonts w:ascii="Arial" w:hAnsi="Arial" w:cs="Arial"/>
          <w:sz w:val="22"/>
          <w:szCs w:val="22"/>
        </w:rPr>
      </w:pPr>
      <w:r w:rsidRPr="000B105A">
        <w:rPr>
          <w:rFonts w:ascii="Arial" w:hAnsi="Arial" w:cs="Arial"/>
          <w:sz w:val="22"/>
          <w:szCs w:val="22"/>
        </w:rPr>
        <w:t>LEARNING AND TEACHING STRATEGY</w:t>
      </w:r>
    </w:p>
    <w:p w14:paraId="67310E4B" w14:textId="77777777" w:rsidR="00E9504C" w:rsidRPr="000B105A" w:rsidRDefault="00E9504C">
      <w:pPr>
        <w:pStyle w:val="fixed"/>
        <w:ind w:left="0" w:firstLine="0"/>
        <w:rPr>
          <w:rFonts w:ascii="Arial" w:hAnsi="Arial" w:cs="Arial"/>
          <w:sz w:val="22"/>
          <w:szCs w:val="22"/>
        </w:rPr>
      </w:pPr>
    </w:p>
    <w:p w14:paraId="5FFE4AAE" w14:textId="77777777" w:rsidR="00E9504C" w:rsidRPr="000B105A" w:rsidRDefault="00E9504C" w:rsidP="00AC54BA">
      <w:pPr>
        <w:spacing w:after="0"/>
        <w:rPr>
          <w:rFonts w:ascii="Arial" w:hAnsi="Arial" w:cs="Arial"/>
        </w:rPr>
      </w:pPr>
      <w:r w:rsidRPr="000B105A">
        <w:rPr>
          <w:rFonts w:ascii="Arial" w:hAnsi="Arial" w:cs="Arial"/>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E9504C" w:rsidRPr="000B105A" w14:paraId="3AE7466A" w14:textId="77777777" w:rsidTr="00431F43">
        <w:tc>
          <w:tcPr>
            <w:tcW w:w="3969" w:type="dxa"/>
            <w:tcBorders>
              <w:top w:val="single" w:sz="4" w:space="0" w:color="auto"/>
              <w:left w:val="single" w:sz="4" w:space="0" w:color="auto"/>
            </w:tcBorders>
          </w:tcPr>
          <w:p w14:paraId="3983E395" w14:textId="77777777" w:rsidR="00E9504C" w:rsidRPr="000B105A" w:rsidRDefault="00E9504C" w:rsidP="00AC54BA">
            <w:pPr>
              <w:spacing w:after="0"/>
              <w:rPr>
                <w:rFonts w:ascii="Arial" w:hAnsi="Arial" w:cs="Arial"/>
                <w:b/>
              </w:rPr>
            </w:pPr>
            <w:r w:rsidRPr="000B105A">
              <w:rPr>
                <w:rFonts w:ascii="Arial" w:hAnsi="Arial" w:cs="Arial"/>
                <w:b/>
              </w:rPr>
              <w:t>Activity type</w:t>
            </w:r>
          </w:p>
        </w:tc>
        <w:tc>
          <w:tcPr>
            <w:tcW w:w="1701" w:type="dxa"/>
            <w:tcBorders>
              <w:top w:val="single" w:sz="4" w:space="0" w:color="auto"/>
            </w:tcBorders>
          </w:tcPr>
          <w:p w14:paraId="13BE93F6" w14:textId="77777777" w:rsidR="00E9504C" w:rsidRPr="000B105A" w:rsidRDefault="00E9504C" w:rsidP="00AC54BA">
            <w:pPr>
              <w:spacing w:after="0"/>
              <w:jc w:val="center"/>
              <w:rPr>
                <w:rFonts w:ascii="Arial" w:hAnsi="Arial" w:cs="Arial"/>
                <w:b/>
              </w:rPr>
            </w:pPr>
            <w:r w:rsidRPr="000B105A">
              <w:rPr>
                <w:rFonts w:ascii="Arial" w:hAnsi="Arial" w:cs="Arial"/>
                <w:b/>
              </w:rPr>
              <w:t>Hours</w:t>
            </w:r>
          </w:p>
        </w:tc>
        <w:tc>
          <w:tcPr>
            <w:tcW w:w="1843" w:type="dxa"/>
            <w:tcBorders>
              <w:top w:val="single" w:sz="4" w:space="0" w:color="auto"/>
            </w:tcBorders>
          </w:tcPr>
          <w:p w14:paraId="113F0D20" w14:textId="77777777" w:rsidR="00E9504C" w:rsidRPr="000B105A" w:rsidRDefault="00E9504C" w:rsidP="00AC54BA">
            <w:pPr>
              <w:spacing w:after="0"/>
              <w:jc w:val="center"/>
              <w:rPr>
                <w:rFonts w:ascii="Arial" w:hAnsi="Arial" w:cs="Arial"/>
                <w:b/>
              </w:rPr>
            </w:pPr>
            <w:r w:rsidRPr="000B105A">
              <w:rPr>
                <w:rFonts w:ascii="Arial" w:hAnsi="Arial" w:cs="Arial"/>
                <w:b/>
              </w:rPr>
              <w:t>Percentage</w:t>
            </w:r>
          </w:p>
        </w:tc>
      </w:tr>
      <w:tr w:rsidR="00E9504C" w:rsidRPr="000B105A" w14:paraId="30EC417B" w14:textId="77777777" w:rsidTr="00431F43">
        <w:tc>
          <w:tcPr>
            <w:tcW w:w="3969" w:type="dxa"/>
          </w:tcPr>
          <w:p w14:paraId="5585166A" w14:textId="77777777" w:rsidR="00E9504C" w:rsidRPr="000B105A" w:rsidRDefault="00E9504C" w:rsidP="00AC54BA">
            <w:pPr>
              <w:spacing w:after="0"/>
              <w:rPr>
                <w:rFonts w:ascii="Arial" w:hAnsi="Arial" w:cs="Arial"/>
              </w:rPr>
            </w:pPr>
            <w:r w:rsidRPr="000B105A">
              <w:rPr>
                <w:rFonts w:ascii="Arial" w:hAnsi="Arial" w:cs="Arial"/>
              </w:rPr>
              <w:t>Scheduled learning</w:t>
            </w:r>
          </w:p>
        </w:tc>
        <w:tc>
          <w:tcPr>
            <w:tcW w:w="1701" w:type="dxa"/>
          </w:tcPr>
          <w:p w14:paraId="6DB9CC67" w14:textId="77777777" w:rsidR="00E9504C" w:rsidRPr="000B105A" w:rsidRDefault="00E9504C" w:rsidP="00AC54BA">
            <w:pPr>
              <w:spacing w:after="0"/>
              <w:jc w:val="center"/>
              <w:rPr>
                <w:rFonts w:ascii="Arial" w:hAnsi="Arial" w:cs="Arial"/>
              </w:rPr>
            </w:pPr>
            <w:r w:rsidRPr="000B105A">
              <w:rPr>
                <w:rFonts w:ascii="Arial" w:hAnsi="Arial" w:cs="Arial"/>
              </w:rPr>
              <w:t>25</w:t>
            </w:r>
          </w:p>
        </w:tc>
        <w:tc>
          <w:tcPr>
            <w:tcW w:w="1843" w:type="dxa"/>
          </w:tcPr>
          <w:p w14:paraId="0BE37AD7" w14:textId="77777777" w:rsidR="00E9504C" w:rsidRPr="000B105A" w:rsidRDefault="00E9504C" w:rsidP="00AC54BA">
            <w:pPr>
              <w:spacing w:after="0"/>
              <w:jc w:val="center"/>
              <w:rPr>
                <w:rFonts w:ascii="Arial" w:hAnsi="Arial" w:cs="Arial"/>
              </w:rPr>
            </w:pPr>
            <w:r w:rsidRPr="000B105A">
              <w:rPr>
                <w:rFonts w:ascii="Arial" w:hAnsi="Arial" w:cs="Arial"/>
              </w:rPr>
              <w:t>6%</w:t>
            </w:r>
          </w:p>
        </w:tc>
      </w:tr>
      <w:tr w:rsidR="00E9504C" w:rsidRPr="000B105A" w14:paraId="6BC82766" w14:textId="77777777" w:rsidTr="00431F43">
        <w:tc>
          <w:tcPr>
            <w:tcW w:w="3969" w:type="dxa"/>
          </w:tcPr>
          <w:p w14:paraId="7298C813" w14:textId="77777777" w:rsidR="00E9504C" w:rsidRPr="000B105A" w:rsidRDefault="00E9504C" w:rsidP="00AC54BA">
            <w:pPr>
              <w:spacing w:after="0"/>
              <w:rPr>
                <w:rFonts w:ascii="Arial" w:hAnsi="Arial" w:cs="Arial"/>
              </w:rPr>
            </w:pPr>
            <w:r w:rsidRPr="000B105A">
              <w:rPr>
                <w:rFonts w:ascii="Arial" w:hAnsi="Arial" w:cs="Arial"/>
              </w:rPr>
              <w:t>Independent learning</w:t>
            </w:r>
          </w:p>
        </w:tc>
        <w:tc>
          <w:tcPr>
            <w:tcW w:w="1701" w:type="dxa"/>
          </w:tcPr>
          <w:p w14:paraId="6A406A2D" w14:textId="77777777" w:rsidR="00E9504C" w:rsidRPr="000B105A" w:rsidRDefault="00E9504C" w:rsidP="00AC54BA">
            <w:pPr>
              <w:spacing w:after="0"/>
              <w:jc w:val="center"/>
              <w:rPr>
                <w:rFonts w:ascii="Arial" w:hAnsi="Arial" w:cs="Arial"/>
              </w:rPr>
            </w:pPr>
            <w:r w:rsidRPr="000B105A">
              <w:rPr>
                <w:rFonts w:ascii="Arial" w:hAnsi="Arial" w:cs="Arial"/>
              </w:rPr>
              <w:t>375</w:t>
            </w:r>
          </w:p>
        </w:tc>
        <w:tc>
          <w:tcPr>
            <w:tcW w:w="1843" w:type="dxa"/>
          </w:tcPr>
          <w:p w14:paraId="44362221" w14:textId="77777777" w:rsidR="00E9504C" w:rsidRPr="000B105A" w:rsidRDefault="00E9504C" w:rsidP="00AC54BA">
            <w:pPr>
              <w:spacing w:after="0"/>
              <w:jc w:val="center"/>
              <w:rPr>
                <w:rFonts w:ascii="Arial" w:hAnsi="Arial" w:cs="Arial"/>
              </w:rPr>
            </w:pPr>
            <w:r w:rsidRPr="000B105A">
              <w:rPr>
                <w:rFonts w:ascii="Arial" w:hAnsi="Arial" w:cs="Arial"/>
              </w:rPr>
              <w:t>94%</w:t>
            </w:r>
          </w:p>
        </w:tc>
      </w:tr>
      <w:tr w:rsidR="00E9504C" w:rsidRPr="000B105A" w14:paraId="23EE714A" w14:textId="77777777" w:rsidTr="00431F43">
        <w:tc>
          <w:tcPr>
            <w:tcW w:w="3969" w:type="dxa"/>
          </w:tcPr>
          <w:p w14:paraId="789C64F8" w14:textId="77777777" w:rsidR="00E9504C" w:rsidRPr="000B105A" w:rsidRDefault="00E9504C" w:rsidP="00AC54BA">
            <w:pPr>
              <w:spacing w:after="0"/>
              <w:rPr>
                <w:rFonts w:ascii="Arial" w:hAnsi="Arial" w:cs="Arial"/>
              </w:rPr>
            </w:pPr>
            <w:r w:rsidRPr="000B105A">
              <w:rPr>
                <w:rFonts w:ascii="Arial" w:hAnsi="Arial" w:cs="Arial"/>
              </w:rPr>
              <w:t>Placement learning</w:t>
            </w:r>
          </w:p>
        </w:tc>
        <w:tc>
          <w:tcPr>
            <w:tcW w:w="1701" w:type="dxa"/>
          </w:tcPr>
          <w:p w14:paraId="22DA741C" w14:textId="77777777" w:rsidR="00E9504C" w:rsidRPr="000B105A" w:rsidRDefault="00E9504C" w:rsidP="00AC54BA">
            <w:pPr>
              <w:spacing w:after="0"/>
              <w:jc w:val="center"/>
              <w:rPr>
                <w:rFonts w:ascii="Arial" w:hAnsi="Arial" w:cs="Arial"/>
              </w:rPr>
            </w:pPr>
            <w:r w:rsidRPr="000B105A">
              <w:rPr>
                <w:rFonts w:ascii="Arial" w:hAnsi="Arial" w:cs="Arial"/>
              </w:rPr>
              <w:t>0</w:t>
            </w:r>
          </w:p>
        </w:tc>
        <w:tc>
          <w:tcPr>
            <w:tcW w:w="1843" w:type="dxa"/>
          </w:tcPr>
          <w:p w14:paraId="31A50CF2" w14:textId="77777777" w:rsidR="00E9504C" w:rsidRPr="000B105A" w:rsidRDefault="00E9504C" w:rsidP="00AC54BA">
            <w:pPr>
              <w:spacing w:after="0"/>
              <w:jc w:val="center"/>
              <w:rPr>
                <w:rFonts w:ascii="Arial" w:hAnsi="Arial" w:cs="Arial"/>
              </w:rPr>
            </w:pPr>
            <w:r w:rsidRPr="000B105A">
              <w:rPr>
                <w:rFonts w:ascii="Arial" w:hAnsi="Arial" w:cs="Arial"/>
              </w:rPr>
              <w:t>0%</w:t>
            </w:r>
          </w:p>
        </w:tc>
      </w:tr>
      <w:tr w:rsidR="00E9504C" w:rsidRPr="000B105A" w14:paraId="2CA34B92" w14:textId="77777777" w:rsidTr="00431F43">
        <w:tc>
          <w:tcPr>
            <w:tcW w:w="3969" w:type="dxa"/>
          </w:tcPr>
          <w:p w14:paraId="0D7CE167" w14:textId="77777777" w:rsidR="00E9504C" w:rsidRPr="000B105A" w:rsidRDefault="00E9504C" w:rsidP="00AC54BA">
            <w:pPr>
              <w:spacing w:after="0"/>
              <w:rPr>
                <w:rFonts w:ascii="Arial" w:hAnsi="Arial" w:cs="Arial"/>
              </w:rPr>
            </w:pPr>
            <w:r w:rsidRPr="000B105A">
              <w:rPr>
                <w:rFonts w:ascii="Arial" w:hAnsi="Arial" w:cs="Arial"/>
                <w:b/>
              </w:rPr>
              <w:t>TOTAL</w:t>
            </w:r>
          </w:p>
        </w:tc>
        <w:tc>
          <w:tcPr>
            <w:tcW w:w="1701" w:type="dxa"/>
          </w:tcPr>
          <w:p w14:paraId="0ADFE4C5" w14:textId="77777777" w:rsidR="00E9504C" w:rsidRPr="000B105A" w:rsidRDefault="00E9504C" w:rsidP="00AC54BA">
            <w:pPr>
              <w:spacing w:after="0"/>
              <w:jc w:val="center"/>
              <w:rPr>
                <w:rFonts w:ascii="Arial" w:hAnsi="Arial" w:cs="Arial"/>
                <w:b/>
              </w:rPr>
            </w:pPr>
            <w:r w:rsidRPr="000B105A">
              <w:rPr>
                <w:rFonts w:ascii="Arial" w:hAnsi="Arial" w:cs="Arial"/>
                <w:b/>
              </w:rPr>
              <w:t>400</w:t>
            </w:r>
          </w:p>
        </w:tc>
        <w:tc>
          <w:tcPr>
            <w:tcW w:w="1843" w:type="dxa"/>
          </w:tcPr>
          <w:p w14:paraId="4A57FD75" w14:textId="77777777" w:rsidR="00E9504C" w:rsidRPr="000B105A" w:rsidRDefault="00E9504C" w:rsidP="00AC54BA">
            <w:pPr>
              <w:spacing w:after="0"/>
              <w:jc w:val="center"/>
              <w:rPr>
                <w:rFonts w:ascii="Arial" w:hAnsi="Arial" w:cs="Arial"/>
                <w:b/>
              </w:rPr>
            </w:pPr>
            <w:r w:rsidRPr="000B105A">
              <w:rPr>
                <w:rFonts w:ascii="Arial" w:hAnsi="Arial" w:cs="Arial"/>
                <w:b/>
              </w:rPr>
              <w:t>100%</w:t>
            </w:r>
          </w:p>
        </w:tc>
      </w:tr>
    </w:tbl>
    <w:p w14:paraId="0F96E042" w14:textId="77777777" w:rsidR="00E9504C" w:rsidRPr="000B105A" w:rsidRDefault="00E9504C" w:rsidP="00431F43">
      <w:pPr>
        <w:pStyle w:val="fixed"/>
        <w:ind w:left="0" w:firstLine="0"/>
        <w:rPr>
          <w:rFonts w:ascii="Arial" w:hAnsi="Arial" w:cs="Arial"/>
          <w:sz w:val="22"/>
          <w:szCs w:val="22"/>
        </w:rPr>
      </w:pPr>
    </w:p>
    <w:p w14:paraId="2A25EAA4" w14:textId="77777777" w:rsidR="00E9504C" w:rsidRPr="000B105A" w:rsidRDefault="00E9504C" w:rsidP="00431F43">
      <w:pPr>
        <w:pStyle w:val="fixed"/>
        <w:ind w:left="0" w:firstLine="0"/>
        <w:rPr>
          <w:rFonts w:ascii="Arial" w:hAnsi="Arial" w:cs="Arial"/>
          <w:sz w:val="22"/>
          <w:szCs w:val="22"/>
        </w:rPr>
      </w:pPr>
    </w:p>
    <w:p w14:paraId="0BA764EE" w14:textId="77777777" w:rsidR="00E9504C" w:rsidRPr="000B105A" w:rsidRDefault="00E9504C" w:rsidP="009C5814">
      <w:pPr>
        <w:pStyle w:val="fixed"/>
        <w:ind w:left="0" w:firstLine="0"/>
        <w:rPr>
          <w:rFonts w:ascii="Arial" w:hAnsi="Arial" w:cs="Arial"/>
          <w:sz w:val="22"/>
          <w:szCs w:val="22"/>
        </w:rPr>
      </w:pPr>
      <w:r w:rsidRPr="000B105A">
        <w:rPr>
          <w:rFonts w:ascii="Arial" w:hAnsi="Arial" w:cs="Arial"/>
          <w:sz w:val="22"/>
          <w:szCs w:val="22"/>
        </w:rPr>
        <w:t>ASSESSMENT</w:t>
      </w:r>
    </w:p>
    <w:p w14:paraId="2FD7BFA6" w14:textId="77777777" w:rsidR="00E9504C" w:rsidRPr="000B105A" w:rsidRDefault="00E9504C" w:rsidP="00AC54BA">
      <w:pPr>
        <w:overflowPunct w:val="0"/>
        <w:autoSpaceDE w:val="0"/>
        <w:autoSpaceDN w:val="0"/>
        <w:adjustRightInd w:val="0"/>
        <w:spacing w:after="0"/>
        <w:textAlignment w:val="baseline"/>
        <w:rPr>
          <w:rFonts w:ascii="Arial" w:hAnsi="Arial" w:cs="Arial"/>
        </w:rPr>
      </w:pPr>
    </w:p>
    <w:p w14:paraId="02E01E32" w14:textId="77777777" w:rsidR="00E9504C" w:rsidRPr="000B105A" w:rsidRDefault="00E9504C" w:rsidP="00AC54BA">
      <w:pPr>
        <w:spacing w:after="0"/>
        <w:rPr>
          <w:rFonts w:ascii="Arial" w:hAnsi="Arial" w:cs="Arial"/>
          <w:b/>
        </w:rPr>
      </w:pPr>
      <w:r w:rsidRPr="000B105A">
        <w:rPr>
          <w:rFonts w:ascii="Arial" w:hAnsi="Arial" w:cs="Arial"/>
          <w:b/>
        </w:rPr>
        <w:t>Assessment Component 1</w:t>
      </w:r>
    </w:p>
    <w:tbl>
      <w:tblPr>
        <w:tblStyle w:val="TableGrid2"/>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
        <w:gridCol w:w="2336"/>
        <w:gridCol w:w="236"/>
        <w:gridCol w:w="301"/>
        <w:gridCol w:w="2433"/>
        <w:gridCol w:w="535"/>
        <w:gridCol w:w="599"/>
        <w:gridCol w:w="1536"/>
        <w:gridCol w:w="254"/>
      </w:tblGrid>
      <w:tr w:rsidR="00E9504C" w:rsidRPr="000B105A" w14:paraId="4C8EB7A5" w14:textId="77777777" w:rsidTr="00431F43">
        <w:tc>
          <w:tcPr>
            <w:tcW w:w="562" w:type="dxa"/>
          </w:tcPr>
          <w:p w14:paraId="6AF3244D" w14:textId="31C6A33B" w:rsidR="00E9504C" w:rsidRPr="000B105A" w:rsidRDefault="00E9504C" w:rsidP="00AC54BA">
            <w:pPr>
              <w:spacing w:after="0"/>
              <w:rPr>
                <w:rFonts w:ascii="Arial" w:hAnsi="Arial" w:cs="Arial"/>
                <w:b/>
              </w:rPr>
            </w:pPr>
            <w:r w:rsidRPr="000B105A">
              <w:rPr>
                <w:rFonts w:ascii="Segoe UI Symbol" w:eastAsia="MS Gothic" w:hAnsi="Segoe UI Symbol" w:cs="Segoe UI Symbol"/>
              </w:rPr>
              <w:t>☐</w:t>
            </w:r>
          </w:p>
        </w:tc>
        <w:tc>
          <w:tcPr>
            <w:tcW w:w="2458" w:type="dxa"/>
          </w:tcPr>
          <w:p w14:paraId="0CC48A66" w14:textId="77777777" w:rsidR="00E9504C" w:rsidRPr="000B105A" w:rsidRDefault="00E9504C" w:rsidP="00AC54BA">
            <w:pPr>
              <w:spacing w:after="0"/>
              <w:rPr>
                <w:rFonts w:ascii="Arial" w:hAnsi="Arial" w:cs="Arial"/>
                <w:b/>
              </w:rPr>
            </w:pPr>
            <w:r w:rsidRPr="000B105A">
              <w:rPr>
                <w:rFonts w:ascii="Arial" w:hAnsi="Arial" w:cs="Arial"/>
                <w:b/>
              </w:rPr>
              <w:t>Written exam</w:t>
            </w:r>
          </w:p>
        </w:tc>
        <w:tc>
          <w:tcPr>
            <w:tcW w:w="538" w:type="dxa"/>
            <w:gridSpan w:val="2"/>
          </w:tcPr>
          <w:p w14:paraId="6AFE2F2A" w14:textId="6F719E1A" w:rsidR="00E9504C" w:rsidRPr="000B105A" w:rsidRDefault="00E9504C" w:rsidP="00AC54BA">
            <w:pPr>
              <w:spacing w:after="0"/>
              <w:rPr>
                <w:rFonts w:ascii="Arial" w:hAnsi="Arial" w:cs="Arial"/>
                <w:b/>
              </w:rPr>
            </w:pPr>
            <w:r w:rsidRPr="000B105A">
              <w:rPr>
                <w:rFonts w:ascii="MS Gothic" w:eastAsia="MS Gothic" w:hAnsi="MS Gothic" w:cs="Arial" w:hint="eastAsia"/>
              </w:rPr>
              <w:t>☒</w:t>
            </w:r>
          </w:p>
        </w:tc>
        <w:tc>
          <w:tcPr>
            <w:tcW w:w="2482" w:type="dxa"/>
          </w:tcPr>
          <w:p w14:paraId="34643C5E" w14:textId="77777777" w:rsidR="00E9504C" w:rsidRPr="000B105A" w:rsidRDefault="00E9504C" w:rsidP="00AC54BA">
            <w:pPr>
              <w:spacing w:after="0"/>
              <w:rPr>
                <w:rFonts w:ascii="Arial" w:hAnsi="Arial" w:cs="Arial"/>
                <w:b/>
              </w:rPr>
            </w:pPr>
            <w:r w:rsidRPr="000B105A">
              <w:rPr>
                <w:rFonts w:ascii="Arial" w:hAnsi="Arial" w:cs="Arial"/>
                <w:b/>
              </w:rPr>
              <w:t>Coursework</w:t>
            </w:r>
          </w:p>
        </w:tc>
        <w:tc>
          <w:tcPr>
            <w:tcW w:w="538" w:type="dxa"/>
          </w:tcPr>
          <w:p w14:paraId="046CC163" w14:textId="5181C846" w:rsidR="00E9504C" w:rsidRPr="000B105A" w:rsidRDefault="00E9504C" w:rsidP="00AC54BA">
            <w:pPr>
              <w:spacing w:after="0"/>
              <w:rPr>
                <w:rFonts w:ascii="Arial" w:hAnsi="Arial" w:cs="Arial"/>
                <w:b/>
              </w:rPr>
            </w:pPr>
            <w:r w:rsidRPr="000B105A">
              <w:rPr>
                <w:rFonts w:ascii="MS Gothic" w:eastAsia="MS Gothic" w:hAnsi="MS Gothic" w:cs="Arial" w:hint="eastAsia"/>
              </w:rPr>
              <w:t>☐</w:t>
            </w:r>
          </w:p>
        </w:tc>
        <w:tc>
          <w:tcPr>
            <w:tcW w:w="2482" w:type="dxa"/>
            <w:gridSpan w:val="3"/>
          </w:tcPr>
          <w:p w14:paraId="5B43A145" w14:textId="77777777" w:rsidR="00E9504C" w:rsidRPr="000B105A" w:rsidRDefault="00E9504C" w:rsidP="00AC54BA">
            <w:pPr>
              <w:spacing w:after="0"/>
              <w:rPr>
                <w:rFonts w:ascii="Arial" w:hAnsi="Arial" w:cs="Arial"/>
                <w:b/>
              </w:rPr>
            </w:pPr>
            <w:r w:rsidRPr="000B105A">
              <w:rPr>
                <w:rFonts w:ascii="Arial" w:hAnsi="Arial" w:cs="Arial"/>
                <w:b/>
              </w:rPr>
              <w:t>Practical</w:t>
            </w:r>
          </w:p>
        </w:tc>
      </w:tr>
      <w:tr w:rsidR="00E9504C" w:rsidRPr="000B105A" w14:paraId="5775FF13" w14:textId="77777777" w:rsidTr="00431F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1A281E25" w14:textId="77777777" w:rsidR="00E9504C" w:rsidRPr="000B105A" w:rsidRDefault="00E9504C" w:rsidP="00AC54BA">
            <w:pPr>
              <w:overflowPunct w:val="0"/>
              <w:autoSpaceDE w:val="0"/>
              <w:autoSpaceDN w:val="0"/>
              <w:adjustRightInd w:val="0"/>
              <w:spacing w:after="0"/>
              <w:jc w:val="center"/>
              <w:textAlignment w:val="baseline"/>
              <w:rPr>
                <w:rFonts w:ascii="Arial" w:hAnsi="Arial" w:cs="Arial"/>
                <w:b/>
              </w:rPr>
            </w:pPr>
            <w:r w:rsidRPr="000B105A">
              <w:rPr>
                <w:rFonts w:ascii="Arial" w:hAnsi="Arial" w:cs="Arial"/>
                <w:b/>
              </w:rPr>
              <w:t>Mode of assessment</w:t>
            </w:r>
          </w:p>
        </w:tc>
        <w:tc>
          <w:tcPr>
            <w:tcW w:w="3969" w:type="dxa"/>
            <w:gridSpan w:val="4"/>
          </w:tcPr>
          <w:p w14:paraId="101925D2" w14:textId="77777777" w:rsidR="00E9504C" w:rsidRPr="000B105A" w:rsidRDefault="00E9504C" w:rsidP="00AC54BA">
            <w:pPr>
              <w:overflowPunct w:val="0"/>
              <w:autoSpaceDE w:val="0"/>
              <w:autoSpaceDN w:val="0"/>
              <w:adjustRightInd w:val="0"/>
              <w:spacing w:after="0"/>
              <w:jc w:val="center"/>
              <w:textAlignment w:val="baseline"/>
              <w:rPr>
                <w:rFonts w:ascii="Arial" w:hAnsi="Arial" w:cs="Arial"/>
                <w:b/>
              </w:rPr>
            </w:pPr>
            <w:r w:rsidRPr="000B105A">
              <w:rPr>
                <w:rFonts w:ascii="Arial" w:hAnsi="Arial" w:cs="Arial"/>
                <w:b/>
              </w:rPr>
              <w:t>Volume</w:t>
            </w:r>
          </w:p>
        </w:tc>
        <w:tc>
          <w:tcPr>
            <w:tcW w:w="1559" w:type="dxa"/>
          </w:tcPr>
          <w:p w14:paraId="2FCC9B7E" w14:textId="77777777" w:rsidR="00E9504C" w:rsidRPr="000B105A" w:rsidRDefault="00E9504C" w:rsidP="00AC54BA">
            <w:pPr>
              <w:overflowPunct w:val="0"/>
              <w:autoSpaceDE w:val="0"/>
              <w:autoSpaceDN w:val="0"/>
              <w:adjustRightInd w:val="0"/>
              <w:spacing w:after="0"/>
              <w:jc w:val="center"/>
              <w:textAlignment w:val="baseline"/>
              <w:rPr>
                <w:rFonts w:ascii="Arial" w:hAnsi="Arial" w:cs="Arial"/>
                <w:b/>
              </w:rPr>
            </w:pPr>
            <w:r w:rsidRPr="000B105A">
              <w:rPr>
                <w:rFonts w:ascii="Arial" w:hAnsi="Arial" w:cs="Arial"/>
                <w:b/>
              </w:rPr>
              <w:t>Weighting</w:t>
            </w:r>
          </w:p>
        </w:tc>
      </w:tr>
      <w:tr w:rsidR="00E9504C" w:rsidRPr="000B105A" w14:paraId="0C2AF54D" w14:textId="77777777" w:rsidTr="00431F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Height w:val="375"/>
        </w:trPr>
        <w:tc>
          <w:tcPr>
            <w:tcW w:w="3256" w:type="dxa"/>
            <w:gridSpan w:val="3"/>
          </w:tcPr>
          <w:p w14:paraId="64C74E9F" w14:textId="77777777" w:rsidR="00E9504C" w:rsidRPr="000B105A" w:rsidRDefault="00E9504C" w:rsidP="00AC54BA">
            <w:pPr>
              <w:overflowPunct w:val="0"/>
              <w:autoSpaceDE w:val="0"/>
              <w:autoSpaceDN w:val="0"/>
              <w:adjustRightInd w:val="0"/>
              <w:spacing w:after="0"/>
              <w:jc w:val="center"/>
              <w:textAlignment w:val="baseline"/>
              <w:rPr>
                <w:rFonts w:ascii="Arial" w:hAnsi="Arial" w:cs="Arial"/>
              </w:rPr>
            </w:pPr>
            <w:r w:rsidRPr="000B105A">
              <w:rPr>
                <w:rFonts w:ascii="Arial" w:hAnsi="Arial" w:cs="Arial"/>
              </w:rPr>
              <w:t>Portfolio</w:t>
            </w:r>
          </w:p>
        </w:tc>
        <w:tc>
          <w:tcPr>
            <w:tcW w:w="3969" w:type="dxa"/>
            <w:gridSpan w:val="4"/>
          </w:tcPr>
          <w:p w14:paraId="4D2017FB" w14:textId="77777777" w:rsidR="00E9504C" w:rsidRPr="000B105A" w:rsidRDefault="00E9504C" w:rsidP="00AC54BA">
            <w:pPr>
              <w:shd w:val="clear" w:color="auto" w:fill="FFFFFF"/>
              <w:spacing w:after="0"/>
              <w:textAlignment w:val="baseline"/>
              <w:rPr>
                <w:color w:val="000000"/>
              </w:rPr>
            </w:pPr>
            <w:r w:rsidRPr="000B105A">
              <w:rPr>
                <w:rFonts w:ascii="Arial" w:hAnsi="Arial" w:cs="Arial"/>
                <w:bCs/>
                <w:color w:val="000000"/>
              </w:rPr>
              <w:t>Students will produce a portfolio of work appropriate to the nature of their project. This will vary slightly according to the nature of the project undertaken (Survey-based, Review-based, Development-</w:t>
            </w:r>
            <w:proofErr w:type="gramStart"/>
            <w:r w:rsidRPr="000B105A">
              <w:rPr>
                <w:rFonts w:ascii="Arial" w:hAnsi="Arial" w:cs="Arial"/>
                <w:bCs/>
                <w:color w:val="000000"/>
              </w:rPr>
              <w:t>based</w:t>
            </w:r>
            <w:proofErr w:type="gramEnd"/>
            <w:r w:rsidRPr="000B105A">
              <w:rPr>
                <w:rFonts w:ascii="Arial" w:hAnsi="Arial" w:cs="Arial"/>
                <w:bCs/>
                <w:color w:val="000000"/>
              </w:rPr>
              <w:t xml:space="preserve"> or Experiment-based). Portfolio elements will include a selection of the following, to be agreed with the external examiner:</w:t>
            </w:r>
          </w:p>
          <w:p w14:paraId="6344D970" w14:textId="77777777" w:rsidR="00E9504C" w:rsidRPr="000B105A" w:rsidRDefault="00E9504C" w:rsidP="00AC54BA">
            <w:pPr>
              <w:shd w:val="clear" w:color="auto" w:fill="FFFFFF"/>
              <w:spacing w:after="0"/>
              <w:textAlignment w:val="baseline"/>
              <w:rPr>
                <w:color w:val="000000"/>
              </w:rPr>
            </w:pPr>
            <w:r w:rsidRPr="000B105A">
              <w:rPr>
                <w:rFonts w:ascii="Arial" w:hAnsi="Arial" w:cs="Arial"/>
                <w:bCs/>
                <w:color w:val="000000"/>
              </w:rPr>
              <w:t> </w:t>
            </w:r>
          </w:p>
          <w:p w14:paraId="6356950C" w14:textId="77777777" w:rsidR="00E9504C" w:rsidRPr="000B105A" w:rsidRDefault="00E9504C" w:rsidP="00F40D8D">
            <w:pPr>
              <w:pStyle w:val="ListParagraph"/>
              <w:numPr>
                <w:ilvl w:val="0"/>
                <w:numId w:val="19"/>
              </w:numPr>
              <w:shd w:val="clear" w:color="auto" w:fill="FFFFFF"/>
              <w:spacing w:before="100" w:beforeAutospacing="1" w:after="0" w:line="240" w:lineRule="auto"/>
              <w:textAlignment w:val="baseline"/>
              <w:rPr>
                <w:color w:val="000000"/>
              </w:rPr>
            </w:pPr>
            <w:r w:rsidRPr="000B105A">
              <w:rPr>
                <w:rFonts w:ascii="Arial" w:hAnsi="Arial" w:cs="Arial"/>
                <w:bCs/>
                <w:color w:val="000000"/>
              </w:rPr>
              <w:t>Written Report (all students)</w:t>
            </w:r>
          </w:p>
          <w:p w14:paraId="0BA0D4C4" w14:textId="77777777" w:rsidR="00E9504C" w:rsidRPr="000B105A" w:rsidRDefault="00E9504C" w:rsidP="00F40D8D">
            <w:pPr>
              <w:pStyle w:val="ListParagraph"/>
              <w:numPr>
                <w:ilvl w:val="0"/>
                <w:numId w:val="19"/>
              </w:numPr>
              <w:shd w:val="clear" w:color="auto" w:fill="FFFFFF"/>
              <w:spacing w:before="100" w:beforeAutospacing="1" w:after="0" w:line="240" w:lineRule="auto"/>
              <w:textAlignment w:val="baseline"/>
              <w:rPr>
                <w:color w:val="000000"/>
              </w:rPr>
            </w:pPr>
            <w:r w:rsidRPr="000B105A">
              <w:rPr>
                <w:rFonts w:ascii="Arial" w:hAnsi="Arial" w:cs="Arial"/>
                <w:bCs/>
                <w:color w:val="000000"/>
              </w:rPr>
              <w:t>Exhibition Board (all students)</w:t>
            </w:r>
          </w:p>
          <w:p w14:paraId="340F09CB" w14:textId="77777777" w:rsidR="00E9504C" w:rsidRPr="000B105A" w:rsidRDefault="00E9504C" w:rsidP="00F40D8D">
            <w:pPr>
              <w:numPr>
                <w:ilvl w:val="0"/>
                <w:numId w:val="19"/>
              </w:numPr>
              <w:shd w:val="clear" w:color="auto" w:fill="FFFFFF"/>
              <w:spacing w:before="100" w:beforeAutospacing="1" w:after="0" w:line="240" w:lineRule="auto"/>
              <w:rPr>
                <w:color w:val="000000"/>
              </w:rPr>
            </w:pPr>
            <w:r w:rsidRPr="000B105A">
              <w:rPr>
                <w:rFonts w:ascii="Arial" w:hAnsi="Arial" w:cs="Arial"/>
                <w:bCs/>
                <w:color w:val="000000"/>
              </w:rPr>
              <w:t>Presentation slides (all students)</w:t>
            </w:r>
          </w:p>
          <w:p w14:paraId="3FF77921" w14:textId="77777777" w:rsidR="00E9504C" w:rsidRPr="000B105A" w:rsidRDefault="00E9504C" w:rsidP="00F40D8D">
            <w:pPr>
              <w:numPr>
                <w:ilvl w:val="0"/>
                <w:numId w:val="19"/>
              </w:numPr>
              <w:shd w:val="clear" w:color="auto" w:fill="FFFFFF"/>
              <w:spacing w:before="100" w:beforeAutospacing="1" w:after="0" w:line="240" w:lineRule="auto"/>
              <w:rPr>
                <w:color w:val="000000"/>
              </w:rPr>
            </w:pPr>
            <w:r w:rsidRPr="000B105A">
              <w:rPr>
                <w:rFonts w:ascii="Arial" w:hAnsi="Arial" w:cs="Arial"/>
                <w:bCs/>
                <w:color w:val="000000"/>
              </w:rPr>
              <w:t>Code implementation</w:t>
            </w:r>
          </w:p>
          <w:p w14:paraId="13EEAC4D" w14:textId="77777777" w:rsidR="00E9504C" w:rsidRPr="000B105A" w:rsidRDefault="00E9504C" w:rsidP="00F40D8D">
            <w:pPr>
              <w:numPr>
                <w:ilvl w:val="0"/>
                <w:numId w:val="19"/>
              </w:numPr>
              <w:shd w:val="clear" w:color="auto" w:fill="FFFFFF"/>
              <w:spacing w:before="100" w:beforeAutospacing="1" w:after="0" w:line="240" w:lineRule="auto"/>
              <w:rPr>
                <w:color w:val="000000"/>
              </w:rPr>
            </w:pPr>
            <w:r w:rsidRPr="000B105A">
              <w:rPr>
                <w:rFonts w:ascii="Arial" w:hAnsi="Arial" w:cs="Arial"/>
                <w:bCs/>
                <w:color w:val="000000"/>
              </w:rPr>
              <w:t>Electronics implementation</w:t>
            </w:r>
          </w:p>
          <w:p w14:paraId="4654BA1F" w14:textId="77777777" w:rsidR="00E9504C" w:rsidRPr="000B105A" w:rsidRDefault="00E9504C" w:rsidP="00F40D8D">
            <w:pPr>
              <w:numPr>
                <w:ilvl w:val="0"/>
                <w:numId w:val="19"/>
              </w:numPr>
              <w:shd w:val="clear" w:color="auto" w:fill="FFFFFF"/>
              <w:spacing w:before="100" w:beforeAutospacing="1" w:after="0" w:line="240" w:lineRule="auto"/>
              <w:rPr>
                <w:color w:val="000000"/>
              </w:rPr>
            </w:pPr>
            <w:r w:rsidRPr="000B105A">
              <w:rPr>
                <w:rFonts w:ascii="Arial" w:hAnsi="Arial" w:cs="Arial"/>
                <w:bCs/>
                <w:color w:val="000000"/>
              </w:rPr>
              <w:t>Demonstration of work</w:t>
            </w:r>
          </w:p>
          <w:p w14:paraId="3B752149" w14:textId="77777777" w:rsidR="00E9504C" w:rsidRPr="000B105A" w:rsidRDefault="00E9504C" w:rsidP="00F40D8D">
            <w:pPr>
              <w:numPr>
                <w:ilvl w:val="0"/>
                <w:numId w:val="19"/>
              </w:numPr>
              <w:shd w:val="clear" w:color="auto" w:fill="FFFFFF"/>
              <w:spacing w:before="100" w:beforeAutospacing="1" w:after="0" w:line="240" w:lineRule="auto"/>
              <w:rPr>
                <w:color w:val="000000"/>
              </w:rPr>
            </w:pPr>
            <w:r w:rsidRPr="000B105A">
              <w:rPr>
                <w:rFonts w:ascii="Arial" w:hAnsi="Arial" w:cs="Arial"/>
                <w:bCs/>
                <w:color w:val="000000"/>
              </w:rPr>
              <w:t>Ethical approval form</w:t>
            </w:r>
          </w:p>
          <w:p w14:paraId="178AC830" w14:textId="77777777" w:rsidR="00E9504C" w:rsidRPr="000B105A" w:rsidRDefault="00E9504C" w:rsidP="00AC54BA">
            <w:pPr>
              <w:shd w:val="clear" w:color="auto" w:fill="FFFFFF"/>
              <w:spacing w:after="0"/>
              <w:textAlignment w:val="baseline"/>
              <w:rPr>
                <w:color w:val="000000"/>
              </w:rPr>
            </w:pPr>
            <w:r w:rsidRPr="000B105A">
              <w:rPr>
                <w:rFonts w:ascii="Arial" w:hAnsi="Arial" w:cs="Arial"/>
                <w:bCs/>
                <w:color w:val="000000"/>
              </w:rPr>
              <w:t>Please see note below</w:t>
            </w:r>
          </w:p>
          <w:p w14:paraId="422E84AC" w14:textId="77777777" w:rsidR="00E9504C" w:rsidRPr="000B105A" w:rsidRDefault="00E9504C" w:rsidP="00AC54BA">
            <w:pPr>
              <w:overflowPunct w:val="0"/>
              <w:autoSpaceDE w:val="0"/>
              <w:autoSpaceDN w:val="0"/>
              <w:adjustRightInd w:val="0"/>
              <w:spacing w:after="0"/>
              <w:textAlignment w:val="baseline"/>
              <w:rPr>
                <w:rFonts w:ascii="Arial" w:hAnsi="Arial" w:cs="Arial"/>
              </w:rPr>
            </w:pPr>
          </w:p>
        </w:tc>
        <w:tc>
          <w:tcPr>
            <w:tcW w:w="1559" w:type="dxa"/>
          </w:tcPr>
          <w:p w14:paraId="0DA48CE9" w14:textId="77777777" w:rsidR="00E9504C" w:rsidRPr="000B105A" w:rsidRDefault="00E9504C" w:rsidP="00AC54BA">
            <w:pPr>
              <w:overflowPunct w:val="0"/>
              <w:autoSpaceDE w:val="0"/>
              <w:autoSpaceDN w:val="0"/>
              <w:adjustRightInd w:val="0"/>
              <w:spacing w:after="0"/>
              <w:jc w:val="center"/>
              <w:textAlignment w:val="baseline"/>
              <w:rPr>
                <w:rFonts w:ascii="Arial" w:hAnsi="Arial" w:cs="Arial"/>
              </w:rPr>
            </w:pPr>
            <w:r w:rsidRPr="000B105A">
              <w:rPr>
                <w:rFonts w:ascii="Arial" w:hAnsi="Arial" w:cs="Arial"/>
              </w:rPr>
              <w:t>100%</w:t>
            </w:r>
          </w:p>
          <w:p w14:paraId="7CBE72A0" w14:textId="77777777" w:rsidR="00E9504C" w:rsidRPr="000B105A" w:rsidRDefault="00E9504C" w:rsidP="00AC54BA">
            <w:pPr>
              <w:overflowPunct w:val="0"/>
              <w:autoSpaceDE w:val="0"/>
              <w:autoSpaceDN w:val="0"/>
              <w:adjustRightInd w:val="0"/>
              <w:spacing w:after="0"/>
              <w:jc w:val="center"/>
              <w:textAlignment w:val="baseline"/>
              <w:rPr>
                <w:rFonts w:ascii="Arial" w:hAnsi="Arial" w:cs="Arial"/>
              </w:rPr>
            </w:pPr>
          </w:p>
          <w:p w14:paraId="314055DE" w14:textId="77777777" w:rsidR="00E9504C" w:rsidRPr="000B105A" w:rsidRDefault="00E9504C" w:rsidP="00AC54BA">
            <w:pPr>
              <w:overflowPunct w:val="0"/>
              <w:autoSpaceDE w:val="0"/>
              <w:autoSpaceDN w:val="0"/>
              <w:adjustRightInd w:val="0"/>
              <w:spacing w:after="0"/>
              <w:jc w:val="center"/>
              <w:textAlignment w:val="baseline"/>
              <w:rPr>
                <w:rFonts w:ascii="Arial" w:hAnsi="Arial" w:cs="Arial"/>
              </w:rPr>
            </w:pPr>
            <w:r w:rsidRPr="000B105A">
              <w:rPr>
                <w:rFonts w:ascii="Arial" w:hAnsi="Arial" w:cs="Arial"/>
              </w:rPr>
              <w:t>12,000 words equivalent</w:t>
            </w:r>
          </w:p>
        </w:tc>
      </w:tr>
    </w:tbl>
    <w:p w14:paraId="671141AB" w14:textId="77777777" w:rsidR="00E9504C" w:rsidRPr="000B105A" w:rsidRDefault="00E9504C" w:rsidP="00431F43">
      <w:pPr>
        <w:pStyle w:val="fixed"/>
        <w:ind w:left="0" w:firstLine="0"/>
        <w:rPr>
          <w:rFonts w:ascii="Arial" w:hAnsi="Arial" w:cs="Arial"/>
          <w:sz w:val="22"/>
          <w:szCs w:val="22"/>
        </w:rPr>
      </w:pPr>
    </w:p>
    <w:p w14:paraId="1C112DE4" w14:textId="77777777" w:rsidR="00E9504C" w:rsidRPr="000B105A" w:rsidRDefault="00E9504C" w:rsidP="00431F43">
      <w:pPr>
        <w:pStyle w:val="heading"/>
        <w:spacing w:before="0" w:after="0"/>
        <w:ind w:left="0" w:firstLine="0"/>
        <w:rPr>
          <w:rFonts w:ascii="Arial" w:hAnsi="Arial" w:cs="Arial"/>
          <w:b w:val="0"/>
          <w:sz w:val="22"/>
          <w:szCs w:val="22"/>
        </w:rPr>
      </w:pPr>
    </w:p>
    <w:p w14:paraId="5A1A4577" w14:textId="77777777" w:rsidR="00E9504C" w:rsidRPr="000B105A" w:rsidRDefault="00E9504C" w:rsidP="00AC54BA">
      <w:pPr>
        <w:shd w:val="clear" w:color="auto" w:fill="FFFFFF"/>
        <w:spacing w:after="0"/>
        <w:jc w:val="both"/>
        <w:rPr>
          <w:color w:val="000000"/>
          <w:lang w:eastAsia="en-GB"/>
        </w:rPr>
      </w:pPr>
      <w:r w:rsidRPr="000B105A">
        <w:rPr>
          <w:rFonts w:ascii="Arial" w:hAnsi="Arial" w:cs="Arial"/>
          <w:bCs/>
          <w:color w:val="000000"/>
          <w:shd w:val="clear" w:color="auto" w:fill="FFFFFF"/>
          <w:lang w:eastAsia="en-GB"/>
        </w:rPr>
        <w:t>The Major Project module requires students to undertake a 40 credit Computing or Electronics project, which varies </w:t>
      </w:r>
      <w:r w:rsidRPr="000B105A">
        <w:rPr>
          <w:rFonts w:ascii="Arial" w:hAnsi="Arial" w:cs="Arial"/>
          <w:bCs/>
          <w:color w:val="000000"/>
          <w:lang w:eastAsia="en-GB"/>
        </w:rPr>
        <w:t xml:space="preserve">the range of </w:t>
      </w:r>
      <w:proofErr w:type="spellStart"/>
      <w:r w:rsidRPr="000B105A">
        <w:rPr>
          <w:rFonts w:ascii="Arial" w:hAnsi="Arial" w:cs="Arial"/>
          <w:bCs/>
          <w:color w:val="000000"/>
          <w:lang w:eastAsia="en-GB"/>
        </w:rPr>
        <w:t>programmes</w:t>
      </w:r>
      <w:proofErr w:type="spellEnd"/>
      <w:r w:rsidRPr="000B105A">
        <w:rPr>
          <w:rFonts w:ascii="Arial" w:hAnsi="Arial" w:cs="Arial"/>
          <w:bCs/>
          <w:color w:val="000000"/>
          <w:lang w:eastAsia="en-GB"/>
        </w:rPr>
        <w:t xml:space="preserve"> taught in the school. For example, a review-based project completed by a Business Information Systems student will normally require a more detailed literature review than a practical Networking project implemented by a Computer Networks and Cybersecurity student. A student undertaking a Development-based project who has spent many weeks coding a lengthy software solution would produce a shorter written report to reflect the time taken (</w:t>
      </w:r>
      <w:proofErr w:type="spellStart"/>
      <w:proofErr w:type="gramStart"/>
      <w:r w:rsidRPr="000B105A">
        <w:rPr>
          <w:rFonts w:ascii="Arial" w:hAnsi="Arial" w:cs="Arial"/>
          <w:bCs/>
          <w:color w:val="000000"/>
          <w:lang w:eastAsia="en-GB"/>
        </w:rPr>
        <w:t>ie</w:t>
      </w:r>
      <w:proofErr w:type="spellEnd"/>
      <w:proofErr w:type="gramEnd"/>
      <w:r w:rsidRPr="000B105A">
        <w:rPr>
          <w:rFonts w:ascii="Arial" w:hAnsi="Arial" w:cs="Arial"/>
          <w:bCs/>
          <w:color w:val="000000"/>
          <w:lang w:eastAsia="en-GB"/>
        </w:rPr>
        <w:t xml:space="preserve"> the code would be equivalent of word count) and so on.</w:t>
      </w:r>
    </w:p>
    <w:p w14:paraId="3CE7C491" w14:textId="77777777" w:rsidR="00E9504C" w:rsidRPr="000B105A" w:rsidRDefault="00E9504C" w:rsidP="00AC54BA">
      <w:pPr>
        <w:shd w:val="clear" w:color="auto" w:fill="FFFFFF"/>
        <w:spacing w:after="0"/>
        <w:rPr>
          <w:rFonts w:ascii="Arial" w:hAnsi="Arial" w:cs="Arial"/>
        </w:rPr>
      </w:pPr>
      <w:r w:rsidRPr="000B105A">
        <w:rPr>
          <w:rFonts w:ascii="Arial" w:hAnsi="Arial" w:cs="Arial"/>
          <w:b/>
          <w:bCs/>
          <w:color w:val="000000"/>
          <w:lang w:eastAsia="en-GB"/>
        </w:rPr>
        <w:t> </w:t>
      </w:r>
    </w:p>
    <w:p w14:paraId="226CBC74" w14:textId="77777777" w:rsidR="00E9504C" w:rsidRPr="000B105A" w:rsidRDefault="00E9504C" w:rsidP="00431F43">
      <w:pPr>
        <w:pStyle w:val="heading"/>
        <w:spacing w:before="0" w:after="0"/>
        <w:ind w:left="0" w:firstLine="0"/>
        <w:jc w:val="both"/>
        <w:rPr>
          <w:rFonts w:ascii="Arial" w:hAnsi="Arial" w:cs="Arial"/>
          <w:b w:val="0"/>
          <w:sz w:val="22"/>
          <w:szCs w:val="22"/>
        </w:rPr>
      </w:pPr>
      <w:r w:rsidRPr="000B105A">
        <w:rPr>
          <w:rFonts w:ascii="Arial" w:hAnsi="Arial" w:cs="Arial"/>
          <w:b w:val="0"/>
          <w:sz w:val="22"/>
          <w:szCs w:val="22"/>
        </w:rPr>
        <w:t xml:space="preserve">Projects are currently categorised into Survey, Review, Development and Experiment projects with marking schemes which are appropriately weighted to the nature of the project. These will be agreed with the external examiner at the start of each academic year to make sure that students are assessed fairly and are not over-assessed. </w:t>
      </w:r>
    </w:p>
    <w:p w14:paraId="40867672" w14:textId="77777777" w:rsidR="00E9504C" w:rsidRPr="000B105A" w:rsidRDefault="00E9504C" w:rsidP="00431F43">
      <w:pPr>
        <w:pStyle w:val="heading"/>
        <w:spacing w:before="0" w:after="0"/>
        <w:ind w:left="0" w:firstLine="0"/>
        <w:rPr>
          <w:rFonts w:ascii="Arial" w:hAnsi="Arial" w:cs="Arial"/>
          <w:b w:val="0"/>
          <w:sz w:val="22"/>
          <w:szCs w:val="22"/>
        </w:rPr>
      </w:pPr>
    </w:p>
    <w:p w14:paraId="017AD81F" w14:textId="77777777" w:rsidR="00E9504C" w:rsidRPr="000B105A" w:rsidRDefault="00E9504C" w:rsidP="009C5814">
      <w:pPr>
        <w:pStyle w:val="heading"/>
        <w:spacing w:before="0" w:after="0"/>
        <w:ind w:left="0" w:firstLine="0"/>
        <w:jc w:val="both"/>
        <w:rPr>
          <w:rFonts w:ascii="Arial" w:hAnsi="Arial" w:cs="Arial"/>
          <w:b w:val="0"/>
          <w:sz w:val="22"/>
          <w:szCs w:val="22"/>
        </w:rPr>
      </w:pPr>
      <w:r w:rsidRPr="000B105A">
        <w:rPr>
          <w:rFonts w:ascii="Arial" w:hAnsi="Arial" w:cs="Arial"/>
          <w:b w:val="0"/>
          <w:sz w:val="22"/>
          <w:szCs w:val="22"/>
        </w:rPr>
        <w:t xml:space="preserve">Over the past 10 years, the module has been developed and perfected to include intermediate stages which leads to students building a portfolio of work for this module over the academic year </w:t>
      </w:r>
      <w:proofErr w:type="spellStart"/>
      <w:proofErr w:type="gramStart"/>
      <w:r w:rsidRPr="000B105A">
        <w:rPr>
          <w:rFonts w:ascii="Arial" w:hAnsi="Arial" w:cs="Arial"/>
          <w:b w:val="0"/>
          <w:sz w:val="22"/>
          <w:szCs w:val="22"/>
        </w:rPr>
        <w:t>ie</w:t>
      </w:r>
      <w:proofErr w:type="spellEnd"/>
      <w:proofErr w:type="gramEnd"/>
      <w:r w:rsidRPr="000B105A">
        <w:rPr>
          <w:rFonts w:ascii="Arial" w:hAnsi="Arial" w:cs="Arial"/>
          <w:b w:val="0"/>
          <w:sz w:val="22"/>
          <w:szCs w:val="22"/>
        </w:rPr>
        <w:t xml:space="preserve"> </w:t>
      </w:r>
      <w:r w:rsidRPr="000B105A">
        <w:rPr>
          <w:rFonts w:ascii="Arial" w:hAnsi="Arial" w:cs="Arial"/>
          <w:b w:val="0"/>
          <w:i/>
          <w:szCs w:val="22"/>
        </w:rPr>
        <w:t>“</w:t>
      </w:r>
      <w:r w:rsidRPr="000B105A">
        <w:rPr>
          <w:rFonts w:ascii="Arial" w:hAnsi="Arial" w:cs="Arial"/>
          <w:b w:val="0"/>
          <w:i/>
          <w:sz w:val="22"/>
        </w:rPr>
        <w:t>stages in the creation of a single artefact or activity”</w:t>
      </w:r>
    </w:p>
    <w:p w14:paraId="60C1D588" w14:textId="77777777" w:rsidR="00E9504C" w:rsidRPr="000B105A" w:rsidRDefault="00E9504C" w:rsidP="004C7EBA">
      <w:pPr>
        <w:pStyle w:val="heading"/>
        <w:spacing w:before="0" w:after="0"/>
        <w:ind w:left="0" w:firstLine="0"/>
        <w:rPr>
          <w:rFonts w:ascii="Arial" w:hAnsi="Arial" w:cs="Arial"/>
          <w:b w:val="0"/>
          <w:i/>
          <w:sz w:val="22"/>
          <w:szCs w:val="22"/>
        </w:rPr>
      </w:pPr>
    </w:p>
    <w:p w14:paraId="0729AC0F" w14:textId="77777777" w:rsidR="00E9504C" w:rsidRPr="000B105A" w:rsidRDefault="00E9504C" w:rsidP="00AC54BA">
      <w:pPr>
        <w:spacing w:after="0"/>
        <w:rPr>
          <w:rFonts w:ascii="Arial" w:hAnsi="Arial" w:cs="Arial"/>
          <w:b/>
        </w:rPr>
      </w:pPr>
      <w:r w:rsidRPr="000B105A">
        <w:rPr>
          <w:rFonts w:ascii="Arial" w:hAnsi="Arial" w:cs="Arial"/>
          <w:b/>
        </w:rPr>
        <w:t>Assessment Summary</w:t>
      </w:r>
    </w:p>
    <w:tbl>
      <w:tblPr>
        <w:tblStyle w:val="TableGrid"/>
        <w:tblW w:w="0" w:type="auto"/>
        <w:tblLayout w:type="fixed"/>
        <w:tblLook w:val="04A0" w:firstRow="1" w:lastRow="0" w:firstColumn="1" w:lastColumn="0" w:noHBand="0" w:noVBand="1"/>
      </w:tblPr>
      <w:tblGrid>
        <w:gridCol w:w="3261"/>
        <w:gridCol w:w="1842"/>
      </w:tblGrid>
      <w:tr w:rsidR="00E9504C" w:rsidRPr="000B105A" w14:paraId="57F6E4E2" w14:textId="77777777" w:rsidTr="00431F43">
        <w:tc>
          <w:tcPr>
            <w:tcW w:w="3261" w:type="dxa"/>
            <w:tcBorders>
              <w:top w:val="single" w:sz="4" w:space="0" w:color="auto"/>
              <w:left w:val="single" w:sz="4" w:space="0" w:color="auto"/>
            </w:tcBorders>
          </w:tcPr>
          <w:p w14:paraId="64BA7EBC" w14:textId="77777777" w:rsidR="00E9504C" w:rsidRPr="000B105A" w:rsidRDefault="00E9504C" w:rsidP="00AC54BA">
            <w:pPr>
              <w:keepNext/>
              <w:spacing w:after="0"/>
              <w:rPr>
                <w:rFonts w:ascii="Arial" w:hAnsi="Arial" w:cs="Arial"/>
                <w:b/>
              </w:rPr>
            </w:pPr>
            <w:r w:rsidRPr="000B105A">
              <w:rPr>
                <w:rFonts w:ascii="Arial" w:hAnsi="Arial" w:cs="Arial"/>
                <w:b/>
              </w:rPr>
              <w:lastRenderedPageBreak/>
              <w:t>Activity type</w:t>
            </w:r>
          </w:p>
        </w:tc>
        <w:tc>
          <w:tcPr>
            <w:tcW w:w="1842" w:type="dxa"/>
          </w:tcPr>
          <w:p w14:paraId="619CD07B" w14:textId="77777777" w:rsidR="00E9504C" w:rsidRPr="000B105A" w:rsidRDefault="00E9504C" w:rsidP="00AC54BA">
            <w:pPr>
              <w:keepNext/>
              <w:spacing w:after="0"/>
              <w:jc w:val="center"/>
              <w:rPr>
                <w:rFonts w:ascii="Arial" w:hAnsi="Arial" w:cs="Arial"/>
                <w:b/>
              </w:rPr>
            </w:pPr>
            <w:r w:rsidRPr="000B105A">
              <w:rPr>
                <w:rFonts w:ascii="Arial" w:hAnsi="Arial" w:cs="Arial"/>
                <w:b/>
              </w:rPr>
              <w:t>Percentage</w:t>
            </w:r>
          </w:p>
        </w:tc>
      </w:tr>
      <w:tr w:rsidR="00E9504C" w:rsidRPr="000B105A" w14:paraId="45C9D7AC" w14:textId="77777777" w:rsidTr="00431F43">
        <w:tc>
          <w:tcPr>
            <w:tcW w:w="3261" w:type="dxa"/>
          </w:tcPr>
          <w:p w14:paraId="35B7A904" w14:textId="77777777" w:rsidR="00E9504C" w:rsidRPr="000B105A" w:rsidRDefault="00E9504C" w:rsidP="00AC54BA">
            <w:pPr>
              <w:keepNext/>
              <w:spacing w:after="0"/>
              <w:rPr>
                <w:rFonts w:ascii="Arial" w:hAnsi="Arial" w:cs="Arial"/>
              </w:rPr>
            </w:pPr>
            <w:r w:rsidRPr="000B105A">
              <w:rPr>
                <w:rFonts w:ascii="Arial" w:hAnsi="Arial" w:cs="Arial"/>
              </w:rPr>
              <w:t>Written exam</w:t>
            </w:r>
          </w:p>
        </w:tc>
        <w:tc>
          <w:tcPr>
            <w:tcW w:w="1842" w:type="dxa"/>
          </w:tcPr>
          <w:p w14:paraId="61DBBC0B" w14:textId="77777777" w:rsidR="00E9504C" w:rsidRPr="000B105A" w:rsidRDefault="00E9504C" w:rsidP="00AC54BA">
            <w:pPr>
              <w:keepNext/>
              <w:spacing w:after="0"/>
              <w:jc w:val="center"/>
              <w:rPr>
                <w:rFonts w:ascii="Arial" w:hAnsi="Arial" w:cs="Arial"/>
              </w:rPr>
            </w:pPr>
            <w:r w:rsidRPr="000B105A">
              <w:rPr>
                <w:rFonts w:ascii="Arial" w:hAnsi="Arial" w:cs="Arial"/>
              </w:rPr>
              <w:t>0%</w:t>
            </w:r>
          </w:p>
        </w:tc>
      </w:tr>
      <w:tr w:rsidR="00E9504C" w:rsidRPr="000B105A" w14:paraId="6CD8E6E4" w14:textId="77777777" w:rsidTr="00431F43">
        <w:tc>
          <w:tcPr>
            <w:tcW w:w="3261" w:type="dxa"/>
          </w:tcPr>
          <w:p w14:paraId="6B63CDFA" w14:textId="77777777" w:rsidR="00E9504C" w:rsidRPr="000B105A" w:rsidRDefault="00E9504C" w:rsidP="00AC54BA">
            <w:pPr>
              <w:keepNext/>
              <w:spacing w:after="0"/>
              <w:rPr>
                <w:rFonts w:ascii="Arial" w:hAnsi="Arial" w:cs="Arial"/>
              </w:rPr>
            </w:pPr>
            <w:r w:rsidRPr="000B105A">
              <w:rPr>
                <w:rFonts w:ascii="Arial" w:hAnsi="Arial" w:cs="Arial"/>
              </w:rPr>
              <w:t>Coursework</w:t>
            </w:r>
          </w:p>
        </w:tc>
        <w:tc>
          <w:tcPr>
            <w:tcW w:w="1842" w:type="dxa"/>
          </w:tcPr>
          <w:p w14:paraId="6EE1F09F" w14:textId="77777777" w:rsidR="00E9504C" w:rsidRPr="000B105A" w:rsidRDefault="00E9504C" w:rsidP="00AC54BA">
            <w:pPr>
              <w:keepNext/>
              <w:spacing w:after="0"/>
              <w:jc w:val="center"/>
              <w:rPr>
                <w:rFonts w:ascii="Arial" w:hAnsi="Arial" w:cs="Arial"/>
              </w:rPr>
            </w:pPr>
            <w:r w:rsidRPr="000B105A">
              <w:rPr>
                <w:rFonts w:ascii="Arial" w:hAnsi="Arial" w:cs="Arial"/>
              </w:rPr>
              <w:t>100%</w:t>
            </w:r>
          </w:p>
        </w:tc>
      </w:tr>
      <w:tr w:rsidR="00E9504C" w:rsidRPr="000B105A" w14:paraId="48B80283" w14:textId="77777777" w:rsidTr="00431F43">
        <w:tc>
          <w:tcPr>
            <w:tcW w:w="3261" w:type="dxa"/>
          </w:tcPr>
          <w:p w14:paraId="581E9EA8" w14:textId="77777777" w:rsidR="00E9504C" w:rsidRPr="000B105A" w:rsidRDefault="00E9504C" w:rsidP="00AC54BA">
            <w:pPr>
              <w:keepNext/>
              <w:spacing w:after="0"/>
              <w:rPr>
                <w:rFonts w:ascii="Arial" w:hAnsi="Arial" w:cs="Arial"/>
              </w:rPr>
            </w:pPr>
            <w:r w:rsidRPr="000B105A">
              <w:rPr>
                <w:rFonts w:ascii="Arial" w:hAnsi="Arial" w:cs="Arial"/>
              </w:rPr>
              <w:t>Practical</w:t>
            </w:r>
          </w:p>
        </w:tc>
        <w:tc>
          <w:tcPr>
            <w:tcW w:w="1842" w:type="dxa"/>
          </w:tcPr>
          <w:p w14:paraId="29B9672D" w14:textId="77777777" w:rsidR="00E9504C" w:rsidRPr="000B105A" w:rsidRDefault="00E9504C" w:rsidP="00AC54BA">
            <w:pPr>
              <w:keepNext/>
              <w:spacing w:after="0"/>
              <w:jc w:val="center"/>
              <w:rPr>
                <w:rFonts w:ascii="Arial" w:hAnsi="Arial" w:cs="Arial"/>
              </w:rPr>
            </w:pPr>
            <w:r w:rsidRPr="000B105A">
              <w:rPr>
                <w:rFonts w:ascii="Arial" w:hAnsi="Arial" w:cs="Arial"/>
              </w:rPr>
              <w:t>0%</w:t>
            </w:r>
          </w:p>
        </w:tc>
      </w:tr>
      <w:tr w:rsidR="00E9504C" w:rsidRPr="000B105A" w14:paraId="4723F9B6" w14:textId="77777777" w:rsidTr="00431F43">
        <w:tc>
          <w:tcPr>
            <w:tcW w:w="3261" w:type="dxa"/>
          </w:tcPr>
          <w:p w14:paraId="56453B46" w14:textId="77777777" w:rsidR="00E9504C" w:rsidRPr="000B105A" w:rsidRDefault="00E9504C" w:rsidP="00AC54BA">
            <w:pPr>
              <w:keepNext/>
              <w:spacing w:after="0"/>
              <w:rPr>
                <w:rFonts w:ascii="Arial" w:hAnsi="Arial" w:cs="Arial"/>
              </w:rPr>
            </w:pPr>
            <w:r w:rsidRPr="000B105A">
              <w:rPr>
                <w:rFonts w:ascii="Arial" w:hAnsi="Arial" w:cs="Arial"/>
                <w:b/>
              </w:rPr>
              <w:t>TOTAL</w:t>
            </w:r>
          </w:p>
        </w:tc>
        <w:tc>
          <w:tcPr>
            <w:tcW w:w="1842" w:type="dxa"/>
          </w:tcPr>
          <w:p w14:paraId="38FFC48C" w14:textId="77777777" w:rsidR="00E9504C" w:rsidRPr="000B105A" w:rsidRDefault="00E9504C" w:rsidP="00AC54BA">
            <w:pPr>
              <w:keepNext/>
              <w:spacing w:after="0"/>
              <w:jc w:val="center"/>
              <w:rPr>
                <w:rFonts w:ascii="Arial" w:hAnsi="Arial" w:cs="Arial"/>
                <w:b/>
              </w:rPr>
            </w:pPr>
            <w:r w:rsidRPr="000B105A">
              <w:rPr>
                <w:rFonts w:ascii="Arial" w:hAnsi="Arial" w:cs="Arial"/>
                <w:b/>
              </w:rPr>
              <w:t>100%</w:t>
            </w:r>
          </w:p>
        </w:tc>
      </w:tr>
    </w:tbl>
    <w:p w14:paraId="4A2FA690" w14:textId="77777777" w:rsidR="00E9504C" w:rsidRPr="000B105A" w:rsidRDefault="00E9504C" w:rsidP="00AC54BA">
      <w:pPr>
        <w:spacing w:after="0"/>
        <w:rPr>
          <w:rFonts w:ascii="Arial" w:hAnsi="Arial" w:cs="Arial"/>
          <w:b/>
        </w:rPr>
      </w:pPr>
    </w:p>
    <w:p w14:paraId="2115CE49" w14:textId="77777777" w:rsidR="00E9504C" w:rsidRPr="000B105A" w:rsidRDefault="00E9504C" w:rsidP="00AC54BA">
      <w:pPr>
        <w:spacing w:after="0"/>
        <w:rPr>
          <w:rFonts w:ascii="Arial" w:hAnsi="Arial" w:cs="Arial"/>
          <w:b/>
        </w:rPr>
      </w:pPr>
    </w:p>
    <w:p w14:paraId="5C97968B" w14:textId="033E7BDF" w:rsidR="00E9504C" w:rsidRPr="000B105A" w:rsidRDefault="00E9504C" w:rsidP="00AC54BA">
      <w:pPr>
        <w:spacing w:after="0"/>
        <w:rPr>
          <w:rFonts w:ascii="Arial" w:hAnsi="Arial" w:cs="Arial"/>
          <w:b/>
        </w:rPr>
      </w:pPr>
      <w:r w:rsidRPr="000B105A">
        <w:rPr>
          <w:rFonts w:ascii="Arial" w:hAnsi="Arial" w:cs="Arial"/>
          <w:b/>
        </w:rPr>
        <w:t>INDICATIVE READING LIST</w:t>
      </w:r>
    </w:p>
    <w:p w14:paraId="3E772C09" w14:textId="77777777" w:rsidR="00E9504C" w:rsidRPr="000B105A" w:rsidRDefault="00E9504C" w:rsidP="00AC54BA">
      <w:pPr>
        <w:spacing w:after="0"/>
        <w:rPr>
          <w:rFonts w:ascii="Arial" w:hAnsi="Arial" w:cs="Arial"/>
          <w:b/>
        </w:rPr>
      </w:pPr>
    </w:p>
    <w:tbl>
      <w:tblPr>
        <w:tblStyle w:val="TableGrid"/>
        <w:tblW w:w="0" w:type="auto"/>
        <w:tblLook w:val="04A0" w:firstRow="1" w:lastRow="0" w:firstColumn="1" w:lastColumn="0" w:noHBand="0" w:noVBand="1"/>
      </w:tblPr>
      <w:tblGrid>
        <w:gridCol w:w="1689"/>
        <w:gridCol w:w="5605"/>
        <w:gridCol w:w="1366"/>
      </w:tblGrid>
      <w:tr w:rsidR="00E9504C" w:rsidRPr="000B105A" w14:paraId="2ED5088C" w14:textId="77777777" w:rsidTr="00431F43">
        <w:tc>
          <w:tcPr>
            <w:tcW w:w="1689" w:type="dxa"/>
            <w:shd w:val="clear" w:color="auto" w:fill="BFBFBF" w:themeFill="background1" w:themeFillShade="BF"/>
          </w:tcPr>
          <w:p w14:paraId="7CE1316E" w14:textId="77777777" w:rsidR="00E9504C" w:rsidRPr="000B105A" w:rsidRDefault="00E9504C" w:rsidP="00AC54BA">
            <w:pPr>
              <w:tabs>
                <w:tab w:val="num" w:pos="720"/>
                <w:tab w:val="left" w:pos="1440"/>
              </w:tabs>
              <w:spacing w:after="0"/>
              <w:rPr>
                <w:rFonts w:ascii="Arial" w:hAnsi="Arial" w:cs="Arial"/>
                <w:b/>
              </w:rPr>
            </w:pPr>
            <w:r w:rsidRPr="000B105A">
              <w:rPr>
                <w:rFonts w:ascii="Arial" w:hAnsi="Arial" w:cs="Arial"/>
                <w:b/>
              </w:rPr>
              <w:t>Module Code</w:t>
            </w:r>
          </w:p>
        </w:tc>
        <w:tc>
          <w:tcPr>
            <w:tcW w:w="6971" w:type="dxa"/>
            <w:gridSpan w:val="2"/>
          </w:tcPr>
          <w:p w14:paraId="663232D5" w14:textId="77777777" w:rsidR="00E9504C" w:rsidRPr="000B105A" w:rsidRDefault="00E9504C" w:rsidP="00AC54BA">
            <w:pPr>
              <w:tabs>
                <w:tab w:val="num" w:pos="720"/>
                <w:tab w:val="left" w:pos="1440"/>
              </w:tabs>
              <w:spacing w:after="0"/>
              <w:rPr>
                <w:rFonts w:ascii="Arial" w:hAnsi="Arial" w:cs="Arial"/>
                <w:b/>
              </w:rPr>
            </w:pPr>
            <w:r w:rsidRPr="000B105A">
              <w:rPr>
                <w:rFonts w:ascii="Arial" w:hAnsi="Arial" w:cs="Arial"/>
                <w:b/>
                <w:color w:val="000000" w:themeColor="text1"/>
              </w:rPr>
              <w:t>ACDB6003</w:t>
            </w:r>
          </w:p>
        </w:tc>
      </w:tr>
      <w:tr w:rsidR="00E9504C" w:rsidRPr="000B105A" w14:paraId="41238C3B" w14:textId="77777777" w:rsidTr="00431F43">
        <w:tc>
          <w:tcPr>
            <w:tcW w:w="1689" w:type="dxa"/>
            <w:shd w:val="clear" w:color="auto" w:fill="BFBFBF" w:themeFill="background1" w:themeFillShade="BF"/>
          </w:tcPr>
          <w:p w14:paraId="3DB59D4E" w14:textId="77777777" w:rsidR="00E9504C" w:rsidRPr="000B105A" w:rsidRDefault="00E9504C" w:rsidP="00AC54BA">
            <w:pPr>
              <w:tabs>
                <w:tab w:val="num" w:pos="720"/>
                <w:tab w:val="left" w:pos="1440"/>
              </w:tabs>
              <w:spacing w:after="0"/>
              <w:rPr>
                <w:rFonts w:ascii="Arial" w:hAnsi="Arial" w:cs="Arial"/>
                <w:b/>
              </w:rPr>
            </w:pPr>
            <w:r w:rsidRPr="000B105A">
              <w:rPr>
                <w:rFonts w:ascii="Arial" w:hAnsi="Arial" w:cs="Arial"/>
                <w:b/>
              </w:rPr>
              <w:t>Module Title</w:t>
            </w:r>
          </w:p>
        </w:tc>
        <w:tc>
          <w:tcPr>
            <w:tcW w:w="6971" w:type="dxa"/>
            <w:gridSpan w:val="2"/>
          </w:tcPr>
          <w:p w14:paraId="7B6086E2" w14:textId="77777777" w:rsidR="00E9504C" w:rsidRPr="000B105A" w:rsidRDefault="00E9504C" w:rsidP="00AC54BA">
            <w:pPr>
              <w:tabs>
                <w:tab w:val="num" w:pos="720"/>
                <w:tab w:val="left" w:pos="1440"/>
              </w:tabs>
              <w:spacing w:after="0"/>
              <w:rPr>
                <w:rFonts w:ascii="Arial" w:hAnsi="Arial" w:cs="Arial"/>
                <w:b/>
              </w:rPr>
            </w:pPr>
            <w:r w:rsidRPr="000B105A">
              <w:rPr>
                <w:rFonts w:ascii="Arial" w:hAnsi="Arial" w:cs="Arial"/>
                <w:b/>
              </w:rPr>
              <w:t>Major Project</w:t>
            </w:r>
          </w:p>
        </w:tc>
      </w:tr>
      <w:tr w:rsidR="00E9504C" w:rsidRPr="000B105A" w14:paraId="1C85057E" w14:textId="77777777" w:rsidTr="00431F43">
        <w:tc>
          <w:tcPr>
            <w:tcW w:w="1689" w:type="dxa"/>
            <w:shd w:val="clear" w:color="auto" w:fill="BFBFBF" w:themeFill="background1" w:themeFillShade="BF"/>
          </w:tcPr>
          <w:p w14:paraId="0BC77E4A" w14:textId="77777777" w:rsidR="00E9504C" w:rsidRPr="000B105A" w:rsidRDefault="00E9504C" w:rsidP="00AC54BA">
            <w:pPr>
              <w:tabs>
                <w:tab w:val="num" w:pos="720"/>
                <w:tab w:val="left" w:pos="1440"/>
              </w:tabs>
              <w:spacing w:after="0"/>
              <w:rPr>
                <w:rFonts w:ascii="Arial" w:hAnsi="Arial" w:cs="Arial"/>
                <w:b/>
              </w:rPr>
            </w:pPr>
            <w:r w:rsidRPr="000B105A">
              <w:rPr>
                <w:rFonts w:ascii="Arial" w:hAnsi="Arial" w:cs="Arial"/>
                <w:b/>
              </w:rPr>
              <w:t>Classification</w:t>
            </w:r>
          </w:p>
        </w:tc>
        <w:tc>
          <w:tcPr>
            <w:tcW w:w="5605" w:type="dxa"/>
            <w:shd w:val="clear" w:color="auto" w:fill="BFBFBF" w:themeFill="background1" w:themeFillShade="BF"/>
          </w:tcPr>
          <w:p w14:paraId="7F44A1F7" w14:textId="77777777" w:rsidR="00E9504C" w:rsidRPr="000B105A" w:rsidRDefault="00E9504C" w:rsidP="00AC54BA">
            <w:pPr>
              <w:tabs>
                <w:tab w:val="num" w:pos="720"/>
                <w:tab w:val="left" w:pos="1440"/>
              </w:tabs>
              <w:spacing w:after="0"/>
              <w:rPr>
                <w:rFonts w:ascii="Arial" w:hAnsi="Arial" w:cs="Arial"/>
                <w:b/>
              </w:rPr>
            </w:pPr>
            <w:r w:rsidRPr="000B105A">
              <w:rPr>
                <w:rFonts w:ascii="Arial" w:hAnsi="Arial" w:cs="Arial"/>
                <w:b/>
              </w:rPr>
              <w:t>Reading List entry</w:t>
            </w:r>
          </w:p>
        </w:tc>
        <w:tc>
          <w:tcPr>
            <w:tcW w:w="1366" w:type="dxa"/>
            <w:shd w:val="clear" w:color="auto" w:fill="BFBFBF" w:themeFill="background1" w:themeFillShade="BF"/>
          </w:tcPr>
          <w:p w14:paraId="07066CB5" w14:textId="77777777" w:rsidR="00E9504C" w:rsidRPr="000B105A" w:rsidRDefault="00E9504C" w:rsidP="00AC54BA">
            <w:pPr>
              <w:tabs>
                <w:tab w:val="num" w:pos="720"/>
                <w:tab w:val="left" w:pos="1440"/>
              </w:tabs>
              <w:spacing w:after="0"/>
              <w:rPr>
                <w:rFonts w:ascii="Arial" w:hAnsi="Arial" w:cs="Arial"/>
                <w:b/>
              </w:rPr>
            </w:pPr>
            <w:r w:rsidRPr="000B105A">
              <w:rPr>
                <w:rFonts w:ascii="Arial" w:hAnsi="Arial" w:cs="Arial"/>
                <w:b/>
              </w:rPr>
              <w:t>Electronic*</w:t>
            </w:r>
          </w:p>
        </w:tc>
      </w:tr>
      <w:tr w:rsidR="00E9504C" w:rsidRPr="000B105A" w14:paraId="21491D0C" w14:textId="77777777" w:rsidTr="00431F43">
        <w:tc>
          <w:tcPr>
            <w:tcW w:w="1689" w:type="dxa"/>
          </w:tcPr>
          <w:p w14:paraId="36306CEB"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Essential</w:t>
            </w:r>
          </w:p>
        </w:tc>
        <w:tc>
          <w:tcPr>
            <w:tcW w:w="5605" w:type="dxa"/>
          </w:tcPr>
          <w:p w14:paraId="7ACF4B69"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Avison, D. and Fitzgerald, G. (2007)</w:t>
            </w:r>
            <w:r w:rsidRPr="000B105A">
              <w:rPr>
                <w:rFonts w:ascii="Arial" w:hAnsi="Arial" w:cs="Arial"/>
                <w:i/>
                <w:color w:val="000000" w:themeColor="text1"/>
              </w:rPr>
              <w:t>, Information Systems Development: Methodologies, Techniques and Tools,</w:t>
            </w:r>
            <w:r w:rsidRPr="000B105A">
              <w:rPr>
                <w:rFonts w:ascii="Arial" w:hAnsi="Arial" w:cs="Arial"/>
                <w:color w:val="000000" w:themeColor="text1"/>
              </w:rPr>
              <w:t xml:space="preserve"> 4</w:t>
            </w:r>
            <w:r w:rsidRPr="000B105A">
              <w:rPr>
                <w:rFonts w:ascii="Arial" w:hAnsi="Arial" w:cs="Arial"/>
                <w:color w:val="000000" w:themeColor="text1"/>
                <w:vertAlign w:val="superscript"/>
              </w:rPr>
              <w:t>th</w:t>
            </w:r>
            <w:r w:rsidRPr="000B105A">
              <w:rPr>
                <w:rFonts w:ascii="Arial" w:hAnsi="Arial" w:cs="Arial"/>
                <w:color w:val="000000" w:themeColor="text1"/>
              </w:rPr>
              <w:t xml:space="preserve"> </w:t>
            </w:r>
            <w:r w:rsidRPr="000B105A">
              <w:rPr>
                <w:rFonts w:ascii="Arial" w:hAnsi="Arial" w:cs="Arial"/>
                <w:i/>
                <w:color w:val="000000" w:themeColor="text1"/>
              </w:rPr>
              <w:t>Edition</w:t>
            </w:r>
            <w:r w:rsidRPr="000B105A">
              <w:rPr>
                <w:rFonts w:ascii="Arial" w:hAnsi="Arial" w:cs="Arial"/>
                <w:color w:val="000000" w:themeColor="text1"/>
              </w:rPr>
              <w:t xml:space="preserve"> McGraw-Hill: Maidenhead.</w:t>
            </w:r>
          </w:p>
        </w:tc>
        <w:tc>
          <w:tcPr>
            <w:tcW w:w="1366" w:type="dxa"/>
          </w:tcPr>
          <w:p w14:paraId="7D8CE564" w14:textId="1EA9BCC1"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44776DC1" w14:textId="77777777" w:rsidTr="00431F43">
        <w:tc>
          <w:tcPr>
            <w:tcW w:w="1689" w:type="dxa"/>
          </w:tcPr>
          <w:p w14:paraId="0CEC289C"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Essential</w:t>
            </w:r>
          </w:p>
        </w:tc>
        <w:tc>
          <w:tcPr>
            <w:tcW w:w="5605" w:type="dxa"/>
          </w:tcPr>
          <w:p w14:paraId="5ADE9494" w14:textId="77777777" w:rsidR="00E9504C" w:rsidRPr="000B105A" w:rsidRDefault="00E9504C" w:rsidP="00AC54BA">
            <w:pPr>
              <w:tabs>
                <w:tab w:val="num" w:pos="720"/>
                <w:tab w:val="left" w:pos="1440"/>
              </w:tabs>
              <w:spacing w:after="0"/>
              <w:rPr>
                <w:rFonts w:ascii="Arial" w:hAnsi="Arial" w:cs="Arial"/>
              </w:rPr>
            </w:pPr>
            <w:proofErr w:type="spellStart"/>
            <w:r w:rsidRPr="000B105A">
              <w:rPr>
                <w:rFonts w:ascii="Arial" w:hAnsi="Arial" w:cs="Arial"/>
                <w:color w:val="000000" w:themeColor="text1"/>
              </w:rPr>
              <w:t>Kranzler</w:t>
            </w:r>
            <w:proofErr w:type="spellEnd"/>
            <w:r w:rsidRPr="000B105A">
              <w:rPr>
                <w:rFonts w:ascii="Arial" w:hAnsi="Arial" w:cs="Arial"/>
                <w:color w:val="000000" w:themeColor="text1"/>
              </w:rPr>
              <w:t xml:space="preserve">, J.H. (2017) </w:t>
            </w:r>
            <w:r w:rsidRPr="000B105A">
              <w:rPr>
                <w:rFonts w:ascii="Arial" w:hAnsi="Arial" w:cs="Arial"/>
                <w:i/>
                <w:color w:val="000000" w:themeColor="text1"/>
              </w:rPr>
              <w:t>Statistics for the Terrified</w:t>
            </w:r>
            <w:r w:rsidRPr="000B105A">
              <w:rPr>
                <w:rFonts w:ascii="Arial" w:hAnsi="Arial" w:cs="Arial"/>
                <w:color w:val="000000" w:themeColor="text1"/>
              </w:rPr>
              <w:t>, 6</w:t>
            </w:r>
            <w:r w:rsidRPr="000B105A">
              <w:rPr>
                <w:rFonts w:ascii="Arial" w:hAnsi="Arial" w:cs="Arial"/>
                <w:color w:val="000000" w:themeColor="text1"/>
                <w:vertAlign w:val="superscript"/>
              </w:rPr>
              <w:t>th</w:t>
            </w:r>
            <w:r w:rsidRPr="000B105A">
              <w:rPr>
                <w:rFonts w:ascii="Arial" w:hAnsi="Arial" w:cs="Arial"/>
                <w:color w:val="000000" w:themeColor="text1"/>
              </w:rPr>
              <w:t xml:space="preserve"> </w:t>
            </w:r>
            <w:proofErr w:type="gramStart"/>
            <w:r w:rsidRPr="000B105A">
              <w:rPr>
                <w:rFonts w:ascii="Arial" w:hAnsi="Arial" w:cs="Arial"/>
                <w:color w:val="000000" w:themeColor="text1"/>
              </w:rPr>
              <w:t>Edition</w:t>
            </w:r>
            <w:r w:rsidRPr="000B105A">
              <w:rPr>
                <w:rFonts w:ascii="Arial" w:hAnsi="Arial" w:cs="Arial"/>
                <w:i/>
                <w:color w:val="000000" w:themeColor="text1"/>
              </w:rPr>
              <w:t xml:space="preserve"> ,</w:t>
            </w:r>
            <w:proofErr w:type="gramEnd"/>
            <w:r w:rsidRPr="000B105A">
              <w:rPr>
                <w:rFonts w:ascii="Arial" w:hAnsi="Arial" w:cs="Arial"/>
              </w:rPr>
              <w:t xml:space="preserve"> </w:t>
            </w:r>
            <w:r w:rsidRPr="000B105A">
              <w:rPr>
                <w:rFonts w:ascii="Arial" w:hAnsi="Arial" w:cs="Arial"/>
                <w:color w:val="000000" w:themeColor="text1"/>
              </w:rPr>
              <w:t>Rowman &amp; Littlefield, Lanham.</w:t>
            </w:r>
          </w:p>
        </w:tc>
        <w:tc>
          <w:tcPr>
            <w:tcW w:w="1366" w:type="dxa"/>
          </w:tcPr>
          <w:p w14:paraId="27F6DC8A" w14:textId="76D01CDC"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42FD586E" w14:textId="77777777" w:rsidTr="00431F43">
        <w:tc>
          <w:tcPr>
            <w:tcW w:w="1689" w:type="dxa"/>
          </w:tcPr>
          <w:p w14:paraId="34BA53DD"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Essential</w:t>
            </w:r>
          </w:p>
        </w:tc>
        <w:tc>
          <w:tcPr>
            <w:tcW w:w="5605" w:type="dxa"/>
          </w:tcPr>
          <w:p w14:paraId="6B301B73"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McCormac, C and Davis, J. (2012) Research Project Success: The Essential Guide for Science and Engineering Students. RSC Publishing, Cambridge</w:t>
            </w:r>
          </w:p>
        </w:tc>
        <w:tc>
          <w:tcPr>
            <w:tcW w:w="1366" w:type="dxa"/>
          </w:tcPr>
          <w:p w14:paraId="2F9A06A3" w14:textId="70D6D221"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6018222B" w14:textId="77777777" w:rsidTr="00431F43">
        <w:tc>
          <w:tcPr>
            <w:tcW w:w="1689" w:type="dxa"/>
          </w:tcPr>
          <w:p w14:paraId="0C365D2A"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Essential</w:t>
            </w:r>
          </w:p>
        </w:tc>
        <w:tc>
          <w:tcPr>
            <w:tcW w:w="5605" w:type="dxa"/>
          </w:tcPr>
          <w:p w14:paraId="1CA0C8A3"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O’Leary, Z. (2013) </w:t>
            </w:r>
            <w:r w:rsidRPr="000B105A">
              <w:rPr>
                <w:rFonts w:ascii="Arial" w:hAnsi="Arial" w:cs="Arial"/>
                <w:i/>
                <w:color w:val="000000" w:themeColor="text1"/>
              </w:rPr>
              <w:t>The Essential Guide to Doing Your Research Project,</w:t>
            </w:r>
            <w:r w:rsidRPr="000B105A">
              <w:rPr>
                <w:rFonts w:ascii="Arial" w:hAnsi="Arial" w:cs="Arial"/>
                <w:color w:val="000000" w:themeColor="text1"/>
              </w:rPr>
              <w:t xml:space="preserve"> 3</w:t>
            </w:r>
            <w:r w:rsidRPr="000B105A">
              <w:rPr>
                <w:rFonts w:ascii="Arial" w:hAnsi="Arial" w:cs="Arial"/>
                <w:color w:val="000000" w:themeColor="text1"/>
                <w:vertAlign w:val="superscript"/>
              </w:rPr>
              <w:t>rd</w:t>
            </w:r>
            <w:r w:rsidRPr="000B105A">
              <w:rPr>
                <w:rFonts w:ascii="Arial" w:hAnsi="Arial" w:cs="Arial"/>
                <w:color w:val="000000" w:themeColor="text1"/>
              </w:rPr>
              <w:t xml:space="preserve"> Edition, SAGE Publications Ltd</w:t>
            </w:r>
          </w:p>
        </w:tc>
        <w:tc>
          <w:tcPr>
            <w:tcW w:w="1366" w:type="dxa"/>
          </w:tcPr>
          <w:p w14:paraId="5F3DC76A" w14:textId="4FE72374"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73744B9B" w14:textId="77777777" w:rsidTr="00431F43">
        <w:tc>
          <w:tcPr>
            <w:tcW w:w="1689" w:type="dxa"/>
          </w:tcPr>
          <w:p w14:paraId="18E3C4B5"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Essential</w:t>
            </w:r>
          </w:p>
        </w:tc>
        <w:tc>
          <w:tcPr>
            <w:tcW w:w="5605" w:type="dxa"/>
          </w:tcPr>
          <w:p w14:paraId="74FE1B9B"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Saunders, M., Lewis, P. and Thornhill, A. (2015), </w:t>
            </w:r>
            <w:r w:rsidRPr="000B105A">
              <w:rPr>
                <w:rFonts w:ascii="Arial" w:hAnsi="Arial" w:cs="Arial"/>
                <w:i/>
                <w:color w:val="000000" w:themeColor="text1"/>
              </w:rPr>
              <w:t xml:space="preserve">Research Methods for Business Students, </w:t>
            </w:r>
            <w:r w:rsidRPr="000B105A">
              <w:rPr>
                <w:rFonts w:ascii="Arial" w:hAnsi="Arial" w:cs="Arial"/>
                <w:color w:val="000000" w:themeColor="text1"/>
              </w:rPr>
              <w:t>7</w:t>
            </w:r>
            <w:r w:rsidRPr="000B105A">
              <w:rPr>
                <w:rFonts w:ascii="Arial" w:hAnsi="Arial" w:cs="Arial"/>
                <w:color w:val="000000" w:themeColor="text1"/>
                <w:vertAlign w:val="superscript"/>
              </w:rPr>
              <w:t>th</w:t>
            </w:r>
            <w:r w:rsidRPr="000B105A">
              <w:rPr>
                <w:rFonts w:ascii="Arial" w:hAnsi="Arial" w:cs="Arial"/>
                <w:color w:val="000000" w:themeColor="text1"/>
              </w:rPr>
              <w:t xml:space="preserve"> Edition FT/Prentice Hall: Harlow</w:t>
            </w:r>
          </w:p>
        </w:tc>
        <w:tc>
          <w:tcPr>
            <w:tcW w:w="1366" w:type="dxa"/>
          </w:tcPr>
          <w:p w14:paraId="537610EE" w14:textId="6520FE8E"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74035989" w14:textId="77777777" w:rsidTr="00431F43">
        <w:tc>
          <w:tcPr>
            <w:tcW w:w="1689" w:type="dxa"/>
          </w:tcPr>
          <w:p w14:paraId="4F856EA5"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4CF29B2A" w14:textId="77777777" w:rsidR="00E9504C" w:rsidRPr="000B105A" w:rsidRDefault="00E9504C" w:rsidP="00AC54BA">
            <w:pPr>
              <w:tabs>
                <w:tab w:val="num" w:pos="720"/>
                <w:tab w:val="left" w:pos="1440"/>
              </w:tabs>
              <w:spacing w:after="0"/>
              <w:rPr>
                <w:rFonts w:ascii="Arial" w:hAnsi="Arial" w:cs="Arial"/>
              </w:rPr>
            </w:pPr>
            <w:proofErr w:type="spellStart"/>
            <w:r w:rsidRPr="000B105A">
              <w:rPr>
                <w:rFonts w:ascii="Arial" w:hAnsi="Arial" w:cs="Arial"/>
                <w:color w:val="000000" w:themeColor="text1"/>
              </w:rPr>
              <w:t>Baase</w:t>
            </w:r>
            <w:proofErr w:type="spellEnd"/>
            <w:r w:rsidRPr="000B105A">
              <w:rPr>
                <w:rFonts w:ascii="Arial" w:hAnsi="Arial" w:cs="Arial"/>
                <w:color w:val="000000" w:themeColor="text1"/>
              </w:rPr>
              <w:t>, S. (2012)</w:t>
            </w:r>
            <w:r w:rsidRPr="000B105A">
              <w:rPr>
                <w:rFonts w:ascii="Arial" w:hAnsi="Arial" w:cs="Arial"/>
                <w:i/>
                <w:color w:val="000000" w:themeColor="text1"/>
              </w:rPr>
              <w:t xml:space="preserve">, A Gift of Fire: Social, Legal, and Ethical Issues for Computing and the Internet: International Edition, </w:t>
            </w:r>
            <w:r w:rsidRPr="000B105A">
              <w:rPr>
                <w:rFonts w:ascii="Arial" w:hAnsi="Arial" w:cs="Arial"/>
                <w:color w:val="000000" w:themeColor="text1"/>
              </w:rPr>
              <w:t>4</w:t>
            </w:r>
            <w:r w:rsidRPr="000B105A">
              <w:rPr>
                <w:rFonts w:ascii="Arial" w:hAnsi="Arial" w:cs="Arial"/>
                <w:color w:val="000000" w:themeColor="text1"/>
                <w:vertAlign w:val="superscript"/>
              </w:rPr>
              <w:t>th</w:t>
            </w:r>
            <w:r w:rsidRPr="000B105A">
              <w:rPr>
                <w:rFonts w:ascii="Arial" w:hAnsi="Arial" w:cs="Arial"/>
                <w:color w:val="000000" w:themeColor="text1"/>
              </w:rPr>
              <w:t xml:space="preserve"> Edition Pearson: NY </w:t>
            </w:r>
          </w:p>
        </w:tc>
        <w:tc>
          <w:tcPr>
            <w:tcW w:w="1366" w:type="dxa"/>
          </w:tcPr>
          <w:p w14:paraId="12377154" w14:textId="2A434590"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3F2B209C" w14:textId="77777777" w:rsidTr="00431F43">
        <w:tc>
          <w:tcPr>
            <w:tcW w:w="1689" w:type="dxa"/>
          </w:tcPr>
          <w:p w14:paraId="3F8EDB8C"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66897096"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Collis, J. and Hussey, R. (2014) </w:t>
            </w:r>
            <w:r w:rsidRPr="000B105A">
              <w:rPr>
                <w:rFonts w:ascii="Arial" w:hAnsi="Arial" w:cs="Arial"/>
                <w:i/>
                <w:color w:val="000000" w:themeColor="text1"/>
              </w:rPr>
              <w:t xml:space="preserve">Business Research: </w:t>
            </w:r>
            <w:proofErr w:type="gramStart"/>
            <w:r w:rsidRPr="000B105A">
              <w:rPr>
                <w:rFonts w:ascii="Arial" w:hAnsi="Arial" w:cs="Arial"/>
                <w:i/>
                <w:color w:val="000000" w:themeColor="text1"/>
              </w:rPr>
              <w:t>a</w:t>
            </w:r>
            <w:proofErr w:type="gramEnd"/>
            <w:r w:rsidRPr="000B105A">
              <w:rPr>
                <w:rFonts w:ascii="Arial" w:hAnsi="Arial" w:cs="Arial"/>
                <w:i/>
                <w:color w:val="000000" w:themeColor="text1"/>
              </w:rPr>
              <w:t xml:space="preserve"> Practical Guide for Undergraduate and Postgraduate Students, </w:t>
            </w:r>
            <w:r w:rsidRPr="000B105A">
              <w:rPr>
                <w:rFonts w:ascii="Arial" w:hAnsi="Arial" w:cs="Arial"/>
                <w:color w:val="000000" w:themeColor="text1"/>
              </w:rPr>
              <w:t>4</w:t>
            </w:r>
            <w:r w:rsidRPr="000B105A">
              <w:rPr>
                <w:rFonts w:ascii="Arial" w:hAnsi="Arial" w:cs="Arial"/>
                <w:color w:val="000000" w:themeColor="text1"/>
                <w:vertAlign w:val="superscript"/>
              </w:rPr>
              <w:t>th</w:t>
            </w:r>
            <w:r w:rsidRPr="000B105A">
              <w:rPr>
                <w:rFonts w:ascii="Arial" w:hAnsi="Arial" w:cs="Arial"/>
                <w:color w:val="000000" w:themeColor="text1"/>
              </w:rPr>
              <w:t xml:space="preserve"> Edition, Palgrave Macmillan: Basingstoke</w:t>
            </w:r>
          </w:p>
        </w:tc>
        <w:tc>
          <w:tcPr>
            <w:tcW w:w="1366" w:type="dxa"/>
          </w:tcPr>
          <w:p w14:paraId="41B10575" w14:textId="7D239BA1"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72322F29" w14:textId="77777777" w:rsidTr="00431F43">
        <w:tc>
          <w:tcPr>
            <w:tcW w:w="1689" w:type="dxa"/>
          </w:tcPr>
          <w:p w14:paraId="748EE8F8"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298C6C4E"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Cottrell, </w:t>
            </w:r>
            <w:proofErr w:type="gramStart"/>
            <w:r w:rsidRPr="000B105A">
              <w:rPr>
                <w:rFonts w:ascii="Arial" w:hAnsi="Arial" w:cs="Arial"/>
                <w:color w:val="000000" w:themeColor="text1"/>
              </w:rPr>
              <w:t>S.(</w:t>
            </w:r>
            <w:proofErr w:type="gramEnd"/>
            <w:r w:rsidRPr="000B105A">
              <w:rPr>
                <w:rFonts w:ascii="Arial" w:hAnsi="Arial" w:cs="Arial"/>
                <w:color w:val="000000" w:themeColor="text1"/>
              </w:rPr>
              <w:t xml:space="preserve">2017) </w:t>
            </w:r>
            <w:r w:rsidRPr="000B105A">
              <w:rPr>
                <w:rFonts w:ascii="Arial" w:hAnsi="Arial" w:cs="Arial"/>
                <w:i/>
                <w:color w:val="000000" w:themeColor="text1"/>
              </w:rPr>
              <w:t xml:space="preserve">Critical Thinking Skills: Developing Effective Analysis and Argument, </w:t>
            </w:r>
            <w:r w:rsidRPr="000B105A">
              <w:rPr>
                <w:rFonts w:ascii="Arial" w:hAnsi="Arial" w:cs="Arial"/>
                <w:color w:val="000000" w:themeColor="text1"/>
              </w:rPr>
              <w:t>Palgrave Study Guides, 3</w:t>
            </w:r>
            <w:r w:rsidRPr="000B105A">
              <w:rPr>
                <w:rFonts w:ascii="Arial" w:hAnsi="Arial" w:cs="Arial"/>
                <w:color w:val="000000" w:themeColor="text1"/>
                <w:vertAlign w:val="superscript"/>
              </w:rPr>
              <w:t>rd</w:t>
            </w:r>
            <w:r w:rsidRPr="000B105A">
              <w:rPr>
                <w:rFonts w:ascii="Arial" w:hAnsi="Arial" w:cs="Arial"/>
                <w:color w:val="000000" w:themeColor="text1"/>
              </w:rPr>
              <w:t xml:space="preserve"> Edition, Palgrave Macmillan: Basingstoke</w:t>
            </w:r>
          </w:p>
        </w:tc>
        <w:tc>
          <w:tcPr>
            <w:tcW w:w="1366" w:type="dxa"/>
          </w:tcPr>
          <w:p w14:paraId="0B23A9B5" w14:textId="7D824A35"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0914921D" w14:textId="77777777" w:rsidTr="00431F43">
        <w:tc>
          <w:tcPr>
            <w:tcW w:w="1689" w:type="dxa"/>
          </w:tcPr>
          <w:p w14:paraId="0A4830C2"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0E833582"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Davies, M. B.  and Hughes, N. (2014)</w:t>
            </w:r>
            <w:r w:rsidRPr="000B105A">
              <w:rPr>
                <w:rFonts w:ascii="Arial" w:hAnsi="Arial" w:cs="Arial"/>
              </w:rPr>
              <w:t xml:space="preserve"> </w:t>
            </w:r>
            <w:r w:rsidRPr="000B105A">
              <w:rPr>
                <w:rFonts w:ascii="Arial" w:hAnsi="Arial" w:cs="Arial"/>
                <w:color w:val="000000" w:themeColor="text1"/>
              </w:rPr>
              <w:t xml:space="preserve">Doing a Successful Research Project: Using Qualitative </w:t>
            </w:r>
            <w:proofErr w:type="gramStart"/>
            <w:r w:rsidRPr="000B105A">
              <w:rPr>
                <w:rFonts w:ascii="Arial" w:hAnsi="Arial" w:cs="Arial"/>
                <w:color w:val="000000" w:themeColor="text1"/>
              </w:rPr>
              <w:t>Or</w:t>
            </w:r>
            <w:proofErr w:type="gramEnd"/>
            <w:r w:rsidRPr="000B105A">
              <w:rPr>
                <w:rFonts w:ascii="Arial" w:hAnsi="Arial" w:cs="Arial"/>
                <w:color w:val="000000" w:themeColor="text1"/>
              </w:rPr>
              <w:t xml:space="preserve"> Quantitative Methods. 2</w:t>
            </w:r>
            <w:r w:rsidRPr="000B105A">
              <w:rPr>
                <w:rFonts w:ascii="Arial" w:hAnsi="Arial" w:cs="Arial"/>
                <w:color w:val="000000" w:themeColor="text1"/>
                <w:vertAlign w:val="superscript"/>
              </w:rPr>
              <w:t>nd</w:t>
            </w:r>
            <w:r w:rsidRPr="000B105A">
              <w:rPr>
                <w:rFonts w:ascii="Arial" w:hAnsi="Arial" w:cs="Arial"/>
                <w:color w:val="000000" w:themeColor="text1"/>
              </w:rPr>
              <w:t xml:space="preserve"> Edition, Palgrave Macmillan: Basingstoke</w:t>
            </w:r>
          </w:p>
        </w:tc>
        <w:tc>
          <w:tcPr>
            <w:tcW w:w="1366" w:type="dxa"/>
          </w:tcPr>
          <w:p w14:paraId="5AA86416" w14:textId="76A042AF"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47C3EC04" w14:textId="77777777" w:rsidTr="00431F43">
        <w:tc>
          <w:tcPr>
            <w:tcW w:w="1689" w:type="dxa"/>
          </w:tcPr>
          <w:p w14:paraId="75360825"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34E37AB0"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Dawson, C.W. (2015) </w:t>
            </w:r>
            <w:r w:rsidRPr="000B105A">
              <w:rPr>
                <w:rFonts w:ascii="Arial" w:hAnsi="Arial" w:cs="Arial"/>
                <w:i/>
                <w:color w:val="000000" w:themeColor="text1"/>
              </w:rPr>
              <w:t xml:space="preserve">Projects in Computing and Information Systems: </w:t>
            </w:r>
            <w:proofErr w:type="gramStart"/>
            <w:r w:rsidRPr="000B105A">
              <w:rPr>
                <w:rFonts w:ascii="Arial" w:hAnsi="Arial" w:cs="Arial"/>
                <w:i/>
                <w:color w:val="000000" w:themeColor="text1"/>
              </w:rPr>
              <w:t>a</w:t>
            </w:r>
            <w:proofErr w:type="gramEnd"/>
            <w:r w:rsidRPr="000B105A">
              <w:rPr>
                <w:rFonts w:ascii="Arial" w:hAnsi="Arial" w:cs="Arial"/>
                <w:i/>
                <w:color w:val="000000" w:themeColor="text1"/>
              </w:rPr>
              <w:t xml:space="preserve"> Student’s Guide,</w:t>
            </w:r>
            <w:r w:rsidRPr="000B105A">
              <w:rPr>
                <w:rFonts w:ascii="Arial" w:hAnsi="Arial" w:cs="Arial"/>
                <w:color w:val="000000" w:themeColor="text1"/>
              </w:rPr>
              <w:t xml:space="preserve"> 3</w:t>
            </w:r>
            <w:r w:rsidRPr="000B105A">
              <w:rPr>
                <w:rFonts w:ascii="Arial" w:hAnsi="Arial" w:cs="Arial"/>
                <w:color w:val="000000" w:themeColor="text1"/>
                <w:vertAlign w:val="superscript"/>
              </w:rPr>
              <w:t>rd</w:t>
            </w:r>
            <w:r w:rsidRPr="000B105A">
              <w:rPr>
                <w:rFonts w:ascii="Arial" w:hAnsi="Arial" w:cs="Arial"/>
                <w:color w:val="000000" w:themeColor="text1"/>
              </w:rPr>
              <w:t xml:space="preserve"> Edition</w:t>
            </w:r>
            <w:r w:rsidRPr="000B105A">
              <w:rPr>
                <w:rFonts w:ascii="Arial" w:hAnsi="Arial" w:cs="Arial"/>
                <w:i/>
                <w:color w:val="000000" w:themeColor="text1"/>
              </w:rPr>
              <w:t xml:space="preserve"> </w:t>
            </w:r>
            <w:r w:rsidRPr="000B105A">
              <w:rPr>
                <w:rFonts w:ascii="Arial" w:hAnsi="Arial" w:cs="Arial"/>
                <w:color w:val="000000" w:themeColor="text1"/>
              </w:rPr>
              <w:t>Pearson Higher Education</w:t>
            </w:r>
          </w:p>
        </w:tc>
        <w:tc>
          <w:tcPr>
            <w:tcW w:w="1366" w:type="dxa"/>
          </w:tcPr>
          <w:p w14:paraId="15E68689" w14:textId="62043422"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2EBD34CA" w14:textId="77777777" w:rsidTr="00431F43">
        <w:tc>
          <w:tcPr>
            <w:tcW w:w="1689" w:type="dxa"/>
          </w:tcPr>
          <w:p w14:paraId="424242C6"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0308804C"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Denscombe, M (2015) </w:t>
            </w:r>
            <w:r w:rsidRPr="000B105A">
              <w:rPr>
                <w:rFonts w:ascii="Arial" w:hAnsi="Arial" w:cs="Arial"/>
                <w:i/>
                <w:color w:val="000000" w:themeColor="text1"/>
              </w:rPr>
              <w:t>The Good Research Guide, 5</w:t>
            </w:r>
            <w:r w:rsidRPr="000B105A">
              <w:rPr>
                <w:rFonts w:ascii="Arial" w:hAnsi="Arial" w:cs="Arial"/>
                <w:i/>
                <w:color w:val="000000" w:themeColor="text1"/>
                <w:vertAlign w:val="superscript"/>
              </w:rPr>
              <w:t>th</w:t>
            </w:r>
            <w:r w:rsidRPr="000B105A">
              <w:rPr>
                <w:rFonts w:ascii="Arial" w:hAnsi="Arial" w:cs="Arial"/>
                <w:i/>
                <w:color w:val="000000" w:themeColor="text1"/>
              </w:rPr>
              <w:t xml:space="preserve"> Edition </w:t>
            </w:r>
            <w:r w:rsidRPr="000B105A">
              <w:rPr>
                <w:rFonts w:ascii="Arial" w:hAnsi="Arial" w:cs="Arial"/>
                <w:color w:val="000000" w:themeColor="text1"/>
              </w:rPr>
              <w:t>OU Press: Buckingham</w:t>
            </w:r>
          </w:p>
        </w:tc>
        <w:tc>
          <w:tcPr>
            <w:tcW w:w="1366" w:type="dxa"/>
          </w:tcPr>
          <w:p w14:paraId="782E9954" w14:textId="4614FEDF" w:rsidR="00E9504C" w:rsidRPr="000B105A" w:rsidRDefault="00E9504C" w:rsidP="00AC54BA">
            <w:pPr>
              <w:spacing w:after="0"/>
              <w:jc w:val="center"/>
              <w:rPr>
                <w:rFonts w:ascii="Arial" w:eastAsia="MS Gothic" w:hAnsi="Arial" w:cs="Arial"/>
              </w:rPr>
            </w:pPr>
            <w:r w:rsidRPr="000B105A">
              <w:rPr>
                <w:rFonts w:ascii="Segoe UI Symbol" w:eastAsia="MS Gothic" w:hAnsi="Segoe UI Symbol" w:cs="Segoe UI Symbol"/>
              </w:rPr>
              <w:t>☒</w:t>
            </w:r>
          </w:p>
        </w:tc>
      </w:tr>
      <w:tr w:rsidR="00E9504C" w:rsidRPr="000B105A" w14:paraId="12325205" w14:textId="77777777" w:rsidTr="00431F43">
        <w:tc>
          <w:tcPr>
            <w:tcW w:w="1689" w:type="dxa"/>
          </w:tcPr>
          <w:p w14:paraId="2B9EEAF2"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0AA81D49"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Few, S (2012) </w:t>
            </w:r>
            <w:r w:rsidRPr="000B105A">
              <w:rPr>
                <w:rFonts w:ascii="Arial" w:hAnsi="Arial" w:cs="Arial"/>
                <w:i/>
                <w:color w:val="000000" w:themeColor="text1"/>
              </w:rPr>
              <w:t>Show Me the Numbers: Designing Tables and Graphs to Enlighten,</w:t>
            </w:r>
            <w:r w:rsidRPr="000B105A">
              <w:rPr>
                <w:rFonts w:ascii="Arial" w:hAnsi="Arial" w:cs="Arial"/>
                <w:color w:val="000000" w:themeColor="text1"/>
              </w:rPr>
              <w:t xml:space="preserve"> Analytics Press: Burlingame.</w:t>
            </w:r>
          </w:p>
        </w:tc>
        <w:tc>
          <w:tcPr>
            <w:tcW w:w="1366" w:type="dxa"/>
          </w:tcPr>
          <w:p w14:paraId="6E78250D" w14:textId="71007972"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3DA32CFF" w14:textId="77777777" w:rsidTr="00431F43">
        <w:tc>
          <w:tcPr>
            <w:tcW w:w="1689" w:type="dxa"/>
          </w:tcPr>
          <w:p w14:paraId="2F814BAE"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lastRenderedPageBreak/>
              <w:t>Further</w:t>
            </w:r>
          </w:p>
        </w:tc>
        <w:tc>
          <w:tcPr>
            <w:tcW w:w="5605" w:type="dxa"/>
          </w:tcPr>
          <w:p w14:paraId="0E411F17"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Quinn, M. J. (2016) </w:t>
            </w:r>
            <w:r w:rsidRPr="000B105A">
              <w:rPr>
                <w:rFonts w:ascii="Arial" w:hAnsi="Arial" w:cs="Arial"/>
                <w:i/>
                <w:color w:val="000000" w:themeColor="text1"/>
              </w:rPr>
              <w:t>Ethics for the Information Age: International Edition,</w:t>
            </w:r>
            <w:r w:rsidRPr="000B105A">
              <w:rPr>
                <w:rFonts w:ascii="Arial" w:hAnsi="Arial" w:cs="Arial"/>
                <w:color w:val="000000" w:themeColor="text1"/>
              </w:rPr>
              <w:t xml:space="preserve"> 7</w:t>
            </w:r>
            <w:r w:rsidRPr="000B105A">
              <w:rPr>
                <w:rFonts w:ascii="Arial" w:hAnsi="Arial" w:cs="Arial"/>
                <w:color w:val="000000" w:themeColor="text1"/>
                <w:vertAlign w:val="superscript"/>
              </w:rPr>
              <w:t>th</w:t>
            </w:r>
            <w:r w:rsidRPr="000B105A">
              <w:rPr>
                <w:rFonts w:ascii="Arial" w:hAnsi="Arial" w:cs="Arial"/>
                <w:color w:val="000000" w:themeColor="text1"/>
              </w:rPr>
              <w:t xml:space="preserve"> Edition, Pearson: NY</w:t>
            </w:r>
          </w:p>
        </w:tc>
        <w:tc>
          <w:tcPr>
            <w:tcW w:w="1366" w:type="dxa"/>
          </w:tcPr>
          <w:p w14:paraId="735276C4" w14:textId="04AB60EC" w:rsidR="00E9504C" w:rsidRPr="000B105A" w:rsidRDefault="00E9504C" w:rsidP="00AC54BA">
            <w:pPr>
              <w:spacing w:after="0"/>
              <w:jc w:val="center"/>
              <w:rPr>
                <w:rFonts w:ascii="Arial" w:hAnsi="Arial" w:cs="Arial"/>
              </w:rPr>
            </w:pPr>
            <w:r w:rsidRPr="000B105A">
              <w:rPr>
                <w:rFonts w:ascii="Segoe UI Symbol" w:eastAsia="MS Gothic" w:hAnsi="Segoe UI Symbol" w:cs="Segoe UI Symbol"/>
              </w:rPr>
              <w:t>☐</w:t>
            </w:r>
          </w:p>
        </w:tc>
      </w:tr>
      <w:tr w:rsidR="00E9504C" w:rsidRPr="000B105A" w14:paraId="15B60ACC" w14:textId="77777777" w:rsidTr="00431F43">
        <w:tc>
          <w:tcPr>
            <w:tcW w:w="1689" w:type="dxa"/>
          </w:tcPr>
          <w:p w14:paraId="38020CC7"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rPr>
              <w:t>Further</w:t>
            </w:r>
          </w:p>
        </w:tc>
        <w:tc>
          <w:tcPr>
            <w:tcW w:w="5605" w:type="dxa"/>
          </w:tcPr>
          <w:p w14:paraId="41B0F57A" w14:textId="77777777" w:rsidR="00E9504C" w:rsidRPr="000B105A" w:rsidRDefault="00E9504C" w:rsidP="00AC54BA">
            <w:pPr>
              <w:tabs>
                <w:tab w:val="num" w:pos="720"/>
                <w:tab w:val="left" w:pos="1440"/>
              </w:tabs>
              <w:spacing w:after="0"/>
              <w:rPr>
                <w:rFonts w:ascii="Arial" w:hAnsi="Arial" w:cs="Arial"/>
              </w:rPr>
            </w:pPr>
            <w:r w:rsidRPr="000B105A">
              <w:rPr>
                <w:rFonts w:ascii="Arial" w:hAnsi="Arial" w:cs="Arial"/>
                <w:color w:val="000000" w:themeColor="text1"/>
              </w:rPr>
              <w:t xml:space="preserve">Yin, R K, (2013) </w:t>
            </w:r>
            <w:r w:rsidRPr="000B105A">
              <w:rPr>
                <w:rFonts w:ascii="Arial" w:hAnsi="Arial" w:cs="Arial"/>
                <w:i/>
                <w:color w:val="000000" w:themeColor="text1"/>
              </w:rPr>
              <w:t>Case Study Research: Design and Methods</w:t>
            </w:r>
            <w:r w:rsidRPr="000B105A">
              <w:rPr>
                <w:rFonts w:ascii="Arial" w:hAnsi="Arial" w:cs="Arial"/>
                <w:color w:val="000000" w:themeColor="text1"/>
              </w:rPr>
              <w:t>, 5</w:t>
            </w:r>
            <w:r w:rsidRPr="000B105A">
              <w:rPr>
                <w:rFonts w:ascii="Arial" w:hAnsi="Arial" w:cs="Arial"/>
                <w:color w:val="000000" w:themeColor="text1"/>
                <w:vertAlign w:val="superscript"/>
              </w:rPr>
              <w:t>th</w:t>
            </w:r>
            <w:r w:rsidRPr="000B105A">
              <w:rPr>
                <w:rFonts w:ascii="Arial" w:hAnsi="Arial" w:cs="Arial"/>
                <w:color w:val="000000" w:themeColor="text1"/>
              </w:rPr>
              <w:t xml:space="preserve"> Edition, Sage: Beverly Hills.</w:t>
            </w:r>
          </w:p>
        </w:tc>
        <w:tc>
          <w:tcPr>
            <w:tcW w:w="1366" w:type="dxa"/>
          </w:tcPr>
          <w:p w14:paraId="3CC6123A" w14:textId="48213DC8" w:rsidR="00E9504C" w:rsidRPr="000B105A" w:rsidRDefault="00E9504C" w:rsidP="00AC54BA">
            <w:pPr>
              <w:spacing w:after="0"/>
              <w:jc w:val="center"/>
              <w:rPr>
                <w:rFonts w:ascii="Arial" w:eastAsia="MS Gothic" w:hAnsi="Arial" w:cs="Arial"/>
              </w:rPr>
            </w:pPr>
            <w:r w:rsidRPr="000B105A">
              <w:rPr>
                <w:rFonts w:ascii="Segoe UI Symbol" w:eastAsia="MS Gothic" w:hAnsi="Segoe UI Symbol" w:cs="Segoe UI Symbol"/>
              </w:rPr>
              <w:t>☐</w:t>
            </w:r>
          </w:p>
        </w:tc>
      </w:tr>
    </w:tbl>
    <w:p w14:paraId="03C8F1C8" w14:textId="77777777" w:rsidR="00E9504C" w:rsidRPr="000B105A" w:rsidRDefault="00E9504C" w:rsidP="00E9504C">
      <w:pPr>
        <w:rPr>
          <w:rFonts w:ascii="Arial" w:hAnsi="Arial" w:cs="Arial"/>
        </w:rPr>
      </w:pPr>
    </w:p>
    <w:p w14:paraId="177F5089" w14:textId="723B9238" w:rsidR="00E9504C" w:rsidRPr="000B105A" w:rsidRDefault="00E9504C">
      <w:pPr>
        <w:spacing w:after="0" w:line="240" w:lineRule="auto"/>
      </w:pPr>
      <w:r w:rsidRPr="000B105A">
        <w:br w:type="page"/>
      </w:r>
    </w:p>
    <w:p w14:paraId="713FCAD1" w14:textId="77777777" w:rsidR="00E9504C" w:rsidRPr="000B105A" w:rsidRDefault="00E9504C"/>
    <w:tbl>
      <w:tblPr>
        <w:tblStyle w:val="TableGrid2"/>
        <w:tblW w:w="0" w:type="auto"/>
        <w:tblLook w:val="04A0" w:firstRow="1" w:lastRow="0" w:firstColumn="1" w:lastColumn="0" w:noHBand="0" w:noVBand="1"/>
      </w:tblPr>
      <w:tblGrid>
        <w:gridCol w:w="1838"/>
        <w:gridCol w:w="6822"/>
      </w:tblGrid>
      <w:tr w:rsidR="00D7590E" w:rsidRPr="000B105A" w14:paraId="60037D01" w14:textId="77777777" w:rsidTr="00D7590E">
        <w:tc>
          <w:tcPr>
            <w:tcW w:w="1838" w:type="dxa"/>
          </w:tcPr>
          <w:p w14:paraId="16F4ED80" w14:textId="0BDC24E0"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Module Code</w:t>
            </w:r>
          </w:p>
        </w:tc>
        <w:tc>
          <w:tcPr>
            <w:tcW w:w="6822" w:type="dxa"/>
          </w:tcPr>
          <w:p w14:paraId="4D480C0F" w14:textId="4BA37026" w:rsidR="00D7590E" w:rsidRPr="000B105A" w:rsidRDefault="0086713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ACCA6028</w:t>
            </w:r>
          </w:p>
        </w:tc>
      </w:tr>
      <w:tr w:rsidR="00D7590E" w:rsidRPr="000B105A" w14:paraId="61929AEE" w14:textId="77777777" w:rsidTr="00D7590E">
        <w:tc>
          <w:tcPr>
            <w:tcW w:w="1838" w:type="dxa"/>
          </w:tcPr>
          <w:p w14:paraId="00DF7C3D"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18ADE0B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3" w:name="_Toc45558090"/>
            <w:r w:rsidRPr="000B105A">
              <w:rPr>
                <w:rFonts w:ascii="Arial" w:hAnsi="Arial" w:cs="Arial"/>
                <w:b/>
                <w:lang w:val="en-GB" w:eastAsia="en-GB"/>
              </w:rPr>
              <w:t>Socket Programming and Concurrency</w:t>
            </w:r>
            <w:bookmarkEnd w:id="213"/>
          </w:p>
        </w:tc>
      </w:tr>
      <w:tr w:rsidR="00D7590E" w:rsidRPr="000B105A" w14:paraId="6777FAA9" w14:textId="77777777" w:rsidTr="00D7590E">
        <w:tc>
          <w:tcPr>
            <w:tcW w:w="1838" w:type="dxa"/>
          </w:tcPr>
          <w:p w14:paraId="504E889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381089816"/>
            <w:date w:fullDate="2020-09-09T00:00:00Z">
              <w:dateFormat w:val="dd/MM/yyyy"/>
              <w:lid w:val="en-GB"/>
              <w:storeMappedDataAs w:val="dateTime"/>
              <w:calendar w:val="gregorian"/>
            </w:date>
          </w:sdtPr>
          <w:sdtContent>
            <w:tc>
              <w:tcPr>
                <w:tcW w:w="6822" w:type="dxa"/>
              </w:tcPr>
              <w:p w14:paraId="6FDC09FC" w14:textId="2212348E"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5AD6EB1F" w14:textId="77777777" w:rsidTr="00D7590E">
        <w:tc>
          <w:tcPr>
            <w:tcW w:w="1838" w:type="dxa"/>
          </w:tcPr>
          <w:p w14:paraId="00D817D0"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22315472"/>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7D16480C" w14:textId="50D8D2C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033325EC" w14:textId="77777777" w:rsidTr="00D7590E">
        <w:tc>
          <w:tcPr>
            <w:tcW w:w="1838" w:type="dxa"/>
          </w:tcPr>
          <w:p w14:paraId="0206E5E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5DAE4FA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007AECC9" w14:textId="77777777" w:rsidTr="00D7590E">
        <w:tc>
          <w:tcPr>
            <w:tcW w:w="1838" w:type="dxa"/>
          </w:tcPr>
          <w:p w14:paraId="5C428E3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00560E9A"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20E0379C" w14:textId="77777777" w:rsidR="00602B71" w:rsidRPr="000B105A" w:rsidRDefault="00602B71" w:rsidP="00602B71">
      <w:pPr>
        <w:pBdr>
          <w:bottom w:val="single" w:sz="6" w:space="1" w:color="auto"/>
        </w:pBdr>
        <w:spacing w:after="0" w:line="240" w:lineRule="auto"/>
        <w:rPr>
          <w:rFonts w:ascii="Arial" w:hAnsi="Arial" w:cs="Arial"/>
        </w:rPr>
      </w:pPr>
    </w:p>
    <w:p w14:paraId="54C21A76"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357E02F3"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67E143D2"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provide the student with the major concepts involved in the implementation, </w:t>
      </w:r>
      <w:proofErr w:type="gramStart"/>
      <w:r w:rsidRPr="000B105A">
        <w:rPr>
          <w:rFonts w:ascii="Arial" w:hAnsi="Arial" w:cs="Arial"/>
          <w:sz w:val="22"/>
          <w:szCs w:val="22"/>
        </w:rPr>
        <w:t>testing</w:t>
      </w:r>
      <w:proofErr w:type="gramEnd"/>
      <w:r w:rsidRPr="000B105A">
        <w:rPr>
          <w:rFonts w:ascii="Arial" w:hAnsi="Arial" w:cs="Arial"/>
          <w:sz w:val="22"/>
          <w:szCs w:val="22"/>
        </w:rPr>
        <w:t xml:space="preserve"> and debugging of scalable, concurrent applications.</w:t>
      </w:r>
    </w:p>
    <w:p w14:paraId="693EA30B"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2301C79F"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1653E473" w14:textId="77777777" w:rsidR="007D0C62" w:rsidRPr="000B105A" w:rsidRDefault="007D0C62" w:rsidP="007D0C62">
      <w:pPr>
        <w:spacing w:after="0" w:line="240" w:lineRule="auto"/>
        <w:rPr>
          <w:rFonts w:ascii="Arial" w:hAnsi="Arial" w:cs="Arial"/>
          <w:b/>
        </w:rPr>
      </w:pPr>
    </w:p>
    <w:p w14:paraId="2B6FC068"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702CDC40"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Critically appraise the major concepts, </w:t>
      </w:r>
      <w:proofErr w:type="gramStart"/>
      <w:r w:rsidRPr="000B105A">
        <w:rPr>
          <w:rFonts w:ascii="Arial" w:hAnsi="Arial" w:cs="Arial"/>
          <w:sz w:val="22"/>
          <w:szCs w:val="22"/>
        </w:rPr>
        <w:t>principles</w:t>
      </w:r>
      <w:proofErr w:type="gramEnd"/>
      <w:r w:rsidRPr="000B105A">
        <w:rPr>
          <w:rFonts w:ascii="Arial" w:hAnsi="Arial" w:cs="Arial"/>
          <w:sz w:val="22"/>
          <w:szCs w:val="22"/>
        </w:rPr>
        <w:t xml:space="preserve"> and practice to design web services.</w:t>
      </w:r>
    </w:p>
    <w:p w14:paraId="040A7346"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Demonstrate a comprehensive knowledge and understanding of complex client/server concepts, </w:t>
      </w:r>
      <w:proofErr w:type="gramStart"/>
      <w:r w:rsidRPr="000B105A">
        <w:rPr>
          <w:rFonts w:ascii="Arial" w:hAnsi="Arial" w:cs="Arial"/>
          <w:sz w:val="22"/>
          <w:szCs w:val="22"/>
        </w:rPr>
        <w:t>principles</w:t>
      </w:r>
      <w:proofErr w:type="gramEnd"/>
      <w:r w:rsidRPr="000B105A">
        <w:rPr>
          <w:rFonts w:ascii="Arial" w:hAnsi="Arial" w:cs="Arial"/>
          <w:sz w:val="22"/>
          <w:szCs w:val="22"/>
        </w:rPr>
        <w:t xml:space="preserve"> and tools to build, test, debug and critically evaluate software components in scalable, distributed applications.</w:t>
      </w:r>
    </w:p>
    <w:p w14:paraId="5CEF665A" w14:textId="77777777" w:rsidR="004A5EB4" w:rsidRPr="000B105A" w:rsidRDefault="004A5EB4" w:rsidP="004A5EB4">
      <w:pPr>
        <w:spacing w:after="0" w:line="240" w:lineRule="auto"/>
        <w:rPr>
          <w:rFonts w:ascii="Arial" w:hAnsi="Arial" w:cs="Arial"/>
        </w:rPr>
      </w:pPr>
    </w:p>
    <w:p w14:paraId="67368114"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1BE3E4E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Network programming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BSD sockets. Including UDP/TCP clients and servers, byte ordering, etc.</w:t>
      </w:r>
    </w:p>
    <w:p w14:paraId="10D13AF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Real-time multiplayer/multiuser development with particular focus on multithreading and processing, including critical regions, mutexes, semaphores, etc</w:t>
      </w:r>
    </w:p>
    <w:p w14:paraId="45D0401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Remote method execution between components and an application front-end (for example, RMI interface).</w:t>
      </w:r>
    </w:p>
    <w:p w14:paraId="61389AAF"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Concurrency including race conditions, semaphores, mutexes, async, etc.</w:t>
      </w:r>
    </w:p>
    <w:p w14:paraId="539318F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Service-Oriented Architectures (SOA)</w:t>
      </w:r>
    </w:p>
    <w:p w14:paraId="4D31C36D"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Multithreading</w:t>
      </w:r>
    </w:p>
    <w:p w14:paraId="0923049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Message Passing Interface</w:t>
      </w:r>
    </w:p>
    <w:p w14:paraId="1F72EB9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Dispatch models.</w:t>
      </w:r>
    </w:p>
    <w:p w14:paraId="16C4F38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Use of threads within distributed components.</w:t>
      </w:r>
    </w:p>
    <w:p w14:paraId="1CC006B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Messaging and message queues for passing information</w:t>
      </w:r>
    </w:p>
    <w:p w14:paraId="4B9EE598" w14:textId="77777777" w:rsidR="00555E4E" w:rsidRPr="000B105A" w:rsidRDefault="00555E4E" w:rsidP="00555E4E">
      <w:pPr>
        <w:spacing w:after="0" w:line="240" w:lineRule="auto"/>
        <w:rPr>
          <w:rFonts w:ascii="Arial" w:hAnsi="Arial" w:cs="Arial"/>
        </w:rPr>
      </w:pPr>
    </w:p>
    <w:p w14:paraId="29DAD79B"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4B8E118D" w14:textId="77777777" w:rsidR="00555E4E" w:rsidRPr="000B105A" w:rsidRDefault="00555E4E" w:rsidP="00555E4E">
      <w:pPr>
        <w:pStyle w:val="fixed"/>
        <w:rPr>
          <w:rFonts w:ascii="Arial" w:hAnsi="Arial" w:cs="Arial"/>
          <w:sz w:val="22"/>
          <w:szCs w:val="22"/>
        </w:rPr>
      </w:pPr>
    </w:p>
    <w:p w14:paraId="24442990"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65FB3CE5"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61E77DF6" w14:textId="77777777" w:rsidTr="00D7590E">
        <w:tc>
          <w:tcPr>
            <w:tcW w:w="3969" w:type="dxa"/>
            <w:tcBorders>
              <w:top w:val="single" w:sz="4" w:space="0" w:color="auto"/>
              <w:left w:val="single" w:sz="4" w:space="0" w:color="auto"/>
            </w:tcBorders>
          </w:tcPr>
          <w:p w14:paraId="7A64017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69998D9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42DAE09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3A13A10F" w14:textId="77777777" w:rsidTr="00D7590E">
        <w:tc>
          <w:tcPr>
            <w:tcW w:w="3969" w:type="dxa"/>
          </w:tcPr>
          <w:p w14:paraId="08D8368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69B0FC62" w14:textId="36B31021"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45CF3AE8" w14:textId="2F7A8699" w:rsidR="00D7590E" w:rsidRPr="000B105A" w:rsidRDefault="00070A9A"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r w:rsidR="00D7590E" w:rsidRPr="000B105A">
              <w:rPr>
                <w:rFonts w:ascii="Arial" w:hAnsi="Arial" w:cs="Arial"/>
                <w:lang w:val="en-GB" w:eastAsia="en-GB"/>
              </w:rPr>
              <w:t>%</w:t>
            </w:r>
          </w:p>
        </w:tc>
      </w:tr>
      <w:tr w:rsidR="00D7590E" w:rsidRPr="000B105A" w14:paraId="3D5A77D7" w14:textId="77777777" w:rsidTr="00D7590E">
        <w:tc>
          <w:tcPr>
            <w:tcW w:w="3969" w:type="dxa"/>
          </w:tcPr>
          <w:p w14:paraId="1E16A0E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5289430" w14:textId="316F727D" w:rsidR="00D7590E" w:rsidRPr="000B105A" w:rsidRDefault="00D7590E" w:rsidP="00070A9A">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w:t>
            </w:r>
            <w:r w:rsidR="00070A9A" w:rsidRPr="000B105A">
              <w:rPr>
                <w:rFonts w:ascii="Arial" w:hAnsi="Arial" w:cs="Arial"/>
                <w:lang w:val="en-GB" w:eastAsia="en-GB"/>
              </w:rPr>
              <w:t>52</w:t>
            </w:r>
          </w:p>
        </w:tc>
        <w:tc>
          <w:tcPr>
            <w:tcW w:w="1843" w:type="dxa"/>
          </w:tcPr>
          <w:p w14:paraId="60C9EB73" w14:textId="1E396ED0" w:rsidR="00D7590E" w:rsidRPr="000B105A" w:rsidRDefault="00D7590E" w:rsidP="00070A9A">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w:t>
            </w:r>
            <w:r w:rsidR="00070A9A" w:rsidRPr="000B105A">
              <w:rPr>
                <w:rFonts w:ascii="Arial" w:hAnsi="Arial" w:cs="Arial"/>
                <w:lang w:val="en-GB" w:eastAsia="en-GB"/>
              </w:rPr>
              <w:t>6</w:t>
            </w:r>
            <w:r w:rsidRPr="000B105A">
              <w:rPr>
                <w:rFonts w:ascii="Arial" w:hAnsi="Arial" w:cs="Arial"/>
                <w:lang w:val="en-GB" w:eastAsia="en-GB"/>
              </w:rPr>
              <w:t>%</w:t>
            </w:r>
          </w:p>
        </w:tc>
      </w:tr>
      <w:tr w:rsidR="00D7590E" w:rsidRPr="000B105A" w14:paraId="6BDD428E" w14:textId="77777777" w:rsidTr="00D7590E">
        <w:tc>
          <w:tcPr>
            <w:tcW w:w="3969" w:type="dxa"/>
          </w:tcPr>
          <w:p w14:paraId="52B43D8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67A88C3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48186B68"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09226EFE" w14:textId="77777777" w:rsidTr="00D7590E">
        <w:tc>
          <w:tcPr>
            <w:tcW w:w="3969" w:type="dxa"/>
          </w:tcPr>
          <w:p w14:paraId="224F304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52FB126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4FD6BE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BBA219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A8B07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885DD9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2935521"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4935BA50"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7E77AA32" w14:textId="77777777" w:rsidTr="00AD4757">
        <w:tc>
          <w:tcPr>
            <w:tcW w:w="547" w:type="dxa"/>
          </w:tcPr>
          <w:p w14:paraId="6F7475B9" w14:textId="79BAE87B"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61D5384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4BDE2383" w14:textId="1DACDF2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24053940"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77720BDC" w14:textId="79D1C22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6D3DFF4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FC94B2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0512E299" w14:textId="77777777" w:rsidTr="00D7590E">
        <w:tc>
          <w:tcPr>
            <w:tcW w:w="3256" w:type="dxa"/>
          </w:tcPr>
          <w:p w14:paraId="78551545"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31DECC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5E1274A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4357DC89" w14:textId="77777777" w:rsidTr="00D7590E">
        <w:tc>
          <w:tcPr>
            <w:tcW w:w="3256" w:type="dxa"/>
          </w:tcPr>
          <w:p w14:paraId="408BC194"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Implementation + report</w:t>
            </w:r>
          </w:p>
        </w:tc>
        <w:tc>
          <w:tcPr>
            <w:tcW w:w="3969" w:type="dxa"/>
          </w:tcPr>
          <w:p w14:paraId="4C8E14DF" w14:textId="10F1F074"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 </w:t>
            </w:r>
            <w:proofErr w:type="gramStart"/>
            <w:r w:rsidR="00284BDD" w:rsidRPr="000B105A">
              <w:rPr>
                <w:rFonts w:ascii="Arial" w:hAnsi="Arial" w:cs="Arial"/>
                <w:lang w:val="en-GB" w:eastAsia="en-GB"/>
              </w:rPr>
              <w:t xml:space="preserve">2500 </w:t>
            </w:r>
            <w:r w:rsidRPr="000B105A">
              <w:rPr>
                <w:rFonts w:ascii="Arial" w:hAnsi="Arial" w:cs="Arial"/>
                <w:lang w:val="en-GB" w:eastAsia="en-GB"/>
              </w:rPr>
              <w:t>word</w:t>
            </w:r>
            <w:proofErr w:type="gramEnd"/>
            <w:r w:rsidRPr="000B105A">
              <w:rPr>
                <w:rFonts w:ascii="Arial" w:hAnsi="Arial" w:cs="Arial"/>
                <w:lang w:val="en-GB" w:eastAsia="en-GB"/>
              </w:rPr>
              <w:t xml:space="preserve"> equivalent</w:t>
            </w:r>
          </w:p>
        </w:tc>
        <w:tc>
          <w:tcPr>
            <w:tcW w:w="1559" w:type="dxa"/>
          </w:tcPr>
          <w:p w14:paraId="01C37B2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1CB4400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A09F9C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364E761"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010D57AC" w14:textId="65EE38BF"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48CC862F" w14:textId="77777777" w:rsidTr="00D7590E">
        <w:tc>
          <w:tcPr>
            <w:tcW w:w="562" w:type="dxa"/>
          </w:tcPr>
          <w:p w14:paraId="77E91675" w14:textId="635A8C6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40F707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1F59F160" w14:textId="5A29282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588DC48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51B9EC13" w14:textId="3CBFC85A"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64A27E1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694491A3"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79FE1889" w14:textId="77777777" w:rsidTr="00D7590E">
        <w:tc>
          <w:tcPr>
            <w:tcW w:w="3256" w:type="dxa"/>
          </w:tcPr>
          <w:p w14:paraId="06940EE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90BA07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4E1796B9"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2C7D022D" w14:textId="77777777" w:rsidTr="00D7590E">
        <w:tc>
          <w:tcPr>
            <w:tcW w:w="3256" w:type="dxa"/>
          </w:tcPr>
          <w:p w14:paraId="24003E1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Report </w:t>
            </w:r>
          </w:p>
        </w:tc>
        <w:tc>
          <w:tcPr>
            <w:tcW w:w="3969" w:type="dxa"/>
          </w:tcPr>
          <w:p w14:paraId="385B2883" w14:textId="38DD17BD" w:rsidR="00D7590E" w:rsidRPr="000B105A" w:rsidRDefault="00284BDD"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2</w:t>
            </w:r>
            <w:r w:rsidR="00FB5416" w:rsidRPr="000B105A">
              <w:rPr>
                <w:rFonts w:ascii="Arial" w:hAnsi="Arial" w:cs="Arial"/>
                <w:lang w:val="en-GB" w:eastAsia="en-GB"/>
              </w:rPr>
              <w:t>500</w:t>
            </w:r>
            <w:r w:rsidR="00D7590E" w:rsidRPr="000B105A">
              <w:rPr>
                <w:rFonts w:ascii="Arial" w:hAnsi="Arial" w:cs="Arial"/>
                <w:lang w:val="en-GB" w:eastAsia="en-GB"/>
              </w:rPr>
              <w:t xml:space="preserve"> words </w:t>
            </w:r>
          </w:p>
        </w:tc>
        <w:tc>
          <w:tcPr>
            <w:tcW w:w="1559" w:type="dxa"/>
          </w:tcPr>
          <w:p w14:paraId="1C2E04D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50%</w:t>
            </w:r>
          </w:p>
        </w:tc>
      </w:tr>
    </w:tbl>
    <w:p w14:paraId="52C9502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15309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7F65984"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43EF3CF8" w14:textId="77777777" w:rsidTr="00D7590E">
        <w:tc>
          <w:tcPr>
            <w:tcW w:w="3261" w:type="dxa"/>
            <w:tcBorders>
              <w:top w:val="single" w:sz="4" w:space="0" w:color="auto"/>
              <w:left w:val="single" w:sz="4" w:space="0" w:color="auto"/>
            </w:tcBorders>
          </w:tcPr>
          <w:p w14:paraId="60D4E11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61CB00E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CE3B812" w14:textId="77777777" w:rsidTr="00D7590E">
        <w:tc>
          <w:tcPr>
            <w:tcW w:w="3261" w:type="dxa"/>
          </w:tcPr>
          <w:p w14:paraId="4C02CAC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22297E6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C8BF0B9" w14:textId="77777777" w:rsidTr="00D7590E">
        <w:tc>
          <w:tcPr>
            <w:tcW w:w="3261" w:type="dxa"/>
          </w:tcPr>
          <w:p w14:paraId="3719654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44F2D5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D7590E" w:rsidRPr="000B105A" w14:paraId="454E41AF" w14:textId="77777777" w:rsidTr="00D7590E">
        <w:tc>
          <w:tcPr>
            <w:tcW w:w="3261" w:type="dxa"/>
          </w:tcPr>
          <w:p w14:paraId="2F9EBBE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779C615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275556C9" w14:textId="77777777" w:rsidTr="00D7590E">
        <w:tc>
          <w:tcPr>
            <w:tcW w:w="3261" w:type="dxa"/>
          </w:tcPr>
          <w:p w14:paraId="663AA7B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7341332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5F02AA32"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04482ACA"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5F9E4D11"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2B0F8171" w14:textId="77777777" w:rsidTr="00D7590E">
        <w:tc>
          <w:tcPr>
            <w:tcW w:w="1689" w:type="dxa"/>
            <w:shd w:val="clear" w:color="auto" w:fill="BFBFBF" w:themeFill="background1" w:themeFillShade="BF"/>
          </w:tcPr>
          <w:p w14:paraId="0BB7D86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26F54973" w14:textId="287DEF81" w:rsidR="00D7590E" w:rsidRPr="000B105A" w:rsidRDefault="0086713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ACCA6028</w:t>
            </w:r>
          </w:p>
        </w:tc>
      </w:tr>
      <w:tr w:rsidR="00D7590E" w:rsidRPr="000B105A" w14:paraId="62576C8E" w14:textId="77777777" w:rsidTr="00D7590E">
        <w:tc>
          <w:tcPr>
            <w:tcW w:w="1689" w:type="dxa"/>
            <w:shd w:val="clear" w:color="auto" w:fill="BFBFBF" w:themeFill="background1" w:themeFillShade="BF"/>
          </w:tcPr>
          <w:p w14:paraId="0CE59C8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5FB29DA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Socket Programming and Concurrency</w:t>
            </w:r>
          </w:p>
        </w:tc>
      </w:tr>
      <w:tr w:rsidR="00D7590E" w:rsidRPr="000B105A" w14:paraId="4B5BA834" w14:textId="77777777" w:rsidTr="00D7590E">
        <w:tc>
          <w:tcPr>
            <w:tcW w:w="1689" w:type="dxa"/>
            <w:shd w:val="clear" w:color="auto" w:fill="BFBFBF" w:themeFill="background1" w:themeFillShade="BF"/>
          </w:tcPr>
          <w:p w14:paraId="4EEC6FB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5F8650B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3ED34DC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7A994B95" w14:textId="77777777" w:rsidTr="00D7590E">
        <w:tc>
          <w:tcPr>
            <w:tcW w:w="1689" w:type="dxa"/>
          </w:tcPr>
          <w:p w14:paraId="1650B5B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158441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Subbu </w:t>
            </w:r>
            <w:proofErr w:type="spellStart"/>
            <w:r w:rsidRPr="000B105A">
              <w:rPr>
                <w:rFonts w:ascii="Arial" w:hAnsi="Arial" w:cs="Arial"/>
                <w:lang w:val="en-GB" w:eastAsia="en-GB"/>
              </w:rPr>
              <w:t>Allamaraju</w:t>
            </w:r>
            <w:proofErr w:type="spellEnd"/>
            <w:r w:rsidRPr="000B105A">
              <w:rPr>
                <w:rFonts w:ascii="Arial" w:hAnsi="Arial" w:cs="Arial"/>
                <w:lang w:val="en-GB" w:eastAsia="en-GB"/>
              </w:rPr>
              <w:t xml:space="preserve">. RESTful Web Services Cookbook. </w:t>
            </w:r>
            <w:proofErr w:type="gramStart"/>
            <w:r w:rsidRPr="000B105A">
              <w:rPr>
                <w:rFonts w:ascii="Arial" w:hAnsi="Arial" w:cs="Arial"/>
                <w:lang w:val="en-GB" w:eastAsia="en-GB"/>
              </w:rPr>
              <w:t>2010,  Yahoo</w:t>
            </w:r>
            <w:proofErr w:type="gramEnd"/>
            <w:r w:rsidRPr="000B105A">
              <w:rPr>
                <w:rFonts w:ascii="Arial" w:hAnsi="Arial" w:cs="Arial"/>
                <w:lang w:val="en-GB" w:eastAsia="en-GB"/>
              </w:rPr>
              <w:t xml:space="preserve"> Press</w:t>
            </w:r>
          </w:p>
        </w:tc>
        <w:tc>
          <w:tcPr>
            <w:tcW w:w="1366" w:type="dxa"/>
          </w:tcPr>
          <w:p w14:paraId="2238DD94" w14:textId="222F2AC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1FB866A" w14:textId="77777777" w:rsidTr="00D7590E">
        <w:tc>
          <w:tcPr>
            <w:tcW w:w="1689" w:type="dxa"/>
          </w:tcPr>
          <w:p w14:paraId="65F584A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6EE8EF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r w:rsidRPr="000B105A">
              <w:rPr>
                <w:rFonts w:ascii="Arial" w:hAnsi="Arial" w:cs="Arial"/>
                <w:lang w:val="en-GB" w:eastAsia="en-GB"/>
              </w:rPr>
              <w:t>Rian</w:t>
            </w:r>
            <w:proofErr w:type="spellEnd"/>
            <w:r w:rsidRPr="000B105A">
              <w:rPr>
                <w:rFonts w:ascii="Arial" w:hAnsi="Arial" w:cs="Arial"/>
                <w:lang w:val="en-GB" w:eastAsia="en-GB"/>
              </w:rPr>
              <w:t xml:space="preserve"> Quinn. Hands-On System Programming with C++: Build performant and concurrent Unix and Linux systems with C++17. 2018,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58EFC8E9" w14:textId="6CC3485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D9351FA" w14:textId="77777777" w:rsidTr="00D7590E">
        <w:tc>
          <w:tcPr>
            <w:tcW w:w="1689" w:type="dxa"/>
          </w:tcPr>
          <w:p w14:paraId="296035F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B03646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roofErr w:type="spellStart"/>
            <w:proofErr w:type="gramStart"/>
            <w:r w:rsidRPr="000B105A">
              <w:rPr>
                <w:rFonts w:ascii="Arial" w:hAnsi="Arial" w:cs="Arial"/>
                <w:lang w:val="en-GB" w:eastAsia="en-GB"/>
              </w:rPr>
              <w:t>Balachandar,B</w:t>
            </w:r>
            <w:proofErr w:type="spellEnd"/>
            <w:r w:rsidRPr="000B105A">
              <w:rPr>
                <w:rFonts w:ascii="Arial" w:hAnsi="Arial" w:cs="Arial"/>
                <w:lang w:val="en-GB" w:eastAsia="en-GB"/>
              </w:rPr>
              <w:t>.</w:t>
            </w:r>
            <w:proofErr w:type="gramEnd"/>
            <w:r w:rsidRPr="000B105A">
              <w:rPr>
                <w:rFonts w:ascii="Arial" w:hAnsi="Arial" w:cs="Arial"/>
                <w:lang w:val="en-GB" w:eastAsia="en-GB"/>
              </w:rPr>
              <w:t xml:space="preserve"> M. RESTful Java Web Services: A pragmatic guide to designing and building RESTful APIs using Java.  2018 3rd Edition,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7C2FB72E" w14:textId="260F9D8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5EC984E" w14:textId="77777777" w:rsidTr="00D7590E">
        <w:tc>
          <w:tcPr>
            <w:tcW w:w="1689" w:type="dxa"/>
          </w:tcPr>
          <w:p w14:paraId="27BCBDD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ECA8DD0"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ACM</w:t>
            </w:r>
          </w:p>
        </w:tc>
        <w:tc>
          <w:tcPr>
            <w:tcW w:w="1366" w:type="dxa"/>
          </w:tcPr>
          <w:p w14:paraId="0BAF0F5A" w14:textId="3EE4A72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6923D1D" w14:textId="77777777" w:rsidTr="00D7590E">
        <w:tc>
          <w:tcPr>
            <w:tcW w:w="1689" w:type="dxa"/>
          </w:tcPr>
          <w:p w14:paraId="709BD36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50A2C47"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IEEE</w:t>
            </w:r>
          </w:p>
        </w:tc>
        <w:tc>
          <w:tcPr>
            <w:tcW w:w="1366" w:type="dxa"/>
          </w:tcPr>
          <w:p w14:paraId="12515E10" w14:textId="59E5300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3385A7C" w14:textId="77777777" w:rsidTr="00D7590E">
        <w:tc>
          <w:tcPr>
            <w:tcW w:w="1689" w:type="dxa"/>
          </w:tcPr>
          <w:p w14:paraId="433F6F4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39DE12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Computer Networking</w:t>
            </w:r>
          </w:p>
        </w:tc>
        <w:tc>
          <w:tcPr>
            <w:tcW w:w="1366" w:type="dxa"/>
          </w:tcPr>
          <w:p w14:paraId="0AD3322B" w14:textId="1CDB2AB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03FD133" w14:textId="77777777" w:rsidTr="00D7590E">
        <w:tc>
          <w:tcPr>
            <w:tcW w:w="1689" w:type="dxa"/>
          </w:tcPr>
          <w:p w14:paraId="03F4301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9E5FBE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Data Communications</w:t>
            </w:r>
          </w:p>
        </w:tc>
        <w:tc>
          <w:tcPr>
            <w:tcW w:w="1366" w:type="dxa"/>
          </w:tcPr>
          <w:p w14:paraId="16FCEDE9" w14:textId="0D1BF40E"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bl>
    <w:p w14:paraId="34E6292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tbl>
      <w:tblPr>
        <w:tblStyle w:val="TableGrid2"/>
        <w:tblW w:w="0" w:type="auto"/>
        <w:tblLook w:val="04A0" w:firstRow="1" w:lastRow="0" w:firstColumn="1" w:lastColumn="0" w:noHBand="0" w:noVBand="1"/>
      </w:tblPr>
      <w:tblGrid>
        <w:gridCol w:w="1838"/>
        <w:gridCol w:w="6822"/>
      </w:tblGrid>
      <w:tr w:rsidR="00D7590E" w:rsidRPr="000B105A" w14:paraId="176456D4" w14:textId="77777777" w:rsidTr="00D7590E">
        <w:tc>
          <w:tcPr>
            <w:tcW w:w="1838" w:type="dxa"/>
          </w:tcPr>
          <w:p w14:paraId="5732F396" w14:textId="098AFA3B"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58B79F3A" w14:textId="0AAF849F" w:rsidR="00D7590E" w:rsidRPr="000B105A" w:rsidRDefault="00246BE1"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ACCA6027</w:t>
            </w:r>
          </w:p>
        </w:tc>
      </w:tr>
      <w:tr w:rsidR="00D7590E" w:rsidRPr="000B105A" w14:paraId="53851147" w14:textId="77777777" w:rsidTr="00D7590E">
        <w:tc>
          <w:tcPr>
            <w:tcW w:w="1838" w:type="dxa"/>
          </w:tcPr>
          <w:p w14:paraId="7F63C5E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31ACF6C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4" w:name="_Toc45558091"/>
            <w:r w:rsidRPr="000B105A">
              <w:rPr>
                <w:rFonts w:ascii="Arial" w:hAnsi="Arial" w:cs="Arial"/>
                <w:b/>
                <w:lang w:val="en-GB" w:eastAsia="en-GB"/>
              </w:rPr>
              <w:t>Software Engineering Principles and Practice</w:t>
            </w:r>
            <w:bookmarkEnd w:id="214"/>
          </w:p>
        </w:tc>
      </w:tr>
      <w:tr w:rsidR="00D7590E" w:rsidRPr="000B105A" w14:paraId="509E4661" w14:textId="77777777" w:rsidTr="00D7590E">
        <w:tc>
          <w:tcPr>
            <w:tcW w:w="1838" w:type="dxa"/>
          </w:tcPr>
          <w:p w14:paraId="32F4C5D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949771853"/>
            <w:date w:fullDate="2020-09-09T00:00:00Z">
              <w:dateFormat w:val="dd/MM/yyyy"/>
              <w:lid w:val="en-GB"/>
              <w:storeMappedDataAs w:val="dateTime"/>
              <w:calendar w:val="gregorian"/>
            </w:date>
          </w:sdtPr>
          <w:sdtContent>
            <w:tc>
              <w:tcPr>
                <w:tcW w:w="6822" w:type="dxa"/>
              </w:tcPr>
              <w:p w14:paraId="73564B93" w14:textId="2EF526A8"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7C49C404" w14:textId="77777777" w:rsidTr="00D7590E">
        <w:tc>
          <w:tcPr>
            <w:tcW w:w="1838" w:type="dxa"/>
          </w:tcPr>
          <w:p w14:paraId="62FEDA5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940671128"/>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660C2DE6" w14:textId="562502FC"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65EE9CEB" w14:textId="77777777" w:rsidTr="00D7590E">
        <w:tc>
          <w:tcPr>
            <w:tcW w:w="1838" w:type="dxa"/>
          </w:tcPr>
          <w:p w14:paraId="34F1CA2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3AE45DC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19A870F0" w14:textId="77777777" w:rsidTr="00D7590E">
        <w:tc>
          <w:tcPr>
            <w:tcW w:w="1838" w:type="dxa"/>
          </w:tcPr>
          <w:p w14:paraId="0E06C65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34F4428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3FA1122C" w14:textId="77777777" w:rsidR="00602B71" w:rsidRPr="000B105A" w:rsidRDefault="00602B71" w:rsidP="00602B71">
      <w:pPr>
        <w:pBdr>
          <w:bottom w:val="single" w:sz="6" w:space="1" w:color="auto"/>
        </w:pBdr>
        <w:spacing w:after="0" w:line="240" w:lineRule="auto"/>
        <w:rPr>
          <w:rFonts w:ascii="Arial" w:hAnsi="Arial" w:cs="Arial"/>
        </w:rPr>
      </w:pPr>
    </w:p>
    <w:p w14:paraId="214303C5"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22F4519E"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09A02F59"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enable students to evaluate and deploy appropriate software methodologies, software development methods, tools and techniques in the design and development of web applications following professional practices.</w:t>
      </w:r>
    </w:p>
    <w:p w14:paraId="444FD63A"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45DA4A7C"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62684199" w14:textId="77777777" w:rsidR="007D0C62" w:rsidRPr="000B105A" w:rsidRDefault="007D0C62" w:rsidP="007D0C62">
      <w:pPr>
        <w:spacing w:after="0" w:line="240" w:lineRule="auto"/>
        <w:rPr>
          <w:rFonts w:ascii="Arial" w:hAnsi="Arial" w:cs="Arial"/>
          <w:b/>
        </w:rPr>
      </w:pPr>
    </w:p>
    <w:p w14:paraId="54A98085"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38391820"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Critically evaluate software development approaches, software development methodologies, software design techniques and software testing</w:t>
      </w:r>
    </w:p>
    <w:p w14:paraId="015F5108"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Demonstrate a sound understanding of </w:t>
      </w:r>
      <w:proofErr w:type="gramStart"/>
      <w:r w:rsidRPr="000B105A">
        <w:rPr>
          <w:rFonts w:ascii="Arial" w:hAnsi="Arial" w:cs="Arial"/>
          <w:sz w:val="22"/>
          <w:szCs w:val="22"/>
        </w:rPr>
        <w:t>team work</w:t>
      </w:r>
      <w:proofErr w:type="gramEnd"/>
      <w:r w:rsidRPr="000B105A">
        <w:rPr>
          <w:rFonts w:ascii="Arial" w:hAnsi="Arial" w:cs="Arial"/>
          <w:sz w:val="22"/>
          <w:szCs w:val="22"/>
        </w:rPr>
        <w:t xml:space="preserve"> principles and practice </w:t>
      </w:r>
    </w:p>
    <w:p w14:paraId="40B4455F"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Apply software development principles, </w:t>
      </w:r>
      <w:proofErr w:type="gramStart"/>
      <w:r w:rsidRPr="000B105A">
        <w:rPr>
          <w:rFonts w:ascii="Arial" w:hAnsi="Arial" w:cs="Arial"/>
          <w:sz w:val="22"/>
          <w:szCs w:val="22"/>
        </w:rPr>
        <w:t>patterns</w:t>
      </w:r>
      <w:proofErr w:type="gramEnd"/>
      <w:r w:rsidRPr="000B105A">
        <w:rPr>
          <w:rFonts w:ascii="Arial" w:hAnsi="Arial" w:cs="Arial"/>
          <w:sz w:val="22"/>
          <w:szCs w:val="22"/>
        </w:rPr>
        <w:t xml:space="preserve"> and techniques in the development of web application software</w:t>
      </w:r>
    </w:p>
    <w:p w14:paraId="7B94344F" w14:textId="77777777" w:rsidR="004A5EB4" w:rsidRPr="000B105A" w:rsidRDefault="004A5EB4" w:rsidP="004A5EB4">
      <w:pPr>
        <w:spacing w:after="0" w:line="240" w:lineRule="auto"/>
        <w:rPr>
          <w:rFonts w:ascii="Arial" w:hAnsi="Arial" w:cs="Arial"/>
        </w:rPr>
      </w:pPr>
    </w:p>
    <w:p w14:paraId="7FA7A5D8"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560E2E40"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Software development process and approaches e.g. Software Development Life-Cycle (SDLC</w:t>
      </w:r>
      <w:proofErr w:type="gramStart"/>
      <w:r w:rsidRPr="000B105A">
        <w:rPr>
          <w:rFonts w:ascii="Arial" w:eastAsia="Times New Roman" w:hAnsi="Arial" w:cs="Arial"/>
          <w:lang w:val="en-GB" w:eastAsia="en-GB"/>
        </w:rPr>
        <w:t>),  Agile</w:t>
      </w:r>
      <w:proofErr w:type="gramEnd"/>
      <w:r w:rsidRPr="000B105A">
        <w:rPr>
          <w:rFonts w:ascii="Arial" w:eastAsia="Times New Roman" w:hAnsi="Arial" w:cs="Arial"/>
          <w:lang w:val="en-GB" w:eastAsia="en-GB"/>
        </w:rPr>
        <w:t>, SCRUM</w:t>
      </w:r>
    </w:p>
    <w:p w14:paraId="7911276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development methodologies and approaches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Waterfall, Spiral, Iterative Development, RUP</w:t>
      </w:r>
    </w:p>
    <w:p w14:paraId="2220EE8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development methods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Feature Driven Development</w:t>
      </w:r>
    </w:p>
    <w:p w14:paraId="646AE0A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design methods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User Stories vs Use Cases, Class Diagrams</w:t>
      </w:r>
    </w:p>
    <w:p w14:paraId="7338F79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testing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Black Box vs White Box, Unit Testing, Equivalence Partitioning</w:t>
      </w:r>
    </w:p>
    <w:p w14:paraId="6B7FAABB"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quality and complexity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coding standards, Cyclomatic complexity</w:t>
      </w:r>
    </w:p>
    <w:p w14:paraId="1BC5B568"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development tools for collaboration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version control</w:t>
      </w:r>
    </w:p>
    <w:p w14:paraId="0ACD18C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design principles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cohesion vs coupling</w:t>
      </w:r>
    </w:p>
    <w:p w14:paraId="793CFE8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Software design patterns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Singleton, Factory Pattern</w:t>
      </w:r>
    </w:p>
    <w:p w14:paraId="33FE937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Web Engineering approaches </w:t>
      </w:r>
      <w:proofErr w:type="gramStart"/>
      <w:r w:rsidRPr="000B105A">
        <w:rPr>
          <w:rFonts w:ascii="Arial" w:eastAsia="Times New Roman" w:hAnsi="Arial" w:cs="Arial"/>
          <w:lang w:val="en-GB" w:eastAsia="en-GB"/>
        </w:rPr>
        <w:t>e.g.</w:t>
      </w:r>
      <w:proofErr w:type="gramEnd"/>
      <w:r w:rsidRPr="000B105A">
        <w:rPr>
          <w:rFonts w:ascii="Arial" w:eastAsia="Times New Roman" w:hAnsi="Arial" w:cs="Arial"/>
          <w:lang w:val="en-GB" w:eastAsia="en-GB"/>
        </w:rPr>
        <w:t xml:space="preserve"> server-side vs client-side testing approaches, usability testing</w:t>
      </w:r>
    </w:p>
    <w:p w14:paraId="3645D1EA" w14:textId="77777777" w:rsidR="00555E4E" w:rsidRPr="000B105A" w:rsidRDefault="00555E4E" w:rsidP="00555E4E">
      <w:pPr>
        <w:spacing w:after="0" w:line="240" w:lineRule="auto"/>
        <w:rPr>
          <w:rFonts w:ascii="Arial" w:hAnsi="Arial" w:cs="Arial"/>
        </w:rPr>
      </w:pPr>
    </w:p>
    <w:p w14:paraId="41E1B752" w14:textId="77777777" w:rsidR="00035B2D" w:rsidRPr="000B105A" w:rsidRDefault="00035B2D" w:rsidP="00555E4E">
      <w:pPr>
        <w:pStyle w:val="fixed"/>
        <w:rPr>
          <w:rFonts w:ascii="Arial" w:hAnsi="Arial" w:cs="Arial"/>
          <w:sz w:val="22"/>
          <w:szCs w:val="22"/>
        </w:rPr>
      </w:pPr>
    </w:p>
    <w:p w14:paraId="2F92C7D1"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lastRenderedPageBreak/>
        <w:t>Study Time Allocation</w:t>
      </w:r>
    </w:p>
    <w:p w14:paraId="2D0858A5" w14:textId="77777777" w:rsidR="00555E4E" w:rsidRPr="000B105A" w:rsidRDefault="00555E4E" w:rsidP="00555E4E">
      <w:pPr>
        <w:pStyle w:val="fixed"/>
        <w:rPr>
          <w:rFonts w:ascii="Arial" w:hAnsi="Arial" w:cs="Arial"/>
          <w:sz w:val="22"/>
          <w:szCs w:val="22"/>
        </w:rPr>
      </w:pPr>
    </w:p>
    <w:p w14:paraId="343D82DD" w14:textId="77777777" w:rsidR="00555E4E" w:rsidRPr="000B105A" w:rsidRDefault="00555E4E" w:rsidP="00555E4E">
      <w:pPr>
        <w:keepNext/>
        <w:spacing w:after="0" w:line="240" w:lineRule="auto"/>
        <w:rPr>
          <w:rFonts w:ascii="Arial" w:hAnsi="Arial" w:cs="Arial"/>
        </w:rPr>
      </w:pPr>
      <w:r w:rsidRPr="000B105A">
        <w:rPr>
          <w:rFonts w:ascii="Arial" w:hAnsi="Arial" w:cs="Arial"/>
        </w:rPr>
        <w:t>The study time for the module is divided as follows:</w:t>
      </w:r>
    </w:p>
    <w:p w14:paraId="36D238B8"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4A5D2CAA" w14:textId="77777777" w:rsidTr="00D7590E">
        <w:tc>
          <w:tcPr>
            <w:tcW w:w="3969" w:type="dxa"/>
            <w:tcBorders>
              <w:top w:val="single" w:sz="4" w:space="0" w:color="auto"/>
              <w:left w:val="single" w:sz="4" w:space="0" w:color="auto"/>
            </w:tcBorders>
          </w:tcPr>
          <w:p w14:paraId="30A24606"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5C651A3C"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2DAC69A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5E4E4DD4" w14:textId="77777777" w:rsidTr="00D7590E">
        <w:tc>
          <w:tcPr>
            <w:tcW w:w="3969" w:type="dxa"/>
          </w:tcPr>
          <w:p w14:paraId="7387542A"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29B4CA5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17C43C69"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0E3C632D" w14:textId="77777777" w:rsidTr="00D7590E">
        <w:tc>
          <w:tcPr>
            <w:tcW w:w="3969" w:type="dxa"/>
          </w:tcPr>
          <w:p w14:paraId="7D0C950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6BD432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05C5BEF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5B018C5E" w14:textId="77777777" w:rsidTr="00D7590E">
        <w:tc>
          <w:tcPr>
            <w:tcW w:w="3969" w:type="dxa"/>
          </w:tcPr>
          <w:p w14:paraId="3DB56D7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7435704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412246C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4E179C51" w14:textId="77777777" w:rsidTr="00D7590E">
        <w:tc>
          <w:tcPr>
            <w:tcW w:w="3969" w:type="dxa"/>
          </w:tcPr>
          <w:p w14:paraId="6572D0B5"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00BD9270"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3A78EA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167425B"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1696EF5"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14D274F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8DCDD0C"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7C190899"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0A4E45D3" w14:textId="77777777" w:rsidTr="00AD4757">
        <w:tc>
          <w:tcPr>
            <w:tcW w:w="547" w:type="dxa"/>
          </w:tcPr>
          <w:p w14:paraId="13F8FCC0" w14:textId="778AFA09"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52051B8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28FEED34" w14:textId="6CF5F26C"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56DEBCD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9FF0228" w14:textId="181C525D"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07029D0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77D958E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536AED63" w14:textId="77777777" w:rsidTr="00D7590E">
        <w:tc>
          <w:tcPr>
            <w:tcW w:w="3256" w:type="dxa"/>
          </w:tcPr>
          <w:p w14:paraId="6835CC3F"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72E97DC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028C176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7F610B27" w14:textId="77777777" w:rsidTr="00D7590E">
        <w:tc>
          <w:tcPr>
            <w:tcW w:w="3256" w:type="dxa"/>
          </w:tcPr>
          <w:p w14:paraId="4821CB6E"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 xml:space="preserve">Essay and Implementation </w:t>
            </w:r>
          </w:p>
        </w:tc>
        <w:tc>
          <w:tcPr>
            <w:tcW w:w="3969" w:type="dxa"/>
          </w:tcPr>
          <w:p w14:paraId="53860AFC"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5000 words equivalent</w:t>
            </w:r>
          </w:p>
        </w:tc>
        <w:tc>
          <w:tcPr>
            <w:tcW w:w="1559" w:type="dxa"/>
          </w:tcPr>
          <w:p w14:paraId="58603F1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100%</w:t>
            </w:r>
          </w:p>
        </w:tc>
      </w:tr>
    </w:tbl>
    <w:p w14:paraId="48F5C10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BC865E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1FAB5EC"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34E69E45" w14:textId="77777777" w:rsidTr="00D7590E">
        <w:tc>
          <w:tcPr>
            <w:tcW w:w="3261" w:type="dxa"/>
            <w:tcBorders>
              <w:top w:val="single" w:sz="4" w:space="0" w:color="auto"/>
              <w:left w:val="single" w:sz="4" w:space="0" w:color="auto"/>
            </w:tcBorders>
          </w:tcPr>
          <w:p w14:paraId="3447113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256BD56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5A7A00" w:rsidRPr="000B105A" w14:paraId="7065FE72" w14:textId="77777777" w:rsidTr="00D7590E">
        <w:tc>
          <w:tcPr>
            <w:tcW w:w="3261" w:type="dxa"/>
          </w:tcPr>
          <w:p w14:paraId="0E528C58"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FDEC631" w14:textId="16668025"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60040FD9" w14:textId="77777777" w:rsidTr="00D7590E">
        <w:tc>
          <w:tcPr>
            <w:tcW w:w="3261" w:type="dxa"/>
          </w:tcPr>
          <w:p w14:paraId="13DF418B"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76E23B26"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100</w:t>
            </w:r>
          </w:p>
        </w:tc>
      </w:tr>
      <w:tr w:rsidR="005A7A00" w:rsidRPr="000B105A" w14:paraId="25FA85FD" w14:textId="77777777" w:rsidTr="00D7590E">
        <w:tc>
          <w:tcPr>
            <w:tcW w:w="3261" w:type="dxa"/>
          </w:tcPr>
          <w:p w14:paraId="16E0D92B"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AF7F839" w14:textId="5089AFC4"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1C5283E3" w14:textId="77777777" w:rsidTr="00D7590E">
        <w:tc>
          <w:tcPr>
            <w:tcW w:w="3261" w:type="dxa"/>
          </w:tcPr>
          <w:p w14:paraId="16F3083D"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048FD106"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1965E68F"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754AC154"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4FE7BB5C"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0289FD91" w14:textId="77777777" w:rsidTr="00D7590E">
        <w:tc>
          <w:tcPr>
            <w:tcW w:w="1689" w:type="dxa"/>
            <w:shd w:val="clear" w:color="auto" w:fill="BFBFBF" w:themeFill="background1" w:themeFillShade="BF"/>
          </w:tcPr>
          <w:p w14:paraId="0892E8F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06FF1309" w14:textId="588F02F5" w:rsidR="00D7590E" w:rsidRPr="000B105A" w:rsidRDefault="00246BE1"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ACCA6027</w:t>
            </w:r>
          </w:p>
        </w:tc>
      </w:tr>
      <w:tr w:rsidR="00D7590E" w:rsidRPr="000B105A" w14:paraId="33C657E4" w14:textId="77777777" w:rsidTr="00D7590E">
        <w:tc>
          <w:tcPr>
            <w:tcW w:w="1689" w:type="dxa"/>
            <w:shd w:val="clear" w:color="auto" w:fill="BFBFBF" w:themeFill="background1" w:themeFillShade="BF"/>
          </w:tcPr>
          <w:p w14:paraId="02D1471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31A2208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Software Engineering Principles and Practice</w:t>
            </w:r>
          </w:p>
        </w:tc>
      </w:tr>
      <w:tr w:rsidR="00D7590E" w:rsidRPr="000B105A" w14:paraId="0AD883DD" w14:textId="77777777" w:rsidTr="00D7590E">
        <w:tc>
          <w:tcPr>
            <w:tcW w:w="1689" w:type="dxa"/>
            <w:shd w:val="clear" w:color="auto" w:fill="BFBFBF" w:themeFill="background1" w:themeFillShade="BF"/>
          </w:tcPr>
          <w:p w14:paraId="5B26A64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74C5296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4AD28F8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4BE55409" w14:textId="77777777" w:rsidTr="00D7590E">
        <w:tc>
          <w:tcPr>
            <w:tcW w:w="1689" w:type="dxa"/>
          </w:tcPr>
          <w:p w14:paraId="2F475EA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6006C3F8"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Sommerville, I. (2015), Software Engineering</w:t>
            </w:r>
            <w:proofErr w:type="gramStart"/>
            <w:r w:rsidRPr="000B105A">
              <w:rPr>
                <w:rFonts w:ascii="Arial" w:hAnsi="Arial" w:cs="Arial"/>
                <w:lang w:val="en-GB" w:eastAsia="en-GB"/>
              </w:rPr>
              <w:t>, ,</w:t>
            </w:r>
            <w:proofErr w:type="gramEnd"/>
            <w:r w:rsidRPr="000B105A">
              <w:rPr>
                <w:rFonts w:ascii="Arial" w:hAnsi="Arial" w:cs="Arial"/>
                <w:lang w:val="en-GB" w:eastAsia="en-GB"/>
              </w:rPr>
              <w:t xml:space="preserve"> Pearson</w:t>
            </w:r>
          </w:p>
        </w:tc>
        <w:tc>
          <w:tcPr>
            <w:tcW w:w="1366" w:type="dxa"/>
          </w:tcPr>
          <w:p w14:paraId="7E98EDBC" w14:textId="1CA05B70"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EA811FC" w14:textId="77777777" w:rsidTr="00D7590E">
        <w:tc>
          <w:tcPr>
            <w:tcW w:w="1689" w:type="dxa"/>
          </w:tcPr>
          <w:p w14:paraId="37D5B82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1D06BD09"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Thomas, D., Hunt, A., (2019), The Pragmatic Programmer: your journey to mastery, 20th Edition</w:t>
            </w:r>
          </w:p>
        </w:tc>
        <w:tc>
          <w:tcPr>
            <w:tcW w:w="1366" w:type="dxa"/>
          </w:tcPr>
          <w:p w14:paraId="268EC854" w14:textId="4D54005B"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06D54BA1" w14:textId="77777777" w:rsidTr="00D7590E">
        <w:tc>
          <w:tcPr>
            <w:tcW w:w="1689" w:type="dxa"/>
          </w:tcPr>
          <w:p w14:paraId="20C6D7B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74EB29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Gamma, E., Helm, R. Johnson, R., </w:t>
            </w:r>
            <w:proofErr w:type="spellStart"/>
            <w:r w:rsidRPr="000B105A">
              <w:rPr>
                <w:rFonts w:ascii="Arial" w:hAnsi="Arial" w:cs="Arial"/>
                <w:lang w:val="en-GB" w:eastAsia="en-GB"/>
              </w:rPr>
              <w:t>Vlissides</w:t>
            </w:r>
            <w:proofErr w:type="spellEnd"/>
            <w:r w:rsidRPr="000B105A">
              <w:rPr>
                <w:rFonts w:ascii="Arial" w:hAnsi="Arial" w:cs="Arial"/>
                <w:lang w:val="en-GB" w:eastAsia="en-GB"/>
              </w:rPr>
              <w:t xml:space="preserve">, J., (1994), Design </w:t>
            </w:r>
            <w:proofErr w:type="gramStart"/>
            <w:r w:rsidRPr="000B105A">
              <w:rPr>
                <w:rFonts w:ascii="Arial" w:hAnsi="Arial" w:cs="Arial"/>
                <w:lang w:val="en-GB" w:eastAsia="en-GB"/>
              </w:rPr>
              <w:t>patterns :</w:t>
            </w:r>
            <w:proofErr w:type="gramEnd"/>
            <w:r w:rsidRPr="000B105A">
              <w:rPr>
                <w:rFonts w:ascii="Arial" w:hAnsi="Arial" w:cs="Arial"/>
                <w:lang w:val="en-GB" w:eastAsia="en-GB"/>
              </w:rPr>
              <w:t xml:space="preserve"> elements of reusable object-oriented software, Addison Wesley</w:t>
            </w:r>
          </w:p>
        </w:tc>
        <w:tc>
          <w:tcPr>
            <w:tcW w:w="1366" w:type="dxa"/>
          </w:tcPr>
          <w:p w14:paraId="71272C24" w14:textId="6A698C1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6B2313F" w14:textId="77777777" w:rsidTr="00D7590E">
        <w:tc>
          <w:tcPr>
            <w:tcW w:w="1689" w:type="dxa"/>
          </w:tcPr>
          <w:p w14:paraId="3FC31E5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B704BBF"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Martin, R., (2008), Clean Code: A Handbook of Agile Software Craftsmanship, Prentice Hall</w:t>
            </w:r>
          </w:p>
        </w:tc>
        <w:tc>
          <w:tcPr>
            <w:tcW w:w="1366" w:type="dxa"/>
          </w:tcPr>
          <w:p w14:paraId="5E16AB30" w14:textId="65640AB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399A0FA" w14:textId="77777777" w:rsidTr="00D7590E">
        <w:tc>
          <w:tcPr>
            <w:tcW w:w="1689" w:type="dxa"/>
          </w:tcPr>
          <w:p w14:paraId="1D180B7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E7BA174"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Adewole</w:t>
            </w:r>
            <w:proofErr w:type="spellEnd"/>
            <w:r w:rsidRPr="000B105A">
              <w:rPr>
                <w:rFonts w:ascii="Arial" w:hAnsi="Arial" w:cs="Arial"/>
                <w:lang w:val="en-GB" w:eastAsia="en-GB"/>
              </w:rPr>
              <w:t xml:space="preserve">, A., (2018) C# and .NET Core Test Driven Development: Dive into TDD to create flexible, maintainable, and production-ready .NET Core application, </w:t>
            </w:r>
            <w:proofErr w:type="spellStart"/>
            <w:r w:rsidRPr="000B105A">
              <w:rPr>
                <w:rFonts w:ascii="Arial" w:hAnsi="Arial" w:cs="Arial"/>
                <w:lang w:val="en-GB" w:eastAsia="en-GB"/>
              </w:rPr>
              <w:t>Packt</w:t>
            </w:r>
            <w:proofErr w:type="spellEnd"/>
            <w:r w:rsidRPr="000B105A">
              <w:rPr>
                <w:rFonts w:ascii="Arial" w:hAnsi="Arial" w:cs="Arial"/>
                <w:lang w:val="en-GB" w:eastAsia="en-GB"/>
              </w:rPr>
              <w:t xml:space="preserve"> Publishing</w:t>
            </w:r>
          </w:p>
        </w:tc>
        <w:tc>
          <w:tcPr>
            <w:tcW w:w="1366" w:type="dxa"/>
          </w:tcPr>
          <w:p w14:paraId="27EDA9D9" w14:textId="3EE05E82"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D31BE5A" w14:textId="77777777" w:rsidTr="00D7590E">
        <w:tc>
          <w:tcPr>
            <w:tcW w:w="1689" w:type="dxa"/>
          </w:tcPr>
          <w:p w14:paraId="17C18B0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6FFA78A"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lang w:val="en-GB" w:eastAsia="en-GB"/>
              </w:rPr>
              <w:t>Sutherland, J., (2015) Scrum: The Art of Doing Twice the Work in Half the Time, Random House Business</w:t>
            </w:r>
          </w:p>
        </w:tc>
        <w:tc>
          <w:tcPr>
            <w:tcW w:w="1366" w:type="dxa"/>
          </w:tcPr>
          <w:p w14:paraId="48CB6014" w14:textId="06BD6E79"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FA47273" w14:textId="77777777" w:rsidTr="00D7590E">
        <w:tc>
          <w:tcPr>
            <w:tcW w:w="1689" w:type="dxa"/>
          </w:tcPr>
          <w:p w14:paraId="3860496E"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60EDC66B"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roofErr w:type="spellStart"/>
            <w:r w:rsidRPr="000B105A">
              <w:rPr>
                <w:rFonts w:ascii="Arial" w:hAnsi="Arial" w:cs="Arial"/>
                <w:lang w:val="en-GB" w:eastAsia="en-GB"/>
              </w:rPr>
              <w:t>Skarin</w:t>
            </w:r>
            <w:proofErr w:type="spellEnd"/>
            <w:r w:rsidRPr="000B105A">
              <w:rPr>
                <w:rFonts w:ascii="Arial" w:hAnsi="Arial" w:cs="Arial"/>
                <w:lang w:val="en-GB" w:eastAsia="en-GB"/>
              </w:rPr>
              <w:t>, M., (2015), Real-World Kanban: Do Less, Accomplish More with Lean Thinking, Pragmatic Bookshelf</w:t>
            </w:r>
          </w:p>
        </w:tc>
        <w:tc>
          <w:tcPr>
            <w:tcW w:w="1366" w:type="dxa"/>
          </w:tcPr>
          <w:p w14:paraId="1CE1DF53" w14:textId="29253954"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p w14:paraId="20412E93"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1D17120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91B7E8C" w14:textId="77777777" w:rsidR="00D7590E" w:rsidRPr="000B105A" w:rsidRDefault="00D7590E" w:rsidP="00D7590E">
      <w:pPr>
        <w:spacing w:after="0" w:line="240" w:lineRule="auto"/>
        <w:rPr>
          <w:rFonts w:ascii="Arial" w:eastAsia="Times New Roman" w:hAnsi="Arial" w:cs="Arial"/>
          <w:b/>
          <w:lang w:val="en-GB" w:eastAsia="en-GB"/>
        </w:rPr>
      </w:pPr>
      <w:r w:rsidRPr="000B105A">
        <w:rPr>
          <w:rFonts w:ascii="Arial" w:eastAsia="Times New Roman" w:hAnsi="Arial" w:cs="Arial"/>
          <w:lang w:val="en-GB" w:eastAsia="en-GB"/>
        </w:rPr>
        <w:br w:type="page"/>
      </w:r>
    </w:p>
    <w:tbl>
      <w:tblPr>
        <w:tblStyle w:val="TableGrid2"/>
        <w:tblW w:w="0" w:type="auto"/>
        <w:tblLook w:val="04A0" w:firstRow="1" w:lastRow="0" w:firstColumn="1" w:lastColumn="0" w:noHBand="0" w:noVBand="1"/>
      </w:tblPr>
      <w:tblGrid>
        <w:gridCol w:w="1838"/>
        <w:gridCol w:w="6822"/>
      </w:tblGrid>
      <w:tr w:rsidR="00D7590E" w:rsidRPr="000B105A" w14:paraId="6BA033D6" w14:textId="77777777" w:rsidTr="00D7590E">
        <w:tc>
          <w:tcPr>
            <w:tcW w:w="1838" w:type="dxa"/>
          </w:tcPr>
          <w:p w14:paraId="4ED278D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lastRenderedPageBreak/>
              <w:t>Module Code</w:t>
            </w:r>
          </w:p>
        </w:tc>
        <w:tc>
          <w:tcPr>
            <w:tcW w:w="6822" w:type="dxa"/>
          </w:tcPr>
          <w:p w14:paraId="7B725127" w14:textId="4FEDC882" w:rsidR="00D7590E" w:rsidRPr="000B105A" w:rsidRDefault="00246BE1"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ACCA6022</w:t>
            </w:r>
          </w:p>
        </w:tc>
      </w:tr>
      <w:tr w:rsidR="00D7590E" w:rsidRPr="000B105A" w14:paraId="3255C8D8" w14:textId="77777777" w:rsidTr="00D7590E">
        <w:tc>
          <w:tcPr>
            <w:tcW w:w="1838" w:type="dxa"/>
          </w:tcPr>
          <w:p w14:paraId="7BF17D8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tcPr>
          <w:p w14:paraId="7A693CF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5" w:name="_Toc45558092"/>
            <w:r w:rsidRPr="000B105A">
              <w:rPr>
                <w:rFonts w:ascii="Arial" w:hAnsi="Arial" w:cs="Arial"/>
                <w:b/>
                <w:lang w:val="en-GB" w:eastAsia="en-GB"/>
              </w:rPr>
              <w:t>Switching, Routing and Wireless</w:t>
            </w:r>
            <w:bookmarkEnd w:id="215"/>
          </w:p>
        </w:tc>
      </w:tr>
      <w:tr w:rsidR="00D7590E" w:rsidRPr="000B105A" w14:paraId="64D42EBF" w14:textId="77777777" w:rsidTr="00D7590E">
        <w:tc>
          <w:tcPr>
            <w:tcW w:w="1838" w:type="dxa"/>
          </w:tcPr>
          <w:p w14:paraId="2006E7F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287124789"/>
            <w:date w:fullDate="2020-09-09T00:00:00Z">
              <w:dateFormat w:val="dd/MM/yyyy"/>
              <w:lid w:val="en-GB"/>
              <w:storeMappedDataAs w:val="dateTime"/>
              <w:calendar w:val="gregorian"/>
            </w:date>
          </w:sdtPr>
          <w:sdtContent>
            <w:tc>
              <w:tcPr>
                <w:tcW w:w="6822" w:type="dxa"/>
              </w:tcPr>
              <w:p w14:paraId="43FD3B2E" w14:textId="68A3D3B0"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09/09/2020</w:t>
                </w:r>
              </w:p>
            </w:tc>
          </w:sdtContent>
        </w:sdt>
      </w:tr>
      <w:tr w:rsidR="00D7590E" w:rsidRPr="000B105A" w14:paraId="6DE44A99" w14:textId="77777777" w:rsidTr="00D7590E">
        <w:tc>
          <w:tcPr>
            <w:tcW w:w="1838" w:type="dxa"/>
          </w:tcPr>
          <w:p w14:paraId="3B1249D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1406756892"/>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47A707D5" w14:textId="09225B34"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211DED5C" w14:textId="77777777" w:rsidTr="00D7590E">
        <w:tc>
          <w:tcPr>
            <w:tcW w:w="1838" w:type="dxa"/>
          </w:tcPr>
          <w:p w14:paraId="6A0EAFB6"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tcPr>
          <w:p w14:paraId="5077DB1E"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2CF0E980" w14:textId="77777777" w:rsidTr="00D7590E">
        <w:tc>
          <w:tcPr>
            <w:tcW w:w="1838" w:type="dxa"/>
          </w:tcPr>
          <w:p w14:paraId="1427A5A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tcPr>
          <w:p w14:paraId="500A0F1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64D79828" w14:textId="77777777" w:rsidR="00602B71" w:rsidRPr="000B105A" w:rsidRDefault="00602B71" w:rsidP="00602B71">
      <w:pPr>
        <w:pBdr>
          <w:bottom w:val="single" w:sz="6" w:space="1" w:color="auto"/>
        </w:pBdr>
        <w:spacing w:after="0" w:line="240" w:lineRule="auto"/>
        <w:rPr>
          <w:rFonts w:ascii="Arial" w:hAnsi="Arial" w:cs="Arial"/>
        </w:rPr>
      </w:pPr>
    </w:p>
    <w:p w14:paraId="3DF526C6"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0D9F3DB7" w14:textId="77777777" w:rsidR="00734926" w:rsidRPr="000B105A" w:rsidRDefault="00734926"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74949BC4"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To study the technical issues related to routing and switching techniques, to have an in-depth knowledge of architecture, components, and operations of routers and switches in a larger and more complex network.</w:t>
      </w:r>
    </w:p>
    <w:p w14:paraId="46911F31"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4866832D"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1FC3302A" w14:textId="77777777" w:rsidR="007D0C62" w:rsidRPr="000B105A" w:rsidRDefault="007D0C62" w:rsidP="007D0C62">
      <w:pPr>
        <w:spacing w:after="0" w:line="240" w:lineRule="auto"/>
        <w:rPr>
          <w:rFonts w:ascii="Arial" w:hAnsi="Arial" w:cs="Arial"/>
          <w:b/>
        </w:rPr>
      </w:pPr>
    </w:p>
    <w:p w14:paraId="1E1B746E"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31FB550E"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Demonstrate a detailed understanding of theoretical and practical knowledge relating to routing and switching concepts.</w:t>
      </w:r>
    </w:p>
    <w:p w14:paraId="5D92DFED"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Implement routing and switching techniques within a network infrastructure, configure routing protocols, VLANs and perform network maintenance.</w:t>
      </w:r>
    </w:p>
    <w:p w14:paraId="560D03DB" w14:textId="77777777" w:rsidR="004A5EB4" w:rsidRPr="000B105A" w:rsidRDefault="004A5EB4" w:rsidP="004A5EB4">
      <w:pPr>
        <w:spacing w:after="0" w:line="240" w:lineRule="auto"/>
        <w:rPr>
          <w:rFonts w:ascii="Arial" w:hAnsi="Arial" w:cs="Arial"/>
        </w:rPr>
      </w:pPr>
    </w:p>
    <w:p w14:paraId="4C59CB8A"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308D835E"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Switching concepts – layer 2 &amp; 3</w:t>
      </w:r>
    </w:p>
    <w:p w14:paraId="3FF56CC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Routing concepts – Static and dynamic, implementation and troubleshooting</w:t>
      </w:r>
    </w:p>
    <w:p w14:paraId="455A56D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Routing Information Protocol v1 &amp; v2</w:t>
      </w:r>
    </w:p>
    <w:p w14:paraId="35C28CC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Virtual Local Area Networks (VLANs)</w:t>
      </w:r>
    </w:p>
    <w:p w14:paraId="039FDF9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Inter VLAN routing</w:t>
      </w:r>
    </w:p>
    <w:p w14:paraId="2750DB1A"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Spanning tree protocols </w:t>
      </w:r>
    </w:p>
    <w:p w14:paraId="63F23FF9"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VLAN Trunking protocols and Dynamic Trunking protocols</w:t>
      </w:r>
    </w:p>
    <w:p w14:paraId="5F8D10E4"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LAN Security concepts and implementation </w:t>
      </w:r>
    </w:p>
    <w:p w14:paraId="41CDE813"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Wireless LAN </w:t>
      </w:r>
    </w:p>
    <w:p w14:paraId="74B158D4" w14:textId="77777777" w:rsidR="00555E4E" w:rsidRPr="000B105A" w:rsidRDefault="00555E4E" w:rsidP="00555E4E">
      <w:pPr>
        <w:spacing w:after="0" w:line="240" w:lineRule="auto"/>
        <w:rPr>
          <w:rFonts w:ascii="Arial" w:hAnsi="Arial" w:cs="Arial"/>
        </w:rPr>
      </w:pPr>
    </w:p>
    <w:p w14:paraId="52A9AD8F" w14:textId="630DA57C"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52741A32" w14:textId="77777777" w:rsidR="00555E4E" w:rsidRPr="000B105A" w:rsidRDefault="00555E4E" w:rsidP="00555E4E">
      <w:pPr>
        <w:pStyle w:val="fixed"/>
        <w:rPr>
          <w:rFonts w:ascii="Arial" w:hAnsi="Arial" w:cs="Arial"/>
          <w:sz w:val="22"/>
          <w:szCs w:val="22"/>
        </w:rPr>
      </w:pPr>
    </w:p>
    <w:p w14:paraId="4B1DC26F" w14:textId="77777777" w:rsidR="00555E4E" w:rsidRPr="000B105A" w:rsidRDefault="00555E4E" w:rsidP="00555E4E">
      <w:pPr>
        <w:keepNext/>
        <w:spacing w:after="0" w:line="240" w:lineRule="auto"/>
        <w:rPr>
          <w:rFonts w:ascii="Arial" w:hAnsi="Arial" w:cs="Arial"/>
        </w:rPr>
      </w:pPr>
      <w:r w:rsidRPr="000B105A">
        <w:rPr>
          <w:rFonts w:ascii="Arial" w:hAnsi="Arial" w:cs="Arial"/>
        </w:rPr>
        <w:lastRenderedPageBreak/>
        <w:t>The study time for the module is divided as follows:</w:t>
      </w:r>
    </w:p>
    <w:p w14:paraId="4FB90719"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3D556A05" w14:textId="77777777" w:rsidTr="00D7590E">
        <w:tc>
          <w:tcPr>
            <w:tcW w:w="3969" w:type="dxa"/>
            <w:tcBorders>
              <w:top w:val="single" w:sz="4" w:space="0" w:color="auto"/>
              <w:left w:val="single" w:sz="4" w:space="0" w:color="auto"/>
            </w:tcBorders>
          </w:tcPr>
          <w:p w14:paraId="465D499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03DD9375"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666EA24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677AD137" w14:textId="77777777" w:rsidTr="00D7590E">
        <w:tc>
          <w:tcPr>
            <w:tcW w:w="3969" w:type="dxa"/>
          </w:tcPr>
          <w:p w14:paraId="10D119E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40DCB0A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6D72C84B"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4384113C" w14:textId="77777777" w:rsidTr="00D7590E">
        <w:tc>
          <w:tcPr>
            <w:tcW w:w="3969" w:type="dxa"/>
          </w:tcPr>
          <w:p w14:paraId="6DB92171"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7244CC8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546861F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059F40A1" w14:textId="77777777" w:rsidTr="00D7590E">
        <w:tc>
          <w:tcPr>
            <w:tcW w:w="3969" w:type="dxa"/>
          </w:tcPr>
          <w:p w14:paraId="3C95FAF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60C9E39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3C2C2BF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746B8B3" w14:textId="77777777" w:rsidTr="00D7590E">
        <w:tc>
          <w:tcPr>
            <w:tcW w:w="3969" w:type="dxa"/>
          </w:tcPr>
          <w:p w14:paraId="497F262C"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2DE83CF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4178183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2DB2AD1E"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AA8317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617D71D9"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4857BB5"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2FE79B7B" w14:textId="77777777" w:rsidR="00AD4757" w:rsidRPr="000B105A" w:rsidRDefault="00AD4757" w:rsidP="00AD475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D7590E" w:rsidRPr="000B105A" w14:paraId="56317D02" w14:textId="77777777" w:rsidTr="00AD4757">
        <w:tc>
          <w:tcPr>
            <w:tcW w:w="547" w:type="dxa"/>
          </w:tcPr>
          <w:p w14:paraId="049DF3CB" w14:textId="31AC08E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22" w:type="dxa"/>
          </w:tcPr>
          <w:p w14:paraId="3A9E750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6BFD90C5" w14:textId="6EB11144"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91" w:type="dxa"/>
          </w:tcPr>
          <w:p w14:paraId="79A7CAF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3522CAF0" w14:textId="65D14CAE"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12D0253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395AC7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4B569782" w14:textId="77777777" w:rsidTr="00D7590E">
        <w:tc>
          <w:tcPr>
            <w:tcW w:w="3256" w:type="dxa"/>
          </w:tcPr>
          <w:p w14:paraId="60070D6D"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099AFC8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19D63FB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54B7E494" w14:textId="77777777" w:rsidTr="00D7590E">
        <w:tc>
          <w:tcPr>
            <w:tcW w:w="3256" w:type="dxa"/>
          </w:tcPr>
          <w:p w14:paraId="53FF3C21"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Practical portfolio</w:t>
            </w:r>
          </w:p>
        </w:tc>
        <w:tc>
          <w:tcPr>
            <w:tcW w:w="3969" w:type="dxa"/>
          </w:tcPr>
          <w:p w14:paraId="01B29908"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szCs w:val="20"/>
                <w:lang w:val="en-GB" w:eastAsia="en-GB"/>
              </w:rPr>
              <w:t>Students will complete practical works as an in-class tests or as a workshop journal</w:t>
            </w:r>
          </w:p>
        </w:tc>
        <w:tc>
          <w:tcPr>
            <w:tcW w:w="1559" w:type="dxa"/>
          </w:tcPr>
          <w:p w14:paraId="3BA56F9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75%</w:t>
            </w:r>
          </w:p>
        </w:tc>
      </w:tr>
    </w:tbl>
    <w:p w14:paraId="2DC8ECF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387CFB"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21F5F35"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68944CA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2396"/>
        <w:gridCol w:w="534"/>
        <w:gridCol w:w="2441"/>
        <w:gridCol w:w="533"/>
        <w:gridCol w:w="2426"/>
      </w:tblGrid>
      <w:tr w:rsidR="00D7590E" w:rsidRPr="000B105A" w14:paraId="759CE1ED" w14:textId="77777777" w:rsidTr="00D7590E">
        <w:tc>
          <w:tcPr>
            <w:tcW w:w="562" w:type="dxa"/>
          </w:tcPr>
          <w:p w14:paraId="1C4E22DA" w14:textId="49410967" w:rsidR="00D7590E" w:rsidRPr="000B105A" w:rsidRDefault="007111C6"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58" w:type="dxa"/>
          </w:tcPr>
          <w:p w14:paraId="7C9BB9C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7D338E37" w14:textId="28F38AB4" w:rsidR="00D7590E" w:rsidRPr="000B105A" w:rsidRDefault="007111C6"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MS Gothic" w:eastAsia="MS Gothic" w:hAnsi="MS Gothic" w:cs="Segoe UI Symbol" w:hint="eastAsia"/>
                <w:lang w:val="en-GB" w:eastAsia="en-GB"/>
              </w:rPr>
              <w:t>☒</w:t>
            </w:r>
          </w:p>
        </w:tc>
        <w:tc>
          <w:tcPr>
            <w:tcW w:w="2482" w:type="dxa"/>
          </w:tcPr>
          <w:p w14:paraId="3DE3BC5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64BDC9F2" w14:textId="25585606"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5FF92F6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1E943AE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18F4B79B" w14:textId="77777777" w:rsidTr="00D7590E">
        <w:tc>
          <w:tcPr>
            <w:tcW w:w="3256" w:type="dxa"/>
          </w:tcPr>
          <w:p w14:paraId="37A5A3CA"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tcPr>
          <w:p w14:paraId="6889425D"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Volume</w:t>
            </w:r>
          </w:p>
        </w:tc>
        <w:tc>
          <w:tcPr>
            <w:tcW w:w="1559" w:type="dxa"/>
          </w:tcPr>
          <w:p w14:paraId="74C3DCA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46729A9F" w14:textId="77777777" w:rsidTr="00D7590E">
        <w:tc>
          <w:tcPr>
            <w:tcW w:w="3256" w:type="dxa"/>
          </w:tcPr>
          <w:p w14:paraId="7F346CFA" w14:textId="5DA39E6D" w:rsidR="00D7590E" w:rsidRPr="000B105A" w:rsidRDefault="002D7567" w:rsidP="00D7590E">
            <w:pPr>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 xml:space="preserve">Online </w:t>
            </w:r>
            <w:r w:rsidR="007111C6" w:rsidRPr="000B105A">
              <w:rPr>
                <w:rFonts w:ascii="Arial" w:hAnsi="Arial" w:cs="Arial"/>
                <w:lang w:val="en-GB" w:eastAsia="en-GB"/>
              </w:rPr>
              <w:t>test</w:t>
            </w:r>
          </w:p>
        </w:tc>
        <w:tc>
          <w:tcPr>
            <w:tcW w:w="3969" w:type="dxa"/>
          </w:tcPr>
          <w:p w14:paraId="1945B174" w14:textId="77777777" w:rsidR="00D7590E" w:rsidRPr="000B105A" w:rsidRDefault="00D7590E" w:rsidP="00D7590E">
            <w:pPr>
              <w:overflowPunct w:val="0"/>
              <w:autoSpaceDE w:val="0"/>
              <w:autoSpaceDN w:val="0"/>
              <w:adjustRightInd w:val="0"/>
              <w:spacing w:after="0" w:line="240" w:lineRule="auto"/>
              <w:textAlignment w:val="baseline"/>
              <w:rPr>
                <w:rFonts w:ascii="Arial" w:hAnsi="Arial" w:cs="Arial"/>
                <w:szCs w:val="20"/>
                <w:lang w:val="en-GB" w:eastAsia="en-GB"/>
              </w:rPr>
            </w:pPr>
            <w:r w:rsidRPr="000B105A">
              <w:rPr>
                <w:rFonts w:ascii="Arial" w:hAnsi="Arial" w:cs="Arial"/>
                <w:szCs w:val="20"/>
                <w:lang w:val="en-GB" w:eastAsia="en-GB"/>
              </w:rPr>
              <w:t>1 hours</w:t>
            </w:r>
          </w:p>
        </w:tc>
        <w:tc>
          <w:tcPr>
            <w:tcW w:w="1559" w:type="dxa"/>
          </w:tcPr>
          <w:p w14:paraId="21B561B8"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szCs w:val="20"/>
                <w:lang w:val="en-GB" w:eastAsia="en-GB"/>
              </w:rPr>
            </w:pPr>
            <w:r w:rsidRPr="000B105A">
              <w:rPr>
                <w:rFonts w:ascii="Arial" w:hAnsi="Arial" w:cs="Arial"/>
                <w:szCs w:val="20"/>
                <w:lang w:val="en-GB" w:eastAsia="en-GB"/>
              </w:rPr>
              <w:t>25%</w:t>
            </w:r>
          </w:p>
        </w:tc>
      </w:tr>
    </w:tbl>
    <w:p w14:paraId="35A2AA3E"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C69D64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34D4B43"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72E65437" w14:textId="77777777" w:rsidTr="00D7590E">
        <w:tc>
          <w:tcPr>
            <w:tcW w:w="3261" w:type="dxa"/>
            <w:tcBorders>
              <w:top w:val="single" w:sz="4" w:space="0" w:color="auto"/>
              <w:left w:val="single" w:sz="4" w:space="0" w:color="auto"/>
            </w:tcBorders>
          </w:tcPr>
          <w:p w14:paraId="35C707D3"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2F83EB4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A58DE1F" w14:textId="77777777" w:rsidTr="00D7590E">
        <w:tc>
          <w:tcPr>
            <w:tcW w:w="3261" w:type="dxa"/>
          </w:tcPr>
          <w:p w14:paraId="0939B61F"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060C8BB9" w14:textId="6901AE29" w:rsidR="00D7590E" w:rsidRPr="000B105A" w:rsidRDefault="007111C6"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0</w:t>
            </w:r>
            <w:r w:rsidR="00D7590E" w:rsidRPr="000B105A">
              <w:rPr>
                <w:rFonts w:ascii="Arial" w:hAnsi="Arial" w:cs="Arial"/>
                <w:szCs w:val="20"/>
                <w:lang w:val="en-GB" w:eastAsia="en-GB"/>
              </w:rPr>
              <w:t>%</w:t>
            </w:r>
          </w:p>
        </w:tc>
      </w:tr>
      <w:tr w:rsidR="00D7590E" w:rsidRPr="000B105A" w14:paraId="4252D951" w14:textId="77777777" w:rsidTr="00D7590E">
        <w:tc>
          <w:tcPr>
            <w:tcW w:w="3261" w:type="dxa"/>
          </w:tcPr>
          <w:p w14:paraId="2E4E21A8"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066DEE12" w14:textId="008350B0" w:rsidR="00D7590E" w:rsidRPr="000B105A" w:rsidRDefault="007111C6"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25</w:t>
            </w:r>
            <w:r w:rsidR="00D7590E" w:rsidRPr="000B105A">
              <w:rPr>
                <w:rFonts w:ascii="Arial" w:hAnsi="Arial" w:cs="Arial"/>
                <w:lang w:val="en-GB" w:eastAsia="en-GB"/>
              </w:rPr>
              <w:t>%</w:t>
            </w:r>
          </w:p>
        </w:tc>
      </w:tr>
      <w:tr w:rsidR="00D7590E" w:rsidRPr="000B105A" w14:paraId="6E3F6073" w14:textId="77777777" w:rsidTr="00D7590E">
        <w:tc>
          <w:tcPr>
            <w:tcW w:w="3261" w:type="dxa"/>
          </w:tcPr>
          <w:p w14:paraId="7F67DBC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4E675BF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szCs w:val="20"/>
                <w:lang w:val="en-GB" w:eastAsia="en-GB"/>
              </w:rPr>
            </w:pPr>
            <w:r w:rsidRPr="000B105A">
              <w:rPr>
                <w:rFonts w:ascii="Arial" w:hAnsi="Arial" w:cs="Arial"/>
                <w:szCs w:val="20"/>
                <w:lang w:val="en-GB" w:eastAsia="en-GB"/>
              </w:rPr>
              <w:t>75%</w:t>
            </w:r>
          </w:p>
        </w:tc>
      </w:tr>
      <w:tr w:rsidR="00D7590E" w:rsidRPr="000B105A" w14:paraId="2B230F48" w14:textId="77777777" w:rsidTr="00D7590E">
        <w:tc>
          <w:tcPr>
            <w:tcW w:w="3261" w:type="dxa"/>
          </w:tcPr>
          <w:p w14:paraId="1064208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C4195F7"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60E00707"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0D7A937A"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3278736E"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149"/>
        <w:gridCol w:w="5456"/>
        <w:gridCol w:w="1366"/>
      </w:tblGrid>
      <w:tr w:rsidR="00D7590E" w:rsidRPr="000B105A" w14:paraId="2B0ABB3A" w14:textId="77777777" w:rsidTr="00D7590E">
        <w:tc>
          <w:tcPr>
            <w:tcW w:w="1689" w:type="dxa"/>
            <w:shd w:val="clear" w:color="auto" w:fill="BFBFBF" w:themeFill="background1" w:themeFillShade="BF"/>
          </w:tcPr>
          <w:p w14:paraId="396CCCE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3"/>
          </w:tcPr>
          <w:p w14:paraId="1DFDC211" w14:textId="432714FE" w:rsidR="00D7590E" w:rsidRPr="000B105A" w:rsidRDefault="00246BE1"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ACCA6022</w:t>
            </w:r>
          </w:p>
        </w:tc>
      </w:tr>
      <w:tr w:rsidR="00D7590E" w:rsidRPr="000B105A" w14:paraId="2C54E81F" w14:textId="77777777" w:rsidTr="00D7590E">
        <w:tc>
          <w:tcPr>
            <w:tcW w:w="1689" w:type="dxa"/>
            <w:shd w:val="clear" w:color="auto" w:fill="BFBFBF" w:themeFill="background1" w:themeFillShade="BF"/>
          </w:tcPr>
          <w:p w14:paraId="55BD6A9F"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3"/>
          </w:tcPr>
          <w:p w14:paraId="5EB04BB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Switching, Routing and Wireless</w:t>
            </w:r>
          </w:p>
        </w:tc>
      </w:tr>
      <w:tr w:rsidR="00D7590E" w:rsidRPr="000B105A" w14:paraId="6BE5207D" w14:textId="77777777" w:rsidTr="00D7590E">
        <w:tc>
          <w:tcPr>
            <w:tcW w:w="1689" w:type="dxa"/>
            <w:shd w:val="clear" w:color="auto" w:fill="BFBFBF" w:themeFill="background1" w:themeFillShade="BF"/>
          </w:tcPr>
          <w:p w14:paraId="5059BBC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gridSpan w:val="2"/>
            <w:shd w:val="clear" w:color="auto" w:fill="BFBFBF" w:themeFill="background1" w:themeFillShade="BF"/>
          </w:tcPr>
          <w:p w14:paraId="1D85F5A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372D9CC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35BD604E" w14:textId="77777777" w:rsidTr="00D7590E">
        <w:tc>
          <w:tcPr>
            <w:tcW w:w="1689" w:type="dxa"/>
          </w:tcPr>
          <w:p w14:paraId="501C483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680AE933" w14:textId="77777777" w:rsidR="00D7590E" w:rsidRPr="000B105A" w:rsidRDefault="00000000"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hyperlink r:id="rId37" w:history="1">
              <w:r w:rsidR="00D7590E" w:rsidRPr="000B105A">
                <w:rPr>
                  <w:rFonts w:ascii="Arial" w:hAnsi="Arial" w:cs="Arial"/>
                  <w:color w:val="0000FF"/>
                  <w:u w:val="single"/>
                  <w:lang w:val="en-GB" w:eastAsia="en-GB"/>
                </w:rPr>
                <w:t>www.netacad.com</w:t>
              </w:r>
            </w:hyperlink>
            <w:r w:rsidR="00D7590E" w:rsidRPr="000B105A">
              <w:rPr>
                <w:rFonts w:ascii="Arial" w:hAnsi="Arial" w:cs="Arial"/>
                <w:lang w:val="en-GB" w:eastAsia="en-GB"/>
              </w:rPr>
              <w:t xml:space="preserve"> </w:t>
            </w:r>
          </w:p>
          <w:p w14:paraId="05A14277"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username and password </w:t>
            </w:r>
            <w:proofErr w:type="gramStart"/>
            <w:r w:rsidRPr="000B105A">
              <w:rPr>
                <w:rFonts w:ascii="Arial" w:hAnsi="Arial" w:cs="Arial"/>
                <w:lang w:val="en-GB" w:eastAsia="en-GB"/>
              </w:rPr>
              <w:t>is</w:t>
            </w:r>
            <w:proofErr w:type="gramEnd"/>
            <w:r w:rsidRPr="000B105A">
              <w:rPr>
                <w:rFonts w:ascii="Arial" w:hAnsi="Arial" w:cs="Arial"/>
                <w:lang w:val="en-GB" w:eastAsia="en-GB"/>
              </w:rPr>
              <w:t xml:space="preserve"> required</w:t>
            </w:r>
          </w:p>
        </w:tc>
        <w:tc>
          <w:tcPr>
            <w:tcW w:w="1366" w:type="dxa"/>
          </w:tcPr>
          <w:p w14:paraId="167F8927" w14:textId="14DCEEA8"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73C55C86" w14:textId="77777777" w:rsidTr="00D7590E">
        <w:tc>
          <w:tcPr>
            <w:tcW w:w="1689" w:type="dxa"/>
          </w:tcPr>
          <w:p w14:paraId="3D24609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gridSpan w:val="2"/>
          </w:tcPr>
          <w:p w14:paraId="38F5DA97" w14:textId="77777777" w:rsidR="00BE3AF3" w:rsidRPr="000B105A" w:rsidRDefault="00BE3AF3" w:rsidP="00F40D8D">
            <w:pPr>
              <w:numPr>
                <w:ilvl w:val="0"/>
                <w:numId w:val="15"/>
              </w:numPr>
              <w:spacing w:after="0" w:line="240" w:lineRule="auto"/>
              <w:ind w:left="0"/>
              <w:rPr>
                <w:rFonts w:ascii="Arial" w:hAnsi="Arial" w:cs="Arial"/>
                <w:color w:val="000000"/>
                <w:sz w:val="20"/>
                <w:szCs w:val="20"/>
                <w:lang w:val="en-GB" w:eastAsia="zh-CN"/>
              </w:rPr>
            </w:pPr>
            <w:r w:rsidRPr="000B105A">
              <w:rPr>
                <w:rFonts w:ascii="Arial" w:hAnsi="Arial" w:cs="Arial"/>
                <w:lang w:val="en-GB" w:eastAsia="en-GB"/>
              </w:rPr>
              <w:t xml:space="preserve">Switching, Routing, and Wireless Essentials Companion Guide (CCNAv7) </w:t>
            </w:r>
            <w:r w:rsidRPr="000B105A">
              <w:rPr>
                <w:rFonts w:ascii="Arial" w:hAnsi="Arial" w:cs="Arial"/>
                <w:color w:val="000000"/>
                <w:sz w:val="20"/>
                <w:szCs w:val="20"/>
              </w:rPr>
              <w:t xml:space="preserve">Published Aug 18, </w:t>
            </w:r>
            <w:proofErr w:type="gramStart"/>
            <w:r w:rsidRPr="000B105A">
              <w:rPr>
                <w:rFonts w:ascii="Arial" w:hAnsi="Arial" w:cs="Arial"/>
                <w:color w:val="000000"/>
                <w:sz w:val="20"/>
                <w:szCs w:val="20"/>
              </w:rPr>
              <w:t>2020</w:t>
            </w:r>
            <w:proofErr w:type="gramEnd"/>
            <w:r w:rsidRPr="000B105A">
              <w:rPr>
                <w:rFonts w:ascii="Arial" w:hAnsi="Arial" w:cs="Arial"/>
                <w:color w:val="000000"/>
                <w:sz w:val="20"/>
                <w:szCs w:val="20"/>
              </w:rPr>
              <w:t xml:space="preserve"> by </w:t>
            </w:r>
            <w:hyperlink r:id="rId38" w:history="1">
              <w:r w:rsidRPr="000B105A">
                <w:rPr>
                  <w:rStyle w:val="Hyperlink"/>
                  <w:rFonts w:ascii="Arial" w:hAnsi="Arial" w:cs="Arial"/>
                  <w:color w:val="0175A2"/>
                  <w:sz w:val="20"/>
                  <w:szCs w:val="20"/>
                </w:rPr>
                <w:t>Cisco Press</w:t>
              </w:r>
            </w:hyperlink>
            <w:r w:rsidRPr="000B105A">
              <w:rPr>
                <w:rFonts w:ascii="Arial" w:hAnsi="Arial" w:cs="Arial"/>
                <w:color w:val="000000"/>
                <w:sz w:val="20"/>
                <w:szCs w:val="20"/>
              </w:rPr>
              <w:t>. Part of the </w:t>
            </w:r>
            <w:hyperlink r:id="rId39" w:history="1">
              <w:r w:rsidRPr="000B105A">
                <w:rPr>
                  <w:rStyle w:val="Hyperlink"/>
                  <w:rFonts w:ascii="Arial" w:hAnsi="Arial" w:cs="Arial"/>
                  <w:color w:val="0175A2"/>
                  <w:sz w:val="20"/>
                  <w:szCs w:val="20"/>
                </w:rPr>
                <w:t>Companion Guide</w:t>
              </w:r>
            </w:hyperlink>
            <w:r w:rsidRPr="000B105A">
              <w:rPr>
                <w:rFonts w:ascii="Arial" w:hAnsi="Arial" w:cs="Arial"/>
                <w:color w:val="000000"/>
                <w:sz w:val="20"/>
                <w:szCs w:val="20"/>
              </w:rPr>
              <w:t> series.</w:t>
            </w:r>
          </w:p>
          <w:p w14:paraId="02C78778" w14:textId="0B89A85A" w:rsidR="00BE3AF3" w:rsidRPr="000B105A" w:rsidRDefault="00454390" w:rsidP="00BE3AF3">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I</w:t>
            </w:r>
            <w:r w:rsidR="00BE3AF3" w:rsidRPr="000B105A">
              <w:rPr>
                <w:rFonts w:ascii="Arial" w:hAnsi="Arial" w:cs="Arial"/>
                <w:lang w:val="en-GB" w:eastAsia="en-GB"/>
              </w:rPr>
              <w:t>SBN-10: 0-13-672935-5</w:t>
            </w:r>
          </w:p>
          <w:p w14:paraId="379A2293" w14:textId="5702B71C" w:rsidR="00D7590E" w:rsidRPr="000B105A" w:rsidRDefault="00BE3AF3" w:rsidP="00BE3AF3">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 xml:space="preserve">ISBN-13: 978-0-13-672935-8 </w:t>
            </w:r>
          </w:p>
        </w:tc>
        <w:tc>
          <w:tcPr>
            <w:tcW w:w="1366" w:type="dxa"/>
          </w:tcPr>
          <w:p w14:paraId="2F2D3134" w14:textId="3724CBE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CA399B3" w14:textId="77777777" w:rsidTr="00D7590E">
        <w:tc>
          <w:tcPr>
            <w:tcW w:w="1689" w:type="dxa"/>
          </w:tcPr>
          <w:p w14:paraId="00808D47" w14:textId="2CD01A75" w:rsidR="00FB1020" w:rsidRPr="000B105A" w:rsidRDefault="00FB1020" w:rsidP="00FB102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p>
          <w:p w14:paraId="757B6934" w14:textId="37D84FF7" w:rsidR="00D7590E" w:rsidRPr="000B105A" w:rsidRDefault="00503F78" w:rsidP="00FB1020">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1A7FD8B8"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Scaling Networks Essentials v6 Companion Guide by Cisco Networking Academy, Cisco Press. Published Aug 3, 2017</w:t>
            </w:r>
          </w:p>
        </w:tc>
        <w:tc>
          <w:tcPr>
            <w:tcW w:w="1366" w:type="dxa"/>
          </w:tcPr>
          <w:p w14:paraId="35A9C2D1" w14:textId="2705075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8F90D61" w14:textId="77777777" w:rsidTr="00D7590E">
        <w:tc>
          <w:tcPr>
            <w:tcW w:w="1689" w:type="dxa"/>
          </w:tcPr>
          <w:p w14:paraId="3B4C56B2"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gridSpan w:val="2"/>
          </w:tcPr>
          <w:p w14:paraId="7AA6CF5D"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lang w:val="en-GB" w:eastAsia="en-GB"/>
              </w:rPr>
              <w:t>W Odom (2019) CCNA 200-301 Official Cert Guide Library, Cisco Press part of the Official Cert Guide series</w:t>
            </w:r>
          </w:p>
        </w:tc>
        <w:tc>
          <w:tcPr>
            <w:tcW w:w="1366" w:type="dxa"/>
          </w:tcPr>
          <w:p w14:paraId="6C6E27C8" w14:textId="7D46032D"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34F1C731" w14:textId="77777777" w:rsidTr="00D7590E">
        <w:tc>
          <w:tcPr>
            <w:tcW w:w="1838" w:type="dxa"/>
            <w:gridSpan w:val="2"/>
          </w:tcPr>
          <w:p w14:paraId="497806E3"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6" w:name="_Hlk78809652"/>
            <w:r w:rsidRPr="000B105A">
              <w:rPr>
                <w:rFonts w:ascii="Arial" w:hAnsi="Arial" w:cs="Arial"/>
                <w:b/>
                <w:lang w:val="en-GB" w:eastAsia="en-GB"/>
              </w:rPr>
              <w:lastRenderedPageBreak/>
              <w:t>Module Code</w:t>
            </w:r>
          </w:p>
        </w:tc>
        <w:tc>
          <w:tcPr>
            <w:tcW w:w="6822" w:type="dxa"/>
            <w:gridSpan w:val="2"/>
          </w:tcPr>
          <w:p w14:paraId="1CAD06FD" w14:textId="45C5D205" w:rsidR="00D7590E" w:rsidRPr="000B105A" w:rsidRDefault="00A90C8F" w:rsidP="00A90C8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ACC</w:t>
            </w:r>
            <w:r>
              <w:rPr>
                <w:rFonts w:ascii="Arial" w:hAnsi="Arial" w:cs="Arial"/>
                <w:b/>
                <w:lang w:val="en-GB" w:eastAsia="en-GB"/>
              </w:rPr>
              <w:t>B</w:t>
            </w:r>
            <w:r w:rsidRPr="000B105A">
              <w:rPr>
                <w:rFonts w:ascii="Arial" w:hAnsi="Arial" w:cs="Arial"/>
                <w:b/>
                <w:lang w:val="en-GB" w:eastAsia="en-GB"/>
              </w:rPr>
              <w:t>6017</w:t>
            </w:r>
          </w:p>
        </w:tc>
      </w:tr>
      <w:tr w:rsidR="00D7590E" w:rsidRPr="000B105A" w14:paraId="53B3012E" w14:textId="77777777" w:rsidTr="00D7590E">
        <w:tc>
          <w:tcPr>
            <w:tcW w:w="1838" w:type="dxa"/>
            <w:gridSpan w:val="2"/>
          </w:tcPr>
          <w:p w14:paraId="3A736DE1"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Title</w:t>
            </w:r>
          </w:p>
        </w:tc>
        <w:tc>
          <w:tcPr>
            <w:tcW w:w="6822" w:type="dxa"/>
            <w:gridSpan w:val="2"/>
          </w:tcPr>
          <w:p w14:paraId="794B2AB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bookmarkStart w:id="217" w:name="_Toc45558093"/>
            <w:r w:rsidRPr="000B105A">
              <w:rPr>
                <w:rFonts w:ascii="Arial" w:hAnsi="Arial" w:cs="Arial"/>
                <w:b/>
                <w:lang w:val="en-GB" w:eastAsia="en-GB"/>
              </w:rPr>
              <w:t>Usability Engineering</w:t>
            </w:r>
            <w:bookmarkEnd w:id="217"/>
          </w:p>
        </w:tc>
      </w:tr>
      <w:tr w:rsidR="00D7590E" w:rsidRPr="000B105A" w14:paraId="6E954C43" w14:textId="77777777" w:rsidTr="00D7590E">
        <w:tc>
          <w:tcPr>
            <w:tcW w:w="1838" w:type="dxa"/>
            <w:gridSpan w:val="2"/>
          </w:tcPr>
          <w:p w14:paraId="154112D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Date</w:t>
            </w:r>
          </w:p>
        </w:tc>
        <w:sdt>
          <w:sdtPr>
            <w:rPr>
              <w:rFonts w:ascii="Arial" w:hAnsi="Arial" w:cs="Arial"/>
              <w:b/>
              <w:lang w:val="en-GB" w:eastAsia="en-GB"/>
            </w:rPr>
            <w:id w:val="1458215148"/>
            <w:date w:fullDate="2021-07-12T00:00:00Z">
              <w:dateFormat w:val="dd/MM/yyyy"/>
              <w:lid w:val="en-GB"/>
              <w:storeMappedDataAs w:val="dateTime"/>
              <w:calendar w:val="gregorian"/>
            </w:date>
          </w:sdtPr>
          <w:sdtContent>
            <w:tc>
              <w:tcPr>
                <w:tcW w:w="6822" w:type="dxa"/>
                <w:gridSpan w:val="2"/>
              </w:tcPr>
              <w:p w14:paraId="7C7D50E5" w14:textId="0307332A"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12/07/2021</w:t>
                </w:r>
              </w:p>
            </w:tc>
          </w:sdtContent>
        </w:sdt>
      </w:tr>
      <w:tr w:rsidR="00D7590E" w:rsidRPr="000B105A" w14:paraId="01A6FB3C" w14:textId="77777777" w:rsidTr="00D7590E">
        <w:tc>
          <w:tcPr>
            <w:tcW w:w="1838" w:type="dxa"/>
            <w:gridSpan w:val="2"/>
          </w:tcPr>
          <w:p w14:paraId="709B95E8"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Level</w:t>
            </w:r>
          </w:p>
        </w:tc>
        <w:sdt>
          <w:sdtPr>
            <w:rPr>
              <w:rFonts w:ascii="Arial" w:hAnsi="Arial" w:cs="Arial"/>
              <w:b/>
              <w:lang w:val="en-GB" w:eastAsia="en-GB"/>
            </w:rPr>
            <w:id w:val="-2119433452"/>
            <w:comboBox>
              <w:listItem w:value="Choose an item."/>
              <w:listItem w:displayText="3" w:value="3"/>
              <w:listItem w:displayText="4" w:value="4"/>
              <w:listItem w:displayText="5" w:value="5"/>
              <w:listItem w:displayText="6" w:value="6"/>
              <w:listItem w:displayText="7" w:value="7"/>
            </w:comboBox>
          </w:sdtPr>
          <w:sdtContent>
            <w:tc>
              <w:tcPr>
                <w:tcW w:w="6822" w:type="dxa"/>
                <w:gridSpan w:val="2"/>
              </w:tcPr>
              <w:p w14:paraId="1BD2D0F5" w14:textId="093C4202" w:rsidR="00D7590E" w:rsidRPr="000B105A" w:rsidRDefault="00C63F48"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6</w:t>
                </w:r>
              </w:p>
            </w:tc>
          </w:sdtContent>
        </w:sdt>
      </w:tr>
      <w:tr w:rsidR="00D7590E" w:rsidRPr="000B105A" w14:paraId="2A7C65A5" w14:textId="77777777" w:rsidTr="00D7590E">
        <w:tc>
          <w:tcPr>
            <w:tcW w:w="1838" w:type="dxa"/>
            <w:gridSpan w:val="2"/>
          </w:tcPr>
          <w:p w14:paraId="7E00D10F"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Credits</w:t>
            </w:r>
          </w:p>
        </w:tc>
        <w:tc>
          <w:tcPr>
            <w:tcW w:w="6822" w:type="dxa"/>
            <w:gridSpan w:val="2"/>
          </w:tcPr>
          <w:p w14:paraId="0061295C"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20</w:t>
            </w:r>
          </w:p>
        </w:tc>
      </w:tr>
      <w:tr w:rsidR="00D7590E" w:rsidRPr="000B105A" w14:paraId="76B86666" w14:textId="77777777" w:rsidTr="00D7590E">
        <w:tc>
          <w:tcPr>
            <w:tcW w:w="1838" w:type="dxa"/>
            <w:gridSpan w:val="2"/>
          </w:tcPr>
          <w:p w14:paraId="01543FC4"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Pre-Requisites</w:t>
            </w:r>
          </w:p>
        </w:tc>
        <w:tc>
          <w:tcPr>
            <w:tcW w:w="6822" w:type="dxa"/>
            <w:gridSpan w:val="2"/>
          </w:tcPr>
          <w:p w14:paraId="181EF562"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hAnsi="Arial" w:cs="Arial"/>
                <w:b/>
                <w:lang w:val="en-GB" w:eastAsia="en-GB"/>
              </w:rPr>
            </w:pPr>
            <w:r w:rsidRPr="000B105A">
              <w:rPr>
                <w:rFonts w:ascii="Arial" w:hAnsi="Arial" w:cs="Arial"/>
                <w:b/>
                <w:lang w:val="en-GB" w:eastAsia="en-GB"/>
              </w:rPr>
              <w:t>None</w:t>
            </w:r>
          </w:p>
        </w:tc>
      </w:tr>
    </w:tbl>
    <w:p w14:paraId="789C9DFD" w14:textId="77777777" w:rsidR="00602B71" w:rsidRPr="000B105A" w:rsidRDefault="00602B71" w:rsidP="00602B71">
      <w:pPr>
        <w:pBdr>
          <w:bottom w:val="single" w:sz="6" w:space="1" w:color="auto"/>
        </w:pBdr>
        <w:spacing w:after="0" w:line="240" w:lineRule="auto"/>
        <w:rPr>
          <w:rFonts w:ascii="Arial" w:hAnsi="Arial" w:cs="Arial"/>
        </w:rPr>
      </w:pPr>
    </w:p>
    <w:p w14:paraId="2B65E028"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p>
    <w:p w14:paraId="7E553213" w14:textId="77777777" w:rsidR="00602B71" w:rsidRPr="000B105A" w:rsidRDefault="00602B71" w:rsidP="00602B71">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AIM(S)</w:t>
      </w:r>
    </w:p>
    <w:p w14:paraId="5E4EB42D" w14:textId="77777777" w:rsidR="00D7590E" w:rsidRPr="000B105A" w:rsidRDefault="00D7590E" w:rsidP="00F40D8D">
      <w:pPr>
        <w:pStyle w:val="bullet"/>
        <w:numPr>
          <w:ilvl w:val="0"/>
          <w:numId w:val="14"/>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To build upon students’ interface design skills to give the ability to apply and analyse techniques of usability engineering.  </w:t>
      </w:r>
    </w:p>
    <w:p w14:paraId="0A657853"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p>
    <w:p w14:paraId="71C5C12C" w14:textId="77777777" w:rsidR="007D0C62" w:rsidRPr="000B105A" w:rsidRDefault="007D0C62" w:rsidP="007D0C62">
      <w:pPr>
        <w:pStyle w:val="bullet"/>
        <w:overflowPunct/>
        <w:autoSpaceDE/>
        <w:autoSpaceDN/>
        <w:adjustRightInd/>
        <w:spacing w:before="0"/>
        <w:ind w:left="0" w:firstLine="0"/>
        <w:textAlignment w:val="auto"/>
        <w:rPr>
          <w:rFonts w:ascii="Arial" w:hAnsi="Arial" w:cs="Arial"/>
          <w:b/>
          <w:sz w:val="22"/>
          <w:szCs w:val="22"/>
        </w:rPr>
      </w:pPr>
      <w:r w:rsidRPr="000B105A">
        <w:rPr>
          <w:rFonts w:ascii="Arial" w:hAnsi="Arial" w:cs="Arial"/>
          <w:b/>
          <w:sz w:val="22"/>
          <w:szCs w:val="22"/>
        </w:rPr>
        <w:t>LEARNING OUTCOMES</w:t>
      </w:r>
    </w:p>
    <w:p w14:paraId="4A909797" w14:textId="77777777" w:rsidR="007D0C62" w:rsidRPr="000B105A" w:rsidRDefault="007D0C62" w:rsidP="007D0C62">
      <w:pPr>
        <w:spacing w:after="0" w:line="240" w:lineRule="auto"/>
        <w:rPr>
          <w:rFonts w:ascii="Arial" w:hAnsi="Arial" w:cs="Arial"/>
          <w:b/>
        </w:rPr>
      </w:pPr>
    </w:p>
    <w:p w14:paraId="28145732" w14:textId="77777777" w:rsidR="007D0C62" w:rsidRPr="000B105A" w:rsidRDefault="007D0C62" w:rsidP="007D0C62">
      <w:pPr>
        <w:spacing w:after="0" w:line="240" w:lineRule="auto"/>
        <w:rPr>
          <w:rFonts w:ascii="Arial" w:hAnsi="Arial" w:cs="Arial"/>
        </w:rPr>
      </w:pPr>
      <w:r w:rsidRPr="000B105A">
        <w:rPr>
          <w:rFonts w:ascii="Arial" w:hAnsi="Arial" w:cs="Arial"/>
        </w:rPr>
        <w:t>Upon the successful completion of this module, the student should be able to:</w:t>
      </w:r>
    </w:p>
    <w:p w14:paraId="7C74A9F5"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Research and evaluate cognitive and social information processing</w:t>
      </w:r>
    </w:p>
    <w:p w14:paraId="22A90DF9"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 xml:space="preserve">Select, </w:t>
      </w:r>
      <w:proofErr w:type="gramStart"/>
      <w:r w:rsidRPr="000B105A">
        <w:rPr>
          <w:rFonts w:ascii="Arial" w:hAnsi="Arial" w:cs="Arial"/>
          <w:sz w:val="22"/>
          <w:szCs w:val="22"/>
        </w:rPr>
        <w:t>apply</w:t>
      </w:r>
      <w:proofErr w:type="gramEnd"/>
      <w:r w:rsidRPr="000B105A">
        <w:rPr>
          <w:rFonts w:ascii="Arial" w:hAnsi="Arial" w:cs="Arial"/>
          <w:sz w:val="22"/>
          <w:szCs w:val="22"/>
        </w:rPr>
        <w:t xml:space="preserve"> and analyse critically techniques of interface evaluation</w:t>
      </w:r>
    </w:p>
    <w:p w14:paraId="4A89C793" w14:textId="77777777"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Synthesize a solution to a complex design problem from the concepts and principles of usability engineering and software development</w:t>
      </w:r>
    </w:p>
    <w:p w14:paraId="22BA1C22" w14:textId="073CCB64" w:rsidR="00D7590E" w:rsidRPr="000B105A" w:rsidRDefault="00D7590E" w:rsidP="00C469F6">
      <w:pPr>
        <w:pStyle w:val="bullet"/>
        <w:numPr>
          <w:ilvl w:val="0"/>
          <w:numId w:val="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Critically analyse</w:t>
      </w:r>
      <w:r w:rsidR="008A4E47" w:rsidRPr="000B105A">
        <w:rPr>
          <w:rFonts w:ascii="Arial" w:hAnsi="Arial" w:cs="Arial"/>
          <w:sz w:val="22"/>
          <w:szCs w:val="22"/>
        </w:rPr>
        <w:t>, individually and as part of a team exercise,</w:t>
      </w:r>
      <w:r w:rsidRPr="000B105A">
        <w:rPr>
          <w:rFonts w:ascii="Arial" w:hAnsi="Arial" w:cs="Arial"/>
          <w:sz w:val="22"/>
          <w:szCs w:val="22"/>
        </w:rPr>
        <w:t xml:space="preserve"> </w:t>
      </w:r>
      <w:proofErr w:type="gramStart"/>
      <w:r w:rsidRPr="000B105A">
        <w:rPr>
          <w:rFonts w:ascii="Arial" w:hAnsi="Arial" w:cs="Arial"/>
          <w:sz w:val="22"/>
          <w:szCs w:val="22"/>
        </w:rPr>
        <w:t>input</w:t>
      </w:r>
      <w:proofErr w:type="gramEnd"/>
      <w:r w:rsidRPr="000B105A">
        <w:rPr>
          <w:rFonts w:ascii="Arial" w:hAnsi="Arial" w:cs="Arial"/>
          <w:sz w:val="22"/>
          <w:szCs w:val="22"/>
        </w:rPr>
        <w:t xml:space="preserve"> and output hardware appropriate for specialised applications, for example for use by disabled people, and for three-dimensional modelling applications</w:t>
      </w:r>
    </w:p>
    <w:p w14:paraId="4D80A3E8" w14:textId="77777777" w:rsidR="004A5EB4" w:rsidRPr="000B105A" w:rsidRDefault="004A5EB4" w:rsidP="004A5EB4">
      <w:pPr>
        <w:spacing w:after="0" w:line="240" w:lineRule="auto"/>
        <w:rPr>
          <w:rFonts w:ascii="Arial" w:hAnsi="Arial" w:cs="Arial"/>
        </w:rPr>
      </w:pPr>
    </w:p>
    <w:p w14:paraId="5B1CEBF9" w14:textId="77777777" w:rsidR="004A5EB4" w:rsidRPr="000B105A" w:rsidRDefault="004A5EB4" w:rsidP="004A5EB4">
      <w:pPr>
        <w:pStyle w:val="fixed"/>
        <w:rPr>
          <w:rFonts w:ascii="Arial" w:hAnsi="Arial" w:cs="Arial"/>
          <w:sz w:val="22"/>
          <w:szCs w:val="22"/>
        </w:rPr>
      </w:pPr>
      <w:r w:rsidRPr="000B105A">
        <w:rPr>
          <w:rFonts w:ascii="Arial" w:hAnsi="Arial" w:cs="Arial"/>
          <w:sz w:val="22"/>
          <w:szCs w:val="22"/>
        </w:rPr>
        <w:t>INDICATIVE CONTENT</w:t>
      </w:r>
    </w:p>
    <w:p w14:paraId="3E764185"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 xml:space="preserve">Cognitive aspects of information: perception: sensory inputs and the human memory </w:t>
      </w:r>
      <w:proofErr w:type="gramStart"/>
      <w:r w:rsidRPr="000B105A">
        <w:rPr>
          <w:rFonts w:ascii="Arial" w:eastAsia="Times New Roman" w:hAnsi="Arial" w:cs="Arial"/>
          <w:lang w:val="en-GB" w:eastAsia="en-GB"/>
        </w:rPr>
        <w:t>system;  concept</w:t>
      </w:r>
      <w:proofErr w:type="gramEnd"/>
      <w:r w:rsidRPr="000B105A">
        <w:rPr>
          <w:rFonts w:ascii="Arial" w:eastAsia="Times New Roman" w:hAnsi="Arial" w:cs="Arial"/>
          <w:lang w:val="en-GB" w:eastAsia="en-GB"/>
        </w:rPr>
        <w:t xml:space="preserve"> formation and knowledge representation; cognitive processing: attention, reasoning,</w:t>
      </w:r>
    </w:p>
    <w:p w14:paraId="59BC591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social aspect of information: semiotics and language; verbal and non-verbal languages</w:t>
      </w:r>
    </w:p>
    <w:p w14:paraId="29B2B607"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Interface evaluation methods (for example, observation, verbal protocol analysis, structured expert reviewing).</w:t>
      </w:r>
    </w:p>
    <w:p w14:paraId="47FDE8E2"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The scope and role of usability engineering methods (for example, task analysis, GOMS, communicating sequential processes).</w:t>
      </w:r>
      <w:r w:rsidRPr="000B105A">
        <w:rPr>
          <w:rFonts w:ascii="Arial" w:eastAsia="Times New Roman" w:hAnsi="Arial" w:cs="Arial"/>
          <w:lang w:val="en-GB" w:eastAsia="en-GB"/>
        </w:rPr>
        <w:tab/>
      </w:r>
    </w:p>
    <w:p w14:paraId="72DC04BC"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Usability engineering methodologies to create a suitable interface and their relation to the software design process.</w:t>
      </w:r>
    </w:p>
    <w:p w14:paraId="7DAE89F1" w14:textId="77777777" w:rsidR="00D7590E" w:rsidRPr="000B105A" w:rsidRDefault="00D7590E" w:rsidP="00F40D8D">
      <w:pPr>
        <w:pStyle w:val="ListParagraph"/>
        <w:numPr>
          <w:ilvl w:val="0"/>
          <w:numId w:val="13"/>
        </w:numPr>
        <w:spacing w:before="240" w:after="0" w:line="240" w:lineRule="auto"/>
        <w:ind w:left="851" w:hanging="567"/>
        <w:contextualSpacing w:val="0"/>
        <w:jc w:val="both"/>
        <w:rPr>
          <w:rFonts w:ascii="Arial" w:eastAsia="Times New Roman" w:hAnsi="Arial" w:cs="Arial"/>
          <w:lang w:val="en-GB" w:eastAsia="en-GB"/>
        </w:rPr>
      </w:pPr>
      <w:r w:rsidRPr="000B105A">
        <w:rPr>
          <w:rFonts w:ascii="Arial" w:eastAsia="Times New Roman" w:hAnsi="Arial" w:cs="Arial"/>
          <w:lang w:val="en-GB" w:eastAsia="en-GB"/>
        </w:rPr>
        <w:t>I/O devices for specialised design needs (for example, 3-dimensional interfaces and interfaces for users with disabilities).</w:t>
      </w:r>
    </w:p>
    <w:p w14:paraId="6FFDCAAE" w14:textId="77777777" w:rsidR="00555E4E" w:rsidRPr="000B105A" w:rsidRDefault="00555E4E" w:rsidP="00555E4E">
      <w:pPr>
        <w:spacing w:after="0" w:line="240" w:lineRule="auto"/>
        <w:rPr>
          <w:rFonts w:ascii="Arial" w:hAnsi="Arial" w:cs="Arial"/>
        </w:rPr>
      </w:pPr>
    </w:p>
    <w:p w14:paraId="76556B38" w14:textId="77777777" w:rsidR="00555E4E" w:rsidRPr="000B105A" w:rsidRDefault="00555E4E" w:rsidP="00555E4E">
      <w:pPr>
        <w:pStyle w:val="fixed"/>
        <w:rPr>
          <w:rFonts w:ascii="Arial" w:hAnsi="Arial" w:cs="Arial"/>
          <w:sz w:val="22"/>
          <w:szCs w:val="22"/>
        </w:rPr>
      </w:pPr>
      <w:r w:rsidRPr="000B105A">
        <w:rPr>
          <w:rFonts w:ascii="Arial" w:hAnsi="Arial" w:cs="Arial"/>
          <w:sz w:val="22"/>
          <w:szCs w:val="22"/>
        </w:rPr>
        <w:t>Study Time Allocation</w:t>
      </w:r>
    </w:p>
    <w:p w14:paraId="45FF46D8" w14:textId="77777777" w:rsidR="00555E4E" w:rsidRPr="000B105A" w:rsidRDefault="00555E4E" w:rsidP="00555E4E">
      <w:pPr>
        <w:pStyle w:val="fixed"/>
        <w:rPr>
          <w:rFonts w:ascii="Arial" w:hAnsi="Arial" w:cs="Arial"/>
          <w:sz w:val="22"/>
          <w:szCs w:val="22"/>
        </w:rPr>
      </w:pPr>
    </w:p>
    <w:p w14:paraId="6D4D9DEA" w14:textId="77777777" w:rsidR="00555E4E" w:rsidRPr="000B105A" w:rsidRDefault="00555E4E" w:rsidP="00555E4E">
      <w:pPr>
        <w:keepNext/>
        <w:spacing w:after="0" w:line="240" w:lineRule="auto"/>
        <w:rPr>
          <w:rFonts w:ascii="Arial" w:hAnsi="Arial" w:cs="Arial"/>
        </w:rPr>
      </w:pPr>
      <w:r w:rsidRPr="000B105A">
        <w:rPr>
          <w:rFonts w:ascii="Arial" w:hAnsi="Arial" w:cs="Arial"/>
        </w:rPr>
        <w:lastRenderedPageBreak/>
        <w:t>The study time for the module is divided as follows:</w:t>
      </w:r>
    </w:p>
    <w:p w14:paraId="55B004DB" w14:textId="77777777" w:rsidR="00555E4E" w:rsidRPr="000B105A" w:rsidRDefault="00555E4E" w:rsidP="00555E4E">
      <w:pPr>
        <w:keepNext/>
        <w:spacing w:after="0" w:line="240" w:lineRule="auto"/>
        <w:rPr>
          <w:rFonts w:ascii="Arial" w:hAnsi="Arial" w:cs="Arial"/>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D7590E" w:rsidRPr="000B105A" w14:paraId="12A4E1CB" w14:textId="77777777" w:rsidTr="00D7590E">
        <w:tc>
          <w:tcPr>
            <w:tcW w:w="3969" w:type="dxa"/>
            <w:tcBorders>
              <w:top w:val="single" w:sz="4" w:space="0" w:color="auto"/>
              <w:left w:val="single" w:sz="4" w:space="0" w:color="auto"/>
            </w:tcBorders>
          </w:tcPr>
          <w:p w14:paraId="3835931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701" w:type="dxa"/>
            <w:tcBorders>
              <w:top w:val="single" w:sz="4" w:space="0" w:color="auto"/>
            </w:tcBorders>
          </w:tcPr>
          <w:p w14:paraId="7A5937BD"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Hours</w:t>
            </w:r>
          </w:p>
        </w:tc>
        <w:tc>
          <w:tcPr>
            <w:tcW w:w="1843" w:type="dxa"/>
            <w:tcBorders>
              <w:top w:val="single" w:sz="4" w:space="0" w:color="auto"/>
            </w:tcBorders>
          </w:tcPr>
          <w:p w14:paraId="4BBC520F"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2A13D0BC" w14:textId="77777777" w:rsidTr="00D7590E">
        <w:tc>
          <w:tcPr>
            <w:tcW w:w="3969" w:type="dxa"/>
          </w:tcPr>
          <w:p w14:paraId="5A76E224"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Scheduled learning</w:t>
            </w:r>
          </w:p>
        </w:tc>
        <w:tc>
          <w:tcPr>
            <w:tcW w:w="1701" w:type="dxa"/>
          </w:tcPr>
          <w:p w14:paraId="1DCE5E2A"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48</w:t>
            </w:r>
          </w:p>
        </w:tc>
        <w:tc>
          <w:tcPr>
            <w:tcW w:w="1843" w:type="dxa"/>
          </w:tcPr>
          <w:p w14:paraId="10FF37F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24%</w:t>
            </w:r>
          </w:p>
        </w:tc>
      </w:tr>
      <w:tr w:rsidR="00D7590E" w:rsidRPr="000B105A" w14:paraId="5AFC3201" w14:textId="77777777" w:rsidTr="00D7590E">
        <w:tc>
          <w:tcPr>
            <w:tcW w:w="3969" w:type="dxa"/>
          </w:tcPr>
          <w:p w14:paraId="553B7E62"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Independent learning</w:t>
            </w:r>
          </w:p>
        </w:tc>
        <w:tc>
          <w:tcPr>
            <w:tcW w:w="1701" w:type="dxa"/>
          </w:tcPr>
          <w:p w14:paraId="666C5762"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152</w:t>
            </w:r>
          </w:p>
        </w:tc>
        <w:tc>
          <w:tcPr>
            <w:tcW w:w="1843" w:type="dxa"/>
          </w:tcPr>
          <w:p w14:paraId="6561260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76%</w:t>
            </w:r>
          </w:p>
        </w:tc>
      </w:tr>
      <w:tr w:rsidR="00D7590E" w:rsidRPr="000B105A" w14:paraId="753F2AA6" w14:textId="77777777" w:rsidTr="00D7590E">
        <w:tc>
          <w:tcPr>
            <w:tcW w:w="3969" w:type="dxa"/>
          </w:tcPr>
          <w:p w14:paraId="1817464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Placement learning</w:t>
            </w:r>
          </w:p>
        </w:tc>
        <w:tc>
          <w:tcPr>
            <w:tcW w:w="1701" w:type="dxa"/>
          </w:tcPr>
          <w:p w14:paraId="4FF0CE11"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c>
          <w:tcPr>
            <w:tcW w:w="1843" w:type="dxa"/>
          </w:tcPr>
          <w:p w14:paraId="641E30B3"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D7590E" w:rsidRPr="000B105A" w14:paraId="385FD19E" w14:textId="77777777" w:rsidTr="00D7590E">
        <w:tc>
          <w:tcPr>
            <w:tcW w:w="3969" w:type="dxa"/>
          </w:tcPr>
          <w:p w14:paraId="13542A87"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701" w:type="dxa"/>
          </w:tcPr>
          <w:p w14:paraId="1EF03936"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200</w:t>
            </w:r>
          </w:p>
        </w:tc>
        <w:tc>
          <w:tcPr>
            <w:tcW w:w="1843" w:type="dxa"/>
          </w:tcPr>
          <w:p w14:paraId="00CFA0F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7F948120"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F2AB27D"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w:t>
      </w:r>
    </w:p>
    <w:p w14:paraId="240E6E02" w14:textId="77777777" w:rsidR="00AD4757" w:rsidRPr="000B105A" w:rsidRDefault="00AD4757" w:rsidP="00AD4757">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A63393C" w14:textId="4D9EDC97" w:rsidR="00D7590E"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7DFB0EB" w14:textId="77777777" w:rsidR="00561414" w:rsidRPr="000B105A" w:rsidRDefault="00561414" w:rsidP="0056141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1</w:t>
      </w:r>
    </w:p>
    <w:p w14:paraId="6B930361" w14:textId="77777777" w:rsidR="00561414" w:rsidRPr="000B105A" w:rsidRDefault="00561414" w:rsidP="00561414">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7"/>
        <w:gridCol w:w="2322"/>
        <w:gridCol w:w="526"/>
        <w:gridCol w:w="2391"/>
        <w:gridCol w:w="526"/>
        <w:gridCol w:w="2358"/>
      </w:tblGrid>
      <w:tr w:rsidR="00561414" w:rsidRPr="000B105A" w14:paraId="090FF8C4" w14:textId="77777777" w:rsidTr="00A7213A">
        <w:tc>
          <w:tcPr>
            <w:tcW w:w="547" w:type="dxa"/>
          </w:tcPr>
          <w:p w14:paraId="01F5A28B" w14:textId="75F223A2" w:rsidR="00561414" w:rsidRPr="000B105A" w:rsidRDefault="00561414" w:rsidP="00A7213A">
            <w:pPr>
              <w:overflowPunct w:val="0"/>
              <w:autoSpaceDE w:val="0"/>
              <w:autoSpaceDN w:val="0"/>
              <w:adjustRightInd w:val="0"/>
              <w:spacing w:after="0" w:line="240" w:lineRule="auto"/>
              <w:jc w:val="both"/>
              <w:textAlignment w:val="baseline"/>
              <w:rPr>
                <w:rFonts w:ascii="Arial" w:hAnsi="Arial" w:cs="Arial"/>
                <w:b/>
                <w:lang w:val="en-GB" w:eastAsia="en-GB"/>
              </w:rPr>
            </w:pPr>
            <w:r>
              <w:rPr>
                <w:rFonts w:ascii="MS Gothic" w:eastAsia="MS Gothic" w:hAnsi="MS Gothic" w:cs="Arial" w:hint="eastAsia"/>
                <w:lang w:val="en-GB" w:eastAsia="en-GB"/>
              </w:rPr>
              <w:t>☐</w:t>
            </w:r>
          </w:p>
        </w:tc>
        <w:tc>
          <w:tcPr>
            <w:tcW w:w="2322" w:type="dxa"/>
          </w:tcPr>
          <w:p w14:paraId="47695D2D" w14:textId="77777777" w:rsidR="00561414" w:rsidRPr="000B105A" w:rsidRDefault="00561414" w:rsidP="00A7213A">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26" w:type="dxa"/>
          </w:tcPr>
          <w:p w14:paraId="30286769" w14:textId="7BB7C150" w:rsidR="00561414" w:rsidRPr="000B105A" w:rsidRDefault="00561414" w:rsidP="00A7213A">
            <w:pPr>
              <w:overflowPunct w:val="0"/>
              <w:autoSpaceDE w:val="0"/>
              <w:autoSpaceDN w:val="0"/>
              <w:adjustRightInd w:val="0"/>
              <w:spacing w:after="0" w:line="240" w:lineRule="auto"/>
              <w:jc w:val="both"/>
              <w:textAlignment w:val="baseline"/>
              <w:rPr>
                <w:rFonts w:ascii="Arial" w:hAnsi="Arial" w:cs="Arial"/>
                <w:b/>
                <w:lang w:val="en-GB" w:eastAsia="en-GB"/>
              </w:rPr>
            </w:pPr>
            <w:r>
              <w:rPr>
                <w:rFonts w:ascii="MS Gothic" w:eastAsia="MS Gothic" w:hAnsi="MS Gothic" w:cs="Arial" w:hint="eastAsia"/>
                <w:lang w:val="en-GB" w:eastAsia="en-GB"/>
              </w:rPr>
              <w:t>☒</w:t>
            </w:r>
          </w:p>
        </w:tc>
        <w:tc>
          <w:tcPr>
            <w:tcW w:w="2391" w:type="dxa"/>
          </w:tcPr>
          <w:p w14:paraId="1913EC62" w14:textId="77777777" w:rsidR="00561414" w:rsidRPr="000B105A" w:rsidRDefault="00561414" w:rsidP="00A7213A">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26" w:type="dxa"/>
          </w:tcPr>
          <w:p w14:paraId="2C6018C9" w14:textId="2E0A720B" w:rsidR="00561414" w:rsidRPr="000B105A" w:rsidRDefault="00561414" w:rsidP="00A7213A">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358" w:type="dxa"/>
          </w:tcPr>
          <w:p w14:paraId="7DA39ECC" w14:textId="77777777" w:rsidR="00561414" w:rsidRPr="000B105A" w:rsidRDefault="00561414" w:rsidP="00A7213A">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4C72609" w14:textId="77777777" w:rsidR="00561414" w:rsidRPr="000B105A" w:rsidRDefault="00561414" w:rsidP="0056141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561414" w:rsidRPr="000B105A" w14:paraId="4AE5FFE0" w14:textId="77777777" w:rsidTr="00A7213A">
        <w:tc>
          <w:tcPr>
            <w:tcW w:w="3256" w:type="dxa"/>
            <w:vAlign w:val="center"/>
          </w:tcPr>
          <w:p w14:paraId="270AEEE7" w14:textId="77777777" w:rsidR="00561414" w:rsidRPr="000B105A" w:rsidRDefault="00561414" w:rsidP="00A7213A">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vAlign w:val="center"/>
          </w:tcPr>
          <w:p w14:paraId="697BE045" w14:textId="77777777" w:rsidR="00561414" w:rsidRPr="000B105A" w:rsidRDefault="00561414" w:rsidP="00A7213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5057946D" w14:textId="77777777" w:rsidR="00561414" w:rsidRPr="000B105A" w:rsidRDefault="00561414" w:rsidP="00A7213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561414" w:rsidRPr="000B105A" w14:paraId="3D50A443" w14:textId="77777777" w:rsidTr="00A7213A">
        <w:tc>
          <w:tcPr>
            <w:tcW w:w="3256" w:type="dxa"/>
            <w:vAlign w:val="center"/>
          </w:tcPr>
          <w:p w14:paraId="74960BE3" w14:textId="77379E59" w:rsidR="00561414" w:rsidRPr="000B105A" w:rsidRDefault="00561414" w:rsidP="00A7213A">
            <w:pPr>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Essay</w:t>
            </w:r>
          </w:p>
        </w:tc>
        <w:tc>
          <w:tcPr>
            <w:tcW w:w="3969" w:type="dxa"/>
            <w:vAlign w:val="center"/>
          </w:tcPr>
          <w:p w14:paraId="3B5309A9" w14:textId="5B774C52" w:rsidR="00561414" w:rsidRPr="000B105A" w:rsidRDefault="00561414" w:rsidP="00A7213A">
            <w:pPr>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2500 words</w:t>
            </w:r>
          </w:p>
        </w:tc>
        <w:tc>
          <w:tcPr>
            <w:tcW w:w="1559" w:type="dxa"/>
            <w:vAlign w:val="center"/>
          </w:tcPr>
          <w:p w14:paraId="7BA67E85" w14:textId="77777777" w:rsidR="00561414" w:rsidRPr="000B105A" w:rsidRDefault="00561414" w:rsidP="00A7213A">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bl>
    <w:p w14:paraId="62815E4D" w14:textId="77777777" w:rsidR="00561414" w:rsidRPr="000B105A" w:rsidRDefault="00561414"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B976F57"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B972D74"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Component 2</w:t>
      </w:r>
    </w:p>
    <w:p w14:paraId="31B7949B"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
        <w:gridCol w:w="2397"/>
        <w:gridCol w:w="533"/>
        <w:gridCol w:w="2441"/>
        <w:gridCol w:w="533"/>
        <w:gridCol w:w="2427"/>
      </w:tblGrid>
      <w:tr w:rsidR="00D7590E" w:rsidRPr="000B105A" w14:paraId="4E2A7A61" w14:textId="77777777" w:rsidTr="00D7590E">
        <w:tc>
          <w:tcPr>
            <w:tcW w:w="562" w:type="dxa"/>
          </w:tcPr>
          <w:p w14:paraId="6ACCD380" w14:textId="3C7F5DC5"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58" w:type="dxa"/>
          </w:tcPr>
          <w:p w14:paraId="4EDAC37F"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Written exam</w:t>
            </w:r>
          </w:p>
        </w:tc>
        <w:tc>
          <w:tcPr>
            <w:tcW w:w="538" w:type="dxa"/>
          </w:tcPr>
          <w:p w14:paraId="398AAB7D" w14:textId="1611719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17E1B7C6"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Coursework</w:t>
            </w:r>
          </w:p>
        </w:tc>
        <w:tc>
          <w:tcPr>
            <w:tcW w:w="538" w:type="dxa"/>
          </w:tcPr>
          <w:p w14:paraId="4953E6D8" w14:textId="19A898A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Segoe UI Symbol" w:hAnsi="Segoe UI Symbol" w:cs="Segoe UI Symbol"/>
                <w:lang w:val="en-GB" w:eastAsia="en-GB"/>
              </w:rPr>
              <w:t>☐</w:t>
            </w:r>
          </w:p>
        </w:tc>
        <w:tc>
          <w:tcPr>
            <w:tcW w:w="2482" w:type="dxa"/>
          </w:tcPr>
          <w:p w14:paraId="32CBC3FC"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Practical</w:t>
            </w:r>
          </w:p>
        </w:tc>
      </w:tr>
    </w:tbl>
    <w:p w14:paraId="4EA5C14A" w14:textId="77777777" w:rsidR="00D7590E" w:rsidRPr="000B105A" w:rsidRDefault="00D7590E" w:rsidP="00D7590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969"/>
        <w:gridCol w:w="1559"/>
      </w:tblGrid>
      <w:tr w:rsidR="00D7590E" w:rsidRPr="000B105A" w14:paraId="4661512C" w14:textId="77777777" w:rsidTr="00D7590E">
        <w:tc>
          <w:tcPr>
            <w:tcW w:w="3256" w:type="dxa"/>
            <w:vAlign w:val="center"/>
          </w:tcPr>
          <w:p w14:paraId="47F51CD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Mode of assessment</w:t>
            </w:r>
          </w:p>
        </w:tc>
        <w:tc>
          <w:tcPr>
            <w:tcW w:w="3969" w:type="dxa"/>
            <w:vAlign w:val="center"/>
          </w:tcPr>
          <w:p w14:paraId="2160E9C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Volume</w:t>
            </w:r>
          </w:p>
        </w:tc>
        <w:tc>
          <w:tcPr>
            <w:tcW w:w="1559" w:type="dxa"/>
            <w:vAlign w:val="center"/>
          </w:tcPr>
          <w:p w14:paraId="1DF4760B"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b/>
                <w:lang w:val="en-GB" w:eastAsia="en-GB"/>
              </w:rPr>
              <w:t>Weighting</w:t>
            </w:r>
          </w:p>
        </w:tc>
      </w:tr>
      <w:tr w:rsidR="00D7590E" w:rsidRPr="000B105A" w14:paraId="1824D70D" w14:textId="77777777" w:rsidTr="00D7590E">
        <w:tc>
          <w:tcPr>
            <w:tcW w:w="3256" w:type="dxa"/>
            <w:vAlign w:val="center"/>
          </w:tcPr>
          <w:p w14:paraId="1E73E246"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Essay</w:t>
            </w:r>
          </w:p>
        </w:tc>
        <w:tc>
          <w:tcPr>
            <w:tcW w:w="3969" w:type="dxa"/>
            <w:vAlign w:val="center"/>
          </w:tcPr>
          <w:p w14:paraId="5EBC5060"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2500 words</w:t>
            </w:r>
          </w:p>
        </w:tc>
        <w:tc>
          <w:tcPr>
            <w:tcW w:w="1559" w:type="dxa"/>
            <w:vAlign w:val="center"/>
          </w:tcPr>
          <w:p w14:paraId="79644E82" w14:textId="77777777"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bl>
    <w:p w14:paraId="585AD115"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F13F7C9" w14:textId="77777777" w:rsidR="00D7590E" w:rsidRPr="000B105A" w:rsidRDefault="00D7590E" w:rsidP="00D7590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C1595BD" w14:textId="77777777" w:rsidR="00D7590E" w:rsidRPr="000B105A" w:rsidRDefault="00D7590E" w:rsidP="00D7590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D7590E" w:rsidRPr="000B105A" w14:paraId="7A5776F8" w14:textId="77777777" w:rsidTr="00D7590E">
        <w:tc>
          <w:tcPr>
            <w:tcW w:w="3261" w:type="dxa"/>
            <w:tcBorders>
              <w:top w:val="single" w:sz="4" w:space="0" w:color="auto"/>
              <w:left w:val="single" w:sz="4" w:space="0" w:color="auto"/>
            </w:tcBorders>
          </w:tcPr>
          <w:p w14:paraId="4B39E890"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Activity type</w:t>
            </w:r>
          </w:p>
        </w:tc>
        <w:tc>
          <w:tcPr>
            <w:tcW w:w="1842" w:type="dxa"/>
          </w:tcPr>
          <w:p w14:paraId="079BAD6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Percentage</w:t>
            </w:r>
          </w:p>
        </w:tc>
      </w:tr>
      <w:tr w:rsidR="00D7590E" w:rsidRPr="000B105A" w14:paraId="759B475D" w14:textId="77777777" w:rsidTr="00D7590E">
        <w:tc>
          <w:tcPr>
            <w:tcW w:w="3261" w:type="dxa"/>
          </w:tcPr>
          <w:p w14:paraId="087BF74B"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Written exam</w:t>
            </w:r>
          </w:p>
        </w:tc>
        <w:tc>
          <w:tcPr>
            <w:tcW w:w="1842" w:type="dxa"/>
          </w:tcPr>
          <w:p w14:paraId="16CA9AA4"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D7590E" w:rsidRPr="000B105A" w14:paraId="0B44FF7A" w14:textId="77777777" w:rsidTr="00D7590E">
        <w:tc>
          <w:tcPr>
            <w:tcW w:w="3261" w:type="dxa"/>
          </w:tcPr>
          <w:p w14:paraId="610DA70E" w14:textId="77777777" w:rsidR="00D7590E" w:rsidRPr="000B105A" w:rsidRDefault="00D7590E" w:rsidP="00D7590E">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Coursework</w:t>
            </w:r>
          </w:p>
        </w:tc>
        <w:tc>
          <w:tcPr>
            <w:tcW w:w="1842" w:type="dxa"/>
          </w:tcPr>
          <w:p w14:paraId="63CEB00E" w14:textId="77777777" w:rsidR="00D7590E" w:rsidRPr="000B105A" w:rsidRDefault="00D7590E" w:rsidP="00D7590E">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50%</w:t>
            </w:r>
          </w:p>
        </w:tc>
      </w:tr>
      <w:tr w:rsidR="005A7A00" w:rsidRPr="000B105A" w14:paraId="6DB92FA1" w14:textId="77777777" w:rsidTr="00D7590E">
        <w:tc>
          <w:tcPr>
            <w:tcW w:w="3261" w:type="dxa"/>
          </w:tcPr>
          <w:p w14:paraId="71099E7E"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Practical</w:t>
            </w:r>
          </w:p>
        </w:tc>
        <w:tc>
          <w:tcPr>
            <w:tcW w:w="1842" w:type="dxa"/>
          </w:tcPr>
          <w:p w14:paraId="19124A4D" w14:textId="2D871704"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Arial" w:hAnsi="Arial" w:cs="Arial"/>
                <w:lang w:val="en-GB" w:eastAsia="en-GB"/>
              </w:rPr>
              <w:t>0%</w:t>
            </w:r>
          </w:p>
        </w:tc>
      </w:tr>
      <w:tr w:rsidR="005A7A00" w:rsidRPr="000B105A" w14:paraId="338F1C76" w14:textId="77777777" w:rsidTr="00D7590E">
        <w:tc>
          <w:tcPr>
            <w:tcW w:w="3261" w:type="dxa"/>
          </w:tcPr>
          <w:p w14:paraId="74653483" w14:textId="77777777" w:rsidR="005A7A00" w:rsidRPr="000B105A" w:rsidRDefault="005A7A00" w:rsidP="005A7A00">
            <w:pPr>
              <w:keepNext/>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b/>
                <w:lang w:val="en-GB" w:eastAsia="en-GB"/>
              </w:rPr>
              <w:t>TOTAL</w:t>
            </w:r>
          </w:p>
        </w:tc>
        <w:tc>
          <w:tcPr>
            <w:tcW w:w="1842" w:type="dxa"/>
          </w:tcPr>
          <w:p w14:paraId="699C7DB3" w14:textId="77777777" w:rsidR="005A7A00" w:rsidRPr="000B105A" w:rsidRDefault="005A7A00" w:rsidP="005A7A00">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0B105A">
              <w:rPr>
                <w:rFonts w:ascii="Arial" w:hAnsi="Arial" w:cs="Arial"/>
                <w:b/>
                <w:lang w:val="en-GB" w:eastAsia="en-GB"/>
              </w:rPr>
              <w:t>100%</w:t>
            </w:r>
          </w:p>
        </w:tc>
      </w:tr>
    </w:tbl>
    <w:p w14:paraId="4BD6C8BD"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sz w:val="24"/>
          <w:szCs w:val="20"/>
          <w:lang w:val="en-GB" w:eastAsia="en-GB"/>
        </w:rPr>
      </w:pPr>
    </w:p>
    <w:p w14:paraId="09DFE9DB"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0B105A">
        <w:rPr>
          <w:rFonts w:ascii="Arial" w:eastAsia="Times New Roman" w:hAnsi="Arial" w:cs="Arial"/>
          <w:b/>
          <w:lang w:val="en-GB" w:eastAsia="en-GB"/>
        </w:rPr>
        <w:t>INDICATIVE READING LIST</w:t>
      </w:r>
    </w:p>
    <w:p w14:paraId="6E1B3F50" w14:textId="77777777" w:rsidR="00AC3B2F" w:rsidRPr="000B105A" w:rsidRDefault="00AC3B2F" w:rsidP="00AC3B2F">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D7590E" w:rsidRPr="000B105A" w14:paraId="661C017F" w14:textId="77777777" w:rsidTr="00D7590E">
        <w:tc>
          <w:tcPr>
            <w:tcW w:w="1689" w:type="dxa"/>
            <w:shd w:val="clear" w:color="auto" w:fill="BFBFBF" w:themeFill="background1" w:themeFillShade="BF"/>
          </w:tcPr>
          <w:p w14:paraId="0D7B10D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Code</w:t>
            </w:r>
          </w:p>
        </w:tc>
        <w:tc>
          <w:tcPr>
            <w:tcW w:w="6971" w:type="dxa"/>
            <w:gridSpan w:val="2"/>
          </w:tcPr>
          <w:p w14:paraId="4540E849" w14:textId="733C5338" w:rsidR="00D7590E" w:rsidRPr="000B105A" w:rsidRDefault="00A90C8F" w:rsidP="00A90C8F">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ACC</w:t>
            </w:r>
            <w:r>
              <w:rPr>
                <w:rFonts w:ascii="Arial" w:hAnsi="Arial" w:cs="Arial"/>
                <w:lang w:val="en-GB" w:eastAsia="en-GB"/>
              </w:rPr>
              <w:t>B</w:t>
            </w:r>
            <w:r w:rsidRPr="000B105A">
              <w:rPr>
                <w:rFonts w:ascii="Arial" w:hAnsi="Arial" w:cs="Arial"/>
                <w:lang w:val="en-GB" w:eastAsia="en-GB"/>
              </w:rPr>
              <w:t>6017</w:t>
            </w:r>
          </w:p>
        </w:tc>
      </w:tr>
      <w:tr w:rsidR="00D7590E" w:rsidRPr="000B105A" w14:paraId="4ED2F9C6" w14:textId="77777777" w:rsidTr="00D7590E">
        <w:tc>
          <w:tcPr>
            <w:tcW w:w="1689" w:type="dxa"/>
            <w:shd w:val="clear" w:color="auto" w:fill="BFBFBF" w:themeFill="background1" w:themeFillShade="BF"/>
          </w:tcPr>
          <w:p w14:paraId="5B726231"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Module Title</w:t>
            </w:r>
          </w:p>
        </w:tc>
        <w:tc>
          <w:tcPr>
            <w:tcW w:w="6971" w:type="dxa"/>
            <w:gridSpan w:val="2"/>
          </w:tcPr>
          <w:p w14:paraId="4E2DD1B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lang w:val="en-GB" w:eastAsia="en-GB"/>
              </w:rPr>
              <w:t>Usability Engineering</w:t>
            </w:r>
          </w:p>
        </w:tc>
      </w:tr>
      <w:tr w:rsidR="00D7590E" w:rsidRPr="000B105A" w14:paraId="55211741" w14:textId="77777777" w:rsidTr="00D7590E">
        <w:tc>
          <w:tcPr>
            <w:tcW w:w="1689" w:type="dxa"/>
            <w:shd w:val="clear" w:color="auto" w:fill="BFBFBF" w:themeFill="background1" w:themeFillShade="BF"/>
          </w:tcPr>
          <w:p w14:paraId="0EC505C9"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Classification</w:t>
            </w:r>
          </w:p>
        </w:tc>
        <w:tc>
          <w:tcPr>
            <w:tcW w:w="5605" w:type="dxa"/>
            <w:shd w:val="clear" w:color="auto" w:fill="BFBFBF" w:themeFill="background1" w:themeFillShade="BF"/>
          </w:tcPr>
          <w:p w14:paraId="377BB63A"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Reading List entry</w:t>
            </w:r>
          </w:p>
        </w:tc>
        <w:tc>
          <w:tcPr>
            <w:tcW w:w="1366" w:type="dxa"/>
            <w:shd w:val="clear" w:color="auto" w:fill="BFBFBF" w:themeFill="background1" w:themeFillShade="BF"/>
          </w:tcPr>
          <w:p w14:paraId="200AB07B"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0B105A">
              <w:rPr>
                <w:rFonts w:ascii="Arial" w:hAnsi="Arial" w:cs="Arial"/>
                <w:b/>
                <w:lang w:val="en-GB" w:eastAsia="en-GB"/>
              </w:rPr>
              <w:t>Electronic*</w:t>
            </w:r>
          </w:p>
        </w:tc>
      </w:tr>
      <w:tr w:rsidR="00D7590E" w:rsidRPr="000B105A" w14:paraId="62FEB622" w14:textId="77777777" w:rsidTr="00D7590E">
        <w:tc>
          <w:tcPr>
            <w:tcW w:w="1689" w:type="dxa"/>
          </w:tcPr>
          <w:p w14:paraId="7185F7C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Essential</w:t>
            </w:r>
          </w:p>
        </w:tc>
        <w:tc>
          <w:tcPr>
            <w:tcW w:w="5605" w:type="dxa"/>
          </w:tcPr>
          <w:p w14:paraId="3B7F34A2" w14:textId="77777777" w:rsidR="00D7590E" w:rsidRPr="000B105A" w:rsidRDefault="00D7590E" w:rsidP="00D759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spacing w:after="0" w:line="240" w:lineRule="auto"/>
              <w:textAlignment w:val="baseline"/>
              <w:rPr>
                <w:rFonts w:ascii="Arial" w:hAnsi="Arial" w:cs="Arial"/>
                <w:bCs/>
                <w:iCs/>
                <w:color w:val="000000"/>
                <w:lang w:val="en-GB" w:eastAsia="en-GB"/>
              </w:rPr>
            </w:pPr>
            <w:proofErr w:type="spellStart"/>
            <w:r w:rsidRPr="000B105A">
              <w:rPr>
                <w:rFonts w:ascii="Arial" w:hAnsi="Arial" w:cs="Arial"/>
                <w:bCs/>
                <w:iCs/>
                <w:color w:val="000000"/>
                <w:lang w:val="en-GB" w:eastAsia="en-GB"/>
              </w:rPr>
              <w:t>Shneiderman</w:t>
            </w:r>
            <w:proofErr w:type="spellEnd"/>
            <w:r w:rsidRPr="000B105A">
              <w:rPr>
                <w:rFonts w:ascii="Arial" w:hAnsi="Arial" w:cs="Arial"/>
                <w:bCs/>
                <w:iCs/>
                <w:color w:val="000000"/>
                <w:lang w:val="en-GB" w:eastAsia="en-GB"/>
              </w:rPr>
              <w:t>, B (2017) </w:t>
            </w:r>
            <w:r w:rsidRPr="000B105A">
              <w:rPr>
                <w:rFonts w:ascii="Arial" w:hAnsi="Arial" w:cs="Arial"/>
                <w:bCs/>
                <w:i/>
                <w:iCs/>
                <w:color w:val="000000"/>
                <w:lang w:val="en-GB" w:eastAsia="en-GB"/>
              </w:rPr>
              <w:t>Designing the User Interface: Strategies for Effective Human-Computer Interaction (6th Edition</w:t>
            </w:r>
            <w:proofErr w:type="gramStart"/>
            <w:r w:rsidRPr="000B105A">
              <w:rPr>
                <w:rFonts w:ascii="Arial" w:hAnsi="Arial" w:cs="Arial"/>
                <w:bCs/>
                <w:i/>
                <w:iCs/>
                <w:color w:val="000000"/>
                <w:lang w:val="en-GB" w:eastAsia="en-GB"/>
              </w:rPr>
              <w:t>)</w:t>
            </w:r>
            <w:r w:rsidRPr="000B105A">
              <w:rPr>
                <w:rFonts w:ascii="Arial" w:hAnsi="Arial" w:cs="Arial"/>
                <w:bCs/>
                <w:iCs/>
                <w:color w:val="000000"/>
                <w:lang w:val="en-GB" w:eastAsia="en-GB"/>
              </w:rPr>
              <w:t>,  Addison</w:t>
            </w:r>
            <w:proofErr w:type="gramEnd"/>
            <w:r w:rsidRPr="000B105A">
              <w:rPr>
                <w:rFonts w:ascii="Arial" w:hAnsi="Arial" w:cs="Arial"/>
                <w:bCs/>
                <w:iCs/>
                <w:color w:val="000000"/>
                <w:lang w:val="en-GB" w:eastAsia="en-GB"/>
              </w:rPr>
              <w:t xml:space="preserve">-Wesley </w:t>
            </w:r>
          </w:p>
        </w:tc>
        <w:tc>
          <w:tcPr>
            <w:tcW w:w="1366" w:type="dxa"/>
          </w:tcPr>
          <w:p w14:paraId="1A12EC44" w14:textId="6CA31AE5"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677E155E" w14:textId="77777777" w:rsidTr="00D7590E">
        <w:tc>
          <w:tcPr>
            <w:tcW w:w="1689" w:type="dxa"/>
          </w:tcPr>
          <w:p w14:paraId="609E107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AEB78F5"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bCs/>
                <w:iCs/>
                <w:color w:val="000000"/>
                <w:lang w:val="en-GB" w:eastAsia="en-GB"/>
              </w:rPr>
              <w:t>Rogers Y, Sharp, H, &amp; Preece, J (2015) </w:t>
            </w:r>
            <w:r w:rsidRPr="000B105A">
              <w:rPr>
                <w:rFonts w:ascii="Arial" w:hAnsi="Arial" w:cs="Arial"/>
                <w:bCs/>
                <w:i/>
                <w:iCs/>
                <w:color w:val="000000"/>
                <w:lang w:val="en-GB" w:eastAsia="en-GB"/>
              </w:rPr>
              <w:t>Interaction Design: Beyond Human-Computer Interaction. 4</w:t>
            </w:r>
            <w:r w:rsidRPr="000B105A">
              <w:rPr>
                <w:rFonts w:ascii="Arial" w:hAnsi="Arial" w:cs="Arial"/>
                <w:bCs/>
                <w:i/>
                <w:iCs/>
                <w:color w:val="000000"/>
                <w:vertAlign w:val="superscript"/>
                <w:lang w:val="en-GB" w:eastAsia="en-GB"/>
              </w:rPr>
              <w:t>th</w:t>
            </w:r>
            <w:r w:rsidRPr="000B105A">
              <w:rPr>
                <w:rFonts w:ascii="Arial" w:hAnsi="Arial" w:cs="Arial"/>
                <w:bCs/>
                <w:i/>
                <w:iCs/>
                <w:color w:val="000000"/>
                <w:lang w:val="en-GB" w:eastAsia="en-GB"/>
              </w:rPr>
              <w:t xml:space="preserve"> Edition</w:t>
            </w:r>
            <w:r w:rsidRPr="000B105A">
              <w:rPr>
                <w:rFonts w:ascii="Arial" w:hAnsi="Arial" w:cs="Arial"/>
                <w:bCs/>
                <w:iCs/>
                <w:color w:val="000000"/>
                <w:lang w:val="en-GB" w:eastAsia="en-GB"/>
              </w:rPr>
              <w:t>, John Wiley &amp; Sons, Inc</w:t>
            </w:r>
          </w:p>
        </w:tc>
        <w:tc>
          <w:tcPr>
            <w:tcW w:w="1366" w:type="dxa"/>
          </w:tcPr>
          <w:p w14:paraId="268C17E9" w14:textId="4DB9753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BAB13F0" w14:textId="77777777" w:rsidTr="00D7590E">
        <w:tc>
          <w:tcPr>
            <w:tcW w:w="1689" w:type="dxa"/>
          </w:tcPr>
          <w:p w14:paraId="6B069B2D"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77BF9F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0B105A">
              <w:rPr>
                <w:rFonts w:ascii="Arial" w:hAnsi="Arial" w:cs="Arial"/>
                <w:bCs/>
                <w:iCs/>
                <w:color w:val="000000"/>
                <w:lang w:val="en-GB" w:eastAsia="en-GB"/>
              </w:rPr>
              <w:t xml:space="preserve">Lazar, J., Fend, JH and </w:t>
            </w:r>
            <w:proofErr w:type="spellStart"/>
            <w:r w:rsidRPr="000B105A">
              <w:rPr>
                <w:rFonts w:ascii="Arial" w:hAnsi="Arial" w:cs="Arial"/>
                <w:bCs/>
                <w:iCs/>
                <w:color w:val="000000"/>
                <w:lang w:val="en-GB" w:eastAsia="en-GB"/>
              </w:rPr>
              <w:t>Hochheiser</w:t>
            </w:r>
            <w:proofErr w:type="spellEnd"/>
            <w:r w:rsidRPr="000B105A">
              <w:rPr>
                <w:rFonts w:ascii="Arial" w:hAnsi="Arial" w:cs="Arial"/>
                <w:bCs/>
                <w:iCs/>
                <w:color w:val="000000"/>
                <w:lang w:val="en-GB" w:eastAsia="en-GB"/>
              </w:rPr>
              <w:t>, H (2017)</w:t>
            </w:r>
            <w:r w:rsidRPr="000B105A">
              <w:rPr>
                <w:rFonts w:ascii="Arial" w:hAnsi="Arial" w:cs="Arial"/>
                <w:bCs/>
                <w:color w:val="000000"/>
                <w:lang w:val="en-GB" w:eastAsia="en-GB"/>
              </w:rPr>
              <w:t> </w:t>
            </w:r>
            <w:r w:rsidRPr="000B105A">
              <w:rPr>
                <w:rFonts w:ascii="Arial" w:hAnsi="Arial" w:cs="Arial"/>
                <w:bCs/>
                <w:i/>
                <w:color w:val="000000"/>
                <w:lang w:val="en-GB" w:eastAsia="en-GB"/>
              </w:rPr>
              <w:t>Research Methods in Human-Computer Interaction 2</w:t>
            </w:r>
            <w:r w:rsidRPr="000B105A">
              <w:rPr>
                <w:rFonts w:ascii="Arial" w:hAnsi="Arial" w:cs="Arial"/>
                <w:bCs/>
                <w:i/>
                <w:color w:val="000000"/>
                <w:vertAlign w:val="superscript"/>
                <w:lang w:val="en-GB" w:eastAsia="en-GB"/>
              </w:rPr>
              <w:t>nd</w:t>
            </w:r>
            <w:r w:rsidRPr="000B105A">
              <w:rPr>
                <w:rFonts w:ascii="Arial" w:hAnsi="Arial" w:cs="Arial"/>
                <w:bCs/>
                <w:i/>
                <w:color w:val="000000"/>
                <w:lang w:val="en-GB" w:eastAsia="en-GB"/>
              </w:rPr>
              <w:t xml:space="preserve"> Edition</w:t>
            </w:r>
            <w:r w:rsidRPr="000B105A">
              <w:rPr>
                <w:rFonts w:ascii="Arial" w:hAnsi="Arial" w:cs="Arial"/>
                <w:bCs/>
                <w:color w:val="000000"/>
                <w:lang w:val="en-GB" w:eastAsia="en-GB"/>
              </w:rPr>
              <w:t>, Wiley</w:t>
            </w:r>
          </w:p>
        </w:tc>
        <w:tc>
          <w:tcPr>
            <w:tcW w:w="1366" w:type="dxa"/>
          </w:tcPr>
          <w:p w14:paraId="6A326DCC" w14:textId="7BCD37D1"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3795FE3" w14:textId="77777777" w:rsidTr="00D7590E">
        <w:tc>
          <w:tcPr>
            <w:tcW w:w="1689" w:type="dxa"/>
          </w:tcPr>
          <w:p w14:paraId="5D289615"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791290CC"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bookmarkStart w:id="218" w:name="_Toc377978564"/>
            <w:proofErr w:type="spellStart"/>
            <w:r w:rsidRPr="000B105A">
              <w:rPr>
                <w:rFonts w:ascii="Arial" w:hAnsi="Arial" w:cs="Arial"/>
                <w:lang w:val="en-GB" w:eastAsia="en-GB"/>
              </w:rPr>
              <w:t>MacKenzie</w:t>
            </w:r>
            <w:proofErr w:type="spellEnd"/>
            <w:r w:rsidRPr="000B105A">
              <w:rPr>
                <w:rFonts w:ascii="Arial" w:hAnsi="Arial" w:cs="Arial"/>
                <w:lang w:val="en-GB" w:eastAsia="en-GB"/>
              </w:rPr>
              <w:t xml:space="preserve">, S. (2014) Human-Computer Interaction: An Empirical Research </w:t>
            </w:r>
            <w:proofErr w:type="gramStart"/>
            <w:r w:rsidRPr="000B105A">
              <w:rPr>
                <w:rFonts w:ascii="Arial" w:hAnsi="Arial" w:cs="Arial"/>
                <w:lang w:val="en-GB" w:eastAsia="en-GB"/>
              </w:rPr>
              <w:t>Perspective,  Morgan</w:t>
            </w:r>
            <w:proofErr w:type="gramEnd"/>
            <w:r w:rsidRPr="000B105A">
              <w:rPr>
                <w:rFonts w:ascii="Arial" w:hAnsi="Arial" w:cs="Arial"/>
                <w:lang w:val="en-GB" w:eastAsia="en-GB"/>
              </w:rPr>
              <w:t xml:space="preserve"> Kaufmann</w:t>
            </w:r>
            <w:bookmarkEnd w:id="218"/>
          </w:p>
        </w:tc>
        <w:tc>
          <w:tcPr>
            <w:tcW w:w="1366" w:type="dxa"/>
          </w:tcPr>
          <w:p w14:paraId="5849D4E6" w14:textId="5D250A4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5ED487D1" w14:textId="77777777" w:rsidTr="00D7590E">
        <w:tc>
          <w:tcPr>
            <w:tcW w:w="1689" w:type="dxa"/>
          </w:tcPr>
          <w:p w14:paraId="02604343"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420112DE" w14:textId="77777777" w:rsidR="00D7590E" w:rsidRPr="000B105A"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bookmarkStart w:id="219" w:name="_Toc377978565"/>
            <w:r w:rsidRPr="000B105A">
              <w:rPr>
                <w:rFonts w:ascii="Arial" w:hAnsi="Arial" w:cs="Arial"/>
                <w:lang w:val="en-GB" w:eastAsia="en-GB"/>
              </w:rPr>
              <w:t>BCS Human Computer Interaction Group Proceedings</w:t>
            </w:r>
            <w:bookmarkEnd w:id="219"/>
          </w:p>
        </w:tc>
        <w:tc>
          <w:tcPr>
            <w:tcW w:w="1366" w:type="dxa"/>
          </w:tcPr>
          <w:p w14:paraId="3E3DAAF6" w14:textId="2FBEFF4F"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4E33A2EC" w14:textId="77777777" w:rsidTr="00D7590E">
        <w:tc>
          <w:tcPr>
            <w:tcW w:w="1689" w:type="dxa"/>
          </w:tcPr>
          <w:p w14:paraId="1A6B3EB6"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lastRenderedPageBreak/>
              <w:t>Further</w:t>
            </w:r>
          </w:p>
        </w:tc>
        <w:tc>
          <w:tcPr>
            <w:tcW w:w="5605" w:type="dxa"/>
          </w:tcPr>
          <w:p w14:paraId="1F51812B" w14:textId="77777777" w:rsidR="00D7590E" w:rsidRPr="00A20F92" w:rsidRDefault="00D7590E"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fr-FR" w:eastAsia="en-GB"/>
              </w:rPr>
            </w:pPr>
            <w:r w:rsidRPr="00A20F92">
              <w:rPr>
                <w:rFonts w:ascii="Arial" w:hAnsi="Arial" w:cs="Arial"/>
                <w:lang w:val="fr-FR" w:eastAsia="en-GB"/>
              </w:rPr>
              <w:t xml:space="preserve">ACM </w:t>
            </w:r>
            <w:proofErr w:type="gramStart"/>
            <w:r w:rsidRPr="00A20F92">
              <w:rPr>
                <w:rFonts w:ascii="Arial" w:hAnsi="Arial" w:cs="Arial"/>
                <w:lang w:val="fr-FR" w:eastAsia="en-GB"/>
              </w:rPr>
              <w:t>Publications:</w:t>
            </w:r>
            <w:proofErr w:type="gramEnd"/>
            <w:r w:rsidRPr="00A20F92">
              <w:rPr>
                <w:rFonts w:ascii="Arial" w:hAnsi="Arial" w:cs="Arial"/>
                <w:lang w:val="fr-FR" w:eastAsia="en-GB"/>
              </w:rPr>
              <w:t xml:space="preserve"> Communications, Interactions, SIGCHI</w:t>
            </w:r>
          </w:p>
        </w:tc>
        <w:tc>
          <w:tcPr>
            <w:tcW w:w="1366" w:type="dxa"/>
          </w:tcPr>
          <w:p w14:paraId="14D5192D" w14:textId="3B5B2595" w:rsidR="00D7590E" w:rsidRPr="000B105A" w:rsidRDefault="00D7590E" w:rsidP="00D7590E">
            <w:pPr>
              <w:overflowPunct w:val="0"/>
              <w:autoSpaceDE w:val="0"/>
              <w:autoSpaceDN w:val="0"/>
              <w:adjustRightInd w:val="0"/>
              <w:spacing w:after="0" w:line="240" w:lineRule="auto"/>
              <w:jc w:val="center"/>
              <w:textAlignment w:val="baseline"/>
              <w:rPr>
                <w:rFonts w:ascii="Arial" w:eastAsia="MS Gothic" w:hAnsi="Arial" w:cs="Arial"/>
                <w:lang w:val="en-GB" w:eastAsia="en-GB"/>
              </w:rPr>
            </w:pPr>
            <w:r w:rsidRPr="000B105A">
              <w:rPr>
                <w:rFonts w:ascii="Segoe UI Symbol" w:hAnsi="Segoe UI Symbol" w:cs="Segoe UI Symbol"/>
                <w:lang w:val="en-GB" w:eastAsia="en-GB"/>
              </w:rPr>
              <w:t>☐</w:t>
            </w:r>
          </w:p>
        </w:tc>
      </w:tr>
      <w:tr w:rsidR="00D7590E" w:rsidRPr="000B105A" w14:paraId="751FC154" w14:textId="77777777" w:rsidTr="00D7590E">
        <w:tc>
          <w:tcPr>
            <w:tcW w:w="1689" w:type="dxa"/>
          </w:tcPr>
          <w:p w14:paraId="2DFE0DD4"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06654C8B" w14:textId="77777777" w:rsidR="00D7590E" w:rsidRPr="000B105A" w:rsidRDefault="00000000"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hyperlink r:id="rId40" w:history="1">
              <w:r w:rsidR="00D7590E" w:rsidRPr="000B105A">
                <w:rPr>
                  <w:rFonts w:ascii="Arial" w:hAnsi="Arial" w:cs="Arial"/>
                  <w:color w:val="0000FF"/>
                  <w:u w:val="single"/>
                  <w:lang w:bidi="en-US"/>
                </w:rPr>
                <w:t>http://www.usability.gov/</w:t>
              </w:r>
            </w:hyperlink>
            <w:r w:rsidR="00D7590E" w:rsidRPr="000B105A">
              <w:rPr>
                <w:rFonts w:ascii="Arial" w:hAnsi="Arial" w:cs="Arial"/>
                <w:color w:val="000000"/>
                <w:u w:val="single"/>
                <w:lang w:bidi="en-US"/>
              </w:rPr>
              <w:t xml:space="preserve"> </w:t>
            </w:r>
          </w:p>
        </w:tc>
        <w:tc>
          <w:tcPr>
            <w:tcW w:w="1366" w:type="dxa"/>
          </w:tcPr>
          <w:p w14:paraId="773631C1" w14:textId="5A712FEA"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0B105A" w14:paraId="27833F9B" w14:textId="77777777" w:rsidTr="00D7590E">
        <w:tc>
          <w:tcPr>
            <w:tcW w:w="1689" w:type="dxa"/>
          </w:tcPr>
          <w:p w14:paraId="5E48BC68"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2770DC97" w14:textId="77777777" w:rsidR="00D7590E" w:rsidRPr="000B105A" w:rsidRDefault="00000000"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hyperlink r:id="rId41" w:history="1">
              <w:r w:rsidR="00D7590E" w:rsidRPr="000B105A">
                <w:rPr>
                  <w:rFonts w:ascii="Arial" w:hAnsi="Arial" w:cs="Arial"/>
                  <w:color w:val="0000FF"/>
                  <w:u w:val="single"/>
                  <w:lang w:bidi="en-US"/>
                </w:rPr>
                <w:t>http://www.w3.org/standards/webdesign/accessibility</w:t>
              </w:r>
            </w:hyperlink>
            <w:r w:rsidR="00D7590E" w:rsidRPr="000B105A">
              <w:rPr>
                <w:rFonts w:ascii="Arial" w:hAnsi="Arial" w:cs="Arial"/>
                <w:color w:val="000000"/>
                <w:u w:val="single"/>
                <w:lang w:bidi="en-US"/>
              </w:rPr>
              <w:t xml:space="preserve"> </w:t>
            </w:r>
            <w:r w:rsidR="00D7590E" w:rsidRPr="000B105A">
              <w:rPr>
                <w:rFonts w:ascii="Arial" w:hAnsi="Arial" w:cs="Arial"/>
                <w:color w:val="000000"/>
                <w:lang w:val="en-GB" w:eastAsia="en-GB"/>
              </w:rPr>
              <w:t xml:space="preserve"> Web accessibility standards</w:t>
            </w:r>
          </w:p>
        </w:tc>
        <w:tc>
          <w:tcPr>
            <w:tcW w:w="1366" w:type="dxa"/>
          </w:tcPr>
          <w:p w14:paraId="2FCB5B88" w14:textId="3359F59C" w:rsidR="00D7590E" w:rsidRPr="000B105A"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tr w:rsidR="00D7590E" w:rsidRPr="00D7590E" w14:paraId="578EAE9B" w14:textId="77777777" w:rsidTr="00D7590E">
        <w:tc>
          <w:tcPr>
            <w:tcW w:w="1689" w:type="dxa"/>
          </w:tcPr>
          <w:p w14:paraId="712BF6EC" w14:textId="77777777" w:rsidR="00D7590E" w:rsidRPr="000B105A" w:rsidRDefault="00D7590E" w:rsidP="00D7590E">
            <w:pPr>
              <w:tabs>
                <w:tab w:val="num" w:pos="720"/>
                <w:tab w:val="left" w:pos="1440"/>
              </w:tabs>
              <w:overflowPunct w:val="0"/>
              <w:autoSpaceDE w:val="0"/>
              <w:autoSpaceDN w:val="0"/>
              <w:adjustRightInd w:val="0"/>
              <w:spacing w:after="0" w:line="240" w:lineRule="auto"/>
              <w:jc w:val="both"/>
              <w:textAlignment w:val="baseline"/>
              <w:rPr>
                <w:rFonts w:ascii="Arial" w:hAnsi="Arial" w:cs="Arial"/>
                <w:lang w:val="en-GB" w:eastAsia="en-GB"/>
              </w:rPr>
            </w:pPr>
            <w:r w:rsidRPr="000B105A">
              <w:rPr>
                <w:rFonts w:ascii="Arial" w:hAnsi="Arial" w:cs="Arial"/>
                <w:lang w:val="en-GB" w:eastAsia="en-GB"/>
              </w:rPr>
              <w:t>Further</w:t>
            </w:r>
          </w:p>
        </w:tc>
        <w:tc>
          <w:tcPr>
            <w:tcW w:w="5605" w:type="dxa"/>
          </w:tcPr>
          <w:p w14:paraId="3EAC9EDD" w14:textId="77777777" w:rsidR="00D7590E" w:rsidRPr="000B105A" w:rsidRDefault="00000000" w:rsidP="00D7590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hyperlink r:id="rId42" w:history="1">
              <w:r w:rsidR="00D7590E" w:rsidRPr="000B105A">
                <w:rPr>
                  <w:rFonts w:ascii="Arial" w:hAnsi="Arial" w:cs="Arial"/>
                  <w:color w:val="0000FF"/>
                  <w:u w:val="single"/>
                  <w:lang w:bidi="en-US"/>
                </w:rPr>
                <w:t>http://www.nngroup.com/articles/</w:t>
              </w:r>
            </w:hyperlink>
            <w:r w:rsidR="00D7590E" w:rsidRPr="000B105A">
              <w:rPr>
                <w:rFonts w:ascii="Arial" w:hAnsi="Arial" w:cs="Arial"/>
                <w:color w:val="000000"/>
                <w:u w:val="single"/>
                <w:lang w:bidi="en-US"/>
              </w:rPr>
              <w:t xml:space="preserve"> </w:t>
            </w:r>
            <w:r w:rsidR="00D7590E" w:rsidRPr="000B105A">
              <w:rPr>
                <w:rFonts w:ascii="Arial" w:hAnsi="Arial" w:cs="Arial"/>
                <w:color w:val="000000"/>
                <w:lang w:val="en-GB" w:eastAsia="en-GB"/>
              </w:rPr>
              <w:t xml:space="preserve"> Short usability articles from Jacob Neilson</w:t>
            </w:r>
          </w:p>
        </w:tc>
        <w:tc>
          <w:tcPr>
            <w:tcW w:w="1366" w:type="dxa"/>
          </w:tcPr>
          <w:p w14:paraId="7F576A1C" w14:textId="1AB4676A" w:rsidR="00D7590E" w:rsidRPr="00D7590E" w:rsidRDefault="00D7590E" w:rsidP="00D7590E">
            <w:pPr>
              <w:overflowPunct w:val="0"/>
              <w:autoSpaceDE w:val="0"/>
              <w:autoSpaceDN w:val="0"/>
              <w:adjustRightInd w:val="0"/>
              <w:spacing w:after="0" w:line="240" w:lineRule="auto"/>
              <w:jc w:val="center"/>
              <w:textAlignment w:val="baseline"/>
              <w:rPr>
                <w:rFonts w:ascii="Arial" w:hAnsi="Arial" w:cs="Arial"/>
                <w:lang w:val="en-GB" w:eastAsia="en-GB"/>
              </w:rPr>
            </w:pPr>
            <w:r w:rsidRPr="000B105A">
              <w:rPr>
                <w:rFonts w:ascii="Segoe UI Symbol" w:hAnsi="Segoe UI Symbol" w:cs="Segoe UI Symbol"/>
                <w:lang w:val="en-GB" w:eastAsia="en-GB"/>
              </w:rPr>
              <w:t>☒</w:t>
            </w:r>
          </w:p>
        </w:tc>
      </w:tr>
      <w:bookmarkEnd w:id="216"/>
    </w:tbl>
    <w:p w14:paraId="17CD42A8" w14:textId="4AC0A2FD" w:rsidR="005729A0" w:rsidRDefault="005729A0"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126070A" w14:textId="77777777" w:rsidR="007F38E9" w:rsidRDefault="007F38E9">
      <w:pPr>
        <w:spacing w:after="0" w:line="240" w:lineRule="auto"/>
        <w:rPr>
          <w:rFonts w:ascii="Arial" w:eastAsia="Times New Roman" w:hAnsi="Arial" w:cs="Arial"/>
          <w:b/>
          <w:lang w:val="en-GB" w:eastAsia="en-GB"/>
        </w:rPr>
        <w:sectPr w:rsidR="007F38E9" w:rsidSect="00D7590E">
          <w:footerReference w:type="default" r:id="rId43"/>
          <w:endnotePr>
            <w:numFmt w:val="decimal"/>
          </w:endnotePr>
          <w:pgSz w:w="11907" w:h="16840" w:code="9"/>
          <w:pgMar w:top="1440" w:right="1440" w:bottom="851" w:left="1797" w:header="1440" w:footer="601" w:gutter="0"/>
          <w:cols w:space="720"/>
          <w:noEndnote/>
          <w:titlePg/>
        </w:sectPr>
      </w:pPr>
    </w:p>
    <w:p w14:paraId="5B39A58A" w14:textId="7E9A9E3C" w:rsidR="005729A0" w:rsidRDefault="005729A0">
      <w:pPr>
        <w:spacing w:after="0" w:line="240" w:lineRule="auto"/>
        <w:rPr>
          <w:rFonts w:ascii="Arial" w:eastAsia="Times New Roman" w:hAnsi="Arial" w:cs="Arial"/>
          <w:b/>
          <w:lang w:val="en-GB" w:eastAsia="en-GB"/>
        </w:rPr>
      </w:pPr>
    </w:p>
    <w:p w14:paraId="4D9092F9" w14:textId="77777777" w:rsidR="005729A0" w:rsidRPr="008A14C5" w:rsidRDefault="005729A0" w:rsidP="005729A0">
      <w:pPr>
        <w:pStyle w:val="Heading1"/>
        <w:ind w:left="357" w:hanging="357"/>
        <w:rPr>
          <w:rFonts w:cs="Arial"/>
          <w:szCs w:val="22"/>
        </w:rPr>
      </w:pPr>
      <w:r w:rsidRPr="008A14C5">
        <w:rPr>
          <w:rFonts w:cs="Arial"/>
          <w:szCs w:val="22"/>
        </w:rPr>
        <w:t xml:space="preserve">APPENDIX </w:t>
      </w:r>
      <w:r>
        <w:rPr>
          <w:rFonts w:cs="Arial"/>
          <w:szCs w:val="22"/>
        </w:rPr>
        <w:t>1</w:t>
      </w:r>
      <w:r w:rsidRPr="008A14C5">
        <w:rPr>
          <w:rFonts w:cs="Arial"/>
          <w:szCs w:val="22"/>
        </w:rPr>
        <w:t>: Mapping Document: Pearson HND Cloud Computing to UWTSD HND Cloud Computing</w:t>
      </w:r>
    </w:p>
    <w:p w14:paraId="3E632D41" w14:textId="77777777" w:rsidR="005729A0" w:rsidRPr="008A14C5" w:rsidRDefault="005729A0" w:rsidP="005729A0">
      <w:pPr>
        <w:ind w:left="357" w:hanging="357"/>
        <w:rPr>
          <w:rFonts w:ascii="Arial" w:hAnsi="Arial" w:cs="Arial"/>
          <w:lang w:val="en-GB" w:eastAsia="en-GB"/>
        </w:rPr>
      </w:pPr>
      <w:r w:rsidRPr="008A14C5">
        <w:rPr>
          <w:rFonts w:ascii="Arial" w:hAnsi="Arial" w:cs="Arial"/>
          <w:lang w:val="en-GB" w:eastAsia="en-GB"/>
        </w:rPr>
        <w:t>The Level 5 Higher National Diploma consists of the Level 4 Higher National Certificate (above) plus an additional 120 credits at Level 5 delivered via one of the following three specialist pathways:</w:t>
      </w:r>
    </w:p>
    <w:p w14:paraId="7DCBE56F" w14:textId="77777777" w:rsidR="005729A0" w:rsidRPr="008A14C5" w:rsidRDefault="005729A0" w:rsidP="00F40D8D">
      <w:pPr>
        <w:pStyle w:val="ListParagraph"/>
        <w:numPr>
          <w:ilvl w:val="0"/>
          <w:numId w:val="21"/>
        </w:numPr>
        <w:ind w:left="357" w:hanging="357"/>
        <w:contextualSpacing w:val="0"/>
        <w:rPr>
          <w:rFonts w:ascii="Arial" w:hAnsi="Arial" w:cs="Arial"/>
          <w:lang w:val="en-GB" w:eastAsia="en-GB"/>
        </w:rPr>
      </w:pPr>
      <w:r w:rsidRPr="008A14C5">
        <w:rPr>
          <w:rFonts w:ascii="Arial" w:hAnsi="Arial" w:cs="Arial"/>
          <w:lang w:val="en-GB" w:eastAsia="en-GB"/>
        </w:rPr>
        <w:t>Cloud Support</w:t>
      </w:r>
    </w:p>
    <w:p w14:paraId="122DD6D4" w14:textId="77777777" w:rsidR="005729A0" w:rsidRPr="008A14C5" w:rsidRDefault="005729A0" w:rsidP="00F40D8D">
      <w:pPr>
        <w:pStyle w:val="ListParagraph"/>
        <w:numPr>
          <w:ilvl w:val="0"/>
          <w:numId w:val="21"/>
        </w:numPr>
        <w:ind w:left="357" w:hanging="357"/>
        <w:contextualSpacing w:val="0"/>
        <w:rPr>
          <w:rFonts w:ascii="Arial" w:hAnsi="Arial" w:cs="Arial"/>
          <w:lang w:val="en-GB" w:eastAsia="en-GB"/>
        </w:rPr>
      </w:pPr>
      <w:r w:rsidRPr="008A14C5">
        <w:rPr>
          <w:rFonts w:ascii="Arial" w:hAnsi="Arial" w:cs="Arial"/>
          <w:lang w:val="en-GB" w:eastAsia="en-GB"/>
        </w:rPr>
        <w:t>Cloud Cyber Security</w:t>
      </w:r>
    </w:p>
    <w:p w14:paraId="03972E1A" w14:textId="77777777" w:rsidR="005729A0" w:rsidRPr="001D226D" w:rsidRDefault="005729A0" w:rsidP="00F40D8D">
      <w:pPr>
        <w:pStyle w:val="ListParagraph"/>
        <w:numPr>
          <w:ilvl w:val="0"/>
          <w:numId w:val="21"/>
        </w:numPr>
        <w:ind w:left="357" w:hanging="357"/>
        <w:contextualSpacing w:val="0"/>
        <w:rPr>
          <w:rFonts w:ascii="Arial" w:hAnsi="Arial" w:cs="Arial"/>
          <w:lang w:eastAsia="en-GB"/>
        </w:rPr>
      </w:pPr>
      <w:r w:rsidRPr="008A14C5">
        <w:rPr>
          <w:rFonts w:ascii="Arial" w:hAnsi="Arial" w:cs="Arial"/>
          <w:lang w:val="en-GB" w:eastAsia="en-GB"/>
        </w:rPr>
        <w:t>Cloud Software Development.</w:t>
      </w:r>
    </w:p>
    <w:p w14:paraId="59D05FEE" w14:textId="77777777" w:rsidR="005729A0" w:rsidRPr="001D226D" w:rsidRDefault="005729A0" w:rsidP="005729A0">
      <w:pPr>
        <w:rPr>
          <w:rFonts w:ascii="Arial" w:hAnsi="Arial" w:cs="Arial"/>
          <w:lang w:eastAsia="en-GB"/>
        </w:rPr>
      </w:pPr>
      <w:r>
        <w:rPr>
          <w:rFonts w:ascii="Arial" w:hAnsi="Arial" w:cs="Arial"/>
          <w:lang w:eastAsia="en-GB"/>
        </w:rPr>
        <w:t>Please note that UWTSD HND Cloud Computing comprises 20 credit modules, these have been mapped on to the 15 credits of the Pearson HND Cloud Computing. Sufficient optional modules have been selected for mapping to comprise 240 credits total.</w:t>
      </w:r>
    </w:p>
    <w:tbl>
      <w:tblPr>
        <w:tblStyle w:val="TableGrid"/>
        <w:tblW w:w="13948" w:type="dxa"/>
        <w:tblLook w:val="04A0" w:firstRow="1" w:lastRow="0" w:firstColumn="1" w:lastColumn="0" w:noHBand="0" w:noVBand="1"/>
      </w:tblPr>
      <w:tblGrid>
        <w:gridCol w:w="6974"/>
        <w:gridCol w:w="6974"/>
      </w:tblGrid>
      <w:tr w:rsidR="005729A0" w:rsidRPr="008A14C5" w14:paraId="6B2AA559" w14:textId="77777777" w:rsidTr="00A7213A">
        <w:tc>
          <w:tcPr>
            <w:tcW w:w="13948" w:type="dxa"/>
            <w:gridSpan w:val="2"/>
            <w:shd w:val="clear" w:color="auto" w:fill="C2D69B" w:themeFill="accent3" w:themeFillTint="99"/>
          </w:tcPr>
          <w:p w14:paraId="29FD080D" w14:textId="77777777" w:rsidR="005729A0" w:rsidRPr="008A14C5" w:rsidRDefault="005729A0" w:rsidP="00A7213A">
            <w:pPr>
              <w:spacing w:after="0"/>
              <w:ind w:left="357" w:hanging="357"/>
              <w:rPr>
                <w:rFonts w:ascii="Arial" w:hAnsi="Arial" w:cs="Arial"/>
              </w:rPr>
            </w:pPr>
            <w:r w:rsidRPr="008A14C5">
              <w:rPr>
                <w:rFonts w:ascii="Arial" w:hAnsi="Arial" w:cs="Arial"/>
              </w:rPr>
              <w:t>Mandatory Units</w:t>
            </w:r>
          </w:p>
        </w:tc>
      </w:tr>
      <w:tr w:rsidR="005729A0" w:rsidRPr="008A14C5" w14:paraId="4042891F" w14:textId="77777777" w:rsidTr="00A7213A">
        <w:tc>
          <w:tcPr>
            <w:tcW w:w="6974" w:type="dxa"/>
            <w:shd w:val="clear" w:color="auto" w:fill="C2D69B" w:themeFill="accent3" w:themeFillTint="99"/>
          </w:tcPr>
          <w:p w14:paraId="5E16443C" w14:textId="77777777" w:rsidR="005729A0" w:rsidRPr="008A14C5" w:rsidRDefault="005729A0" w:rsidP="00A7213A">
            <w:pPr>
              <w:spacing w:after="0"/>
              <w:ind w:left="357" w:hanging="357"/>
              <w:rPr>
                <w:rFonts w:ascii="Arial" w:hAnsi="Arial" w:cs="Arial"/>
              </w:rPr>
            </w:pPr>
            <w:r w:rsidRPr="008A14C5">
              <w:rPr>
                <w:rFonts w:ascii="Arial" w:hAnsi="Arial" w:cs="Arial"/>
              </w:rPr>
              <w:t>Pearson HND Cloud Computing Modules</w:t>
            </w:r>
          </w:p>
        </w:tc>
        <w:tc>
          <w:tcPr>
            <w:tcW w:w="6974" w:type="dxa"/>
            <w:shd w:val="clear" w:color="auto" w:fill="C2D69B" w:themeFill="accent3" w:themeFillTint="99"/>
          </w:tcPr>
          <w:p w14:paraId="1744AA36" w14:textId="77777777" w:rsidR="005729A0" w:rsidRPr="008A14C5" w:rsidRDefault="005729A0" w:rsidP="00A7213A">
            <w:pPr>
              <w:spacing w:after="0"/>
              <w:ind w:left="357" w:hanging="357"/>
              <w:rPr>
                <w:rFonts w:ascii="Arial" w:hAnsi="Arial" w:cs="Arial"/>
              </w:rPr>
            </w:pPr>
            <w:r w:rsidRPr="008A14C5">
              <w:rPr>
                <w:rFonts w:ascii="Arial" w:hAnsi="Arial" w:cs="Arial"/>
              </w:rPr>
              <w:t>UWTSD HND Cloud Computing Modules</w:t>
            </w:r>
          </w:p>
        </w:tc>
      </w:tr>
      <w:tr w:rsidR="005729A0" w:rsidRPr="008A14C5" w14:paraId="54942083" w14:textId="77777777" w:rsidTr="00A7213A">
        <w:tc>
          <w:tcPr>
            <w:tcW w:w="13948" w:type="dxa"/>
            <w:gridSpan w:val="2"/>
            <w:shd w:val="clear" w:color="auto" w:fill="EAF1DD" w:themeFill="accent3" w:themeFillTint="33"/>
          </w:tcPr>
          <w:p w14:paraId="53934A3E"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Level 4 units:</w:t>
            </w:r>
          </w:p>
        </w:tc>
      </w:tr>
      <w:tr w:rsidR="005729A0" w:rsidRPr="008A14C5" w14:paraId="6D2190BB" w14:textId="77777777" w:rsidTr="00A7213A">
        <w:tc>
          <w:tcPr>
            <w:tcW w:w="13948" w:type="dxa"/>
            <w:gridSpan w:val="2"/>
            <w:shd w:val="clear" w:color="auto" w:fill="EAF1DD" w:themeFill="accent3" w:themeFillTint="33"/>
          </w:tcPr>
          <w:p w14:paraId="51B02252"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 Cloud Fundamentals (15 credits)</w:t>
            </w:r>
          </w:p>
        </w:tc>
      </w:tr>
      <w:tr w:rsidR="005729A0" w:rsidRPr="008A14C5" w14:paraId="02B43B53" w14:textId="77777777" w:rsidTr="00A7213A">
        <w:tc>
          <w:tcPr>
            <w:tcW w:w="6974" w:type="dxa"/>
          </w:tcPr>
          <w:p w14:paraId="3BBA5A2F" w14:textId="77777777" w:rsidR="005729A0" w:rsidRPr="008A14C5" w:rsidRDefault="005729A0" w:rsidP="00F40D8D">
            <w:pPr>
              <w:pStyle w:val="ListParagraph"/>
              <w:numPr>
                <w:ilvl w:val="0"/>
                <w:numId w:val="22"/>
              </w:numPr>
              <w:autoSpaceDE w:val="0"/>
              <w:autoSpaceDN w:val="0"/>
              <w:adjustRightInd w:val="0"/>
              <w:spacing w:after="0"/>
              <w:ind w:left="357" w:hanging="357"/>
              <w:contextualSpacing w:val="0"/>
              <w:rPr>
                <w:rFonts w:ascii="Arial" w:hAnsi="Arial" w:cs="Arial"/>
              </w:rPr>
            </w:pPr>
            <w:r w:rsidRPr="008A14C5">
              <w:rPr>
                <w:rFonts w:ascii="Arial" w:hAnsi="Arial" w:cs="Arial"/>
                <w:w w:val="105"/>
              </w:rPr>
              <w:t>Examine</w:t>
            </w:r>
            <w:r w:rsidRPr="008A14C5">
              <w:rPr>
                <w:rFonts w:ascii="Arial" w:hAnsi="Arial" w:cs="Arial"/>
                <w:spacing w:val="5"/>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fundamentals</w:t>
            </w:r>
            <w:r w:rsidRPr="008A14C5">
              <w:rPr>
                <w:rFonts w:ascii="Arial" w:hAnsi="Arial" w:cs="Arial"/>
                <w:spacing w:val="6"/>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cloud</w:t>
            </w:r>
            <w:r w:rsidRPr="008A14C5">
              <w:rPr>
                <w:rFonts w:ascii="Arial" w:hAnsi="Arial" w:cs="Arial"/>
                <w:spacing w:val="7"/>
                <w:w w:val="105"/>
              </w:rPr>
              <w:t xml:space="preserve"> </w:t>
            </w:r>
            <w:r w:rsidRPr="008A14C5">
              <w:rPr>
                <w:rFonts w:ascii="Arial" w:hAnsi="Arial" w:cs="Arial"/>
                <w:w w:val="105"/>
              </w:rPr>
              <w:t>computing</w:t>
            </w:r>
            <w:r w:rsidRPr="008A14C5">
              <w:rPr>
                <w:rFonts w:ascii="Arial" w:hAnsi="Arial" w:cs="Arial"/>
                <w:spacing w:val="7"/>
                <w:w w:val="105"/>
              </w:rPr>
              <w:t xml:space="preserve"> </w:t>
            </w:r>
            <w:r w:rsidRPr="008A14C5">
              <w:rPr>
                <w:rFonts w:ascii="Arial" w:hAnsi="Arial" w:cs="Arial"/>
                <w:w w:val="105"/>
              </w:rPr>
              <w:t>in</w:t>
            </w:r>
            <w:r w:rsidRPr="008A14C5">
              <w:rPr>
                <w:rFonts w:ascii="Arial" w:hAnsi="Arial" w:cs="Arial"/>
                <w:spacing w:val="4"/>
                <w:w w:val="105"/>
              </w:rPr>
              <w:t xml:space="preserve"> </w:t>
            </w:r>
            <w:r w:rsidRPr="008A14C5">
              <w:rPr>
                <w:rFonts w:ascii="Arial" w:hAnsi="Arial" w:cs="Arial"/>
                <w:w w:val="105"/>
              </w:rPr>
              <w:t>relation</w:t>
            </w:r>
            <w:r w:rsidRPr="008A14C5">
              <w:rPr>
                <w:rFonts w:ascii="Arial" w:hAnsi="Arial" w:cs="Arial"/>
                <w:spacing w:val="6"/>
                <w:w w:val="105"/>
              </w:rPr>
              <w:t xml:space="preserve"> </w:t>
            </w:r>
            <w:r w:rsidRPr="008A14C5">
              <w:rPr>
                <w:rFonts w:ascii="Arial" w:hAnsi="Arial" w:cs="Arial"/>
                <w:w w:val="105"/>
              </w:rPr>
              <w:t>to</w:t>
            </w:r>
            <w:r w:rsidRPr="008A14C5">
              <w:rPr>
                <w:rFonts w:ascii="Arial" w:hAnsi="Arial" w:cs="Arial"/>
                <w:spacing w:val="6"/>
                <w:w w:val="105"/>
              </w:rPr>
              <w:t xml:space="preserve"> </w:t>
            </w:r>
            <w:r w:rsidRPr="008A14C5">
              <w:rPr>
                <w:rFonts w:ascii="Arial" w:hAnsi="Arial" w:cs="Arial"/>
                <w:w w:val="105"/>
              </w:rPr>
              <w:t>areas</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application,</w:t>
            </w:r>
            <w:r w:rsidRPr="008A14C5">
              <w:rPr>
                <w:rFonts w:ascii="Arial" w:hAnsi="Arial" w:cs="Arial"/>
                <w:spacing w:val="-67"/>
                <w:w w:val="105"/>
              </w:rPr>
              <w:t xml:space="preserve"> </w:t>
            </w:r>
            <w:proofErr w:type="gramStart"/>
            <w:r w:rsidRPr="008A14C5">
              <w:rPr>
                <w:rFonts w:ascii="Arial" w:hAnsi="Arial" w:cs="Arial"/>
                <w:w w:val="110"/>
              </w:rPr>
              <w:t>architecture</w:t>
            </w:r>
            <w:proofErr w:type="gramEnd"/>
            <w:r w:rsidRPr="008A14C5">
              <w:rPr>
                <w:rFonts w:ascii="Arial" w:hAnsi="Arial" w:cs="Arial"/>
                <w:spacing w:val="-12"/>
                <w:w w:val="110"/>
              </w:rPr>
              <w:t xml:space="preserve"> </w:t>
            </w:r>
            <w:r w:rsidRPr="008A14C5">
              <w:rPr>
                <w:rFonts w:ascii="Arial" w:hAnsi="Arial" w:cs="Arial"/>
                <w:w w:val="110"/>
              </w:rPr>
              <w:t>and</w:t>
            </w:r>
            <w:r w:rsidRPr="008A14C5">
              <w:rPr>
                <w:rFonts w:ascii="Arial" w:hAnsi="Arial" w:cs="Arial"/>
                <w:spacing w:val="-11"/>
                <w:w w:val="110"/>
              </w:rPr>
              <w:t xml:space="preserve"> </w:t>
            </w:r>
            <w:r w:rsidRPr="008A14C5">
              <w:rPr>
                <w:rFonts w:ascii="Arial" w:hAnsi="Arial" w:cs="Arial"/>
                <w:w w:val="110"/>
              </w:rPr>
              <w:t>platform</w:t>
            </w:r>
          </w:p>
        </w:tc>
        <w:tc>
          <w:tcPr>
            <w:tcW w:w="6974" w:type="dxa"/>
          </w:tcPr>
          <w:p w14:paraId="7722877A" w14:textId="77777777" w:rsidR="005729A0" w:rsidRPr="008A14C5" w:rsidRDefault="005729A0" w:rsidP="00A7213A">
            <w:pPr>
              <w:pStyle w:val="ListParagraph"/>
              <w:ind w:left="357" w:hanging="357"/>
              <w:rPr>
                <w:rFonts w:ascii="Arial" w:hAnsi="Arial" w:cs="Arial"/>
              </w:rPr>
            </w:pPr>
            <w:r>
              <w:rPr>
                <w:rFonts w:ascii="Arial" w:hAnsi="Arial" w:cs="Arial"/>
              </w:rPr>
              <w:t>ACCA4022 Computer Architecture and Operating Systems (L4)</w:t>
            </w:r>
          </w:p>
        </w:tc>
      </w:tr>
      <w:tr w:rsidR="005729A0" w:rsidRPr="008A14C5" w14:paraId="3B1C72BA" w14:textId="77777777" w:rsidTr="00A7213A">
        <w:tc>
          <w:tcPr>
            <w:tcW w:w="6974" w:type="dxa"/>
          </w:tcPr>
          <w:p w14:paraId="5754971F" w14:textId="77777777" w:rsidR="005729A0" w:rsidRPr="008A14C5" w:rsidRDefault="005729A0" w:rsidP="00F40D8D">
            <w:pPr>
              <w:pStyle w:val="ListParagraph"/>
              <w:numPr>
                <w:ilvl w:val="0"/>
                <w:numId w:val="22"/>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1"/>
                <w:w w:val="105"/>
              </w:rPr>
              <w:t xml:space="preserve"> </w:t>
            </w:r>
            <w:r w:rsidRPr="008A14C5">
              <w:rPr>
                <w:rFonts w:ascii="Arial" w:hAnsi="Arial" w:cs="Arial"/>
                <w:w w:val="105"/>
              </w:rPr>
              <w:t>a</w:t>
            </w:r>
            <w:r w:rsidRPr="008A14C5">
              <w:rPr>
                <w:rFonts w:ascii="Arial" w:hAnsi="Arial" w:cs="Arial"/>
                <w:spacing w:val="-1"/>
                <w:w w:val="105"/>
              </w:rPr>
              <w:t xml:space="preserve"> </w:t>
            </w:r>
            <w:r w:rsidRPr="008A14C5">
              <w:rPr>
                <w:rFonts w:ascii="Arial" w:hAnsi="Arial" w:cs="Arial"/>
                <w:w w:val="105"/>
              </w:rPr>
              <w:t>deployment</w:t>
            </w:r>
            <w:r w:rsidRPr="008A14C5">
              <w:rPr>
                <w:rFonts w:ascii="Arial" w:hAnsi="Arial" w:cs="Arial"/>
                <w:spacing w:val="-1"/>
                <w:w w:val="105"/>
              </w:rPr>
              <w:t xml:space="preserve"> </w:t>
            </w:r>
            <w:r w:rsidRPr="008A14C5">
              <w:rPr>
                <w:rFonts w:ascii="Arial" w:hAnsi="Arial" w:cs="Arial"/>
                <w:w w:val="105"/>
              </w:rPr>
              <w:t>model to</w:t>
            </w:r>
            <w:r w:rsidRPr="008A14C5">
              <w:rPr>
                <w:rFonts w:ascii="Arial" w:hAnsi="Arial" w:cs="Arial"/>
                <w:spacing w:val="-2"/>
                <w:w w:val="105"/>
              </w:rPr>
              <w:t xml:space="preserve"> </w:t>
            </w:r>
            <w:r w:rsidRPr="008A14C5">
              <w:rPr>
                <w:rFonts w:ascii="Arial" w:hAnsi="Arial" w:cs="Arial"/>
                <w:w w:val="105"/>
              </w:rPr>
              <w:t>be</w:t>
            </w:r>
            <w:r w:rsidRPr="008A14C5">
              <w:rPr>
                <w:rFonts w:ascii="Arial" w:hAnsi="Arial" w:cs="Arial"/>
                <w:spacing w:val="-1"/>
                <w:w w:val="105"/>
              </w:rPr>
              <w:t xml:space="preserve"> </w:t>
            </w:r>
            <w:r w:rsidRPr="008A14C5">
              <w:rPr>
                <w:rFonts w:ascii="Arial" w:hAnsi="Arial" w:cs="Arial"/>
                <w:w w:val="105"/>
              </w:rPr>
              <w:t>hosted</w:t>
            </w:r>
            <w:r w:rsidRPr="008A14C5">
              <w:rPr>
                <w:rFonts w:ascii="Arial" w:hAnsi="Arial" w:cs="Arial"/>
                <w:spacing w:val="-1"/>
                <w:w w:val="105"/>
              </w:rPr>
              <w:t xml:space="preserve"> </w:t>
            </w:r>
            <w:r w:rsidRPr="008A14C5">
              <w:rPr>
                <w:rFonts w:ascii="Arial" w:hAnsi="Arial" w:cs="Arial"/>
                <w:w w:val="105"/>
              </w:rPr>
              <w:t>in</w:t>
            </w:r>
            <w:r w:rsidRPr="008A14C5">
              <w:rPr>
                <w:rFonts w:ascii="Arial" w:hAnsi="Arial" w:cs="Arial"/>
                <w:spacing w:val="-1"/>
                <w:w w:val="105"/>
              </w:rPr>
              <w:t xml:space="preserve"> </w:t>
            </w:r>
            <w:r w:rsidRPr="008A14C5">
              <w:rPr>
                <w:rFonts w:ascii="Arial" w:hAnsi="Arial" w:cs="Arial"/>
                <w:w w:val="105"/>
              </w:rPr>
              <w:t>the</w:t>
            </w:r>
            <w:r w:rsidRPr="008A14C5">
              <w:rPr>
                <w:rFonts w:ascii="Arial" w:hAnsi="Arial" w:cs="Arial"/>
                <w:spacing w:val="-1"/>
                <w:w w:val="105"/>
              </w:rPr>
              <w:t xml:space="preserve"> </w:t>
            </w:r>
            <w:r w:rsidRPr="008A14C5">
              <w:rPr>
                <w:rFonts w:ascii="Arial" w:hAnsi="Arial" w:cs="Arial"/>
                <w:w w:val="105"/>
              </w:rPr>
              <w:t>cloud for a</w:t>
            </w:r>
            <w:r w:rsidRPr="008A14C5">
              <w:rPr>
                <w:rFonts w:ascii="Arial" w:hAnsi="Arial" w:cs="Arial"/>
                <w:spacing w:val="-2"/>
                <w:w w:val="105"/>
              </w:rPr>
              <w:t xml:space="preserve"> </w:t>
            </w:r>
            <w:r w:rsidRPr="008A14C5">
              <w:rPr>
                <w:rFonts w:ascii="Arial" w:hAnsi="Arial" w:cs="Arial"/>
                <w:w w:val="105"/>
              </w:rPr>
              <w:t>given scenario</w:t>
            </w:r>
          </w:p>
        </w:tc>
        <w:tc>
          <w:tcPr>
            <w:tcW w:w="6974" w:type="dxa"/>
          </w:tcPr>
          <w:p w14:paraId="63367467" w14:textId="77777777" w:rsidR="005729A0" w:rsidRPr="008A14C5" w:rsidRDefault="005729A0" w:rsidP="00A7213A">
            <w:pPr>
              <w:spacing w:after="0"/>
              <w:ind w:left="357" w:hanging="357"/>
              <w:rPr>
                <w:rFonts w:ascii="Arial" w:hAnsi="Arial" w:cs="Arial"/>
              </w:rPr>
            </w:pPr>
            <w:r>
              <w:rPr>
                <w:rFonts w:ascii="Arial" w:hAnsi="Arial" w:cs="Arial"/>
              </w:rPr>
              <w:t>ACCA4022 Computer Architecture and Operating Systems (L4)</w:t>
            </w:r>
          </w:p>
        </w:tc>
      </w:tr>
      <w:tr w:rsidR="005729A0" w:rsidRPr="008A14C5" w14:paraId="2F9C7998" w14:textId="77777777" w:rsidTr="00A7213A">
        <w:tc>
          <w:tcPr>
            <w:tcW w:w="6974" w:type="dxa"/>
          </w:tcPr>
          <w:p w14:paraId="4D6A2535" w14:textId="77777777" w:rsidR="005729A0" w:rsidRPr="008A14C5" w:rsidRDefault="005729A0" w:rsidP="00F40D8D">
            <w:pPr>
              <w:pStyle w:val="ListParagraph"/>
              <w:numPr>
                <w:ilvl w:val="0"/>
                <w:numId w:val="22"/>
              </w:numPr>
              <w:autoSpaceDE w:val="0"/>
              <w:autoSpaceDN w:val="0"/>
              <w:adjustRightInd w:val="0"/>
              <w:spacing w:after="0"/>
              <w:ind w:left="357" w:hanging="357"/>
              <w:contextualSpacing w:val="0"/>
              <w:rPr>
                <w:rFonts w:ascii="Arial" w:hAnsi="Arial" w:cs="Arial"/>
              </w:rPr>
            </w:pPr>
            <w:r w:rsidRPr="008A14C5">
              <w:rPr>
                <w:rFonts w:ascii="Arial" w:hAnsi="Arial" w:cs="Arial"/>
                <w:spacing w:val="-1"/>
                <w:w w:val="105"/>
              </w:rPr>
              <w:t>Explain</w:t>
            </w:r>
            <w:r w:rsidRPr="008A14C5">
              <w:rPr>
                <w:rFonts w:ascii="Arial" w:hAnsi="Arial" w:cs="Arial"/>
                <w:spacing w:val="-16"/>
                <w:w w:val="105"/>
              </w:rPr>
              <w:t xml:space="preserve"> </w:t>
            </w:r>
            <w:r w:rsidRPr="008A14C5">
              <w:rPr>
                <w:rFonts w:ascii="Arial" w:hAnsi="Arial" w:cs="Arial"/>
                <w:spacing w:val="-1"/>
                <w:w w:val="105"/>
              </w:rPr>
              <w:t>different</w:t>
            </w:r>
            <w:r w:rsidRPr="008A14C5">
              <w:rPr>
                <w:rFonts w:ascii="Arial" w:hAnsi="Arial" w:cs="Arial"/>
                <w:spacing w:val="-15"/>
                <w:w w:val="105"/>
              </w:rPr>
              <w:t xml:space="preserve"> </w:t>
            </w:r>
            <w:r w:rsidRPr="008A14C5">
              <w:rPr>
                <w:rFonts w:ascii="Arial" w:hAnsi="Arial" w:cs="Arial"/>
                <w:spacing w:val="-1"/>
                <w:w w:val="105"/>
              </w:rPr>
              <w:t>Cloud</w:t>
            </w:r>
            <w:r w:rsidRPr="008A14C5">
              <w:rPr>
                <w:rFonts w:ascii="Arial" w:hAnsi="Arial" w:cs="Arial"/>
                <w:spacing w:val="-14"/>
                <w:w w:val="105"/>
              </w:rPr>
              <w:t xml:space="preserve"> </w:t>
            </w:r>
            <w:r w:rsidRPr="008A14C5">
              <w:rPr>
                <w:rFonts w:ascii="Arial" w:hAnsi="Arial" w:cs="Arial"/>
                <w:spacing w:val="-1"/>
                <w:w w:val="105"/>
              </w:rPr>
              <w:t>Service</w:t>
            </w:r>
            <w:r w:rsidRPr="008A14C5">
              <w:rPr>
                <w:rFonts w:ascii="Arial" w:hAnsi="Arial" w:cs="Arial"/>
                <w:spacing w:val="-16"/>
                <w:w w:val="105"/>
              </w:rPr>
              <w:t xml:space="preserve"> </w:t>
            </w:r>
            <w:r w:rsidRPr="008A14C5">
              <w:rPr>
                <w:rFonts w:ascii="Arial" w:hAnsi="Arial" w:cs="Arial"/>
                <w:spacing w:val="-1"/>
                <w:w w:val="105"/>
              </w:rPr>
              <w:t>Providers’</w:t>
            </w:r>
            <w:r w:rsidRPr="008A14C5">
              <w:rPr>
                <w:rFonts w:ascii="Arial" w:hAnsi="Arial" w:cs="Arial"/>
                <w:spacing w:val="-16"/>
                <w:w w:val="105"/>
              </w:rPr>
              <w:t xml:space="preserve"> </w:t>
            </w:r>
            <w:r w:rsidRPr="008A14C5">
              <w:rPr>
                <w:rFonts w:ascii="Arial" w:hAnsi="Arial" w:cs="Arial"/>
                <w:spacing w:val="-1"/>
                <w:w w:val="105"/>
              </w:rPr>
              <w:t>(CSPs)</w:t>
            </w:r>
            <w:r w:rsidRPr="008A14C5">
              <w:rPr>
                <w:rFonts w:ascii="Arial" w:hAnsi="Arial" w:cs="Arial"/>
                <w:spacing w:val="-15"/>
                <w:w w:val="105"/>
              </w:rPr>
              <w:t xml:space="preserve"> </w:t>
            </w:r>
            <w:r w:rsidRPr="008A14C5">
              <w:rPr>
                <w:rFonts w:ascii="Arial" w:hAnsi="Arial" w:cs="Arial"/>
                <w:spacing w:val="-1"/>
                <w:w w:val="105"/>
              </w:rPr>
              <w:t>approaches</w:t>
            </w:r>
            <w:r w:rsidRPr="008A14C5">
              <w:rPr>
                <w:rFonts w:ascii="Arial" w:hAnsi="Arial" w:cs="Arial"/>
                <w:spacing w:val="-15"/>
                <w:w w:val="105"/>
              </w:rPr>
              <w:t xml:space="preserve"> </w:t>
            </w:r>
            <w:r w:rsidRPr="008A14C5">
              <w:rPr>
                <w:rFonts w:ascii="Arial" w:hAnsi="Arial" w:cs="Arial"/>
                <w:w w:val="105"/>
              </w:rPr>
              <w:t>to</w:t>
            </w:r>
            <w:r w:rsidRPr="008A14C5">
              <w:rPr>
                <w:rFonts w:ascii="Arial" w:hAnsi="Arial" w:cs="Arial"/>
                <w:spacing w:val="-15"/>
                <w:w w:val="105"/>
              </w:rPr>
              <w:t xml:space="preserve"> </w:t>
            </w:r>
            <w:r w:rsidRPr="008A14C5">
              <w:rPr>
                <w:rFonts w:ascii="Arial" w:hAnsi="Arial" w:cs="Arial"/>
                <w:w w:val="105"/>
              </w:rPr>
              <w:t>providing</w:t>
            </w:r>
            <w:r w:rsidRPr="008A14C5">
              <w:rPr>
                <w:rFonts w:ascii="Arial" w:hAnsi="Arial" w:cs="Arial"/>
                <w:spacing w:val="-15"/>
                <w:w w:val="105"/>
              </w:rPr>
              <w:t xml:space="preserve"> </w:t>
            </w:r>
            <w:r w:rsidRPr="008A14C5">
              <w:rPr>
                <w:rFonts w:ascii="Arial" w:hAnsi="Arial" w:cs="Arial"/>
                <w:w w:val="105"/>
              </w:rPr>
              <w:t>a</w:t>
            </w:r>
            <w:r w:rsidRPr="008A14C5">
              <w:rPr>
                <w:rFonts w:ascii="Arial" w:hAnsi="Arial" w:cs="Arial"/>
                <w:spacing w:val="-15"/>
                <w:w w:val="105"/>
              </w:rPr>
              <w:t xml:space="preserve"> </w:t>
            </w:r>
            <w:r w:rsidRPr="008A14C5">
              <w:rPr>
                <w:rFonts w:ascii="Arial" w:hAnsi="Arial" w:cs="Arial"/>
                <w:w w:val="105"/>
              </w:rPr>
              <w:t>cloud</w:t>
            </w:r>
            <w:r w:rsidRPr="008A14C5">
              <w:rPr>
                <w:rFonts w:ascii="Arial" w:hAnsi="Arial" w:cs="Arial"/>
                <w:spacing w:val="-67"/>
                <w:w w:val="105"/>
              </w:rPr>
              <w:t xml:space="preserve"> </w:t>
            </w:r>
            <w:r w:rsidRPr="008A14C5">
              <w:rPr>
                <w:rFonts w:ascii="Arial" w:hAnsi="Arial" w:cs="Arial"/>
                <w:w w:val="105"/>
              </w:rPr>
              <w:t>architecture</w:t>
            </w:r>
            <w:r w:rsidRPr="008A14C5">
              <w:rPr>
                <w:rFonts w:ascii="Arial" w:hAnsi="Arial" w:cs="Arial"/>
                <w:spacing w:val="-8"/>
                <w:w w:val="105"/>
              </w:rPr>
              <w:t xml:space="preserve"> </w:t>
            </w:r>
            <w:r w:rsidRPr="008A14C5">
              <w:rPr>
                <w:rFonts w:ascii="Arial" w:hAnsi="Arial" w:cs="Arial"/>
                <w:w w:val="105"/>
              </w:rPr>
              <w:t>framework</w:t>
            </w:r>
            <w:r w:rsidRPr="008A14C5">
              <w:rPr>
                <w:rFonts w:ascii="Arial" w:hAnsi="Arial" w:cs="Arial"/>
                <w:spacing w:val="-7"/>
                <w:w w:val="105"/>
              </w:rPr>
              <w:t xml:space="preserve"> </w:t>
            </w:r>
            <w:r w:rsidRPr="008A14C5">
              <w:rPr>
                <w:rFonts w:ascii="Arial" w:hAnsi="Arial" w:cs="Arial"/>
                <w:w w:val="105"/>
              </w:rPr>
              <w:t>for</w:t>
            </w:r>
            <w:r w:rsidRPr="008A14C5">
              <w:rPr>
                <w:rFonts w:ascii="Arial" w:hAnsi="Arial" w:cs="Arial"/>
                <w:spacing w:val="-9"/>
                <w:w w:val="105"/>
              </w:rPr>
              <w:t xml:space="preserve"> </w:t>
            </w:r>
            <w:r w:rsidRPr="008A14C5">
              <w:rPr>
                <w:rFonts w:ascii="Arial" w:hAnsi="Arial" w:cs="Arial"/>
                <w:w w:val="105"/>
              </w:rPr>
              <w:t>business</w:t>
            </w:r>
            <w:r w:rsidRPr="008A14C5">
              <w:rPr>
                <w:rFonts w:ascii="Arial" w:hAnsi="Arial" w:cs="Arial"/>
                <w:spacing w:val="-7"/>
                <w:w w:val="105"/>
              </w:rPr>
              <w:t xml:space="preserve"> </w:t>
            </w:r>
            <w:r w:rsidRPr="008A14C5">
              <w:rPr>
                <w:rFonts w:ascii="Arial" w:hAnsi="Arial" w:cs="Arial"/>
                <w:w w:val="105"/>
              </w:rPr>
              <w:t>use</w:t>
            </w:r>
          </w:p>
        </w:tc>
        <w:tc>
          <w:tcPr>
            <w:tcW w:w="6974" w:type="dxa"/>
          </w:tcPr>
          <w:p w14:paraId="7C2241B6" w14:textId="77777777" w:rsidR="005729A0" w:rsidRDefault="005729A0" w:rsidP="00A7213A">
            <w:pPr>
              <w:spacing w:after="0"/>
              <w:ind w:left="357" w:hanging="357"/>
              <w:rPr>
                <w:rFonts w:ascii="Arial" w:hAnsi="Arial" w:cs="Arial"/>
              </w:rPr>
            </w:pPr>
            <w:r>
              <w:rPr>
                <w:rFonts w:ascii="Arial" w:hAnsi="Arial" w:cs="Arial"/>
              </w:rPr>
              <w:t>ACCA4022 Computer Architecture and Operating Systems (L4)</w:t>
            </w:r>
          </w:p>
          <w:p w14:paraId="493FCCB1" w14:textId="77777777" w:rsidR="005729A0" w:rsidRPr="008A14C5" w:rsidRDefault="005729A0" w:rsidP="00A7213A">
            <w:pPr>
              <w:spacing w:after="0"/>
              <w:ind w:left="357" w:hanging="357"/>
              <w:rPr>
                <w:rFonts w:ascii="Arial" w:hAnsi="Arial" w:cs="Arial"/>
              </w:rPr>
            </w:pPr>
          </w:p>
        </w:tc>
      </w:tr>
      <w:tr w:rsidR="005729A0" w:rsidRPr="008A14C5" w14:paraId="16C12169" w14:textId="77777777" w:rsidTr="00A7213A">
        <w:tc>
          <w:tcPr>
            <w:tcW w:w="6974" w:type="dxa"/>
          </w:tcPr>
          <w:p w14:paraId="20F18726" w14:textId="77777777" w:rsidR="005729A0" w:rsidRPr="008A14C5" w:rsidRDefault="005729A0" w:rsidP="00F40D8D">
            <w:pPr>
              <w:pStyle w:val="ListParagraph"/>
              <w:numPr>
                <w:ilvl w:val="0"/>
                <w:numId w:val="22"/>
              </w:numPr>
              <w:spacing w:after="0"/>
              <w:ind w:left="357" w:hanging="357"/>
              <w:contextualSpacing w:val="0"/>
              <w:rPr>
                <w:rFonts w:ascii="Arial" w:hAnsi="Arial" w:cs="Arial"/>
              </w:rPr>
            </w:pPr>
            <w:r w:rsidRPr="008A14C5">
              <w:rPr>
                <w:rFonts w:ascii="Arial" w:hAnsi="Arial" w:cs="Arial"/>
                <w:w w:val="105"/>
              </w:rPr>
              <w:t>Assess</w:t>
            </w:r>
            <w:r w:rsidRPr="008A14C5">
              <w:rPr>
                <w:rFonts w:ascii="Arial" w:hAnsi="Arial" w:cs="Arial"/>
                <w:spacing w:val="-11"/>
                <w:w w:val="105"/>
              </w:rPr>
              <w:t xml:space="preserve"> </w:t>
            </w:r>
            <w:r w:rsidRPr="008A14C5">
              <w:rPr>
                <w:rFonts w:ascii="Arial" w:hAnsi="Arial" w:cs="Arial"/>
                <w:w w:val="105"/>
              </w:rPr>
              <w:t>the</w:t>
            </w:r>
            <w:r w:rsidRPr="008A14C5">
              <w:rPr>
                <w:rFonts w:ascii="Arial" w:hAnsi="Arial" w:cs="Arial"/>
                <w:spacing w:val="-10"/>
                <w:w w:val="105"/>
              </w:rPr>
              <w:t xml:space="preserve"> </w:t>
            </w:r>
            <w:r w:rsidRPr="008A14C5">
              <w:rPr>
                <w:rFonts w:ascii="Arial" w:hAnsi="Arial" w:cs="Arial"/>
                <w:w w:val="105"/>
              </w:rPr>
              <w:t>technical</w:t>
            </w:r>
            <w:r w:rsidRPr="008A14C5">
              <w:rPr>
                <w:rFonts w:ascii="Arial" w:hAnsi="Arial" w:cs="Arial"/>
                <w:spacing w:val="-10"/>
                <w:w w:val="105"/>
              </w:rPr>
              <w:t xml:space="preserve"> </w:t>
            </w:r>
            <w:r w:rsidRPr="008A14C5">
              <w:rPr>
                <w:rFonts w:ascii="Arial" w:hAnsi="Arial" w:cs="Arial"/>
                <w:w w:val="105"/>
              </w:rPr>
              <w:t>challenges</w:t>
            </w:r>
            <w:r w:rsidRPr="008A14C5">
              <w:rPr>
                <w:rFonts w:ascii="Arial" w:hAnsi="Arial" w:cs="Arial"/>
                <w:spacing w:val="-12"/>
                <w:w w:val="105"/>
              </w:rPr>
              <w:t xml:space="preserve"> </w:t>
            </w:r>
            <w:r w:rsidRPr="008A14C5">
              <w:rPr>
                <w:rFonts w:ascii="Arial" w:hAnsi="Arial" w:cs="Arial"/>
                <w:w w:val="105"/>
              </w:rPr>
              <w:t>and</w:t>
            </w:r>
            <w:r w:rsidRPr="008A14C5">
              <w:rPr>
                <w:rFonts w:ascii="Arial" w:hAnsi="Arial" w:cs="Arial"/>
                <w:spacing w:val="-10"/>
                <w:w w:val="105"/>
              </w:rPr>
              <w:t xml:space="preserve"> </w:t>
            </w:r>
            <w:r w:rsidRPr="008A14C5">
              <w:rPr>
                <w:rFonts w:ascii="Arial" w:hAnsi="Arial" w:cs="Arial"/>
                <w:w w:val="105"/>
              </w:rPr>
              <w:t>risks</w:t>
            </w:r>
            <w:r w:rsidRPr="008A14C5">
              <w:rPr>
                <w:rFonts w:ascii="Arial" w:hAnsi="Arial" w:cs="Arial"/>
                <w:spacing w:val="-10"/>
                <w:w w:val="105"/>
              </w:rPr>
              <w:t xml:space="preserve"> </w:t>
            </w:r>
            <w:r w:rsidRPr="008A14C5">
              <w:rPr>
                <w:rFonts w:ascii="Arial" w:hAnsi="Arial" w:cs="Arial"/>
                <w:w w:val="105"/>
              </w:rPr>
              <w:t>inherent</w:t>
            </w:r>
            <w:r w:rsidRPr="008A14C5">
              <w:rPr>
                <w:rFonts w:ascii="Arial" w:hAnsi="Arial" w:cs="Arial"/>
                <w:spacing w:val="-12"/>
                <w:w w:val="105"/>
              </w:rPr>
              <w:t xml:space="preserve"> </w:t>
            </w:r>
            <w:r w:rsidRPr="008A14C5">
              <w:rPr>
                <w:rFonts w:ascii="Arial" w:hAnsi="Arial" w:cs="Arial"/>
                <w:w w:val="105"/>
              </w:rPr>
              <w:t>in</w:t>
            </w:r>
            <w:r w:rsidRPr="008A14C5">
              <w:rPr>
                <w:rFonts w:ascii="Arial" w:hAnsi="Arial" w:cs="Arial"/>
                <w:spacing w:val="-12"/>
                <w:w w:val="105"/>
              </w:rPr>
              <w:t xml:space="preserve"> </w:t>
            </w:r>
            <w:r w:rsidRPr="008A14C5">
              <w:rPr>
                <w:rFonts w:ascii="Arial" w:hAnsi="Arial" w:cs="Arial"/>
                <w:w w:val="105"/>
              </w:rPr>
              <w:t>moving</w:t>
            </w:r>
            <w:r w:rsidRPr="008A14C5">
              <w:rPr>
                <w:rFonts w:ascii="Arial" w:hAnsi="Arial" w:cs="Arial"/>
                <w:spacing w:val="-9"/>
                <w:w w:val="105"/>
              </w:rPr>
              <w:t xml:space="preserve"> </w:t>
            </w:r>
            <w:r w:rsidRPr="008A14C5">
              <w:rPr>
                <w:rFonts w:ascii="Arial" w:hAnsi="Arial" w:cs="Arial"/>
                <w:w w:val="105"/>
              </w:rPr>
              <w:t>IT</w:t>
            </w:r>
            <w:r w:rsidRPr="008A14C5">
              <w:rPr>
                <w:rFonts w:ascii="Arial" w:hAnsi="Arial" w:cs="Arial"/>
                <w:spacing w:val="-12"/>
                <w:w w:val="105"/>
              </w:rPr>
              <w:t xml:space="preserve"> </w:t>
            </w:r>
            <w:r w:rsidRPr="008A14C5">
              <w:rPr>
                <w:rFonts w:ascii="Arial" w:hAnsi="Arial" w:cs="Arial"/>
                <w:w w:val="105"/>
              </w:rPr>
              <w:t>systems</w:t>
            </w:r>
            <w:r w:rsidRPr="008A14C5">
              <w:rPr>
                <w:rFonts w:ascii="Arial" w:hAnsi="Arial" w:cs="Arial"/>
                <w:spacing w:val="-11"/>
                <w:w w:val="105"/>
              </w:rPr>
              <w:t xml:space="preserve"> </w:t>
            </w:r>
            <w:r w:rsidRPr="008A14C5">
              <w:rPr>
                <w:rFonts w:ascii="Arial" w:hAnsi="Arial" w:cs="Arial"/>
                <w:w w:val="105"/>
              </w:rPr>
              <w:t>to</w:t>
            </w:r>
            <w:r w:rsidRPr="008A14C5">
              <w:rPr>
                <w:rFonts w:ascii="Arial" w:hAnsi="Arial" w:cs="Arial"/>
                <w:spacing w:val="-10"/>
                <w:w w:val="105"/>
              </w:rPr>
              <w:t xml:space="preserve"> </w:t>
            </w:r>
            <w:r w:rsidRPr="008A14C5">
              <w:rPr>
                <w:rFonts w:ascii="Arial" w:hAnsi="Arial" w:cs="Arial"/>
                <w:w w:val="105"/>
              </w:rPr>
              <w:t>the</w:t>
            </w:r>
            <w:r w:rsidRPr="008A14C5">
              <w:rPr>
                <w:rFonts w:ascii="Arial" w:hAnsi="Arial" w:cs="Arial"/>
                <w:spacing w:val="-67"/>
                <w:w w:val="105"/>
              </w:rPr>
              <w:t xml:space="preserve"> </w:t>
            </w:r>
            <w:r w:rsidRPr="008A14C5">
              <w:rPr>
                <w:rFonts w:ascii="Arial" w:hAnsi="Arial" w:cs="Arial"/>
                <w:w w:val="105"/>
              </w:rPr>
              <w:t>cloud.</w:t>
            </w:r>
          </w:p>
        </w:tc>
        <w:tc>
          <w:tcPr>
            <w:tcW w:w="6974" w:type="dxa"/>
          </w:tcPr>
          <w:p w14:paraId="6CDA88DB" w14:textId="77777777" w:rsidR="005729A0" w:rsidRPr="008A14C5" w:rsidRDefault="005729A0" w:rsidP="00A7213A">
            <w:pPr>
              <w:spacing w:after="0"/>
              <w:ind w:left="357" w:hanging="357"/>
              <w:rPr>
                <w:rFonts w:ascii="Arial" w:hAnsi="Arial" w:cs="Arial"/>
              </w:rPr>
            </w:pPr>
            <w:r>
              <w:rPr>
                <w:rFonts w:ascii="Arial" w:hAnsi="Arial" w:cs="Arial"/>
              </w:rPr>
              <w:t>ACCA4022 Computer Architecture and Operating Systems (L4)</w:t>
            </w:r>
          </w:p>
        </w:tc>
      </w:tr>
      <w:tr w:rsidR="005729A0" w:rsidRPr="008A14C5" w14:paraId="434E2F41" w14:textId="77777777" w:rsidTr="00A7213A">
        <w:tc>
          <w:tcPr>
            <w:tcW w:w="13948" w:type="dxa"/>
            <w:gridSpan w:val="2"/>
            <w:shd w:val="clear" w:color="auto" w:fill="EAF1DD" w:themeFill="accent3" w:themeFillTint="33"/>
          </w:tcPr>
          <w:p w14:paraId="0A2B89B2" w14:textId="77777777" w:rsidR="005729A0" w:rsidRPr="008A14C5" w:rsidRDefault="005729A0" w:rsidP="00A7213A">
            <w:pPr>
              <w:spacing w:after="0"/>
              <w:ind w:left="357" w:hanging="357"/>
              <w:rPr>
                <w:rFonts w:ascii="Arial" w:hAnsi="Arial" w:cs="Arial"/>
                <w:b/>
                <w:bCs/>
              </w:rPr>
            </w:pPr>
            <w:r w:rsidRPr="008A14C5">
              <w:rPr>
                <w:rFonts w:ascii="Arial" w:hAnsi="Arial" w:cs="Arial"/>
                <w:b/>
                <w:bCs/>
              </w:rPr>
              <w:t>Unit 2: Networking in the Cloud (15 credits)</w:t>
            </w:r>
          </w:p>
        </w:tc>
      </w:tr>
      <w:tr w:rsidR="005729A0" w:rsidRPr="008A14C5" w14:paraId="3DA260AD" w14:textId="77777777" w:rsidTr="00A7213A">
        <w:tc>
          <w:tcPr>
            <w:tcW w:w="6974" w:type="dxa"/>
          </w:tcPr>
          <w:p w14:paraId="2977B64B" w14:textId="77777777" w:rsidR="005729A0" w:rsidRPr="008A14C5" w:rsidRDefault="005729A0" w:rsidP="00F40D8D">
            <w:pPr>
              <w:pStyle w:val="ListParagraph"/>
              <w:numPr>
                <w:ilvl w:val="0"/>
                <w:numId w:val="23"/>
              </w:numPr>
              <w:autoSpaceDE w:val="0"/>
              <w:autoSpaceDN w:val="0"/>
              <w:adjustRightInd w:val="0"/>
              <w:spacing w:after="0"/>
              <w:ind w:left="357" w:hanging="357"/>
              <w:contextualSpacing w:val="0"/>
              <w:rPr>
                <w:rFonts w:ascii="Arial" w:hAnsi="Arial" w:cs="Arial"/>
              </w:rPr>
            </w:pPr>
            <w:r w:rsidRPr="008A14C5">
              <w:rPr>
                <w:rFonts w:ascii="Arial" w:hAnsi="Arial" w:cs="Arial"/>
                <w:w w:val="105"/>
              </w:rPr>
              <w:t>Examine</w:t>
            </w:r>
            <w:r w:rsidRPr="008A14C5">
              <w:rPr>
                <w:rFonts w:ascii="Arial" w:hAnsi="Arial" w:cs="Arial"/>
                <w:spacing w:val="6"/>
                <w:w w:val="105"/>
              </w:rPr>
              <w:t xml:space="preserve"> </w:t>
            </w:r>
            <w:r w:rsidRPr="008A14C5">
              <w:rPr>
                <w:rFonts w:ascii="Arial" w:hAnsi="Arial" w:cs="Arial"/>
                <w:w w:val="105"/>
              </w:rPr>
              <w:t>commonplace</w:t>
            </w:r>
            <w:r w:rsidRPr="008A14C5">
              <w:rPr>
                <w:rFonts w:ascii="Arial" w:hAnsi="Arial" w:cs="Arial"/>
                <w:spacing w:val="7"/>
                <w:w w:val="105"/>
              </w:rPr>
              <w:t xml:space="preserve"> </w:t>
            </w:r>
            <w:r w:rsidRPr="008A14C5">
              <w:rPr>
                <w:rFonts w:ascii="Arial" w:hAnsi="Arial" w:cs="Arial"/>
                <w:w w:val="105"/>
              </w:rPr>
              <w:t>networking</w:t>
            </w:r>
            <w:r w:rsidRPr="008A14C5">
              <w:rPr>
                <w:rFonts w:ascii="Arial" w:hAnsi="Arial" w:cs="Arial"/>
                <w:spacing w:val="6"/>
                <w:w w:val="105"/>
              </w:rPr>
              <w:t xml:space="preserve"> </w:t>
            </w:r>
            <w:r w:rsidRPr="008A14C5">
              <w:rPr>
                <w:rFonts w:ascii="Arial" w:hAnsi="Arial" w:cs="Arial"/>
                <w:w w:val="105"/>
              </w:rPr>
              <w:t>principles</w:t>
            </w:r>
            <w:r w:rsidRPr="008A14C5">
              <w:rPr>
                <w:rFonts w:ascii="Arial" w:hAnsi="Arial" w:cs="Arial"/>
                <w:spacing w:val="7"/>
                <w:w w:val="105"/>
              </w:rPr>
              <w:t xml:space="preserve"> </w:t>
            </w:r>
            <w:r w:rsidRPr="008A14C5">
              <w:rPr>
                <w:rFonts w:ascii="Arial" w:hAnsi="Arial" w:cs="Arial"/>
                <w:w w:val="105"/>
              </w:rPr>
              <w:t>used</w:t>
            </w:r>
            <w:r w:rsidRPr="008A14C5">
              <w:rPr>
                <w:rFonts w:ascii="Arial" w:hAnsi="Arial" w:cs="Arial"/>
                <w:spacing w:val="8"/>
                <w:w w:val="105"/>
              </w:rPr>
              <w:t xml:space="preserve"> </w:t>
            </w:r>
            <w:r w:rsidRPr="008A14C5">
              <w:rPr>
                <w:rFonts w:ascii="Arial" w:hAnsi="Arial" w:cs="Arial"/>
                <w:w w:val="105"/>
              </w:rPr>
              <w:t>in</w:t>
            </w:r>
            <w:r w:rsidRPr="008A14C5">
              <w:rPr>
                <w:rFonts w:ascii="Arial" w:hAnsi="Arial" w:cs="Arial"/>
                <w:spacing w:val="8"/>
                <w:w w:val="105"/>
              </w:rPr>
              <w:t xml:space="preserve"> </w:t>
            </w:r>
            <w:r w:rsidRPr="008A14C5">
              <w:rPr>
                <w:rFonts w:ascii="Arial" w:hAnsi="Arial" w:cs="Arial"/>
                <w:w w:val="105"/>
              </w:rPr>
              <w:t>a</w:t>
            </w:r>
            <w:r w:rsidRPr="008A14C5">
              <w:rPr>
                <w:rFonts w:ascii="Arial" w:hAnsi="Arial" w:cs="Arial"/>
                <w:spacing w:val="7"/>
                <w:w w:val="105"/>
              </w:rPr>
              <w:t xml:space="preserve"> </w:t>
            </w:r>
            <w:r w:rsidRPr="008A14C5">
              <w:rPr>
                <w:rFonts w:ascii="Arial" w:hAnsi="Arial" w:cs="Arial"/>
                <w:w w:val="105"/>
              </w:rPr>
              <w:t>cloud</w:t>
            </w:r>
            <w:r w:rsidRPr="008A14C5">
              <w:rPr>
                <w:rFonts w:ascii="Arial" w:hAnsi="Arial" w:cs="Arial"/>
                <w:spacing w:val="6"/>
                <w:w w:val="105"/>
              </w:rPr>
              <w:t xml:space="preserve"> </w:t>
            </w:r>
            <w:r w:rsidRPr="008A14C5">
              <w:rPr>
                <w:rFonts w:ascii="Arial" w:hAnsi="Arial" w:cs="Arial"/>
                <w:w w:val="105"/>
              </w:rPr>
              <w:t>infrastructure</w:t>
            </w:r>
            <w:r w:rsidRPr="008A14C5">
              <w:rPr>
                <w:rFonts w:ascii="Arial" w:hAnsi="Arial" w:cs="Arial"/>
                <w:spacing w:val="7"/>
                <w:w w:val="105"/>
              </w:rPr>
              <w:t xml:space="preserve"> </w:t>
            </w:r>
            <w:r w:rsidRPr="008A14C5">
              <w:rPr>
                <w:rFonts w:ascii="Arial" w:hAnsi="Arial" w:cs="Arial"/>
                <w:w w:val="105"/>
              </w:rPr>
              <w:t>to</w:t>
            </w:r>
            <w:r w:rsidRPr="008A14C5">
              <w:rPr>
                <w:rFonts w:ascii="Arial" w:hAnsi="Arial" w:cs="Arial"/>
                <w:spacing w:val="-67"/>
                <w:w w:val="105"/>
              </w:rPr>
              <w:t xml:space="preserve"> </w:t>
            </w:r>
            <w:r w:rsidRPr="008A14C5">
              <w:rPr>
                <w:rFonts w:ascii="Arial" w:hAnsi="Arial" w:cs="Arial"/>
                <w:w w:val="110"/>
              </w:rPr>
              <w:t>support</w:t>
            </w:r>
            <w:r w:rsidRPr="008A14C5">
              <w:rPr>
                <w:rFonts w:ascii="Arial" w:hAnsi="Arial" w:cs="Arial"/>
                <w:spacing w:val="-12"/>
                <w:w w:val="110"/>
              </w:rPr>
              <w:t xml:space="preserve"> </w:t>
            </w:r>
            <w:r w:rsidRPr="008A14C5">
              <w:rPr>
                <w:rFonts w:ascii="Arial" w:hAnsi="Arial" w:cs="Arial"/>
                <w:w w:val="110"/>
              </w:rPr>
              <w:t>communication</w:t>
            </w:r>
          </w:p>
        </w:tc>
        <w:tc>
          <w:tcPr>
            <w:tcW w:w="6974" w:type="dxa"/>
          </w:tcPr>
          <w:p w14:paraId="70992160" w14:textId="77777777" w:rsidR="005729A0" w:rsidRPr="008A14C5" w:rsidRDefault="005729A0" w:rsidP="00A7213A">
            <w:pPr>
              <w:spacing w:after="0"/>
              <w:ind w:left="357" w:hanging="357"/>
              <w:rPr>
                <w:rFonts w:ascii="Arial" w:hAnsi="Arial" w:cs="Arial"/>
              </w:rPr>
            </w:pPr>
            <w:r>
              <w:rPr>
                <w:rFonts w:ascii="Arial" w:hAnsi="Arial" w:cs="Arial"/>
              </w:rPr>
              <w:t>ACCA4024 Network and Cybersecurity Essentials (L4)</w:t>
            </w:r>
          </w:p>
        </w:tc>
      </w:tr>
      <w:tr w:rsidR="005729A0" w:rsidRPr="008A14C5" w14:paraId="0E8DA782" w14:textId="77777777" w:rsidTr="00A7213A">
        <w:tc>
          <w:tcPr>
            <w:tcW w:w="6974" w:type="dxa"/>
          </w:tcPr>
          <w:p w14:paraId="1963AFFB" w14:textId="77777777" w:rsidR="005729A0" w:rsidRPr="008A14C5" w:rsidRDefault="005729A0" w:rsidP="00F40D8D">
            <w:pPr>
              <w:pStyle w:val="ListParagraph"/>
              <w:numPr>
                <w:ilvl w:val="0"/>
                <w:numId w:val="23"/>
              </w:numPr>
              <w:autoSpaceDE w:val="0"/>
              <w:autoSpaceDN w:val="0"/>
              <w:adjustRightInd w:val="0"/>
              <w:spacing w:after="0"/>
              <w:ind w:left="357" w:hanging="357"/>
              <w:contextualSpacing w:val="0"/>
              <w:rPr>
                <w:rFonts w:ascii="Arial" w:hAnsi="Arial" w:cs="Arial"/>
              </w:rPr>
            </w:pPr>
            <w:r w:rsidRPr="008A14C5">
              <w:rPr>
                <w:rFonts w:ascii="Arial" w:hAnsi="Arial" w:cs="Arial"/>
                <w:w w:val="105"/>
              </w:rPr>
              <w:t>Explain</w:t>
            </w:r>
            <w:r w:rsidRPr="008A14C5">
              <w:rPr>
                <w:rFonts w:ascii="Arial" w:hAnsi="Arial" w:cs="Arial"/>
                <w:spacing w:val="10"/>
                <w:w w:val="105"/>
              </w:rPr>
              <w:t xml:space="preserve"> </w:t>
            </w:r>
            <w:r w:rsidRPr="008A14C5">
              <w:rPr>
                <w:rFonts w:ascii="Arial" w:hAnsi="Arial" w:cs="Arial"/>
                <w:w w:val="105"/>
              </w:rPr>
              <w:t>the</w:t>
            </w:r>
            <w:r w:rsidRPr="008A14C5">
              <w:rPr>
                <w:rFonts w:ascii="Arial" w:hAnsi="Arial" w:cs="Arial"/>
                <w:spacing w:val="11"/>
                <w:w w:val="105"/>
              </w:rPr>
              <w:t xml:space="preserve"> </w:t>
            </w:r>
            <w:r w:rsidRPr="008A14C5">
              <w:rPr>
                <w:rFonts w:ascii="Arial" w:hAnsi="Arial" w:cs="Arial"/>
                <w:w w:val="105"/>
              </w:rPr>
              <w:t>operation</w:t>
            </w:r>
            <w:r w:rsidRPr="008A14C5">
              <w:rPr>
                <w:rFonts w:ascii="Arial" w:hAnsi="Arial" w:cs="Arial"/>
                <w:spacing w:val="13"/>
                <w:w w:val="105"/>
              </w:rPr>
              <w:t xml:space="preserve"> </w:t>
            </w:r>
            <w:r w:rsidRPr="008A14C5">
              <w:rPr>
                <w:rFonts w:ascii="Arial" w:hAnsi="Arial" w:cs="Arial"/>
                <w:w w:val="105"/>
              </w:rPr>
              <w:t>of</w:t>
            </w:r>
            <w:r w:rsidRPr="008A14C5">
              <w:rPr>
                <w:rFonts w:ascii="Arial" w:hAnsi="Arial" w:cs="Arial"/>
                <w:spacing w:val="13"/>
                <w:w w:val="105"/>
              </w:rPr>
              <w:t xml:space="preserve"> </w:t>
            </w:r>
            <w:r w:rsidRPr="008A14C5">
              <w:rPr>
                <w:rFonts w:ascii="Arial" w:hAnsi="Arial" w:cs="Arial"/>
                <w:w w:val="105"/>
              </w:rPr>
              <w:t>networking</w:t>
            </w:r>
            <w:r w:rsidRPr="008A14C5">
              <w:rPr>
                <w:rFonts w:ascii="Arial" w:hAnsi="Arial" w:cs="Arial"/>
                <w:spacing w:val="12"/>
                <w:w w:val="105"/>
              </w:rPr>
              <w:t xml:space="preserve"> </w:t>
            </w:r>
            <w:r w:rsidRPr="008A14C5">
              <w:rPr>
                <w:rFonts w:ascii="Arial" w:hAnsi="Arial" w:cs="Arial"/>
                <w:w w:val="105"/>
              </w:rPr>
              <w:t>technologies</w:t>
            </w:r>
            <w:r w:rsidRPr="008A14C5">
              <w:rPr>
                <w:rFonts w:ascii="Arial" w:hAnsi="Arial" w:cs="Arial"/>
                <w:spacing w:val="11"/>
                <w:w w:val="105"/>
              </w:rPr>
              <w:t xml:space="preserve"> </w:t>
            </w:r>
            <w:r w:rsidRPr="008A14C5">
              <w:rPr>
                <w:rFonts w:ascii="Arial" w:hAnsi="Arial" w:cs="Arial"/>
                <w:w w:val="105"/>
              </w:rPr>
              <w:t>within</w:t>
            </w:r>
            <w:r w:rsidRPr="008A14C5">
              <w:rPr>
                <w:rFonts w:ascii="Arial" w:hAnsi="Arial" w:cs="Arial"/>
                <w:spacing w:val="13"/>
                <w:w w:val="105"/>
              </w:rPr>
              <w:t xml:space="preserve"> </w:t>
            </w:r>
            <w:r w:rsidRPr="008A14C5">
              <w:rPr>
                <w:rFonts w:ascii="Arial" w:hAnsi="Arial" w:cs="Arial"/>
                <w:w w:val="105"/>
              </w:rPr>
              <w:t>a</w:t>
            </w:r>
            <w:r w:rsidRPr="008A14C5">
              <w:rPr>
                <w:rFonts w:ascii="Arial" w:hAnsi="Arial" w:cs="Arial"/>
                <w:spacing w:val="12"/>
                <w:w w:val="105"/>
              </w:rPr>
              <w:t xml:space="preserve"> </w:t>
            </w:r>
            <w:r w:rsidRPr="008A14C5">
              <w:rPr>
                <w:rFonts w:ascii="Arial" w:hAnsi="Arial" w:cs="Arial"/>
                <w:w w:val="105"/>
              </w:rPr>
              <w:lastRenderedPageBreak/>
              <w:t>cloud</w:t>
            </w:r>
            <w:r w:rsidRPr="008A14C5">
              <w:rPr>
                <w:rFonts w:ascii="Arial" w:hAnsi="Arial" w:cs="Arial"/>
                <w:spacing w:val="12"/>
                <w:w w:val="105"/>
              </w:rPr>
              <w:t xml:space="preserve"> </w:t>
            </w:r>
            <w:r w:rsidRPr="008A14C5">
              <w:rPr>
                <w:rFonts w:ascii="Arial" w:hAnsi="Arial" w:cs="Arial"/>
                <w:w w:val="105"/>
              </w:rPr>
              <w:t>infrastructure</w:t>
            </w:r>
          </w:p>
        </w:tc>
        <w:tc>
          <w:tcPr>
            <w:tcW w:w="6974" w:type="dxa"/>
          </w:tcPr>
          <w:p w14:paraId="2062EF93" w14:textId="77777777" w:rsidR="005729A0" w:rsidRPr="008A14C5" w:rsidRDefault="005729A0" w:rsidP="00A7213A">
            <w:pPr>
              <w:spacing w:after="0"/>
              <w:ind w:left="357" w:hanging="357"/>
              <w:rPr>
                <w:rFonts w:ascii="Arial" w:hAnsi="Arial" w:cs="Arial"/>
              </w:rPr>
            </w:pPr>
            <w:r>
              <w:rPr>
                <w:rFonts w:ascii="Arial" w:hAnsi="Arial" w:cs="Arial"/>
              </w:rPr>
              <w:lastRenderedPageBreak/>
              <w:t>ACCA4024 Network and Cybersecurity Essentials (L4)</w:t>
            </w:r>
          </w:p>
        </w:tc>
      </w:tr>
      <w:tr w:rsidR="005729A0" w:rsidRPr="008A14C5" w14:paraId="1A2EEE6B" w14:textId="77777777" w:rsidTr="00A7213A">
        <w:tc>
          <w:tcPr>
            <w:tcW w:w="6974" w:type="dxa"/>
          </w:tcPr>
          <w:p w14:paraId="6B5FD62E" w14:textId="77777777" w:rsidR="005729A0" w:rsidRPr="008A14C5" w:rsidRDefault="005729A0" w:rsidP="00F40D8D">
            <w:pPr>
              <w:pStyle w:val="ListParagraph"/>
              <w:numPr>
                <w:ilvl w:val="0"/>
                <w:numId w:val="23"/>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9"/>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networking</w:t>
            </w:r>
            <w:r w:rsidRPr="008A14C5">
              <w:rPr>
                <w:rFonts w:ascii="Arial" w:hAnsi="Arial" w:cs="Arial"/>
                <w:spacing w:val="-8"/>
                <w:w w:val="105"/>
              </w:rPr>
              <w:t xml:space="preserve"> </w:t>
            </w:r>
            <w:r w:rsidRPr="008A14C5">
              <w:rPr>
                <w:rFonts w:ascii="Arial" w:hAnsi="Arial" w:cs="Arial"/>
                <w:w w:val="105"/>
              </w:rPr>
              <w:t>solution</w:t>
            </w:r>
            <w:r w:rsidRPr="008A14C5">
              <w:rPr>
                <w:rFonts w:ascii="Arial" w:hAnsi="Arial" w:cs="Arial"/>
                <w:spacing w:val="-7"/>
                <w:w w:val="105"/>
              </w:rPr>
              <w:t xml:space="preserve"> </w:t>
            </w:r>
            <w:r w:rsidRPr="008A14C5">
              <w:rPr>
                <w:rFonts w:ascii="Arial" w:hAnsi="Arial" w:cs="Arial"/>
                <w:w w:val="105"/>
              </w:rPr>
              <w:t>for</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cloud-based</w:t>
            </w:r>
            <w:r w:rsidRPr="008A14C5">
              <w:rPr>
                <w:rFonts w:ascii="Arial" w:hAnsi="Arial" w:cs="Arial"/>
                <w:spacing w:val="-7"/>
                <w:w w:val="105"/>
              </w:rPr>
              <w:t xml:space="preserve"> </w:t>
            </w:r>
            <w:r w:rsidRPr="008A14C5">
              <w:rPr>
                <w:rFonts w:ascii="Arial" w:hAnsi="Arial" w:cs="Arial"/>
                <w:w w:val="105"/>
              </w:rPr>
              <w:t>system</w:t>
            </w:r>
            <w:r w:rsidRPr="008A14C5">
              <w:rPr>
                <w:rFonts w:ascii="Arial" w:hAnsi="Arial" w:cs="Arial"/>
                <w:spacing w:val="-8"/>
                <w:w w:val="105"/>
              </w:rPr>
              <w:t xml:space="preserve"> </w:t>
            </w:r>
            <w:r w:rsidRPr="008A14C5">
              <w:rPr>
                <w:rFonts w:ascii="Arial" w:hAnsi="Arial" w:cs="Arial"/>
                <w:w w:val="105"/>
              </w:rPr>
              <w:t>for</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business</w:t>
            </w:r>
            <w:r w:rsidRPr="008A14C5">
              <w:rPr>
                <w:rFonts w:ascii="Arial" w:hAnsi="Arial" w:cs="Arial"/>
                <w:spacing w:val="-8"/>
                <w:w w:val="105"/>
              </w:rPr>
              <w:t xml:space="preserve"> </w:t>
            </w:r>
            <w:r w:rsidRPr="008A14C5">
              <w:rPr>
                <w:rFonts w:ascii="Arial" w:hAnsi="Arial" w:cs="Arial"/>
                <w:w w:val="105"/>
              </w:rPr>
              <w:t>use</w:t>
            </w:r>
            <w:r w:rsidRPr="008A14C5">
              <w:rPr>
                <w:rFonts w:ascii="Arial" w:hAnsi="Arial" w:cs="Arial"/>
                <w:spacing w:val="-7"/>
                <w:w w:val="105"/>
              </w:rPr>
              <w:t xml:space="preserve"> </w:t>
            </w:r>
            <w:r w:rsidRPr="008A14C5">
              <w:rPr>
                <w:rFonts w:ascii="Arial" w:hAnsi="Arial" w:cs="Arial"/>
                <w:w w:val="105"/>
              </w:rPr>
              <w:t>case</w:t>
            </w:r>
          </w:p>
        </w:tc>
        <w:tc>
          <w:tcPr>
            <w:tcW w:w="6974" w:type="dxa"/>
          </w:tcPr>
          <w:p w14:paraId="56A88624" w14:textId="77777777" w:rsidR="005729A0" w:rsidRPr="008A14C5" w:rsidRDefault="005729A0" w:rsidP="00A7213A">
            <w:pPr>
              <w:spacing w:after="0"/>
              <w:ind w:left="357" w:hanging="357"/>
              <w:rPr>
                <w:rFonts w:ascii="Arial" w:hAnsi="Arial" w:cs="Arial"/>
              </w:rPr>
            </w:pPr>
            <w:r>
              <w:rPr>
                <w:rFonts w:ascii="Arial" w:hAnsi="Arial" w:cs="Arial"/>
              </w:rPr>
              <w:t>ACCA4024 Network and Cybersecurity Essentials (L4)</w:t>
            </w:r>
          </w:p>
        </w:tc>
      </w:tr>
      <w:tr w:rsidR="005729A0" w:rsidRPr="008A14C5" w14:paraId="0DD6B840" w14:textId="77777777" w:rsidTr="00A7213A">
        <w:tc>
          <w:tcPr>
            <w:tcW w:w="6974" w:type="dxa"/>
          </w:tcPr>
          <w:p w14:paraId="157D4276" w14:textId="77777777" w:rsidR="005729A0" w:rsidRPr="008A14C5" w:rsidRDefault="005729A0" w:rsidP="00F40D8D">
            <w:pPr>
              <w:pStyle w:val="ListParagraph"/>
              <w:numPr>
                <w:ilvl w:val="0"/>
                <w:numId w:val="23"/>
              </w:numPr>
              <w:spacing w:after="0"/>
              <w:ind w:left="357" w:hanging="357"/>
              <w:contextualSpacing w:val="0"/>
              <w:rPr>
                <w:rFonts w:ascii="Arial" w:hAnsi="Arial" w:cs="Arial"/>
              </w:rPr>
            </w:pPr>
            <w:r w:rsidRPr="008A14C5">
              <w:rPr>
                <w:rFonts w:ascii="Arial" w:hAnsi="Arial" w:cs="Arial"/>
                <w:w w:val="105"/>
              </w:rPr>
              <w:t>Enhance network performance for a cloud-based system developed for a given</w:t>
            </w:r>
            <w:r w:rsidRPr="008A14C5">
              <w:rPr>
                <w:rFonts w:ascii="Arial" w:hAnsi="Arial" w:cs="Arial"/>
                <w:spacing w:val="-68"/>
                <w:w w:val="105"/>
              </w:rPr>
              <w:t xml:space="preserve"> </w:t>
            </w:r>
            <w:r w:rsidRPr="008A14C5">
              <w:rPr>
                <w:rFonts w:ascii="Arial" w:hAnsi="Arial" w:cs="Arial"/>
                <w:w w:val="105"/>
              </w:rPr>
              <w:t>business</w:t>
            </w:r>
            <w:r w:rsidRPr="008A14C5">
              <w:rPr>
                <w:rFonts w:ascii="Arial" w:hAnsi="Arial" w:cs="Arial"/>
                <w:spacing w:val="-9"/>
                <w:w w:val="105"/>
              </w:rPr>
              <w:t xml:space="preserve"> </w:t>
            </w:r>
            <w:r w:rsidRPr="008A14C5">
              <w:rPr>
                <w:rFonts w:ascii="Arial" w:hAnsi="Arial" w:cs="Arial"/>
                <w:w w:val="105"/>
              </w:rPr>
              <w:t>use</w:t>
            </w:r>
            <w:r w:rsidRPr="008A14C5">
              <w:rPr>
                <w:rFonts w:ascii="Arial" w:hAnsi="Arial" w:cs="Arial"/>
                <w:spacing w:val="-9"/>
                <w:w w:val="105"/>
              </w:rPr>
              <w:t xml:space="preserve"> </w:t>
            </w:r>
            <w:r w:rsidRPr="008A14C5">
              <w:rPr>
                <w:rFonts w:ascii="Arial" w:hAnsi="Arial" w:cs="Arial"/>
                <w:w w:val="105"/>
              </w:rPr>
              <w:t>case.</w:t>
            </w:r>
          </w:p>
        </w:tc>
        <w:tc>
          <w:tcPr>
            <w:tcW w:w="6974" w:type="dxa"/>
          </w:tcPr>
          <w:p w14:paraId="016B5634" w14:textId="77777777" w:rsidR="005729A0" w:rsidRPr="008A14C5" w:rsidRDefault="005729A0" w:rsidP="00A7213A">
            <w:pPr>
              <w:spacing w:after="0"/>
              <w:ind w:left="357" w:hanging="357"/>
              <w:rPr>
                <w:rFonts w:ascii="Arial" w:hAnsi="Arial" w:cs="Arial"/>
              </w:rPr>
            </w:pPr>
            <w:r>
              <w:rPr>
                <w:rFonts w:ascii="Arial" w:hAnsi="Arial" w:cs="Arial"/>
              </w:rPr>
              <w:t xml:space="preserve">ACCA4024 Network and Cybersecurity Essentials (L4) </w:t>
            </w:r>
          </w:p>
        </w:tc>
      </w:tr>
      <w:tr w:rsidR="005729A0" w:rsidRPr="008A14C5" w14:paraId="6B812431" w14:textId="77777777" w:rsidTr="00A7213A">
        <w:tc>
          <w:tcPr>
            <w:tcW w:w="13948" w:type="dxa"/>
            <w:gridSpan w:val="2"/>
            <w:shd w:val="clear" w:color="auto" w:fill="EAF1DD" w:themeFill="accent3" w:themeFillTint="33"/>
          </w:tcPr>
          <w:p w14:paraId="01671AF0" w14:textId="77777777" w:rsidR="005729A0" w:rsidRPr="008A14C5" w:rsidRDefault="005729A0" w:rsidP="00A7213A">
            <w:pPr>
              <w:spacing w:after="0"/>
              <w:ind w:left="357" w:hanging="357"/>
              <w:rPr>
                <w:rFonts w:ascii="Arial" w:hAnsi="Arial" w:cs="Arial"/>
              </w:rPr>
            </w:pPr>
            <w:r w:rsidRPr="008A14C5">
              <w:rPr>
                <w:rFonts w:ascii="Arial" w:hAnsi="Arial" w:cs="Arial"/>
                <w:b/>
                <w:bCs/>
              </w:rPr>
              <w:t>Unit 3: Security in the Cloud (15 credits)</w:t>
            </w:r>
            <w:r>
              <w:rPr>
                <w:rFonts w:ascii="Arial" w:hAnsi="Arial" w:cs="Arial"/>
                <w:b/>
                <w:bCs/>
              </w:rPr>
              <w:t xml:space="preserve">  </w:t>
            </w:r>
          </w:p>
        </w:tc>
      </w:tr>
      <w:tr w:rsidR="005729A0" w:rsidRPr="008A14C5" w14:paraId="6AE22649" w14:textId="77777777" w:rsidTr="00A7213A">
        <w:tc>
          <w:tcPr>
            <w:tcW w:w="6974" w:type="dxa"/>
          </w:tcPr>
          <w:p w14:paraId="54565A6F" w14:textId="77777777" w:rsidR="005729A0" w:rsidRPr="008A14C5" w:rsidRDefault="005729A0" w:rsidP="00F40D8D">
            <w:pPr>
              <w:pStyle w:val="ListParagraph"/>
              <w:numPr>
                <w:ilvl w:val="0"/>
                <w:numId w:val="24"/>
              </w:numPr>
              <w:autoSpaceDE w:val="0"/>
              <w:autoSpaceDN w:val="0"/>
              <w:adjustRightInd w:val="0"/>
              <w:spacing w:after="0"/>
              <w:ind w:left="357" w:hanging="357"/>
              <w:contextualSpacing w:val="0"/>
              <w:rPr>
                <w:rFonts w:ascii="Arial" w:hAnsi="Arial" w:cs="Arial"/>
              </w:rPr>
            </w:pPr>
            <w:r w:rsidRPr="008A14C5">
              <w:rPr>
                <w:rFonts w:ascii="Arial" w:hAnsi="Arial" w:cs="Arial"/>
                <w:w w:val="105"/>
              </w:rPr>
              <w:t>Explain</w:t>
            </w:r>
            <w:r w:rsidRPr="008A14C5">
              <w:rPr>
                <w:rFonts w:ascii="Arial" w:hAnsi="Arial" w:cs="Arial"/>
                <w:spacing w:val="3"/>
                <w:w w:val="105"/>
              </w:rPr>
              <w:t xml:space="preserve"> </w:t>
            </w:r>
            <w:r w:rsidRPr="008A14C5">
              <w:rPr>
                <w:rFonts w:ascii="Arial" w:hAnsi="Arial" w:cs="Arial"/>
                <w:w w:val="105"/>
              </w:rPr>
              <w:t>commonplace</w:t>
            </w:r>
            <w:r w:rsidRPr="008A14C5">
              <w:rPr>
                <w:rFonts w:ascii="Arial" w:hAnsi="Arial" w:cs="Arial"/>
                <w:spacing w:val="3"/>
                <w:w w:val="105"/>
              </w:rPr>
              <w:t xml:space="preserve"> </w:t>
            </w:r>
            <w:r w:rsidRPr="008A14C5">
              <w:rPr>
                <w:rFonts w:ascii="Arial" w:hAnsi="Arial" w:cs="Arial"/>
                <w:w w:val="105"/>
              </w:rPr>
              <w:t>security</w:t>
            </w:r>
            <w:r w:rsidRPr="008A14C5">
              <w:rPr>
                <w:rFonts w:ascii="Arial" w:hAnsi="Arial" w:cs="Arial"/>
                <w:spacing w:val="1"/>
                <w:w w:val="105"/>
              </w:rPr>
              <w:t xml:space="preserve"> </w:t>
            </w:r>
            <w:r w:rsidRPr="008A14C5">
              <w:rPr>
                <w:rFonts w:ascii="Arial" w:hAnsi="Arial" w:cs="Arial"/>
                <w:w w:val="105"/>
              </w:rPr>
              <w:t>principles</w:t>
            </w:r>
            <w:r w:rsidRPr="008A14C5">
              <w:rPr>
                <w:rFonts w:ascii="Arial" w:hAnsi="Arial" w:cs="Arial"/>
                <w:spacing w:val="4"/>
                <w:w w:val="105"/>
              </w:rPr>
              <w:t xml:space="preserve"> </w:t>
            </w:r>
            <w:r w:rsidRPr="008A14C5">
              <w:rPr>
                <w:rFonts w:ascii="Arial" w:hAnsi="Arial" w:cs="Arial"/>
                <w:w w:val="105"/>
              </w:rPr>
              <w:t>used</w:t>
            </w:r>
            <w:r w:rsidRPr="008A14C5">
              <w:rPr>
                <w:rFonts w:ascii="Arial" w:hAnsi="Arial" w:cs="Arial"/>
                <w:spacing w:val="4"/>
                <w:w w:val="105"/>
              </w:rPr>
              <w:t xml:space="preserve"> </w:t>
            </w:r>
            <w:r w:rsidRPr="008A14C5">
              <w:rPr>
                <w:rFonts w:ascii="Arial" w:hAnsi="Arial" w:cs="Arial"/>
                <w:w w:val="105"/>
              </w:rPr>
              <w:t>in</w:t>
            </w:r>
            <w:r w:rsidRPr="008A14C5">
              <w:rPr>
                <w:rFonts w:ascii="Arial" w:hAnsi="Arial" w:cs="Arial"/>
                <w:spacing w:val="4"/>
                <w:w w:val="105"/>
              </w:rPr>
              <w:t xml:space="preserve"> </w:t>
            </w:r>
            <w:r w:rsidRPr="008A14C5">
              <w:rPr>
                <w:rFonts w:ascii="Arial" w:hAnsi="Arial" w:cs="Arial"/>
                <w:w w:val="105"/>
              </w:rPr>
              <w:t>a</w:t>
            </w:r>
            <w:r w:rsidRPr="008A14C5">
              <w:rPr>
                <w:rFonts w:ascii="Arial" w:hAnsi="Arial" w:cs="Arial"/>
                <w:spacing w:val="3"/>
                <w:w w:val="105"/>
              </w:rPr>
              <w:t xml:space="preserve"> </w:t>
            </w:r>
            <w:r w:rsidRPr="008A14C5">
              <w:rPr>
                <w:rFonts w:ascii="Arial" w:hAnsi="Arial" w:cs="Arial"/>
                <w:w w:val="105"/>
              </w:rPr>
              <w:t>cloud</w:t>
            </w:r>
            <w:r w:rsidRPr="008A14C5">
              <w:rPr>
                <w:rFonts w:ascii="Arial" w:hAnsi="Arial" w:cs="Arial"/>
                <w:spacing w:val="3"/>
                <w:w w:val="105"/>
              </w:rPr>
              <w:t xml:space="preserve"> </w:t>
            </w:r>
            <w:r w:rsidRPr="008A14C5">
              <w:rPr>
                <w:rFonts w:ascii="Arial" w:hAnsi="Arial" w:cs="Arial"/>
                <w:w w:val="105"/>
              </w:rPr>
              <w:t>infrastructure</w:t>
            </w:r>
            <w:r w:rsidRPr="008A14C5">
              <w:rPr>
                <w:rFonts w:ascii="Arial" w:hAnsi="Arial" w:cs="Arial"/>
                <w:spacing w:val="3"/>
                <w:w w:val="105"/>
              </w:rPr>
              <w:t xml:space="preserve"> </w:t>
            </w:r>
            <w:r w:rsidRPr="008A14C5">
              <w:rPr>
                <w:rFonts w:ascii="Arial" w:hAnsi="Arial" w:cs="Arial"/>
                <w:w w:val="105"/>
              </w:rPr>
              <w:t>for</w:t>
            </w:r>
            <w:r w:rsidRPr="008A14C5">
              <w:rPr>
                <w:rFonts w:ascii="Arial" w:hAnsi="Arial" w:cs="Arial"/>
                <w:spacing w:val="4"/>
                <w:w w:val="105"/>
              </w:rPr>
              <w:t xml:space="preserve"> </w:t>
            </w:r>
            <w:proofErr w:type="gramStart"/>
            <w:r w:rsidRPr="008A14C5">
              <w:rPr>
                <w:rFonts w:ascii="Arial" w:hAnsi="Arial" w:cs="Arial"/>
                <w:w w:val="105"/>
              </w:rPr>
              <w:t>an</w:t>
            </w:r>
            <w:r>
              <w:rPr>
                <w:rFonts w:ascii="Arial" w:hAnsi="Arial" w:cs="Arial"/>
                <w:w w:val="105"/>
              </w:rPr>
              <w:t xml:space="preserve"> </w:t>
            </w:r>
            <w:r w:rsidRPr="008A14C5">
              <w:rPr>
                <w:rFonts w:ascii="Arial" w:hAnsi="Arial" w:cs="Arial"/>
                <w:spacing w:val="-67"/>
                <w:w w:val="105"/>
              </w:rPr>
              <w:t xml:space="preserve"> </w:t>
            </w:r>
            <w:proofErr w:type="spellStart"/>
            <w:r w:rsidRPr="008A14C5">
              <w:rPr>
                <w:rFonts w:ascii="Arial" w:hAnsi="Arial" w:cs="Arial"/>
                <w:w w:val="110"/>
              </w:rPr>
              <w:t>organisation</w:t>
            </w:r>
            <w:proofErr w:type="spellEnd"/>
            <w:proofErr w:type="gramEnd"/>
          </w:p>
        </w:tc>
        <w:tc>
          <w:tcPr>
            <w:tcW w:w="6974" w:type="dxa"/>
          </w:tcPr>
          <w:p w14:paraId="0FD82DDE" w14:textId="77777777" w:rsidR="005729A0" w:rsidRDefault="005729A0" w:rsidP="00A7213A">
            <w:pPr>
              <w:spacing w:after="0"/>
              <w:ind w:left="357" w:hanging="357"/>
              <w:rPr>
                <w:rFonts w:ascii="Arial" w:hAnsi="Arial" w:cs="Arial"/>
              </w:rPr>
            </w:pPr>
            <w:r>
              <w:rPr>
                <w:rFonts w:ascii="Arial" w:hAnsi="Arial" w:cs="Arial"/>
              </w:rPr>
              <w:t>ACCA4024 Network and Cybersecurity Essentials (L4)</w:t>
            </w:r>
          </w:p>
          <w:p w14:paraId="73645372" w14:textId="77777777" w:rsidR="005729A0" w:rsidRPr="008A14C5" w:rsidRDefault="005729A0" w:rsidP="00A7213A">
            <w:pPr>
              <w:spacing w:after="0"/>
              <w:ind w:left="357" w:hanging="357"/>
              <w:rPr>
                <w:rFonts w:ascii="Arial" w:hAnsi="Arial" w:cs="Arial"/>
              </w:rPr>
            </w:pPr>
          </w:p>
        </w:tc>
      </w:tr>
      <w:tr w:rsidR="005729A0" w:rsidRPr="008A14C5" w14:paraId="21A1C807" w14:textId="77777777" w:rsidTr="00A7213A">
        <w:tc>
          <w:tcPr>
            <w:tcW w:w="6974" w:type="dxa"/>
          </w:tcPr>
          <w:p w14:paraId="00E3B1B0" w14:textId="77777777" w:rsidR="005729A0" w:rsidRPr="008A14C5" w:rsidRDefault="005729A0" w:rsidP="00F40D8D">
            <w:pPr>
              <w:pStyle w:val="ListParagraph"/>
              <w:numPr>
                <w:ilvl w:val="0"/>
                <w:numId w:val="24"/>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1"/>
                <w:w w:val="105"/>
              </w:rPr>
              <w:t xml:space="preserve"> </w:t>
            </w:r>
            <w:r w:rsidRPr="008A14C5">
              <w:rPr>
                <w:rFonts w:ascii="Arial" w:hAnsi="Arial" w:cs="Arial"/>
                <w:w w:val="105"/>
              </w:rPr>
              <w:t>a</w:t>
            </w:r>
            <w:r w:rsidRPr="008A14C5">
              <w:rPr>
                <w:rFonts w:ascii="Arial" w:hAnsi="Arial" w:cs="Arial"/>
                <w:spacing w:val="1"/>
                <w:w w:val="105"/>
              </w:rPr>
              <w:t xml:space="preserve"> </w:t>
            </w:r>
            <w:r w:rsidRPr="008A14C5">
              <w:rPr>
                <w:rFonts w:ascii="Arial" w:hAnsi="Arial" w:cs="Arial"/>
                <w:w w:val="105"/>
              </w:rPr>
              <w:t>secure</w:t>
            </w:r>
            <w:r w:rsidRPr="008A14C5">
              <w:rPr>
                <w:rFonts w:ascii="Arial" w:hAnsi="Arial" w:cs="Arial"/>
                <w:spacing w:val="1"/>
                <w:w w:val="105"/>
              </w:rPr>
              <w:t xml:space="preserve"> </w:t>
            </w:r>
            <w:r w:rsidRPr="008A14C5">
              <w:rPr>
                <w:rFonts w:ascii="Arial" w:hAnsi="Arial" w:cs="Arial"/>
                <w:w w:val="105"/>
              </w:rPr>
              <w:t>cloud</w:t>
            </w:r>
            <w:r w:rsidRPr="008A14C5">
              <w:rPr>
                <w:rFonts w:ascii="Arial" w:hAnsi="Arial" w:cs="Arial"/>
                <w:spacing w:val="3"/>
                <w:w w:val="105"/>
              </w:rPr>
              <w:t xml:space="preserve"> </w:t>
            </w:r>
            <w:r w:rsidRPr="008A14C5">
              <w:rPr>
                <w:rFonts w:ascii="Arial" w:hAnsi="Arial" w:cs="Arial"/>
                <w:w w:val="105"/>
              </w:rPr>
              <w:t>solution based</w:t>
            </w:r>
            <w:r w:rsidRPr="008A14C5">
              <w:rPr>
                <w:rFonts w:ascii="Arial" w:hAnsi="Arial" w:cs="Arial"/>
                <w:spacing w:val="2"/>
                <w:w w:val="105"/>
              </w:rPr>
              <w:t xml:space="preserve"> </w:t>
            </w:r>
            <w:r w:rsidRPr="008A14C5">
              <w:rPr>
                <w:rFonts w:ascii="Arial" w:hAnsi="Arial" w:cs="Arial"/>
                <w:w w:val="105"/>
              </w:rPr>
              <w:t>on</w:t>
            </w:r>
            <w:r w:rsidRPr="008A14C5">
              <w:rPr>
                <w:rFonts w:ascii="Arial" w:hAnsi="Arial" w:cs="Arial"/>
                <w:spacing w:val="3"/>
                <w:w w:val="105"/>
              </w:rPr>
              <w:t xml:space="preserve"> </w:t>
            </w:r>
            <w:r w:rsidRPr="008A14C5">
              <w:rPr>
                <w:rFonts w:ascii="Arial" w:hAnsi="Arial" w:cs="Arial"/>
                <w:w w:val="105"/>
              </w:rPr>
              <w:t>requirements</w:t>
            </w:r>
            <w:r w:rsidRPr="008A14C5">
              <w:rPr>
                <w:rFonts w:ascii="Arial" w:hAnsi="Arial" w:cs="Arial"/>
                <w:spacing w:val="1"/>
                <w:w w:val="105"/>
              </w:rPr>
              <w:t xml:space="preserve"> </w:t>
            </w:r>
            <w:r w:rsidRPr="008A14C5">
              <w:rPr>
                <w:rFonts w:ascii="Arial" w:hAnsi="Arial" w:cs="Arial"/>
                <w:w w:val="105"/>
              </w:rPr>
              <w:t>for</w:t>
            </w:r>
            <w:r w:rsidRPr="008A14C5">
              <w:rPr>
                <w:rFonts w:ascii="Arial" w:hAnsi="Arial" w:cs="Arial"/>
                <w:spacing w:val="3"/>
                <w:w w:val="105"/>
              </w:rPr>
              <w:t xml:space="preserve"> </w:t>
            </w:r>
            <w:r w:rsidRPr="008A14C5">
              <w:rPr>
                <w:rFonts w:ascii="Arial" w:hAnsi="Arial" w:cs="Arial"/>
                <w:w w:val="105"/>
              </w:rPr>
              <w:t>a</w:t>
            </w:r>
            <w:r w:rsidRPr="008A14C5">
              <w:rPr>
                <w:rFonts w:ascii="Arial" w:hAnsi="Arial" w:cs="Arial"/>
                <w:spacing w:val="1"/>
                <w:w w:val="105"/>
              </w:rPr>
              <w:t xml:space="preserve"> </w:t>
            </w:r>
            <w:r w:rsidRPr="008A14C5">
              <w:rPr>
                <w:rFonts w:ascii="Arial" w:hAnsi="Arial" w:cs="Arial"/>
                <w:w w:val="105"/>
              </w:rPr>
              <w:t>corporate</w:t>
            </w:r>
            <w:r w:rsidRPr="008A14C5">
              <w:rPr>
                <w:rFonts w:ascii="Arial" w:hAnsi="Arial" w:cs="Arial"/>
                <w:spacing w:val="-67"/>
                <w:w w:val="105"/>
              </w:rPr>
              <w:t xml:space="preserve"> </w:t>
            </w:r>
            <w:r w:rsidRPr="008A14C5">
              <w:rPr>
                <w:rFonts w:ascii="Arial" w:hAnsi="Arial" w:cs="Arial"/>
                <w:w w:val="110"/>
              </w:rPr>
              <w:t>environment</w:t>
            </w:r>
          </w:p>
        </w:tc>
        <w:tc>
          <w:tcPr>
            <w:tcW w:w="6974" w:type="dxa"/>
          </w:tcPr>
          <w:p w14:paraId="3A246775" w14:textId="77777777" w:rsidR="005729A0" w:rsidRPr="006974F7" w:rsidRDefault="005729A0" w:rsidP="00A7213A">
            <w:pPr>
              <w:pStyle w:val="ListParagraph"/>
              <w:suppressAutoHyphens/>
              <w:spacing w:before="100" w:beforeAutospacing="1" w:after="0" w:line="240" w:lineRule="auto"/>
              <w:ind w:left="357" w:hanging="357"/>
              <w:rPr>
                <w:rFonts w:ascii="Arial" w:hAnsi="Arial" w:cs="Arial"/>
                <w:lang w:val="en-GB"/>
              </w:rPr>
            </w:pPr>
            <w:r>
              <w:rPr>
                <w:rFonts w:ascii="Arial" w:hAnsi="Arial" w:cs="Arial"/>
                <w:lang w:val="en-GB"/>
              </w:rPr>
              <w:t>ACCA4022 Computer Architecture and Operating Systems (L4)</w:t>
            </w:r>
          </w:p>
        </w:tc>
      </w:tr>
      <w:tr w:rsidR="005729A0" w:rsidRPr="008A14C5" w14:paraId="680B8F5D" w14:textId="77777777" w:rsidTr="00A7213A">
        <w:tc>
          <w:tcPr>
            <w:tcW w:w="6974" w:type="dxa"/>
          </w:tcPr>
          <w:p w14:paraId="56836F49" w14:textId="77777777" w:rsidR="005729A0" w:rsidRPr="008A14C5" w:rsidRDefault="005729A0" w:rsidP="00F40D8D">
            <w:pPr>
              <w:pStyle w:val="ListParagraph"/>
              <w:numPr>
                <w:ilvl w:val="0"/>
                <w:numId w:val="24"/>
              </w:numPr>
              <w:autoSpaceDE w:val="0"/>
              <w:autoSpaceDN w:val="0"/>
              <w:adjustRightInd w:val="0"/>
              <w:spacing w:after="0"/>
              <w:ind w:left="357" w:hanging="357"/>
              <w:contextualSpacing w:val="0"/>
              <w:rPr>
                <w:rFonts w:ascii="Arial" w:hAnsi="Arial" w:cs="Arial"/>
              </w:rPr>
            </w:pPr>
            <w:r w:rsidRPr="008A14C5">
              <w:rPr>
                <w:rFonts w:ascii="Arial" w:hAnsi="Arial" w:cs="Arial"/>
                <w:w w:val="105"/>
              </w:rPr>
              <w:t>Configure</w:t>
            </w:r>
            <w:r w:rsidRPr="008A14C5">
              <w:rPr>
                <w:rFonts w:ascii="Arial" w:hAnsi="Arial" w:cs="Arial"/>
                <w:spacing w:val="1"/>
                <w:w w:val="105"/>
              </w:rPr>
              <w:t xml:space="preserve"> </w:t>
            </w:r>
            <w:r w:rsidRPr="008A14C5">
              <w:rPr>
                <w:rFonts w:ascii="Arial" w:hAnsi="Arial" w:cs="Arial"/>
                <w:w w:val="105"/>
              </w:rPr>
              <w:t>cloud</w:t>
            </w:r>
            <w:r w:rsidRPr="008A14C5">
              <w:rPr>
                <w:rFonts w:ascii="Arial" w:hAnsi="Arial" w:cs="Arial"/>
                <w:spacing w:val="4"/>
                <w:w w:val="105"/>
              </w:rPr>
              <w:t xml:space="preserve"> </w:t>
            </w:r>
            <w:r w:rsidRPr="008A14C5">
              <w:rPr>
                <w:rFonts w:ascii="Arial" w:hAnsi="Arial" w:cs="Arial"/>
                <w:w w:val="105"/>
              </w:rPr>
              <w:t>security</w:t>
            </w:r>
            <w:r w:rsidRPr="008A14C5">
              <w:rPr>
                <w:rFonts w:ascii="Arial" w:hAnsi="Arial" w:cs="Arial"/>
                <w:spacing w:val="3"/>
                <w:w w:val="105"/>
              </w:rPr>
              <w:t xml:space="preserve"> </w:t>
            </w:r>
            <w:r w:rsidRPr="008A14C5">
              <w:rPr>
                <w:rFonts w:ascii="Arial" w:hAnsi="Arial" w:cs="Arial"/>
                <w:w w:val="105"/>
              </w:rPr>
              <w:t>measures</w:t>
            </w:r>
            <w:r w:rsidRPr="008A14C5">
              <w:rPr>
                <w:rFonts w:ascii="Arial" w:hAnsi="Arial" w:cs="Arial"/>
                <w:spacing w:val="3"/>
                <w:w w:val="105"/>
              </w:rPr>
              <w:t xml:space="preserve"> </w:t>
            </w:r>
            <w:r w:rsidRPr="008A14C5">
              <w:rPr>
                <w:rFonts w:ascii="Arial" w:hAnsi="Arial" w:cs="Arial"/>
                <w:w w:val="105"/>
              </w:rPr>
              <w:t>based</w:t>
            </w:r>
            <w:r w:rsidRPr="008A14C5">
              <w:rPr>
                <w:rFonts w:ascii="Arial" w:hAnsi="Arial" w:cs="Arial"/>
                <w:spacing w:val="4"/>
                <w:w w:val="105"/>
              </w:rPr>
              <w:t xml:space="preserve"> </w:t>
            </w:r>
            <w:r w:rsidRPr="008A14C5">
              <w:rPr>
                <w:rFonts w:ascii="Arial" w:hAnsi="Arial" w:cs="Arial"/>
                <w:w w:val="105"/>
              </w:rPr>
              <w:t>on</w:t>
            </w:r>
            <w:r w:rsidRPr="008A14C5">
              <w:rPr>
                <w:rFonts w:ascii="Arial" w:hAnsi="Arial" w:cs="Arial"/>
                <w:spacing w:val="4"/>
                <w:w w:val="105"/>
              </w:rPr>
              <w:t xml:space="preserve"> </w:t>
            </w:r>
            <w:r w:rsidRPr="008A14C5">
              <w:rPr>
                <w:rFonts w:ascii="Arial" w:hAnsi="Arial" w:cs="Arial"/>
                <w:w w:val="105"/>
              </w:rPr>
              <w:t>requirements</w:t>
            </w:r>
            <w:r w:rsidRPr="008A14C5">
              <w:rPr>
                <w:rFonts w:ascii="Arial" w:hAnsi="Arial" w:cs="Arial"/>
                <w:spacing w:val="3"/>
                <w:w w:val="105"/>
              </w:rPr>
              <w:t xml:space="preserve"> </w:t>
            </w:r>
            <w:r w:rsidRPr="008A14C5">
              <w:rPr>
                <w:rFonts w:ascii="Arial" w:hAnsi="Arial" w:cs="Arial"/>
                <w:w w:val="105"/>
              </w:rPr>
              <w:t>for</w:t>
            </w:r>
            <w:r w:rsidRPr="008A14C5">
              <w:rPr>
                <w:rFonts w:ascii="Arial" w:hAnsi="Arial" w:cs="Arial"/>
                <w:spacing w:val="1"/>
                <w:w w:val="105"/>
              </w:rPr>
              <w:t xml:space="preserve"> </w:t>
            </w:r>
            <w:r w:rsidRPr="008A14C5">
              <w:rPr>
                <w:rFonts w:ascii="Arial" w:hAnsi="Arial" w:cs="Arial"/>
                <w:w w:val="105"/>
              </w:rPr>
              <w:t>a</w:t>
            </w:r>
            <w:r w:rsidRPr="008A14C5">
              <w:rPr>
                <w:rFonts w:ascii="Arial" w:hAnsi="Arial" w:cs="Arial"/>
                <w:spacing w:val="3"/>
                <w:w w:val="105"/>
              </w:rPr>
              <w:t xml:space="preserve"> </w:t>
            </w:r>
            <w:r w:rsidRPr="008A14C5">
              <w:rPr>
                <w:rFonts w:ascii="Arial" w:hAnsi="Arial" w:cs="Arial"/>
                <w:w w:val="105"/>
              </w:rPr>
              <w:t>corporate</w:t>
            </w:r>
            <w:r w:rsidRPr="008A14C5">
              <w:rPr>
                <w:rFonts w:ascii="Arial" w:hAnsi="Arial" w:cs="Arial"/>
                <w:spacing w:val="-67"/>
                <w:w w:val="105"/>
              </w:rPr>
              <w:t xml:space="preserve"> </w:t>
            </w:r>
            <w:r w:rsidRPr="008A14C5">
              <w:rPr>
                <w:rFonts w:ascii="Arial" w:hAnsi="Arial" w:cs="Arial"/>
                <w:w w:val="110"/>
              </w:rPr>
              <w:t>environment</w:t>
            </w:r>
          </w:p>
        </w:tc>
        <w:tc>
          <w:tcPr>
            <w:tcW w:w="6974" w:type="dxa"/>
          </w:tcPr>
          <w:p w14:paraId="0B512CF2" w14:textId="77777777" w:rsidR="005729A0" w:rsidRDefault="005729A0" w:rsidP="00A7213A">
            <w:pPr>
              <w:spacing w:after="0"/>
              <w:ind w:left="357" w:hanging="357"/>
              <w:rPr>
                <w:rFonts w:ascii="Arial" w:hAnsi="Arial" w:cs="Arial"/>
              </w:rPr>
            </w:pPr>
            <w:r>
              <w:rPr>
                <w:rFonts w:ascii="Arial" w:hAnsi="Arial" w:cs="Arial"/>
              </w:rPr>
              <w:t>ACCA4024 Network and Cybersecurity Essentials (L4)</w:t>
            </w:r>
          </w:p>
          <w:p w14:paraId="44360932" w14:textId="77777777" w:rsidR="005729A0" w:rsidRPr="008A14C5" w:rsidRDefault="005729A0" w:rsidP="00A7213A">
            <w:pPr>
              <w:spacing w:after="0"/>
              <w:ind w:left="357" w:hanging="357"/>
              <w:rPr>
                <w:rFonts w:ascii="Arial" w:hAnsi="Arial" w:cs="Arial"/>
              </w:rPr>
            </w:pPr>
            <w:r>
              <w:rPr>
                <w:rFonts w:ascii="Arial" w:hAnsi="Arial" w:cs="Arial"/>
              </w:rPr>
              <w:t>ACCA5024 Advanced Networking (L5)</w:t>
            </w:r>
          </w:p>
        </w:tc>
      </w:tr>
      <w:tr w:rsidR="005729A0" w:rsidRPr="008A14C5" w14:paraId="4041C65B" w14:textId="77777777" w:rsidTr="00A7213A">
        <w:tc>
          <w:tcPr>
            <w:tcW w:w="6974" w:type="dxa"/>
          </w:tcPr>
          <w:p w14:paraId="1E87D893" w14:textId="77777777" w:rsidR="005729A0" w:rsidRPr="008A14C5" w:rsidRDefault="005729A0" w:rsidP="00F40D8D">
            <w:pPr>
              <w:pStyle w:val="ListParagraph"/>
              <w:numPr>
                <w:ilvl w:val="0"/>
                <w:numId w:val="24"/>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w:t>
            </w:r>
            <w:r w:rsidRPr="008A14C5">
              <w:rPr>
                <w:rFonts w:ascii="Arial" w:hAnsi="Arial" w:cs="Arial"/>
                <w:spacing w:val="4"/>
                <w:w w:val="105"/>
              </w:rPr>
              <w:t xml:space="preserve"> </w:t>
            </w:r>
            <w:r w:rsidRPr="008A14C5">
              <w:rPr>
                <w:rFonts w:ascii="Arial" w:hAnsi="Arial" w:cs="Arial"/>
                <w:w w:val="105"/>
              </w:rPr>
              <w:t>a</w:t>
            </w:r>
            <w:r w:rsidRPr="008A14C5">
              <w:rPr>
                <w:rFonts w:ascii="Arial" w:hAnsi="Arial" w:cs="Arial"/>
                <w:spacing w:val="5"/>
                <w:w w:val="105"/>
              </w:rPr>
              <w:t xml:space="preserve"> </w:t>
            </w:r>
            <w:r w:rsidRPr="008A14C5">
              <w:rPr>
                <w:rFonts w:ascii="Arial" w:hAnsi="Arial" w:cs="Arial"/>
                <w:w w:val="105"/>
              </w:rPr>
              <w:t>test</w:t>
            </w:r>
            <w:r w:rsidRPr="008A14C5">
              <w:rPr>
                <w:rFonts w:ascii="Arial" w:hAnsi="Arial" w:cs="Arial"/>
                <w:spacing w:val="6"/>
                <w:w w:val="105"/>
              </w:rPr>
              <w:t xml:space="preserve"> </w:t>
            </w:r>
            <w:r w:rsidRPr="008A14C5">
              <w:rPr>
                <w:rFonts w:ascii="Arial" w:hAnsi="Arial" w:cs="Arial"/>
                <w:w w:val="105"/>
              </w:rPr>
              <w:t>plan</w:t>
            </w:r>
            <w:r w:rsidRPr="008A14C5">
              <w:rPr>
                <w:rFonts w:ascii="Arial" w:hAnsi="Arial" w:cs="Arial"/>
                <w:spacing w:val="4"/>
                <w:w w:val="105"/>
              </w:rPr>
              <w:t xml:space="preserve"> </w:t>
            </w:r>
            <w:r w:rsidRPr="008A14C5">
              <w:rPr>
                <w:rFonts w:ascii="Arial" w:hAnsi="Arial" w:cs="Arial"/>
                <w:w w:val="105"/>
              </w:rPr>
              <w:t>based</w:t>
            </w:r>
            <w:r w:rsidRPr="008A14C5">
              <w:rPr>
                <w:rFonts w:ascii="Arial" w:hAnsi="Arial" w:cs="Arial"/>
                <w:spacing w:val="6"/>
                <w:w w:val="105"/>
              </w:rPr>
              <w:t xml:space="preserve"> </w:t>
            </w:r>
            <w:r w:rsidRPr="008A14C5">
              <w:rPr>
                <w:rFonts w:ascii="Arial" w:hAnsi="Arial" w:cs="Arial"/>
                <w:w w:val="105"/>
              </w:rPr>
              <w:t>on</w:t>
            </w:r>
            <w:r w:rsidRPr="008A14C5">
              <w:rPr>
                <w:rFonts w:ascii="Arial" w:hAnsi="Arial" w:cs="Arial"/>
                <w:spacing w:val="3"/>
                <w:w w:val="105"/>
              </w:rPr>
              <w:t xml:space="preserve"> </w:t>
            </w:r>
            <w:r w:rsidRPr="008A14C5">
              <w:rPr>
                <w:rFonts w:ascii="Arial" w:hAnsi="Arial" w:cs="Arial"/>
                <w:w w:val="105"/>
              </w:rPr>
              <w:t>an</w:t>
            </w:r>
            <w:r w:rsidRPr="008A14C5">
              <w:rPr>
                <w:rFonts w:ascii="Arial" w:hAnsi="Arial" w:cs="Arial"/>
                <w:spacing w:val="6"/>
                <w:w w:val="105"/>
              </w:rPr>
              <w:t xml:space="preserve"> </w:t>
            </w:r>
            <w:r w:rsidRPr="008A14C5">
              <w:rPr>
                <w:rFonts w:ascii="Arial" w:hAnsi="Arial" w:cs="Arial"/>
                <w:w w:val="105"/>
              </w:rPr>
              <w:t>established</w:t>
            </w:r>
            <w:r w:rsidRPr="008A14C5">
              <w:rPr>
                <w:rFonts w:ascii="Arial" w:hAnsi="Arial" w:cs="Arial"/>
                <w:spacing w:val="6"/>
                <w:w w:val="105"/>
              </w:rPr>
              <w:t xml:space="preserve"> </w:t>
            </w:r>
            <w:r w:rsidRPr="008A14C5">
              <w:rPr>
                <w:rFonts w:ascii="Arial" w:hAnsi="Arial" w:cs="Arial"/>
                <w:w w:val="105"/>
              </w:rPr>
              <w:t>testing</w:t>
            </w:r>
            <w:r w:rsidRPr="008A14C5">
              <w:rPr>
                <w:rFonts w:ascii="Arial" w:hAnsi="Arial" w:cs="Arial"/>
                <w:spacing w:val="6"/>
                <w:w w:val="105"/>
              </w:rPr>
              <w:t xml:space="preserve"> </w:t>
            </w:r>
            <w:r w:rsidRPr="008A14C5">
              <w:rPr>
                <w:rFonts w:ascii="Arial" w:hAnsi="Arial" w:cs="Arial"/>
                <w:w w:val="105"/>
              </w:rPr>
              <w:t>methodology</w:t>
            </w:r>
            <w:r w:rsidRPr="008A14C5">
              <w:rPr>
                <w:rFonts w:ascii="Arial" w:hAnsi="Arial" w:cs="Arial"/>
                <w:spacing w:val="4"/>
                <w:w w:val="105"/>
              </w:rPr>
              <w:t xml:space="preserve"> </w:t>
            </w:r>
            <w:r w:rsidRPr="008A14C5">
              <w:rPr>
                <w:rFonts w:ascii="Arial" w:hAnsi="Arial" w:cs="Arial"/>
                <w:w w:val="105"/>
              </w:rPr>
              <w:t>to</w:t>
            </w:r>
            <w:r w:rsidRPr="008A14C5">
              <w:rPr>
                <w:rFonts w:ascii="Arial" w:hAnsi="Arial" w:cs="Arial"/>
                <w:spacing w:val="5"/>
                <w:w w:val="105"/>
              </w:rPr>
              <w:t xml:space="preserve"> </w:t>
            </w:r>
            <w:proofErr w:type="gramStart"/>
            <w:r w:rsidRPr="008A14C5">
              <w:rPr>
                <w:rFonts w:ascii="Arial" w:hAnsi="Arial" w:cs="Arial"/>
                <w:w w:val="105"/>
              </w:rPr>
              <w:t>improve</w:t>
            </w:r>
            <w:r w:rsidRPr="008A14C5">
              <w:rPr>
                <w:rFonts w:ascii="Arial" w:hAnsi="Arial" w:cs="Arial"/>
                <w:spacing w:val="-67"/>
                <w:w w:val="105"/>
              </w:rPr>
              <w:t xml:space="preserve"> </w:t>
            </w:r>
            <w:r>
              <w:rPr>
                <w:rFonts w:ascii="Arial" w:hAnsi="Arial" w:cs="Arial"/>
                <w:spacing w:val="-67"/>
                <w:w w:val="105"/>
              </w:rPr>
              <w:t xml:space="preserve"> </w:t>
            </w:r>
            <w:r w:rsidRPr="008A14C5">
              <w:rPr>
                <w:rFonts w:ascii="Arial" w:hAnsi="Arial" w:cs="Arial"/>
                <w:w w:val="110"/>
              </w:rPr>
              <w:t>cloud</w:t>
            </w:r>
            <w:proofErr w:type="gramEnd"/>
            <w:r w:rsidRPr="008A14C5">
              <w:rPr>
                <w:rFonts w:ascii="Arial" w:hAnsi="Arial" w:cs="Arial"/>
                <w:spacing w:val="-12"/>
                <w:w w:val="110"/>
              </w:rPr>
              <w:t xml:space="preserve"> </w:t>
            </w:r>
            <w:r w:rsidRPr="008A14C5">
              <w:rPr>
                <w:rFonts w:ascii="Arial" w:hAnsi="Arial" w:cs="Arial"/>
                <w:w w:val="110"/>
              </w:rPr>
              <w:t>security.</w:t>
            </w:r>
          </w:p>
        </w:tc>
        <w:tc>
          <w:tcPr>
            <w:tcW w:w="6974" w:type="dxa"/>
          </w:tcPr>
          <w:p w14:paraId="5C8C478F" w14:textId="77777777" w:rsidR="005729A0" w:rsidRDefault="005729A0" w:rsidP="00A7213A">
            <w:pPr>
              <w:spacing w:after="0"/>
              <w:ind w:left="357" w:hanging="357"/>
              <w:rPr>
                <w:rFonts w:ascii="Arial" w:hAnsi="Arial" w:cs="Arial"/>
              </w:rPr>
            </w:pPr>
            <w:r>
              <w:rPr>
                <w:rFonts w:ascii="Arial" w:hAnsi="Arial" w:cs="Arial"/>
              </w:rPr>
              <w:t>ACCA4024 Network and Cybersecurity Essentials (L4)</w:t>
            </w:r>
          </w:p>
          <w:p w14:paraId="0CA20FB8" w14:textId="77777777" w:rsidR="005729A0" w:rsidRPr="008A14C5" w:rsidRDefault="005729A0" w:rsidP="00A7213A">
            <w:pPr>
              <w:spacing w:after="0"/>
              <w:ind w:left="357" w:hanging="357"/>
              <w:rPr>
                <w:rFonts w:ascii="Arial" w:hAnsi="Arial" w:cs="Arial"/>
              </w:rPr>
            </w:pPr>
            <w:r>
              <w:rPr>
                <w:rFonts w:ascii="Arial" w:hAnsi="Arial" w:cs="Arial"/>
              </w:rPr>
              <w:t>ACCA5024 Advanced Networking (L5)</w:t>
            </w:r>
          </w:p>
        </w:tc>
      </w:tr>
      <w:tr w:rsidR="005729A0" w:rsidRPr="008A14C5" w14:paraId="214A913C" w14:textId="77777777" w:rsidTr="00A7213A">
        <w:tc>
          <w:tcPr>
            <w:tcW w:w="13948" w:type="dxa"/>
            <w:gridSpan w:val="2"/>
            <w:shd w:val="clear" w:color="auto" w:fill="EAF1DD" w:themeFill="accent3" w:themeFillTint="33"/>
          </w:tcPr>
          <w:p w14:paraId="366379F6" w14:textId="77777777" w:rsidR="005729A0" w:rsidRPr="008A14C5" w:rsidRDefault="005729A0" w:rsidP="00A7213A">
            <w:pPr>
              <w:spacing w:after="0"/>
              <w:ind w:left="357" w:hanging="357"/>
              <w:rPr>
                <w:rFonts w:ascii="Arial" w:hAnsi="Arial" w:cs="Arial"/>
              </w:rPr>
            </w:pPr>
            <w:r w:rsidRPr="008A14C5">
              <w:rPr>
                <w:rFonts w:ascii="Arial" w:hAnsi="Arial" w:cs="Arial"/>
                <w:b/>
                <w:bCs/>
              </w:rPr>
              <w:t>Unit 4: Programming (15 credits)</w:t>
            </w:r>
            <w:r>
              <w:rPr>
                <w:rFonts w:ascii="Arial" w:hAnsi="Arial" w:cs="Arial"/>
                <w:b/>
                <w:bCs/>
              </w:rPr>
              <w:t xml:space="preserve"> </w:t>
            </w:r>
          </w:p>
        </w:tc>
      </w:tr>
      <w:tr w:rsidR="005729A0" w:rsidRPr="008A14C5" w14:paraId="1B8A37A4" w14:textId="77777777" w:rsidTr="00A7213A">
        <w:tc>
          <w:tcPr>
            <w:tcW w:w="6974" w:type="dxa"/>
          </w:tcPr>
          <w:p w14:paraId="44B26D7C" w14:textId="77777777" w:rsidR="005729A0" w:rsidRPr="008A14C5" w:rsidRDefault="005729A0" w:rsidP="00F40D8D">
            <w:pPr>
              <w:pStyle w:val="ListParagraph"/>
              <w:numPr>
                <w:ilvl w:val="0"/>
                <w:numId w:val="25"/>
              </w:numPr>
              <w:autoSpaceDE w:val="0"/>
              <w:autoSpaceDN w:val="0"/>
              <w:adjustRightInd w:val="0"/>
              <w:spacing w:after="0"/>
              <w:ind w:left="357" w:hanging="357"/>
              <w:contextualSpacing w:val="0"/>
              <w:rPr>
                <w:rFonts w:ascii="Arial" w:hAnsi="Arial" w:cs="Arial"/>
              </w:rPr>
            </w:pPr>
            <w:r w:rsidRPr="008A14C5">
              <w:rPr>
                <w:rFonts w:ascii="Arial" w:hAnsi="Arial" w:cs="Arial"/>
                <w:w w:val="105"/>
              </w:rPr>
              <w:t>Define</w:t>
            </w:r>
            <w:r w:rsidRPr="008A14C5">
              <w:rPr>
                <w:rFonts w:ascii="Arial" w:hAnsi="Arial" w:cs="Arial"/>
                <w:spacing w:val="4"/>
                <w:w w:val="105"/>
              </w:rPr>
              <w:t xml:space="preserve"> </w:t>
            </w:r>
            <w:r w:rsidRPr="008A14C5">
              <w:rPr>
                <w:rFonts w:ascii="Arial" w:hAnsi="Arial" w:cs="Arial"/>
                <w:w w:val="105"/>
              </w:rPr>
              <w:t>basic</w:t>
            </w:r>
            <w:r w:rsidRPr="008A14C5">
              <w:rPr>
                <w:rFonts w:ascii="Arial" w:hAnsi="Arial" w:cs="Arial"/>
                <w:spacing w:val="4"/>
                <w:w w:val="105"/>
              </w:rPr>
              <w:t xml:space="preserve"> </w:t>
            </w:r>
            <w:r w:rsidRPr="008A14C5">
              <w:rPr>
                <w:rFonts w:ascii="Arial" w:hAnsi="Arial" w:cs="Arial"/>
                <w:w w:val="105"/>
              </w:rPr>
              <w:t>algorithms</w:t>
            </w:r>
            <w:r w:rsidRPr="008A14C5">
              <w:rPr>
                <w:rFonts w:ascii="Arial" w:hAnsi="Arial" w:cs="Arial"/>
                <w:spacing w:val="4"/>
                <w:w w:val="105"/>
              </w:rPr>
              <w:t xml:space="preserve"> </w:t>
            </w:r>
            <w:r w:rsidRPr="008A14C5">
              <w:rPr>
                <w:rFonts w:ascii="Arial" w:hAnsi="Arial" w:cs="Arial"/>
                <w:w w:val="105"/>
              </w:rPr>
              <w:t>to</w:t>
            </w:r>
            <w:r w:rsidRPr="008A14C5">
              <w:rPr>
                <w:rFonts w:ascii="Arial" w:hAnsi="Arial" w:cs="Arial"/>
                <w:spacing w:val="5"/>
                <w:w w:val="105"/>
              </w:rPr>
              <w:t xml:space="preserve"> </w:t>
            </w:r>
            <w:r w:rsidRPr="008A14C5">
              <w:rPr>
                <w:rFonts w:ascii="Arial" w:hAnsi="Arial" w:cs="Arial"/>
                <w:w w:val="105"/>
              </w:rPr>
              <w:t>carry</w:t>
            </w:r>
            <w:r w:rsidRPr="008A14C5">
              <w:rPr>
                <w:rFonts w:ascii="Arial" w:hAnsi="Arial" w:cs="Arial"/>
                <w:spacing w:val="4"/>
                <w:w w:val="105"/>
              </w:rPr>
              <w:t xml:space="preserve"> </w:t>
            </w:r>
            <w:r w:rsidRPr="008A14C5">
              <w:rPr>
                <w:rFonts w:ascii="Arial" w:hAnsi="Arial" w:cs="Arial"/>
                <w:w w:val="105"/>
              </w:rPr>
              <w:t>out</w:t>
            </w:r>
            <w:r w:rsidRPr="008A14C5">
              <w:rPr>
                <w:rFonts w:ascii="Arial" w:hAnsi="Arial" w:cs="Arial"/>
                <w:spacing w:val="5"/>
                <w:w w:val="105"/>
              </w:rPr>
              <w:t xml:space="preserve"> </w:t>
            </w:r>
            <w:r w:rsidRPr="008A14C5">
              <w:rPr>
                <w:rFonts w:ascii="Arial" w:hAnsi="Arial" w:cs="Arial"/>
                <w:w w:val="105"/>
              </w:rPr>
              <w:t>an</w:t>
            </w:r>
            <w:r w:rsidRPr="008A14C5">
              <w:rPr>
                <w:rFonts w:ascii="Arial" w:hAnsi="Arial" w:cs="Arial"/>
                <w:spacing w:val="6"/>
                <w:w w:val="105"/>
              </w:rPr>
              <w:t xml:space="preserve"> </w:t>
            </w:r>
            <w:r w:rsidRPr="008A14C5">
              <w:rPr>
                <w:rFonts w:ascii="Arial" w:hAnsi="Arial" w:cs="Arial"/>
                <w:w w:val="105"/>
              </w:rPr>
              <w:t>operation</w:t>
            </w:r>
            <w:r w:rsidRPr="008A14C5">
              <w:rPr>
                <w:rFonts w:ascii="Arial" w:hAnsi="Arial" w:cs="Arial"/>
                <w:spacing w:val="5"/>
                <w:w w:val="105"/>
              </w:rPr>
              <w:t xml:space="preserve"> </w:t>
            </w:r>
            <w:r w:rsidRPr="008A14C5">
              <w:rPr>
                <w:rFonts w:ascii="Arial" w:hAnsi="Arial" w:cs="Arial"/>
                <w:w w:val="105"/>
              </w:rPr>
              <w:t>and</w:t>
            </w:r>
            <w:r w:rsidRPr="008A14C5">
              <w:rPr>
                <w:rFonts w:ascii="Arial" w:hAnsi="Arial" w:cs="Arial"/>
                <w:spacing w:val="6"/>
                <w:w w:val="105"/>
              </w:rPr>
              <w:t xml:space="preserve"> </w:t>
            </w:r>
            <w:r w:rsidRPr="008A14C5">
              <w:rPr>
                <w:rFonts w:ascii="Arial" w:hAnsi="Arial" w:cs="Arial"/>
                <w:w w:val="105"/>
              </w:rPr>
              <w:t>outline</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process</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67"/>
                <w:w w:val="105"/>
              </w:rPr>
              <w:t xml:space="preserve"> </w:t>
            </w:r>
            <w:r w:rsidRPr="008A14C5">
              <w:rPr>
                <w:rFonts w:ascii="Arial" w:hAnsi="Arial" w:cs="Arial"/>
                <w:w w:val="110"/>
              </w:rPr>
              <w:t>programming</w:t>
            </w:r>
            <w:r w:rsidRPr="008A14C5">
              <w:rPr>
                <w:rFonts w:ascii="Arial" w:hAnsi="Arial" w:cs="Arial"/>
                <w:spacing w:val="-12"/>
                <w:w w:val="110"/>
              </w:rPr>
              <w:t xml:space="preserve"> </w:t>
            </w:r>
            <w:r w:rsidRPr="008A14C5">
              <w:rPr>
                <w:rFonts w:ascii="Arial" w:hAnsi="Arial" w:cs="Arial"/>
                <w:w w:val="110"/>
              </w:rPr>
              <w:t>an</w:t>
            </w:r>
            <w:r w:rsidRPr="008A14C5">
              <w:rPr>
                <w:rFonts w:ascii="Arial" w:hAnsi="Arial" w:cs="Arial"/>
                <w:spacing w:val="-11"/>
                <w:w w:val="110"/>
              </w:rPr>
              <w:t xml:space="preserve"> </w:t>
            </w:r>
            <w:r w:rsidRPr="008A14C5">
              <w:rPr>
                <w:rFonts w:ascii="Arial" w:hAnsi="Arial" w:cs="Arial"/>
                <w:w w:val="110"/>
              </w:rPr>
              <w:t>application</w:t>
            </w:r>
          </w:p>
        </w:tc>
        <w:tc>
          <w:tcPr>
            <w:tcW w:w="6974" w:type="dxa"/>
          </w:tcPr>
          <w:p w14:paraId="0C1EFADA" w14:textId="77777777" w:rsidR="005729A0" w:rsidRPr="008A14C5" w:rsidRDefault="005729A0" w:rsidP="00A7213A">
            <w:pPr>
              <w:spacing w:after="0"/>
              <w:ind w:left="357" w:hanging="357"/>
              <w:rPr>
                <w:rFonts w:ascii="Arial" w:hAnsi="Arial" w:cs="Arial"/>
              </w:rPr>
            </w:pPr>
            <w:r>
              <w:rPr>
                <w:rFonts w:ascii="Arial" w:hAnsi="Arial" w:cs="Arial"/>
              </w:rPr>
              <w:t>ACCB4017 Software Development (L4)</w:t>
            </w:r>
          </w:p>
        </w:tc>
      </w:tr>
      <w:tr w:rsidR="005729A0" w:rsidRPr="008A14C5" w14:paraId="29A97C70" w14:textId="77777777" w:rsidTr="00A7213A">
        <w:tc>
          <w:tcPr>
            <w:tcW w:w="6974" w:type="dxa"/>
          </w:tcPr>
          <w:p w14:paraId="20855C22" w14:textId="77777777" w:rsidR="005729A0" w:rsidRPr="008A14C5" w:rsidRDefault="005729A0" w:rsidP="00F40D8D">
            <w:pPr>
              <w:pStyle w:val="ListParagraph"/>
              <w:numPr>
                <w:ilvl w:val="0"/>
                <w:numId w:val="25"/>
              </w:numPr>
              <w:autoSpaceDE w:val="0"/>
              <w:autoSpaceDN w:val="0"/>
              <w:adjustRightInd w:val="0"/>
              <w:spacing w:after="0"/>
              <w:ind w:left="357" w:hanging="357"/>
              <w:contextualSpacing w:val="0"/>
              <w:rPr>
                <w:rFonts w:ascii="Arial" w:hAnsi="Arial" w:cs="Arial"/>
              </w:rPr>
            </w:pPr>
            <w:r w:rsidRPr="008A14C5">
              <w:rPr>
                <w:rFonts w:ascii="Arial" w:hAnsi="Arial" w:cs="Arial"/>
                <w:w w:val="105"/>
              </w:rPr>
              <w:t>Explain</w:t>
            </w:r>
            <w:r w:rsidRPr="008A14C5">
              <w:rPr>
                <w:rFonts w:ascii="Arial" w:hAnsi="Arial" w:cs="Arial"/>
                <w:spacing w:val="2"/>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characteristics</w:t>
            </w:r>
            <w:r w:rsidRPr="008A14C5">
              <w:rPr>
                <w:rFonts w:ascii="Arial" w:hAnsi="Arial" w:cs="Arial"/>
                <w:spacing w:val="3"/>
                <w:w w:val="105"/>
              </w:rPr>
              <w:t xml:space="preserve"> </w:t>
            </w:r>
            <w:r w:rsidRPr="008A14C5">
              <w:rPr>
                <w:rFonts w:ascii="Arial" w:hAnsi="Arial" w:cs="Arial"/>
                <w:w w:val="105"/>
              </w:rPr>
              <w:t>of</w:t>
            </w:r>
            <w:r w:rsidRPr="008A14C5">
              <w:rPr>
                <w:rFonts w:ascii="Arial" w:hAnsi="Arial" w:cs="Arial"/>
                <w:spacing w:val="2"/>
                <w:w w:val="105"/>
              </w:rPr>
              <w:t xml:space="preserve"> </w:t>
            </w:r>
            <w:r w:rsidRPr="008A14C5">
              <w:rPr>
                <w:rFonts w:ascii="Arial" w:hAnsi="Arial" w:cs="Arial"/>
                <w:w w:val="105"/>
              </w:rPr>
              <w:t>procedural,</w:t>
            </w:r>
            <w:r w:rsidRPr="008A14C5">
              <w:rPr>
                <w:rFonts w:ascii="Arial" w:hAnsi="Arial" w:cs="Arial"/>
                <w:spacing w:val="2"/>
                <w:w w:val="105"/>
              </w:rPr>
              <w:t xml:space="preserve"> </w:t>
            </w:r>
            <w:r w:rsidRPr="008A14C5">
              <w:rPr>
                <w:rFonts w:ascii="Arial" w:hAnsi="Arial" w:cs="Arial"/>
                <w:w w:val="105"/>
              </w:rPr>
              <w:t>object-</w:t>
            </w:r>
            <w:proofErr w:type="gramStart"/>
            <w:r w:rsidRPr="008A14C5">
              <w:rPr>
                <w:rFonts w:ascii="Arial" w:hAnsi="Arial" w:cs="Arial"/>
                <w:w w:val="105"/>
              </w:rPr>
              <w:t>orientated</w:t>
            </w:r>
            <w:proofErr w:type="gramEnd"/>
            <w:r w:rsidRPr="008A14C5">
              <w:rPr>
                <w:rFonts w:ascii="Arial" w:hAnsi="Arial" w:cs="Arial"/>
                <w:spacing w:val="5"/>
                <w:w w:val="105"/>
              </w:rPr>
              <w:t xml:space="preserve"> </w:t>
            </w:r>
            <w:r w:rsidRPr="008A14C5">
              <w:rPr>
                <w:rFonts w:ascii="Arial" w:hAnsi="Arial" w:cs="Arial"/>
                <w:w w:val="105"/>
              </w:rPr>
              <w:t>and</w:t>
            </w:r>
            <w:r w:rsidRPr="008A14C5">
              <w:rPr>
                <w:rFonts w:ascii="Arial" w:hAnsi="Arial" w:cs="Arial"/>
                <w:spacing w:val="3"/>
                <w:w w:val="105"/>
              </w:rPr>
              <w:t xml:space="preserve"> </w:t>
            </w:r>
            <w:r w:rsidRPr="008A14C5">
              <w:rPr>
                <w:rFonts w:ascii="Arial" w:hAnsi="Arial" w:cs="Arial"/>
                <w:w w:val="105"/>
              </w:rPr>
              <w:t>event-driven</w:t>
            </w:r>
            <w:r w:rsidRPr="008A14C5">
              <w:rPr>
                <w:rFonts w:ascii="Arial" w:hAnsi="Arial" w:cs="Arial"/>
                <w:spacing w:val="-67"/>
                <w:w w:val="105"/>
              </w:rPr>
              <w:t xml:space="preserve"> </w:t>
            </w:r>
            <w:r w:rsidRPr="008A14C5">
              <w:rPr>
                <w:rFonts w:ascii="Arial" w:hAnsi="Arial" w:cs="Arial"/>
                <w:w w:val="110"/>
              </w:rPr>
              <w:t>programming</w:t>
            </w:r>
          </w:p>
        </w:tc>
        <w:tc>
          <w:tcPr>
            <w:tcW w:w="6974" w:type="dxa"/>
          </w:tcPr>
          <w:p w14:paraId="372C37C1" w14:textId="77777777" w:rsidR="005729A0" w:rsidRDefault="005729A0" w:rsidP="00A7213A">
            <w:pPr>
              <w:spacing w:after="0"/>
              <w:ind w:left="357" w:hanging="357"/>
              <w:rPr>
                <w:rFonts w:ascii="Arial" w:hAnsi="Arial" w:cs="Arial"/>
              </w:rPr>
            </w:pPr>
            <w:r>
              <w:rPr>
                <w:rFonts w:ascii="Arial" w:hAnsi="Arial" w:cs="Arial"/>
              </w:rPr>
              <w:t>ACCB4017 Software Development (L4)</w:t>
            </w:r>
          </w:p>
          <w:p w14:paraId="3663B1D1" w14:textId="77777777" w:rsidR="005729A0" w:rsidRPr="008A14C5" w:rsidRDefault="005729A0" w:rsidP="00A7213A">
            <w:pPr>
              <w:spacing w:after="0"/>
              <w:ind w:left="357" w:hanging="357"/>
              <w:rPr>
                <w:rFonts w:ascii="Arial" w:hAnsi="Arial" w:cs="Arial"/>
              </w:rPr>
            </w:pPr>
          </w:p>
        </w:tc>
      </w:tr>
      <w:tr w:rsidR="005729A0" w:rsidRPr="008A14C5" w14:paraId="67FD115D" w14:textId="77777777" w:rsidTr="00A7213A">
        <w:tc>
          <w:tcPr>
            <w:tcW w:w="6974" w:type="dxa"/>
          </w:tcPr>
          <w:p w14:paraId="6617A289" w14:textId="77777777" w:rsidR="005729A0" w:rsidRPr="008A14C5" w:rsidRDefault="005729A0" w:rsidP="00F40D8D">
            <w:pPr>
              <w:pStyle w:val="ListParagraph"/>
              <w:numPr>
                <w:ilvl w:val="0"/>
                <w:numId w:val="25"/>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w:t>
            </w:r>
            <w:r w:rsidRPr="008A14C5">
              <w:rPr>
                <w:rFonts w:ascii="Arial" w:hAnsi="Arial" w:cs="Arial"/>
                <w:spacing w:val="-7"/>
                <w:w w:val="105"/>
              </w:rPr>
              <w:t xml:space="preserve"> </w:t>
            </w:r>
            <w:r w:rsidRPr="008A14C5">
              <w:rPr>
                <w:rFonts w:ascii="Arial" w:hAnsi="Arial" w:cs="Arial"/>
                <w:w w:val="105"/>
              </w:rPr>
              <w:t>basic</w:t>
            </w:r>
            <w:r w:rsidRPr="008A14C5">
              <w:rPr>
                <w:rFonts w:ascii="Arial" w:hAnsi="Arial" w:cs="Arial"/>
                <w:spacing w:val="-7"/>
                <w:w w:val="105"/>
              </w:rPr>
              <w:t xml:space="preserve"> </w:t>
            </w:r>
            <w:r w:rsidRPr="008A14C5">
              <w:rPr>
                <w:rFonts w:ascii="Arial" w:hAnsi="Arial" w:cs="Arial"/>
                <w:w w:val="105"/>
              </w:rPr>
              <w:t>algorithms</w:t>
            </w:r>
            <w:r w:rsidRPr="008A14C5">
              <w:rPr>
                <w:rFonts w:ascii="Arial" w:hAnsi="Arial" w:cs="Arial"/>
                <w:spacing w:val="-7"/>
                <w:w w:val="105"/>
              </w:rPr>
              <w:t xml:space="preserve"> </w:t>
            </w:r>
            <w:r w:rsidRPr="008A14C5">
              <w:rPr>
                <w:rFonts w:ascii="Arial" w:hAnsi="Arial" w:cs="Arial"/>
                <w:w w:val="105"/>
              </w:rPr>
              <w:t>in</w:t>
            </w:r>
            <w:r w:rsidRPr="008A14C5">
              <w:rPr>
                <w:rFonts w:ascii="Arial" w:hAnsi="Arial" w:cs="Arial"/>
                <w:spacing w:val="-6"/>
                <w:w w:val="105"/>
              </w:rPr>
              <w:t xml:space="preserve"> </w:t>
            </w:r>
            <w:r w:rsidRPr="008A14C5">
              <w:rPr>
                <w:rFonts w:ascii="Arial" w:hAnsi="Arial" w:cs="Arial"/>
                <w:w w:val="105"/>
              </w:rPr>
              <w:t>code</w:t>
            </w:r>
            <w:r w:rsidRPr="008A14C5">
              <w:rPr>
                <w:rFonts w:ascii="Arial" w:hAnsi="Arial" w:cs="Arial"/>
                <w:spacing w:val="-7"/>
                <w:w w:val="105"/>
              </w:rPr>
              <w:t xml:space="preserve"> </w:t>
            </w:r>
            <w:r w:rsidRPr="008A14C5">
              <w:rPr>
                <w:rFonts w:ascii="Arial" w:hAnsi="Arial" w:cs="Arial"/>
                <w:w w:val="105"/>
              </w:rPr>
              <w:t>using</w:t>
            </w:r>
            <w:r w:rsidRPr="008A14C5">
              <w:rPr>
                <w:rFonts w:ascii="Arial" w:hAnsi="Arial" w:cs="Arial"/>
                <w:spacing w:val="-7"/>
                <w:w w:val="105"/>
              </w:rPr>
              <w:t xml:space="preserve"> </w:t>
            </w:r>
            <w:r w:rsidRPr="008A14C5">
              <w:rPr>
                <w:rFonts w:ascii="Arial" w:hAnsi="Arial" w:cs="Arial"/>
                <w:w w:val="105"/>
              </w:rPr>
              <w:t>an</w:t>
            </w:r>
            <w:r w:rsidRPr="008A14C5">
              <w:rPr>
                <w:rFonts w:ascii="Arial" w:hAnsi="Arial" w:cs="Arial"/>
                <w:spacing w:val="-6"/>
                <w:w w:val="105"/>
              </w:rPr>
              <w:t xml:space="preserve"> </w:t>
            </w:r>
            <w:r w:rsidRPr="008A14C5">
              <w:rPr>
                <w:rFonts w:ascii="Arial" w:hAnsi="Arial" w:cs="Arial"/>
                <w:w w:val="105"/>
              </w:rPr>
              <w:t>IDE</w:t>
            </w:r>
          </w:p>
        </w:tc>
        <w:tc>
          <w:tcPr>
            <w:tcW w:w="6974" w:type="dxa"/>
          </w:tcPr>
          <w:p w14:paraId="33C35768" w14:textId="77777777" w:rsidR="005729A0" w:rsidRPr="008A14C5" w:rsidRDefault="005729A0" w:rsidP="00A7213A">
            <w:pPr>
              <w:spacing w:after="0"/>
              <w:ind w:left="357" w:hanging="357"/>
              <w:rPr>
                <w:rFonts w:ascii="Arial" w:hAnsi="Arial" w:cs="Arial"/>
              </w:rPr>
            </w:pPr>
            <w:r>
              <w:rPr>
                <w:rFonts w:ascii="Arial" w:hAnsi="Arial" w:cs="Arial"/>
              </w:rPr>
              <w:t>ACCB4017 Software Development (L4)</w:t>
            </w:r>
          </w:p>
        </w:tc>
      </w:tr>
      <w:tr w:rsidR="005729A0" w:rsidRPr="008A14C5" w14:paraId="6C4BDB07" w14:textId="77777777" w:rsidTr="00A7213A">
        <w:tc>
          <w:tcPr>
            <w:tcW w:w="6974" w:type="dxa"/>
          </w:tcPr>
          <w:p w14:paraId="728FFBCB" w14:textId="77777777" w:rsidR="005729A0" w:rsidRPr="008A14C5" w:rsidRDefault="005729A0" w:rsidP="00F40D8D">
            <w:pPr>
              <w:pStyle w:val="ListParagraph"/>
              <w:numPr>
                <w:ilvl w:val="0"/>
                <w:numId w:val="25"/>
              </w:numPr>
              <w:spacing w:after="0"/>
              <w:ind w:left="357" w:hanging="357"/>
              <w:contextualSpacing w:val="0"/>
              <w:rPr>
                <w:rFonts w:ascii="Arial" w:hAnsi="Arial" w:cs="Arial"/>
              </w:rPr>
            </w:pPr>
            <w:r w:rsidRPr="008A14C5">
              <w:rPr>
                <w:rFonts w:ascii="Arial" w:hAnsi="Arial" w:cs="Arial"/>
                <w:w w:val="105"/>
              </w:rPr>
              <w:t>Determine the</w:t>
            </w:r>
            <w:r w:rsidRPr="008A14C5">
              <w:rPr>
                <w:rFonts w:ascii="Arial" w:hAnsi="Arial" w:cs="Arial"/>
                <w:spacing w:val="1"/>
                <w:w w:val="105"/>
              </w:rPr>
              <w:t xml:space="preserve"> </w:t>
            </w:r>
            <w:r w:rsidRPr="008A14C5">
              <w:rPr>
                <w:rFonts w:ascii="Arial" w:hAnsi="Arial" w:cs="Arial"/>
                <w:w w:val="105"/>
              </w:rPr>
              <w:t>debugging</w:t>
            </w:r>
            <w:r w:rsidRPr="008A14C5">
              <w:rPr>
                <w:rFonts w:ascii="Arial" w:hAnsi="Arial" w:cs="Arial"/>
                <w:spacing w:val="2"/>
                <w:w w:val="105"/>
              </w:rPr>
              <w:t xml:space="preserve"> </w:t>
            </w:r>
            <w:r w:rsidRPr="008A14C5">
              <w:rPr>
                <w:rFonts w:ascii="Arial" w:hAnsi="Arial" w:cs="Arial"/>
                <w:w w:val="105"/>
              </w:rPr>
              <w:t>process</w:t>
            </w:r>
            <w:r w:rsidRPr="008A14C5">
              <w:rPr>
                <w:rFonts w:ascii="Arial" w:hAnsi="Arial" w:cs="Arial"/>
                <w:spacing w:val="1"/>
                <w:w w:val="105"/>
              </w:rPr>
              <w:t xml:space="preserve"> </w:t>
            </w:r>
            <w:r w:rsidRPr="008A14C5">
              <w:rPr>
                <w:rFonts w:ascii="Arial" w:hAnsi="Arial" w:cs="Arial"/>
                <w:w w:val="105"/>
              </w:rPr>
              <w:t>and</w:t>
            </w:r>
            <w:r w:rsidRPr="008A14C5">
              <w:rPr>
                <w:rFonts w:ascii="Arial" w:hAnsi="Arial" w:cs="Arial"/>
                <w:spacing w:val="3"/>
                <w:w w:val="105"/>
              </w:rPr>
              <w:t xml:space="preserve"> </w:t>
            </w:r>
            <w:r w:rsidRPr="008A14C5">
              <w:rPr>
                <w:rFonts w:ascii="Arial" w:hAnsi="Arial" w:cs="Arial"/>
                <w:w w:val="105"/>
              </w:rPr>
              <w:t>explain</w:t>
            </w:r>
            <w:r w:rsidRPr="008A14C5">
              <w:rPr>
                <w:rFonts w:ascii="Arial" w:hAnsi="Arial" w:cs="Arial"/>
                <w:spacing w:val="1"/>
                <w:w w:val="105"/>
              </w:rPr>
              <w:t xml:space="preserve"> </w:t>
            </w:r>
            <w:r w:rsidRPr="008A14C5">
              <w:rPr>
                <w:rFonts w:ascii="Arial" w:hAnsi="Arial" w:cs="Arial"/>
                <w:w w:val="105"/>
              </w:rPr>
              <w:t>the</w:t>
            </w:r>
            <w:r w:rsidRPr="008A14C5">
              <w:rPr>
                <w:rFonts w:ascii="Arial" w:hAnsi="Arial" w:cs="Arial"/>
                <w:spacing w:val="1"/>
                <w:w w:val="105"/>
              </w:rPr>
              <w:t xml:space="preserve"> </w:t>
            </w:r>
            <w:r w:rsidRPr="008A14C5">
              <w:rPr>
                <w:rFonts w:ascii="Arial" w:hAnsi="Arial" w:cs="Arial"/>
                <w:w w:val="105"/>
              </w:rPr>
              <w:t>importance</w:t>
            </w:r>
            <w:r w:rsidRPr="008A14C5">
              <w:rPr>
                <w:rFonts w:ascii="Arial" w:hAnsi="Arial" w:cs="Arial"/>
                <w:spacing w:val="1"/>
                <w:w w:val="105"/>
              </w:rPr>
              <w:t xml:space="preserve"> </w:t>
            </w:r>
            <w:r w:rsidRPr="008A14C5">
              <w:rPr>
                <w:rFonts w:ascii="Arial" w:hAnsi="Arial" w:cs="Arial"/>
                <w:w w:val="105"/>
              </w:rPr>
              <w:t>of</w:t>
            </w:r>
            <w:r w:rsidRPr="008A14C5">
              <w:rPr>
                <w:rFonts w:ascii="Arial" w:hAnsi="Arial" w:cs="Arial"/>
                <w:spacing w:val="2"/>
                <w:w w:val="105"/>
              </w:rPr>
              <w:t xml:space="preserve"> </w:t>
            </w:r>
            <w:r w:rsidRPr="008A14C5">
              <w:rPr>
                <w:rFonts w:ascii="Arial" w:hAnsi="Arial" w:cs="Arial"/>
                <w:w w:val="105"/>
              </w:rPr>
              <w:t>a</w:t>
            </w:r>
            <w:r w:rsidRPr="008A14C5">
              <w:rPr>
                <w:rFonts w:ascii="Arial" w:hAnsi="Arial" w:cs="Arial"/>
                <w:spacing w:val="2"/>
                <w:w w:val="105"/>
              </w:rPr>
              <w:t xml:space="preserve"> </w:t>
            </w:r>
            <w:r w:rsidRPr="008A14C5">
              <w:rPr>
                <w:rFonts w:ascii="Arial" w:hAnsi="Arial" w:cs="Arial"/>
                <w:w w:val="105"/>
              </w:rPr>
              <w:t>coding</w:t>
            </w:r>
            <w:r w:rsidRPr="008A14C5">
              <w:rPr>
                <w:rFonts w:ascii="Arial" w:hAnsi="Arial" w:cs="Arial"/>
                <w:spacing w:val="-67"/>
                <w:w w:val="105"/>
              </w:rPr>
              <w:t xml:space="preserve"> </w:t>
            </w:r>
            <w:r w:rsidRPr="008A14C5">
              <w:rPr>
                <w:rFonts w:ascii="Arial" w:hAnsi="Arial" w:cs="Arial"/>
                <w:w w:val="110"/>
              </w:rPr>
              <w:t>standard.</w:t>
            </w:r>
          </w:p>
        </w:tc>
        <w:tc>
          <w:tcPr>
            <w:tcW w:w="6974" w:type="dxa"/>
          </w:tcPr>
          <w:p w14:paraId="18BB80E0" w14:textId="77777777" w:rsidR="005729A0" w:rsidRPr="008A14C5" w:rsidRDefault="005729A0" w:rsidP="00A7213A">
            <w:pPr>
              <w:spacing w:after="0"/>
              <w:ind w:left="357" w:hanging="357"/>
              <w:rPr>
                <w:rFonts w:ascii="Arial" w:hAnsi="Arial" w:cs="Arial"/>
              </w:rPr>
            </w:pPr>
            <w:r>
              <w:rPr>
                <w:rFonts w:ascii="Arial" w:hAnsi="Arial" w:cs="Arial"/>
              </w:rPr>
              <w:t>ACCB4017 Software Development (L4)</w:t>
            </w:r>
          </w:p>
        </w:tc>
      </w:tr>
      <w:tr w:rsidR="005729A0" w:rsidRPr="008A14C5" w14:paraId="6FB77DD2" w14:textId="77777777" w:rsidTr="00A7213A">
        <w:tc>
          <w:tcPr>
            <w:tcW w:w="13948" w:type="dxa"/>
            <w:gridSpan w:val="2"/>
            <w:shd w:val="clear" w:color="auto" w:fill="EAF1DD" w:themeFill="accent3" w:themeFillTint="33"/>
          </w:tcPr>
          <w:p w14:paraId="351E8A96" w14:textId="77777777" w:rsidR="005729A0" w:rsidRPr="008A14C5" w:rsidRDefault="005729A0" w:rsidP="00A7213A">
            <w:pPr>
              <w:spacing w:after="0"/>
              <w:ind w:left="357" w:hanging="357"/>
              <w:rPr>
                <w:rFonts w:ascii="Arial" w:hAnsi="Arial" w:cs="Arial"/>
              </w:rPr>
            </w:pPr>
            <w:r w:rsidRPr="008A14C5">
              <w:rPr>
                <w:rFonts w:ascii="Arial" w:hAnsi="Arial" w:cs="Arial"/>
                <w:b/>
                <w:bCs/>
              </w:rPr>
              <w:t>Unit 5: Database Design and Development in the Cloud (15 credits)</w:t>
            </w:r>
          </w:p>
        </w:tc>
      </w:tr>
      <w:tr w:rsidR="005729A0" w:rsidRPr="008A14C5" w14:paraId="063BF1A6" w14:textId="77777777" w:rsidTr="00A7213A">
        <w:tc>
          <w:tcPr>
            <w:tcW w:w="6974" w:type="dxa"/>
          </w:tcPr>
          <w:p w14:paraId="6D62DF9E" w14:textId="77777777" w:rsidR="005729A0" w:rsidRPr="008A14C5" w:rsidRDefault="005729A0" w:rsidP="00F40D8D">
            <w:pPr>
              <w:pStyle w:val="ListParagraph"/>
              <w:numPr>
                <w:ilvl w:val="0"/>
                <w:numId w:val="26"/>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5"/>
                <w:w w:val="105"/>
              </w:rPr>
              <w:t xml:space="preserve"> </w:t>
            </w:r>
            <w:r w:rsidRPr="008A14C5">
              <w:rPr>
                <w:rFonts w:ascii="Arial" w:hAnsi="Arial" w:cs="Arial"/>
                <w:w w:val="105"/>
              </w:rPr>
              <w:t>a</w:t>
            </w:r>
            <w:r w:rsidRPr="008A14C5">
              <w:rPr>
                <w:rFonts w:ascii="Arial" w:hAnsi="Arial" w:cs="Arial"/>
                <w:spacing w:val="-6"/>
                <w:w w:val="105"/>
              </w:rPr>
              <w:t xml:space="preserve"> </w:t>
            </w:r>
            <w:r w:rsidRPr="008A14C5">
              <w:rPr>
                <w:rFonts w:ascii="Arial" w:hAnsi="Arial" w:cs="Arial"/>
                <w:w w:val="105"/>
              </w:rPr>
              <w:t>cloud-based</w:t>
            </w:r>
            <w:r w:rsidRPr="008A14C5">
              <w:rPr>
                <w:rFonts w:ascii="Arial" w:hAnsi="Arial" w:cs="Arial"/>
                <w:spacing w:val="-5"/>
                <w:w w:val="105"/>
              </w:rPr>
              <w:t xml:space="preserve"> </w:t>
            </w:r>
            <w:r w:rsidRPr="008A14C5">
              <w:rPr>
                <w:rFonts w:ascii="Arial" w:hAnsi="Arial" w:cs="Arial"/>
                <w:w w:val="105"/>
              </w:rPr>
              <w:t>relational</w:t>
            </w:r>
            <w:r w:rsidRPr="008A14C5">
              <w:rPr>
                <w:rFonts w:ascii="Arial" w:hAnsi="Arial" w:cs="Arial"/>
                <w:spacing w:val="-6"/>
                <w:w w:val="105"/>
              </w:rPr>
              <w:t xml:space="preserve"> </w:t>
            </w:r>
            <w:r w:rsidRPr="008A14C5">
              <w:rPr>
                <w:rFonts w:ascii="Arial" w:hAnsi="Arial" w:cs="Arial"/>
                <w:w w:val="105"/>
              </w:rPr>
              <w:t>database</w:t>
            </w:r>
            <w:r w:rsidRPr="008A14C5">
              <w:rPr>
                <w:rFonts w:ascii="Arial" w:hAnsi="Arial" w:cs="Arial"/>
                <w:spacing w:val="-6"/>
                <w:w w:val="105"/>
              </w:rPr>
              <w:t xml:space="preserve"> </w:t>
            </w:r>
            <w:r w:rsidRPr="008A14C5">
              <w:rPr>
                <w:rFonts w:ascii="Arial" w:hAnsi="Arial" w:cs="Arial"/>
                <w:w w:val="105"/>
              </w:rPr>
              <w:t>system</w:t>
            </w:r>
            <w:r w:rsidRPr="008A14C5">
              <w:rPr>
                <w:rFonts w:ascii="Arial" w:hAnsi="Arial" w:cs="Arial"/>
                <w:spacing w:val="-6"/>
                <w:w w:val="105"/>
              </w:rPr>
              <w:t xml:space="preserve"> </w:t>
            </w:r>
            <w:r w:rsidRPr="008A14C5">
              <w:rPr>
                <w:rFonts w:ascii="Arial" w:hAnsi="Arial" w:cs="Arial"/>
                <w:w w:val="105"/>
              </w:rPr>
              <w:t>using</w:t>
            </w:r>
            <w:r w:rsidRPr="008A14C5">
              <w:rPr>
                <w:rFonts w:ascii="Arial" w:hAnsi="Arial" w:cs="Arial"/>
                <w:spacing w:val="-4"/>
                <w:w w:val="105"/>
              </w:rPr>
              <w:t xml:space="preserve"> </w:t>
            </w:r>
            <w:r w:rsidRPr="008A14C5">
              <w:rPr>
                <w:rFonts w:ascii="Arial" w:hAnsi="Arial" w:cs="Arial"/>
                <w:w w:val="105"/>
              </w:rPr>
              <w:t>appropriate</w:t>
            </w:r>
            <w:r w:rsidRPr="008A14C5">
              <w:rPr>
                <w:rFonts w:ascii="Arial" w:hAnsi="Arial" w:cs="Arial"/>
                <w:spacing w:val="-6"/>
                <w:w w:val="105"/>
              </w:rPr>
              <w:t xml:space="preserve"> </w:t>
            </w:r>
            <w:r w:rsidRPr="008A14C5">
              <w:rPr>
                <w:rFonts w:ascii="Arial" w:hAnsi="Arial" w:cs="Arial"/>
                <w:w w:val="105"/>
              </w:rPr>
              <w:t>design</w:t>
            </w:r>
            <w:r w:rsidRPr="008A14C5">
              <w:rPr>
                <w:rFonts w:ascii="Arial" w:hAnsi="Arial" w:cs="Arial"/>
                <w:spacing w:val="-7"/>
                <w:w w:val="105"/>
              </w:rPr>
              <w:t xml:space="preserve"> </w:t>
            </w:r>
            <w:r w:rsidRPr="008A14C5">
              <w:rPr>
                <w:rFonts w:ascii="Arial" w:hAnsi="Arial" w:cs="Arial"/>
                <w:w w:val="105"/>
              </w:rPr>
              <w:t>tools</w:t>
            </w:r>
            <w:r w:rsidRPr="008A14C5">
              <w:rPr>
                <w:rFonts w:ascii="Arial" w:hAnsi="Arial" w:cs="Arial"/>
                <w:spacing w:val="-67"/>
                <w:w w:val="105"/>
              </w:rPr>
              <w:t xml:space="preserve"> </w:t>
            </w:r>
            <w:r w:rsidRPr="008A14C5">
              <w:rPr>
                <w:rFonts w:ascii="Arial" w:hAnsi="Arial" w:cs="Arial"/>
                <w:w w:val="105"/>
              </w:rPr>
              <w:t>and</w:t>
            </w:r>
            <w:r w:rsidRPr="008A14C5">
              <w:rPr>
                <w:rFonts w:ascii="Arial" w:hAnsi="Arial" w:cs="Arial"/>
                <w:spacing w:val="-6"/>
                <w:w w:val="105"/>
              </w:rPr>
              <w:t xml:space="preserve"> </w:t>
            </w:r>
            <w:r w:rsidRPr="008A14C5">
              <w:rPr>
                <w:rFonts w:ascii="Arial" w:hAnsi="Arial" w:cs="Arial"/>
                <w:w w:val="105"/>
              </w:rPr>
              <w:t>methods</w:t>
            </w:r>
            <w:r w:rsidRPr="008A14C5">
              <w:rPr>
                <w:rFonts w:ascii="Arial" w:hAnsi="Arial" w:cs="Arial"/>
                <w:spacing w:val="-7"/>
                <w:w w:val="105"/>
              </w:rPr>
              <w:t xml:space="preserve"> </w:t>
            </w:r>
            <w:r w:rsidRPr="008A14C5">
              <w:rPr>
                <w:rFonts w:ascii="Arial" w:hAnsi="Arial" w:cs="Arial"/>
                <w:w w:val="105"/>
              </w:rPr>
              <w:t>for</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7"/>
                <w:w w:val="105"/>
              </w:rPr>
              <w:t xml:space="preserve"> </w:t>
            </w:r>
            <w:r w:rsidRPr="008A14C5">
              <w:rPr>
                <w:rFonts w:ascii="Arial" w:hAnsi="Arial" w:cs="Arial"/>
                <w:w w:val="105"/>
              </w:rPr>
              <w:t>substantial</w:t>
            </w:r>
            <w:r w:rsidRPr="008A14C5">
              <w:rPr>
                <w:rFonts w:ascii="Arial" w:hAnsi="Arial" w:cs="Arial"/>
                <w:spacing w:val="-7"/>
                <w:w w:val="105"/>
              </w:rPr>
              <w:t xml:space="preserve"> </w:t>
            </w:r>
            <w:r w:rsidRPr="008A14C5">
              <w:rPr>
                <w:rFonts w:ascii="Arial" w:hAnsi="Arial" w:cs="Arial"/>
                <w:w w:val="105"/>
              </w:rPr>
              <w:t>problem</w:t>
            </w:r>
          </w:p>
        </w:tc>
        <w:tc>
          <w:tcPr>
            <w:tcW w:w="6974" w:type="dxa"/>
          </w:tcPr>
          <w:p w14:paraId="052993D5" w14:textId="77777777" w:rsidR="005729A0" w:rsidRDefault="005729A0" w:rsidP="00A7213A">
            <w:pPr>
              <w:spacing w:after="0"/>
              <w:ind w:left="357" w:hanging="357"/>
              <w:rPr>
                <w:rFonts w:ascii="Arial" w:hAnsi="Arial" w:cs="Arial"/>
              </w:rPr>
            </w:pPr>
            <w:r>
              <w:rPr>
                <w:rFonts w:ascii="Arial" w:hAnsi="Arial" w:cs="Arial"/>
              </w:rPr>
              <w:t>ACCA4023 Intro to Web and Databases (L4)</w:t>
            </w:r>
          </w:p>
          <w:p w14:paraId="2719075B" w14:textId="77777777" w:rsidR="005729A0" w:rsidRPr="008A14C5" w:rsidRDefault="005729A0" w:rsidP="00A7213A">
            <w:pPr>
              <w:spacing w:after="0"/>
              <w:ind w:left="357" w:hanging="357"/>
              <w:rPr>
                <w:rFonts w:ascii="Arial" w:hAnsi="Arial" w:cs="Arial"/>
              </w:rPr>
            </w:pPr>
          </w:p>
        </w:tc>
      </w:tr>
      <w:tr w:rsidR="005729A0" w:rsidRPr="008A14C5" w14:paraId="2DAA6EF5" w14:textId="77777777" w:rsidTr="00A7213A">
        <w:tc>
          <w:tcPr>
            <w:tcW w:w="6974" w:type="dxa"/>
          </w:tcPr>
          <w:p w14:paraId="44B21AA3" w14:textId="77777777" w:rsidR="005729A0" w:rsidRPr="008A14C5" w:rsidRDefault="005729A0" w:rsidP="00F40D8D">
            <w:pPr>
              <w:pStyle w:val="ListParagraph"/>
              <w:numPr>
                <w:ilvl w:val="0"/>
                <w:numId w:val="26"/>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w:t>
            </w:r>
            <w:r w:rsidRPr="008A14C5">
              <w:rPr>
                <w:rFonts w:ascii="Arial" w:hAnsi="Arial" w:cs="Arial"/>
                <w:spacing w:val="-4"/>
                <w:w w:val="105"/>
              </w:rPr>
              <w:t xml:space="preserve"> </w:t>
            </w:r>
            <w:r w:rsidRPr="008A14C5">
              <w:rPr>
                <w:rFonts w:ascii="Arial" w:hAnsi="Arial" w:cs="Arial"/>
                <w:w w:val="105"/>
              </w:rPr>
              <w:t>a</w:t>
            </w:r>
            <w:r w:rsidRPr="008A14C5">
              <w:rPr>
                <w:rFonts w:ascii="Arial" w:hAnsi="Arial" w:cs="Arial"/>
                <w:spacing w:val="-5"/>
                <w:w w:val="105"/>
              </w:rPr>
              <w:t xml:space="preserve"> </w:t>
            </w:r>
            <w:r w:rsidRPr="008A14C5">
              <w:rPr>
                <w:rFonts w:ascii="Arial" w:hAnsi="Arial" w:cs="Arial"/>
                <w:w w:val="105"/>
              </w:rPr>
              <w:t>fully</w:t>
            </w:r>
            <w:r w:rsidRPr="008A14C5">
              <w:rPr>
                <w:rFonts w:ascii="Arial" w:hAnsi="Arial" w:cs="Arial"/>
                <w:spacing w:val="-4"/>
                <w:w w:val="105"/>
              </w:rPr>
              <w:t xml:space="preserve"> </w:t>
            </w:r>
            <w:r w:rsidRPr="008A14C5">
              <w:rPr>
                <w:rFonts w:ascii="Arial" w:hAnsi="Arial" w:cs="Arial"/>
                <w:w w:val="105"/>
              </w:rPr>
              <w:t>functional</w:t>
            </w:r>
            <w:r w:rsidRPr="008A14C5">
              <w:rPr>
                <w:rFonts w:ascii="Arial" w:hAnsi="Arial" w:cs="Arial"/>
                <w:spacing w:val="-3"/>
                <w:w w:val="105"/>
              </w:rPr>
              <w:t xml:space="preserve"> </w:t>
            </w:r>
            <w:r w:rsidRPr="008A14C5">
              <w:rPr>
                <w:rFonts w:ascii="Arial" w:hAnsi="Arial" w:cs="Arial"/>
                <w:w w:val="105"/>
              </w:rPr>
              <w:t>relational</w:t>
            </w:r>
            <w:r w:rsidRPr="008A14C5">
              <w:rPr>
                <w:rFonts w:ascii="Arial" w:hAnsi="Arial" w:cs="Arial"/>
                <w:spacing w:val="-3"/>
                <w:w w:val="105"/>
              </w:rPr>
              <w:t xml:space="preserve"> </w:t>
            </w:r>
            <w:r w:rsidRPr="008A14C5">
              <w:rPr>
                <w:rFonts w:ascii="Arial" w:hAnsi="Arial" w:cs="Arial"/>
                <w:w w:val="105"/>
              </w:rPr>
              <w:t>database</w:t>
            </w:r>
            <w:r w:rsidRPr="008A14C5">
              <w:rPr>
                <w:rFonts w:ascii="Arial" w:hAnsi="Arial" w:cs="Arial"/>
                <w:spacing w:val="-5"/>
                <w:w w:val="105"/>
              </w:rPr>
              <w:t xml:space="preserve"> </w:t>
            </w:r>
            <w:r w:rsidRPr="008A14C5">
              <w:rPr>
                <w:rFonts w:ascii="Arial" w:hAnsi="Arial" w:cs="Arial"/>
                <w:w w:val="105"/>
              </w:rPr>
              <w:t>system,</w:t>
            </w:r>
            <w:r w:rsidRPr="008A14C5">
              <w:rPr>
                <w:rFonts w:ascii="Arial" w:hAnsi="Arial" w:cs="Arial"/>
                <w:spacing w:val="-4"/>
                <w:w w:val="105"/>
              </w:rPr>
              <w:t xml:space="preserve"> </w:t>
            </w:r>
            <w:r w:rsidRPr="008A14C5">
              <w:rPr>
                <w:rFonts w:ascii="Arial" w:hAnsi="Arial" w:cs="Arial"/>
                <w:w w:val="105"/>
              </w:rPr>
              <w:t>based</w:t>
            </w:r>
            <w:r w:rsidRPr="008A14C5">
              <w:rPr>
                <w:rFonts w:ascii="Arial" w:hAnsi="Arial" w:cs="Arial"/>
                <w:spacing w:val="-4"/>
                <w:w w:val="105"/>
              </w:rPr>
              <w:t xml:space="preserve"> </w:t>
            </w:r>
            <w:r w:rsidRPr="008A14C5">
              <w:rPr>
                <w:rFonts w:ascii="Arial" w:hAnsi="Arial" w:cs="Arial"/>
                <w:w w:val="105"/>
              </w:rPr>
              <w:t>on</w:t>
            </w:r>
            <w:r w:rsidRPr="008A14C5">
              <w:rPr>
                <w:rFonts w:ascii="Arial" w:hAnsi="Arial" w:cs="Arial"/>
                <w:spacing w:val="-4"/>
                <w:w w:val="105"/>
              </w:rPr>
              <w:t xml:space="preserve"> </w:t>
            </w:r>
            <w:r w:rsidRPr="008A14C5">
              <w:rPr>
                <w:rFonts w:ascii="Arial" w:hAnsi="Arial" w:cs="Arial"/>
                <w:w w:val="105"/>
              </w:rPr>
              <w:t>an</w:t>
            </w:r>
            <w:r w:rsidRPr="008A14C5">
              <w:rPr>
                <w:rFonts w:ascii="Arial" w:hAnsi="Arial" w:cs="Arial"/>
                <w:spacing w:val="-3"/>
                <w:w w:val="105"/>
              </w:rPr>
              <w:t xml:space="preserve"> </w:t>
            </w:r>
            <w:r w:rsidRPr="008A14C5">
              <w:rPr>
                <w:rFonts w:ascii="Arial" w:hAnsi="Arial" w:cs="Arial"/>
                <w:w w:val="105"/>
              </w:rPr>
              <w:t>existing</w:t>
            </w:r>
            <w:r w:rsidRPr="008A14C5">
              <w:rPr>
                <w:rFonts w:ascii="Arial" w:hAnsi="Arial" w:cs="Arial"/>
                <w:spacing w:val="-67"/>
                <w:w w:val="105"/>
              </w:rPr>
              <w:t xml:space="preserve"> </w:t>
            </w:r>
            <w:r w:rsidRPr="008A14C5">
              <w:rPr>
                <w:rFonts w:ascii="Arial" w:hAnsi="Arial" w:cs="Arial"/>
                <w:w w:val="110"/>
              </w:rPr>
              <w:t>system</w:t>
            </w:r>
            <w:r w:rsidRPr="008A14C5">
              <w:rPr>
                <w:rFonts w:ascii="Arial" w:hAnsi="Arial" w:cs="Arial"/>
                <w:spacing w:val="-14"/>
                <w:w w:val="110"/>
              </w:rPr>
              <w:t xml:space="preserve"> </w:t>
            </w:r>
            <w:proofErr w:type="gramStart"/>
            <w:r w:rsidRPr="008A14C5">
              <w:rPr>
                <w:rFonts w:ascii="Arial" w:hAnsi="Arial" w:cs="Arial"/>
                <w:w w:val="110"/>
              </w:rPr>
              <w:t>design</w:t>
            </w:r>
            <w:proofErr w:type="gramEnd"/>
            <w:r w:rsidRPr="008A14C5">
              <w:rPr>
                <w:rFonts w:ascii="Arial" w:hAnsi="Arial" w:cs="Arial"/>
                <w:spacing w:val="-13"/>
                <w:w w:val="110"/>
              </w:rPr>
              <w:t xml:space="preserve"> </w:t>
            </w:r>
            <w:r w:rsidRPr="008A14C5">
              <w:rPr>
                <w:rFonts w:ascii="Arial" w:hAnsi="Arial" w:cs="Arial"/>
                <w:w w:val="110"/>
              </w:rPr>
              <w:t>and</w:t>
            </w:r>
            <w:r w:rsidRPr="008A14C5">
              <w:rPr>
                <w:rFonts w:ascii="Arial" w:hAnsi="Arial" w:cs="Arial"/>
                <w:spacing w:val="-13"/>
                <w:w w:val="110"/>
              </w:rPr>
              <w:t xml:space="preserve"> </w:t>
            </w:r>
            <w:r w:rsidRPr="008A14C5">
              <w:rPr>
                <w:rFonts w:ascii="Arial" w:hAnsi="Arial" w:cs="Arial"/>
                <w:w w:val="110"/>
              </w:rPr>
              <w:t>host</w:t>
            </w:r>
            <w:r w:rsidRPr="008A14C5">
              <w:rPr>
                <w:rFonts w:ascii="Arial" w:hAnsi="Arial" w:cs="Arial"/>
                <w:spacing w:val="-13"/>
                <w:w w:val="110"/>
              </w:rPr>
              <w:t xml:space="preserve"> </w:t>
            </w:r>
            <w:r w:rsidRPr="008A14C5">
              <w:rPr>
                <w:rFonts w:ascii="Arial" w:hAnsi="Arial" w:cs="Arial"/>
                <w:w w:val="110"/>
              </w:rPr>
              <w:t>it</w:t>
            </w:r>
            <w:r w:rsidRPr="008A14C5">
              <w:rPr>
                <w:rFonts w:ascii="Arial" w:hAnsi="Arial" w:cs="Arial"/>
                <w:spacing w:val="-13"/>
                <w:w w:val="110"/>
              </w:rPr>
              <w:t xml:space="preserve"> </w:t>
            </w:r>
            <w:r w:rsidRPr="008A14C5">
              <w:rPr>
                <w:rFonts w:ascii="Arial" w:hAnsi="Arial" w:cs="Arial"/>
                <w:w w:val="110"/>
              </w:rPr>
              <w:t>in</w:t>
            </w:r>
            <w:r w:rsidRPr="008A14C5">
              <w:rPr>
                <w:rFonts w:ascii="Arial" w:hAnsi="Arial" w:cs="Arial"/>
                <w:spacing w:val="-13"/>
                <w:w w:val="110"/>
              </w:rPr>
              <w:t xml:space="preserve"> </w:t>
            </w:r>
            <w:r w:rsidRPr="008A14C5">
              <w:rPr>
                <w:rFonts w:ascii="Arial" w:hAnsi="Arial" w:cs="Arial"/>
                <w:w w:val="110"/>
              </w:rPr>
              <w:t>the</w:t>
            </w:r>
            <w:r w:rsidRPr="008A14C5">
              <w:rPr>
                <w:rFonts w:ascii="Arial" w:hAnsi="Arial" w:cs="Arial"/>
                <w:spacing w:val="-13"/>
                <w:w w:val="110"/>
              </w:rPr>
              <w:t xml:space="preserve"> </w:t>
            </w:r>
            <w:r w:rsidRPr="008A14C5">
              <w:rPr>
                <w:rFonts w:ascii="Arial" w:hAnsi="Arial" w:cs="Arial"/>
                <w:w w:val="110"/>
              </w:rPr>
              <w:t>cloud</w:t>
            </w:r>
          </w:p>
        </w:tc>
        <w:tc>
          <w:tcPr>
            <w:tcW w:w="6974" w:type="dxa"/>
          </w:tcPr>
          <w:p w14:paraId="7FB4B4EE" w14:textId="77777777" w:rsidR="005729A0" w:rsidRDefault="005729A0" w:rsidP="00A7213A">
            <w:pPr>
              <w:spacing w:after="0"/>
              <w:ind w:left="357" w:hanging="357"/>
              <w:rPr>
                <w:rFonts w:ascii="Arial" w:hAnsi="Arial" w:cs="Arial"/>
              </w:rPr>
            </w:pPr>
            <w:r>
              <w:rPr>
                <w:rFonts w:ascii="Arial" w:hAnsi="Arial" w:cs="Arial"/>
              </w:rPr>
              <w:t>ACCA4023 Intro to Web and Databases (L4)</w:t>
            </w:r>
          </w:p>
          <w:p w14:paraId="528E06DF" w14:textId="77777777" w:rsidR="005729A0" w:rsidRPr="008A14C5" w:rsidRDefault="005729A0" w:rsidP="00A7213A">
            <w:pPr>
              <w:spacing w:after="0"/>
              <w:ind w:left="357" w:hanging="357"/>
              <w:rPr>
                <w:rFonts w:ascii="Arial" w:hAnsi="Arial" w:cs="Arial"/>
              </w:rPr>
            </w:pPr>
          </w:p>
        </w:tc>
      </w:tr>
      <w:tr w:rsidR="005729A0" w:rsidRPr="008A14C5" w14:paraId="5C48E95B" w14:textId="77777777" w:rsidTr="00A7213A">
        <w:tc>
          <w:tcPr>
            <w:tcW w:w="6974" w:type="dxa"/>
          </w:tcPr>
          <w:p w14:paraId="7E6F6D97" w14:textId="77777777" w:rsidR="005729A0" w:rsidRPr="008A14C5" w:rsidRDefault="005729A0" w:rsidP="00F40D8D">
            <w:pPr>
              <w:pStyle w:val="ListParagraph"/>
              <w:numPr>
                <w:ilvl w:val="0"/>
                <w:numId w:val="26"/>
              </w:numPr>
              <w:autoSpaceDE w:val="0"/>
              <w:autoSpaceDN w:val="0"/>
              <w:adjustRightInd w:val="0"/>
              <w:spacing w:after="0"/>
              <w:ind w:left="357" w:hanging="357"/>
              <w:contextualSpacing w:val="0"/>
              <w:rPr>
                <w:rFonts w:ascii="Arial" w:hAnsi="Arial" w:cs="Arial"/>
              </w:rPr>
            </w:pPr>
            <w:r w:rsidRPr="008A14C5">
              <w:rPr>
                <w:rFonts w:ascii="Arial" w:hAnsi="Arial" w:cs="Arial"/>
                <w:w w:val="105"/>
              </w:rPr>
              <w:t>Perform system</w:t>
            </w:r>
            <w:r w:rsidRPr="008A14C5">
              <w:rPr>
                <w:rFonts w:ascii="Arial" w:hAnsi="Arial" w:cs="Arial"/>
                <w:spacing w:val="1"/>
                <w:w w:val="105"/>
              </w:rPr>
              <w:t xml:space="preserve"> </w:t>
            </w:r>
            <w:r w:rsidRPr="008A14C5">
              <w:rPr>
                <w:rFonts w:ascii="Arial" w:hAnsi="Arial" w:cs="Arial"/>
                <w:w w:val="105"/>
              </w:rPr>
              <w:t>testing</w:t>
            </w:r>
            <w:r w:rsidRPr="008A14C5">
              <w:rPr>
                <w:rFonts w:ascii="Arial" w:hAnsi="Arial" w:cs="Arial"/>
                <w:spacing w:val="1"/>
                <w:w w:val="105"/>
              </w:rPr>
              <w:t xml:space="preserve"> </w:t>
            </w:r>
            <w:r w:rsidRPr="008A14C5">
              <w:rPr>
                <w:rFonts w:ascii="Arial" w:hAnsi="Arial" w:cs="Arial"/>
                <w:w w:val="105"/>
              </w:rPr>
              <w:t>against user, technical</w:t>
            </w:r>
            <w:r w:rsidRPr="008A14C5">
              <w:rPr>
                <w:rFonts w:ascii="Arial" w:hAnsi="Arial" w:cs="Arial"/>
                <w:spacing w:val="2"/>
                <w:w w:val="105"/>
              </w:rPr>
              <w:t xml:space="preserve"> </w:t>
            </w:r>
            <w:r w:rsidRPr="008A14C5">
              <w:rPr>
                <w:rFonts w:ascii="Arial" w:hAnsi="Arial" w:cs="Arial"/>
                <w:w w:val="105"/>
              </w:rPr>
              <w:t>and</w:t>
            </w:r>
            <w:r w:rsidRPr="008A14C5">
              <w:rPr>
                <w:rFonts w:ascii="Arial" w:hAnsi="Arial" w:cs="Arial"/>
                <w:spacing w:val="2"/>
                <w:w w:val="105"/>
              </w:rPr>
              <w:t xml:space="preserve"> </w:t>
            </w:r>
            <w:r w:rsidRPr="008A14C5">
              <w:rPr>
                <w:rFonts w:ascii="Arial" w:hAnsi="Arial" w:cs="Arial"/>
                <w:w w:val="105"/>
              </w:rPr>
              <w:t>hosting</w:t>
            </w:r>
            <w:r w:rsidRPr="008A14C5">
              <w:rPr>
                <w:rFonts w:ascii="Arial" w:hAnsi="Arial" w:cs="Arial"/>
                <w:spacing w:val="1"/>
                <w:w w:val="105"/>
              </w:rPr>
              <w:t xml:space="preserve"> </w:t>
            </w:r>
            <w:r w:rsidRPr="008A14C5">
              <w:rPr>
                <w:rFonts w:ascii="Arial" w:hAnsi="Arial" w:cs="Arial"/>
                <w:w w:val="105"/>
              </w:rPr>
              <w:lastRenderedPageBreak/>
              <w:t>requirements</w:t>
            </w:r>
          </w:p>
        </w:tc>
        <w:tc>
          <w:tcPr>
            <w:tcW w:w="6974" w:type="dxa"/>
          </w:tcPr>
          <w:p w14:paraId="13CC29BA" w14:textId="77777777" w:rsidR="005729A0" w:rsidRDefault="005729A0" w:rsidP="00A7213A">
            <w:pPr>
              <w:spacing w:after="0"/>
              <w:ind w:left="357" w:hanging="357"/>
              <w:rPr>
                <w:rFonts w:ascii="Arial" w:hAnsi="Arial" w:cs="Arial"/>
              </w:rPr>
            </w:pPr>
            <w:r>
              <w:rPr>
                <w:rFonts w:ascii="Arial" w:hAnsi="Arial" w:cs="Arial"/>
              </w:rPr>
              <w:lastRenderedPageBreak/>
              <w:t>ACCA4023 Intro to Web and Databases (L4)</w:t>
            </w:r>
          </w:p>
          <w:p w14:paraId="1A697F64" w14:textId="77777777" w:rsidR="005729A0" w:rsidRPr="008A14C5" w:rsidRDefault="005729A0" w:rsidP="00A7213A">
            <w:pPr>
              <w:spacing w:after="0"/>
              <w:ind w:left="357" w:hanging="357"/>
              <w:rPr>
                <w:rFonts w:ascii="Arial" w:hAnsi="Arial" w:cs="Arial"/>
              </w:rPr>
            </w:pPr>
            <w:r>
              <w:rPr>
                <w:rFonts w:ascii="Arial" w:hAnsi="Arial" w:cs="Arial"/>
              </w:rPr>
              <w:lastRenderedPageBreak/>
              <w:t xml:space="preserve">ACCB4002 Data Analysis and </w:t>
            </w:r>
            <w:proofErr w:type="spellStart"/>
            <w:r>
              <w:rPr>
                <w:rFonts w:ascii="Arial" w:hAnsi="Arial" w:cs="Arial"/>
              </w:rPr>
              <w:t>Visualisation</w:t>
            </w:r>
            <w:proofErr w:type="spellEnd"/>
            <w:r>
              <w:rPr>
                <w:rFonts w:ascii="Arial" w:hAnsi="Arial" w:cs="Arial"/>
              </w:rPr>
              <w:t xml:space="preserve"> (L4)</w:t>
            </w:r>
          </w:p>
        </w:tc>
      </w:tr>
      <w:tr w:rsidR="005729A0" w:rsidRPr="008A14C5" w14:paraId="207C44B0" w14:textId="77777777" w:rsidTr="00A7213A">
        <w:tc>
          <w:tcPr>
            <w:tcW w:w="6974" w:type="dxa"/>
          </w:tcPr>
          <w:p w14:paraId="742D3394" w14:textId="77777777" w:rsidR="005729A0" w:rsidRPr="008A14C5" w:rsidRDefault="005729A0" w:rsidP="00F40D8D">
            <w:pPr>
              <w:pStyle w:val="ListParagraph"/>
              <w:numPr>
                <w:ilvl w:val="0"/>
                <w:numId w:val="26"/>
              </w:numPr>
              <w:spacing w:after="0"/>
              <w:ind w:left="357" w:hanging="357"/>
              <w:contextualSpacing w:val="0"/>
              <w:rPr>
                <w:rFonts w:ascii="Arial" w:hAnsi="Arial" w:cs="Arial"/>
              </w:rPr>
            </w:pPr>
            <w:r w:rsidRPr="008A14C5">
              <w:rPr>
                <w:rFonts w:ascii="Arial" w:hAnsi="Arial" w:cs="Arial"/>
                <w:w w:val="105"/>
              </w:rPr>
              <w:lastRenderedPageBreak/>
              <w:t>Produce</w:t>
            </w:r>
            <w:r w:rsidRPr="008A14C5">
              <w:rPr>
                <w:rFonts w:ascii="Arial" w:hAnsi="Arial" w:cs="Arial"/>
                <w:spacing w:val="6"/>
                <w:w w:val="105"/>
              </w:rPr>
              <w:t xml:space="preserve"> </w:t>
            </w:r>
            <w:r w:rsidRPr="008A14C5">
              <w:rPr>
                <w:rFonts w:ascii="Arial" w:hAnsi="Arial" w:cs="Arial"/>
                <w:w w:val="105"/>
              </w:rPr>
              <w:t>documentation</w:t>
            </w:r>
            <w:r w:rsidRPr="008A14C5">
              <w:rPr>
                <w:rFonts w:ascii="Arial" w:hAnsi="Arial" w:cs="Arial"/>
                <w:spacing w:val="7"/>
                <w:w w:val="105"/>
              </w:rPr>
              <w:t xml:space="preserve"> </w:t>
            </w:r>
            <w:r w:rsidRPr="008A14C5">
              <w:rPr>
                <w:rFonts w:ascii="Arial" w:hAnsi="Arial" w:cs="Arial"/>
                <w:w w:val="105"/>
              </w:rPr>
              <w:t>to</w:t>
            </w:r>
            <w:r w:rsidRPr="008A14C5">
              <w:rPr>
                <w:rFonts w:ascii="Arial" w:hAnsi="Arial" w:cs="Arial"/>
                <w:spacing w:val="7"/>
                <w:w w:val="105"/>
              </w:rPr>
              <w:t xml:space="preserve"> </w:t>
            </w:r>
            <w:r w:rsidRPr="008A14C5">
              <w:rPr>
                <w:rFonts w:ascii="Arial" w:hAnsi="Arial" w:cs="Arial"/>
                <w:w w:val="105"/>
              </w:rPr>
              <w:t>support</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system</w:t>
            </w:r>
            <w:r w:rsidRPr="008A14C5">
              <w:rPr>
                <w:rFonts w:ascii="Arial" w:hAnsi="Arial" w:cs="Arial"/>
                <w:spacing w:val="7"/>
                <w:w w:val="105"/>
              </w:rPr>
              <w:t xml:space="preserve"> </w:t>
            </w:r>
            <w:r w:rsidRPr="008A14C5">
              <w:rPr>
                <w:rFonts w:ascii="Arial" w:hAnsi="Arial" w:cs="Arial"/>
                <w:w w:val="105"/>
              </w:rPr>
              <w:t>and</w:t>
            </w:r>
            <w:r w:rsidRPr="008A14C5">
              <w:rPr>
                <w:rFonts w:ascii="Arial" w:hAnsi="Arial" w:cs="Arial"/>
                <w:spacing w:val="8"/>
                <w:w w:val="105"/>
              </w:rPr>
              <w:t xml:space="preserve"> </w:t>
            </w:r>
            <w:r w:rsidRPr="008A14C5">
              <w:rPr>
                <w:rFonts w:ascii="Arial" w:hAnsi="Arial" w:cs="Arial"/>
                <w:w w:val="105"/>
              </w:rPr>
              <w:t>manage</w:t>
            </w:r>
            <w:r w:rsidRPr="008A14C5">
              <w:rPr>
                <w:rFonts w:ascii="Arial" w:hAnsi="Arial" w:cs="Arial"/>
                <w:spacing w:val="7"/>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hosting</w:t>
            </w:r>
            <w:r w:rsidRPr="008A14C5">
              <w:rPr>
                <w:rFonts w:ascii="Arial" w:hAnsi="Arial" w:cs="Arial"/>
                <w:spacing w:val="7"/>
                <w:w w:val="105"/>
              </w:rPr>
              <w:t xml:space="preserve"> </w:t>
            </w:r>
            <w:r w:rsidRPr="008A14C5">
              <w:rPr>
                <w:rFonts w:ascii="Arial" w:hAnsi="Arial" w:cs="Arial"/>
                <w:w w:val="105"/>
              </w:rPr>
              <w:t>of</w:t>
            </w:r>
            <w:r w:rsidRPr="008A14C5">
              <w:rPr>
                <w:rFonts w:ascii="Arial" w:hAnsi="Arial" w:cs="Arial"/>
                <w:spacing w:val="7"/>
                <w:w w:val="105"/>
              </w:rPr>
              <w:t xml:space="preserve"> </w:t>
            </w:r>
            <w:r w:rsidRPr="008A14C5">
              <w:rPr>
                <w:rFonts w:ascii="Arial" w:hAnsi="Arial" w:cs="Arial"/>
                <w:w w:val="105"/>
              </w:rPr>
              <w:t>it</w:t>
            </w:r>
            <w:r w:rsidRPr="008A14C5">
              <w:rPr>
                <w:rFonts w:ascii="Arial" w:hAnsi="Arial" w:cs="Arial"/>
                <w:spacing w:val="7"/>
                <w:w w:val="105"/>
              </w:rPr>
              <w:t xml:space="preserve"> </w:t>
            </w:r>
            <w:r w:rsidRPr="008A14C5">
              <w:rPr>
                <w:rFonts w:ascii="Arial" w:hAnsi="Arial" w:cs="Arial"/>
                <w:w w:val="105"/>
              </w:rPr>
              <w:t>in</w:t>
            </w:r>
            <w:r w:rsidRPr="008A14C5">
              <w:rPr>
                <w:rFonts w:ascii="Arial" w:hAnsi="Arial" w:cs="Arial"/>
                <w:spacing w:val="-67"/>
                <w:w w:val="105"/>
              </w:rPr>
              <w:t xml:space="preserve"> </w:t>
            </w:r>
            <w:r w:rsidRPr="008A14C5">
              <w:rPr>
                <w:rFonts w:ascii="Arial" w:hAnsi="Arial" w:cs="Arial"/>
                <w:w w:val="110"/>
              </w:rPr>
              <w:t>the</w:t>
            </w:r>
            <w:r w:rsidRPr="008A14C5">
              <w:rPr>
                <w:rFonts w:ascii="Arial" w:hAnsi="Arial" w:cs="Arial"/>
                <w:spacing w:val="-12"/>
                <w:w w:val="110"/>
              </w:rPr>
              <w:t xml:space="preserve"> </w:t>
            </w:r>
            <w:r w:rsidRPr="008A14C5">
              <w:rPr>
                <w:rFonts w:ascii="Arial" w:hAnsi="Arial" w:cs="Arial"/>
                <w:w w:val="110"/>
              </w:rPr>
              <w:t>cloud.</w:t>
            </w:r>
          </w:p>
        </w:tc>
        <w:tc>
          <w:tcPr>
            <w:tcW w:w="6974" w:type="dxa"/>
          </w:tcPr>
          <w:p w14:paraId="0520A7B6" w14:textId="77777777" w:rsidR="005729A0" w:rsidRDefault="005729A0" w:rsidP="00A7213A">
            <w:pPr>
              <w:spacing w:after="0"/>
              <w:ind w:left="357" w:hanging="357"/>
              <w:rPr>
                <w:rFonts w:ascii="Arial" w:hAnsi="Arial" w:cs="Arial"/>
              </w:rPr>
            </w:pPr>
            <w:r>
              <w:rPr>
                <w:rFonts w:ascii="Arial" w:hAnsi="Arial" w:cs="Arial"/>
              </w:rPr>
              <w:t>ACCA4023 Intro to Web and Databases (L4)</w:t>
            </w:r>
          </w:p>
          <w:p w14:paraId="50CE96CE" w14:textId="77777777" w:rsidR="005729A0" w:rsidRPr="008A14C5" w:rsidRDefault="005729A0" w:rsidP="00A7213A">
            <w:pPr>
              <w:spacing w:after="0"/>
              <w:ind w:left="357" w:hanging="357"/>
              <w:rPr>
                <w:rFonts w:ascii="Arial" w:hAnsi="Arial" w:cs="Arial"/>
              </w:rPr>
            </w:pPr>
            <w:r>
              <w:rPr>
                <w:rFonts w:ascii="Arial" w:hAnsi="Arial" w:cs="Arial"/>
              </w:rPr>
              <w:t xml:space="preserve">ACCB4002 Data Analysis and </w:t>
            </w:r>
            <w:proofErr w:type="spellStart"/>
            <w:r>
              <w:rPr>
                <w:rFonts w:ascii="Arial" w:hAnsi="Arial" w:cs="Arial"/>
              </w:rPr>
              <w:t>Visualisation</w:t>
            </w:r>
            <w:proofErr w:type="spellEnd"/>
            <w:r>
              <w:rPr>
                <w:rFonts w:ascii="Arial" w:hAnsi="Arial" w:cs="Arial"/>
              </w:rPr>
              <w:t xml:space="preserve"> (L4)</w:t>
            </w:r>
          </w:p>
        </w:tc>
      </w:tr>
      <w:tr w:rsidR="005729A0" w:rsidRPr="008A14C5" w14:paraId="453B8D43" w14:textId="77777777" w:rsidTr="00A7213A">
        <w:tc>
          <w:tcPr>
            <w:tcW w:w="13948" w:type="dxa"/>
            <w:gridSpan w:val="2"/>
            <w:shd w:val="clear" w:color="auto" w:fill="EAF1DD" w:themeFill="accent3" w:themeFillTint="33"/>
          </w:tcPr>
          <w:p w14:paraId="5A63E456" w14:textId="77777777" w:rsidR="005729A0" w:rsidRPr="008A14C5" w:rsidRDefault="005729A0" w:rsidP="00A7213A">
            <w:pPr>
              <w:spacing w:after="0"/>
              <w:ind w:left="357" w:hanging="357"/>
              <w:rPr>
                <w:rFonts w:ascii="Arial" w:hAnsi="Arial" w:cs="Arial"/>
              </w:rPr>
            </w:pPr>
            <w:r w:rsidRPr="008A14C5">
              <w:rPr>
                <w:rFonts w:ascii="Arial" w:hAnsi="Arial" w:cs="Arial"/>
                <w:b/>
                <w:bCs/>
              </w:rPr>
              <w:t>Unit 6: Deploying and Operating in the Cloud (Pearson Set) (15 credits)</w:t>
            </w:r>
          </w:p>
        </w:tc>
      </w:tr>
      <w:tr w:rsidR="005729A0" w:rsidRPr="008A14C5" w14:paraId="706A4C05" w14:textId="77777777" w:rsidTr="00A7213A">
        <w:tc>
          <w:tcPr>
            <w:tcW w:w="6974" w:type="dxa"/>
          </w:tcPr>
          <w:p w14:paraId="18A70AE6" w14:textId="77777777" w:rsidR="005729A0" w:rsidRPr="008A14C5" w:rsidRDefault="005729A0" w:rsidP="00F40D8D">
            <w:pPr>
              <w:pStyle w:val="ListParagraph"/>
              <w:numPr>
                <w:ilvl w:val="0"/>
                <w:numId w:val="27"/>
              </w:numPr>
              <w:autoSpaceDE w:val="0"/>
              <w:autoSpaceDN w:val="0"/>
              <w:adjustRightInd w:val="0"/>
              <w:spacing w:after="0"/>
              <w:ind w:left="357" w:hanging="357"/>
              <w:contextualSpacing w:val="0"/>
              <w:rPr>
                <w:rFonts w:ascii="Arial" w:hAnsi="Arial" w:cs="Arial"/>
              </w:rPr>
            </w:pPr>
            <w:r w:rsidRPr="008A14C5">
              <w:rPr>
                <w:rFonts w:ascii="Arial" w:hAnsi="Arial" w:cs="Arial"/>
                <w:w w:val="105"/>
              </w:rPr>
              <w:t>Discuss the cloud architectural principles used for designing a technological</w:t>
            </w:r>
            <w:r w:rsidRPr="008A14C5">
              <w:rPr>
                <w:rFonts w:ascii="Arial" w:hAnsi="Arial" w:cs="Arial"/>
                <w:spacing w:val="-68"/>
                <w:w w:val="105"/>
              </w:rPr>
              <w:t xml:space="preserve"> </w:t>
            </w:r>
            <w:r w:rsidRPr="008A14C5">
              <w:rPr>
                <w:rFonts w:ascii="Arial" w:hAnsi="Arial" w:cs="Arial"/>
                <w:w w:val="110"/>
              </w:rPr>
              <w:t>solution</w:t>
            </w:r>
            <w:r w:rsidRPr="008A14C5">
              <w:rPr>
                <w:rFonts w:ascii="Arial" w:hAnsi="Arial" w:cs="Arial"/>
                <w:spacing w:val="-13"/>
                <w:w w:val="110"/>
              </w:rPr>
              <w:t xml:space="preserve"> </w:t>
            </w:r>
            <w:r w:rsidRPr="008A14C5">
              <w:rPr>
                <w:rFonts w:ascii="Arial" w:hAnsi="Arial" w:cs="Arial"/>
                <w:w w:val="110"/>
              </w:rPr>
              <w:t>for</w:t>
            </w:r>
            <w:r w:rsidRPr="008A14C5">
              <w:rPr>
                <w:rFonts w:ascii="Arial" w:hAnsi="Arial" w:cs="Arial"/>
                <w:spacing w:val="-12"/>
                <w:w w:val="110"/>
              </w:rPr>
              <w:t xml:space="preserve"> </w:t>
            </w:r>
            <w:r w:rsidRPr="008A14C5">
              <w:rPr>
                <w:rFonts w:ascii="Arial" w:hAnsi="Arial" w:cs="Arial"/>
                <w:w w:val="110"/>
              </w:rPr>
              <w:t>an</w:t>
            </w:r>
            <w:r w:rsidRPr="008A14C5">
              <w:rPr>
                <w:rFonts w:ascii="Arial" w:hAnsi="Arial" w:cs="Arial"/>
                <w:spacing w:val="-13"/>
                <w:w w:val="110"/>
              </w:rPr>
              <w:t xml:space="preserve"> </w:t>
            </w:r>
            <w:proofErr w:type="spellStart"/>
            <w:r w:rsidRPr="008A14C5">
              <w:rPr>
                <w:rFonts w:ascii="Arial" w:hAnsi="Arial" w:cs="Arial"/>
                <w:w w:val="110"/>
              </w:rPr>
              <w:t>organisational</w:t>
            </w:r>
            <w:proofErr w:type="spellEnd"/>
            <w:r w:rsidRPr="008A14C5">
              <w:rPr>
                <w:rFonts w:ascii="Arial" w:hAnsi="Arial" w:cs="Arial"/>
                <w:spacing w:val="-12"/>
                <w:w w:val="110"/>
              </w:rPr>
              <w:t xml:space="preserve"> </w:t>
            </w:r>
            <w:r w:rsidRPr="008A14C5">
              <w:rPr>
                <w:rFonts w:ascii="Arial" w:hAnsi="Arial" w:cs="Arial"/>
                <w:w w:val="110"/>
              </w:rPr>
              <w:t>move</w:t>
            </w:r>
            <w:r w:rsidRPr="008A14C5">
              <w:rPr>
                <w:rFonts w:ascii="Arial" w:hAnsi="Arial" w:cs="Arial"/>
                <w:spacing w:val="-13"/>
                <w:w w:val="110"/>
              </w:rPr>
              <w:t xml:space="preserve"> </w:t>
            </w:r>
            <w:r w:rsidRPr="008A14C5">
              <w:rPr>
                <w:rFonts w:ascii="Arial" w:hAnsi="Arial" w:cs="Arial"/>
                <w:w w:val="110"/>
              </w:rPr>
              <w:t>to</w:t>
            </w:r>
            <w:r w:rsidRPr="008A14C5">
              <w:rPr>
                <w:rFonts w:ascii="Arial" w:hAnsi="Arial" w:cs="Arial"/>
                <w:spacing w:val="-13"/>
                <w:w w:val="110"/>
              </w:rPr>
              <w:t xml:space="preserve"> </w:t>
            </w:r>
            <w:r w:rsidRPr="008A14C5">
              <w:rPr>
                <w:rFonts w:ascii="Arial" w:hAnsi="Arial" w:cs="Arial"/>
                <w:w w:val="110"/>
              </w:rPr>
              <w:t>the</w:t>
            </w:r>
            <w:r w:rsidRPr="008A14C5">
              <w:rPr>
                <w:rFonts w:ascii="Arial" w:hAnsi="Arial" w:cs="Arial"/>
                <w:spacing w:val="-15"/>
                <w:w w:val="110"/>
              </w:rPr>
              <w:t xml:space="preserve"> </w:t>
            </w:r>
            <w:r w:rsidRPr="008A14C5">
              <w:rPr>
                <w:rFonts w:ascii="Arial" w:hAnsi="Arial" w:cs="Arial"/>
                <w:w w:val="110"/>
              </w:rPr>
              <w:t>cloud</w:t>
            </w:r>
          </w:p>
        </w:tc>
        <w:tc>
          <w:tcPr>
            <w:tcW w:w="6974" w:type="dxa"/>
          </w:tcPr>
          <w:p w14:paraId="5B59DEF0" w14:textId="77777777" w:rsidR="005729A0" w:rsidRDefault="005729A0" w:rsidP="00A7213A">
            <w:pPr>
              <w:pStyle w:val="ListParagraph"/>
              <w:suppressAutoHyphens/>
              <w:spacing w:before="100" w:beforeAutospacing="1" w:after="0" w:line="240" w:lineRule="auto"/>
              <w:ind w:left="357" w:hanging="357"/>
              <w:rPr>
                <w:rFonts w:ascii="Arial" w:hAnsi="Arial" w:cs="Arial"/>
                <w:lang w:val="en-GB"/>
              </w:rPr>
            </w:pPr>
            <w:r>
              <w:rPr>
                <w:rFonts w:ascii="Arial" w:hAnsi="Arial" w:cs="Arial"/>
                <w:lang w:val="en-GB"/>
              </w:rPr>
              <w:t>ACCA4022 Computer Architecture and Operating Systems (L4)</w:t>
            </w:r>
          </w:p>
          <w:p w14:paraId="21CA7EAC" w14:textId="77777777" w:rsidR="005729A0" w:rsidRPr="008A14C5" w:rsidRDefault="005729A0" w:rsidP="00A7213A">
            <w:pPr>
              <w:pStyle w:val="ListParagraph"/>
              <w:suppressAutoHyphens/>
              <w:spacing w:before="100" w:beforeAutospacing="1" w:after="0" w:line="240" w:lineRule="auto"/>
              <w:ind w:left="357" w:hanging="357"/>
              <w:rPr>
                <w:rFonts w:ascii="Arial" w:hAnsi="Arial" w:cs="Arial"/>
                <w:lang w:val="en-GB"/>
              </w:rPr>
            </w:pPr>
          </w:p>
        </w:tc>
      </w:tr>
      <w:tr w:rsidR="005729A0" w:rsidRPr="008A14C5" w14:paraId="49FC5CFB" w14:textId="77777777" w:rsidTr="00A7213A">
        <w:tc>
          <w:tcPr>
            <w:tcW w:w="6974" w:type="dxa"/>
          </w:tcPr>
          <w:p w14:paraId="38F35D38" w14:textId="77777777" w:rsidR="005729A0" w:rsidRPr="008A14C5" w:rsidRDefault="005729A0" w:rsidP="00F40D8D">
            <w:pPr>
              <w:pStyle w:val="ListParagraph"/>
              <w:numPr>
                <w:ilvl w:val="0"/>
                <w:numId w:val="27"/>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4"/>
                <w:w w:val="105"/>
              </w:rPr>
              <w:t xml:space="preserve"> </w:t>
            </w:r>
            <w:r w:rsidRPr="008A14C5">
              <w:rPr>
                <w:rFonts w:ascii="Arial" w:hAnsi="Arial" w:cs="Arial"/>
                <w:w w:val="105"/>
              </w:rPr>
              <w:t>cloud-based</w:t>
            </w:r>
            <w:r w:rsidRPr="008A14C5">
              <w:rPr>
                <w:rFonts w:ascii="Arial" w:hAnsi="Arial" w:cs="Arial"/>
                <w:spacing w:val="7"/>
                <w:w w:val="105"/>
              </w:rPr>
              <w:t xml:space="preserve"> </w:t>
            </w:r>
            <w:r w:rsidRPr="008A14C5">
              <w:rPr>
                <w:rFonts w:ascii="Arial" w:hAnsi="Arial" w:cs="Arial"/>
                <w:w w:val="105"/>
              </w:rPr>
              <w:t>prototype</w:t>
            </w:r>
            <w:r w:rsidRPr="008A14C5">
              <w:rPr>
                <w:rFonts w:ascii="Arial" w:hAnsi="Arial" w:cs="Arial"/>
                <w:spacing w:val="5"/>
                <w:w w:val="105"/>
              </w:rPr>
              <w:t xml:space="preserve"> </w:t>
            </w:r>
            <w:r w:rsidRPr="008A14C5">
              <w:rPr>
                <w:rFonts w:ascii="Arial" w:hAnsi="Arial" w:cs="Arial"/>
                <w:w w:val="105"/>
              </w:rPr>
              <w:t>using</w:t>
            </w:r>
            <w:r w:rsidRPr="008A14C5">
              <w:rPr>
                <w:rFonts w:ascii="Arial" w:hAnsi="Arial" w:cs="Arial"/>
                <w:spacing w:val="7"/>
                <w:w w:val="105"/>
              </w:rPr>
              <w:t xml:space="preserve"> </w:t>
            </w:r>
            <w:r w:rsidRPr="008A14C5">
              <w:rPr>
                <w:rFonts w:ascii="Arial" w:hAnsi="Arial" w:cs="Arial"/>
                <w:w w:val="105"/>
              </w:rPr>
              <w:t>an</w:t>
            </w:r>
            <w:r w:rsidRPr="008A14C5">
              <w:rPr>
                <w:rFonts w:ascii="Arial" w:hAnsi="Arial" w:cs="Arial"/>
                <w:spacing w:val="4"/>
                <w:w w:val="105"/>
              </w:rPr>
              <w:t xml:space="preserve"> </w:t>
            </w:r>
            <w:r w:rsidRPr="008A14C5">
              <w:rPr>
                <w:rFonts w:ascii="Arial" w:hAnsi="Arial" w:cs="Arial"/>
                <w:w w:val="105"/>
              </w:rPr>
              <w:t>appropriate</w:t>
            </w:r>
            <w:r w:rsidRPr="008A14C5">
              <w:rPr>
                <w:rFonts w:ascii="Arial" w:hAnsi="Arial" w:cs="Arial"/>
                <w:spacing w:val="5"/>
                <w:w w:val="105"/>
              </w:rPr>
              <w:t xml:space="preserve"> </w:t>
            </w:r>
            <w:r w:rsidRPr="008A14C5">
              <w:rPr>
                <w:rFonts w:ascii="Arial" w:hAnsi="Arial" w:cs="Arial"/>
                <w:w w:val="105"/>
              </w:rPr>
              <w:t>development</w:t>
            </w:r>
            <w:r w:rsidRPr="008A14C5">
              <w:rPr>
                <w:rFonts w:ascii="Arial" w:hAnsi="Arial" w:cs="Arial"/>
                <w:spacing w:val="-67"/>
                <w:w w:val="105"/>
              </w:rPr>
              <w:t xml:space="preserve"> </w:t>
            </w:r>
            <w:r w:rsidRPr="008A14C5">
              <w:rPr>
                <w:rFonts w:ascii="Arial" w:hAnsi="Arial" w:cs="Arial"/>
                <w:w w:val="110"/>
              </w:rPr>
              <w:t>methodology</w:t>
            </w:r>
            <w:r w:rsidRPr="008A14C5">
              <w:rPr>
                <w:rFonts w:ascii="Arial" w:hAnsi="Arial" w:cs="Arial"/>
                <w:spacing w:val="-13"/>
                <w:w w:val="110"/>
              </w:rPr>
              <w:t xml:space="preserve"> </w:t>
            </w:r>
            <w:r w:rsidRPr="008A14C5">
              <w:rPr>
                <w:rFonts w:ascii="Arial" w:hAnsi="Arial" w:cs="Arial"/>
                <w:w w:val="110"/>
              </w:rPr>
              <w:t>for</w:t>
            </w:r>
            <w:r w:rsidRPr="008A14C5">
              <w:rPr>
                <w:rFonts w:ascii="Arial" w:hAnsi="Arial" w:cs="Arial"/>
                <w:spacing w:val="-13"/>
                <w:w w:val="110"/>
              </w:rPr>
              <w:t xml:space="preserve"> </w:t>
            </w:r>
            <w:r w:rsidRPr="008A14C5">
              <w:rPr>
                <w:rFonts w:ascii="Arial" w:hAnsi="Arial" w:cs="Arial"/>
                <w:w w:val="110"/>
              </w:rPr>
              <w:t>a</w:t>
            </w:r>
            <w:r w:rsidRPr="008A14C5">
              <w:rPr>
                <w:rFonts w:ascii="Arial" w:hAnsi="Arial" w:cs="Arial"/>
                <w:spacing w:val="-14"/>
                <w:w w:val="110"/>
              </w:rPr>
              <w:t xml:space="preserve"> </w:t>
            </w:r>
            <w:r w:rsidRPr="008A14C5">
              <w:rPr>
                <w:rFonts w:ascii="Arial" w:hAnsi="Arial" w:cs="Arial"/>
                <w:w w:val="110"/>
              </w:rPr>
              <w:t>business</w:t>
            </w:r>
            <w:r w:rsidRPr="008A14C5">
              <w:rPr>
                <w:rFonts w:ascii="Arial" w:hAnsi="Arial" w:cs="Arial"/>
                <w:spacing w:val="-14"/>
                <w:w w:val="110"/>
              </w:rPr>
              <w:t xml:space="preserve"> </w:t>
            </w:r>
            <w:r w:rsidRPr="008A14C5">
              <w:rPr>
                <w:rFonts w:ascii="Arial" w:hAnsi="Arial" w:cs="Arial"/>
                <w:w w:val="110"/>
              </w:rPr>
              <w:t>case</w:t>
            </w:r>
          </w:p>
        </w:tc>
        <w:tc>
          <w:tcPr>
            <w:tcW w:w="6974" w:type="dxa"/>
          </w:tcPr>
          <w:p w14:paraId="6B4BFB7E" w14:textId="77777777" w:rsidR="005729A0" w:rsidRDefault="005729A0" w:rsidP="00A7213A">
            <w:pPr>
              <w:spacing w:after="0"/>
              <w:ind w:left="357" w:hanging="357"/>
              <w:rPr>
                <w:rFonts w:ascii="Arial" w:hAnsi="Arial" w:cs="Arial"/>
                <w:color w:val="000000" w:themeColor="text1"/>
                <w:lang w:val="en-GB"/>
              </w:rPr>
            </w:pPr>
            <w:r>
              <w:rPr>
                <w:rFonts w:ascii="Arial" w:hAnsi="Arial" w:cs="Arial"/>
                <w:color w:val="000000" w:themeColor="text1"/>
                <w:lang w:val="en-GB"/>
              </w:rPr>
              <w:t>ACCA4022 Computer Architecture and Operating Systems (L4)</w:t>
            </w:r>
          </w:p>
          <w:p w14:paraId="5CFBFBEB" w14:textId="77777777" w:rsidR="005729A0" w:rsidRPr="000233D8" w:rsidRDefault="005729A0" w:rsidP="00A7213A">
            <w:pPr>
              <w:spacing w:after="0"/>
              <w:ind w:left="357" w:hanging="357"/>
              <w:rPr>
                <w:rFonts w:ascii="Arial" w:hAnsi="Arial" w:cs="Arial"/>
                <w:lang w:val="en-GB"/>
              </w:rPr>
            </w:pPr>
            <w:r>
              <w:rPr>
                <w:rFonts w:ascii="Arial" w:hAnsi="Arial" w:cs="Arial"/>
              </w:rPr>
              <w:t>ACCA4023 Intro to Web and Databases (L4)</w:t>
            </w:r>
          </w:p>
        </w:tc>
      </w:tr>
      <w:tr w:rsidR="005729A0" w:rsidRPr="008A14C5" w14:paraId="413EFA98" w14:textId="77777777" w:rsidTr="00A7213A">
        <w:tc>
          <w:tcPr>
            <w:tcW w:w="6974" w:type="dxa"/>
          </w:tcPr>
          <w:p w14:paraId="7187F7A0" w14:textId="77777777" w:rsidR="005729A0" w:rsidRPr="008A14C5" w:rsidRDefault="005729A0" w:rsidP="00F40D8D">
            <w:pPr>
              <w:pStyle w:val="ListParagraph"/>
              <w:numPr>
                <w:ilvl w:val="0"/>
                <w:numId w:val="27"/>
              </w:numPr>
              <w:autoSpaceDE w:val="0"/>
              <w:autoSpaceDN w:val="0"/>
              <w:adjustRightInd w:val="0"/>
              <w:spacing w:after="0"/>
              <w:ind w:left="357" w:hanging="357"/>
              <w:contextualSpacing w:val="0"/>
              <w:rPr>
                <w:rFonts w:ascii="Arial" w:hAnsi="Arial" w:cs="Arial"/>
              </w:rPr>
            </w:pPr>
            <w:r w:rsidRPr="008A14C5">
              <w:rPr>
                <w:rFonts w:ascii="Arial" w:hAnsi="Arial" w:cs="Arial"/>
                <w:w w:val="105"/>
              </w:rPr>
              <w:t>Test the</w:t>
            </w:r>
            <w:r w:rsidRPr="008A14C5">
              <w:rPr>
                <w:rFonts w:ascii="Arial" w:hAnsi="Arial" w:cs="Arial"/>
                <w:spacing w:val="-2"/>
                <w:w w:val="105"/>
              </w:rPr>
              <w:t xml:space="preserve"> </w:t>
            </w:r>
            <w:r w:rsidRPr="008A14C5">
              <w:rPr>
                <w:rFonts w:ascii="Arial" w:hAnsi="Arial" w:cs="Arial"/>
                <w:w w:val="105"/>
              </w:rPr>
              <w:t>prototype</w:t>
            </w:r>
            <w:r w:rsidRPr="008A14C5">
              <w:rPr>
                <w:rFonts w:ascii="Arial" w:hAnsi="Arial" w:cs="Arial"/>
                <w:spacing w:val="-1"/>
                <w:w w:val="105"/>
              </w:rPr>
              <w:t xml:space="preserve"> </w:t>
            </w:r>
            <w:r w:rsidRPr="008A14C5">
              <w:rPr>
                <w:rFonts w:ascii="Arial" w:hAnsi="Arial" w:cs="Arial"/>
                <w:w w:val="105"/>
              </w:rPr>
              <w:t>solution against business</w:t>
            </w:r>
            <w:r w:rsidRPr="008A14C5">
              <w:rPr>
                <w:rFonts w:ascii="Arial" w:hAnsi="Arial" w:cs="Arial"/>
                <w:spacing w:val="-1"/>
                <w:w w:val="105"/>
              </w:rPr>
              <w:t xml:space="preserve"> </w:t>
            </w:r>
            <w:r w:rsidRPr="008A14C5">
              <w:rPr>
                <w:rFonts w:ascii="Arial" w:hAnsi="Arial" w:cs="Arial"/>
                <w:w w:val="105"/>
              </w:rPr>
              <w:t>case</w:t>
            </w:r>
            <w:r w:rsidRPr="008A14C5">
              <w:rPr>
                <w:rFonts w:ascii="Arial" w:hAnsi="Arial" w:cs="Arial"/>
                <w:spacing w:val="-1"/>
                <w:w w:val="105"/>
              </w:rPr>
              <w:t xml:space="preserve"> </w:t>
            </w:r>
            <w:r w:rsidRPr="008A14C5">
              <w:rPr>
                <w:rFonts w:ascii="Arial" w:hAnsi="Arial" w:cs="Arial"/>
                <w:w w:val="105"/>
              </w:rPr>
              <w:t>requirements</w:t>
            </w:r>
          </w:p>
        </w:tc>
        <w:tc>
          <w:tcPr>
            <w:tcW w:w="6974" w:type="dxa"/>
          </w:tcPr>
          <w:p w14:paraId="0833AB4A" w14:textId="77777777" w:rsidR="005729A0" w:rsidRPr="000233D8" w:rsidRDefault="005729A0" w:rsidP="00A7213A">
            <w:pPr>
              <w:spacing w:after="0"/>
              <w:ind w:left="357" w:hanging="357"/>
              <w:rPr>
                <w:rFonts w:ascii="Arial" w:hAnsi="Arial" w:cs="Arial"/>
                <w:lang w:val="en-GB"/>
              </w:rPr>
            </w:pPr>
            <w:r>
              <w:rPr>
                <w:rFonts w:ascii="Arial" w:hAnsi="Arial" w:cs="Arial"/>
              </w:rPr>
              <w:t>ACCA4023 Intro to Web and Databases (L4)</w:t>
            </w:r>
          </w:p>
        </w:tc>
      </w:tr>
      <w:tr w:rsidR="005729A0" w:rsidRPr="008A14C5" w14:paraId="229655D4" w14:textId="77777777" w:rsidTr="00A7213A">
        <w:tc>
          <w:tcPr>
            <w:tcW w:w="6974" w:type="dxa"/>
          </w:tcPr>
          <w:p w14:paraId="2820625A" w14:textId="77777777" w:rsidR="005729A0" w:rsidRPr="008A14C5" w:rsidRDefault="005729A0" w:rsidP="00F40D8D">
            <w:pPr>
              <w:pStyle w:val="ListParagraph"/>
              <w:numPr>
                <w:ilvl w:val="0"/>
                <w:numId w:val="27"/>
              </w:numPr>
              <w:spacing w:after="0"/>
              <w:ind w:left="357" w:hanging="357"/>
              <w:contextualSpacing w:val="0"/>
              <w:rPr>
                <w:rFonts w:ascii="Arial" w:hAnsi="Arial" w:cs="Arial"/>
              </w:rPr>
            </w:pPr>
            <w:r w:rsidRPr="008A14C5">
              <w:rPr>
                <w:rFonts w:ascii="Arial" w:hAnsi="Arial" w:cs="Arial"/>
                <w:w w:val="105"/>
              </w:rPr>
              <w:t>Discuss the value gained from developing a cloud-based solution to support</w:t>
            </w:r>
            <w:r w:rsidRPr="008A14C5">
              <w:rPr>
                <w:rFonts w:ascii="Arial" w:hAnsi="Arial" w:cs="Arial"/>
                <w:spacing w:val="-68"/>
                <w:w w:val="105"/>
              </w:rPr>
              <w:t xml:space="preserve"> </w:t>
            </w:r>
            <w:r w:rsidRPr="008A14C5">
              <w:rPr>
                <w:rFonts w:ascii="Arial" w:hAnsi="Arial" w:cs="Arial"/>
                <w:w w:val="110"/>
              </w:rPr>
              <w:t>sustainable</w:t>
            </w:r>
            <w:r w:rsidRPr="008A14C5">
              <w:rPr>
                <w:rFonts w:ascii="Arial" w:hAnsi="Arial" w:cs="Arial"/>
                <w:spacing w:val="-15"/>
                <w:w w:val="110"/>
              </w:rPr>
              <w:t xml:space="preserve"> </w:t>
            </w:r>
            <w:proofErr w:type="spellStart"/>
            <w:r w:rsidRPr="008A14C5">
              <w:rPr>
                <w:rFonts w:ascii="Arial" w:hAnsi="Arial" w:cs="Arial"/>
                <w:w w:val="110"/>
              </w:rPr>
              <w:t>organisational</w:t>
            </w:r>
            <w:proofErr w:type="spellEnd"/>
            <w:r w:rsidRPr="008A14C5">
              <w:rPr>
                <w:rFonts w:ascii="Arial" w:hAnsi="Arial" w:cs="Arial"/>
                <w:spacing w:val="-14"/>
                <w:w w:val="110"/>
              </w:rPr>
              <w:t xml:space="preserve"> </w:t>
            </w:r>
            <w:r w:rsidRPr="008A14C5">
              <w:rPr>
                <w:rFonts w:ascii="Arial" w:hAnsi="Arial" w:cs="Arial"/>
                <w:w w:val="110"/>
              </w:rPr>
              <w:t>performance.</w:t>
            </w:r>
          </w:p>
        </w:tc>
        <w:tc>
          <w:tcPr>
            <w:tcW w:w="6974" w:type="dxa"/>
          </w:tcPr>
          <w:p w14:paraId="7D69D4F5" w14:textId="77777777" w:rsidR="005729A0" w:rsidRDefault="005729A0" w:rsidP="00A7213A">
            <w:pPr>
              <w:spacing w:after="0"/>
              <w:ind w:left="357" w:hanging="357"/>
              <w:rPr>
                <w:rFonts w:ascii="Arial" w:hAnsi="Arial" w:cs="Arial"/>
              </w:rPr>
            </w:pPr>
            <w:r>
              <w:rPr>
                <w:rFonts w:ascii="Arial" w:hAnsi="Arial" w:cs="Arial"/>
              </w:rPr>
              <w:t>ACCA4023 Intro to Web and Databases (L4)</w:t>
            </w:r>
          </w:p>
          <w:p w14:paraId="601BB908" w14:textId="77777777" w:rsidR="005729A0" w:rsidRPr="00A45A10" w:rsidRDefault="005729A0" w:rsidP="00A7213A">
            <w:pPr>
              <w:spacing w:after="0"/>
              <w:ind w:left="357" w:hanging="357"/>
              <w:rPr>
                <w:rFonts w:ascii="Arial" w:hAnsi="Arial" w:cs="Arial"/>
                <w:lang w:val="en-GB"/>
              </w:rPr>
            </w:pPr>
            <w:r>
              <w:rPr>
                <w:rFonts w:ascii="Arial" w:hAnsi="Arial" w:cs="Arial"/>
                <w:lang w:val="en-GB"/>
              </w:rPr>
              <w:t>ACCA4022 Computer Architecture and Operating Systems (L4)</w:t>
            </w:r>
          </w:p>
        </w:tc>
      </w:tr>
      <w:tr w:rsidR="005729A0" w:rsidRPr="008A14C5" w14:paraId="2690098A" w14:textId="77777777" w:rsidTr="00A7213A">
        <w:tc>
          <w:tcPr>
            <w:tcW w:w="13948" w:type="dxa"/>
            <w:gridSpan w:val="2"/>
            <w:shd w:val="clear" w:color="auto" w:fill="C2D69B" w:themeFill="accent3" w:themeFillTint="99"/>
          </w:tcPr>
          <w:p w14:paraId="7C676B65" w14:textId="77777777" w:rsidR="005729A0" w:rsidRPr="008A14C5" w:rsidRDefault="005729A0" w:rsidP="00A7213A">
            <w:pPr>
              <w:spacing w:after="0"/>
              <w:ind w:left="357" w:hanging="357"/>
              <w:rPr>
                <w:rFonts w:ascii="Arial" w:hAnsi="Arial" w:cs="Arial"/>
              </w:rPr>
            </w:pPr>
            <w:r w:rsidRPr="008A14C5">
              <w:rPr>
                <w:rFonts w:ascii="Arial" w:hAnsi="Arial" w:cs="Arial"/>
              </w:rPr>
              <w:t>Optional Units: TWO optional units, which can be selected from the optional units given below.</w:t>
            </w:r>
          </w:p>
        </w:tc>
      </w:tr>
      <w:tr w:rsidR="005729A0" w:rsidRPr="008A14C5" w14:paraId="22E58BA6" w14:textId="77777777" w:rsidTr="00A7213A">
        <w:tc>
          <w:tcPr>
            <w:tcW w:w="6974" w:type="dxa"/>
            <w:shd w:val="clear" w:color="auto" w:fill="C2D69B" w:themeFill="accent3" w:themeFillTint="99"/>
          </w:tcPr>
          <w:p w14:paraId="7ECAB2BE" w14:textId="77777777" w:rsidR="005729A0" w:rsidRPr="008A14C5" w:rsidRDefault="005729A0" w:rsidP="00A7213A">
            <w:pPr>
              <w:spacing w:after="0"/>
              <w:ind w:left="357" w:hanging="357"/>
              <w:rPr>
                <w:rFonts w:ascii="Arial" w:hAnsi="Arial" w:cs="Arial"/>
              </w:rPr>
            </w:pPr>
            <w:r w:rsidRPr="008A14C5">
              <w:rPr>
                <w:rFonts w:ascii="Arial" w:hAnsi="Arial" w:cs="Arial"/>
              </w:rPr>
              <w:t>Pearson HND Cloud Computing Modules</w:t>
            </w:r>
          </w:p>
        </w:tc>
        <w:tc>
          <w:tcPr>
            <w:tcW w:w="6974" w:type="dxa"/>
            <w:shd w:val="clear" w:color="auto" w:fill="C2D69B" w:themeFill="accent3" w:themeFillTint="99"/>
          </w:tcPr>
          <w:p w14:paraId="41382B65" w14:textId="77777777" w:rsidR="005729A0" w:rsidRPr="008A14C5" w:rsidRDefault="005729A0" w:rsidP="00A7213A">
            <w:pPr>
              <w:spacing w:after="0"/>
              <w:ind w:left="357" w:hanging="357"/>
              <w:rPr>
                <w:rFonts w:ascii="Arial" w:hAnsi="Arial" w:cs="Arial"/>
              </w:rPr>
            </w:pPr>
            <w:r w:rsidRPr="008A14C5">
              <w:rPr>
                <w:rFonts w:ascii="Arial" w:hAnsi="Arial" w:cs="Arial"/>
              </w:rPr>
              <w:t>UWTSD HND Cloud Computing Modules</w:t>
            </w:r>
          </w:p>
        </w:tc>
      </w:tr>
      <w:tr w:rsidR="005729A0" w:rsidRPr="008A14C5" w14:paraId="201761D6" w14:textId="77777777" w:rsidTr="00A7213A">
        <w:tc>
          <w:tcPr>
            <w:tcW w:w="13948" w:type="dxa"/>
            <w:gridSpan w:val="2"/>
            <w:shd w:val="clear" w:color="auto" w:fill="EAF1DD" w:themeFill="accent3" w:themeFillTint="33"/>
          </w:tcPr>
          <w:p w14:paraId="5B2B1D7E" w14:textId="77777777" w:rsidR="005729A0" w:rsidRPr="008A14C5" w:rsidRDefault="005729A0" w:rsidP="00A7213A">
            <w:pPr>
              <w:autoSpaceDE w:val="0"/>
              <w:autoSpaceDN w:val="0"/>
              <w:adjustRightInd w:val="0"/>
              <w:spacing w:after="0"/>
              <w:ind w:left="357" w:hanging="357"/>
              <w:rPr>
                <w:rFonts w:ascii="Arial" w:hAnsi="Arial" w:cs="Arial"/>
              </w:rPr>
            </w:pPr>
            <w:r w:rsidRPr="008A14C5">
              <w:rPr>
                <w:rFonts w:ascii="Arial" w:hAnsi="Arial" w:cs="Arial"/>
                <w:b/>
                <w:bCs/>
              </w:rPr>
              <w:t xml:space="preserve">Unit 7: </w:t>
            </w:r>
            <w:r w:rsidRPr="008A14C5">
              <w:rPr>
                <w:rFonts w:ascii="Arial" w:hAnsi="Arial" w:cs="Arial"/>
              </w:rPr>
              <w:t>Website Design &amp; Development in the Cloud</w:t>
            </w:r>
            <w:r w:rsidRPr="008A14C5">
              <w:rPr>
                <w:rFonts w:ascii="Arial" w:hAnsi="Arial" w:cs="Arial"/>
                <w:b/>
                <w:bCs/>
              </w:rPr>
              <w:t xml:space="preserve"> (15 credits)</w:t>
            </w:r>
          </w:p>
        </w:tc>
      </w:tr>
      <w:tr w:rsidR="005729A0" w:rsidRPr="008A14C5" w14:paraId="13E569C0" w14:textId="77777777" w:rsidTr="00A7213A">
        <w:tc>
          <w:tcPr>
            <w:tcW w:w="6974" w:type="dxa"/>
          </w:tcPr>
          <w:p w14:paraId="3C111A45" w14:textId="77777777" w:rsidR="005729A0" w:rsidRPr="008A14C5" w:rsidRDefault="005729A0" w:rsidP="00F40D8D">
            <w:pPr>
              <w:pStyle w:val="ListParagraph"/>
              <w:numPr>
                <w:ilvl w:val="0"/>
                <w:numId w:val="28"/>
              </w:numPr>
              <w:autoSpaceDE w:val="0"/>
              <w:autoSpaceDN w:val="0"/>
              <w:adjustRightInd w:val="0"/>
              <w:spacing w:after="0"/>
              <w:ind w:left="357" w:hanging="357"/>
              <w:contextualSpacing w:val="0"/>
              <w:rPr>
                <w:rFonts w:ascii="Arial" w:hAnsi="Arial" w:cs="Arial"/>
              </w:rPr>
            </w:pPr>
            <w:r w:rsidRPr="008A14C5">
              <w:rPr>
                <w:rFonts w:ascii="Arial" w:hAnsi="Arial" w:cs="Arial"/>
                <w:w w:val="105"/>
              </w:rPr>
              <w:t>Discuss</w:t>
            </w:r>
            <w:r w:rsidRPr="008A14C5">
              <w:rPr>
                <w:rFonts w:ascii="Arial" w:hAnsi="Arial" w:cs="Arial"/>
                <w:spacing w:val="-12"/>
                <w:w w:val="105"/>
              </w:rPr>
              <w:t xml:space="preserve"> </w:t>
            </w:r>
            <w:r w:rsidRPr="008A14C5">
              <w:rPr>
                <w:rFonts w:ascii="Arial" w:hAnsi="Arial" w:cs="Arial"/>
                <w:w w:val="105"/>
              </w:rPr>
              <w:t>cloud</w:t>
            </w:r>
            <w:r w:rsidRPr="008A14C5">
              <w:rPr>
                <w:rFonts w:ascii="Arial" w:hAnsi="Arial" w:cs="Arial"/>
                <w:spacing w:val="-11"/>
                <w:w w:val="105"/>
              </w:rPr>
              <w:t xml:space="preserve"> </w:t>
            </w:r>
            <w:r w:rsidRPr="008A14C5">
              <w:rPr>
                <w:rFonts w:ascii="Arial" w:hAnsi="Arial" w:cs="Arial"/>
                <w:w w:val="105"/>
              </w:rPr>
              <w:t>technologies</w:t>
            </w:r>
            <w:r w:rsidRPr="008A14C5">
              <w:rPr>
                <w:rFonts w:ascii="Arial" w:hAnsi="Arial" w:cs="Arial"/>
                <w:spacing w:val="-12"/>
                <w:w w:val="105"/>
              </w:rPr>
              <w:t xml:space="preserve"> </w:t>
            </w:r>
            <w:r w:rsidRPr="008A14C5">
              <w:rPr>
                <w:rFonts w:ascii="Arial" w:hAnsi="Arial" w:cs="Arial"/>
                <w:w w:val="105"/>
              </w:rPr>
              <w:t>and</w:t>
            </w:r>
            <w:r w:rsidRPr="008A14C5">
              <w:rPr>
                <w:rFonts w:ascii="Arial" w:hAnsi="Arial" w:cs="Arial"/>
                <w:spacing w:val="-11"/>
                <w:w w:val="105"/>
              </w:rPr>
              <w:t xml:space="preserve"> </w:t>
            </w:r>
            <w:r w:rsidRPr="008A14C5">
              <w:rPr>
                <w:rFonts w:ascii="Arial" w:hAnsi="Arial" w:cs="Arial"/>
                <w:w w:val="105"/>
              </w:rPr>
              <w:t>management</w:t>
            </w:r>
            <w:r w:rsidRPr="008A14C5">
              <w:rPr>
                <w:rFonts w:ascii="Arial" w:hAnsi="Arial" w:cs="Arial"/>
                <w:spacing w:val="-11"/>
                <w:w w:val="105"/>
              </w:rPr>
              <w:t xml:space="preserve"> </w:t>
            </w:r>
            <w:r w:rsidRPr="008A14C5">
              <w:rPr>
                <w:rFonts w:ascii="Arial" w:hAnsi="Arial" w:cs="Arial"/>
                <w:w w:val="105"/>
              </w:rPr>
              <w:t>services</w:t>
            </w:r>
            <w:r w:rsidRPr="008A14C5">
              <w:rPr>
                <w:rFonts w:ascii="Arial" w:hAnsi="Arial" w:cs="Arial"/>
                <w:spacing w:val="-12"/>
                <w:w w:val="105"/>
              </w:rPr>
              <w:t xml:space="preserve"> </w:t>
            </w:r>
            <w:r w:rsidRPr="008A14C5">
              <w:rPr>
                <w:rFonts w:ascii="Arial" w:hAnsi="Arial" w:cs="Arial"/>
                <w:w w:val="105"/>
              </w:rPr>
              <w:t>associated</w:t>
            </w:r>
            <w:r w:rsidRPr="008A14C5">
              <w:rPr>
                <w:rFonts w:ascii="Arial" w:hAnsi="Arial" w:cs="Arial"/>
                <w:spacing w:val="-10"/>
                <w:w w:val="105"/>
              </w:rPr>
              <w:t xml:space="preserve"> </w:t>
            </w:r>
            <w:r w:rsidRPr="008A14C5">
              <w:rPr>
                <w:rFonts w:ascii="Arial" w:hAnsi="Arial" w:cs="Arial"/>
                <w:w w:val="105"/>
              </w:rPr>
              <w:t>with</w:t>
            </w:r>
            <w:r w:rsidRPr="008A14C5">
              <w:rPr>
                <w:rFonts w:ascii="Arial" w:hAnsi="Arial" w:cs="Arial"/>
                <w:spacing w:val="-12"/>
                <w:w w:val="105"/>
              </w:rPr>
              <w:t xml:space="preserve"> </w:t>
            </w:r>
            <w:r w:rsidRPr="008A14C5">
              <w:rPr>
                <w:rFonts w:ascii="Arial" w:hAnsi="Arial" w:cs="Arial"/>
                <w:w w:val="105"/>
              </w:rPr>
              <w:t>hosting</w:t>
            </w:r>
            <w:r w:rsidRPr="008A14C5">
              <w:rPr>
                <w:rFonts w:ascii="Arial" w:hAnsi="Arial" w:cs="Arial"/>
                <w:spacing w:val="-67"/>
                <w:w w:val="105"/>
              </w:rPr>
              <w:t xml:space="preserve"> </w:t>
            </w:r>
            <w:r w:rsidRPr="008A14C5">
              <w:rPr>
                <w:rFonts w:ascii="Arial" w:hAnsi="Arial" w:cs="Arial"/>
                <w:w w:val="105"/>
              </w:rPr>
              <w:t>websites</w:t>
            </w:r>
            <w:r w:rsidRPr="008A14C5">
              <w:rPr>
                <w:rFonts w:ascii="Arial" w:hAnsi="Arial" w:cs="Arial"/>
                <w:spacing w:val="-8"/>
                <w:w w:val="105"/>
              </w:rPr>
              <w:t xml:space="preserve"> </w:t>
            </w:r>
            <w:r w:rsidRPr="008A14C5">
              <w:rPr>
                <w:rFonts w:ascii="Arial" w:hAnsi="Arial" w:cs="Arial"/>
                <w:w w:val="105"/>
              </w:rPr>
              <w:t>for</w:t>
            </w:r>
            <w:r w:rsidRPr="008A14C5">
              <w:rPr>
                <w:rFonts w:ascii="Arial" w:hAnsi="Arial" w:cs="Arial"/>
                <w:spacing w:val="-7"/>
                <w:w w:val="105"/>
              </w:rPr>
              <w:t xml:space="preserve"> </w:t>
            </w:r>
            <w:r w:rsidRPr="008A14C5">
              <w:rPr>
                <w:rFonts w:ascii="Arial" w:hAnsi="Arial" w:cs="Arial"/>
                <w:w w:val="105"/>
              </w:rPr>
              <w:t>specific</w:t>
            </w:r>
            <w:r w:rsidRPr="008A14C5">
              <w:rPr>
                <w:rFonts w:ascii="Arial" w:hAnsi="Arial" w:cs="Arial"/>
                <w:spacing w:val="-9"/>
                <w:w w:val="105"/>
              </w:rPr>
              <w:t xml:space="preserve"> </w:t>
            </w:r>
            <w:proofErr w:type="spellStart"/>
            <w:r w:rsidRPr="008A14C5">
              <w:rPr>
                <w:rFonts w:ascii="Arial" w:hAnsi="Arial" w:cs="Arial"/>
                <w:w w:val="105"/>
              </w:rPr>
              <w:t>organisational</w:t>
            </w:r>
            <w:proofErr w:type="spellEnd"/>
            <w:r w:rsidRPr="008A14C5">
              <w:rPr>
                <w:rFonts w:ascii="Arial" w:hAnsi="Arial" w:cs="Arial"/>
                <w:spacing w:val="-7"/>
                <w:w w:val="105"/>
              </w:rPr>
              <w:t xml:space="preserve"> </w:t>
            </w:r>
            <w:r w:rsidRPr="008A14C5">
              <w:rPr>
                <w:rFonts w:ascii="Arial" w:hAnsi="Arial" w:cs="Arial"/>
                <w:w w:val="105"/>
              </w:rPr>
              <w:t>need</w:t>
            </w:r>
          </w:p>
        </w:tc>
        <w:tc>
          <w:tcPr>
            <w:tcW w:w="6974" w:type="dxa"/>
            <w:shd w:val="clear" w:color="auto" w:fill="A6A6A6" w:themeFill="background1" w:themeFillShade="A6"/>
          </w:tcPr>
          <w:p w14:paraId="7729A680" w14:textId="77777777" w:rsidR="005729A0" w:rsidRPr="00C63F48" w:rsidRDefault="005729A0" w:rsidP="00A7213A">
            <w:pPr>
              <w:pStyle w:val="ListParagraph"/>
              <w:ind w:left="357" w:hanging="357"/>
              <w:rPr>
                <w:rFonts w:ascii="Arial" w:hAnsi="Arial" w:cs="Arial"/>
                <w:highlight w:val="lightGray"/>
              </w:rPr>
            </w:pPr>
          </w:p>
        </w:tc>
      </w:tr>
      <w:tr w:rsidR="005729A0" w:rsidRPr="008A14C5" w14:paraId="5592DB99" w14:textId="77777777" w:rsidTr="00A7213A">
        <w:tc>
          <w:tcPr>
            <w:tcW w:w="6974" w:type="dxa"/>
          </w:tcPr>
          <w:p w14:paraId="631697EE" w14:textId="77777777" w:rsidR="005729A0" w:rsidRPr="008A14C5" w:rsidRDefault="005729A0" w:rsidP="00F40D8D">
            <w:pPr>
              <w:pStyle w:val="ListParagraph"/>
              <w:numPr>
                <w:ilvl w:val="0"/>
                <w:numId w:val="28"/>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5"/>
                <w:w w:val="105"/>
              </w:rPr>
              <w:t xml:space="preserve"> </w:t>
            </w:r>
            <w:r w:rsidRPr="008A14C5">
              <w:rPr>
                <w:rFonts w:ascii="Arial" w:hAnsi="Arial" w:cs="Arial"/>
                <w:w w:val="105"/>
              </w:rPr>
              <w:t>a</w:t>
            </w:r>
            <w:r w:rsidRPr="008A14C5">
              <w:rPr>
                <w:rFonts w:ascii="Arial" w:hAnsi="Arial" w:cs="Arial"/>
                <w:spacing w:val="-5"/>
                <w:w w:val="105"/>
              </w:rPr>
              <w:t xml:space="preserve"> </w:t>
            </w:r>
            <w:r w:rsidRPr="008A14C5">
              <w:rPr>
                <w:rFonts w:ascii="Arial" w:hAnsi="Arial" w:cs="Arial"/>
                <w:w w:val="105"/>
              </w:rPr>
              <w:t>cloud-based</w:t>
            </w:r>
            <w:r w:rsidRPr="008A14C5">
              <w:rPr>
                <w:rFonts w:ascii="Arial" w:hAnsi="Arial" w:cs="Arial"/>
                <w:spacing w:val="-6"/>
                <w:w w:val="105"/>
              </w:rPr>
              <w:t xml:space="preserve"> </w:t>
            </w:r>
            <w:r w:rsidRPr="008A14C5">
              <w:rPr>
                <w:rFonts w:ascii="Arial" w:hAnsi="Arial" w:cs="Arial"/>
                <w:w w:val="105"/>
              </w:rPr>
              <w:t>website,</w:t>
            </w:r>
            <w:r w:rsidRPr="008A14C5">
              <w:rPr>
                <w:rFonts w:ascii="Arial" w:hAnsi="Arial" w:cs="Arial"/>
                <w:spacing w:val="-5"/>
                <w:w w:val="105"/>
              </w:rPr>
              <w:t xml:space="preserve"> </w:t>
            </w:r>
            <w:r w:rsidRPr="008A14C5">
              <w:rPr>
                <w:rFonts w:ascii="Arial" w:hAnsi="Arial" w:cs="Arial"/>
                <w:w w:val="105"/>
              </w:rPr>
              <w:t>including</w:t>
            </w:r>
            <w:r w:rsidRPr="008A14C5">
              <w:rPr>
                <w:rFonts w:ascii="Arial" w:hAnsi="Arial" w:cs="Arial"/>
                <w:spacing w:val="-5"/>
                <w:w w:val="105"/>
              </w:rPr>
              <w:t xml:space="preserve"> </w:t>
            </w:r>
            <w:r w:rsidRPr="008A14C5">
              <w:rPr>
                <w:rFonts w:ascii="Arial" w:hAnsi="Arial" w:cs="Arial"/>
                <w:w w:val="105"/>
              </w:rPr>
              <w:t>tools,</w:t>
            </w:r>
            <w:r w:rsidRPr="008A14C5">
              <w:rPr>
                <w:rFonts w:ascii="Arial" w:hAnsi="Arial" w:cs="Arial"/>
                <w:spacing w:val="-6"/>
                <w:w w:val="105"/>
              </w:rPr>
              <w:t xml:space="preserve"> </w:t>
            </w:r>
            <w:proofErr w:type="gramStart"/>
            <w:r w:rsidRPr="008A14C5">
              <w:rPr>
                <w:rFonts w:ascii="Arial" w:hAnsi="Arial" w:cs="Arial"/>
                <w:w w:val="105"/>
              </w:rPr>
              <w:t>technologies</w:t>
            </w:r>
            <w:proofErr w:type="gramEnd"/>
            <w:r w:rsidRPr="008A14C5">
              <w:rPr>
                <w:rFonts w:ascii="Arial" w:hAnsi="Arial" w:cs="Arial"/>
                <w:spacing w:val="-5"/>
                <w:w w:val="105"/>
              </w:rPr>
              <w:t xml:space="preserve"> </w:t>
            </w:r>
            <w:r w:rsidRPr="008A14C5">
              <w:rPr>
                <w:rFonts w:ascii="Arial" w:hAnsi="Arial" w:cs="Arial"/>
                <w:w w:val="105"/>
              </w:rPr>
              <w:t>and</w:t>
            </w:r>
            <w:r w:rsidRPr="008A14C5">
              <w:rPr>
                <w:rFonts w:ascii="Arial" w:hAnsi="Arial" w:cs="Arial"/>
                <w:spacing w:val="-4"/>
                <w:w w:val="105"/>
              </w:rPr>
              <w:t xml:space="preserve"> </w:t>
            </w:r>
            <w:r w:rsidRPr="008A14C5">
              <w:rPr>
                <w:rFonts w:ascii="Arial" w:hAnsi="Arial" w:cs="Arial"/>
                <w:w w:val="105"/>
              </w:rPr>
              <w:t>software</w:t>
            </w:r>
            <w:r w:rsidRPr="008A14C5">
              <w:rPr>
                <w:rFonts w:ascii="Arial" w:hAnsi="Arial" w:cs="Arial"/>
                <w:spacing w:val="-7"/>
                <w:w w:val="105"/>
              </w:rPr>
              <w:t xml:space="preserve"> </w:t>
            </w:r>
            <w:r w:rsidRPr="008A14C5">
              <w:rPr>
                <w:rFonts w:ascii="Arial" w:hAnsi="Arial" w:cs="Arial"/>
                <w:w w:val="105"/>
              </w:rPr>
              <w:t>for</w:t>
            </w:r>
            <w:r w:rsidRPr="008A14C5">
              <w:rPr>
                <w:rFonts w:ascii="Arial" w:hAnsi="Arial" w:cs="Arial"/>
                <w:spacing w:val="-4"/>
                <w:w w:val="105"/>
              </w:rPr>
              <w:t xml:space="preserve"> </w:t>
            </w:r>
            <w:r w:rsidRPr="008A14C5">
              <w:rPr>
                <w:rFonts w:ascii="Arial" w:hAnsi="Arial" w:cs="Arial"/>
                <w:w w:val="105"/>
              </w:rPr>
              <w:t>a</w:t>
            </w:r>
            <w:r w:rsidRPr="008A14C5">
              <w:rPr>
                <w:rFonts w:ascii="Arial" w:hAnsi="Arial" w:cs="Arial"/>
                <w:spacing w:val="-67"/>
                <w:w w:val="105"/>
              </w:rPr>
              <w:t xml:space="preserve"> </w:t>
            </w:r>
            <w:r w:rsidRPr="008A14C5">
              <w:rPr>
                <w:rFonts w:ascii="Arial" w:hAnsi="Arial" w:cs="Arial"/>
                <w:w w:val="105"/>
              </w:rPr>
              <w:t>business</w:t>
            </w:r>
            <w:r w:rsidRPr="008A14C5">
              <w:rPr>
                <w:rFonts w:ascii="Arial" w:hAnsi="Arial" w:cs="Arial"/>
                <w:spacing w:val="-9"/>
                <w:w w:val="105"/>
              </w:rPr>
              <w:t xml:space="preserve"> </w:t>
            </w:r>
            <w:r w:rsidRPr="008A14C5">
              <w:rPr>
                <w:rFonts w:ascii="Arial" w:hAnsi="Arial" w:cs="Arial"/>
                <w:w w:val="105"/>
              </w:rPr>
              <w:t>case</w:t>
            </w:r>
          </w:p>
        </w:tc>
        <w:tc>
          <w:tcPr>
            <w:tcW w:w="6974" w:type="dxa"/>
            <w:shd w:val="clear" w:color="auto" w:fill="A6A6A6" w:themeFill="background1" w:themeFillShade="A6"/>
          </w:tcPr>
          <w:p w14:paraId="74CF739A" w14:textId="77777777" w:rsidR="005729A0" w:rsidRPr="00C63F48" w:rsidRDefault="005729A0" w:rsidP="00A7213A">
            <w:pPr>
              <w:spacing w:after="0"/>
              <w:ind w:left="357" w:hanging="357"/>
              <w:rPr>
                <w:rFonts w:ascii="Arial" w:hAnsi="Arial" w:cs="Arial"/>
                <w:highlight w:val="lightGray"/>
              </w:rPr>
            </w:pPr>
          </w:p>
        </w:tc>
      </w:tr>
      <w:tr w:rsidR="005729A0" w:rsidRPr="008A14C5" w14:paraId="27A37E74" w14:textId="77777777" w:rsidTr="00A7213A">
        <w:tc>
          <w:tcPr>
            <w:tcW w:w="6974" w:type="dxa"/>
          </w:tcPr>
          <w:p w14:paraId="7DFF51C6" w14:textId="77777777" w:rsidR="005729A0" w:rsidRPr="008A14C5" w:rsidRDefault="005729A0" w:rsidP="00F40D8D">
            <w:pPr>
              <w:pStyle w:val="ListParagraph"/>
              <w:numPr>
                <w:ilvl w:val="0"/>
                <w:numId w:val="28"/>
              </w:numPr>
              <w:autoSpaceDE w:val="0"/>
              <w:autoSpaceDN w:val="0"/>
              <w:adjustRightInd w:val="0"/>
              <w:spacing w:after="0"/>
              <w:ind w:left="357" w:hanging="357"/>
              <w:contextualSpacing w:val="0"/>
              <w:rPr>
                <w:rFonts w:ascii="Arial" w:hAnsi="Arial" w:cs="Arial"/>
              </w:rPr>
            </w:pPr>
            <w:r w:rsidRPr="008A14C5">
              <w:rPr>
                <w:rFonts w:ascii="Arial" w:hAnsi="Arial" w:cs="Arial"/>
                <w:w w:val="105"/>
              </w:rPr>
              <w:t>Build</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multipage</w:t>
            </w:r>
            <w:r w:rsidRPr="008A14C5">
              <w:rPr>
                <w:rFonts w:ascii="Arial" w:hAnsi="Arial" w:cs="Arial"/>
                <w:spacing w:val="-7"/>
                <w:w w:val="105"/>
              </w:rPr>
              <w:t xml:space="preserve"> </w:t>
            </w:r>
            <w:r w:rsidRPr="008A14C5">
              <w:rPr>
                <w:rFonts w:ascii="Arial" w:hAnsi="Arial" w:cs="Arial"/>
                <w:w w:val="105"/>
              </w:rPr>
              <w:t>cloud-based</w:t>
            </w:r>
            <w:r w:rsidRPr="008A14C5">
              <w:rPr>
                <w:rFonts w:ascii="Arial" w:hAnsi="Arial" w:cs="Arial"/>
                <w:spacing w:val="-7"/>
                <w:w w:val="105"/>
              </w:rPr>
              <w:t xml:space="preserve"> </w:t>
            </w:r>
            <w:r w:rsidRPr="008A14C5">
              <w:rPr>
                <w:rFonts w:ascii="Arial" w:hAnsi="Arial" w:cs="Arial"/>
                <w:w w:val="105"/>
              </w:rPr>
              <w:t>website,</w:t>
            </w:r>
            <w:r w:rsidRPr="008A14C5">
              <w:rPr>
                <w:rFonts w:ascii="Arial" w:hAnsi="Arial" w:cs="Arial"/>
                <w:spacing w:val="-7"/>
                <w:w w:val="105"/>
              </w:rPr>
              <w:t xml:space="preserve"> </w:t>
            </w:r>
            <w:r w:rsidRPr="008A14C5">
              <w:rPr>
                <w:rFonts w:ascii="Arial" w:hAnsi="Arial" w:cs="Arial"/>
                <w:w w:val="105"/>
              </w:rPr>
              <w:t>based</w:t>
            </w:r>
            <w:r w:rsidRPr="008A14C5">
              <w:rPr>
                <w:rFonts w:ascii="Arial" w:hAnsi="Arial" w:cs="Arial"/>
                <w:spacing w:val="-7"/>
                <w:w w:val="105"/>
              </w:rPr>
              <w:t xml:space="preserve"> </w:t>
            </w:r>
            <w:r w:rsidRPr="008A14C5">
              <w:rPr>
                <w:rFonts w:ascii="Arial" w:hAnsi="Arial" w:cs="Arial"/>
                <w:w w:val="105"/>
              </w:rPr>
              <w:t>on</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7"/>
                <w:w w:val="105"/>
              </w:rPr>
              <w:t xml:space="preserve"> </w:t>
            </w:r>
            <w:r w:rsidRPr="008A14C5">
              <w:rPr>
                <w:rFonts w:ascii="Arial" w:hAnsi="Arial" w:cs="Arial"/>
                <w:w w:val="105"/>
              </w:rPr>
              <w:t>design</w:t>
            </w:r>
            <w:r w:rsidRPr="008A14C5">
              <w:rPr>
                <w:rFonts w:ascii="Arial" w:hAnsi="Arial" w:cs="Arial"/>
                <w:spacing w:val="-8"/>
                <w:w w:val="105"/>
              </w:rPr>
              <w:t xml:space="preserve"> </w:t>
            </w:r>
            <w:r w:rsidRPr="008A14C5">
              <w:rPr>
                <w:rFonts w:ascii="Arial" w:hAnsi="Arial" w:cs="Arial"/>
                <w:w w:val="105"/>
              </w:rPr>
              <w:t>for</w:t>
            </w:r>
            <w:r w:rsidRPr="008A14C5">
              <w:rPr>
                <w:rFonts w:ascii="Arial" w:hAnsi="Arial" w:cs="Arial"/>
                <w:spacing w:val="-8"/>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given</w:t>
            </w:r>
            <w:r w:rsidRPr="008A14C5">
              <w:rPr>
                <w:rFonts w:ascii="Arial" w:hAnsi="Arial" w:cs="Arial"/>
                <w:spacing w:val="-67"/>
                <w:w w:val="105"/>
              </w:rPr>
              <w:t xml:space="preserve"> </w:t>
            </w:r>
            <w:r w:rsidRPr="008A14C5">
              <w:rPr>
                <w:rFonts w:ascii="Arial" w:hAnsi="Arial" w:cs="Arial"/>
                <w:w w:val="105"/>
              </w:rPr>
              <w:t>business</w:t>
            </w:r>
            <w:r w:rsidRPr="008A14C5">
              <w:rPr>
                <w:rFonts w:ascii="Arial" w:hAnsi="Arial" w:cs="Arial"/>
                <w:spacing w:val="-9"/>
                <w:w w:val="105"/>
              </w:rPr>
              <w:t xml:space="preserve"> </w:t>
            </w:r>
            <w:r w:rsidRPr="008A14C5">
              <w:rPr>
                <w:rFonts w:ascii="Arial" w:hAnsi="Arial" w:cs="Arial"/>
                <w:w w:val="105"/>
              </w:rPr>
              <w:t>case</w:t>
            </w:r>
          </w:p>
        </w:tc>
        <w:tc>
          <w:tcPr>
            <w:tcW w:w="6974" w:type="dxa"/>
            <w:shd w:val="clear" w:color="auto" w:fill="A6A6A6" w:themeFill="background1" w:themeFillShade="A6"/>
          </w:tcPr>
          <w:p w14:paraId="46F106ED" w14:textId="77777777" w:rsidR="005729A0" w:rsidRPr="00C63F48" w:rsidRDefault="005729A0" w:rsidP="00A7213A">
            <w:pPr>
              <w:spacing w:after="0"/>
              <w:ind w:left="357" w:hanging="357"/>
              <w:rPr>
                <w:rFonts w:ascii="Arial" w:hAnsi="Arial" w:cs="Arial"/>
                <w:highlight w:val="lightGray"/>
              </w:rPr>
            </w:pPr>
          </w:p>
        </w:tc>
      </w:tr>
      <w:tr w:rsidR="005729A0" w:rsidRPr="008A14C5" w14:paraId="26DA12CB" w14:textId="77777777" w:rsidTr="00A7213A">
        <w:tc>
          <w:tcPr>
            <w:tcW w:w="6974" w:type="dxa"/>
          </w:tcPr>
          <w:p w14:paraId="4636DF23" w14:textId="77777777" w:rsidR="005729A0" w:rsidRPr="008A14C5" w:rsidRDefault="005729A0" w:rsidP="00F40D8D">
            <w:pPr>
              <w:pStyle w:val="ListParagraph"/>
              <w:numPr>
                <w:ilvl w:val="0"/>
                <w:numId w:val="28"/>
              </w:numPr>
              <w:spacing w:after="0"/>
              <w:ind w:left="357" w:hanging="357"/>
              <w:contextualSpacing w:val="0"/>
              <w:rPr>
                <w:rFonts w:ascii="Arial" w:hAnsi="Arial" w:cs="Arial"/>
              </w:rPr>
            </w:pPr>
            <w:r w:rsidRPr="008A14C5">
              <w:rPr>
                <w:rFonts w:ascii="Arial" w:hAnsi="Arial" w:cs="Arial"/>
                <w:w w:val="105"/>
              </w:rPr>
              <w:t>Review</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8"/>
                <w:w w:val="105"/>
              </w:rPr>
              <w:t xml:space="preserve"> </w:t>
            </w:r>
            <w:r w:rsidRPr="008A14C5">
              <w:rPr>
                <w:rFonts w:ascii="Arial" w:hAnsi="Arial" w:cs="Arial"/>
                <w:w w:val="105"/>
              </w:rPr>
              <w:t>cloud-hosted</w:t>
            </w:r>
            <w:r w:rsidRPr="008A14C5">
              <w:rPr>
                <w:rFonts w:ascii="Arial" w:hAnsi="Arial" w:cs="Arial"/>
                <w:spacing w:val="-6"/>
                <w:w w:val="105"/>
              </w:rPr>
              <w:t xml:space="preserve"> </w:t>
            </w:r>
            <w:r w:rsidRPr="008A14C5">
              <w:rPr>
                <w:rFonts w:ascii="Arial" w:hAnsi="Arial" w:cs="Arial"/>
                <w:w w:val="105"/>
              </w:rPr>
              <w:t>website</w:t>
            </w:r>
            <w:r w:rsidRPr="008A14C5">
              <w:rPr>
                <w:rFonts w:ascii="Arial" w:hAnsi="Arial" w:cs="Arial"/>
                <w:spacing w:val="-7"/>
                <w:w w:val="105"/>
              </w:rPr>
              <w:t xml:space="preserve"> </w:t>
            </w:r>
            <w:r w:rsidRPr="008A14C5">
              <w:rPr>
                <w:rFonts w:ascii="Arial" w:hAnsi="Arial" w:cs="Arial"/>
                <w:w w:val="105"/>
              </w:rPr>
              <w:t>against</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requirements</w:t>
            </w:r>
            <w:r w:rsidRPr="008A14C5">
              <w:rPr>
                <w:rFonts w:ascii="Arial" w:hAnsi="Arial" w:cs="Arial"/>
                <w:spacing w:val="-7"/>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business</w:t>
            </w:r>
            <w:r w:rsidRPr="008A14C5">
              <w:rPr>
                <w:rFonts w:ascii="Arial" w:hAnsi="Arial" w:cs="Arial"/>
                <w:spacing w:val="-7"/>
                <w:w w:val="105"/>
              </w:rPr>
              <w:t xml:space="preserve"> </w:t>
            </w:r>
            <w:r w:rsidRPr="008A14C5">
              <w:rPr>
                <w:rFonts w:ascii="Arial" w:hAnsi="Arial" w:cs="Arial"/>
                <w:w w:val="105"/>
              </w:rPr>
              <w:t>case.</w:t>
            </w:r>
          </w:p>
        </w:tc>
        <w:tc>
          <w:tcPr>
            <w:tcW w:w="6974" w:type="dxa"/>
            <w:shd w:val="clear" w:color="auto" w:fill="A6A6A6" w:themeFill="background1" w:themeFillShade="A6"/>
          </w:tcPr>
          <w:p w14:paraId="421B27FE" w14:textId="77777777" w:rsidR="005729A0" w:rsidRPr="00C63F48" w:rsidRDefault="005729A0" w:rsidP="00A7213A">
            <w:pPr>
              <w:spacing w:after="0"/>
              <w:ind w:left="357" w:hanging="357"/>
              <w:rPr>
                <w:rFonts w:ascii="Arial" w:hAnsi="Arial" w:cs="Arial"/>
                <w:highlight w:val="lightGray"/>
              </w:rPr>
            </w:pPr>
          </w:p>
        </w:tc>
      </w:tr>
      <w:tr w:rsidR="005729A0" w:rsidRPr="008A14C5" w14:paraId="4FC1B708" w14:textId="77777777" w:rsidTr="00A7213A">
        <w:tc>
          <w:tcPr>
            <w:tcW w:w="13948" w:type="dxa"/>
            <w:gridSpan w:val="2"/>
            <w:shd w:val="clear" w:color="auto" w:fill="EAF1DD" w:themeFill="accent3" w:themeFillTint="33"/>
          </w:tcPr>
          <w:p w14:paraId="170FAF38"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8: Professional Practice (15 credits)</w:t>
            </w:r>
          </w:p>
        </w:tc>
      </w:tr>
      <w:tr w:rsidR="005729A0" w:rsidRPr="008A14C5" w14:paraId="6F16B2C0" w14:textId="77777777" w:rsidTr="00A7213A">
        <w:tc>
          <w:tcPr>
            <w:tcW w:w="6974" w:type="dxa"/>
          </w:tcPr>
          <w:p w14:paraId="559796E1" w14:textId="77777777" w:rsidR="005729A0" w:rsidRPr="008A14C5" w:rsidRDefault="005729A0" w:rsidP="00F40D8D">
            <w:pPr>
              <w:pStyle w:val="ListParagraph"/>
              <w:numPr>
                <w:ilvl w:val="0"/>
                <w:numId w:val="29"/>
              </w:numPr>
              <w:autoSpaceDE w:val="0"/>
              <w:autoSpaceDN w:val="0"/>
              <w:adjustRightInd w:val="0"/>
              <w:spacing w:after="0"/>
              <w:ind w:left="357" w:hanging="357"/>
              <w:contextualSpacing w:val="0"/>
              <w:rPr>
                <w:rFonts w:ascii="Arial" w:hAnsi="Arial" w:cs="Arial"/>
              </w:rPr>
            </w:pPr>
            <w:r w:rsidRPr="008A14C5">
              <w:rPr>
                <w:rFonts w:ascii="Arial" w:hAnsi="Arial" w:cs="Arial"/>
                <w:w w:val="105"/>
              </w:rPr>
              <w:t>Demonstrate</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7"/>
                <w:w w:val="105"/>
              </w:rPr>
              <w:t xml:space="preserve"> </w:t>
            </w:r>
            <w:r w:rsidRPr="008A14C5">
              <w:rPr>
                <w:rFonts w:ascii="Arial" w:hAnsi="Arial" w:cs="Arial"/>
                <w:w w:val="105"/>
              </w:rPr>
              <w:t>range</w:t>
            </w:r>
            <w:r w:rsidRPr="008A14C5">
              <w:rPr>
                <w:rFonts w:ascii="Arial" w:hAnsi="Arial" w:cs="Arial"/>
                <w:spacing w:val="7"/>
                <w:w w:val="105"/>
              </w:rPr>
              <w:t xml:space="preserve"> </w:t>
            </w:r>
            <w:r w:rsidRPr="008A14C5">
              <w:rPr>
                <w:rFonts w:ascii="Arial" w:hAnsi="Arial" w:cs="Arial"/>
                <w:w w:val="105"/>
              </w:rPr>
              <w:t>of</w:t>
            </w:r>
            <w:r w:rsidRPr="008A14C5">
              <w:rPr>
                <w:rFonts w:ascii="Arial" w:hAnsi="Arial" w:cs="Arial"/>
                <w:spacing w:val="8"/>
                <w:w w:val="105"/>
              </w:rPr>
              <w:t xml:space="preserve"> </w:t>
            </w:r>
            <w:r w:rsidRPr="008A14C5">
              <w:rPr>
                <w:rFonts w:ascii="Arial" w:hAnsi="Arial" w:cs="Arial"/>
                <w:w w:val="105"/>
              </w:rPr>
              <w:t>interpersonal</w:t>
            </w:r>
            <w:r w:rsidRPr="008A14C5">
              <w:rPr>
                <w:rFonts w:ascii="Arial" w:hAnsi="Arial" w:cs="Arial"/>
                <w:spacing w:val="9"/>
                <w:w w:val="105"/>
              </w:rPr>
              <w:t xml:space="preserve"> </w:t>
            </w:r>
            <w:r w:rsidRPr="008A14C5">
              <w:rPr>
                <w:rFonts w:ascii="Arial" w:hAnsi="Arial" w:cs="Arial"/>
                <w:w w:val="105"/>
              </w:rPr>
              <w:t>and</w:t>
            </w:r>
            <w:r w:rsidRPr="008A14C5">
              <w:rPr>
                <w:rFonts w:ascii="Arial" w:hAnsi="Arial" w:cs="Arial"/>
                <w:spacing w:val="8"/>
                <w:w w:val="105"/>
              </w:rPr>
              <w:t xml:space="preserve"> </w:t>
            </w:r>
            <w:r w:rsidRPr="008A14C5">
              <w:rPr>
                <w:rFonts w:ascii="Arial" w:hAnsi="Arial" w:cs="Arial"/>
                <w:w w:val="105"/>
              </w:rPr>
              <w:t>transferable</w:t>
            </w:r>
            <w:r w:rsidRPr="008A14C5">
              <w:rPr>
                <w:rFonts w:ascii="Arial" w:hAnsi="Arial" w:cs="Arial"/>
                <w:spacing w:val="7"/>
                <w:w w:val="105"/>
              </w:rPr>
              <w:t xml:space="preserve"> </w:t>
            </w:r>
            <w:r w:rsidRPr="008A14C5">
              <w:rPr>
                <w:rFonts w:ascii="Arial" w:hAnsi="Arial" w:cs="Arial"/>
                <w:w w:val="105"/>
              </w:rPr>
              <w:t>communication</w:t>
            </w:r>
            <w:r w:rsidRPr="008A14C5">
              <w:rPr>
                <w:rFonts w:ascii="Arial" w:hAnsi="Arial" w:cs="Arial"/>
                <w:spacing w:val="9"/>
                <w:w w:val="105"/>
              </w:rPr>
              <w:t xml:space="preserve"> </w:t>
            </w:r>
            <w:r w:rsidRPr="008A14C5">
              <w:rPr>
                <w:rFonts w:ascii="Arial" w:hAnsi="Arial" w:cs="Arial"/>
                <w:w w:val="105"/>
              </w:rPr>
              <w:t>skills</w:t>
            </w:r>
            <w:r w:rsidRPr="008A14C5">
              <w:rPr>
                <w:rFonts w:ascii="Arial" w:hAnsi="Arial" w:cs="Arial"/>
                <w:spacing w:val="7"/>
                <w:w w:val="105"/>
              </w:rPr>
              <w:t xml:space="preserve"> </w:t>
            </w:r>
            <w:r w:rsidRPr="008A14C5">
              <w:rPr>
                <w:rFonts w:ascii="Arial" w:hAnsi="Arial" w:cs="Arial"/>
                <w:w w:val="105"/>
              </w:rPr>
              <w:t>to</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67"/>
                <w:w w:val="105"/>
              </w:rPr>
              <w:t xml:space="preserve"> </w:t>
            </w:r>
            <w:r w:rsidRPr="008A14C5">
              <w:rPr>
                <w:rFonts w:ascii="Arial" w:hAnsi="Arial" w:cs="Arial"/>
                <w:w w:val="110"/>
              </w:rPr>
              <w:t>target</w:t>
            </w:r>
            <w:r w:rsidRPr="008A14C5">
              <w:rPr>
                <w:rFonts w:ascii="Arial" w:hAnsi="Arial" w:cs="Arial"/>
                <w:spacing w:val="-15"/>
                <w:w w:val="110"/>
              </w:rPr>
              <w:t xml:space="preserve"> </w:t>
            </w:r>
            <w:r w:rsidRPr="008A14C5">
              <w:rPr>
                <w:rFonts w:ascii="Arial" w:hAnsi="Arial" w:cs="Arial"/>
                <w:w w:val="110"/>
              </w:rPr>
              <w:t>audience</w:t>
            </w:r>
          </w:p>
        </w:tc>
        <w:tc>
          <w:tcPr>
            <w:tcW w:w="6974" w:type="dxa"/>
          </w:tcPr>
          <w:p w14:paraId="338421F0" w14:textId="77777777" w:rsidR="005729A0" w:rsidRPr="008A14C5" w:rsidRDefault="005729A0" w:rsidP="00A7213A">
            <w:pPr>
              <w:pStyle w:val="ListParagraph"/>
              <w:ind w:left="357" w:hanging="357"/>
              <w:rPr>
                <w:rFonts w:ascii="Arial" w:hAnsi="Arial" w:cs="Arial"/>
              </w:rPr>
            </w:pPr>
            <w:r>
              <w:rPr>
                <w:rFonts w:ascii="Arial" w:hAnsi="Arial" w:cs="Arial"/>
              </w:rPr>
              <w:t>ACCA4025 Learning in the Digital Era (L4)</w:t>
            </w:r>
          </w:p>
        </w:tc>
      </w:tr>
      <w:tr w:rsidR="005729A0" w:rsidRPr="008A14C5" w14:paraId="45DD6FAC" w14:textId="77777777" w:rsidTr="00A7213A">
        <w:tc>
          <w:tcPr>
            <w:tcW w:w="6974" w:type="dxa"/>
          </w:tcPr>
          <w:p w14:paraId="54D4634A" w14:textId="77777777" w:rsidR="005729A0" w:rsidRPr="008A14C5" w:rsidRDefault="005729A0" w:rsidP="00F40D8D">
            <w:pPr>
              <w:pStyle w:val="ListParagraph"/>
              <w:numPr>
                <w:ilvl w:val="0"/>
                <w:numId w:val="29"/>
              </w:numPr>
              <w:autoSpaceDE w:val="0"/>
              <w:autoSpaceDN w:val="0"/>
              <w:adjustRightInd w:val="0"/>
              <w:spacing w:after="0"/>
              <w:ind w:left="357" w:hanging="357"/>
              <w:contextualSpacing w:val="0"/>
              <w:rPr>
                <w:rFonts w:ascii="Arial" w:hAnsi="Arial" w:cs="Arial"/>
              </w:rPr>
            </w:pPr>
            <w:r w:rsidRPr="008A14C5">
              <w:rPr>
                <w:rFonts w:ascii="Arial" w:hAnsi="Arial" w:cs="Arial"/>
                <w:w w:val="105"/>
              </w:rPr>
              <w:t>Apply</w:t>
            </w:r>
            <w:r w:rsidRPr="008A14C5">
              <w:rPr>
                <w:rFonts w:ascii="Arial" w:hAnsi="Arial" w:cs="Arial"/>
                <w:spacing w:val="-1"/>
                <w:w w:val="105"/>
              </w:rPr>
              <w:t xml:space="preserve"> </w:t>
            </w:r>
            <w:r w:rsidRPr="008A14C5">
              <w:rPr>
                <w:rFonts w:ascii="Arial" w:hAnsi="Arial" w:cs="Arial"/>
                <w:w w:val="105"/>
              </w:rPr>
              <w:t>critical reasoning and thinking</w:t>
            </w:r>
            <w:r w:rsidRPr="008A14C5">
              <w:rPr>
                <w:rFonts w:ascii="Arial" w:hAnsi="Arial" w:cs="Arial"/>
                <w:spacing w:val="-1"/>
                <w:w w:val="105"/>
              </w:rPr>
              <w:t xml:space="preserve"> </w:t>
            </w:r>
            <w:r w:rsidRPr="008A14C5">
              <w:rPr>
                <w:rFonts w:ascii="Arial" w:hAnsi="Arial" w:cs="Arial"/>
                <w:w w:val="105"/>
              </w:rPr>
              <w:t>to</w:t>
            </w:r>
            <w:r w:rsidRPr="008A14C5">
              <w:rPr>
                <w:rFonts w:ascii="Arial" w:hAnsi="Arial" w:cs="Arial"/>
                <w:spacing w:val="-1"/>
                <w:w w:val="105"/>
              </w:rPr>
              <w:t xml:space="preserve"> </w:t>
            </w:r>
            <w:r w:rsidRPr="008A14C5">
              <w:rPr>
                <w:rFonts w:ascii="Arial" w:hAnsi="Arial" w:cs="Arial"/>
                <w:w w:val="105"/>
              </w:rPr>
              <w:t>a</w:t>
            </w:r>
            <w:r w:rsidRPr="008A14C5">
              <w:rPr>
                <w:rFonts w:ascii="Arial" w:hAnsi="Arial" w:cs="Arial"/>
                <w:spacing w:val="-2"/>
                <w:w w:val="105"/>
              </w:rPr>
              <w:t xml:space="preserve"> </w:t>
            </w:r>
            <w:r w:rsidRPr="008A14C5">
              <w:rPr>
                <w:rFonts w:ascii="Arial" w:hAnsi="Arial" w:cs="Arial"/>
                <w:w w:val="105"/>
              </w:rPr>
              <w:t>range of</w:t>
            </w:r>
            <w:r w:rsidRPr="008A14C5">
              <w:rPr>
                <w:rFonts w:ascii="Arial" w:hAnsi="Arial" w:cs="Arial"/>
                <w:spacing w:val="-2"/>
                <w:w w:val="105"/>
              </w:rPr>
              <w:t xml:space="preserve"> </w:t>
            </w:r>
            <w:r w:rsidRPr="008A14C5">
              <w:rPr>
                <w:rFonts w:ascii="Arial" w:hAnsi="Arial" w:cs="Arial"/>
                <w:w w:val="105"/>
              </w:rPr>
              <w:t>problem-</w:t>
            </w:r>
            <w:r w:rsidRPr="008A14C5">
              <w:rPr>
                <w:rFonts w:ascii="Arial" w:hAnsi="Arial" w:cs="Arial"/>
                <w:w w:val="105"/>
              </w:rPr>
              <w:lastRenderedPageBreak/>
              <w:t>solving</w:t>
            </w:r>
            <w:r w:rsidRPr="008A14C5">
              <w:rPr>
                <w:rFonts w:ascii="Arial" w:hAnsi="Arial" w:cs="Arial"/>
                <w:spacing w:val="-24"/>
                <w:w w:val="105"/>
              </w:rPr>
              <w:t xml:space="preserve"> </w:t>
            </w:r>
            <w:r w:rsidRPr="008A14C5">
              <w:rPr>
                <w:rFonts w:ascii="Arial" w:hAnsi="Arial" w:cs="Arial"/>
                <w:w w:val="105"/>
              </w:rPr>
              <w:t>scenarios</w:t>
            </w:r>
          </w:p>
        </w:tc>
        <w:tc>
          <w:tcPr>
            <w:tcW w:w="6974" w:type="dxa"/>
          </w:tcPr>
          <w:p w14:paraId="72F1EB51" w14:textId="77777777" w:rsidR="005729A0" w:rsidRPr="008A14C5" w:rsidRDefault="005729A0" w:rsidP="00A7213A">
            <w:pPr>
              <w:spacing w:after="0"/>
              <w:ind w:left="357" w:hanging="357"/>
              <w:rPr>
                <w:rFonts w:ascii="Arial" w:hAnsi="Arial" w:cs="Arial"/>
              </w:rPr>
            </w:pPr>
            <w:r>
              <w:rPr>
                <w:rFonts w:ascii="Arial" w:hAnsi="Arial" w:cs="Arial"/>
              </w:rPr>
              <w:lastRenderedPageBreak/>
              <w:t>ACCA4025 Learning in the Digital Era (L4)</w:t>
            </w:r>
          </w:p>
        </w:tc>
      </w:tr>
      <w:tr w:rsidR="005729A0" w:rsidRPr="008A14C5" w14:paraId="1263213B" w14:textId="77777777" w:rsidTr="00A7213A">
        <w:tc>
          <w:tcPr>
            <w:tcW w:w="6974" w:type="dxa"/>
          </w:tcPr>
          <w:p w14:paraId="5B11ED07" w14:textId="77777777" w:rsidR="005729A0" w:rsidRPr="008A14C5" w:rsidRDefault="005729A0" w:rsidP="00F40D8D">
            <w:pPr>
              <w:pStyle w:val="ListParagraph"/>
              <w:numPr>
                <w:ilvl w:val="0"/>
                <w:numId w:val="29"/>
              </w:numPr>
              <w:autoSpaceDE w:val="0"/>
              <w:autoSpaceDN w:val="0"/>
              <w:adjustRightInd w:val="0"/>
              <w:spacing w:after="0"/>
              <w:ind w:left="357" w:hanging="357"/>
              <w:contextualSpacing w:val="0"/>
              <w:rPr>
                <w:rFonts w:ascii="Arial" w:hAnsi="Arial" w:cs="Arial"/>
              </w:rPr>
            </w:pPr>
            <w:r w:rsidRPr="008A14C5">
              <w:rPr>
                <w:rFonts w:ascii="Arial" w:hAnsi="Arial" w:cs="Arial"/>
                <w:w w:val="105"/>
              </w:rPr>
              <w:t>Discuss</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importance</w:t>
            </w:r>
            <w:r w:rsidRPr="008A14C5">
              <w:rPr>
                <w:rFonts w:ascii="Arial" w:hAnsi="Arial" w:cs="Arial"/>
                <w:spacing w:val="3"/>
                <w:w w:val="105"/>
              </w:rPr>
              <w:t xml:space="preserve"> </w:t>
            </w:r>
            <w:r w:rsidRPr="008A14C5">
              <w:rPr>
                <w:rFonts w:ascii="Arial" w:hAnsi="Arial" w:cs="Arial"/>
                <w:w w:val="105"/>
              </w:rPr>
              <w:t>and</w:t>
            </w:r>
            <w:r w:rsidRPr="008A14C5">
              <w:rPr>
                <w:rFonts w:ascii="Arial" w:hAnsi="Arial" w:cs="Arial"/>
                <w:spacing w:val="5"/>
                <w:w w:val="105"/>
              </w:rPr>
              <w:t xml:space="preserve"> </w:t>
            </w:r>
            <w:r w:rsidRPr="008A14C5">
              <w:rPr>
                <w:rFonts w:ascii="Arial" w:hAnsi="Arial" w:cs="Arial"/>
                <w:w w:val="105"/>
              </w:rPr>
              <w:t>dynamics</w:t>
            </w:r>
            <w:r w:rsidRPr="008A14C5">
              <w:rPr>
                <w:rFonts w:ascii="Arial" w:hAnsi="Arial" w:cs="Arial"/>
                <w:spacing w:val="3"/>
                <w:w w:val="105"/>
              </w:rPr>
              <w:t xml:space="preserve"> </w:t>
            </w:r>
            <w:r w:rsidRPr="008A14C5">
              <w:rPr>
                <w:rFonts w:ascii="Arial" w:hAnsi="Arial" w:cs="Arial"/>
                <w:w w:val="105"/>
              </w:rPr>
              <w:t>of</w:t>
            </w:r>
            <w:r w:rsidRPr="008A14C5">
              <w:rPr>
                <w:rFonts w:ascii="Arial" w:hAnsi="Arial" w:cs="Arial"/>
                <w:spacing w:val="5"/>
                <w:w w:val="105"/>
              </w:rPr>
              <w:t xml:space="preserve"> </w:t>
            </w:r>
            <w:r w:rsidRPr="008A14C5">
              <w:rPr>
                <w:rFonts w:ascii="Arial" w:hAnsi="Arial" w:cs="Arial"/>
                <w:w w:val="105"/>
              </w:rPr>
              <w:t>working</w:t>
            </w:r>
            <w:r w:rsidRPr="008A14C5">
              <w:rPr>
                <w:rFonts w:ascii="Arial" w:hAnsi="Arial" w:cs="Arial"/>
                <w:spacing w:val="3"/>
                <w:w w:val="105"/>
              </w:rPr>
              <w:t xml:space="preserve"> </w:t>
            </w:r>
            <w:r w:rsidRPr="008A14C5">
              <w:rPr>
                <w:rFonts w:ascii="Arial" w:hAnsi="Arial" w:cs="Arial"/>
                <w:w w:val="105"/>
              </w:rPr>
              <w:t>within</w:t>
            </w:r>
            <w:r w:rsidRPr="008A14C5">
              <w:rPr>
                <w:rFonts w:ascii="Arial" w:hAnsi="Arial" w:cs="Arial"/>
                <w:spacing w:val="3"/>
                <w:w w:val="105"/>
              </w:rPr>
              <w:t xml:space="preserve"> </w:t>
            </w:r>
            <w:r w:rsidRPr="008A14C5">
              <w:rPr>
                <w:rFonts w:ascii="Arial" w:hAnsi="Arial" w:cs="Arial"/>
                <w:w w:val="105"/>
              </w:rPr>
              <w:t>a</w:t>
            </w:r>
            <w:r w:rsidRPr="008A14C5">
              <w:rPr>
                <w:rFonts w:ascii="Arial" w:hAnsi="Arial" w:cs="Arial"/>
                <w:spacing w:val="3"/>
                <w:w w:val="105"/>
              </w:rPr>
              <w:t xml:space="preserve"> </w:t>
            </w:r>
            <w:r w:rsidRPr="008A14C5">
              <w:rPr>
                <w:rFonts w:ascii="Arial" w:hAnsi="Arial" w:cs="Arial"/>
                <w:w w:val="105"/>
              </w:rPr>
              <w:t>team</w:t>
            </w:r>
            <w:r w:rsidRPr="008A14C5">
              <w:rPr>
                <w:rFonts w:ascii="Arial" w:hAnsi="Arial" w:cs="Arial"/>
                <w:spacing w:val="3"/>
                <w:w w:val="105"/>
              </w:rPr>
              <w:t xml:space="preserve"> </w:t>
            </w:r>
            <w:r w:rsidRPr="008A14C5">
              <w:rPr>
                <w:rFonts w:ascii="Arial" w:hAnsi="Arial" w:cs="Arial"/>
                <w:w w:val="105"/>
              </w:rPr>
              <w:t>and</w:t>
            </w:r>
            <w:r w:rsidRPr="008A14C5">
              <w:rPr>
                <w:rFonts w:ascii="Arial" w:hAnsi="Arial" w:cs="Arial"/>
                <w:spacing w:val="4"/>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impact</w:t>
            </w:r>
            <w:r w:rsidRPr="008A14C5">
              <w:rPr>
                <w:rFonts w:ascii="Arial" w:hAnsi="Arial" w:cs="Arial"/>
                <w:spacing w:val="4"/>
                <w:w w:val="105"/>
              </w:rPr>
              <w:t xml:space="preserve"> </w:t>
            </w:r>
            <w:r w:rsidRPr="008A14C5">
              <w:rPr>
                <w:rFonts w:ascii="Arial" w:hAnsi="Arial" w:cs="Arial"/>
                <w:w w:val="105"/>
              </w:rPr>
              <w:t>of</w:t>
            </w:r>
            <w:r w:rsidRPr="008A14C5">
              <w:rPr>
                <w:rFonts w:ascii="Arial" w:hAnsi="Arial" w:cs="Arial"/>
                <w:spacing w:val="-67"/>
                <w:w w:val="105"/>
              </w:rPr>
              <w:t xml:space="preserve"> </w:t>
            </w:r>
            <w:r w:rsidRPr="008A14C5">
              <w:rPr>
                <w:rFonts w:ascii="Arial" w:hAnsi="Arial" w:cs="Arial"/>
                <w:w w:val="110"/>
              </w:rPr>
              <w:t>team</w:t>
            </w:r>
            <w:r w:rsidRPr="008A14C5">
              <w:rPr>
                <w:rFonts w:ascii="Arial" w:hAnsi="Arial" w:cs="Arial"/>
                <w:spacing w:val="-13"/>
                <w:w w:val="110"/>
              </w:rPr>
              <w:t xml:space="preserve"> </w:t>
            </w:r>
            <w:r w:rsidRPr="008A14C5">
              <w:rPr>
                <w:rFonts w:ascii="Arial" w:hAnsi="Arial" w:cs="Arial"/>
                <w:w w:val="110"/>
              </w:rPr>
              <w:t>working</w:t>
            </w:r>
            <w:r w:rsidRPr="008A14C5">
              <w:rPr>
                <w:rFonts w:ascii="Arial" w:hAnsi="Arial" w:cs="Arial"/>
                <w:spacing w:val="-12"/>
                <w:w w:val="110"/>
              </w:rPr>
              <w:t xml:space="preserve"> </w:t>
            </w:r>
            <w:r w:rsidRPr="008A14C5">
              <w:rPr>
                <w:rFonts w:ascii="Arial" w:hAnsi="Arial" w:cs="Arial"/>
                <w:w w:val="110"/>
              </w:rPr>
              <w:t>in</w:t>
            </w:r>
            <w:r w:rsidRPr="008A14C5">
              <w:rPr>
                <w:rFonts w:ascii="Arial" w:hAnsi="Arial" w:cs="Arial"/>
                <w:spacing w:val="-12"/>
                <w:w w:val="110"/>
              </w:rPr>
              <w:t xml:space="preserve"> </w:t>
            </w:r>
            <w:r w:rsidRPr="008A14C5">
              <w:rPr>
                <w:rFonts w:ascii="Arial" w:hAnsi="Arial" w:cs="Arial"/>
                <w:w w:val="110"/>
              </w:rPr>
              <w:t>different</w:t>
            </w:r>
            <w:r w:rsidRPr="008A14C5">
              <w:rPr>
                <w:rFonts w:ascii="Arial" w:hAnsi="Arial" w:cs="Arial"/>
                <w:spacing w:val="-16"/>
                <w:w w:val="110"/>
              </w:rPr>
              <w:t xml:space="preserve"> </w:t>
            </w:r>
            <w:r w:rsidRPr="008A14C5">
              <w:rPr>
                <w:rFonts w:ascii="Arial" w:hAnsi="Arial" w:cs="Arial"/>
                <w:w w:val="110"/>
              </w:rPr>
              <w:t>environments</w:t>
            </w:r>
          </w:p>
        </w:tc>
        <w:tc>
          <w:tcPr>
            <w:tcW w:w="6974" w:type="dxa"/>
          </w:tcPr>
          <w:p w14:paraId="59BF13B0" w14:textId="77777777" w:rsidR="005729A0" w:rsidRPr="008A14C5" w:rsidRDefault="005729A0" w:rsidP="00A7213A">
            <w:pPr>
              <w:spacing w:after="0"/>
              <w:ind w:left="357" w:hanging="357"/>
              <w:rPr>
                <w:rFonts w:ascii="Arial" w:hAnsi="Arial" w:cs="Arial"/>
              </w:rPr>
            </w:pPr>
            <w:r>
              <w:rPr>
                <w:rFonts w:ascii="Arial" w:hAnsi="Arial" w:cs="Arial"/>
              </w:rPr>
              <w:t>ACCA4025 Learning in the Digital Era (L4)</w:t>
            </w:r>
          </w:p>
        </w:tc>
      </w:tr>
      <w:tr w:rsidR="005729A0" w:rsidRPr="008A14C5" w14:paraId="0F8738C8" w14:textId="77777777" w:rsidTr="00A7213A">
        <w:tc>
          <w:tcPr>
            <w:tcW w:w="6974" w:type="dxa"/>
          </w:tcPr>
          <w:p w14:paraId="7FFE832F" w14:textId="77777777" w:rsidR="005729A0" w:rsidRPr="008A14C5" w:rsidRDefault="005729A0" w:rsidP="00F40D8D">
            <w:pPr>
              <w:pStyle w:val="ListParagraph"/>
              <w:numPr>
                <w:ilvl w:val="0"/>
                <w:numId w:val="29"/>
              </w:numPr>
              <w:spacing w:after="0"/>
              <w:ind w:left="357" w:hanging="357"/>
              <w:contextualSpacing w:val="0"/>
              <w:rPr>
                <w:rFonts w:ascii="Arial" w:hAnsi="Arial" w:cs="Arial"/>
              </w:rPr>
            </w:pPr>
            <w:r w:rsidRPr="008A14C5">
              <w:rPr>
                <w:rFonts w:ascii="Arial" w:hAnsi="Arial" w:cs="Arial"/>
                <w:w w:val="105"/>
              </w:rPr>
              <w:t>Examine</w:t>
            </w:r>
            <w:r w:rsidRPr="008A14C5">
              <w:rPr>
                <w:rFonts w:ascii="Arial" w:hAnsi="Arial" w:cs="Arial"/>
                <w:spacing w:val="-10"/>
                <w:w w:val="105"/>
              </w:rPr>
              <w:t xml:space="preserve"> </w:t>
            </w:r>
            <w:r w:rsidRPr="008A14C5">
              <w:rPr>
                <w:rFonts w:ascii="Arial" w:hAnsi="Arial" w:cs="Arial"/>
                <w:w w:val="105"/>
              </w:rPr>
              <w:t>the</w:t>
            </w:r>
            <w:r w:rsidRPr="008A14C5">
              <w:rPr>
                <w:rFonts w:ascii="Arial" w:hAnsi="Arial" w:cs="Arial"/>
                <w:spacing w:val="-10"/>
                <w:w w:val="105"/>
              </w:rPr>
              <w:t xml:space="preserve"> </w:t>
            </w:r>
            <w:r w:rsidRPr="008A14C5">
              <w:rPr>
                <w:rFonts w:ascii="Arial" w:hAnsi="Arial" w:cs="Arial"/>
                <w:w w:val="105"/>
              </w:rPr>
              <w:t>need</w:t>
            </w:r>
            <w:r w:rsidRPr="008A14C5">
              <w:rPr>
                <w:rFonts w:ascii="Arial" w:hAnsi="Arial" w:cs="Arial"/>
                <w:spacing w:val="-9"/>
                <w:w w:val="105"/>
              </w:rPr>
              <w:t xml:space="preserve"> </w:t>
            </w:r>
            <w:r w:rsidRPr="008A14C5">
              <w:rPr>
                <w:rFonts w:ascii="Arial" w:hAnsi="Arial" w:cs="Arial"/>
                <w:w w:val="105"/>
              </w:rPr>
              <w:t>for</w:t>
            </w:r>
            <w:r w:rsidRPr="008A14C5">
              <w:rPr>
                <w:rFonts w:ascii="Arial" w:hAnsi="Arial" w:cs="Arial"/>
                <w:spacing w:val="-9"/>
                <w:w w:val="105"/>
              </w:rPr>
              <w:t xml:space="preserve"> </w:t>
            </w:r>
            <w:r w:rsidRPr="008A14C5">
              <w:rPr>
                <w:rFonts w:ascii="Arial" w:hAnsi="Arial" w:cs="Arial"/>
                <w:w w:val="105"/>
              </w:rPr>
              <w:t>Continuing</w:t>
            </w:r>
            <w:r w:rsidRPr="008A14C5">
              <w:rPr>
                <w:rFonts w:ascii="Arial" w:hAnsi="Arial" w:cs="Arial"/>
                <w:spacing w:val="-9"/>
                <w:w w:val="105"/>
              </w:rPr>
              <w:t xml:space="preserve"> </w:t>
            </w:r>
            <w:r w:rsidRPr="008A14C5">
              <w:rPr>
                <w:rFonts w:ascii="Arial" w:hAnsi="Arial" w:cs="Arial"/>
                <w:w w:val="105"/>
              </w:rPr>
              <w:t>Professional</w:t>
            </w:r>
            <w:r w:rsidRPr="008A14C5">
              <w:rPr>
                <w:rFonts w:ascii="Arial" w:hAnsi="Arial" w:cs="Arial"/>
                <w:spacing w:val="-9"/>
                <w:w w:val="105"/>
              </w:rPr>
              <w:t xml:space="preserve"> </w:t>
            </w:r>
            <w:r w:rsidRPr="008A14C5">
              <w:rPr>
                <w:rFonts w:ascii="Arial" w:hAnsi="Arial" w:cs="Arial"/>
                <w:w w:val="105"/>
              </w:rPr>
              <w:t>Development</w:t>
            </w:r>
            <w:r w:rsidRPr="008A14C5">
              <w:rPr>
                <w:rFonts w:ascii="Arial" w:hAnsi="Arial" w:cs="Arial"/>
                <w:spacing w:val="-10"/>
                <w:w w:val="105"/>
              </w:rPr>
              <w:t xml:space="preserve"> </w:t>
            </w:r>
            <w:r w:rsidRPr="008A14C5">
              <w:rPr>
                <w:rFonts w:ascii="Arial" w:hAnsi="Arial" w:cs="Arial"/>
                <w:w w:val="105"/>
              </w:rPr>
              <w:t>(CPD)</w:t>
            </w:r>
            <w:r w:rsidRPr="008A14C5">
              <w:rPr>
                <w:rFonts w:ascii="Arial" w:hAnsi="Arial" w:cs="Arial"/>
                <w:spacing w:val="-10"/>
                <w:w w:val="105"/>
              </w:rPr>
              <w:t xml:space="preserve"> </w:t>
            </w:r>
            <w:r w:rsidRPr="008A14C5">
              <w:rPr>
                <w:rFonts w:ascii="Arial" w:hAnsi="Arial" w:cs="Arial"/>
                <w:w w:val="105"/>
              </w:rPr>
              <w:t>and</w:t>
            </w:r>
            <w:r w:rsidRPr="008A14C5">
              <w:rPr>
                <w:rFonts w:ascii="Arial" w:hAnsi="Arial" w:cs="Arial"/>
                <w:spacing w:val="-9"/>
                <w:w w:val="105"/>
              </w:rPr>
              <w:t xml:space="preserve"> </w:t>
            </w:r>
            <w:r w:rsidRPr="008A14C5">
              <w:rPr>
                <w:rFonts w:ascii="Arial" w:hAnsi="Arial" w:cs="Arial"/>
                <w:w w:val="105"/>
              </w:rPr>
              <w:t>its</w:t>
            </w:r>
            <w:r w:rsidRPr="008A14C5">
              <w:rPr>
                <w:rFonts w:ascii="Arial" w:hAnsi="Arial" w:cs="Arial"/>
                <w:spacing w:val="-11"/>
                <w:w w:val="105"/>
              </w:rPr>
              <w:t xml:space="preserve"> </w:t>
            </w:r>
            <w:r w:rsidRPr="008A14C5">
              <w:rPr>
                <w:rFonts w:ascii="Arial" w:hAnsi="Arial" w:cs="Arial"/>
                <w:w w:val="105"/>
              </w:rPr>
              <w:t>role</w:t>
            </w:r>
            <w:r w:rsidRPr="008A14C5">
              <w:rPr>
                <w:rFonts w:ascii="Arial" w:hAnsi="Arial" w:cs="Arial"/>
                <w:spacing w:val="-67"/>
                <w:w w:val="105"/>
              </w:rPr>
              <w:t xml:space="preserve"> </w:t>
            </w:r>
            <w:r w:rsidRPr="008A14C5">
              <w:rPr>
                <w:rFonts w:ascii="Arial" w:hAnsi="Arial" w:cs="Arial"/>
                <w:w w:val="105"/>
              </w:rPr>
              <w:t>within</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workplace</w:t>
            </w:r>
            <w:r w:rsidRPr="008A14C5">
              <w:rPr>
                <w:rFonts w:ascii="Arial" w:hAnsi="Arial" w:cs="Arial"/>
                <w:spacing w:val="-6"/>
                <w:w w:val="105"/>
              </w:rPr>
              <w:t xml:space="preserve"> </w:t>
            </w:r>
            <w:r w:rsidRPr="008A14C5">
              <w:rPr>
                <w:rFonts w:ascii="Arial" w:hAnsi="Arial" w:cs="Arial"/>
                <w:w w:val="105"/>
              </w:rPr>
              <w:t>and</w:t>
            </w:r>
            <w:r w:rsidRPr="008A14C5">
              <w:rPr>
                <w:rFonts w:ascii="Arial" w:hAnsi="Arial" w:cs="Arial"/>
                <w:spacing w:val="-6"/>
                <w:w w:val="105"/>
              </w:rPr>
              <w:t xml:space="preserve"> </w:t>
            </w:r>
            <w:r w:rsidRPr="008A14C5">
              <w:rPr>
                <w:rFonts w:ascii="Arial" w:hAnsi="Arial" w:cs="Arial"/>
                <w:w w:val="105"/>
              </w:rPr>
              <w:t>for</w:t>
            </w:r>
            <w:r w:rsidRPr="008A14C5">
              <w:rPr>
                <w:rFonts w:ascii="Arial" w:hAnsi="Arial" w:cs="Arial"/>
                <w:spacing w:val="-7"/>
                <w:w w:val="105"/>
              </w:rPr>
              <w:t xml:space="preserve"> </w:t>
            </w:r>
            <w:r w:rsidRPr="008A14C5">
              <w:rPr>
                <w:rFonts w:ascii="Arial" w:hAnsi="Arial" w:cs="Arial"/>
                <w:w w:val="105"/>
              </w:rPr>
              <w:t>higher</w:t>
            </w:r>
            <w:r w:rsidRPr="008A14C5">
              <w:rPr>
                <w:rFonts w:ascii="Arial" w:hAnsi="Arial" w:cs="Arial"/>
                <w:spacing w:val="-5"/>
                <w:w w:val="105"/>
              </w:rPr>
              <w:t xml:space="preserve"> </w:t>
            </w:r>
            <w:r w:rsidRPr="008A14C5">
              <w:rPr>
                <w:rFonts w:ascii="Arial" w:hAnsi="Arial" w:cs="Arial"/>
                <w:w w:val="105"/>
              </w:rPr>
              <w:t>level</w:t>
            </w:r>
            <w:r w:rsidRPr="008A14C5">
              <w:rPr>
                <w:rFonts w:ascii="Arial" w:hAnsi="Arial" w:cs="Arial"/>
                <w:spacing w:val="-13"/>
                <w:w w:val="105"/>
              </w:rPr>
              <w:t xml:space="preserve"> </w:t>
            </w:r>
            <w:r w:rsidRPr="008A14C5">
              <w:rPr>
                <w:rFonts w:ascii="Arial" w:hAnsi="Arial" w:cs="Arial"/>
                <w:w w:val="105"/>
              </w:rPr>
              <w:t>learning.</w:t>
            </w:r>
          </w:p>
        </w:tc>
        <w:tc>
          <w:tcPr>
            <w:tcW w:w="6974" w:type="dxa"/>
          </w:tcPr>
          <w:p w14:paraId="61FBAF76" w14:textId="77777777" w:rsidR="005729A0" w:rsidRPr="008A14C5" w:rsidRDefault="005729A0" w:rsidP="00A7213A">
            <w:pPr>
              <w:spacing w:after="0"/>
              <w:ind w:left="357" w:hanging="357"/>
              <w:rPr>
                <w:rFonts w:ascii="Arial" w:hAnsi="Arial" w:cs="Arial"/>
              </w:rPr>
            </w:pPr>
            <w:r>
              <w:rPr>
                <w:rFonts w:ascii="Arial" w:hAnsi="Arial" w:cs="Arial"/>
              </w:rPr>
              <w:t>ACCA4025 Learning in the Digital Era (L4)</w:t>
            </w:r>
          </w:p>
        </w:tc>
      </w:tr>
      <w:tr w:rsidR="005729A0" w:rsidRPr="008A14C5" w14:paraId="1E216C91" w14:textId="77777777" w:rsidTr="00A7213A">
        <w:tc>
          <w:tcPr>
            <w:tcW w:w="13948" w:type="dxa"/>
            <w:gridSpan w:val="2"/>
            <w:shd w:val="clear" w:color="auto" w:fill="EAF1DD" w:themeFill="accent3" w:themeFillTint="33"/>
          </w:tcPr>
          <w:p w14:paraId="519A0E3F"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 xml:space="preserve">Unit 9: </w:t>
            </w:r>
            <w:proofErr w:type="spellStart"/>
            <w:r w:rsidRPr="008A14C5">
              <w:rPr>
                <w:rFonts w:ascii="Arial" w:hAnsi="Arial" w:cs="Arial"/>
                <w:b/>
                <w:bCs/>
              </w:rPr>
              <w:t>Maths</w:t>
            </w:r>
            <w:proofErr w:type="spellEnd"/>
            <w:r w:rsidRPr="008A14C5">
              <w:rPr>
                <w:rFonts w:ascii="Arial" w:hAnsi="Arial" w:cs="Arial"/>
                <w:b/>
                <w:bCs/>
              </w:rPr>
              <w:t xml:space="preserve"> for Computing (15 credits)</w:t>
            </w:r>
          </w:p>
        </w:tc>
      </w:tr>
      <w:tr w:rsidR="005729A0" w:rsidRPr="008A14C5" w14:paraId="7ACCEF45" w14:textId="77777777" w:rsidTr="00A7213A">
        <w:tc>
          <w:tcPr>
            <w:tcW w:w="6974" w:type="dxa"/>
          </w:tcPr>
          <w:p w14:paraId="034EBCD0" w14:textId="77777777" w:rsidR="005729A0" w:rsidRPr="008A14C5" w:rsidRDefault="005729A0" w:rsidP="00F40D8D">
            <w:pPr>
              <w:pStyle w:val="ListParagraph"/>
              <w:numPr>
                <w:ilvl w:val="0"/>
                <w:numId w:val="30"/>
              </w:numPr>
              <w:autoSpaceDE w:val="0"/>
              <w:autoSpaceDN w:val="0"/>
              <w:adjustRightInd w:val="0"/>
              <w:spacing w:after="0"/>
              <w:ind w:left="357" w:hanging="357"/>
              <w:contextualSpacing w:val="0"/>
              <w:rPr>
                <w:rFonts w:ascii="Arial" w:hAnsi="Arial" w:cs="Arial"/>
              </w:rPr>
            </w:pPr>
            <w:r w:rsidRPr="008A14C5">
              <w:rPr>
                <w:rFonts w:ascii="Arial" w:hAnsi="Arial" w:cs="Arial"/>
                <w:w w:val="105"/>
              </w:rPr>
              <w:t>Use</w:t>
            </w:r>
            <w:r w:rsidRPr="008A14C5">
              <w:rPr>
                <w:rFonts w:ascii="Arial" w:hAnsi="Arial" w:cs="Arial"/>
                <w:spacing w:val="2"/>
                <w:w w:val="105"/>
              </w:rPr>
              <w:t xml:space="preserve"> </w:t>
            </w:r>
            <w:r w:rsidRPr="008A14C5">
              <w:rPr>
                <w:rFonts w:ascii="Arial" w:hAnsi="Arial" w:cs="Arial"/>
                <w:w w:val="105"/>
              </w:rPr>
              <w:t>applied</w:t>
            </w:r>
            <w:r w:rsidRPr="008A14C5">
              <w:rPr>
                <w:rFonts w:ascii="Arial" w:hAnsi="Arial" w:cs="Arial"/>
                <w:spacing w:val="4"/>
                <w:w w:val="105"/>
              </w:rPr>
              <w:t xml:space="preserve"> </w:t>
            </w:r>
            <w:r w:rsidRPr="008A14C5">
              <w:rPr>
                <w:rFonts w:ascii="Arial" w:hAnsi="Arial" w:cs="Arial"/>
                <w:w w:val="105"/>
              </w:rPr>
              <w:t>number</w:t>
            </w:r>
            <w:r w:rsidRPr="008A14C5">
              <w:rPr>
                <w:rFonts w:ascii="Arial" w:hAnsi="Arial" w:cs="Arial"/>
                <w:spacing w:val="1"/>
                <w:w w:val="105"/>
              </w:rPr>
              <w:t xml:space="preserve"> </w:t>
            </w:r>
            <w:r w:rsidRPr="008A14C5">
              <w:rPr>
                <w:rFonts w:ascii="Arial" w:hAnsi="Arial" w:cs="Arial"/>
                <w:w w:val="105"/>
              </w:rPr>
              <w:t>theory</w:t>
            </w:r>
            <w:r w:rsidRPr="008A14C5">
              <w:rPr>
                <w:rFonts w:ascii="Arial" w:hAnsi="Arial" w:cs="Arial"/>
                <w:spacing w:val="1"/>
                <w:w w:val="105"/>
              </w:rPr>
              <w:t xml:space="preserve"> </w:t>
            </w:r>
            <w:r w:rsidRPr="008A14C5">
              <w:rPr>
                <w:rFonts w:ascii="Arial" w:hAnsi="Arial" w:cs="Arial"/>
                <w:w w:val="105"/>
              </w:rPr>
              <w:t>in</w:t>
            </w:r>
            <w:r w:rsidRPr="008A14C5">
              <w:rPr>
                <w:rFonts w:ascii="Arial" w:hAnsi="Arial" w:cs="Arial"/>
                <w:spacing w:val="3"/>
                <w:w w:val="105"/>
              </w:rPr>
              <w:t xml:space="preserve"> </w:t>
            </w:r>
            <w:r w:rsidRPr="008A14C5">
              <w:rPr>
                <w:rFonts w:ascii="Arial" w:hAnsi="Arial" w:cs="Arial"/>
                <w:w w:val="105"/>
              </w:rPr>
              <w:t>practical</w:t>
            </w:r>
            <w:r w:rsidRPr="008A14C5">
              <w:rPr>
                <w:rFonts w:ascii="Arial" w:hAnsi="Arial" w:cs="Arial"/>
                <w:spacing w:val="3"/>
                <w:w w:val="105"/>
              </w:rPr>
              <w:t xml:space="preserve"> </w:t>
            </w:r>
            <w:r w:rsidRPr="008A14C5">
              <w:rPr>
                <w:rFonts w:ascii="Arial" w:hAnsi="Arial" w:cs="Arial"/>
                <w:w w:val="105"/>
              </w:rPr>
              <w:t>computing</w:t>
            </w:r>
            <w:r w:rsidRPr="008A14C5">
              <w:rPr>
                <w:rFonts w:ascii="Arial" w:hAnsi="Arial" w:cs="Arial"/>
                <w:spacing w:val="-4"/>
                <w:w w:val="105"/>
              </w:rPr>
              <w:t xml:space="preserve"> </w:t>
            </w:r>
            <w:r w:rsidRPr="008A14C5">
              <w:rPr>
                <w:rFonts w:ascii="Arial" w:hAnsi="Arial" w:cs="Arial"/>
                <w:w w:val="105"/>
              </w:rPr>
              <w:t>scenarios</w:t>
            </w:r>
          </w:p>
        </w:tc>
        <w:tc>
          <w:tcPr>
            <w:tcW w:w="6974" w:type="dxa"/>
            <w:shd w:val="clear" w:color="auto" w:fill="A6A6A6" w:themeFill="background1" w:themeFillShade="A6"/>
          </w:tcPr>
          <w:p w14:paraId="7EAE2BA2" w14:textId="77777777" w:rsidR="005729A0" w:rsidRPr="008A14C5" w:rsidRDefault="005729A0" w:rsidP="00A7213A">
            <w:pPr>
              <w:pStyle w:val="ListParagraph"/>
              <w:ind w:left="357" w:hanging="357"/>
              <w:rPr>
                <w:rFonts w:ascii="Arial" w:hAnsi="Arial" w:cs="Arial"/>
              </w:rPr>
            </w:pPr>
          </w:p>
        </w:tc>
      </w:tr>
      <w:tr w:rsidR="005729A0" w:rsidRPr="008A14C5" w14:paraId="57D77902" w14:textId="77777777" w:rsidTr="00A7213A">
        <w:tc>
          <w:tcPr>
            <w:tcW w:w="6974" w:type="dxa"/>
          </w:tcPr>
          <w:p w14:paraId="23041FEE" w14:textId="77777777" w:rsidR="005729A0" w:rsidRPr="008A14C5" w:rsidRDefault="005729A0" w:rsidP="00F40D8D">
            <w:pPr>
              <w:pStyle w:val="ListParagraph"/>
              <w:numPr>
                <w:ilvl w:val="0"/>
                <w:numId w:val="30"/>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spacing w:val="10"/>
                <w:w w:val="105"/>
              </w:rPr>
              <w:t xml:space="preserve"> </w:t>
            </w:r>
            <w:r w:rsidRPr="008A14C5">
              <w:rPr>
                <w:rFonts w:ascii="Arial" w:hAnsi="Arial" w:cs="Arial"/>
                <w:w w:val="105"/>
              </w:rPr>
              <w:t>events</w:t>
            </w:r>
            <w:r w:rsidRPr="008A14C5">
              <w:rPr>
                <w:rFonts w:ascii="Arial" w:hAnsi="Arial" w:cs="Arial"/>
                <w:spacing w:val="11"/>
                <w:w w:val="105"/>
              </w:rPr>
              <w:t xml:space="preserve"> </w:t>
            </w:r>
            <w:r w:rsidRPr="008A14C5">
              <w:rPr>
                <w:rFonts w:ascii="Arial" w:hAnsi="Arial" w:cs="Arial"/>
                <w:w w:val="105"/>
              </w:rPr>
              <w:t>using</w:t>
            </w:r>
            <w:r w:rsidRPr="008A14C5">
              <w:rPr>
                <w:rFonts w:ascii="Arial" w:hAnsi="Arial" w:cs="Arial"/>
                <w:spacing w:val="11"/>
                <w:w w:val="105"/>
              </w:rPr>
              <w:t xml:space="preserve"> </w:t>
            </w:r>
            <w:r w:rsidRPr="008A14C5">
              <w:rPr>
                <w:rFonts w:ascii="Arial" w:hAnsi="Arial" w:cs="Arial"/>
                <w:w w:val="105"/>
              </w:rPr>
              <w:t>probability</w:t>
            </w:r>
            <w:r w:rsidRPr="008A14C5">
              <w:rPr>
                <w:rFonts w:ascii="Arial" w:hAnsi="Arial" w:cs="Arial"/>
                <w:spacing w:val="9"/>
                <w:w w:val="105"/>
              </w:rPr>
              <w:t xml:space="preserve"> </w:t>
            </w:r>
            <w:r w:rsidRPr="008A14C5">
              <w:rPr>
                <w:rFonts w:ascii="Arial" w:hAnsi="Arial" w:cs="Arial"/>
                <w:w w:val="105"/>
              </w:rPr>
              <w:t>theory</w:t>
            </w:r>
            <w:r w:rsidRPr="008A14C5">
              <w:rPr>
                <w:rFonts w:ascii="Arial" w:hAnsi="Arial" w:cs="Arial"/>
                <w:spacing w:val="11"/>
                <w:w w:val="105"/>
              </w:rPr>
              <w:t xml:space="preserve"> </w:t>
            </w:r>
            <w:r w:rsidRPr="008A14C5">
              <w:rPr>
                <w:rFonts w:ascii="Arial" w:hAnsi="Arial" w:cs="Arial"/>
                <w:w w:val="105"/>
              </w:rPr>
              <w:t>and</w:t>
            </w:r>
            <w:r w:rsidRPr="008A14C5">
              <w:rPr>
                <w:rFonts w:ascii="Arial" w:hAnsi="Arial" w:cs="Arial"/>
                <w:spacing w:val="12"/>
                <w:w w:val="105"/>
              </w:rPr>
              <w:t xml:space="preserve"> </w:t>
            </w:r>
            <w:r w:rsidRPr="008A14C5">
              <w:rPr>
                <w:rFonts w:ascii="Arial" w:hAnsi="Arial" w:cs="Arial"/>
                <w:w w:val="105"/>
              </w:rPr>
              <w:t>probability</w:t>
            </w:r>
            <w:r w:rsidRPr="008A14C5">
              <w:rPr>
                <w:rFonts w:ascii="Arial" w:hAnsi="Arial" w:cs="Arial"/>
                <w:spacing w:val="-1"/>
                <w:w w:val="105"/>
              </w:rPr>
              <w:t xml:space="preserve"> </w:t>
            </w:r>
            <w:r w:rsidRPr="008A14C5">
              <w:rPr>
                <w:rFonts w:ascii="Arial" w:hAnsi="Arial" w:cs="Arial"/>
                <w:w w:val="105"/>
              </w:rPr>
              <w:t>distributions</w:t>
            </w:r>
          </w:p>
        </w:tc>
        <w:tc>
          <w:tcPr>
            <w:tcW w:w="6974" w:type="dxa"/>
            <w:shd w:val="clear" w:color="auto" w:fill="A6A6A6" w:themeFill="background1" w:themeFillShade="A6"/>
          </w:tcPr>
          <w:p w14:paraId="7049BCA8" w14:textId="77777777" w:rsidR="005729A0" w:rsidRPr="008A14C5" w:rsidRDefault="005729A0" w:rsidP="00A7213A">
            <w:pPr>
              <w:spacing w:after="0"/>
              <w:ind w:left="357" w:hanging="357"/>
              <w:rPr>
                <w:rFonts w:ascii="Arial" w:hAnsi="Arial" w:cs="Arial"/>
              </w:rPr>
            </w:pPr>
          </w:p>
        </w:tc>
      </w:tr>
      <w:tr w:rsidR="005729A0" w:rsidRPr="008A14C5" w14:paraId="16A8892B" w14:textId="77777777" w:rsidTr="00A7213A">
        <w:tc>
          <w:tcPr>
            <w:tcW w:w="6974" w:type="dxa"/>
          </w:tcPr>
          <w:p w14:paraId="004A24DC" w14:textId="77777777" w:rsidR="005729A0" w:rsidRPr="008A14C5" w:rsidRDefault="005729A0" w:rsidP="00F40D8D">
            <w:pPr>
              <w:pStyle w:val="ListParagraph"/>
              <w:numPr>
                <w:ilvl w:val="0"/>
                <w:numId w:val="30"/>
              </w:numPr>
              <w:autoSpaceDE w:val="0"/>
              <w:autoSpaceDN w:val="0"/>
              <w:adjustRightInd w:val="0"/>
              <w:spacing w:after="0"/>
              <w:ind w:left="357" w:hanging="357"/>
              <w:contextualSpacing w:val="0"/>
              <w:rPr>
                <w:rFonts w:ascii="Arial" w:hAnsi="Arial" w:cs="Arial"/>
              </w:rPr>
            </w:pPr>
            <w:r w:rsidRPr="008A14C5">
              <w:rPr>
                <w:rFonts w:ascii="Arial" w:hAnsi="Arial" w:cs="Arial"/>
                <w:w w:val="105"/>
              </w:rPr>
              <w:t>Determine</w:t>
            </w:r>
            <w:r w:rsidRPr="008A14C5">
              <w:rPr>
                <w:rFonts w:ascii="Arial" w:hAnsi="Arial" w:cs="Arial"/>
                <w:spacing w:val="1"/>
                <w:w w:val="105"/>
              </w:rPr>
              <w:t xml:space="preserve"> </w:t>
            </w:r>
            <w:r w:rsidRPr="008A14C5">
              <w:rPr>
                <w:rFonts w:ascii="Arial" w:hAnsi="Arial" w:cs="Arial"/>
                <w:w w:val="105"/>
              </w:rPr>
              <w:t>solutions</w:t>
            </w:r>
            <w:r w:rsidRPr="008A14C5">
              <w:rPr>
                <w:rFonts w:ascii="Arial" w:hAnsi="Arial" w:cs="Arial"/>
                <w:spacing w:val="2"/>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graphical</w:t>
            </w:r>
            <w:r w:rsidRPr="008A14C5">
              <w:rPr>
                <w:rFonts w:ascii="Arial" w:hAnsi="Arial" w:cs="Arial"/>
                <w:spacing w:val="4"/>
                <w:w w:val="105"/>
              </w:rPr>
              <w:t xml:space="preserve"> </w:t>
            </w:r>
            <w:r w:rsidRPr="008A14C5">
              <w:rPr>
                <w:rFonts w:ascii="Arial" w:hAnsi="Arial" w:cs="Arial"/>
                <w:w w:val="105"/>
              </w:rPr>
              <w:t>examples</w:t>
            </w:r>
            <w:r w:rsidRPr="008A14C5">
              <w:rPr>
                <w:rFonts w:ascii="Arial" w:hAnsi="Arial" w:cs="Arial"/>
                <w:spacing w:val="2"/>
                <w:w w:val="105"/>
              </w:rPr>
              <w:t xml:space="preserve"> </w:t>
            </w:r>
            <w:r w:rsidRPr="008A14C5">
              <w:rPr>
                <w:rFonts w:ascii="Arial" w:hAnsi="Arial" w:cs="Arial"/>
                <w:w w:val="105"/>
              </w:rPr>
              <w:t>using</w:t>
            </w:r>
            <w:r w:rsidRPr="008A14C5">
              <w:rPr>
                <w:rFonts w:ascii="Arial" w:hAnsi="Arial" w:cs="Arial"/>
                <w:spacing w:val="4"/>
                <w:w w:val="105"/>
              </w:rPr>
              <w:t xml:space="preserve"> </w:t>
            </w:r>
            <w:r w:rsidRPr="008A14C5">
              <w:rPr>
                <w:rFonts w:ascii="Arial" w:hAnsi="Arial" w:cs="Arial"/>
                <w:w w:val="105"/>
              </w:rPr>
              <w:t>geometry</w:t>
            </w:r>
            <w:r w:rsidRPr="008A14C5">
              <w:rPr>
                <w:rFonts w:ascii="Arial" w:hAnsi="Arial" w:cs="Arial"/>
                <w:spacing w:val="2"/>
                <w:w w:val="105"/>
              </w:rPr>
              <w:t xml:space="preserve"> </w:t>
            </w:r>
            <w:r w:rsidRPr="008A14C5">
              <w:rPr>
                <w:rFonts w:ascii="Arial" w:hAnsi="Arial" w:cs="Arial"/>
                <w:w w:val="105"/>
              </w:rPr>
              <w:t>and</w:t>
            </w:r>
            <w:r w:rsidRPr="008A14C5">
              <w:rPr>
                <w:rFonts w:ascii="Arial" w:hAnsi="Arial" w:cs="Arial"/>
                <w:spacing w:val="4"/>
                <w:w w:val="105"/>
              </w:rPr>
              <w:t xml:space="preserve"> </w:t>
            </w:r>
            <w:r w:rsidRPr="008A14C5">
              <w:rPr>
                <w:rFonts w:ascii="Arial" w:hAnsi="Arial" w:cs="Arial"/>
                <w:w w:val="105"/>
              </w:rPr>
              <w:t>vector</w:t>
            </w:r>
            <w:r w:rsidRPr="008A14C5">
              <w:rPr>
                <w:rFonts w:ascii="Arial" w:hAnsi="Arial" w:cs="Arial"/>
                <w:spacing w:val="3"/>
                <w:w w:val="105"/>
              </w:rPr>
              <w:t xml:space="preserve"> </w:t>
            </w:r>
            <w:r w:rsidRPr="008A14C5">
              <w:rPr>
                <w:rFonts w:ascii="Arial" w:hAnsi="Arial" w:cs="Arial"/>
                <w:w w:val="105"/>
              </w:rPr>
              <w:t>methods</w:t>
            </w:r>
          </w:p>
        </w:tc>
        <w:tc>
          <w:tcPr>
            <w:tcW w:w="6974" w:type="dxa"/>
            <w:shd w:val="clear" w:color="auto" w:fill="A6A6A6" w:themeFill="background1" w:themeFillShade="A6"/>
          </w:tcPr>
          <w:p w14:paraId="3774CB50" w14:textId="77777777" w:rsidR="005729A0" w:rsidRPr="008A14C5" w:rsidRDefault="005729A0" w:rsidP="00A7213A">
            <w:pPr>
              <w:spacing w:after="0"/>
              <w:ind w:left="357" w:hanging="357"/>
              <w:rPr>
                <w:rFonts w:ascii="Arial" w:hAnsi="Arial" w:cs="Arial"/>
              </w:rPr>
            </w:pPr>
          </w:p>
        </w:tc>
      </w:tr>
      <w:tr w:rsidR="005729A0" w:rsidRPr="008A14C5" w14:paraId="621BC9A6" w14:textId="77777777" w:rsidTr="00A7213A">
        <w:tc>
          <w:tcPr>
            <w:tcW w:w="6974" w:type="dxa"/>
          </w:tcPr>
          <w:p w14:paraId="5AA2F4F6" w14:textId="77777777" w:rsidR="005729A0" w:rsidRPr="008A14C5" w:rsidRDefault="005729A0" w:rsidP="00F40D8D">
            <w:pPr>
              <w:pStyle w:val="ListParagraph"/>
              <w:numPr>
                <w:ilvl w:val="0"/>
                <w:numId w:val="30"/>
              </w:numPr>
              <w:spacing w:after="0"/>
              <w:ind w:left="357" w:hanging="357"/>
              <w:contextualSpacing w:val="0"/>
              <w:rPr>
                <w:rFonts w:ascii="Arial" w:hAnsi="Arial" w:cs="Arial"/>
              </w:rPr>
            </w:pPr>
            <w:r w:rsidRPr="008A14C5">
              <w:rPr>
                <w:rFonts w:ascii="Arial" w:hAnsi="Arial" w:cs="Arial"/>
                <w:w w:val="105"/>
              </w:rPr>
              <w:t>Evaluate</w:t>
            </w:r>
            <w:r w:rsidRPr="008A14C5">
              <w:rPr>
                <w:rFonts w:ascii="Arial" w:hAnsi="Arial" w:cs="Arial"/>
                <w:spacing w:val="-1"/>
                <w:w w:val="105"/>
              </w:rPr>
              <w:t xml:space="preserve"> </w:t>
            </w:r>
            <w:r w:rsidRPr="008A14C5">
              <w:rPr>
                <w:rFonts w:ascii="Arial" w:hAnsi="Arial" w:cs="Arial"/>
                <w:w w:val="105"/>
              </w:rPr>
              <w:t>problems</w:t>
            </w:r>
            <w:r w:rsidRPr="008A14C5">
              <w:rPr>
                <w:rFonts w:ascii="Arial" w:hAnsi="Arial" w:cs="Arial"/>
                <w:spacing w:val="-1"/>
                <w:w w:val="105"/>
              </w:rPr>
              <w:t xml:space="preserve"> </w:t>
            </w:r>
            <w:r w:rsidRPr="008A14C5">
              <w:rPr>
                <w:rFonts w:ascii="Arial" w:hAnsi="Arial" w:cs="Arial"/>
                <w:w w:val="105"/>
              </w:rPr>
              <w:t>concerning</w:t>
            </w:r>
            <w:r w:rsidRPr="008A14C5">
              <w:rPr>
                <w:rFonts w:ascii="Arial" w:hAnsi="Arial" w:cs="Arial"/>
                <w:spacing w:val="-1"/>
                <w:w w:val="105"/>
              </w:rPr>
              <w:t xml:space="preserve"> </w:t>
            </w:r>
            <w:r w:rsidRPr="008A14C5">
              <w:rPr>
                <w:rFonts w:ascii="Arial" w:hAnsi="Arial" w:cs="Arial"/>
                <w:w w:val="105"/>
              </w:rPr>
              <w:t>differential</w:t>
            </w:r>
            <w:r w:rsidRPr="008A14C5">
              <w:rPr>
                <w:rFonts w:ascii="Arial" w:hAnsi="Arial" w:cs="Arial"/>
                <w:spacing w:val="-1"/>
                <w:w w:val="105"/>
              </w:rPr>
              <w:t xml:space="preserve"> </w:t>
            </w:r>
            <w:r w:rsidRPr="008A14C5">
              <w:rPr>
                <w:rFonts w:ascii="Arial" w:hAnsi="Arial" w:cs="Arial"/>
                <w:w w:val="105"/>
              </w:rPr>
              <w:t>and integral</w:t>
            </w:r>
            <w:r w:rsidRPr="008A14C5">
              <w:rPr>
                <w:rFonts w:ascii="Arial" w:hAnsi="Arial" w:cs="Arial"/>
                <w:spacing w:val="-10"/>
                <w:w w:val="105"/>
              </w:rPr>
              <w:t xml:space="preserve"> </w:t>
            </w:r>
            <w:r w:rsidRPr="008A14C5">
              <w:rPr>
                <w:rFonts w:ascii="Arial" w:hAnsi="Arial" w:cs="Arial"/>
                <w:w w:val="105"/>
              </w:rPr>
              <w:t>calculus.</w:t>
            </w:r>
          </w:p>
        </w:tc>
        <w:tc>
          <w:tcPr>
            <w:tcW w:w="6974" w:type="dxa"/>
            <w:shd w:val="clear" w:color="auto" w:fill="A6A6A6" w:themeFill="background1" w:themeFillShade="A6"/>
          </w:tcPr>
          <w:p w14:paraId="389C6001" w14:textId="77777777" w:rsidR="005729A0" w:rsidRPr="008A14C5" w:rsidRDefault="005729A0" w:rsidP="00A7213A">
            <w:pPr>
              <w:spacing w:after="0"/>
              <w:ind w:left="357" w:hanging="357"/>
              <w:rPr>
                <w:rFonts w:ascii="Arial" w:hAnsi="Arial" w:cs="Arial"/>
              </w:rPr>
            </w:pPr>
          </w:p>
        </w:tc>
      </w:tr>
      <w:tr w:rsidR="005729A0" w:rsidRPr="008A14C5" w14:paraId="143F789E" w14:textId="77777777" w:rsidTr="00A7213A">
        <w:tc>
          <w:tcPr>
            <w:tcW w:w="13948" w:type="dxa"/>
            <w:gridSpan w:val="2"/>
            <w:shd w:val="clear" w:color="auto" w:fill="EAF1DD" w:themeFill="accent3" w:themeFillTint="33"/>
          </w:tcPr>
          <w:p w14:paraId="5F13C37D"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10: Computer Systems Architecture (15 credits)</w:t>
            </w:r>
          </w:p>
        </w:tc>
      </w:tr>
      <w:tr w:rsidR="005729A0" w:rsidRPr="008A14C5" w14:paraId="20EC0A4F" w14:textId="77777777" w:rsidTr="00A7213A">
        <w:tc>
          <w:tcPr>
            <w:tcW w:w="6974" w:type="dxa"/>
          </w:tcPr>
          <w:p w14:paraId="6202EF95" w14:textId="77777777" w:rsidR="005729A0" w:rsidRPr="008A14C5" w:rsidRDefault="005729A0" w:rsidP="00F40D8D">
            <w:pPr>
              <w:pStyle w:val="ListParagraph"/>
              <w:numPr>
                <w:ilvl w:val="0"/>
                <w:numId w:val="31"/>
              </w:numPr>
              <w:autoSpaceDE w:val="0"/>
              <w:autoSpaceDN w:val="0"/>
              <w:adjustRightInd w:val="0"/>
              <w:spacing w:after="0"/>
              <w:ind w:left="357" w:hanging="357"/>
              <w:contextualSpacing w:val="0"/>
              <w:rPr>
                <w:rFonts w:ascii="Arial" w:hAnsi="Arial" w:cs="Arial"/>
              </w:rPr>
            </w:pPr>
            <w:r w:rsidRPr="008A14C5">
              <w:rPr>
                <w:rFonts w:ascii="Arial" w:hAnsi="Arial" w:cs="Arial"/>
                <w:w w:val="105"/>
              </w:rPr>
              <w:t>Explain</w:t>
            </w:r>
            <w:r w:rsidRPr="008A14C5">
              <w:rPr>
                <w:rFonts w:ascii="Arial" w:hAnsi="Arial" w:cs="Arial"/>
                <w:spacing w:val="1"/>
                <w:w w:val="105"/>
              </w:rPr>
              <w:t xml:space="preserve"> </w:t>
            </w:r>
            <w:r w:rsidRPr="008A14C5">
              <w:rPr>
                <w:rFonts w:ascii="Arial" w:hAnsi="Arial" w:cs="Arial"/>
                <w:w w:val="105"/>
              </w:rPr>
              <w:t>the</w:t>
            </w:r>
            <w:r w:rsidRPr="008A14C5">
              <w:rPr>
                <w:rFonts w:ascii="Arial" w:hAnsi="Arial" w:cs="Arial"/>
                <w:spacing w:val="2"/>
                <w:w w:val="105"/>
              </w:rPr>
              <w:t xml:space="preserve"> </w:t>
            </w:r>
            <w:r w:rsidRPr="008A14C5">
              <w:rPr>
                <w:rFonts w:ascii="Arial" w:hAnsi="Arial" w:cs="Arial"/>
                <w:w w:val="105"/>
              </w:rPr>
              <w:t>relationships</w:t>
            </w:r>
            <w:r w:rsidRPr="008A14C5">
              <w:rPr>
                <w:rFonts w:ascii="Arial" w:hAnsi="Arial" w:cs="Arial"/>
                <w:spacing w:val="2"/>
                <w:w w:val="105"/>
              </w:rPr>
              <w:t xml:space="preserve"> </w:t>
            </w:r>
            <w:r w:rsidRPr="008A14C5">
              <w:rPr>
                <w:rFonts w:ascii="Arial" w:hAnsi="Arial" w:cs="Arial"/>
                <w:w w:val="105"/>
              </w:rPr>
              <w:t>between</w:t>
            </w:r>
            <w:r w:rsidRPr="008A14C5">
              <w:rPr>
                <w:rFonts w:ascii="Arial" w:hAnsi="Arial" w:cs="Arial"/>
                <w:spacing w:val="3"/>
                <w:w w:val="105"/>
              </w:rPr>
              <w:t xml:space="preserve"> </w:t>
            </w:r>
            <w:r w:rsidRPr="008A14C5">
              <w:rPr>
                <w:rFonts w:ascii="Arial" w:hAnsi="Arial" w:cs="Arial"/>
                <w:w w:val="105"/>
              </w:rPr>
              <w:t>hardware</w:t>
            </w:r>
            <w:r w:rsidRPr="008A14C5">
              <w:rPr>
                <w:rFonts w:ascii="Arial" w:hAnsi="Arial" w:cs="Arial"/>
                <w:spacing w:val="2"/>
                <w:w w:val="105"/>
              </w:rPr>
              <w:t xml:space="preserve"> </w:t>
            </w:r>
            <w:r w:rsidRPr="008A14C5">
              <w:rPr>
                <w:rFonts w:ascii="Arial" w:hAnsi="Arial" w:cs="Arial"/>
                <w:w w:val="105"/>
              </w:rPr>
              <w:t>components</w:t>
            </w:r>
            <w:r w:rsidRPr="008A14C5">
              <w:rPr>
                <w:rFonts w:ascii="Arial" w:hAnsi="Arial" w:cs="Arial"/>
                <w:spacing w:val="3"/>
                <w:w w:val="105"/>
              </w:rPr>
              <w:t xml:space="preserve"> </w:t>
            </w:r>
            <w:r w:rsidRPr="008A14C5">
              <w:rPr>
                <w:rFonts w:ascii="Arial" w:hAnsi="Arial" w:cs="Arial"/>
                <w:w w:val="105"/>
              </w:rPr>
              <w:t>and</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2"/>
                <w:w w:val="105"/>
              </w:rPr>
              <w:t xml:space="preserve"> </w:t>
            </w:r>
            <w:r w:rsidRPr="008A14C5">
              <w:rPr>
                <w:rFonts w:ascii="Arial" w:hAnsi="Arial" w:cs="Arial"/>
                <w:w w:val="105"/>
              </w:rPr>
              <w:t>subsystems</w:t>
            </w:r>
            <w:r w:rsidRPr="008A14C5">
              <w:rPr>
                <w:rFonts w:ascii="Arial" w:hAnsi="Arial" w:cs="Arial"/>
                <w:spacing w:val="-67"/>
                <w:w w:val="105"/>
              </w:rPr>
              <w:t xml:space="preserve"> </w:t>
            </w:r>
            <w:r w:rsidRPr="008A14C5">
              <w:rPr>
                <w:rFonts w:ascii="Arial" w:hAnsi="Arial" w:cs="Arial"/>
                <w:w w:val="110"/>
              </w:rPr>
              <w:t>used</w:t>
            </w:r>
            <w:r w:rsidRPr="008A14C5">
              <w:rPr>
                <w:rFonts w:ascii="Arial" w:hAnsi="Arial" w:cs="Arial"/>
                <w:spacing w:val="-12"/>
                <w:w w:val="110"/>
              </w:rPr>
              <w:t xml:space="preserve"> </w:t>
            </w:r>
            <w:r w:rsidRPr="008A14C5">
              <w:rPr>
                <w:rFonts w:ascii="Arial" w:hAnsi="Arial" w:cs="Arial"/>
                <w:w w:val="110"/>
              </w:rPr>
              <w:t>in</w:t>
            </w:r>
            <w:r w:rsidRPr="008A14C5">
              <w:rPr>
                <w:rFonts w:ascii="Arial" w:hAnsi="Arial" w:cs="Arial"/>
                <w:spacing w:val="-12"/>
                <w:w w:val="110"/>
              </w:rPr>
              <w:t xml:space="preserve"> </w:t>
            </w:r>
            <w:r w:rsidRPr="008A14C5">
              <w:rPr>
                <w:rFonts w:ascii="Arial" w:hAnsi="Arial" w:cs="Arial"/>
                <w:w w:val="110"/>
              </w:rPr>
              <w:t>a</w:t>
            </w:r>
            <w:r w:rsidRPr="008A14C5">
              <w:rPr>
                <w:rFonts w:ascii="Arial" w:hAnsi="Arial" w:cs="Arial"/>
                <w:spacing w:val="-13"/>
                <w:w w:val="110"/>
              </w:rPr>
              <w:t xml:space="preserve"> </w:t>
            </w:r>
            <w:r w:rsidRPr="008A14C5">
              <w:rPr>
                <w:rFonts w:ascii="Arial" w:hAnsi="Arial" w:cs="Arial"/>
                <w:w w:val="110"/>
              </w:rPr>
              <w:t>computer</w:t>
            </w:r>
            <w:r w:rsidRPr="008A14C5">
              <w:rPr>
                <w:rFonts w:ascii="Arial" w:hAnsi="Arial" w:cs="Arial"/>
                <w:spacing w:val="-14"/>
                <w:w w:val="110"/>
              </w:rPr>
              <w:t xml:space="preserve"> </w:t>
            </w:r>
            <w:r w:rsidRPr="008A14C5">
              <w:rPr>
                <w:rFonts w:ascii="Arial" w:hAnsi="Arial" w:cs="Arial"/>
                <w:w w:val="110"/>
              </w:rPr>
              <w:t>system</w:t>
            </w:r>
          </w:p>
        </w:tc>
        <w:tc>
          <w:tcPr>
            <w:tcW w:w="6974" w:type="dxa"/>
            <w:shd w:val="clear" w:color="auto" w:fill="A6A6A6" w:themeFill="background1" w:themeFillShade="A6"/>
          </w:tcPr>
          <w:p w14:paraId="25AE0B16" w14:textId="77777777" w:rsidR="005729A0" w:rsidRPr="008A14C5" w:rsidRDefault="005729A0" w:rsidP="00A7213A">
            <w:pPr>
              <w:pStyle w:val="ListParagraph"/>
              <w:ind w:left="357" w:hanging="357"/>
              <w:rPr>
                <w:rFonts w:ascii="Arial" w:hAnsi="Arial" w:cs="Arial"/>
              </w:rPr>
            </w:pPr>
          </w:p>
        </w:tc>
      </w:tr>
      <w:tr w:rsidR="005729A0" w:rsidRPr="008A14C5" w14:paraId="3F9873FB" w14:textId="77777777" w:rsidTr="00A7213A">
        <w:tc>
          <w:tcPr>
            <w:tcW w:w="6974" w:type="dxa"/>
          </w:tcPr>
          <w:p w14:paraId="1A543ED6" w14:textId="77777777" w:rsidR="005729A0" w:rsidRPr="008A14C5" w:rsidRDefault="005729A0" w:rsidP="00F40D8D">
            <w:pPr>
              <w:pStyle w:val="ListParagraph"/>
              <w:numPr>
                <w:ilvl w:val="0"/>
                <w:numId w:val="31"/>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Categorise</w:t>
            </w:r>
            <w:proofErr w:type="spellEnd"/>
            <w:r w:rsidRPr="008A14C5">
              <w:rPr>
                <w:rFonts w:ascii="Arial" w:hAnsi="Arial" w:cs="Arial"/>
                <w:spacing w:val="-1"/>
                <w:w w:val="105"/>
              </w:rPr>
              <w:t xml:space="preserve"> </w:t>
            </w:r>
            <w:r w:rsidRPr="008A14C5">
              <w:rPr>
                <w:rFonts w:ascii="Arial" w:hAnsi="Arial" w:cs="Arial"/>
                <w:w w:val="105"/>
              </w:rPr>
              <w:t>the key features and</w:t>
            </w:r>
            <w:r w:rsidRPr="008A14C5">
              <w:rPr>
                <w:rFonts w:ascii="Arial" w:hAnsi="Arial" w:cs="Arial"/>
                <w:spacing w:val="1"/>
                <w:w w:val="105"/>
              </w:rPr>
              <w:t xml:space="preserve"> </w:t>
            </w:r>
            <w:r w:rsidRPr="008A14C5">
              <w:rPr>
                <w:rFonts w:ascii="Arial" w:hAnsi="Arial" w:cs="Arial"/>
                <w:w w:val="105"/>
              </w:rPr>
              <w:t>services provided by</w:t>
            </w:r>
            <w:r w:rsidRPr="008A14C5">
              <w:rPr>
                <w:rFonts w:ascii="Arial" w:hAnsi="Arial" w:cs="Arial"/>
                <w:spacing w:val="-1"/>
                <w:w w:val="105"/>
              </w:rPr>
              <w:t xml:space="preserve"> </w:t>
            </w:r>
            <w:r w:rsidRPr="008A14C5">
              <w:rPr>
                <w:rFonts w:ascii="Arial" w:hAnsi="Arial" w:cs="Arial"/>
                <w:w w:val="105"/>
              </w:rPr>
              <w:t>different</w:t>
            </w:r>
            <w:r w:rsidRPr="008A14C5">
              <w:rPr>
                <w:rFonts w:ascii="Arial" w:hAnsi="Arial" w:cs="Arial"/>
                <w:spacing w:val="1"/>
                <w:w w:val="105"/>
              </w:rPr>
              <w:t xml:space="preserve"> </w:t>
            </w:r>
            <w:r w:rsidRPr="008A14C5">
              <w:rPr>
                <w:rFonts w:ascii="Arial" w:hAnsi="Arial" w:cs="Arial"/>
                <w:w w:val="105"/>
              </w:rPr>
              <w:t>computer</w:t>
            </w:r>
            <w:r w:rsidRPr="008A14C5">
              <w:rPr>
                <w:rFonts w:ascii="Arial" w:hAnsi="Arial" w:cs="Arial"/>
                <w:spacing w:val="-67"/>
                <w:w w:val="105"/>
              </w:rPr>
              <w:t xml:space="preserve"> </w:t>
            </w:r>
            <w:r w:rsidRPr="008A14C5">
              <w:rPr>
                <w:rFonts w:ascii="Arial" w:hAnsi="Arial" w:cs="Arial"/>
                <w:w w:val="110"/>
              </w:rPr>
              <w:t>operating</w:t>
            </w:r>
            <w:r w:rsidRPr="008A14C5">
              <w:rPr>
                <w:rFonts w:ascii="Arial" w:hAnsi="Arial" w:cs="Arial"/>
                <w:spacing w:val="-14"/>
                <w:w w:val="110"/>
              </w:rPr>
              <w:t xml:space="preserve"> </w:t>
            </w:r>
            <w:r w:rsidRPr="008A14C5">
              <w:rPr>
                <w:rFonts w:ascii="Arial" w:hAnsi="Arial" w:cs="Arial"/>
                <w:w w:val="110"/>
              </w:rPr>
              <w:t>systems</w:t>
            </w:r>
            <w:r w:rsidRPr="008A14C5">
              <w:rPr>
                <w:rFonts w:ascii="Arial" w:hAnsi="Arial" w:cs="Arial"/>
                <w:spacing w:val="-13"/>
                <w:w w:val="110"/>
              </w:rPr>
              <w:t xml:space="preserve"> </w:t>
            </w:r>
            <w:r w:rsidRPr="008A14C5">
              <w:rPr>
                <w:rFonts w:ascii="Arial" w:hAnsi="Arial" w:cs="Arial"/>
                <w:w w:val="110"/>
              </w:rPr>
              <w:t>and</w:t>
            </w:r>
            <w:r w:rsidRPr="008A14C5">
              <w:rPr>
                <w:rFonts w:ascii="Arial" w:hAnsi="Arial" w:cs="Arial"/>
                <w:spacing w:val="-16"/>
                <w:w w:val="110"/>
              </w:rPr>
              <w:t xml:space="preserve"> </w:t>
            </w:r>
            <w:r w:rsidRPr="008A14C5">
              <w:rPr>
                <w:rFonts w:ascii="Arial" w:hAnsi="Arial" w:cs="Arial"/>
                <w:w w:val="110"/>
              </w:rPr>
              <w:t>hardware</w:t>
            </w:r>
          </w:p>
        </w:tc>
        <w:tc>
          <w:tcPr>
            <w:tcW w:w="6974" w:type="dxa"/>
            <w:shd w:val="clear" w:color="auto" w:fill="A6A6A6" w:themeFill="background1" w:themeFillShade="A6"/>
          </w:tcPr>
          <w:p w14:paraId="2CFB4BD2" w14:textId="77777777" w:rsidR="005729A0" w:rsidRPr="008A14C5" w:rsidRDefault="005729A0" w:rsidP="00A7213A">
            <w:pPr>
              <w:spacing w:after="0"/>
              <w:ind w:left="357" w:hanging="357"/>
              <w:rPr>
                <w:rFonts w:ascii="Arial" w:hAnsi="Arial" w:cs="Arial"/>
              </w:rPr>
            </w:pPr>
          </w:p>
        </w:tc>
      </w:tr>
      <w:tr w:rsidR="005729A0" w:rsidRPr="008A14C5" w14:paraId="6CC6FA5E" w14:textId="77777777" w:rsidTr="00A7213A">
        <w:tc>
          <w:tcPr>
            <w:tcW w:w="6974" w:type="dxa"/>
          </w:tcPr>
          <w:p w14:paraId="56A642F8" w14:textId="77777777" w:rsidR="005729A0" w:rsidRPr="008A14C5" w:rsidRDefault="005729A0" w:rsidP="00F40D8D">
            <w:pPr>
              <w:pStyle w:val="ListParagraph"/>
              <w:numPr>
                <w:ilvl w:val="0"/>
                <w:numId w:val="31"/>
              </w:numPr>
              <w:autoSpaceDE w:val="0"/>
              <w:autoSpaceDN w:val="0"/>
              <w:adjustRightInd w:val="0"/>
              <w:spacing w:after="0"/>
              <w:ind w:left="357" w:hanging="357"/>
              <w:contextualSpacing w:val="0"/>
              <w:rPr>
                <w:rFonts w:ascii="Arial" w:hAnsi="Arial" w:cs="Arial"/>
              </w:rPr>
            </w:pPr>
            <w:r w:rsidRPr="008A14C5">
              <w:rPr>
                <w:rFonts w:ascii="Arial" w:hAnsi="Arial" w:cs="Arial"/>
                <w:w w:val="105"/>
              </w:rPr>
              <w:t>Use network communication technology and the associated services to connect</w:t>
            </w:r>
            <w:r w:rsidRPr="008A14C5">
              <w:rPr>
                <w:rFonts w:ascii="Arial" w:hAnsi="Arial" w:cs="Arial"/>
                <w:spacing w:val="-68"/>
                <w:w w:val="105"/>
              </w:rPr>
              <w:t xml:space="preserve"> </w:t>
            </w:r>
            <w:r w:rsidRPr="008A14C5">
              <w:rPr>
                <w:rFonts w:ascii="Arial" w:hAnsi="Arial" w:cs="Arial"/>
                <w:w w:val="105"/>
              </w:rPr>
              <w:t>computer</w:t>
            </w:r>
            <w:r w:rsidRPr="008A14C5">
              <w:rPr>
                <w:rFonts w:ascii="Arial" w:hAnsi="Arial" w:cs="Arial"/>
                <w:spacing w:val="-12"/>
                <w:w w:val="105"/>
              </w:rPr>
              <w:t xml:space="preserve"> </w:t>
            </w:r>
            <w:r w:rsidRPr="008A14C5">
              <w:rPr>
                <w:rFonts w:ascii="Arial" w:hAnsi="Arial" w:cs="Arial"/>
                <w:w w:val="105"/>
              </w:rPr>
              <w:t>systems</w:t>
            </w:r>
          </w:p>
        </w:tc>
        <w:tc>
          <w:tcPr>
            <w:tcW w:w="6974" w:type="dxa"/>
            <w:shd w:val="clear" w:color="auto" w:fill="A6A6A6" w:themeFill="background1" w:themeFillShade="A6"/>
          </w:tcPr>
          <w:p w14:paraId="4363F551" w14:textId="77777777" w:rsidR="005729A0" w:rsidRPr="008A14C5" w:rsidRDefault="005729A0" w:rsidP="00A7213A">
            <w:pPr>
              <w:spacing w:after="0"/>
              <w:ind w:left="357" w:hanging="357"/>
              <w:rPr>
                <w:rFonts w:ascii="Arial" w:hAnsi="Arial" w:cs="Arial"/>
              </w:rPr>
            </w:pPr>
          </w:p>
        </w:tc>
      </w:tr>
      <w:tr w:rsidR="005729A0" w:rsidRPr="008A14C5" w14:paraId="0346C821" w14:textId="77777777" w:rsidTr="00A7213A">
        <w:tc>
          <w:tcPr>
            <w:tcW w:w="6974" w:type="dxa"/>
          </w:tcPr>
          <w:p w14:paraId="287FCF1A" w14:textId="77777777" w:rsidR="005729A0" w:rsidRPr="008A14C5" w:rsidRDefault="005729A0" w:rsidP="00F40D8D">
            <w:pPr>
              <w:pStyle w:val="ListParagraph"/>
              <w:numPr>
                <w:ilvl w:val="0"/>
                <w:numId w:val="31"/>
              </w:numPr>
              <w:spacing w:after="0"/>
              <w:ind w:left="357" w:hanging="357"/>
              <w:contextualSpacing w:val="0"/>
              <w:rPr>
                <w:rFonts w:ascii="Arial" w:hAnsi="Arial" w:cs="Arial"/>
              </w:rPr>
            </w:pPr>
            <w:r w:rsidRPr="008A14C5">
              <w:rPr>
                <w:rFonts w:ascii="Arial" w:hAnsi="Arial" w:cs="Arial"/>
                <w:w w:val="105"/>
              </w:rPr>
              <w:t>Demonstrate</w:t>
            </w:r>
            <w:r w:rsidRPr="008A14C5">
              <w:rPr>
                <w:rFonts w:ascii="Arial" w:hAnsi="Arial" w:cs="Arial"/>
                <w:spacing w:val="6"/>
                <w:w w:val="105"/>
              </w:rPr>
              <w:t xml:space="preserve"> </w:t>
            </w:r>
            <w:r w:rsidRPr="008A14C5">
              <w:rPr>
                <w:rFonts w:ascii="Arial" w:hAnsi="Arial" w:cs="Arial"/>
                <w:w w:val="105"/>
              </w:rPr>
              <w:t>diagnostic</w:t>
            </w:r>
            <w:r w:rsidRPr="008A14C5">
              <w:rPr>
                <w:rFonts w:ascii="Arial" w:hAnsi="Arial" w:cs="Arial"/>
                <w:spacing w:val="7"/>
                <w:w w:val="105"/>
              </w:rPr>
              <w:t xml:space="preserve"> </w:t>
            </w:r>
            <w:r w:rsidRPr="008A14C5">
              <w:rPr>
                <w:rFonts w:ascii="Arial" w:hAnsi="Arial" w:cs="Arial"/>
                <w:w w:val="105"/>
              </w:rPr>
              <w:t>and</w:t>
            </w:r>
            <w:r w:rsidRPr="008A14C5">
              <w:rPr>
                <w:rFonts w:ascii="Arial" w:hAnsi="Arial" w:cs="Arial"/>
                <w:spacing w:val="7"/>
                <w:w w:val="105"/>
              </w:rPr>
              <w:t xml:space="preserve"> </w:t>
            </w:r>
            <w:r w:rsidRPr="008A14C5">
              <w:rPr>
                <w:rFonts w:ascii="Arial" w:hAnsi="Arial" w:cs="Arial"/>
                <w:w w:val="105"/>
              </w:rPr>
              <w:t>troubleshooting</w:t>
            </w:r>
            <w:r w:rsidRPr="008A14C5">
              <w:rPr>
                <w:rFonts w:ascii="Arial" w:hAnsi="Arial" w:cs="Arial"/>
                <w:spacing w:val="7"/>
                <w:w w:val="105"/>
              </w:rPr>
              <w:t xml:space="preserve"> </w:t>
            </w:r>
            <w:r w:rsidRPr="008A14C5">
              <w:rPr>
                <w:rFonts w:ascii="Arial" w:hAnsi="Arial" w:cs="Arial"/>
                <w:w w:val="105"/>
              </w:rPr>
              <w:t>skills</w:t>
            </w:r>
            <w:r w:rsidRPr="008A14C5">
              <w:rPr>
                <w:rFonts w:ascii="Arial" w:hAnsi="Arial" w:cs="Arial"/>
                <w:spacing w:val="7"/>
                <w:w w:val="105"/>
              </w:rPr>
              <w:t xml:space="preserve"> </w:t>
            </w:r>
            <w:r w:rsidRPr="008A14C5">
              <w:rPr>
                <w:rFonts w:ascii="Arial" w:hAnsi="Arial" w:cs="Arial"/>
                <w:w w:val="105"/>
              </w:rPr>
              <w:t>to</w:t>
            </w:r>
            <w:r w:rsidRPr="008A14C5">
              <w:rPr>
                <w:rFonts w:ascii="Arial" w:hAnsi="Arial" w:cs="Arial"/>
                <w:spacing w:val="6"/>
                <w:w w:val="105"/>
              </w:rPr>
              <w:t xml:space="preserve"> </w:t>
            </w:r>
            <w:r w:rsidRPr="008A14C5">
              <w:rPr>
                <w:rFonts w:ascii="Arial" w:hAnsi="Arial" w:cs="Arial"/>
                <w:w w:val="105"/>
              </w:rPr>
              <w:t>solve</w:t>
            </w:r>
            <w:r w:rsidRPr="008A14C5">
              <w:rPr>
                <w:rFonts w:ascii="Arial" w:hAnsi="Arial" w:cs="Arial"/>
                <w:spacing w:val="7"/>
                <w:w w:val="105"/>
              </w:rPr>
              <w:t xml:space="preserve"> </w:t>
            </w:r>
            <w:r w:rsidRPr="008A14C5">
              <w:rPr>
                <w:rFonts w:ascii="Arial" w:hAnsi="Arial" w:cs="Arial"/>
                <w:w w:val="105"/>
              </w:rPr>
              <w:t>hardware,</w:t>
            </w:r>
            <w:r w:rsidRPr="008A14C5">
              <w:rPr>
                <w:rFonts w:ascii="Arial" w:hAnsi="Arial" w:cs="Arial"/>
                <w:spacing w:val="6"/>
                <w:w w:val="105"/>
              </w:rPr>
              <w:t xml:space="preserve"> </w:t>
            </w:r>
            <w:proofErr w:type="gramStart"/>
            <w:r w:rsidRPr="008A14C5">
              <w:rPr>
                <w:rFonts w:ascii="Arial" w:hAnsi="Arial" w:cs="Arial"/>
                <w:w w:val="105"/>
              </w:rPr>
              <w:t>software</w:t>
            </w:r>
            <w:proofErr w:type="gramEnd"/>
            <w:r w:rsidRPr="008A14C5">
              <w:rPr>
                <w:rFonts w:ascii="Arial" w:hAnsi="Arial" w:cs="Arial"/>
                <w:spacing w:val="-67"/>
                <w:w w:val="105"/>
              </w:rPr>
              <w:t xml:space="preserve"> </w:t>
            </w:r>
            <w:r w:rsidRPr="008A14C5">
              <w:rPr>
                <w:rFonts w:ascii="Arial" w:hAnsi="Arial" w:cs="Arial"/>
                <w:w w:val="110"/>
              </w:rPr>
              <w:t>and</w:t>
            </w:r>
            <w:r w:rsidRPr="008A14C5">
              <w:rPr>
                <w:rFonts w:ascii="Arial" w:hAnsi="Arial" w:cs="Arial"/>
                <w:spacing w:val="-13"/>
                <w:w w:val="110"/>
              </w:rPr>
              <w:t xml:space="preserve"> </w:t>
            </w:r>
            <w:r w:rsidRPr="008A14C5">
              <w:rPr>
                <w:rFonts w:ascii="Arial" w:hAnsi="Arial" w:cs="Arial"/>
                <w:w w:val="110"/>
              </w:rPr>
              <w:t>networking</w:t>
            </w:r>
            <w:r w:rsidRPr="008A14C5">
              <w:rPr>
                <w:rFonts w:ascii="Arial" w:hAnsi="Arial" w:cs="Arial"/>
                <w:spacing w:val="-13"/>
                <w:w w:val="110"/>
              </w:rPr>
              <w:t xml:space="preserve"> </w:t>
            </w:r>
            <w:r w:rsidRPr="008A14C5">
              <w:rPr>
                <w:rFonts w:ascii="Arial" w:hAnsi="Arial" w:cs="Arial"/>
                <w:w w:val="110"/>
              </w:rPr>
              <w:t>related</w:t>
            </w:r>
            <w:r w:rsidRPr="008A14C5">
              <w:rPr>
                <w:rFonts w:ascii="Arial" w:hAnsi="Arial" w:cs="Arial"/>
                <w:spacing w:val="-15"/>
                <w:w w:val="110"/>
              </w:rPr>
              <w:t xml:space="preserve"> </w:t>
            </w:r>
            <w:r w:rsidRPr="008A14C5">
              <w:rPr>
                <w:rFonts w:ascii="Arial" w:hAnsi="Arial" w:cs="Arial"/>
                <w:w w:val="110"/>
              </w:rPr>
              <w:t>issues.</w:t>
            </w:r>
          </w:p>
        </w:tc>
        <w:tc>
          <w:tcPr>
            <w:tcW w:w="6974" w:type="dxa"/>
            <w:shd w:val="clear" w:color="auto" w:fill="A6A6A6" w:themeFill="background1" w:themeFillShade="A6"/>
          </w:tcPr>
          <w:p w14:paraId="4A38E219" w14:textId="77777777" w:rsidR="005729A0" w:rsidRPr="008A14C5" w:rsidRDefault="005729A0" w:rsidP="00A7213A">
            <w:pPr>
              <w:spacing w:after="0"/>
              <w:ind w:left="357" w:hanging="357"/>
              <w:rPr>
                <w:rFonts w:ascii="Arial" w:hAnsi="Arial" w:cs="Arial"/>
              </w:rPr>
            </w:pPr>
          </w:p>
        </w:tc>
      </w:tr>
      <w:tr w:rsidR="005729A0" w:rsidRPr="008A14C5" w14:paraId="1C5A533C" w14:textId="77777777" w:rsidTr="00A7213A">
        <w:tc>
          <w:tcPr>
            <w:tcW w:w="13948" w:type="dxa"/>
            <w:gridSpan w:val="2"/>
            <w:shd w:val="clear" w:color="auto" w:fill="EAF1DD" w:themeFill="accent3" w:themeFillTint="33"/>
          </w:tcPr>
          <w:p w14:paraId="4D7854CE"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11: Strategic Information Systems (15 credits)</w:t>
            </w:r>
          </w:p>
        </w:tc>
      </w:tr>
      <w:tr w:rsidR="005729A0" w:rsidRPr="008A14C5" w14:paraId="2119DC73" w14:textId="77777777" w:rsidTr="00A7213A">
        <w:tc>
          <w:tcPr>
            <w:tcW w:w="6974" w:type="dxa"/>
          </w:tcPr>
          <w:p w14:paraId="5037DA98" w14:textId="77777777" w:rsidR="005729A0" w:rsidRPr="008A14C5" w:rsidRDefault="005729A0" w:rsidP="00F40D8D">
            <w:pPr>
              <w:pStyle w:val="ListParagraph"/>
              <w:numPr>
                <w:ilvl w:val="0"/>
                <w:numId w:val="32"/>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spacing w:val="12"/>
                <w:w w:val="105"/>
              </w:rPr>
              <w:t xml:space="preserve"> </w:t>
            </w:r>
            <w:r w:rsidRPr="008A14C5">
              <w:rPr>
                <w:rFonts w:ascii="Arial" w:hAnsi="Arial" w:cs="Arial"/>
                <w:w w:val="105"/>
              </w:rPr>
              <w:t>the</w:t>
            </w:r>
            <w:r w:rsidRPr="008A14C5">
              <w:rPr>
                <w:rFonts w:ascii="Arial" w:hAnsi="Arial" w:cs="Arial"/>
                <w:spacing w:val="13"/>
                <w:w w:val="105"/>
              </w:rPr>
              <w:t xml:space="preserve"> </w:t>
            </w:r>
            <w:r w:rsidRPr="008A14C5">
              <w:rPr>
                <w:rFonts w:ascii="Arial" w:hAnsi="Arial" w:cs="Arial"/>
                <w:w w:val="105"/>
              </w:rPr>
              <w:t>information</w:t>
            </w:r>
            <w:r w:rsidRPr="008A14C5">
              <w:rPr>
                <w:rFonts w:ascii="Arial" w:hAnsi="Arial" w:cs="Arial"/>
                <w:spacing w:val="13"/>
                <w:w w:val="105"/>
              </w:rPr>
              <w:t xml:space="preserve"> </w:t>
            </w:r>
            <w:r w:rsidRPr="008A14C5">
              <w:rPr>
                <w:rFonts w:ascii="Arial" w:hAnsi="Arial" w:cs="Arial"/>
                <w:w w:val="105"/>
              </w:rPr>
              <w:t>requirements</w:t>
            </w:r>
            <w:r w:rsidRPr="008A14C5">
              <w:rPr>
                <w:rFonts w:ascii="Arial" w:hAnsi="Arial" w:cs="Arial"/>
                <w:spacing w:val="12"/>
                <w:w w:val="105"/>
              </w:rPr>
              <w:t xml:space="preserve"> </w:t>
            </w:r>
            <w:r w:rsidRPr="008A14C5">
              <w:rPr>
                <w:rFonts w:ascii="Arial" w:hAnsi="Arial" w:cs="Arial"/>
                <w:w w:val="105"/>
              </w:rPr>
              <w:t>of</w:t>
            </w:r>
            <w:r w:rsidRPr="008A14C5">
              <w:rPr>
                <w:rFonts w:ascii="Arial" w:hAnsi="Arial" w:cs="Arial"/>
                <w:spacing w:val="13"/>
                <w:w w:val="105"/>
              </w:rPr>
              <w:t xml:space="preserve"> </w:t>
            </w:r>
            <w:proofErr w:type="spellStart"/>
            <w:r w:rsidRPr="008A14C5">
              <w:rPr>
                <w:rFonts w:ascii="Arial" w:hAnsi="Arial" w:cs="Arial"/>
                <w:w w:val="105"/>
              </w:rPr>
              <w:t>organisations</w:t>
            </w:r>
            <w:proofErr w:type="spellEnd"/>
          </w:p>
        </w:tc>
        <w:tc>
          <w:tcPr>
            <w:tcW w:w="6974" w:type="dxa"/>
          </w:tcPr>
          <w:p w14:paraId="09C9E319" w14:textId="77777777" w:rsidR="005729A0" w:rsidRPr="008A14C5" w:rsidRDefault="005729A0" w:rsidP="00A7213A">
            <w:pPr>
              <w:pStyle w:val="ListParagraph"/>
              <w:ind w:left="357" w:hanging="357"/>
              <w:rPr>
                <w:rFonts w:ascii="Arial" w:hAnsi="Arial" w:cs="Arial"/>
              </w:rPr>
            </w:pPr>
            <w:r>
              <w:rPr>
                <w:rFonts w:ascii="Arial" w:hAnsi="Arial" w:cs="Arial"/>
              </w:rPr>
              <w:t xml:space="preserve">Data Analysis and </w:t>
            </w:r>
            <w:proofErr w:type="spellStart"/>
            <w:r>
              <w:rPr>
                <w:rFonts w:ascii="Arial" w:hAnsi="Arial" w:cs="Arial"/>
              </w:rPr>
              <w:t>Visualisation</w:t>
            </w:r>
            <w:proofErr w:type="spellEnd"/>
            <w:r>
              <w:rPr>
                <w:rFonts w:ascii="Arial" w:hAnsi="Arial" w:cs="Arial"/>
              </w:rPr>
              <w:t xml:space="preserve"> (L4)</w:t>
            </w:r>
          </w:p>
        </w:tc>
      </w:tr>
      <w:tr w:rsidR="005729A0" w:rsidRPr="008A14C5" w14:paraId="2DD8B00F" w14:textId="77777777" w:rsidTr="00A7213A">
        <w:tc>
          <w:tcPr>
            <w:tcW w:w="6974" w:type="dxa"/>
          </w:tcPr>
          <w:p w14:paraId="782ADB40" w14:textId="77777777" w:rsidR="005729A0" w:rsidRPr="008A14C5" w:rsidRDefault="005729A0" w:rsidP="00F40D8D">
            <w:pPr>
              <w:pStyle w:val="ListParagraph"/>
              <w:numPr>
                <w:ilvl w:val="0"/>
                <w:numId w:val="32"/>
              </w:numPr>
              <w:autoSpaceDE w:val="0"/>
              <w:autoSpaceDN w:val="0"/>
              <w:adjustRightInd w:val="0"/>
              <w:spacing w:after="0"/>
              <w:ind w:left="357" w:hanging="357"/>
              <w:contextualSpacing w:val="0"/>
              <w:rPr>
                <w:rFonts w:ascii="Arial" w:hAnsi="Arial" w:cs="Arial"/>
              </w:rPr>
            </w:pPr>
            <w:r w:rsidRPr="008A14C5">
              <w:rPr>
                <w:rFonts w:ascii="Arial" w:hAnsi="Arial" w:cs="Arial"/>
                <w:w w:val="105"/>
              </w:rPr>
              <w:lastRenderedPageBreak/>
              <w:t>Discuss the types of information systems that are used within all levels of an</w:t>
            </w:r>
            <w:r w:rsidRPr="008A14C5">
              <w:rPr>
                <w:rFonts w:ascii="Arial" w:hAnsi="Arial" w:cs="Arial"/>
                <w:spacing w:val="-68"/>
                <w:w w:val="105"/>
              </w:rPr>
              <w:t xml:space="preserve"> </w:t>
            </w:r>
            <w:proofErr w:type="spellStart"/>
            <w:r w:rsidRPr="008A14C5">
              <w:rPr>
                <w:rFonts w:ascii="Arial" w:hAnsi="Arial" w:cs="Arial"/>
                <w:w w:val="110"/>
              </w:rPr>
              <w:t>organisation</w:t>
            </w:r>
            <w:proofErr w:type="spellEnd"/>
          </w:p>
        </w:tc>
        <w:tc>
          <w:tcPr>
            <w:tcW w:w="6974" w:type="dxa"/>
          </w:tcPr>
          <w:p w14:paraId="1F2A1E4A" w14:textId="77777777" w:rsidR="005729A0" w:rsidRPr="008A14C5" w:rsidRDefault="005729A0" w:rsidP="00A7213A">
            <w:pPr>
              <w:pStyle w:val="ListParagraph"/>
              <w:ind w:left="357" w:hanging="357"/>
              <w:rPr>
                <w:rFonts w:ascii="Arial" w:hAnsi="Arial" w:cs="Arial"/>
              </w:rPr>
            </w:pPr>
            <w:r>
              <w:rPr>
                <w:rFonts w:ascii="Arial" w:hAnsi="Arial" w:cs="Arial"/>
              </w:rPr>
              <w:t xml:space="preserve">Data Analysis and </w:t>
            </w:r>
            <w:proofErr w:type="spellStart"/>
            <w:r>
              <w:rPr>
                <w:rFonts w:ascii="Arial" w:hAnsi="Arial" w:cs="Arial"/>
              </w:rPr>
              <w:t>Visualisation</w:t>
            </w:r>
            <w:proofErr w:type="spellEnd"/>
            <w:r>
              <w:rPr>
                <w:rFonts w:ascii="Arial" w:hAnsi="Arial" w:cs="Arial"/>
              </w:rPr>
              <w:t xml:space="preserve"> (L4)</w:t>
            </w:r>
          </w:p>
        </w:tc>
      </w:tr>
      <w:tr w:rsidR="005729A0" w:rsidRPr="008A14C5" w14:paraId="23D34CAA" w14:textId="77777777" w:rsidTr="00A7213A">
        <w:tc>
          <w:tcPr>
            <w:tcW w:w="6974" w:type="dxa"/>
          </w:tcPr>
          <w:p w14:paraId="6CE70B9C" w14:textId="77777777" w:rsidR="005729A0" w:rsidRPr="008A14C5" w:rsidRDefault="005729A0" w:rsidP="00F40D8D">
            <w:pPr>
              <w:pStyle w:val="ListParagraph"/>
              <w:numPr>
                <w:ilvl w:val="0"/>
                <w:numId w:val="32"/>
              </w:numPr>
              <w:autoSpaceDE w:val="0"/>
              <w:autoSpaceDN w:val="0"/>
              <w:adjustRightInd w:val="0"/>
              <w:spacing w:after="0"/>
              <w:ind w:left="357" w:hanging="357"/>
              <w:contextualSpacing w:val="0"/>
              <w:rPr>
                <w:rFonts w:ascii="Arial" w:hAnsi="Arial" w:cs="Arial"/>
              </w:rPr>
            </w:pPr>
            <w:r w:rsidRPr="008A14C5">
              <w:rPr>
                <w:rFonts w:ascii="Arial" w:hAnsi="Arial" w:cs="Arial"/>
                <w:w w:val="105"/>
              </w:rPr>
              <w:t>Demonstrate</w:t>
            </w:r>
            <w:r w:rsidRPr="008A14C5">
              <w:rPr>
                <w:rFonts w:ascii="Arial" w:hAnsi="Arial" w:cs="Arial"/>
                <w:spacing w:val="9"/>
                <w:w w:val="105"/>
              </w:rPr>
              <w:t xml:space="preserve"> </w:t>
            </w:r>
            <w:r w:rsidRPr="008A14C5">
              <w:rPr>
                <w:rFonts w:ascii="Arial" w:hAnsi="Arial" w:cs="Arial"/>
                <w:w w:val="105"/>
              </w:rPr>
              <w:t>the</w:t>
            </w:r>
            <w:r w:rsidRPr="008A14C5">
              <w:rPr>
                <w:rFonts w:ascii="Arial" w:hAnsi="Arial" w:cs="Arial"/>
                <w:spacing w:val="10"/>
                <w:w w:val="105"/>
              </w:rPr>
              <w:t xml:space="preserve"> </w:t>
            </w:r>
            <w:r w:rsidRPr="008A14C5">
              <w:rPr>
                <w:rFonts w:ascii="Arial" w:hAnsi="Arial" w:cs="Arial"/>
                <w:w w:val="105"/>
              </w:rPr>
              <w:t>use</w:t>
            </w:r>
            <w:r w:rsidRPr="008A14C5">
              <w:rPr>
                <w:rFonts w:ascii="Arial" w:hAnsi="Arial" w:cs="Arial"/>
                <w:spacing w:val="9"/>
                <w:w w:val="105"/>
              </w:rPr>
              <w:t xml:space="preserve"> </w:t>
            </w:r>
            <w:r w:rsidRPr="008A14C5">
              <w:rPr>
                <w:rFonts w:ascii="Arial" w:hAnsi="Arial" w:cs="Arial"/>
                <w:w w:val="105"/>
              </w:rPr>
              <w:t>of</w:t>
            </w:r>
            <w:r w:rsidRPr="008A14C5">
              <w:rPr>
                <w:rFonts w:ascii="Arial" w:hAnsi="Arial" w:cs="Arial"/>
                <w:spacing w:val="10"/>
                <w:w w:val="105"/>
              </w:rPr>
              <w:t xml:space="preserve"> </w:t>
            </w:r>
            <w:r w:rsidRPr="008A14C5">
              <w:rPr>
                <w:rFonts w:ascii="Arial" w:hAnsi="Arial" w:cs="Arial"/>
                <w:w w:val="105"/>
              </w:rPr>
              <w:t>an</w:t>
            </w:r>
            <w:r w:rsidRPr="008A14C5">
              <w:rPr>
                <w:rFonts w:ascii="Arial" w:hAnsi="Arial" w:cs="Arial"/>
                <w:spacing w:val="11"/>
                <w:w w:val="105"/>
              </w:rPr>
              <w:t xml:space="preserve"> </w:t>
            </w:r>
            <w:r w:rsidRPr="008A14C5">
              <w:rPr>
                <w:rFonts w:ascii="Arial" w:hAnsi="Arial" w:cs="Arial"/>
                <w:w w:val="105"/>
              </w:rPr>
              <w:t>information</w:t>
            </w:r>
            <w:r w:rsidRPr="008A14C5">
              <w:rPr>
                <w:rFonts w:ascii="Arial" w:hAnsi="Arial" w:cs="Arial"/>
                <w:spacing w:val="11"/>
                <w:w w:val="105"/>
              </w:rPr>
              <w:t xml:space="preserve"> </w:t>
            </w:r>
            <w:r w:rsidRPr="008A14C5">
              <w:rPr>
                <w:rFonts w:ascii="Arial" w:hAnsi="Arial" w:cs="Arial"/>
                <w:w w:val="105"/>
              </w:rPr>
              <w:t>system</w:t>
            </w:r>
            <w:r w:rsidRPr="008A14C5">
              <w:rPr>
                <w:rFonts w:ascii="Arial" w:hAnsi="Arial" w:cs="Arial"/>
                <w:spacing w:val="9"/>
                <w:w w:val="105"/>
              </w:rPr>
              <w:t xml:space="preserve"> </w:t>
            </w:r>
            <w:r w:rsidRPr="008A14C5">
              <w:rPr>
                <w:rFonts w:ascii="Arial" w:hAnsi="Arial" w:cs="Arial"/>
                <w:w w:val="105"/>
              </w:rPr>
              <w:t>to</w:t>
            </w:r>
            <w:r w:rsidRPr="008A14C5">
              <w:rPr>
                <w:rFonts w:ascii="Arial" w:hAnsi="Arial" w:cs="Arial"/>
                <w:spacing w:val="10"/>
                <w:w w:val="105"/>
              </w:rPr>
              <w:t xml:space="preserve"> </w:t>
            </w:r>
            <w:r w:rsidRPr="008A14C5">
              <w:rPr>
                <w:rFonts w:ascii="Arial" w:hAnsi="Arial" w:cs="Arial"/>
                <w:w w:val="105"/>
              </w:rPr>
              <w:t>produce</w:t>
            </w:r>
            <w:r w:rsidRPr="008A14C5">
              <w:rPr>
                <w:rFonts w:ascii="Arial" w:hAnsi="Arial" w:cs="Arial"/>
                <w:spacing w:val="9"/>
                <w:w w:val="105"/>
              </w:rPr>
              <w:t xml:space="preserve"> </w:t>
            </w:r>
            <w:r w:rsidRPr="008A14C5">
              <w:rPr>
                <w:rFonts w:ascii="Arial" w:hAnsi="Arial" w:cs="Arial"/>
                <w:w w:val="105"/>
              </w:rPr>
              <w:t>management</w:t>
            </w:r>
            <w:r w:rsidRPr="008A14C5">
              <w:rPr>
                <w:rFonts w:ascii="Arial" w:hAnsi="Arial" w:cs="Arial"/>
                <w:spacing w:val="-67"/>
                <w:w w:val="105"/>
              </w:rPr>
              <w:t xml:space="preserve"> </w:t>
            </w:r>
            <w:r w:rsidRPr="008A14C5">
              <w:rPr>
                <w:rFonts w:ascii="Arial" w:hAnsi="Arial" w:cs="Arial"/>
                <w:w w:val="110"/>
              </w:rPr>
              <w:t>information</w:t>
            </w:r>
          </w:p>
        </w:tc>
        <w:tc>
          <w:tcPr>
            <w:tcW w:w="6974" w:type="dxa"/>
          </w:tcPr>
          <w:p w14:paraId="76B5498B" w14:textId="77777777" w:rsidR="005729A0" w:rsidRPr="008A14C5" w:rsidRDefault="005729A0" w:rsidP="00A7213A">
            <w:pPr>
              <w:spacing w:after="0"/>
              <w:ind w:left="357" w:hanging="357"/>
              <w:rPr>
                <w:rFonts w:ascii="Arial" w:hAnsi="Arial" w:cs="Arial"/>
              </w:rPr>
            </w:pPr>
            <w:r>
              <w:rPr>
                <w:rFonts w:ascii="Arial" w:hAnsi="Arial" w:cs="Arial"/>
              </w:rPr>
              <w:t xml:space="preserve">Data Analysis and </w:t>
            </w:r>
            <w:proofErr w:type="spellStart"/>
            <w:r>
              <w:rPr>
                <w:rFonts w:ascii="Arial" w:hAnsi="Arial" w:cs="Arial"/>
              </w:rPr>
              <w:t>Visualisation</w:t>
            </w:r>
            <w:proofErr w:type="spellEnd"/>
            <w:r>
              <w:rPr>
                <w:rFonts w:ascii="Arial" w:hAnsi="Arial" w:cs="Arial"/>
              </w:rPr>
              <w:t xml:space="preserve"> (L4)</w:t>
            </w:r>
          </w:p>
        </w:tc>
      </w:tr>
      <w:tr w:rsidR="005729A0" w:rsidRPr="008A14C5" w14:paraId="2A52BAB5" w14:textId="77777777" w:rsidTr="00A7213A">
        <w:tc>
          <w:tcPr>
            <w:tcW w:w="6974" w:type="dxa"/>
          </w:tcPr>
          <w:p w14:paraId="7C30D046" w14:textId="77777777" w:rsidR="005729A0" w:rsidRPr="008A14C5" w:rsidRDefault="005729A0" w:rsidP="00F40D8D">
            <w:pPr>
              <w:pStyle w:val="ListParagraph"/>
              <w:numPr>
                <w:ilvl w:val="0"/>
                <w:numId w:val="32"/>
              </w:numPr>
              <w:autoSpaceDE w:val="0"/>
              <w:autoSpaceDN w:val="0"/>
              <w:adjustRightInd w:val="0"/>
              <w:spacing w:after="0"/>
              <w:ind w:left="357" w:hanging="357"/>
              <w:contextualSpacing w:val="0"/>
              <w:rPr>
                <w:rFonts w:ascii="Arial" w:hAnsi="Arial" w:cs="Arial"/>
              </w:rPr>
            </w:pPr>
            <w:r w:rsidRPr="008A14C5">
              <w:rPr>
                <w:rFonts w:ascii="Arial" w:hAnsi="Arial" w:cs="Arial"/>
                <w:w w:val="105"/>
              </w:rPr>
              <w:t>Evaluate</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5"/>
                <w:w w:val="105"/>
              </w:rPr>
              <w:t xml:space="preserve"> </w:t>
            </w:r>
            <w:r w:rsidRPr="008A14C5">
              <w:rPr>
                <w:rFonts w:ascii="Arial" w:hAnsi="Arial" w:cs="Arial"/>
                <w:w w:val="105"/>
              </w:rPr>
              <w:t>effectiveness</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strategic</w:t>
            </w:r>
            <w:r w:rsidRPr="008A14C5">
              <w:rPr>
                <w:rFonts w:ascii="Arial" w:hAnsi="Arial" w:cs="Arial"/>
                <w:spacing w:val="-5"/>
                <w:w w:val="105"/>
              </w:rPr>
              <w:t xml:space="preserve"> </w:t>
            </w:r>
            <w:r w:rsidRPr="008A14C5">
              <w:rPr>
                <w:rFonts w:ascii="Arial" w:hAnsi="Arial" w:cs="Arial"/>
                <w:w w:val="105"/>
              </w:rPr>
              <w:t>information</w:t>
            </w:r>
            <w:r w:rsidRPr="008A14C5">
              <w:rPr>
                <w:rFonts w:ascii="Arial" w:hAnsi="Arial" w:cs="Arial"/>
                <w:spacing w:val="-4"/>
                <w:w w:val="105"/>
              </w:rPr>
              <w:t xml:space="preserve"> </w:t>
            </w:r>
            <w:r w:rsidRPr="008A14C5">
              <w:rPr>
                <w:rFonts w:ascii="Arial" w:hAnsi="Arial" w:cs="Arial"/>
                <w:w w:val="105"/>
              </w:rPr>
              <w:t>systems.</w:t>
            </w:r>
          </w:p>
        </w:tc>
        <w:tc>
          <w:tcPr>
            <w:tcW w:w="6974" w:type="dxa"/>
          </w:tcPr>
          <w:p w14:paraId="77B3084F" w14:textId="77777777" w:rsidR="005729A0" w:rsidRPr="008A14C5" w:rsidRDefault="005729A0" w:rsidP="00A7213A">
            <w:pPr>
              <w:spacing w:after="0"/>
              <w:ind w:left="357" w:hanging="357"/>
              <w:rPr>
                <w:rFonts w:ascii="Arial" w:hAnsi="Arial" w:cs="Arial"/>
              </w:rPr>
            </w:pPr>
            <w:r>
              <w:rPr>
                <w:rFonts w:ascii="Arial" w:hAnsi="Arial" w:cs="Arial"/>
              </w:rPr>
              <w:t xml:space="preserve">Data Analysis and </w:t>
            </w:r>
            <w:proofErr w:type="spellStart"/>
            <w:r>
              <w:rPr>
                <w:rFonts w:ascii="Arial" w:hAnsi="Arial" w:cs="Arial"/>
              </w:rPr>
              <w:t>Visualisation</w:t>
            </w:r>
            <w:proofErr w:type="spellEnd"/>
            <w:r>
              <w:rPr>
                <w:rFonts w:ascii="Arial" w:hAnsi="Arial" w:cs="Arial"/>
              </w:rPr>
              <w:t xml:space="preserve"> (L4)</w:t>
            </w:r>
          </w:p>
        </w:tc>
      </w:tr>
      <w:tr w:rsidR="005729A0" w:rsidRPr="008A14C5" w14:paraId="30E94CA6" w14:textId="77777777" w:rsidTr="00A7213A">
        <w:tc>
          <w:tcPr>
            <w:tcW w:w="6974" w:type="dxa"/>
            <w:shd w:val="clear" w:color="auto" w:fill="C2D69B" w:themeFill="accent3" w:themeFillTint="99"/>
          </w:tcPr>
          <w:p w14:paraId="42D17CE8" w14:textId="77777777" w:rsidR="005729A0" w:rsidRPr="008A14C5" w:rsidRDefault="005729A0" w:rsidP="00A7213A">
            <w:pPr>
              <w:spacing w:after="0"/>
              <w:ind w:left="357" w:hanging="357"/>
              <w:rPr>
                <w:rFonts w:ascii="Arial" w:hAnsi="Arial" w:cs="Arial"/>
              </w:rPr>
            </w:pPr>
            <w:r w:rsidRPr="008A14C5">
              <w:rPr>
                <w:rFonts w:ascii="Arial" w:hAnsi="Arial" w:cs="Arial"/>
              </w:rPr>
              <w:t>Pearson HND Cloud Computing Modules</w:t>
            </w:r>
          </w:p>
        </w:tc>
        <w:tc>
          <w:tcPr>
            <w:tcW w:w="6974" w:type="dxa"/>
            <w:shd w:val="clear" w:color="auto" w:fill="C2D69B" w:themeFill="accent3" w:themeFillTint="99"/>
          </w:tcPr>
          <w:p w14:paraId="79B1B13C" w14:textId="77777777" w:rsidR="005729A0" w:rsidRPr="008A14C5" w:rsidRDefault="005729A0" w:rsidP="00A7213A">
            <w:pPr>
              <w:spacing w:after="0"/>
              <w:ind w:left="357" w:hanging="357"/>
              <w:rPr>
                <w:rFonts w:ascii="Arial" w:hAnsi="Arial" w:cs="Arial"/>
              </w:rPr>
            </w:pPr>
            <w:r w:rsidRPr="008A14C5">
              <w:rPr>
                <w:rFonts w:ascii="Arial" w:hAnsi="Arial" w:cs="Arial"/>
              </w:rPr>
              <w:t>UWTSD HND Cloud Computing Modules</w:t>
            </w:r>
          </w:p>
        </w:tc>
      </w:tr>
      <w:tr w:rsidR="005729A0" w:rsidRPr="008A14C5" w14:paraId="686F6956" w14:textId="77777777" w:rsidTr="00A7213A">
        <w:tc>
          <w:tcPr>
            <w:tcW w:w="13948" w:type="dxa"/>
            <w:gridSpan w:val="2"/>
            <w:shd w:val="clear" w:color="auto" w:fill="EAF1DD" w:themeFill="accent3" w:themeFillTint="33"/>
          </w:tcPr>
          <w:p w14:paraId="012E4DE8"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Level 5 units:</w:t>
            </w:r>
          </w:p>
        </w:tc>
      </w:tr>
      <w:tr w:rsidR="005729A0" w:rsidRPr="008A14C5" w14:paraId="6116677B" w14:textId="77777777" w:rsidTr="00A7213A">
        <w:tc>
          <w:tcPr>
            <w:tcW w:w="13948" w:type="dxa"/>
            <w:gridSpan w:val="2"/>
            <w:shd w:val="clear" w:color="auto" w:fill="EAF1DD" w:themeFill="accent3" w:themeFillTint="33"/>
          </w:tcPr>
          <w:p w14:paraId="152900F5"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12: Cloud Computing Research Project (Pearson Set) (30 credits)</w:t>
            </w:r>
          </w:p>
        </w:tc>
      </w:tr>
      <w:tr w:rsidR="005729A0" w:rsidRPr="008A14C5" w14:paraId="7FEE689D" w14:textId="77777777" w:rsidTr="00A7213A">
        <w:tc>
          <w:tcPr>
            <w:tcW w:w="6974" w:type="dxa"/>
          </w:tcPr>
          <w:p w14:paraId="338CC788" w14:textId="77777777" w:rsidR="005729A0" w:rsidRPr="008A14C5" w:rsidRDefault="005729A0" w:rsidP="00F40D8D">
            <w:pPr>
              <w:pStyle w:val="ListParagraph"/>
              <w:numPr>
                <w:ilvl w:val="0"/>
                <w:numId w:val="33"/>
              </w:numPr>
              <w:autoSpaceDE w:val="0"/>
              <w:autoSpaceDN w:val="0"/>
              <w:adjustRightInd w:val="0"/>
              <w:spacing w:after="0"/>
              <w:ind w:left="357" w:hanging="357"/>
              <w:contextualSpacing w:val="0"/>
              <w:rPr>
                <w:rFonts w:ascii="Arial" w:hAnsi="Arial" w:cs="Arial"/>
              </w:rPr>
            </w:pPr>
            <w:r w:rsidRPr="008A14C5">
              <w:rPr>
                <w:rFonts w:ascii="Arial" w:hAnsi="Arial" w:cs="Arial"/>
                <w:w w:val="105"/>
              </w:rPr>
              <w:t>Examine appropriate</w:t>
            </w:r>
            <w:r w:rsidRPr="008A14C5">
              <w:rPr>
                <w:rFonts w:ascii="Arial" w:hAnsi="Arial" w:cs="Arial"/>
                <w:spacing w:val="-1"/>
                <w:w w:val="105"/>
              </w:rPr>
              <w:t xml:space="preserve"> </w:t>
            </w:r>
            <w:r w:rsidRPr="008A14C5">
              <w:rPr>
                <w:rFonts w:ascii="Arial" w:hAnsi="Arial" w:cs="Arial"/>
                <w:w w:val="105"/>
              </w:rPr>
              <w:t>research</w:t>
            </w:r>
            <w:r w:rsidRPr="008A14C5">
              <w:rPr>
                <w:rFonts w:ascii="Arial" w:hAnsi="Arial" w:cs="Arial"/>
                <w:spacing w:val="1"/>
                <w:w w:val="105"/>
              </w:rPr>
              <w:t xml:space="preserve"> </w:t>
            </w:r>
            <w:r w:rsidRPr="008A14C5">
              <w:rPr>
                <w:rFonts w:ascii="Arial" w:hAnsi="Arial" w:cs="Arial"/>
                <w:w w:val="105"/>
              </w:rPr>
              <w:t>methodologies and</w:t>
            </w:r>
            <w:r w:rsidRPr="008A14C5">
              <w:rPr>
                <w:rFonts w:ascii="Arial" w:hAnsi="Arial" w:cs="Arial"/>
                <w:spacing w:val="1"/>
                <w:w w:val="105"/>
              </w:rPr>
              <w:t xml:space="preserve"> </w:t>
            </w:r>
            <w:r w:rsidRPr="008A14C5">
              <w:rPr>
                <w:rFonts w:ascii="Arial" w:hAnsi="Arial" w:cs="Arial"/>
                <w:w w:val="105"/>
              </w:rPr>
              <w:t>approaches as</w:t>
            </w:r>
            <w:r w:rsidRPr="008A14C5">
              <w:rPr>
                <w:rFonts w:ascii="Arial" w:hAnsi="Arial" w:cs="Arial"/>
                <w:spacing w:val="1"/>
                <w:w w:val="105"/>
              </w:rPr>
              <w:t xml:space="preserve"> </w:t>
            </w:r>
            <w:r w:rsidRPr="008A14C5">
              <w:rPr>
                <w:rFonts w:ascii="Arial" w:hAnsi="Arial" w:cs="Arial"/>
                <w:w w:val="105"/>
              </w:rPr>
              <w:t>part</w:t>
            </w:r>
            <w:r w:rsidRPr="008A14C5">
              <w:rPr>
                <w:rFonts w:ascii="Arial" w:hAnsi="Arial" w:cs="Arial"/>
                <w:spacing w:val="1"/>
                <w:w w:val="105"/>
              </w:rPr>
              <w:t xml:space="preserve"> </w:t>
            </w:r>
            <w:r w:rsidRPr="008A14C5">
              <w:rPr>
                <w:rFonts w:ascii="Arial" w:hAnsi="Arial" w:cs="Arial"/>
                <w:w w:val="105"/>
              </w:rPr>
              <w:t>of</w:t>
            </w:r>
            <w:r w:rsidRPr="008A14C5">
              <w:rPr>
                <w:rFonts w:ascii="Arial" w:hAnsi="Arial" w:cs="Arial"/>
                <w:spacing w:val="2"/>
                <w:w w:val="105"/>
              </w:rPr>
              <w:t xml:space="preserve"> </w:t>
            </w:r>
            <w:r w:rsidRPr="008A14C5">
              <w:rPr>
                <w:rFonts w:ascii="Arial" w:hAnsi="Arial" w:cs="Arial"/>
                <w:w w:val="105"/>
              </w:rPr>
              <w:t>the</w:t>
            </w:r>
            <w:r w:rsidRPr="008A14C5">
              <w:rPr>
                <w:rFonts w:ascii="Arial" w:hAnsi="Arial" w:cs="Arial"/>
                <w:spacing w:val="-67"/>
                <w:w w:val="105"/>
              </w:rPr>
              <w:t xml:space="preserve"> </w:t>
            </w:r>
            <w:r w:rsidRPr="008A14C5">
              <w:rPr>
                <w:rFonts w:ascii="Arial" w:hAnsi="Arial" w:cs="Arial"/>
                <w:w w:val="105"/>
              </w:rPr>
              <w:t>research</w:t>
            </w:r>
            <w:r w:rsidRPr="008A14C5">
              <w:rPr>
                <w:rFonts w:ascii="Arial" w:hAnsi="Arial" w:cs="Arial"/>
                <w:spacing w:val="-10"/>
                <w:w w:val="105"/>
              </w:rPr>
              <w:t xml:space="preserve"> </w:t>
            </w:r>
            <w:r w:rsidRPr="008A14C5">
              <w:rPr>
                <w:rFonts w:ascii="Arial" w:hAnsi="Arial" w:cs="Arial"/>
                <w:w w:val="105"/>
              </w:rPr>
              <w:t>process</w:t>
            </w:r>
          </w:p>
        </w:tc>
        <w:tc>
          <w:tcPr>
            <w:tcW w:w="6974" w:type="dxa"/>
          </w:tcPr>
          <w:p w14:paraId="3ACF6AD2" w14:textId="77777777" w:rsidR="005729A0" w:rsidRDefault="005729A0" w:rsidP="00A7213A">
            <w:pPr>
              <w:pStyle w:val="ListParagraph"/>
              <w:ind w:left="357" w:hanging="357"/>
              <w:rPr>
                <w:rFonts w:ascii="Arial" w:hAnsi="Arial" w:cs="Arial"/>
              </w:rPr>
            </w:pPr>
            <w:r>
              <w:rPr>
                <w:rFonts w:ascii="Arial" w:hAnsi="Arial" w:cs="Arial"/>
              </w:rPr>
              <w:t>ACCA5033 Changemakers: Creativity and Value Creation (L5)</w:t>
            </w:r>
          </w:p>
          <w:p w14:paraId="4241DFE4" w14:textId="77777777" w:rsidR="005729A0" w:rsidRDefault="005729A0" w:rsidP="00A7213A">
            <w:pPr>
              <w:pStyle w:val="ListParagraph"/>
              <w:ind w:left="357" w:hanging="357"/>
              <w:rPr>
                <w:rFonts w:ascii="Arial" w:hAnsi="Arial" w:cs="Arial"/>
              </w:rPr>
            </w:pPr>
            <w:r>
              <w:rPr>
                <w:rFonts w:ascii="Arial" w:hAnsi="Arial" w:cs="Arial"/>
              </w:rPr>
              <w:t>ACCA5034 Data Security and Compliance (L5)</w:t>
            </w:r>
          </w:p>
          <w:p w14:paraId="7437135A" w14:textId="77777777" w:rsidR="005729A0" w:rsidRPr="008A14C5" w:rsidRDefault="005729A0" w:rsidP="00A7213A">
            <w:pPr>
              <w:pStyle w:val="ListParagraph"/>
              <w:ind w:left="357" w:hanging="357"/>
              <w:rPr>
                <w:rFonts w:ascii="Arial" w:hAnsi="Arial" w:cs="Arial"/>
              </w:rPr>
            </w:pPr>
          </w:p>
        </w:tc>
      </w:tr>
      <w:tr w:rsidR="005729A0" w:rsidRPr="008A14C5" w14:paraId="125C51F7" w14:textId="77777777" w:rsidTr="00A7213A">
        <w:tc>
          <w:tcPr>
            <w:tcW w:w="6974" w:type="dxa"/>
          </w:tcPr>
          <w:p w14:paraId="7830583A" w14:textId="77777777" w:rsidR="005729A0" w:rsidRPr="008A14C5" w:rsidRDefault="005729A0" w:rsidP="00F40D8D">
            <w:pPr>
              <w:pStyle w:val="ListParagraph"/>
              <w:numPr>
                <w:ilvl w:val="0"/>
                <w:numId w:val="33"/>
              </w:numPr>
              <w:autoSpaceDE w:val="0"/>
              <w:autoSpaceDN w:val="0"/>
              <w:adjustRightInd w:val="0"/>
              <w:spacing w:after="0"/>
              <w:ind w:left="357" w:hanging="357"/>
              <w:contextualSpacing w:val="0"/>
              <w:rPr>
                <w:rFonts w:ascii="Arial" w:hAnsi="Arial" w:cs="Arial"/>
              </w:rPr>
            </w:pPr>
            <w:r w:rsidRPr="008A14C5">
              <w:rPr>
                <w:rFonts w:ascii="Arial" w:hAnsi="Arial" w:cs="Arial"/>
                <w:w w:val="105"/>
              </w:rPr>
              <w:t>Conduct</w:t>
            </w:r>
            <w:r w:rsidRPr="008A14C5">
              <w:rPr>
                <w:rFonts w:ascii="Arial" w:hAnsi="Arial" w:cs="Arial"/>
                <w:spacing w:val="-4"/>
                <w:w w:val="105"/>
              </w:rPr>
              <w:t xml:space="preserve"> </w:t>
            </w:r>
            <w:r w:rsidRPr="008A14C5">
              <w:rPr>
                <w:rFonts w:ascii="Arial" w:hAnsi="Arial" w:cs="Arial"/>
                <w:w w:val="105"/>
              </w:rPr>
              <w:t>and</w:t>
            </w:r>
            <w:r w:rsidRPr="008A14C5">
              <w:rPr>
                <w:rFonts w:ascii="Arial" w:hAnsi="Arial" w:cs="Arial"/>
                <w:spacing w:val="-3"/>
                <w:w w:val="105"/>
              </w:rPr>
              <w:t xml:space="preserve"> </w:t>
            </w:r>
            <w:proofErr w:type="spellStart"/>
            <w:r w:rsidRPr="008A14C5">
              <w:rPr>
                <w:rFonts w:ascii="Arial" w:hAnsi="Arial" w:cs="Arial"/>
                <w:w w:val="105"/>
              </w:rPr>
              <w:t>analyse</w:t>
            </w:r>
            <w:proofErr w:type="spellEnd"/>
            <w:r w:rsidRPr="008A14C5">
              <w:rPr>
                <w:rFonts w:ascii="Arial" w:hAnsi="Arial" w:cs="Arial"/>
                <w:spacing w:val="-6"/>
                <w:w w:val="105"/>
              </w:rPr>
              <w:t xml:space="preserve"> </w:t>
            </w:r>
            <w:r w:rsidRPr="008A14C5">
              <w:rPr>
                <w:rFonts w:ascii="Arial" w:hAnsi="Arial" w:cs="Arial"/>
                <w:w w:val="105"/>
              </w:rPr>
              <w:t>research</w:t>
            </w:r>
            <w:r w:rsidRPr="008A14C5">
              <w:rPr>
                <w:rFonts w:ascii="Arial" w:hAnsi="Arial" w:cs="Arial"/>
                <w:spacing w:val="-5"/>
                <w:w w:val="105"/>
              </w:rPr>
              <w:t xml:space="preserve"> </w:t>
            </w:r>
            <w:r w:rsidRPr="008A14C5">
              <w:rPr>
                <w:rFonts w:ascii="Arial" w:hAnsi="Arial" w:cs="Arial"/>
                <w:w w:val="105"/>
              </w:rPr>
              <w:t>relevant</w:t>
            </w:r>
            <w:r w:rsidRPr="008A14C5">
              <w:rPr>
                <w:rFonts w:ascii="Arial" w:hAnsi="Arial" w:cs="Arial"/>
                <w:spacing w:val="-3"/>
                <w:w w:val="105"/>
              </w:rPr>
              <w:t xml:space="preserve"> </w:t>
            </w:r>
            <w:r w:rsidRPr="008A14C5">
              <w:rPr>
                <w:rFonts w:ascii="Arial" w:hAnsi="Arial" w:cs="Arial"/>
                <w:w w:val="105"/>
              </w:rPr>
              <w:t>to</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4"/>
                <w:w w:val="105"/>
              </w:rPr>
              <w:t xml:space="preserve"> </w:t>
            </w:r>
            <w:r w:rsidRPr="008A14C5">
              <w:rPr>
                <w:rFonts w:ascii="Arial" w:hAnsi="Arial" w:cs="Arial"/>
                <w:w w:val="105"/>
              </w:rPr>
              <w:t>computing</w:t>
            </w:r>
            <w:r w:rsidRPr="008A14C5">
              <w:rPr>
                <w:rFonts w:ascii="Arial" w:hAnsi="Arial" w:cs="Arial"/>
                <w:spacing w:val="-4"/>
                <w:w w:val="105"/>
              </w:rPr>
              <w:t xml:space="preserve"> </w:t>
            </w:r>
            <w:r w:rsidRPr="008A14C5">
              <w:rPr>
                <w:rFonts w:ascii="Arial" w:hAnsi="Arial" w:cs="Arial"/>
                <w:w w:val="105"/>
              </w:rPr>
              <w:t>research</w:t>
            </w:r>
            <w:r w:rsidRPr="008A14C5">
              <w:rPr>
                <w:rFonts w:ascii="Arial" w:hAnsi="Arial" w:cs="Arial"/>
                <w:spacing w:val="-4"/>
                <w:w w:val="105"/>
              </w:rPr>
              <w:t xml:space="preserve"> </w:t>
            </w:r>
            <w:r w:rsidRPr="008A14C5">
              <w:rPr>
                <w:rFonts w:ascii="Arial" w:hAnsi="Arial" w:cs="Arial"/>
                <w:w w:val="105"/>
              </w:rPr>
              <w:t>project</w:t>
            </w:r>
          </w:p>
        </w:tc>
        <w:tc>
          <w:tcPr>
            <w:tcW w:w="6974" w:type="dxa"/>
          </w:tcPr>
          <w:p w14:paraId="71B59963" w14:textId="77777777" w:rsidR="005729A0" w:rsidRDefault="005729A0" w:rsidP="00A7213A">
            <w:pPr>
              <w:spacing w:after="0"/>
              <w:ind w:left="357" w:hanging="357"/>
              <w:rPr>
                <w:rFonts w:ascii="Arial" w:hAnsi="Arial" w:cs="Arial"/>
              </w:rPr>
            </w:pPr>
            <w:r>
              <w:rPr>
                <w:rFonts w:ascii="Arial" w:hAnsi="Arial" w:cs="Arial"/>
              </w:rPr>
              <w:t>ACCA5033 Changemakers: Creativity and Value Creation (L5)</w:t>
            </w:r>
          </w:p>
          <w:p w14:paraId="5ECA4F98" w14:textId="77777777" w:rsidR="005729A0" w:rsidRPr="008A14C5" w:rsidRDefault="005729A0" w:rsidP="00A7213A">
            <w:pPr>
              <w:spacing w:after="0"/>
              <w:ind w:left="357" w:hanging="357"/>
              <w:rPr>
                <w:rFonts w:ascii="Arial" w:hAnsi="Arial" w:cs="Arial"/>
              </w:rPr>
            </w:pPr>
            <w:r>
              <w:rPr>
                <w:rFonts w:ascii="Arial" w:hAnsi="Arial" w:cs="Arial"/>
              </w:rPr>
              <w:t>ACCA5034 Data Security and Compliance (L5)</w:t>
            </w:r>
          </w:p>
        </w:tc>
      </w:tr>
      <w:tr w:rsidR="005729A0" w:rsidRPr="008A14C5" w14:paraId="7B52497B" w14:textId="77777777" w:rsidTr="00A7213A">
        <w:tc>
          <w:tcPr>
            <w:tcW w:w="6974" w:type="dxa"/>
          </w:tcPr>
          <w:p w14:paraId="7AC118BD" w14:textId="77777777" w:rsidR="005729A0" w:rsidRPr="008A14C5" w:rsidRDefault="005729A0" w:rsidP="00F40D8D">
            <w:pPr>
              <w:pStyle w:val="ListParagraph"/>
              <w:numPr>
                <w:ilvl w:val="0"/>
                <w:numId w:val="33"/>
              </w:numPr>
              <w:autoSpaceDE w:val="0"/>
              <w:autoSpaceDN w:val="0"/>
              <w:adjustRightInd w:val="0"/>
              <w:spacing w:after="0"/>
              <w:ind w:left="357" w:hanging="357"/>
              <w:contextualSpacing w:val="0"/>
              <w:rPr>
                <w:rFonts w:ascii="Arial" w:hAnsi="Arial" w:cs="Arial"/>
              </w:rPr>
            </w:pPr>
            <w:r w:rsidRPr="008A14C5">
              <w:rPr>
                <w:rFonts w:ascii="Arial" w:hAnsi="Arial" w:cs="Arial"/>
                <w:w w:val="105"/>
              </w:rPr>
              <w:t>Communicate</w:t>
            </w:r>
            <w:r w:rsidRPr="008A14C5">
              <w:rPr>
                <w:rFonts w:ascii="Arial" w:hAnsi="Arial" w:cs="Arial"/>
                <w:spacing w:val="4"/>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outcomes</w:t>
            </w:r>
            <w:r w:rsidRPr="008A14C5">
              <w:rPr>
                <w:rFonts w:ascii="Arial" w:hAnsi="Arial" w:cs="Arial"/>
                <w:spacing w:val="4"/>
                <w:w w:val="105"/>
              </w:rPr>
              <w:t xml:space="preserve"> </w:t>
            </w:r>
            <w:r w:rsidRPr="008A14C5">
              <w:rPr>
                <w:rFonts w:ascii="Arial" w:hAnsi="Arial" w:cs="Arial"/>
                <w:w w:val="105"/>
              </w:rPr>
              <w:t>of</w:t>
            </w:r>
            <w:r w:rsidRPr="008A14C5">
              <w:rPr>
                <w:rFonts w:ascii="Arial" w:hAnsi="Arial" w:cs="Arial"/>
                <w:spacing w:val="5"/>
                <w:w w:val="105"/>
              </w:rPr>
              <w:t xml:space="preserve"> </w:t>
            </w:r>
            <w:r w:rsidRPr="008A14C5">
              <w:rPr>
                <w:rFonts w:ascii="Arial" w:hAnsi="Arial" w:cs="Arial"/>
                <w:w w:val="105"/>
              </w:rPr>
              <w:t>a</w:t>
            </w:r>
            <w:r w:rsidRPr="008A14C5">
              <w:rPr>
                <w:rFonts w:ascii="Arial" w:hAnsi="Arial" w:cs="Arial"/>
                <w:spacing w:val="4"/>
                <w:w w:val="105"/>
              </w:rPr>
              <w:t xml:space="preserve"> </w:t>
            </w:r>
            <w:r w:rsidRPr="008A14C5">
              <w:rPr>
                <w:rFonts w:ascii="Arial" w:hAnsi="Arial" w:cs="Arial"/>
                <w:w w:val="105"/>
              </w:rPr>
              <w:t>research</w:t>
            </w:r>
            <w:r w:rsidRPr="008A14C5">
              <w:rPr>
                <w:rFonts w:ascii="Arial" w:hAnsi="Arial" w:cs="Arial"/>
                <w:spacing w:val="4"/>
                <w:w w:val="105"/>
              </w:rPr>
              <w:t xml:space="preserve"> </w:t>
            </w:r>
            <w:r w:rsidRPr="008A14C5">
              <w:rPr>
                <w:rFonts w:ascii="Arial" w:hAnsi="Arial" w:cs="Arial"/>
                <w:w w:val="105"/>
              </w:rPr>
              <w:t>project</w:t>
            </w:r>
            <w:r w:rsidRPr="008A14C5">
              <w:rPr>
                <w:rFonts w:ascii="Arial" w:hAnsi="Arial" w:cs="Arial"/>
                <w:spacing w:val="4"/>
                <w:w w:val="105"/>
              </w:rPr>
              <w:t xml:space="preserve"> </w:t>
            </w:r>
            <w:r w:rsidRPr="008A14C5">
              <w:rPr>
                <w:rFonts w:ascii="Arial" w:hAnsi="Arial" w:cs="Arial"/>
                <w:w w:val="105"/>
              </w:rPr>
              <w:t>to</w:t>
            </w:r>
            <w:r w:rsidRPr="008A14C5">
              <w:rPr>
                <w:rFonts w:ascii="Arial" w:hAnsi="Arial" w:cs="Arial"/>
                <w:spacing w:val="3"/>
                <w:w w:val="105"/>
              </w:rPr>
              <w:t xml:space="preserve"> </w:t>
            </w:r>
            <w:r w:rsidRPr="008A14C5">
              <w:rPr>
                <w:rFonts w:ascii="Arial" w:hAnsi="Arial" w:cs="Arial"/>
                <w:w w:val="105"/>
              </w:rPr>
              <w:t>identified</w:t>
            </w:r>
            <w:r w:rsidRPr="008A14C5">
              <w:rPr>
                <w:rFonts w:ascii="Arial" w:hAnsi="Arial" w:cs="Arial"/>
                <w:spacing w:val="6"/>
                <w:w w:val="105"/>
              </w:rPr>
              <w:t xml:space="preserve"> </w:t>
            </w:r>
            <w:r w:rsidRPr="008A14C5">
              <w:rPr>
                <w:rFonts w:ascii="Arial" w:hAnsi="Arial" w:cs="Arial"/>
                <w:w w:val="105"/>
              </w:rPr>
              <w:t>stakeholders</w:t>
            </w:r>
          </w:p>
        </w:tc>
        <w:tc>
          <w:tcPr>
            <w:tcW w:w="6974" w:type="dxa"/>
          </w:tcPr>
          <w:p w14:paraId="5CDF0AB6" w14:textId="77777777" w:rsidR="005729A0" w:rsidRDefault="005729A0" w:rsidP="00A7213A">
            <w:pPr>
              <w:spacing w:after="0"/>
              <w:ind w:left="357" w:hanging="357"/>
              <w:rPr>
                <w:rFonts w:ascii="Arial" w:hAnsi="Arial" w:cs="Arial"/>
              </w:rPr>
            </w:pPr>
            <w:r>
              <w:rPr>
                <w:rFonts w:ascii="Arial" w:hAnsi="Arial" w:cs="Arial"/>
              </w:rPr>
              <w:t>ACCA5033 Changemakers: Creativity and Value Creation (L5)</w:t>
            </w:r>
          </w:p>
          <w:p w14:paraId="73AAD24A" w14:textId="77777777" w:rsidR="005729A0" w:rsidRPr="008A14C5" w:rsidRDefault="005729A0" w:rsidP="00A7213A">
            <w:pPr>
              <w:spacing w:after="0"/>
              <w:ind w:left="357" w:hanging="357"/>
              <w:rPr>
                <w:rFonts w:ascii="Arial" w:hAnsi="Arial" w:cs="Arial"/>
              </w:rPr>
            </w:pPr>
            <w:r>
              <w:rPr>
                <w:rFonts w:ascii="Arial" w:hAnsi="Arial" w:cs="Arial"/>
              </w:rPr>
              <w:t>ACCA4025 Learning in the Digital Era (L4)</w:t>
            </w:r>
          </w:p>
        </w:tc>
      </w:tr>
      <w:tr w:rsidR="005729A0" w:rsidRPr="008A14C5" w14:paraId="18E08108" w14:textId="77777777" w:rsidTr="00A7213A">
        <w:tc>
          <w:tcPr>
            <w:tcW w:w="6974" w:type="dxa"/>
          </w:tcPr>
          <w:p w14:paraId="1ED9E367" w14:textId="77777777" w:rsidR="005729A0" w:rsidRPr="008A14C5" w:rsidRDefault="005729A0" w:rsidP="00F40D8D">
            <w:pPr>
              <w:pStyle w:val="ListParagraph"/>
              <w:numPr>
                <w:ilvl w:val="0"/>
                <w:numId w:val="33"/>
              </w:numPr>
              <w:spacing w:after="0"/>
              <w:ind w:left="357" w:hanging="357"/>
              <w:contextualSpacing w:val="0"/>
              <w:rPr>
                <w:rFonts w:ascii="Arial" w:hAnsi="Arial" w:cs="Arial"/>
              </w:rPr>
            </w:pPr>
            <w:r w:rsidRPr="008A14C5">
              <w:rPr>
                <w:rFonts w:ascii="Arial" w:hAnsi="Arial" w:cs="Arial"/>
                <w:w w:val="105"/>
              </w:rPr>
              <w:t>Reflect</w:t>
            </w:r>
            <w:r w:rsidRPr="008A14C5">
              <w:rPr>
                <w:rFonts w:ascii="Arial" w:hAnsi="Arial" w:cs="Arial"/>
                <w:spacing w:val="-2"/>
                <w:w w:val="105"/>
              </w:rPr>
              <w:t xml:space="preserve"> </w:t>
            </w:r>
            <w:r w:rsidRPr="008A14C5">
              <w:rPr>
                <w:rFonts w:ascii="Arial" w:hAnsi="Arial" w:cs="Arial"/>
                <w:w w:val="105"/>
              </w:rPr>
              <w:t>on</w:t>
            </w:r>
            <w:r w:rsidRPr="008A14C5">
              <w:rPr>
                <w:rFonts w:ascii="Arial" w:hAnsi="Arial" w:cs="Arial"/>
                <w:spacing w:val="-5"/>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application</w:t>
            </w:r>
            <w:r w:rsidRPr="008A14C5">
              <w:rPr>
                <w:rFonts w:ascii="Arial" w:hAnsi="Arial" w:cs="Arial"/>
                <w:spacing w:val="-4"/>
                <w:w w:val="105"/>
              </w:rPr>
              <w:t xml:space="preserve"> </w:t>
            </w:r>
            <w:r w:rsidRPr="008A14C5">
              <w:rPr>
                <w:rFonts w:ascii="Arial" w:hAnsi="Arial" w:cs="Arial"/>
                <w:w w:val="105"/>
              </w:rPr>
              <w:t>of</w:t>
            </w:r>
            <w:r w:rsidRPr="008A14C5">
              <w:rPr>
                <w:rFonts w:ascii="Arial" w:hAnsi="Arial" w:cs="Arial"/>
                <w:spacing w:val="-2"/>
                <w:w w:val="105"/>
              </w:rPr>
              <w:t xml:space="preserve"> </w:t>
            </w:r>
            <w:r w:rsidRPr="008A14C5">
              <w:rPr>
                <w:rFonts w:ascii="Arial" w:hAnsi="Arial" w:cs="Arial"/>
                <w:w w:val="105"/>
              </w:rPr>
              <w:t>research</w:t>
            </w:r>
            <w:r w:rsidRPr="008A14C5">
              <w:rPr>
                <w:rFonts w:ascii="Arial" w:hAnsi="Arial" w:cs="Arial"/>
                <w:spacing w:val="-3"/>
                <w:w w:val="105"/>
              </w:rPr>
              <w:t xml:space="preserve"> </w:t>
            </w:r>
            <w:r w:rsidRPr="008A14C5">
              <w:rPr>
                <w:rFonts w:ascii="Arial" w:hAnsi="Arial" w:cs="Arial"/>
                <w:w w:val="105"/>
              </w:rPr>
              <w:t>methodologies</w:t>
            </w:r>
            <w:r w:rsidRPr="008A14C5">
              <w:rPr>
                <w:rFonts w:ascii="Arial" w:hAnsi="Arial" w:cs="Arial"/>
                <w:spacing w:val="-3"/>
                <w:w w:val="105"/>
              </w:rPr>
              <w:t xml:space="preserve"> </w:t>
            </w:r>
            <w:r w:rsidRPr="008A14C5">
              <w:rPr>
                <w:rFonts w:ascii="Arial" w:hAnsi="Arial" w:cs="Arial"/>
                <w:w w:val="105"/>
              </w:rPr>
              <w:t>and</w:t>
            </w:r>
            <w:r w:rsidRPr="008A14C5">
              <w:rPr>
                <w:rFonts w:ascii="Arial" w:hAnsi="Arial" w:cs="Arial"/>
                <w:spacing w:val="-15"/>
                <w:w w:val="105"/>
              </w:rPr>
              <w:t xml:space="preserve"> </w:t>
            </w:r>
            <w:r w:rsidRPr="008A14C5">
              <w:rPr>
                <w:rFonts w:ascii="Arial" w:hAnsi="Arial" w:cs="Arial"/>
                <w:w w:val="105"/>
              </w:rPr>
              <w:t>concepts.</w:t>
            </w:r>
          </w:p>
        </w:tc>
        <w:tc>
          <w:tcPr>
            <w:tcW w:w="6974" w:type="dxa"/>
          </w:tcPr>
          <w:p w14:paraId="27F5B9AA" w14:textId="77777777" w:rsidR="005729A0" w:rsidRPr="008A14C5" w:rsidRDefault="005729A0" w:rsidP="00A7213A">
            <w:pPr>
              <w:spacing w:after="0"/>
              <w:ind w:left="357" w:hanging="357"/>
              <w:rPr>
                <w:rFonts w:ascii="Arial" w:hAnsi="Arial" w:cs="Arial"/>
              </w:rPr>
            </w:pPr>
            <w:r>
              <w:rPr>
                <w:rFonts w:ascii="Arial" w:hAnsi="Arial" w:cs="Arial"/>
              </w:rPr>
              <w:t>ACCA5033 Changemakers: Creativity and Value Creation (L5)</w:t>
            </w:r>
          </w:p>
        </w:tc>
      </w:tr>
      <w:tr w:rsidR="005729A0" w:rsidRPr="008A14C5" w14:paraId="0857FB0D" w14:textId="77777777" w:rsidTr="00A7213A">
        <w:tc>
          <w:tcPr>
            <w:tcW w:w="13948" w:type="dxa"/>
            <w:gridSpan w:val="2"/>
            <w:shd w:val="clear" w:color="auto" w:fill="EAF1DD" w:themeFill="accent3" w:themeFillTint="33"/>
          </w:tcPr>
          <w:p w14:paraId="77C2D450"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13: Cloud Architecture Design (15 credits)</w:t>
            </w:r>
          </w:p>
        </w:tc>
      </w:tr>
      <w:tr w:rsidR="005729A0" w:rsidRPr="008A14C5" w14:paraId="6A306119" w14:textId="77777777" w:rsidTr="00A7213A">
        <w:tc>
          <w:tcPr>
            <w:tcW w:w="6974" w:type="dxa"/>
          </w:tcPr>
          <w:p w14:paraId="3246CA1C" w14:textId="77777777" w:rsidR="005729A0" w:rsidRPr="008A14C5" w:rsidRDefault="005729A0" w:rsidP="00F40D8D">
            <w:pPr>
              <w:pStyle w:val="ListParagraph"/>
              <w:numPr>
                <w:ilvl w:val="0"/>
                <w:numId w:val="34"/>
              </w:numPr>
              <w:autoSpaceDE w:val="0"/>
              <w:autoSpaceDN w:val="0"/>
              <w:adjustRightInd w:val="0"/>
              <w:spacing w:after="0"/>
              <w:ind w:left="357" w:hanging="357"/>
              <w:contextualSpacing w:val="0"/>
              <w:rPr>
                <w:rFonts w:ascii="Arial" w:hAnsi="Arial" w:cs="Arial"/>
              </w:rPr>
            </w:pPr>
            <w:r w:rsidRPr="008A14C5">
              <w:rPr>
                <w:rFonts w:ascii="Arial" w:hAnsi="Arial" w:cs="Arial"/>
                <w:w w:val="105"/>
              </w:rPr>
              <w:t>Produce</w:t>
            </w:r>
            <w:r w:rsidRPr="008A14C5">
              <w:rPr>
                <w:rFonts w:ascii="Arial" w:hAnsi="Arial" w:cs="Arial"/>
                <w:spacing w:val="-1"/>
                <w:w w:val="105"/>
              </w:rPr>
              <w:t xml:space="preserve"> </w:t>
            </w:r>
            <w:r w:rsidRPr="008A14C5">
              <w:rPr>
                <w:rFonts w:ascii="Arial" w:hAnsi="Arial" w:cs="Arial"/>
                <w:w w:val="105"/>
              </w:rPr>
              <w:t>a cloud</w:t>
            </w:r>
            <w:r w:rsidRPr="008A14C5">
              <w:rPr>
                <w:rFonts w:ascii="Arial" w:hAnsi="Arial" w:cs="Arial"/>
                <w:spacing w:val="1"/>
                <w:w w:val="105"/>
              </w:rPr>
              <w:t xml:space="preserve"> </w:t>
            </w:r>
            <w:r w:rsidRPr="008A14C5">
              <w:rPr>
                <w:rFonts w:ascii="Arial" w:hAnsi="Arial" w:cs="Arial"/>
                <w:w w:val="105"/>
              </w:rPr>
              <w:t>feasibility assessment</w:t>
            </w:r>
            <w:r w:rsidRPr="008A14C5">
              <w:rPr>
                <w:rFonts w:ascii="Arial" w:hAnsi="Arial" w:cs="Arial"/>
                <w:spacing w:val="1"/>
                <w:w w:val="105"/>
              </w:rPr>
              <w:t xml:space="preserve"> </w:t>
            </w:r>
            <w:r w:rsidRPr="008A14C5">
              <w:rPr>
                <w:rFonts w:ascii="Arial" w:hAnsi="Arial" w:cs="Arial"/>
                <w:w w:val="105"/>
              </w:rPr>
              <w:t>for</w:t>
            </w:r>
            <w:r w:rsidRPr="008A14C5">
              <w:rPr>
                <w:rFonts w:ascii="Arial" w:hAnsi="Arial" w:cs="Arial"/>
                <w:spacing w:val="-1"/>
                <w:w w:val="105"/>
              </w:rPr>
              <w:t xml:space="preserve"> </w:t>
            </w:r>
            <w:r w:rsidRPr="008A14C5">
              <w:rPr>
                <w:rFonts w:ascii="Arial" w:hAnsi="Arial" w:cs="Arial"/>
                <w:w w:val="105"/>
              </w:rPr>
              <w:t>a defined problem for</w:t>
            </w:r>
            <w:r w:rsidRPr="008A14C5">
              <w:rPr>
                <w:rFonts w:ascii="Arial" w:hAnsi="Arial" w:cs="Arial"/>
                <w:spacing w:val="1"/>
                <w:w w:val="105"/>
              </w:rPr>
              <w:t xml:space="preserve"> </w:t>
            </w:r>
            <w:r w:rsidRPr="008A14C5">
              <w:rPr>
                <w:rFonts w:ascii="Arial" w:hAnsi="Arial" w:cs="Arial"/>
                <w:w w:val="105"/>
              </w:rPr>
              <w:t>a</w:t>
            </w:r>
            <w:r w:rsidRPr="008A14C5">
              <w:rPr>
                <w:rFonts w:ascii="Arial" w:hAnsi="Arial" w:cs="Arial"/>
                <w:spacing w:val="-1"/>
                <w:w w:val="105"/>
              </w:rPr>
              <w:t xml:space="preserve"> </w:t>
            </w:r>
            <w:r w:rsidRPr="008A14C5">
              <w:rPr>
                <w:rFonts w:ascii="Arial" w:hAnsi="Arial" w:cs="Arial"/>
                <w:w w:val="105"/>
              </w:rPr>
              <w:t>small-to-</w:t>
            </w:r>
            <w:r w:rsidRPr="008A14C5">
              <w:rPr>
                <w:rFonts w:ascii="Arial" w:hAnsi="Arial" w:cs="Arial"/>
                <w:spacing w:val="-67"/>
                <w:w w:val="105"/>
              </w:rPr>
              <w:t xml:space="preserve"> </w:t>
            </w:r>
            <w:r w:rsidRPr="008A14C5">
              <w:rPr>
                <w:rFonts w:ascii="Arial" w:hAnsi="Arial" w:cs="Arial"/>
                <w:w w:val="105"/>
              </w:rPr>
              <w:t>medium-sized</w:t>
            </w:r>
            <w:r w:rsidRPr="008A14C5">
              <w:rPr>
                <w:rFonts w:ascii="Arial" w:hAnsi="Arial" w:cs="Arial"/>
                <w:spacing w:val="-7"/>
                <w:w w:val="105"/>
              </w:rPr>
              <w:t xml:space="preserve"> </w:t>
            </w:r>
            <w:proofErr w:type="spellStart"/>
            <w:r w:rsidRPr="008A14C5">
              <w:rPr>
                <w:rFonts w:ascii="Arial" w:hAnsi="Arial" w:cs="Arial"/>
                <w:w w:val="105"/>
              </w:rPr>
              <w:t>organisation</w:t>
            </w:r>
            <w:proofErr w:type="spellEnd"/>
          </w:p>
        </w:tc>
        <w:tc>
          <w:tcPr>
            <w:tcW w:w="6974" w:type="dxa"/>
          </w:tcPr>
          <w:p w14:paraId="60C46A56" w14:textId="77777777" w:rsidR="005729A0" w:rsidRPr="008A14C5" w:rsidRDefault="005729A0" w:rsidP="00A7213A">
            <w:pPr>
              <w:pStyle w:val="ListParagraph"/>
              <w:ind w:left="357" w:hanging="357"/>
              <w:rPr>
                <w:rFonts w:ascii="Arial" w:hAnsi="Arial" w:cs="Arial"/>
              </w:rPr>
            </w:pPr>
            <w:r>
              <w:rPr>
                <w:rFonts w:ascii="Arial" w:hAnsi="Arial" w:cs="Arial"/>
              </w:rPr>
              <w:t>ACCA5025 Cloud Computing Architecture (L5)</w:t>
            </w:r>
          </w:p>
        </w:tc>
      </w:tr>
      <w:tr w:rsidR="005729A0" w:rsidRPr="008A14C5" w14:paraId="6E0C1B10" w14:textId="77777777" w:rsidTr="00A7213A">
        <w:tc>
          <w:tcPr>
            <w:tcW w:w="6974" w:type="dxa"/>
          </w:tcPr>
          <w:p w14:paraId="5D09DF96" w14:textId="77777777" w:rsidR="005729A0" w:rsidRPr="008A14C5" w:rsidRDefault="005729A0" w:rsidP="00F40D8D">
            <w:pPr>
              <w:pStyle w:val="ListParagraph"/>
              <w:numPr>
                <w:ilvl w:val="0"/>
                <w:numId w:val="34"/>
              </w:numPr>
              <w:autoSpaceDE w:val="0"/>
              <w:autoSpaceDN w:val="0"/>
              <w:adjustRightInd w:val="0"/>
              <w:spacing w:after="0"/>
              <w:ind w:left="357" w:hanging="357"/>
              <w:contextualSpacing w:val="0"/>
              <w:rPr>
                <w:rFonts w:ascii="Arial" w:hAnsi="Arial" w:cs="Arial"/>
              </w:rPr>
            </w:pPr>
            <w:r w:rsidRPr="008A14C5">
              <w:rPr>
                <w:rFonts w:ascii="Arial" w:hAnsi="Arial" w:cs="Arial"/>
                <w:w w:val="105"/>
              </w:rPr>
              <w:t>Use</w:t>
            </w:r>
            <w:r w:rsidRPr="008A14C5">
              <w:rPr>
                <w:rFonts w:ascii="Arial" w:hAnsi="Arial" w:cs="Arial"/>
                <w:spacing w:val="6"/>
                <w:w w:val="105"/>
              </w:rPr>
              <w:t xml:space="preserve"> </w:t>
            </w:r>
            <w:r w:rsidRPr="008A14C5">
              <w:rPr>
                <w:rFonts w:ascii="Arial" w:hAnsi="Arial" w:cs="Arial"/>
                <w:w w:val="105"/>
              </w:rPr>
              <w:t>appropriate</w:t>
            </w:r>
            <w:r w:rsidRPr="008A14C5">
              <w:rPr>
                <w:rFonts w:ascii="Arial" w:hAnsi="Arial" w:cs="Arial"/>
                <w:spacing w:val="7"/>
                <w:w w:val="105"/>
              </w:rPr>
              <w:t xml:space="preserve"> </w:t>
            </w:r>
            <w:r w:rsidRPr="008A14C5">
              <w:rPr>
                <w:rFonts w:ascii="Arial" w:hAnsi="Arial" w:cs="Arial"/>
                <w:w w:val="105"/>
              </w:rPr>
              <w:t>architectural</w:t>
            </w:r>
            <w:r w:rsidRPr="008A14C5">
              <w:rPr>
                <w:rFonts w:ascii="Arial" w:hAnsi="Arial" w:cs="Arial"/>
                <w:spacing w:val="9"/>
                <w:w w:val="105"/>
              </w:rPr>
              <w:t xml:space="preserve"> </w:t>
            </w:r>
            <w:r w:rsidRPr="008A14C5">
              <w:rPr>
                <w:rFonts w:ascii="Arial" w:hAnsi="Arial" w:cs="Arial"/>
                <w:w w:val="105"/>
              </w:rPr>
              <w:t>design</w:t>
            </w:r>
            <w:r w:rsidRPr="008A14C5">
              <w:rPr>
                <w:rFonts w:ascii="Arial" w:hAnsi="Arial" w:cs="Arial"/>
                <w:spacing w:val="7"/>
                <w:w w:val="105"/>
              </w:rPr>
              <w:t xml:space="preserve"> </w:t>
            </w:r>
            <w:r w:rsidRPr="008A14C5">
              <w:rPr>
                <w:rFonts w:ascii="Arial" w:hAnsi="Arial" w:cs="Arial"/>
                <w:w w:val="105"/>
              </w:rPr>
              <w:t>principles</w:t>
            </w:r>
            <w:r w:rsidRPr="008A14C5">
              <w:rPr>
                <w:rFonts w:ascii="Arial" w:hAnsi="Arial" w:cs="Arial"/>
                <w:spacing w:val="7"/>
                <w:w w:val="105"/>
              </w:rPr>
              <w:t xml:space="preserve"> </w:t>
            </w:r>
            <w:r w:rsidRPr="008A14C5">
              <w:rPr>
                <w:rFonts w:ascii="Arial" w:hAnsi="Arial" w:cs="Arial"/>
                <w:w w:val="105"/>
              </w:rPr>
              <w:t>to</w:t>
            </w:r>
            <w:r w:rsidRPr="008A14C5">
              <w:rPr>
                <w:rFonts w:ascii="Arial" w:hAnsi="Arial" w:cs="Arial"/>
                <w:spacing w:val="5"/>
                <w:w w:val="105"/>
              </w:rPr>
              <w:t xml:space="preserve"> </w:t>
            </w:r>
            <w:r w:rsidRPr="008A14C5">
              <w:rPr>
                <w:rFonts w:ascii="Arial" w:hAnsi="Arial" w:cs="Arial"/>
                <w:w w:val="105"/>
              </w:rPr>
              <w:t>design</w:t>
            </w:r>
            <w:r w:rsidRPr="008A14C5">
              <w:rPr>
                <w:rFonts w:ascii="Arial" w:hAnsi="Arial" w:cs="Arial"/>
                <w:spacing w:val="9"/>
                <w:w w:val="105"/>
              </w:rPr>
              <w:t xml:space="preserve"> </w:t>
            </w:r>
            <w:r w:rsidRPr="008A14C5">
              <w:rPr>
                <w:rFonts w:ascii="Arial" w:hAnsi="Arial" w:cs="Arial"/>
                <w:w w:val="105"/>
              </w:rPr>
              <w:t>an</w:t>
            </w:r>
            <w:r w:rsidRPr="008A14C5">
              <w:rPr>
                <w:rFonts w:ascii="Arial" w:hAnsi="Arial" w:cs="Arial"/>
                <w:spacing w:val="8"/>
                <w:w w:val="105"/>
              </w:rPr>
              <w:t xml:space="preserve"> </w:t>
            </w:r>
            <w:r w:rsidRPr="008A14C5">
              <w:rPr>
                <w:rFonts w:ascii="Arial" w:hAnsi="Arial" w:cs="Arial"/>
                <w:w w:val="105"/>
              </w:rPr>
              <w:t>infrastructure</w:t>
            </w:r>
            <w:r w:rsidRPr="008A14C5">
              <w:rPr>
                <w:rFonts w:ascii="Arial" w:hAnsi="Arial" w:cs="Arial"/>
                <w:spacing w:val="7"/>
                <w:w w:val="105"/>
              </w:rPr>
              <w:t xml:space="preserve"> </w:t>
            </w:r>
            <w:r w:rsidRPr="008A14C5">
              <w:rPr>
                <w:rFonts w:ascii="Arial" w:hAnsi="Arial" w:cs="Arial"/>
                <w:w w:val="105"/>
              </w:rPr>
              <w:t>for</w:t>
            </w:r>
            <w:r w:rsidRPr="008A14C5">
              <w:rPr>
                <w:rFonts w:ascii="Arial" w:hAnsi="Arial" w:cs="Arial"/>
                <w:spacing w:val="8"/>
                <w:w w:val="105"/>
              </w:rPr>
              <w:t xml:space="preserve"> </w:t>
            </w:r>
            <w:r w:rsidRPr="008A14C5">
              <w:rPr>
                <w:rFonts w:ascii="Arial" w:hAnsi="Arial" w:cs="Arial"/>
                <w:w w:val="105"/>
              </w:rPr>
              <w:t>a</w:t>
            </w:r>
            <w:r w:rsidRPr="008A14C5">
              <w:rPr>
                <w:rFonts w:ascii="Arial" w:hAnsi="Arial" w:cs="Arial"/>
                <w:spacing w:val="-67"/>
                <w:w w:val="105"/>
              </w:rPr>
              <w:t xml:space="preserve"> </w:t>
            </w:r>
            <w:r w:rsidRPr="008A14C5">
              <w:rPr>
                <w:rFonts w:ascii="Arial" w:hAnsi="Arial" w:cs="Arial"/>
                <w:w w:val="110"/>
              </w:rPr>
              <w:t>defined</w:t>
            </w:r>
            <w:r w:rsidRPr="008A14C5">
              <w:rPr>
                <w:rFonts w:ascii="Arial" w:hAnsi="Arial" w:cs="Arial"/>
                <w:spacing w:val="-12"/>
                <w:w w:val="110"/>
              </w:rPr>
              <w:t xml:space="preserve"> </w:t>
            </w:r>
            <w:r w:rsidRPr="008A14C5">
              <w:rPr>
                <w:rFonts w:ascii="Arial" w:hAnsi="Arial" w:cs="Arial"/>
                <w:w w:val="110"/>
              </w:rPr>
              <w:t>problem</w:t>
            </w:r>
          </w:p>
        </w:tc>
        <w:tc>
          <w:tcPr>
            <w:tcW w:w="6974" w:type="dxa"/>
          </w:tcPr>
          <w:p w14:paraId="5ED35FB9" w14:textId="77777777" w:rsidR="005729A0" w:rsidRPr="008A14C5" w:rsidRDefault="005729A0" w:rsidP="00A7213A">
            <w:pPr>
              <w:spacing w:after="0"/>
              <w:ind w:left="357" w:hanging="357"/>
              <w:rPr>
                <w:rFonts w:ascii="Arial" w:hAnsi="Arial" w:cs="Arial"/>
              </w:rPr>
            </w:pPr>
            <w:r>
              <w:rPr>
                <w:rFonts w:ascii="Arial" w:hAnsi="Arial" w:cs="Arial"/>
              </w:rPr>
              <w:t>ACCA5025 Cloud Computing Architecture (L5)</w:t>
            </w:r>
          </w:p>
        </w:tc>
      </w:tr>
      <w:tr w:rsidR="005729A0" w:rsidRPr="008A14C5" w14:paraId="0682E74B" w14:textId="77777777" w:rsidTr="00A7213A">
        <w:tc>
          <w:tcPr>
            <w:tcW w:w="6974" w:type="dxa"/>
          </w:tcPr>
          <w:p w14:paraId="6177335D" w14:textId="77777777" w:rsidR="005729A0" w:rsidRPr="008A14C5" w:rsidRDefault="005729A0" w:rsidP="00F40D8D">
            <w:pPr>
              <w:pStyle w:val="ListParagraph"/>
              <w:numPr>
                <w:ilvl w:val="0"/>
                <w:numId w:val="34"/>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w:t>
            </w:r>
            <w:r w:rsidRPr="008A14C5">
              <w:rPr>
                <w:rFonts w:ascii="Arial" w:hAnsi="Arial" w:cs="Arial"/>
                <w:spacing w:val="13"/>
                <w:w w:val="105"/>
              </w:rPr>
              <w:t xml:space="preserve"> </w:t>
            </w:r>
            <w:r w:rsidRPr="008A14C5">
              <w:rPr>
                <w:rFonts w:ascii="Arial" w:hAnsi="Arial" w:cs="Arial"/>
                <w:w w:val="105"/>
              </w:rPr>
              <w:t>an</w:t>
            </w:r>
            <w:r w:rsidRPr="008A14C5">
              <w:rPr>
                <w:rFonts w:ascii="Arial" w:hAnsi="Arial" w:cs="Arial"/>
                <w:spacing w:val="15"/>
                <w:w w:val="105"/>
              </w:rPr>
              <w:t xml:space="preserve"> </w:t>
            </w:r>
            <w:r w:rsidRPr="008A14C5">
              <w:rPr>
                <w:rFonts w:ascii="Arial" w:hAnsi="Arial" w:cs="Arial"/>
                <w:w w:val="105"/>
              </w:rPr>
              <w:t>infrastructure</w:t>
            </w:r>
            <w:r w:rsidRPr="008A14C5">
              <w:rPr>
                <w:rFonts w:ascii="Arial" w:hAnsi="Arial" w:cs="Arial"/>
                <w:spacing w:val="13"/>
                <w:w w:val="105"/>
              </w:rPr>
              <w:t xml:space="preserve"> </w:t>
            </w:r>
            <w:r w:rsidRPr="008A14C5">
              <w:rPr>
                <w:rFonts w:ascii="Arial" w:hAnsi="Arial" w:cs="Arial"/>
                <w:w w:val="105"/>
              </w:rPr>
              <w:t>solution</w:t>
            </w:r>
            <w:r w:rsidRPr="008A14C5">
              <w:rPr>
                <w:rFonts w:ascii="Arial" w:hAnsi="Arial" w:cs="Arial"/>
                <w:spacing w:val="15"/>
                <w:w w:val="105"/>
              </w:rPr>
              <w:t xml:space="preserve"> </w:t>
            </w:r>
            <w:r w:rsidRPr="008A14C5">
              <w:rPr>
                <w:rFonts w:ascii="Arial" w:hAnsi="Arial" w:cs="Arial"/>
                <w:w w:val="105"/>
              </w:rPr>
              <w:t>using</w:t>
            </w:r>
            <w:r w:rsidRPr="008A14C5">
              <w:rPr>
                <w:rFonts w:ascii="Arial" w:hAnsi="Arial" w:cs="Arial"/>
                <w:spacing w:val="15"/>
                <w:w w:val="105"/>
              </w:rPr>
              <w:t xml:space="preserve"> </w:t>
            </w:r>
            <w:r w:rsidRPr="008A14C5">
              <w:rPr>
                <w:rFonts w:ascii="Arial" w:hAnsi="Arial" w:cs="Arial"/>
                <w:w w:val="105"/>
              </w:rPr>
              <w:t>cloud</w:t>
            </w:r>
            <w:r w:rsidRPr="008A14C5">
              <w:rPr>
                <w:rFonts w:ascii="Arial" w:hAnsi="Arial" w:cs="Arial"/>
                <w:spacing w:val="15"/>
                <w:w w:val="105"/>
              </w:rPr>
              <w:t xml:space="preserve"> </w:t>
            </w:r>
            <w:r w:rsidRPr="008A14C5">
              <w:rPr>
                <w:rFonts w:ascii="Arial" w:hAnsi="Arial" w:cs="Arial"/>
                <w:w w:val="105"/>
              </w:rPr>
              <w:t>architectural</w:t>
            </w:r>
            <w:r w:rsidRPr="008A14C5">
              <w:rPr>
                <w:rFonts w:ascii="Arial" w:hAnsi="Arial" w:cs="Arial"/>
                <w:spacing w:val="13"/>
                <w:w w:val="105"/>
              </w:rPr>
              <w:t xml:space="preserve"> </w:t>
            </w:r>
            <w:r w:rsidRPr="008A14C5">
              <w:rPr>
                <w:rFonts w:ascii="Arial" w:hAnsi="Arial" w:cs="Arial"/>
                <w:w w:val="105"/>
              </w:rPr>
              <w:t>design</w:t>
            </w:r>
            <w:r w:rsidRPr="008A14C5">
              <w:rPr>
                <w:rFonts w:ascii="Arial" w:hAnsi="Arial" w:cs="Arial"/>
                <w:spacing w:val="14"/>
                <w:w w:val="105"/>
              </w:rPr>
              <w:t xml:space="preserve"> </w:t>
            </w:r>
            <w:r w:rsidRPr="008A14C5">
              <w:rPr>
                <w:rFonts w:ascii="Arial" w:hAnsi="Arial" w:cs="Arial"/>
                <w:w w:val="105"/>
              </w:rPr>
              <w:t>principles</w:t>
            </w:r>
            <w:r w:rsidRPr="008A14C5">
              <w:rPr>
                <w:rFonts w:ascii="Arial" w:hAnsi="Arial" w:cs="Arial"/>
                <w:spacing w:val="-67"/>
                <w:w w:val="105"/>
              </w:rPr>
              <w:t xml:space="preserve"> </w:t>
            </w:r>
            <w:r w:rsidRPr="008A14C5">
              <w:rPr>
                <w:rFonts w:ascii="Arial" w:hAnsi="Arial" w:cs="Arial"/>
                <w:w w:val="110"/>
              </w:rPr>
              <w:t>based</w:t>
            </w:r>
            <w:r w:rsidRPr="008A14C5">
              <w:rPr>
                <w:rFonts w:ascii="Arial" w:hAnsi="Arial" w:cs="Arial"/>
                <w:spacing w:val="-12"/>
                <w:w w:val="110"/>
              </w:rPr>
              <w:t xml:space="preserve"> </w:t>
            </w:r>
            <w:r w:rsidRPr="008A14C5">
              <w:rPr>
                <w:rFonts w:ascii="Arial" w:hAnsi="Arial" w:cs="Arial"/>
                <w:w w:val="110"/>
              </w:rPr>
              <w:t>on</w:t>
            </w:r>
            <w:r w:rsidRPr="008A14C5">
              <w:rPr>
                <w:rFonts w:ascii="Arial" w:hAnsi="Arial" w:cs="Arial"/>
                <w:spacing w:val="-14"/>
                <w:w w:val="110"/>
              </w:rPr>
              <w:t xml:space="preserve"> </w:t>
            </w:r>
            <w:r w:rsidRPr="008A14C5">
              <w:rPr>
                <w:rFonts w:ascii="Arial" w:hAnsi="Arial" w:cs="Arial"/>
                <w:w w:val="110"/>
              </w:rPr>
              <w:t>defined</w:t>
            </w:r>
            <w:r w:rsidRPr="008A14C5">
              <w:rPr>
                <w:rFonts w:ascii="Arial" w:hAnsi="Arial" w:cs="Arial"/>
                <w:spacing w:val="-12"/>
                <w:w w:val="110"/>
              </w:rPr>
              <w:t xml:space="preserve"> </w:t>
            </w:r>
            <w:r w:rsidRPr="008A14C5">
              <w:rPr>
                <w:rFonts w:ascii="Arial" w:hAnsi="Arial" w:cs="Arial"/>
                <w:w w:val="110"/>
              </w:rPr>
              <w:t>requirements</w:t>
            </w:r>
          </w:p>
        </w:tc>
        <w:tc>
          <w:tcPr>
            <w:tcW w:w="6974" w:type="dxa"/>
          </w:tcPr>
          <w:p w14:paraId="34FA6F0C" w14:textId="77777777" w:rsidR="005729A0" w:rsidRPr="008A14C5" w:rsidRDefault="005729A0" w:rsidP="00A7213A">
            <w:pPr>
              <w:spacing w:after="0"/>
              <w:ind w:left="357" w:hanging="357"/>
              <w:rPr>
                <w:rFonts w:ascii="Arial" w:hAnsi="Arial" w:cs="Arial"/>
              </w:rPr>
            </w:pPr>
            <w:r>
              <w:rPr>
                <w:rFonts w:ascii="Arial" w:hAnsi="Arial" w:cs="Arial"/>
              </w:rPr>
              <w:t>ACCA5025 Cloud Computing Architecture (L5)</w:t>
            </w:r>
          </w:p>
        </w:tc>
      </w:tr>
      <w:tr w:rsidR="005729A0" w:rsidRPr="008A14C5" w14:paraId="7E361122" w14:textId="77777777" w:rsidTr="00A7213A">
        <w:tc>
          <w:tcPr>
            <w:tcW w:w="6974" w:type="dxa"/>
          </w:tcPr>
          <w:p w14:paraId="66EFEA1B" w14:textId="77777777" w:rsidR="005729A0" w:rsidRPr="008A14C5" w:rsidRDefault="005729A0" w:rsidP="00F40D8D">
            <w:pPr>
              <w:pStyle w:val="ListParagraph"/>
              <w:numPr>
                <w:ilvl w:val="0"/>
                <w:numId w:val="34"/>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spacing w:val="5"/>
                <w:w w:val="105"/>
              </w:rPr>
              <w:t xml:space="preserve"> </w:t>
            </w:r>
            <w:r w:rsidRPr="008A14C5">
              <w:rPr>
                <w:rFonts w:ascii="Arial" w:hAnsi="Arial" w:cs="Arial"/>
                <w:w w:val="105"/>
              </w:rPr>
              <w:t>the</w:t>
            </w:r>
            <w:r w:rsidRPr="008A14C5">
              <w:rPr>
                <w:rFonts w:ascii="Arial" w:hAnsi="Arial" w:cs="Arial"/>
                <w:spacing w:val="5"/>
                <w:w w:val="105"/>
              </w:rPr>
              <w:t xml:space="preserve"> </w:t>
            </w:r>
            <w:r w:rsidRPr="008A14C5">
              <w:rPr>
                <w:rFonts w:ascii="Arial" w:hAnsi="Arial" w:cs="Arial"/>
                <w:w w:val="105"/>
              </w:rPr>
              <w:t>metric</w:t>
            </w:r>
            <w:r w:rsidRPr="008A14C5">
              <w:rPr>
                <w:rFonts w:ascii="Arial" w:hAnsi="Arial" w:cs="Arial"/>
                <w:spacing w:val="5"/>
                <w:w w:val="105"/>
              </w:rPr>
              <w:t xml:space="preserve"> </w:t>
            </w:r>
            <w:r w:rsidRPr="008A14C5">
              <w:rPr>
                <w:rFonts w:ascii="Arial" w:hAnsi="Arial" w:cs="Arial"/>
                <w:w w:val="105"/>
              </w:rPr>
              <w:t>monitoring</w:t>
            </w:r>
            <w:r w:rsidRPr="008A14C5">
              <w:rPr>
                <w:rFonts w:ascii="Arial" w:hAnsi="Arial" w:cs="Arial"/>
                <w:spacing w:val="6"/>
                <w:w w:val="105"/>
              </w:rPr>
              <w:t xml:space="preserve"> </w:t>
            </w:r>
            <w:r w:rsidRPr="008A14C5">
              <w:rPr>
                <w:rFonts w:ascii="Arial" w:hAnsi="Arial" w:cs="Arial"/>
                <w:w w:val="105"/>
              </w:rPr>
              <w:t>and</w:t>
            </w:r>
            <w:r w:rsidRPr="008A14C5">
              <w:rPr>
                <w:rFonts w:ascii="Arial" w:hAnsi="Arial" w:cs="Arial"/>
                <w:spacing w:val="6"/>
                <w:w w:val="105"/>
              </w:rPr>
              <w:t xml:space="preserve"> </w:t>
            </w:r>
            <w:r w:rsidRPr="008A14C5">
              <w:rPr>
                <w:rFonts w:ascii="Arial" w:hAnsi="Arial" w:cs="Arial"/>
                <w:w w:val="105"/>
              </w:rPr>
              <w:t>alert</w:t>
            </w:r>
            <w:r w:rsidRPr="008A14C5">
              <w:rPr>
                <w:rFonts w:ascii="Arial" w:hAnsi="Arial" w:cs="Arial"/>
                <w:spacing w:val="4"/>
                <w:w w:val="105"/>
              </w:rPr>
              <w:t xml:space="preserve"> </w:t>
            </w:r>
            <w:r w:rsidRPr="008A14C5">
              <w:rPr>
                <w:rFonts w:ascii="Arial" w:hAnsi="Arial" w:cs="Arial"/>
                <w:w w:val="105"/>
              </w:rPr>
              <w:t>system</w:t>
            </w:r>
            <w:r w:rsidRPr="008A14C5">
              <w:rPr>
                <w:rFonts w:ascii="Arial" w:hAnsi="Arial" w:cs="Arial"/>
                <w:spacing w:val="5"/>
                <w:w w:val="105"/>
              </w:rPr>
              <w:t xml:space="preserve"> </w:t>
            </w:r>
            <w:r w:rsidRPr="008A14C5">
              <w:rPr>
                <w:rFonts w:ascii="Arial" w:hAnsi="Arial" w:cs="Arial"/>
                <w:w w:val="105"/>
              </w:rPr>
              <w:t>to</w:t>
            </w:r>
            <w:r w:rsidRPr="008A14C5">
              <w:rPr>
                <w:rFonts w:ascii="Arial" w:hAnsi="Arial" w:cs="Arial"/>
                <w:spacing w:val="5"/>
                <w:w w:val="105"/>
              </w:rPr>
              <w:t xml:space="preserve"> </w:t>
            </w:r>
            <w:r w:rsidRPr="008A14C5">
              <w:rPr>
                <w:rFonts w:ascii="Arial" w:hAnsi="Arial" w:cs="Arial"/>
                <w:w w:val="105"/>
              </w:rPr>
              <w:t>baseline</w:t>
            </w:r>
            <w:r w:rsidRPr="008A14C5">
              <w:rPr>
                <w:rFonts w:ascii="Arial" w:hAnsi="Arial" w:cs="Arial"/>
                <w:spacing w:val="5"/>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health</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your</w:t>
            </w:r>
            <w:r w:rsidRPr="008A14C5">
              <w:rPr>
                <w:rFonts w:ascii="Arial" w:hAnsi="Arial" w:cs="Arial"/>
                <w:spacing w:val="-67"/>
                <w:w w:val="105"/>
              </w:rPr>
              <w:t xml:space="preserve"> </w:t>
            </w:r>
            <w:r w:rsidRPr="008A14C5">
              <w:rPr>
                <w:rFonts w:ascii="Arial" w:hAnsi="Arial" w:cs="Arial"/>
                <w:w w:val="110"/>
              </w:rPr>
              <w:t>cloud</w:t>
            </w:r>
            <w:r w:rsidRPr="008A14C5">
              <w:rPr>
                <w:rFonts w:ascii="Arial" w:hAnsi="Arial" w:cs="Arial"/>
                <w:spacing w:val="-12"/>
                <w:w w:val="110"/>
              </w:rPr>
              <w:t xml:space="preserve"> </w:t>
            </w:r>
            <w:r w:rsidRPr="008A14C5">
              <w:rPr>
                <w:rFonts w:ascii="Arial" w:hAnsi="Arial" w:cs="Arial"/>
                <w:w w:val="110"/>
              </w:rPr>
              <w:t>environment.</w:t>
            </w:r>
          </w:p>
        </w:tc>
        <w:tc>
          <w:tcPr>
            <w:tcW w:w="6974" w:type="dxa"/>
          </w:tcPr>
          <w:p w14:paraId="1CF5010D" w14:textId="77777777" w:rsidR="005729A0" w:rsidRPr="008A14C5" w:rsidRDefault="005729A0" w:rsidP="00A7213A">
            <w:pPr>
              <w:spacing w:after="0"/>
              <w:ind w:left="357" w:hanging="357"/>
              <w:rPr>
                <w:rFonts w:ascii="Arial" w:hAnsi="Arial" w:cs="Arial"/>
              </w:rPr>
            </w:pPr>
            <w:r>
              <w:rPr>
                <w:rFonts w:ascii="Arial" w:hAnsi="Arial" w:cs="Arial"/>
              </w:rPr>
              <w:t>ACCA5025 Cloud Computing Architecture (L5)</w:t>
            </w:r>
          </w:p>
        </w:tc>
      </w:tr>
      <w:tr w:rsidR="005729A0" w:rsidRPr="008A14C5" w14:paraId="4FCFA694" w14:textId="77777777" w:rsidTr="00A7213A">
        <w:tc>
          <w:tcPr>
            <w:tcW w:w="13948" w:type="dxa"/>
            <w:gridSpan w:val="2"/>
            <w:shd w:val="clear" w:color="auto" w:fill="EAF1DD" w:themeFill="accent3" w:themeFillTint="33"/>
          </w:tcPr>
          <w:p w14:paraId="7B3C3524"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14: Operating Systems in the Cloud (15 credits)</w:t>
            </w:r>
          </w:p>
        </w:tc>
      </w:tr>
      <w:tr w:rsidR="005729A0" w:rsidRPr="008A14C5" w14:paraId="07F365DD" w14:textId="77777777" w:rsidTr="00A7213A">
        <w:tc>
          <w:tcPr>
            <w:tcW w:w="6974" w:type="dxa"/>
          </w:tcPr>
          <w:p w14:paraId="6C366962" w14:textId="77777777" w:rsidR="005729A0" w:rsidRPr="008A14C5" w:rsidRDefault="005729A0" w:rsidP="00F40D8D">
            <w:pPr>
              <w:pStyle w:val="ListParagraph"/>
              <w:numPr>
                <w:ilvl w:val="0"/>
                <w:numId w:val="35"/>
              </w:numPr>
              <w:autoSpaceDE w:val="0"/>
              <w:autoSpaceDN w:val="0"/>
              <w:adjustRightInd w:val="0"/>
              <w:spacing w:after="0"/>
              <w:ind w:left="357" w:hanging="357"/>
              <w:contextualSpacing w:val="0"/>
              <w:rPr>
                <w:rFonts w:ascii="Arial" w:hAnsi="Arial" w:cs="Arial"/>
              </w:rPr>
            </w:pPr>
            <w:r w:rsidRPr="008A14C5">
              <w:rPr>
                <w:rFonts w:ascii="Arial" w:hAnsi="Arial" w:cs="Arial"/>
                <w:w w:val="105"/>
              </w:rPr>
              <w:lastRenderedPageBreak/>
              <w:t>Examine</w:t>
            </w:r>
            <w:r w:rsidRPr="008A14C5">
              <w:rPr>
                <w:rFonts w:ascii="Arial" w:hAnsi="Arial" w:cs="Arial"/>
                <w:spacing w:val="-7"/>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different</w:t>
            </w:r>
            <w:r w:rsidRPr="008A14C5">
              <w:rPr>
                <w:rFonts w:ascii="Arial" w:hAnsi="Arial" w:cs="Arial"/>
                <w:spacing w:val="-5"/>
                <w:w w:val="105"/>
              </w:rPr>
              <w:t xml:space="preserve"> </w:t>
            </w:r>
            <w:r w:rsidRPr="008A14C5">
              <w:rPr>
                <w:rFonts w:ascii="Arial" w:hAnsi="Arial" w:cs="Arial"/>
                <w:w w:val="105"/>
              </w:rPr>
              <w:t>Operating</w:t>
            </w:r>
            <w:r w:rsidRPr="008A14C5">
              <w:rPr>
                <w:rFonts w:ascii="Arial" w:hAnsi="Arial" w:cs="Arial"/>
                <w:spacing w:val="-5"/>
                <w:w w:val="105"/>
              </w:rPr>
              <w:t xml:space="preserve"> </w:t>
            </w:r>
            <w:r w:rsidRPr="008A14C5">
              <w:rPr>
                <w:rFonts w:ascii="Arial" w:hAnsi="Arial" w:cs="Arial"/>
                <w:w w:val="105"/>
              </w:rPr>
              <w:t>Systems</w:t>
            </w:r>
            <w:r w:rsidRPr="008A14C5">
              <w:rPr>
                <w:rFonts w:ascii="Arial" w:hAnsi="Arial" w:cs="Arial"/>
                <w:spacing w:val="-7"/>
                <w:w w:val="105"/>
              </w:rPr>
              <w:t xml:space="preserve"> </w:t>
            </w:r>
            <w:r w:rsidRPr="008A14C5">
              <w:rPr>
                <w:rFonts w:ascii="Arial" w:hAnsi="Arial" w:cs="Arial"/>
                <w:w w:val="105"/>
              </w:rPr>
              <w:t>and</w:t>
            </w:r>
            <w:r w:rsidRPr="008A14C5">
              <w:rPr>
                <w:rFonts w:ascii="Arial" w:hAnsi="Arial" w:cs="Arial"/>
                <w:spacing w:val="-5"/>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processes</w:t>
            </w:r>
            <w:r w:rsidRPr="008A14C5">
              <w:rPr>
                <w:rFonts w:ascii="Arial" w:hAnsi="Arial" w:cs="Arial"/>
                <w:spacing w:val="-5"/>
                <w:w w:val="105"/>
              </w:rPr>
              <w:t xml:space="preserve"> </w:t>
            </w:r>
            <w:r w:rsidRPr="008A14C5">
              <w:rPr>
                <w:rFonts w:ascii="Arial" w:hAnsi="Arial" w:cs="Arial"/>
                <w:w w:val="105"/>
              </w:rPr>
              <w:t>they</w:t>
            </w:r>
            <w:r w:rsidRPr="008A14C5">
              <w:rPr>
                <w:rFonts w:ascii="Arial" w:hAnsi="Arial" w:cs="Arial"/>
                <w:spacing w:val="-6"/>
                <w:w w:val="105"/>
              </w:rPr>
              <w:t xml:space="preserve"> </w:t>
            </w:r>
            <w:r w:rsidRPr="008A14C5">
              <w:rPr>
                <w:rFonts w:ascii="Arial" w:hAnsi="Arial" w:cs="Arial"/>
                <w:w w:val="105"/>
              </w:rPr>
              <w:t>manage</w:t>
            </w:r>
            <w:r w:rsidRPr="008A14C5">
              <w:rPr>
                <w:rFonts w:ascii="Arial" w:hAnsi="Arial" w:cs="Arial"/>
                <w:spacing w:val="-6"/>
                <w:w w:val="105"/>
              </w:rPr>
              <w:t xml:space="preserve"> </w:t>
            </w:r>
            <w:r w:rsidRPr="008A14C5">
              <w:rPr>
                <w:rFonts w:ascii="Arial" w:hAnsi="Arial" w:cs="Arial"/>
                <w:w w:val="105"/>
              </w:rPr>
              <w:t>for</w:t>
            </w:r>
            <w:r w:rsidRPr="008A14C5">
              <w:rPr>
                <w:rFonts w:ascii="Arial" w:hAnsi="Arial" w:cs="Arial"/>
                <w:spacing w:val="-5"/>
                <w:w w:val="105"/>
              </w:rPr>
              <w:t xml:space="preserve"> </w:t>
            </w:r>
            <w:r w:rsidRPr="008A14C5">
              <w:rPr>
                <w:rFonts w:ascii="Arial" w:hAnsi="Arial" w:cs="Arial"/>
                <w:w w:val="105"/>
              </w:rPr>
              <w:t>a</w:t>
            </w:r>
            <w:r w:rsidRPr="008A14C5">
              <w:rPr>
                <w:rFonts w:ascii="Arial" w:hAnsi="Arial" w:cs="Arial"/>
                <w:spacing w:val="-67"/>
                <w:w w:val="105"/>
              </w:rPr>
              <w:t xml:space="preserve"> </w:t>
            </w:r>
            <w:r w:rsidRPr="008A14C5">
              <w:rPr>
                <w:rFonts w:ascii="Arial" w:hAnsi="Arial" w:cs="Arial"/>
                <w:w w:val="110"/>
              </w:rPr>
              <w:t>cloud</w:t>
            </w:r>
            <w:r w:rsidRPr="008A14C5">
              <w:rPr>
                <w:rFonts w:ascii="Arial" w:hAnsi="Arial" w:cs="Arial"/>
                <w:spacing w:val="-11"/>
                <w:w w:val="110"/>
              </w:rPr>
              <w:t xml:space="preserve"> </w:t>
            </w:r>
            <w:r w:rsidRPr="008A14C5">
              <w:rPr>
                <w:rFonts w:ascii="Arial" w:hAnsi="Arial" w:cs="Arial"/>
                <w:w w:val="110"/>
              </w:rPr>
              <w:t>environment</w:t>
            </w:r>
          </w:p>
        </w:tc>
        <w:tc>
          <w:tcPr>
            <w:tcW w:w="6974" w:type="dxa"/>
          </w:tcPr>
          <w:p w14:paraId="7E75CAD6" w14:textId="77777777" w:rsidR="005729A0" w:rsidRPr="008A14C5" w:rsidRDefault="005729A0" w:rsidP="00A7213A">
            <w:pPr>
              <w:pStyle w:val="ListParagraph"/>
              <w:ind w:left="357" w:hanging="357"/>
              <w:rPr>
                <w:rFonts w:ascii="Arial" w:hAnsi="Arial" w:cs="Arial"/>
              </w:rPr>
            </w:pPr>
            <w:r>
              <w:rPr>
                <w:rFonts w:ascii="Arial" w:hAnsi="Arial" w:cs="Arial"/>
              </w:rPr>
              <w:t>ACCA5023 Network Operating Systems and Services (L5)</w:t>
            </w:r>
          </w:p>
        </w:tc>
      </w:tr>
      <w:tr w:rsidR="005729A0" w:rsidRPr="008A14C5" w14:paraId="1B35131A" w14:textId="77777777" w:rsidTr="00A7213A">
        <w:tc>
          <w:tcPr>
            <w:tcW w:w="6974" w:type="dxa"/>
          </w:tcPr>
          <w:p w14:paraId="1F9774FA" w14:textId="77777777" w:rsidR="005729A0" w:rsidRPr="008A14C5" w:rsidRDefault="005729A0" w:rsidP="00F40D8D">
            <w:pPr>
              <w:pStyle w:val="ListParagraph"/>
              <w:numPr>
                <w:ilvl w:val="0"/>
                <w:numId w:val="35"/>
              </w:numPr>
              <w:autoSpaceDE w:val="0"/>
              <w:autoSpaceDN w:val="0"/>
              <w:adjustRightInd w:val="0"/>
              <w:spacing w:after="0"/>
              <w:ind w:left="357" w:hanging="357"/>
              <w:contextualSpacing w:val="0"/>
              <w:rPr>
                <w:rFonts w:ascii="Arial" w:hAnsi="Arial" w:cs="Arial"/>
              </w:rPr>
            </w:pPr>
            <w:r w:rsidRPr="008A14C5">
              <w:rPr>
                <w:rFonts w:ascii="Arial" w:hAnsi="Arial" w:cs="Arial"/>
                <w:w w:val="105"/>
              </w:rPr>
              <w:t>Discuss</w:t>
            </w:r>
            <w:r w:rsidRPr="008A14C5">
              <w:rPr>
                <w:rFonts w:ascii="Arial" w:hAnsi="Arial" w:cs="Arial"/>
                <w:spacing w:val="1"/>
                <w:w w:val="105"/>
              </w:rPr>
              <w:t xml:space="preserve"> </w:t>
            </w:r>
            <w:r w:rsidRPr="008A14C5">
              <w:rPr>
                <w:rFonts w:ascii="Arial" w:hAnsi="Arial" w:cs="Arial"/>
                <w:w w:val="105"/>
              </w:rPr>
              <w:t>how</w:t>
            </w:r>
            <w:r w:rsidRPr="008A14C5">
              <w:rPr>
                <w:rFonts w:ascii="Arial" w:hAnsi="Arial" w:cs="Arial"/>
                <w:spacing w:val="2"/>
                <w:w w:val="105"/>
              </w:rPr>
              <w:t xml:space="preserve"> </w:t>
            </w:r>
            <w:r w:rsidRPr="008A14C5">
              <w:rPr>
                <w:rFonts w:ascii="Arial" w:hAnsi="Arial" w:cs="Arial"/>
                <w:w w:val="105"/>
              </w:rPr>
              <w:t>virtual</w:t>
            </w:r>
            <w:r w:rsidRPr="008A14C5">
              <w:rPr>
                <w:rFonts w:ascii="Arial" w:hAnsi="Arial" w:cs="Arial"/>
                <w:spacing w:val="3"/>
                <w:w w:val="105"/>
              </w:rPr>
              <w:t xml:space="preserve"> </w:t>
            </w:r>
            <w:r w:rsidRPr="008A14C5">
              <w:rPr>
                <w:rFonts w:ascii="Arial" w:hAnsi="Arial" w:cs="Arial"/>
                <w:w w:val="105"/>
              </w:rPr>
              <w:t>environments</w:t>
            </w:r>
            <w:r w:rsidRPr="008A14C5">
              <w:rPr>
                <w:rFonts w:ascii="Arial" w:hAnsi="Arial" w:cs="Arial"/>
                <w:spacing w:val="1"/>
                <w:w w:val="105"/>
              </w:rPr>
              <w:t xml:space="preserve"> </w:t>
            </w:r>
            <w:r w:rsidRPr="008A14C5">
              <w:rPr>
                <w:rFonts w:ascii="Arial" w:hAnsi="Arial" w:cs="Arial"/>
                <w:w w:val="105"/>
              </w:rPr>
              <w:t>and</w:t>
            </w:r>
            <w:r w:rsidRPr="008A14C5">
              <w:rPr>
                <w:rFonts w:ascii="Arial" w:hAnsi="Arial" w:cs="Arial"/>
                <w:spacing w:val="3"/>
                <w:w w:val="105"/>
              </w:rPr>
              <w:t xml:space="preserve"> </w:t>
            </w:r>
            <w:r w:rsidRPr="008A14C5">
              <w:rPr>
                <w:rFonts w:ascii="Arial" w:hAnsi="Arial" w:cs="Arial"/>
                <w:w w:val="105"/>
              </w:rPr>
              <w:t>the cloud</w:t>
            </w:r>
            <w:r w:rsidRPr="008A14C5">
              <w:rPr>
                <w:rFonts w:ascii="Arial" w:hAnsi="Arial" w:cs="Arial"/>
                <w:spacing w:val="1"/>
                <w:w w:val="105"/>
              </w:rPr>
              <w:t xml:space="preserve"> </w:t>
            </w:r>
            <w:r w:rsidRPr="008A14C5">
              <w:rPr>
                <w:rFonts w:ascii="Arial" w:hAnsi="Arial" w:cs="Arial"/>
                <w:w w:val="105"/>
              </w:rPr>
              <w:t>deployment</w:t>
            </w:r>
            <w:r w:rsidRPr="008A14C5">
              <w:rPr>
                <w:rFonts w:ascii="Arial" w:hAnsi="Arial" w:cs="Arial"/>
                <w:spacing w:val="3"/>
                <w:w w:val="105"/>
              </w:rPr>
              <w:t xml:space="preserve"> </w:t>
            </w:r>
            <w:r w:rsidRPr="008A14C5">
              <w:rPr>
                <w:rFonts w:ascii="Arial" w:hAnsi="Arial" w:cs="Arial"/>
                <w:w w:val="105"/>
              </w:rPr>
              <w:t>stack</w:t>
            </w:r>
            <w:r w:rsidRPr="008A14C5">
              <w:rPr>
                <w:rFonts w:ascii="Arial" w:hAnsi="Arial" w:cs="Arial"/>
                <w:spacing w:val="1"/>
                <w:w w:val="105"/>
              </w:rPr>
              <w:t xml:space="preserve"> </w:t>
            </w:r>
            <w:r w:rsidRPr="008A14C5">
              <w:rPr>
                <w:rFonts w:ascii="Arial" w:hAnsi="Arial" w:cs="Arial"/>
                <w:w w:val="105"/>
              </w:rPr>
              <w:t>can</w:t>
            </w:r>
            <w:r w:rsidRPr="008A14C5">
              <w:rPr>
                <w:rFonts w:ascii="Arial" w:hAnsi="Arial" w:cs="Arial"/>
                <w:spacing w:val="1"/>
                <w:w w:val="105"/>
              </w:rPr>
              <w:t xml:space="preserve"> </w:t>
            </w:r>
            <w:r w:rsidRPr="008A14C5">
              <w:rPr>
                <w:rFonts w:ascii="Arial" w:hAnsi="Arial" w:cs="Arial"/>
                <w:w w:val="105"/>
              </w:rPr>
              <w:t>meet</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67"/>
                <w:w w:val="105"/>
              </w:rPr>
              <w:t xml:space="preserve"> </w:t>
            </w:r>
            <w:r w:rsidRPr="008A14C5">
              <w:rPr>
                <w:rFonts w:ascii="Arial" w:hAnsi="Arial" w:cs="Arial"/>
                <w:w w:val="110"/>
              </w:rPr>
              <w:t>needs</w:t>
            </w:r>
            <w:r w:rsidRPr="008A14C5">
              <w:rPr>
                <w:rFonts w:ascii="Arial" w:hAnsi="Arial" w:cs="Arial"/>
                <w:spacing w:val="-13"/>
                <w:w w:val="110"/>
              </w:rPr>
              <w:t xml:space="preserve"> </w:t>
            </w:r>
            <w:r w:rsidRPr="008A14C5">
              <w:rPr>
                <w:rFonts w:ascii="Arial" w:hAnsi="Arial" w:cs="Arial"/>
                <w:w w:val="110"/>
              </w:rPr>
              <w:t>of</w:t>
            </w:r>
            <w:r w:rsidRPr="008A14C5">
              <w:rPr>
                <w:rFonts w:ascii="Arial" w:hAnsi="Arial" w:cs="Arial"/>
                <w:spacing w:val="-13"/>
                <w:w w:val="110"/>
              </w:rPr>
              <w:t xml:space="preserve"> </w:t>
            </w:r>
            <w:proofErr w:type="spellStart"/>
            <w:r w:rsidRPr="008A14C5">
              <w:rPr>
                <w:rFonts w:ascii="Arial" w:hAnsi="Arial" w:cs="Arial"/>
                <w:w w:val="110"/>
              </w:rPr>
              <w:t>organisations</w:t>
            </w:r>
            <w:proofErr w:type="spellEnd"/>
          </w:p>
        </w:tc>
        <w:tc>
          <w:tcPr>
            <w:tcW w:w="6974" w:type="dxa"/>
          </w:tcPr>
          <w:p w14:paraId="106F5C50" w14:textId="77777777" w:rsidR="005729A0" w:rsidRPr="008A14C5" w:rsidRDefault="005729A0" w:rsidP="00A7213A">
            <w:pPr>
              <w:spacing w:after="0"/>
              <w:ind w:left="357" w:hanging="357"/>
              <w:rPr>
                <w:rFonts w:ascii="Arial" w:hAnsi="Arial" w:cs="Arial"/>
              </w:rPr>
            </w:pPr>
            <w:r>
              <w:rPr>
                <w:rFonts w:ascii="Arial" w:hAnsi="Arial" w:cs="Arial"/>
              </w:rPr>
              <w:t>ACCA5023 Network Operating Systems and Services (L5)</w:t>
            </w:r>
          </w:p>
        </w:tc>
      </w:tr>
      <w:tr w:rsidR="005729A0" w:rsidRPr="008A14C5" w14:paraId="3AB120BF" w14:textId="77777777" w:rsidTr="00A7213A">
        <w:tc>
          <w:tcPr>
            <w:tcW w:w="6974" w:type="dxa"/>
          </w:tcPr>
          <w:p w14:paraId="5E2A7C19" w14:textId="77777777" w:rsidR="005729A0" w:rsidRPr="008A14C5" w:rsidRDefault="005729A0" w:rsidP="00F40D8D">
            <w:pPr>
              <w:pStyle w:val="ListParagraph"/>
              <w:numPr>
                <w:ilvl w:val="0"/>
                <w:numId w:val="35"/>
              </w:numPr>
              <w:autoSpaceDE w:val="0"/>
              <w:autoSpaceDN w:val="0"/>
              <w:adjustRightInd w:val="0"/>
              <w:spacing w:after="0"/>
              <w:ind w:left="357" w:hanging="357"/>
              <w:contextualSpacing w:val="0"/>
              <w:rPr>
                <w:rFonts w:ascii="Arial" w:hAnsi="Arial" w:cs="Arial"/>
              </w:rPr>
            </w:pPr>
            <w:r w:rsidRPr="008A14C5">
              <w:rPr>
                <w:rFonts w:ascii="Arial" w:hAnsi="Arial" w:cs="Arial"/>
                <w:w w:val="105"/>
              </w:rPr>
              <w:t>Produce</w:t>
            </w:r>
            <w:r w:rsidRPr="008A14C5">
              <w:rPr>
                <w:rFonts w:ascii="Arial" w:hAnsi="Arial" w:cs="Arial"/>
                <w:spacing w:val="-8"/>
                <w:w w:val="105"/>
              </w:rPr>
              <w:t xml:space="preserve"> </w:t>
            </w:r>
            <w:r w:rsidRPr="008A14C5">
              <w:rPr>
                <w:rFonts w:ascii="Arial" w:hAnsi="Arial" w:cs="Arial"/>
                <w:w w:val="105"/>
              </w:rPr>
              <w:t>a</w:t>
            </w:r>
            <w:r w:rsidRPr="008A14C5">
              <w:rPr>
                <w:rFonts w:ascii="Arial" w:hAnsi="Arial" w:cs="Arial"/>
                <w:spacing w:val="-7"/>
                <w:w w:val="105"/>
              </w:rPr>
              <w:t xml:space="preserve"> </w:t>
            </w:r>
            <w:r w:rsidRPr="008A14C5">
              <w:rPr>
                <w:rFonts w:ascii="Arial" w:hAnsi="Arial" w:cs="Arial"/>
                <w:w w:val="105"/>
              </w:rPr>
              <w:t>technical</w:t>
            </w:r>
            <w:r w:rsidRPr="008A14C5">
              <w:rPr>
                <w:rFonts w:ascii="Arial" w:hAnsi="Arial" w:cs="Arial"/>
                <w:spacing w:val="-7"/>
                <w:w w:val="105"/>
              </w:rPr>
              <w:t xml:space="preserve"> </w:t>
            </w:r>
            <w:r w:rsidRPr="008A14C5">
              <w:rPr>
                <w:rFonts w:ascii="Arial" w:hAnsi="Arial" w:cs="Arial"/>
                <w:w w:val="105"/>
              </w:rPr>
              <w:t>specification</w:t>
            </w:r>
            <w:r w:rsidRPr="008A14C5">
              <w:rPr>
                <w:rFonts w:ascii="Arial" w:hAnsi="Arial" w:cs="Arial"/>
                <w:spacing w:val="-6"/>
                <w:w w:val="105"/>
              </w:rPr>
              <w:t xml:space="preserve"> </w:t>
            </w:r>
            <w:r w:rsidRPr="008A14C5">
              <w:rPr>
                <w:rFonts w:ascii="Arial" w:hAnsi="Arial" w:cs="Arial"/>
                <w:w w:val="105"/>
              </w:rPr>
              <w:t>for</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7"/>
                <w:w w:val="105"/>
              </w:rPr>
              <w:t xml:space="preserve"> </w:t>
            </w:r>
            <w:r w:rsidRPr="008A14C5">
              <w:rPr>
                <w:rFonts w:ascii="Arial" w:hAnsi="Arial" w:cs="Arial"/>
                <w:w w:val="105"/>
              </w:rPr>
              <w:t>cloud</w:t>
            </w:r>
            <w:r w:rsidRPr="008A14C5">
              <w:rPr>
                <w:rFonts w:ascii="Arial" w:hAnsi="Arial" w:cs="Arial"/>
                <w:spacing w:val="-7"/>
                <w:w w:val="105"/>
              </w:rPr>
              <w:t xml:space="preserve"> </w:t>
            </w:r>
            <w:r w:rsidRPr="008A14C5">
              <w:rPr>
                <w:rFonts w:ascii="Arial" w:hAnsi="Arial" w:cs="Arial"/>
                <w:w w:val="105"/>
              </w:rPr>
              <w:t>deployed</w:t>
            </w:r>
            <w:r w:rsidRPr="008A14C5">
              <w:rPr>
                <w:rFonts w:ascii="Arial" w:hAnsi="Arial" w:cs="Arial"/>
                <w:spacing w:val="-6"/>
                <w:w w:val="105"/>
              </w:rPr>
              <w:t xml:space="preserve"> </w:t>
            </w:r>
            <w:r w:rsidRPr="008A14C5">
              <w:rPr>
                <w:rFonts w:ascii="Arial" w:hAnsi="Arial" w:cs="Arial"/>
                <w:w w:val="105"/>
              </w:rPr>
              <w:t>Operating</w:t>
            </w:r>
            <w:r w:rsidRPr="008A14C5">
              <w:rPr>
                <w:rFonts w:ascii="Arial" w:hAnsi="Arial" w:cs="Arial"/>
                <w:spacing w:val="-7"/>
                <w:w w:val="105"/>
              </w:rPr>
              <w:t xml:space="preserve"> </w:t>
            </w:r>
            <w:r w:rsidRPr="008A14C5">
              <w:rPr>
                <w:rFonts w:ascii="Arial" w:hAnsi="Arial" w:cs="Arial"/>
                <w:w w:val="105"/>
              </w:rPr>
              <w:t>System</w:t>
            </w:r>
            <w:r w:rsidRPr="008A14C5">
              <w:rPr>
                <w:rFonts w:ascii="Arial" w:hAnsi="Arial" w:cs="Arial"/>
                <w:spacing w:val="-8"/>
                <w:w w:val="105"/>
              </w:rPr>
              <w:t xml:space="preserve"> </w:t>
            </w:r>
            <w:r w:rsidRPr="008A14C5">
              <w:rPr>
                <w:rFonts w:ascii="Arial" w:hAnsi="Arial" w:cs="Arial"/>
                <w:w w:val="105"/>
              </w:rPr>
              <w:t>based</w:t>
            </w:r>
            <w:r w:rsidRPr="008A14C5">
              <w:rPr>
                <w:rFonts w:ascii="Arial" w:hAnsi="Arial" w:cs="Arial"/>
                <w:spacing w:val="-7"/>
                <w:w w:val="105"/>
              </w:rPr>
              <w:t xml:space="preserve"> </w:t>
            </w:r>
            <w:r w:rsidRPr="008A14C5">
              <w:rPr>
                <w:rFonts w:ascii="Arial" w:hAnsi="Arial" w:cs="Arial"/>
                <w:w w:val="105"/>
              </w:rPr>
              <w:t>on</w:t>
            </w:r>
            <w:r w:rsidRPr="008A14C5">
              <w:rPr>
                <w:rFonts w:ascii="Arial" w:hAnsi="Arial" w:cs="Arial"/>
                <w:spacing w:val="-67"/>
                <w:w w:val="105"/>
              </w:rPr>
              <w:t xml:space="preserve"> </w:t>
            </w:r>
            <w:r w:rsidRPr="008A14C5">
              <w:rPr>
                <w:rFonts w:ascii="Arial" w:hAnsi="Arial" w:cs="Arial"/>
                <w:w w:val="105"/>
              </w:rPr>
              <w:t>a</w:t>
            </w:r>
            <w:r w:rsidRPr="008A14C5">
              <w:rPr>
                <w:rFonts w:ascii="Arial" w:hAnsi="Arial" w:cs="Arial"/>
                <w:spacing w:val="-9"/>
                <w:w w:val="105"/>
              </w:rPr>
              <w:t xml:space="preserve"> </w:t>
            </w:r>
            <w:r w:rsidRPr="008A14C5">
              <w:rPr>
                <w:rFonts w:ascii="Arial" w:hAnsi="Arial" w:cs="Arial"/>
                <w:w w:val="105"/>
              </w:rPr>
              <w:t>business</w:t>
            </w:r>
            <w:r w:rsidRPr="008A14C5">
              <w:rPr>
                <w:rFonts w:ascii="Arial" w:hAnsi="Arial" w:cs="Arial"/>
                <w:spacing w:val="-9"/>
                <w:w w:val="105"/>
              </w:rPr>
              <w:t xml:space="preserve"> </w:t>
            </w:r>
            <w:r w:rsidRPr="008A14C5">
              <w:rPr>
                <w:rFonts w:ascii="Arial" w:hAnsi="Arial" w:cs="Arial"/>
                <w:w w:val="105"/>
              </w:rPr>
              <w:t>case</w:t>
            </w:r>
          </w:p>
        </w:tc>
        <w:tc>
          <w:tcPr>
            <w:tcW w:w="6974" w:type="dxa"/>
          </w:tcPr>
          <w:p w14:paraId="1EE7B901" w14:textId="77777777" w:rsidR="005729A0" w:rsidRPr="008A14C5" w:rsidRDefault="005729A0" w:rsidP="00A7213A">
            <w:pPr>
              <w:spacing w:after="0"/>
              <w:ind w:left="357" w:hanging="357"/>
              <w:rPr>
                <w:rFonts w:ascii="Arial" w:hAnsi="Arial" w:cs="Arial"/>
              </w:rPr>
            </w:pPr>
            <w:r>
              <w:rPr>
                <w:rFonts w:ascii="Arial" w:hAnsi="Arial" w:cs="Arial"/>
              </w:rPr>
              <w:t>ACCA5023 Network Operating Systems and Services (L5)</w:t>
            </w:r>
          </w:p>
        </w:tc>
      </w:tr>
      <w:tr w:rsidR="005729A0" w:rsidRPr="008A14C5" w14:paraId="32AE5E43" w14:textId="77777777" w:rsidTr="00A7213A">
        <w:tc>
          <w:tcPr>
            <w:tcW w:w="6974" w:type="dxa"/>
          </w:tcPr>
          <w:p w14:paraId="384220DF" w14:textId="77777777" w:rsidR="005729A0" w:rsidRPr="008A14C5" w:rsidRDefault="005729A0" w:rsidP="00F40D8D">
            <w:pPr>
              <w:pStyle w:val="ListParagraph"/>
              <w:numPr>
                <w:ilvl w:val="0"/>
                <w:numId w:val="35"/>
              </w:numPr>
              <w:autoSpaceDE w:val="0"/>
              <w:autoSpaceDN w:val="0"/>
              <w:adjustRightInd w:val="0"/>
              <w:spacing w:after="0"/>
              <w:ind w:left="357" w:hanging="357"/>
              <w:contextualSpacing w:val="0"/>
              <w:rPr>
                <w:rFonts w:ascii="Arial" w:hAnsi="Arial" w:cs="Arial"/>
              </w:rPr>
            </w:pPr>
            <w:r w:rsidRPr="008A14C5">
              <w:rPr>
                <w:rFonts w:ascii="Arial" w:hAnsi="Arial" w:cs="Arial"/>
                <w:w w:val="105"/>
              </w:rPr>
              <w:t>Deploy</w:t>
            </w:r>
            <w:r w:rsidRPr="008A14C5">
              <w:rPr>
                <w:rFonts w:ascii="Arial" w:hAnsi="Arial" w:cs="Arial"/>
                <w:spacing w:val="4"/>
                <w:w w:val="105"/>
              </w:rPr>
              <w:t xml:space="preserve"> </w:t>
            </w:r>
            <w:r w:rsidRPr="008A14C5">
              <w:rPr>
                <w:rFonts w:ascii="Arial" w:hAnsi="Arial" w:cs="Arial"/>
                <w:w w:val="105"/>
              </w:rPr>
              <w:t>a</w:t>
            </w:r>
            <w:r w:rsidRPr="008A14C5">
              <w:rPr>
                <w:rFonts w:ascii="Arial" w:hAnsi="Arial" w:cs="Arial"/>
                <w:spacing w:val="5"/>
                <w:w w:val="105"/>
              </w:rPr>
              <w:t xml:space="preserve"> </w:t>
            </w:r>
            <w:proofErr w:type="spellStart"/>
            <w:r w:rsidRPr="008A14C5">
              <w:rPr>
                <w:rFonts w:ascii="Arial" w:hAnsi="Arial" w:cs="Arial"/>
                <w:w w:val="105"/>
              </w:rPr>
              <w:t>virtualised</w:t>
            </w:r>
            <w:proofErr w:type="spellEnd"/>
            <w:r w:rsidRPr="008A14C5">
              <w:rPr>
                <w:rFonts w:ascii="Arial" w:hAnsi="Arial" w:cs="Arial"/>
                <w:spacing w:val="6"/>
                <w:w w:val="105"/>
              </w:rPr>
              <w:t xml:space="preserve"> </w:t>
            </w:r>
            <w:r w:rsidRPr="008A14C5">
              <w:rPr>
                <w:rFonts w:ascii="Arial" w:hAnsi="Arial" w:cs="Arial"/>
                <w:w w:val="105"/>
              </w:rPr>
              <w:t>environment</w:t>
            </w:r>
            <w:r w:rsidRPr="008A14C5">
              <w:rPr>
                <w:rFonts w:ascii="Arial" w:hAnsi="Arial" w:cs="Arial"/>
                <w:spacing w:val="6"/>
                <w:w w:val="105"/>
              </w:rPr>
              <w:t xml:space="preserve"> </w:t>
            </w:r>
            <w:r w:rsidRPr="008A14C5">
              <w:rPr>
                <w:rFonts w:ascii="Arial" w:hAnsi="Arial" w:cs="Arial"/>
                <w:w w:val="105"/>
              </w:rPr>
              <w:t>to</w:t>
            </w:r>
            <w:r w:rsidRPr="008A14C5">
              <w:rPr>
                <w:rFonts w:ascii="Arial" w:hAnsi="Arial" w:cs="Arial"/>
                <w:spacing w:val="4"/>
                <w:w w:val="105"/>
              </w:rPr>
              <w:t xml:space="preserve"> </w:t>
            </w:r>
            <w:r w:rsidRPr="008A14C5">
              <w:rPr>
                <w:rFonts w:ascii="Arial" w:hAnsi="Arial" w:cs="Arial"/>
                <w:w w:val="105"/>
              </w:rPr>
              <w:t>meet</w:t>
            </w:r>
            <w:r w:rsidRPr="008A14C5">
              <w:rPr>
                <w:rFonts w:ascii="Arial" w:hAnsi="Arial" w:cs="Arial"/>
                <w:spacing w:val="4"/>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needs</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an</w:t>
            </w:r>
            <w:r w:rsidRPr="008A14C5">
              <w:rPr>
                <w:rFonts w:ascii="Arial" w:hAnsi="Arial" w:cs="Arial"/>
                <w:spacing w:val="6"/>
                <w:w w:val="105"/>
              </w:rPr>
              <w:t xml:space="preserve"> </w:t>
            </w:r>
            <w:r w:rsidRPr="008A14C5">
              <w:rPr>
                <w:rFonts w:ascii="Arial" w:hAnsi="Arial" w:cs="Arial"/>
                <w:w w:val="105"/>
              </w:rPr>
              <w:t>identified</w:t>
            </w:r>
            <w:r w:rsidRPr="008A14C5">
              <w:rPr>
                <w:rFonts w:ascii="Arial" w:hAnsi="Arial" w:cs="Arial"/>
                <w:spacing w:val="4"/>
                <w:w w:val="105"/>
              </w:rPr>
              <w:t xml:space="preserve"> </w:t>
            </w:r>
            <w:r w:rsidRPr="008A14C5">
              <w:rPr>
                <w:rFonts w:ascii="Arial" w:hAnsi="Arial" w:cs="Arial"/>
                <w:w w:val="105"/>
              </w:rPr>
              <w:t>user.</w:t>
            </w:r>
          </w:p>
        </w:tc>
        <w:tc>
          <w:tcPr>
            <w:tcW w:w="6974" w:type="dxa"/>
          </w:tcPr>
          <w:p w14:paraId="5BF3CA8D" w14:textId="77777777" w:rsidR="005729A0" w:rsidRPr="008A14C5" w:rsidRDefault="005729A0" w:rsidP="00A7213A">
            <w:pPr>
              <w:spacing w:after="0"/>
              <w:ind w:left="357" w:hanging="357"/>
              <w:rPr>
                <w:rFonts w:ascii="Arial" w:hAnsi="Arial" w:cs="Arial"/>
              </w:rPr>
            </w:pPr>
            <w:r>
              <w:rPr>
                <w:rFonts w:ascii="Arial" w:hAnsi="Arial" w:cs="Arial"/>
              </w:rPr>
              <w:t>ACCA5023 Network Operating Systems and Services (L5)</w:t>
            </w:r>
          </w:p>
        </w:tc>
      </w:tr>
      <w:tr w:rsidR="005729A0" w:rsidRPr="008A14C5" w14:paraId="7EC70CAF" w14:textId="77777777" w:rsidTr="00A7213A">
        <w:tc>
          <w:tcPr>
            <w:tcW w:w="13948" w:type="dxa"/>
            <w:gridSpan w:val="2"/>
            <w:shd w:val="clear" w:color="auto" w:fill="EAF1DD" w:themeFill="accent3" w:themeFillTint="33"/>
          </w:tcPr>
          <w:p w14:paraId="6662FE6A"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15: Cloud Systems Integration (15 credits)</w:t>
            </w:r>
          </w:p>
        </w:tc>
      </w:tr>
      <w:tr w:rsidR="005729A0" w:rsidRPr="008A14C5" w14:paraId="2C640B52" w14:textId="77777777" w:rsidTr="00A7213A">
        <w:tc>
          <w:tcPr>
            <w:tcW w:w="6974" w:type="dxa"/>
          </w:tcPr>
          <w:p w14:paraId="353E9028" w14:textId="77777777" w:rsidR="005729A0" w:rsidRPr="008A14C5" w:rsidRDefault="005729A0" w:rsidP="00F40D8D">
            <w:pPr>
              <w:pStyle w:val="ListParagraph"/>
              <w:numPr>
                <w:ilvl w:val="0"/>
                <w:numId w:val="36"/>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w w:val="105"/>
              </w:rPr>
              <w:t xml:space="preserve"> system integration requirements for businesses considering</w:t>
            </w:r>
            <w:r w:rsidRPr="008A14C5">
              <w:rPr>
                <w:rFonts w:ascii="Arial" w:hAnsi="Arial" w:cs="Arial"/>
                <w:spacing w:val="-68"/>
                <w:w w:val="105"/>
              </w:rPr>
              <w:t xml:space="preserve"> </w:t>
            </w:r>
            <w:r w:rsidRPr="008A14C5">
              <w:rPr>
                <w:rFonts w:ascii="Arial" w:hAnsi="Arial" w:cs="Arial"/>
                <w:w w:val="105"/>
              </w:rPr>
              <w:t>cloud-based</w:t>
            </w:r>
            <w:r w:rsidRPr="008A14C5">
              <w:rPr>
                <w:rFonts w:ascii="Arial" w:hAnsi="Arial" w:cs="Arial"/>
                <w:spacing w:val="-7"/>
                <w:w w:val="105"/>
              </w:rPr>
              <w:t xml:space="preserve"> </w:t>
            </w:r>
            <w:r w:rsidRPr="008A14C5">
              <w:rPr>
                <w:rFonts w:ascii="Arial" w:hAnsi="Arial" w:cs="Arial"/>
                <w:w w:val="105"/>
              </w:rPr>
              <w:t>integration</w:t>
            </w:r>
          </w:p>
        </w:tc>
        <w:tc>
          <w:tcPr>
            <w:tcW w:w="6974" w:type="dxa"/>
          </w:tcPr>
          <w:p w14:paraId="3C2D2EAA" w14:textId="77777777" w:rsidR="005729A0" w:rsidRPr="008A14C5" w:rsidRDefault="005729A0" w:rsidP="00A7213A">
            <w:pPr>
              <w:pStyle w:val="ListParagraph"/>
              <w:ind w:left="357" w:hanging="357"/>
              <w:rPr>
                <w:rFonts w:ascii="Arial" w:hAnsi="Arial" w:cs="Arial"/>
              </w:rPr>
            </w:pPr>
            <w:r>
              <w:rPr>
                <w:rFonts w:ascii="Arial" w:hAnsi="Arial" w:cs="Arial"/>
              </w:rPr>
              <w:t>ACCA5025 Cloud Computing Architecture (L5)</w:t>
            </w:r>
          </w:p>
        </w:tc>
      </w:tr>
      <w:tr w:rsidR="005729A0" w:rsidRPr="008A14C5" w14:paraId="0DF00D19" w14:textId="77777777" w:rsidTr="00A7213A">
        <w:tc>
          <w:tcPr>
            <w:tcW w:w="6974" w:type="dxa"/>
          </w:tcPr>
          <w:p w14:paraId="15132148" w14:textId="77777777" w:rsidR="005729A0" w:rsidRPr="008A14C5" w:rsidRDefault="005729A0" w:rsidP="00F40D8D">
            <w:pPr>
              <w:pStyle w:val="ListParagraph"/>
              <w:numPr>
                <w:ilvl w:val="0"/>
                <w:numId w:val="36"/>
              </w:numPr>
              <w:autoSpaceDE w:val="0"/>
              <w:autoSpaceDN w:val="0"/>
              <w:adjustRightInd w:val="0"/>
              <w:spacing w:after="0"/>
              <w:ind w:left="357" w:hanging="357"/>
              <w:contextualSpacing w:val="0"/>
              <w:rPr>
                <w:rFonts w:ascii="Arial" w:hAnsi="Arial" w:cs="Arial"/>
              </w:rPr>
            </w:pPr>
            <w:r w:rsidRPr="008A14C5">
              <w:rPr>
                <w:rFonts w:ascii="Arial" w:hAnsi="Arial" w:cs="Arial"/>
                <w:w w:val="105"/>
              </w:rPr>
              <w:t>Plan</w:t>
            </w:r>
            <w:r w:rsidRPr="008A14C5">
              <w:rPr>
                <w:rFonts w:ascii="Arial" w:hAnsi="Arial" w:cs="Arial"/>
                <w:spacing w:val="-13"/>
                <w:w w:val="105"/>
              </w:rPr>
              <w:t xml:space="preserve"> </w:t>
            </w:r>
            <w:r w:rsidRPr="008A14C5">
              <w:rPr>
                <w:rFonts w:ascii="Arial" w:hAnsi="Arial" w:cs="Arial"/>
                <w:w w:val="105"/>
              </w:rPr>
              <w:t>a</w:t>
            </w:r>
            <w:r w:rsidRPr="008A14C5">
              <w:rPr>
                <w:rFonts w:ascii="Arial" w:hAnsi="Arial" w:cs="Arial"/>
                <w:spacing w:val="-13"/>
                <w:w w:val="105"/>
              </w:rPr>
              <w:t xml:space="preserve"> </w:t>
            </w:r>
            <w:r w:rsidRPr="008A14C5">
              <w:rPr>
                <w:rFonts w:ascii="Arial" w:hAnsi="Arial" w:cs="Arial"/>
                <w:w w:val="105"/>
              </w:rPr>
              <w:t>systems</w:t>
            </w:r>
            <w:r w:rsidRPr="008A14C5">
              <w:rPr>
                <w:rFonts w:ascii="Arial" w:hAnsi="Arial" w:cs="Arial"/>
                <w:spacing w:val="-13"/>
                <w:w w:val="105"/>
              </w:rPr>
              <w:t xml:space="preserve"> </w:t>
            </w:r>
            <w:r w:rsidRPr="008A14C5">
              <w:rPr>
                <w:rFonts w:ascii="Arial" w:hAnsi="Arial" w:cs="Arial"/>
                <w:w w:val="105"/>
              </w:rPr>
              <w:t>integration</w:t>
            </w:r>
            <w:r w:rsidRPr="008A14C5">
              <w:rPr>
                <w:rFonts w:ascii="Arial" w:hAnsi="Arial" w:cs="Arial"/>
                <w:spacing w:val="-12"/>
                <w:w w:val="105"/>
              </w:rPr>
              <w:t xml:space="preserve"> </w:t>
            </w:r>
            <w:r w:rsidRPr="008A14C5">
              <w:rPr>
                <w:rFonts w:ascii="Arial" w:hAnsi="Arial" w:cs="Arial"/>
                <w:w w:val="105"/>
              </w:rPr>
              <w:t>strategy</w:t>
            </w:r>
            <w:r w:rsidRPr="008A14C5">
              <w:rPr>
                <w:rFonts w:ascii="Arial" w:hAnsi="Arial" w:cs="Arial"/>
                <w:spacing w:val="-12"/>
                <w:w w:val="105"/>
              </w:rPr>
              <w:t xml:space="preserve"> </w:t>
            </w:r>
            <w:r w:rsidRPr="008A14C5">
              <w:rPr>
                <w:rFonts w:ascii="Arial" w:hAnsi="Arial" w:cs="Arial"/>
                <w:w w:val="105"/>
              </w:rPr>
              <w:t>to</w:t>
            </w:r>
            <w:r w:rsidRPr="008A14C5">
              <w:rPr>
                <w:rFonts w:ascii="Arial" w:hAnsi="Arial" w:cs="Arial"/>
                <w:spacing w:val="-13"/>
                <w:w w:val="105"/>
              </w:rPr>
              <w:t xml:space="preserve"> </w:t>
            </w:r>
            <w:r w:rsidRPr="008A14C5">
              <w:rPr>
                <w:rFonts w:ascii="Arial" w:hAnsi="Arial" w:cs="Arial"/>
                <w:w w:val="105"/>
              </w:rPr>
              <w:t>satisfy</w:t>
            </w:r>
            <w:r w:rsidRPr="008A14C5">
              <w:rPr>
                <w:rFonts w:ascii="Arial" w:hAnsi="Arial" w:cs="Arial"/>
                <w:spacing w:val="-14"/>
                <w:w w:val="105"/>
              </w:rPr>
              <w:t xml:space="preserve"> </w:t>
            </w:r>
            <w:r w:rsidRPr="008A14C5">
              <w:rPr>
                <w:rFonts w:ascii="Arial" w:hAnsi="Arial" w:cs="Arial"/>
                <w:w w:val="105"/>
              </w:rPr>
              <w:t>a</w:t>
            </w:r>
            <w:r w:rsidRPr="008A14C5">
              <w:rPr>
                <w:rFonts w:ascii="Arial" w:hAnsi="Arial" w:cs="Arial"/>
                <w:spacing w:val="-13"/>
                <w:w w:val="105"/>
              </w:rPr>
              <w:t xml:space="preserve"> </w:t>
            </w:r>
            <w:r w:rsidRPr="008A14C5">
              <w:rPr>
                <w:rFonts w:ascii="Arial" w:hAnsi="Arial" w:cs="Arial"/>
                <w:w w:val="105"/>
              </w:rPr>
              <w:t>business</w:t>
            </w:r>
            <w:r w:rsidRPr="008A14C5">
              <w:rPr>
                <w:rFonts w:ascii="Arial" w:hAnsi="Arial" w:cs="Arial"/>
                <w:spacing w:val="-13"/>
                <w:w w:val="105"/>
              </w:rPr>
              <w:t xml:space="preserve"> </w:t>
            </w:r>
            <w:r w:rsidRPr="008A14C5">
              <w:rPr>
                <w:rFonts w:ascii="Arial" w:hAnsi="Arial" w:cs="Arial"/>
                <w:w w:val="105"/>
              </w:rPr>
              <w:t>case</w:t>
            </w:r>
          </w:p>
        </w:tc>
        <w:tc>
          <w:tcPr>
            <w:tcW w:w="6974" w:type="dxa"/>
          </w:tcPr>
          <w:p w14:paraId="19F08E7E" w14:textId="77777777" w:rsidR="005729A0" w:rsidRDefault="005729A0" w:rsidP="00A7213A">
            <w:pPr>
              <w:spacing w:after="0"/>
              <w:ind w:left="357" w:hanging="357"/>
              <w:rPr>
                <w:rFonts w:ascii="Arial" w:hAnsi="Arial" w:cs="Arial"/>
              </w:rPr>
            </w:pPr>
            <w:r>
              <w:rPr>
                <w:rFonts w:ascii="Arial" w:hAnsi="Arial" w:cs="Arial"/>
              </w:rPr>
              <w:t>ACCA5023 Network Operating Systems and Services (L5)</w:t>
            </w:r>
          </w:p>
          <w:p w14:paraId="3C972841" w14:textId="6C8DDDD6" w:rsidR="005729A0" w:rsidRPr="008A14C5" w:rsidRDefault="00390F85" w:rsidP="00A7213A">
            <w:pPr>
              <w:spacing w:after="0"/>
              <w:ind w:left="357" w:hanging="357"/>
              <w:rPr>
                <w:rFonts w:ascii="Arial" w:hAnsi="Arial" w:cs="Arial"/>
              </w:rPr>
            </w:pPr>
            <w:r>
              <w:rPr>
                <w:rFonts w:ascii="Arial" w:hAnsi="Arial" w:cs="Arial"/>
              </w:rPr>
              <w:t>ACCB5029</w:t>
            </w:r>
            <w:r w:rsidR="005729A0">
              <w:rPr>
                <w:rFonts w:ascii="Arial" w:hAnsi="Arial" w:cs="Arial"/>
              </w:rPr>
              <w:t xml:space="preserve"> Network Programmability (L5)</w:t>
            </w:r>
          </w:p>
        </w:tc>
      </w:tr>
      <w:tr w:rsidR="005729A0" w:rsidRPr="008A14C5" w14:paraId="6903B730" w14:textId="77777777" w:rsidTr="00A7213A">
        <w:tc>
          <w:tcPr>
            <w:tcW w:w="6974" w:type="dxa"/>
          </w:tcPr>
          <w:p w14:paraId="4D33367F" w14:textId="77777777" w:rsidR="005729A0" w:rsidRPr="008A14C5" w:rsidRDefault="005729A0" w:rsidP="00F40D8D">
            <w:pPr>
              <w:pStyle w:val="ListParagraph"/>
              <w:numPr>
                <w:ilvl w:val="0"/>
                <w:numId w:val="36"/>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 a solution that meets the business case requirements, using appropriate</w:t>
            </w:r>
            <w:r w:rsidRPr="008A14C5">
              <w:rPr>
                <w:rFonts w:ascii="Arial" w:hAnsi="Arial" w:cs="Arial"/>
                <w:spacing w:val="-68"/>
                <w:w w:val="105"/>
              </w:rPr>
              <w:t xml:space="preserve"> </w:t>
            </w:r>
            <w:r w:rsidRPr="008A14C5">
              <w:rPr>
                <w:rFonts w:ascii="Arial" w:hAnsi="Arial" w:cs="Arial"/>
                <w:w w:val="105"/>
              </w:rPr>
              <w:t>cloud</w:t>
            </w:r>
            <w:r w:rsidRPr="008A14C5">
              <w:rPr>
                <w:rFonts w:ascii="Arial" w:hAnsi="Arial" w:cs="Arial"/>
                <w:spacing w:val="-8"/>
                <w:w w:val="105"/>
              </w:rPr>
              <w:t xml:space="preserve"> </w:t>
            </w:r>
            <w:r w:rsidRPr="008A14C5">
              <w:rPr>
                <w:rFonts w:ascii="Arial" w:hAnsi="Arial" w:cs="Arial"/>
                <w:w w:val="105"/>
              </w:rPr>
              <w:t>elements</w:t>
            </w:r>
          </w:p>
        </w:tc>
        <w:tc>
          <w:tcPr>
            <w:tcW w:w="6974" w:type="dxa"/>
          </w:tcPr>
          <w:p w14:paraId="40BE8BBD" w14:textId="19844764" w:rsidR="005729A0" w:rsidRPr="008A14C5" w:rsidRDefault="00390F85" w:rsidP="00A7213A">
            <w:pPr>
              <w:spacing w:after="0"/>
              <w:ind w:left="357" w:hanging="357"/>
              <w:rPr>
                <w:rFonts w:ascii="Arial" w:hAnsi="Arial" w:cs="Arial"/>
              </w:rPr>
            </w:pPr>
            <w:r>
              <w:rPr>
                <w:rFonts w:ascii="Arial" w:hAnsi="Arial" w:cs="Arial"/>
              </w:rPr>
              <w:t>ACCB5029</w:t>
            </w:r>
            <w:r w:rsidR="005729A0">
              <w:rPr>
                <w:rFonts w:ascii="Arial" w:hAnsi="Arial" w:cs="Arial"/>
              </w:rPr>
              <w:t xml:space="preserve"> Network Programmability (L5)</w:t>
            </w:r>
          </w:p>
        </w:tc>
      </w:tr>
      <w:tr w:rsidR="005729A0" w:rsidRPr="008A14C5" w14:paraId="10570FC4" w14:textId="77777777" w:rsidTr="00A7213A">
        <w:tc>
          <w:tcPr>
            <w:tcW w:w="6974" w:type="dxa"/>
          </w:tcPr>
          <w:p w14:paraId="4E978AFF" w14:textId="77777777" w:rsidR="005729A0" w:rsidRPr="008A14C5" w:rsidRDefault="005729A0" w:rsidP="00F40D8D">
            <w:pPr>
              <w:pStyle w:val="ListParagraph"/>
              <w:numPr>
                <w:ilvl w:val="0"/>
                <w:numId w:val="36"/>
              </w:numPr>
              <w:autoSpaceDE w:val="0"/>
              <w:autoSpaceDN w:val="0"/>
              <w:adjustRightInd w:val="0"/>
              <w:spacing w:after="0"/>
              <w:ind w:left="357" w:hanging="357"/>
              <w:contextualSpacing w:val="0"/>
              <w:rPr>
                <w:rFonts w:ascii="Arial" w:hAnsi="Arial" w:cs="Arial"/>
              </w:rPr>
            </w:pPr>
            <w:r w:rsidRPr="008A14C5">
              <w:rPr>
                <w:rFonts w:ascii="Arial" w:hAnsi="Arial" w:cs="Arial"/>
                <w:w w:val="105"/>
              </w:rPr>
              <w:t>Illustrate</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designed</w:t>
            </w:r>
            <w:r w:rsidRPr="008A14C5">
              <w:rPr>
                <w:rFonts w:ascii="Arial" w:hAnsi="Arial" w:cs="Arial"/>
                <w:spacing w:val="8"/>
                <w:w w:val="105"/>
              </w:rPr>
              <w:t xml:space="preserve"> </w:t>
            </w:r>
            <w:r w:rsidRPr="008A14C5">
              <w:rPr>
                <w:rFonts w:ascii="Arial" w:hAnsi="Arial" w:cs="Arial"/>
                <w:w w:val="105"/>
              </w:rPr>
              <w:t>solution</w:t>
            </w:r>
            <w:r w:rsidRPr="008A14C5">
              <w:rPr>
                <w:rFonts w:ascii="Arial" w:hAnsi="Arial" w:cs="Arial"/>
                <w:spacing w:val="5"/>
                <w:w w:val="105"/>
              </w:rPr>
              <w:t xml:space="preserve"> </w:t>
            </w:r>
            <w:r w:rsidRPr="008A14C5">
              <w:rPr>
                <w:rFonts w:ascii="Arial" w:hAnsi="Arial" w:cs="Arial"/>
                <w:w w:val="105"/>
              </w:rPr>
              <w:t>by</w:t>
            </w:r>
            <w:r w:rsidRPr="008A14C5">
              <w:rPr>
                <w:rFonts w:ascii="Arial" w:hAnsi="Arial" w:cs="Arial"/>
                <w:spacing w:val="8"/>
                <w:w w:val="105"/>
              </w:rPr>
              <w:t xml:space="preserve"> </w:t>
            </w:r>
            <w:r w:rsidRPr="008A14C5">
              <w:rPr>
                <w:rFonts w:ascii="Arial" w:hAnsi="Arial" w:cs="Arial"/>
                <w:w w:val="105"/>
              </w:rPr>
              <w:t>mapping</w:t>
            </w:r>
            <w:r w:rsidRPr="008A14C5">
              <w:rPr>
                <w:rFonts w:ascii="Arial" w:hAnsi="Arial" w:cs="Arial"/>
                <w:spacing w:val="8"/>
                <w:w w:val="105"/>
              </w:rPr>
              <w:t xml:space="preserve"> </w:t>
            </w:r>
            <w:r w:rsidRPr="008A14C5">
              <w:rPr>
                <w:rFonts w:ascii="Arial" w:hAnsi="Arial" w:cs="Arial"/>
                <w:w w:val="105"/>
              </w:rPr>
              <w:t>selected</w:t>
            </w:r>
            <w:r w:rsidRPr="008A14C5">
              <w:rPr>
                <w:rFonts w:ascii="Arial" w:hAnsi="Arial" w:cs="Arial"/>
                <w:spacing w:val="7"/>
                <w:w w:val="105"/>
              </w:rPr>
              <w:t xml:space="preserve"> </w:t>
            </w:r>
            <w:r w:rsidRPr="008A14C5">
              <w:rPr>
                <w:rFonts w:ascii="Arial" w:hAnsi="Arial" w:cs="Arial"/>
                <w:w w:val="105"/>
              </w:rPr>
              <w:t>vendor</w:t>
            </w:r>
            <w:r w:rsidRPr="008A14C5">
              <w:rPr>
                <w:rFonts w:ascii="Arial" w:hAnsi="Arial" w:cs="Arial"/>
                <w:spacing w:val="8"/>
                <w:w w:val="105"/>
              </w:rPr>
              <w:t xml:space="preserve"> </w:t>
            </w:r>
            <w:r w:rsidRPr="008A14C5">
              <w:rPr>
                <w:rFonts w:ascii="Arial" w:hAnsi="Arial" w:cs="Arial"/>
                <w:w w:val="105"/>
              </w:rPr>
              <w:t>products</w:t>
            </w:r>
            <w:r w:rsidRPr="008A14C5">
              <w:rPr>
                <w:rFonts w:ascii="Arial" w:hAnsi="Arial" w:cs="Arial"/>
                <w:spacing w:val="6"/>
                <w:w w:val="105"/>
              </w:rPr>
              <w:t xml:space="preserve"> </w:t>
            </w:r>
            <w:r w:rsidRPr="008A14C5">
              <w:rPr>
                <w:rFonts w:ascii="Arial" w:hAnsi="Arial" w:cs="Arial"/>
                <w:w w:val="105"/>
              </w:rPr>
              <w:t>to</w:t>
            </w:r>
            <w:r w:rsidRPr="008A14C5">
              <w:rPr>
                <w:rFonts w:ascii="Arial" w:hAnsi="Arial" w:cs="Arial"/>
                <w:spacing w:val="6"/>
                <w:w w:val="105"/>
              </w:rPr>
              <w:t xml:space="preserve"> </w:t>
            </w:r>
            <w:r w:rsidRPr="008A14C5">
              <w:rPr>
                <w:rFonts w:ascii="Arial" w:hAnsi="Arial" w:cs="Arial"/>
                <w:w w:val="105"/>
              </w:rPr>
              <w:t>planned</w:t>
            </w:r>
            <w:r w:rsidRPr="008A14C5">
              <w:rPr>
                <w:rFonts w:ascii="Arial" w:hAnsi="Arial" w:cs="Arial"/>
                <w:spacing w:val="-67"/>
                <w:w w:val="105"/>
              </w:rPr>
              <w:t xml:space="preserve"> </w:t>
            </w:r>
            <w:r w:rsidRPr="008A14C5">
              <w:rPr>
                <w:rFonts w:ascii="Arial" w:hAnsi="Arial" w:cs="Arial"/>
                <w:w w:val="110"/>
              </w:rPr>
              <w:t>deployment</w:t>
            </w:r>
            <w:r w:rsidRPr="008A14C5">
              <w:rPr>
                <w:rFonts w:ascii="Arial" w:hAnsi="Arial" w:cs="Arial"/>
                <w:spacing w:val="-12"/>
                <w:w w:val="110"/>
              </w:rPr>
              <w:t xml:space="preserve"> </w:t>
            </w:r>
            <w:r w:rsidRPr="008A14C5">
              <w:rPr>
                <w:rFonts w:ascii="Arial" w:hAnsi="Arial" w:cs="Arial"/>
                <w:w w:val="110"/>
              </w:rPr>
              <w:t>architecture.</w:t>
            </w:r>
          </w:p>
        </w:tc>
        <w:tc>
          <w:tcPr>
            <w:tcW w:w="6974" w:type="dxa"/>
          </w:tcPr>
          <w:p w14:paraId="26BC3B52" w14:textId="77777777" w:rsidR="005729A0" w:rsidRDefault="005729A0" w:rsidP="00A7213A">
            <w:pPr>
              <w:spacing w:after="0"/>
              <w:ind w:left="357" w:hanging="357"/>
              <w:rPr>
                <w:rFonts w:ascii="Arial" w:hAnsi="Arial" w:cs="Arial"/>
              </w:rPr>
            </w:pPr>
            <w:r>
              <w:rPr>
                <w:rFonts w:ascii="Arial" w:hAnsi="Arial" w:cs="Arial"/>
              </w:rPr>
              <w:t>ACCA5025 Cloud Computing Architecture (L5)</w:t>
            </w:r>
          </w:p>
          <w:p w14:paraId="1E3C74BC" w14:textId="02B3897E" w:rsidR="005729A0" w:rsidRPr="008A14C5" w:rsidRDefault="00390F85" w:rsidP="00A7213A">
            <w:pPr>
              <w:spacing w:after="0"/>
              <w:ind w:left="357" w:hanging="357"/>
              <w:rPr>
                <w:rFonts w:ascii="Arial" w:hAnsi="Arial" w:cs="Arial"/>
              </w:rPr>
            </w:pPr>
            <w:r>
              <w:rPr>
                <w:rFonts w:ascii="Arial" w:hAnsi="Arial" w:cs="Arial"/>
              </w:rPr>
              <w:t>ACCB5029</w:t>
            </w:r>
            <w:r w:rsidR="005729A0">
              <w:rPr>
                <w:rFonts w:ascii="Arial" w:hAnsi="Arial" w:cs="Arial"/>
              </w:rPr>
              <w:t xml:space="preserve"> Network Programmability (L5)</w:t>
            </w:r>
          </w:p>
        </w:tc>
      </w:tr>
      <w:tr w:rsidR="005729A0" w:rsidRPr="008A14C5" w14:paraId="02ABDFD8" w14:textId="77777777" w:rsidTr="00A7213A">
        <w:tc>
          <w:tcPr>
            <w:tcW w:w="13948" w:type="dxa"/>
            <w:gridSpan w:val="2"/>
            <w:shd w:val="clear" w:color="auto" w:fill="EAF1DD" w:themeFill="accent3" w:themeFillTint="33"/>
          </w:tcPr>
          <w:p w14:paraId="77047FE8"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16: Information Security Management in the Cloud (15 credits)</w:t>
            </w:r>
          </w:p>
        </w:tc>
      </w:tr>
      <w:tr w:rsidR="005729A0" w:rsidRPr="008A14C5" w14:paraId="69742D3B" w14:textId="77777777" w:rsidTr="00A7213A">
        <w:tc>
          <w:tcPr>
            <w:tcW w:w="6974" w:type="dxa"/>
          </w:tcPr>
          <w:p w14:paraId="16B71EFD" w14:textId="77777777" w:rsidR="005729A0" w:rsidRPr="008A14C5" w:rsidRDefault="005729A0" w:rsidP="00F40D8D">
            <w:pPr>
              <w:pStyle w:val="ListParagraph"/>
              <w:numPr>
                <w:ilvl w:val="0"/>
                <w:numId w:val="37"/>
              </w:numPr>
              <w:autoSpaceDE w:val="0"/>
              <w:autoSpaceDN w:val="0"/>
              <w:adjustRightInd w:val="0"/>
              <w:spacing w:after="0"/>
              <w:ind w:left="357" w:hanging="357"/>
              <w:contextualSpacing w:val="0"/>
              <w:rPr>
                <w:rFonts w:ascii="Arial" w:hAnsi="Arial" w:cs="Arial"/>
              </w:rPr>
            </w:pPr>
            <w:r w:rsidRPr="008A14C5">
              <w:rPr>
                <w:rFonts w:ascii="Arial" w:hAnsi="Arial" w:cs="Arial"/>
                <w:w w:val="105"/>
              </w:rPr>
              <w:t>Explore</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5"/>
                <w:w w:val="105"/>
              </w:rPr>
              <w:t xml:space="preserve"> </w:t>
            </w:r>
            <w:r w:rsidRPr="008A14C5">
              <w:rPr>
                <w:rFonts w:ascii="Arial" w:hAnsi="Arial" w:cs="Arial"/>
                <w:w w:val="105"/>
              </w:rPr>
              <w:t>basic</w:t>
            </w:r>
            <w:r w:rsidRPr="008A14C5">
              <w:rPr>
                <w:rFonts w:ascii="Arial" w:hAnsi="Arial" w:cs="Arial"/>
                <w:spacing w:val="5"/>
                <w:w w:val="105"/>
              </w:rPr>
              <w:t xml:space="preserve"> </w:t>
            </w:r>
            <w:r w:rsidRPr="008A14C5">
              <w:rPr>
                <w:rFonts w:ascii="Arial" w:hAnsi="Arial" w:cs="Arial"/>
                <w:w w:val="105"/>
              </w:rPr>
              <w:t>principles</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information</w:t>
            </w:r>
            <w:r w:rsidRPr="008A14C5">
              <w:rPr>
                <w:rFonts w:ascii="Arial" w:hAnsi="Arial" w:cs="Arial"/>
                <w:spacing w:val="6"/>
                <w:w w:val="105"/>
              </w:rPr>
              <w:t xml:space="preserve"> </w:t>
            </w:r>
            <w:r w:rsidRPr="008A14C5">
              <w:rPr>
                <w:rFonts w:ascii="Arial" w:hAnsi="Arial" w:cs="Arial"/>
                <w:w w:val="105"/>
              </w:rPr>
              <w:t>security</w:t>
            </w:r>
            <w:r w:rsidRPr="008A14C5">
              <w:rPr>
                <w:rFonts w:ascii="Arial" w:hAnsi="Arial" w:cs="Arial"/>
                <w:spacing w:val="4"/>
                <w:w w:val="105"/>
              </w:rPr>
              <w:t xml:space="preserve"> </w:t>
            </w:r>
            <w:r w:rsidRPr="008A14C5">
              <w:rPr>
                <w:rFonts w:ascii="Arial" w:hAnsi="Arial" w:cs="Arial"/>
                <w:w w:val="105"/>
              </w:rPr>
              <w:t>governance</w:t>
            </w:r>
            <w:r w:rsidRPr="008A14C5">
              <w:rPr>
                <w:rFonts w:ascii="Arial" w:hAnsi="Arial" w:cs="Arial"/>
                <w:spacing w:val="5"/>
                <w:w w:val="105"/>
              </w:rPr>
              <w:t xml:space="preserve"> </w:t>
            </w:r>
            <w:r w:rsidRPr="008A14C5">
              <w:rPr>
                <w:rFonts w:ascii="Arial" w:hAnsi="Arial" w:cs="Arial"/>
                <w:w w:val="105"/>
              </w:rPr>
              <w:t>for</w:t>
            </w:r>
            <w:r w:rsidRPr="008A14C5">
              <w:rPr>
                <w:rFonts w:ascii="Arial" w:hAnsi="Arial" w:cs="Arial"/>
                <w:spacing w:val="6"/>
                <w:w w:val="105"/>
              </w:rPr>
              <w:t xml:space="preserve"> </w:t>
            </w:r>
            <w:r w:rsidRPr="008A14C5">
              <w:rPr>
                <w:rFonts w:ascii="Arial" w:hAnsi="Arial" w:cs="Arial"/>
                <w:w w:val="105"/>
              </w:rPr>
              <w:t>meeting</w:t>
            </w:r>
            <w:r w:rsidRPr="008A14C5">
              <w:rPr>
                <w:rFonts w:ascii="Arial" w:hAnsi="Arial" w:cs="Arial"/>
                <w:spacing w:val="-67"/>
                <w:w w:val="105"/>
              </w:rPr>
              <w:t xml:space="preserve"> </w:t>
            </w:r>
            <w:r w:rsidRPr="008A14C5">
              <w:rPr>
                <w:rFonts w:ascii="Arial" w:hAnsi="Arial" w:cs="Arial"/>
                <w:w w:val="110"/>
              </w:rPr>
              <w:t>assurance,</w:t>
            </w:r>
            <w:r w:rsidRPr="008A14C5">
              <w:rPr>
                <w:rFonts w:ascii="Arial" w:hAnsi="Arial" w:cs="Arial"/>
                <w:spacing w:val="-17"/>
                <w:w w:val="110"/>
              </w:rPr>
              <w:t xml:space="preserve"> </w:t>
            </w:r>
            <w:proofErr w:type="gramStart"/>
            <w:r w:rsidRPr="008A14C5">
              <w:rPr>
                <w:rFonts w:ascii="Arial" w:hAnsi="Arial" w:cs="Arial"/>
                <w:w w:val="110"/>
              </w:rPr>
              <w:t>quality</w:t>
            </w:r>
            <w:proofErr w:type="gramEnd"/>
            <w:r w:rsidRPr="008A14C5">
              <w:rPr>
                <w:rFonts w:ascii="Arial" w:hAnsi="Arial" w:cs="Arial"/>
                <w:spacing w:val="-18"/>
                <w:w w:val="110"/>
              </w:rPr>
              <w:t xml:space="preserve"> </w:t>
            </w:r>
            <w:r w:rsidRPr="008A14C5">
              <w:rPr>
                <w:rFonts w:ascii="Arial" w:hAnsi="Arial" w:cs="Arial"/>
                <w:w w:val="110"/>
              </w:rPr>
              <w:t>and</w:t>
            </w:r>
            <w:r w:rsidRPr="008A14C5">
              <w:rPr>
                <w:rFonts w:ascii="Arial" w:hAnsi="Arial" w:cs="Arial"/>
                <w:spacing w:val="-16"/>
                <w:w w:val="110"/>
              </w:rPr>
              <w:t xml:space="preserve"> </w:t>
            </w:r>
            <w:r w:rsidRPr="008A14C5">
              <w:rPr>
                <w:rFonts w:ascii="Arial" w:hAnsi="Arial" w:cs="Arial"/>
                <w:w w:val="110"/>
              </w:rPr>
              <w:t>performance</w:t>
            </w:r>
            <w:r w:rsidRPr="008A14C5">
              <w:rPr>
                <w:rFonts w:ascii="Arial" w:hAnsi="Arial" w:cs="Arial"/>
                <w:spacing w:val="-18"/>
                <w:w w:val="110"/>
              </w:rPr>
              <w:t xml:space="preserve"> </w:t>
            </w:r>
            <w:r w:rsidRPr="008A14C5">
              <w:rPr>
                <w:rFonts w:ascii="Arial" w:hAnsi="Arial" w:cs="Arial"/>
                <w:w w:val="110"/>
              </w:rPr>
              <w:t>standards</w:t>
            </w:r>
            <w:r w:rsidRPr="008A14C5">
              <w:rPr>
                <w:rFonts w:ascii="Arial" w:hAnsi="Arial" w:cs="Arial"/>
                <w:spacing w:val="-17"/>
                <w:w w:val="110"/>
              </w:rPr>
              <w:t xml:space="preserve"> </w:t>
            </w:r>
            <w:r w:rsidRPr="008A14C5">
              <w:rPr>
                <w:rFonts w:ascii="Arial" w:hAnsi="Arial" w:cs="Arial"/>
                <w:w w:val="110"/>
              </w:rPr>
              <w:t>in</w:t>
            </w:r>
            <w:r w:rsidRPr="008A14C5">
              <w:rPr>
                <w:rFonts w:ascii="Arial" w:hAnsi="Arial" w:cs="Arial"/>
                <w:spacing w:val="-17"/>
                <w:w w:val="110"/>
              </w:rPr>
              <w:t xml:space="preserve"> </w:t>
            </w:r>
            <w:r w:rsidRPr="008A14C5">
              <w:rPr>
                <w:rFonts w:ascii="Arial" w:hAnsi="Arial" w:cs="Arial"/>
                <w:w w:val="110"/>
              </w:rPr>
              <w:t>the</w:t>
            </w:r>
            <w:r w:rsidRPr="008A14C5">
              <w:rPr>
                <w:rFonts w:ascii="Arial" w:hAnsi="Arial" w:cs="Arial"/>
                <w:spacing w:val="-17"/>
                <w:w w:val="110"/>
              </w:rPr>
              <w:t xml:space="preserve"> </w:t>
            </w:r>
            <w:r w:rsidRPr="008A14C5">
              <w:rPr>
                <w:rFonts w:ascii="Arial" w:hAnsi="Arial" w:cs="Arial"/>
                <w:w w:val="110"/>
              </w:rPr>
              <w:t>cloud</w:t>
            </w:r>
          </w:p>
        </w:tc>
        <w:tc>
          <w:tcPr>
            <w:tcW w:w="6974" w:type="dxa"/>
          </w:tcPr>
          <w:p w14:paraId="0A2C8843" w14:textId="77777777" w:rsidR="005729A0" w:rsidRPr="008A14C5" w:rsidRDefault="005729A0" w:rsidP="00A7213A">
            <w:pPr>
              <w:pStyle w:val="ListParagraph"/>
              <w:ind w:left="357" w:hanging="357"/>
              <w:rPr>
                <w:rFonts w:ascii="Arial" w:hAnsi="Arial" w:cs="Arial"/>
              </w:rPr>
            </w:pPr>
            <w:r>
              <w:rPr>
                <w:rFonts w:ascii="Arial" w:hAnsi="Arial" w:cs="Arial"/>
              </w:rPr>
              <w:t>ACCA5034 Data Security and Compliance (L5)</w:t>
            </w:r>
          </w:p>
        </w:tc>
      </w:tr>
      <w:tr w:rsidR="005729A0" w:rsidRPr="008A14C5" w14:paraId="60C344C1" w14:textId="77777777" w:rsidTr="00A7213A">
        <w:tc>
          <w:tcPr>
            <w:tcW w:w="6974" w:type="dxa"/>
          </w:tcPr>
          <w:p w14:paraId="28F827CC" w14:textId="77777777" w:rsidR="005729A0" w:rsidRPr="008A14C5" w:rsidRDefault="005729A0" w:rsidP="00F40D8D">
            <w:pPr>
              <w:pStyle w:val="ListParagraph"/>
              <w:numPr>
                <w:ilvl w:val="0"/>
                <w:numId w:val="37"/>
              </w:numPr>
              <w:autoSpaceDE w:val="0"/>
              <w:autoSpaceDN w:val="0"/>
              <w:adjustRightInd w:val="0"/>
              <w:spacing w:after="0"/>
              <w:ind w:left="357" w:hanging="357"/>
              <w:contextualSpacing w:val="0"/>
              <w:rPr>
                <w:rFonts w:ascii="Arial" w:hAnsi="Arial" w:cs="Arial"/>
              </w:rPr>
            </w:pPr>
            <w:r w:rsidRPr="008A14C5">
              <w:rPr>
                <w:rFonts w:ascii="Arial" w:hAnsi="Arial" w:cs="Arial"/>
                <w:w w:val="105"/>
              </w:rPr>
              <w:t>Investigate</w:t>
            </w:r>
            <w:r w:rsidRPr="008A14C5">
              <w:rPr>
                <w:rFonts w:ascii="Arial" w:hAnsi="Arial" w:cs="Arial"/>
                <w:spacing w:val="-16"/>
                <w:w w:val="105"/>
              </w:rPr>
              <w:t xml:space="preserve"> </w:t>
            </w:r>
            <w:r w:rsidRPr="008A14C5">
              <w:rPr>
                <w:rFonts w:ascii="Arial" w:hAnsi="Arial" w:cs="Arial"/>
                <w:w w:val="105"/>
              </w:rPr>
              <w:t>the</w:t>
            </w:r>
            <w:r w:rsidRPr="008A14C5">
              <w:rPr>
                <w:rFonts w:ascii="Arial" w:hAnsi="Arial" w:cs="Arial"/>
                <w:spacing w:val="-15"/>
                <w:w w:val="105"/>
              </w:rPr>
              <w:t xml:space="preserve"> </w:t>
            </w:r>
            <w:r w:rsidRPr="008A14C5">
              <w:rPr>
                <w:rFonts w:ascii="Arial" w:hAnsi="Arial" w:cs="Arial"/>
                <w:w w:val="105"/>
              </w:rPr>
              <w:t>use</w:t>
            </w:r>
            <w:r w:rsidRPr="008A14C5">
              <w:rPr>
                <w:rFonts w:ascii="Arial" w:hAnsi="Arial" w:cs="Arial"/>
                <w:spacing w:val="-15"/>
                <w:w w:val="105"/>
              </w:rPr>
              <w:t xml:space="preserve"> </w:t>
            </w:r>
            <w:r w:rsidRPr="008A14C5">
              <w:rPr>
                <w:rFonts w:ascii="Arial" w:hAnsi="Arial" w:cs="Arial"/>
                <w:w w:val="105"/>
              </w:rPr>
              <w:t>of</w:t>
            </w:r>
            <w:r w:rsidRPr="008A14C5">
              <w:rPr>
                <w:rFonts w:ascii="Arial" w:hAnsi="Arial" w:cs="Arial"/>
                <w:spacing w:val="-15"/>
                <w:w w:val="105"/>
              </w:rPr>
              <w:t xml:space="preserve"> </w:t>
            </w:r>
            <w:r w:rsidRPr="008A14C5">
              <w:rPr>
                <w:rFonts w:ascii="Arial" w:hAnsi="Arial" w:cs="Arial"/>
                <w:w w:val="105"/>
              </w:rPr>
              <w:t>Information</w:t>
            </w:r>
            <w:r w:rsidRPr="008A14C5">
              <w:rPr>
                <w:rFonts w:ascii="Arial" w:hAnsi="Arial" w:cs="Arial"/>
                <w:spacing w:val="-15"/>
                <w:w w:val="105"/>
              </w:rPr>
              <w:t xml:space="preserve"> </w:t>
            </w:r>
            <w:r w:rsidRPr="008A14C5">
              <w:rPr>
                <w:rFonts w:ascii="Arial" w:hAnsi="Arial" w:cs="Arial"/>
                <w:w w:val="105"/>
              </w:rPr>
              <w:t>Security</w:t>
            </w:r>
            <w:r w:rsidRPr="008A14C5">
              <w:rPr>
                <w:rFonts w:ascii="Arial" w:hAnsi="Arial" w:cs="Arial"/>
                <w:spacing w:val="-14"/>
                <w:w w:val="105"/>
              </w:rPr>
              <w:t xml:space="preserve"> </w:t>
            </w:r>
            <w:r w:rsidRPr="008A14C5">
              <w:rPr>
                <w:rFonts w:ascii="Arial" w:hAnsi="Arial" w:cs="Arial"/>
                <w:w w:val="105"/>
              </w:rPr>
              <w:t>Management</w:t>
            </w:r>
            <w:r w:rsidRPr="008A14C5">
              <w:rPr>
                <w:rFonts w:ascii="Arial" w:hAnsi="Arial" w:cs="Arial"/>
                <w:spacing w:val="-14"/>
                <w:w w:val="105"/>
              </w:rPr>
              <w:t xml:space="preserve"> </w:t>
            </w:r>
            <w:r w:rsidRPr="008A14C5">
              <w:rPr>
                <w:rFonts w:ascii="Arial" w:hAnsi="Arial" w:cs="Arial"/>
                <w:w w:val="105"/>
              </w:rPr>
              <w:t>Systems</w:t>
            </w:r>
            <w:r w:rsidRPr="008A14C5">
              <w:rPr>
                <w:rFonts w:ascii="Arial" w:hAnsi="Arial" w:cs="Arial"/>
                <w:spacing w:val="-14"/>
                <w:w w:val="105"/>
              </w:rPr>
              <w:t xml:space="preserve"> </w:t>
            </w:r>
            <w:r w:rsidRPr="008A14C5">
              <w:rPr>
                <w:rFonts w:ascii="Arial" w:hAnsi="Arial" w:cs="Arial"/>
                <w:w w:val="105"/>
              </w:rPr>
              <w:t>(ISMS)</w:t>
            </w:r>
            <w:r w:rsidRPr="008A14C5">
              <w:rPr>
                <w:rFonts w:ascii="Arial" w:hAnsi="Arial" w:cs="Arial"/>
                <w:spacing w:val="-15"/>
                <w:w w:val="105"/>
              </w:rPr>
              <w:t xml:space="preserve"> </w:t>
            </w:r>
            <w:r w:rsidRPr="008A14C5">
              <w:rPr>
                <w:rFonts w:ascii="Arial" w:hAnsi="Arial" w:cs="Arial"/>
                <w:w w:val="105"/>
              </w:rPr>
              <w:t>in</w:t>
            </w:r>
            <w:r w:rsidRPr="008A14C5">
              <w:rPr>
                <w:rFonts w:ascii="Arial" w:hAnsi="Arial" w:cs="Arial"/>
                <w:spacing w:val="-67"/>
                <w:w w:val="105"/>
              </w:rPr>
              <w:t xml:space="preserve"> </w:t>
            </w:r>
            <w:proofErr w:type="spellStart"/>
            <w:r w:rsidRPr="008A14C5">
              <w:rPr>
                <w:rFonts w:ascii="Arial" w:hAnsi="Arial" w:cs="Arial"/>
                <w:w w:val="110"/>
              </w:rPr>
              <w:t>organisations</w:t>
            </w:r>
            <w:proofErr w:type="spellEnd"/>
          </w:p>
        </w:tc>
        <w:tc>
          <w:tcPr>
            <w:tcW w:w="6974" w:type="dxa"/>
          </w:tcPr>
          <w:p w14:paraId="531B7E25" w14:textId="77777777" w:rsidR="005729A0" w:rsidRPr="008A14C5" w:rsidRDefault="005729A0" w:rsidP="00A7213A">
            <w:pPr>
              <w:spacing w:after="0"/>
              <w:ind w:left="357" w:hanging="357"/>
              <w:rPr>
                <w:rFonts w:ascii="Arial" w:hAnsi="Arial" w:cs="Arial"/>
              </w:rPr>
            </w:pPr>
            <w:r>
              <w:rPr>
                <w:rFonts w:ascii="Arial" w:hAnsi="Arial" w:cs="Arial"/>
              </w:rPr>
              <w:t>ACCA5034 Data Security and Compliance (L5)</w:t>
            </w:r>
          </w:p>
        </w:tc>
      </w:tr>
      <w:tr w:rsidR="005729A0" w:rsidRPr="008A14C5" w14:paraId="217FD8F3" w14:textId="77777777" w:rsidTr="00A7213A">
        <w:tc>
          <w:tcPr>
            <w:tcW w:w="6974" w:type="dxa"/>
          </w:tcPr>
          <w:p w14:paraId="3E318EDC" w14:textId="77777777" w:rsidR="005729A0" w:rsidRPr="008A14C5" w:rsidRDefault="005729A0" w:rsidP="00F40D8D">
            <w:pPr>
              <w:pStyle w:val="ListParagraph"/>
              <w:numPr>
                <w:ilvl w:val="0"/>
                <w:numId w:val="37"/>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w:t>
            </w:r>
            <w:r w:rsidRPr="008A14C5">
              <w:rPr>
                <w:rFonts w:ascii="Arial" w:hAnsi="Arial" w:cs="Arial"/>
                <w:spacing w:val="-16"/>
                <w:w w:val="105"/>
              </w:rPr>
              <w:t xml:space="preserve"> </w:t>
            </w:r>
            <w:r w:rsidRPr="008A14C5">
              <w:rPr>
                <w:rFonts w:ascii="Arial" w:hAnsi="Arial" w:cs="Arial"/>
                <w:w w:val="105"/>
              </w:rPr>
              <w:t>a</w:t>
            </w:r>
            <w:r w:rsidRPr="008A14C5">
              <w:rPr>
                <w:rFonts w:ascii="Arial" w:hAnsi="Arial" w:cs="Arial"/>
                <w:spacing w:val="-17"/>
                <w:w w:val="105"/>
              </w:rPr>
              <w:t xml:space="preserve"> </w:t>
            </w:r>
            <w:r w:rsidRPr="008A14C5">
              <w:rPr>
                <w:rFonts w:ascii="Arial" w:hAnsi="Arial" w:cs="Arial"/>
                <w:w w:val="105"/>
              </w:rPr>
              <w:t>business</w:t>
            </w:r>
            <w:r w:rsidRPr="008A14C5">
              <w:rPr>
                <w:rFonts w:ascii="Arial" w:hAnsi="Arial" w:cs="Arial"/>
                <w:spacing w:val="-16"/>
                <w:w w:val="105"/>
              </w:rPr>
              <w:t xml:space="preserve"> </w:t>
            </w:r>
            <w:r w:rsidRPr="008A14C5">
              <w:rPr>
                <w:rFonts w:ascii="Arial" w:hAnsi="Arial" w:cs="Arial"/>
                <w:w w:val="105"/>
              </w:rPr>
              <w:t>case</w:t>
            </w:r>
            <w:r w:rsidRPr="008A14C5">
              <w:rPr>
                <w:rFonts w:ascii="Arial" w:hAnsi="Arial" w:cs="Arial"/>
                <w:spacing w:val="-17"/>
                <w:w w:val="105"/>
              </w:rPr>
              <w:t xml:space="preserve"> </w:t>
            </w:r>
            <w:r w:rsidRPr="008A14C5">
              <w:rPr>
                <w:rFonts w:ascii="Arial" w:hAnsi="Arial" w:cs="Arial"/>
                <w:w w:val="105"/>
              </w:rPr>
              <w:t>for</w:t>
            </w:r>
            <w:r w:rsidRPr="008A14C5">
              <w:rPr>
                <w:rFonts w:ascii="Arial" w:hAnsi="Arial" w:cs="Arial"/>
                <w:spacing w:val="-15"/>
                <w:w w:val="105"/>
              </w:rPr>
              <w:t xml:space="preserve"> </w:t>
            </w:r>
            <w:r w:rsidRPr="008A14C5">
              <w:rPr>
                <w:rFonts w:ascii="Arial" w:hAnsi="Arial" w:cs="Arial"/>
                <w:w w:val="105"/>
              </w:rPr>
              <w:t>a</w:t>
            </w:r>
            <w:r w:rsidRPr="008A14C5">
              <w:rPr>
                <w:rFonts w:ascii="Arial" w:hAnsi="Arial" w:cs="Arial"/>
                <w:spacing w:val="-17"/>
                <w:w w:val="105"/>
              </w:rPr>
              <w:t xml:space="preserve"> </w:t>
            </w:r>
            <w:r w:rsidRPr="008A14C5">
              <w:rPr>
                <w:rFonts w:ascii="Arial" w:hAnsi="Arial" w:cs="Arial"/>
                <w:w w:val="105"/>
              </w:rPr>
              <w:t>cloud-based</w:t>
            </w:r>
            <w:r w:rsidRPr="008A14C5">
              <w:rPr>
                <w:rFonts w:ascii="Arial" w:hAnsi="Arial" w:cs="Arial"/>
                <w:spacing w:val="-16"/>
                <w:w w:val="105"/>
              </w:rPr>
              <w:t xml:space="preserve"> </w:t>
            </w:r>
            <w:r w:rsidRPr="008A14C5">
              <w:rPr>
                <w:rFonts w:ascii="Arial" w:hAnsi="Arial" w:cs="Arial"/>
                <w:w w:val="105"/>
              </w:rPr>
              <w:t>ISMS</w:t>
            </w:r>
            <w:r w:rsidRPr="008A14C5">
              <w:rPr>
                <w:rFonts w:ascii="Arial" w:hAnsi="Arial" w:cs="Arial"/>
                <w:spacing w:val="-15"/>
                <w:w w:val="105"/>
              </w:rPr>
              <w:t xml:space="preserve"> </w:t>
            </w:r>
            <w:r w:rsidRPr="008A14C5">
              <w:rPr>
                <w:rFonts w:ascii="Arial" w:hAnsi="Arial" w:cs="Arial"/>
                <w:w w:val="105"/>
              </w:rPr>
              <w:t>solution</w:t>
            </w:r>
            <w:r w:rsidRPr="008A14C5">
              <w:rPr>
                <w:rFonts w:ascii="Arial" w:hAnsi="Arial" w:cs="Arial"/>
                <w:spacing w:val="-17"/>
                <w:w w:val="105"/>
              </w:rPr>
              <w:t xml:space="preserve"> </w:t>
            </w:r>
            <w:r w:rsidRPr="008A14C5">
              <w:rPr>
                <w:rFonts w:ascii="Arial" w:hAnsi="Arial" w:cs="Arial"/>
                <w:w w:val="105"/>
              </w:rPr>
              <w:t>for</w:t>
            </w:r>
            <w:r w:rsidRPr="008A14C5">
              <w:rPr>
                <w:rFonts w:ascii="Arial" w:hAnsi="Arial" w:cs="Arial"/>
                <w:spacing w:val="-15"/>
                <w:w w:val="105"/>
              </w:rPr>
              <w:t xml:space="preserve"> </w:t>
            </w:r>
            <w:r w:rsidRPr="008A14C5">
              <w:rPr>
                <w:rFonts w:ascii="Arial" w:hAnsi="Arial" w:cs="Arial"/>
                <w:w w:val="105"/>
              </w:rPr>
              <w:t>a</w:t>
            </w:r>
            <w:r w:rsidRPr="008A14C5">
              <w:rPr>
                <w:rFonts w:ascii="Arial" w:hAnsi="Arial" w:cs="Arial"/>
                <w:spacing w:val="-16"/>
                <w:w w:val="105"/>
              </w:rPr>
              <w:t xml:space="preserve"> </w:t>
            </w:r>
            <w:r w:rsidRPr="008A14C5">
              <w:rPr>
                <w:rFonts w:ascii="Arial" w:hAnsi="Arial" w:cs="Arial"/>
                <w:w w:val="105"/>
              </w:rPr>
              <w:t>given</w:t>
            </w:r>
            <w:r w:rsidRPr="008A14C5">
              <w:rPr>
                <w:rFonts w:ascii="Arial" w:hAnsi="Arial" w:cs="Arial"/>
                <w:spacing w:val="-16"/>
                <w:w w:val="105"/>
              </w:rPr>
              <w:t xml:space="preserve"> </w:t>
            </w:r>
            <w:r w:rsidRPr="008A14C5">
              <w:rPr>
                <w:rFonts w:ascii="Arial" w:hAnsi="Arial" w:cs="Arial"/>
                <w:w w:val="105"/>
              </w:rPr>
              <w:t>business</w:t>
            </w:r>
            <w:r w:rsidRPr="008A14C5">
              <w:rPr>
                <w:rFonts w:ascii="Arial" w:hAnsi="Arial" w:cs="Arial"/>
                <w:spacing w:val="-67"/>
                <w:w w:val="105"/>
              </w:rPr>
              <w:t xml:space="preserve"> </w:t>
            </w:r>
            <w:r w:rsidRPr="008A14C5">
              <w:rPr>
                <w:rFonts w:ascii="Arial" w:hAnsi="Arial" w:cs="Arial"/>
                <w:w w:val="105"/>
              </w:rPr>
              <w:t>scenario</w:t>
            </w:r>
          </w:p>
        </w:tc>
        <w:tc>
          <w:tcPr>
            <w:tcW w:w="6974" w:type="dxa"/>
          </w:tcPr>
          <w:p w14:paraId="0E42533C" w14:textId="77777777" w:rsidR="005729A0" w:rsidRPr="008A14C5" w:rsidRDefault="005729A0" w:rsidP="00A7213A">
            <w:pPr>
              <w:spacing w:after="0"/>
              <w:ind w:left="357" w:hanging="357"/>
              <w:rPr>
                <w:rFonts w:ascii="Arial" w:hAnsi="Arial" w:cs="Arial"/>
              </w:rPr>
            </w:pPr>
            <w:r>
              <w:rPr>
                <w:rFonts w:ascii="Arial" w:hAnsi="Arial" w:cs="Arial"/>
              </w:rPr>
              <w:t>ACCA5034 Data Security and Compliance (L5)</w:t>
            </w:r>
          </w:p>
        </w:tc>
      </w:tr>
      <w:tr w:rsidR="005729A0" w:rsidRPr="008A14C5" w14:paraId="0603F6CC" w14:textId="77777777" w:rsidTr="00A7213A">
        <w:tc>
          <w:tcPr>
            <w:tcW w:w="6974" w:type="dxa"/>
          </w:tcPr>
          <w:p w14:paraId="40B2A5F0" w14:textId="77777777" w:rsidR="005729A0" w:rsidRPr="008A14C5" w:rsidRDefault="005729A0" w:rsidP="00F40D8D">
            <w:pPr>
              <w:pStyle w:val="ListParagraph"/>
              <w:numPr>
                <w:ilvl w:val="0"/>
                <w:numId w:val="37"/>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9"/>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Security</w:t>
            </w:r>
            <w:r w:rsidRPr="008A14C5">
              <w:rPr>
                <w:rFonts w:ascii="Arial" w:hAnsi="Arial" w:cs="Arial"/>
                <w:spacing w:val="-8"/>
                <w:w w:val="105"/>
              </w:rPr>
              <w:t xml:space="preserve"> </w:t>
            </w:r>
            <w:r w:rsidRPr="008A14C5">
              <w:rPr>
                <w:rFonts w:ascii="Arial" w:hAnsi="Arial" w:cs="Arial"/>
                <w:w w:val="105"/>
              </w:rPr>
              <w:t>Posture</w:t>
            </w:r>
            <w:r w:rsidRPr="008A14C5">
              <w:rPr>
                <w:rFonts w:ascii="Arial" w:hAnsi="Arial" w:cs="Arial"/>
                <w:spacing w:val="-8"/>
                <w:w w:val="105"/>
              </w:rPr>
              <w:t xml:space="preserve"> </w:t>
            </w:r>
            <w:r w:rsidRPr="008A14C5">
              <w:rPr>
                <w:rFonts w:ascii="Arial" w:hAnsi="Arial" w:cs="Arial"/>
                <w:w w:val="105"/>
              </w:rPr>
              <w:t>Assessment</w:t>
            </w:r>
            <w:r w:rsidRPr="008A14C5">
              <w:rPr>
                <w:rFonts w:ascii="Arial" w:hAnsi="Arial" w:cs="Arial"/>
                <w:spacing w:val="-7"/>
                <w:w w:val="105"/>
              </w:rPr>
              <w:t xml:space="preserve"> </w:t>
            </w:r>
            <w:r w:rsidRPr="008A14C5">
              <w:rPr>
                <w:rFonts w:ascii="Arial" w:hAnsi="Arial" w:cs="Arial"/>
                <w:w w:val="105"/>
              </w:rPr>
              <w:t>for</w:t>
            </w:r>
            <w:r w:rsidRPr="008A14C5">
              <w:rPr>
                <w:rFonts w:ascii="Arial" w:hAnsi="Arial" w:cs="Arial"/>
                <w:spacing w:val="-10"/>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cloud</w:t>
            </w:r>
            <w:r w:rsidRPr="008A14C5">
              <w:rPr>
                <w:rFonts w:ascii="Arial" w:hAnsi="Arial" w:cs="Arial"/>
                <w:spacing w:val="-7"/>
                <w:w w:val="105"/>
              </w:rPr>
              <w:t xml:space="preserve"> </w:t>
            </w:r>
            <w:r w:rsidRPr="008A14C5">
              <w:rPr>
                <w:rFonts w:ascii="Arial" w:hAnsi="Arial" w:cs="Arial"/>
                <w:w w:val="105"/>
              </w:rPr>
              <w:t>environment,</w:t>
            </w:r>
            <w:r w:rsidRPr="008A14C5">
              <w:rPr>
                <w:rFonts w:ascii="Arial" w:hAnsi="Arial" w:cs="Arial"/>
                <w:spacing w:val="-9"/>
                <w:w w:val="105"/>
              </w:rPr>
              <w:t xml:space="preserve"> </w:t>
            </w:r>
            <w:r w:rsidRPr="008A14C5">
              <w:rPr>
                <w:rFonts w:ascii="Arial" w:hAnsi="Arial" w:cs="Arial"/>
                <w:w w:val="105"/>
              </w:rPr>
              <w:t>identifying</w:t>
            </w:r>
            <w:r w:rsidRPr="008A14C5">
              <w:rPr>
                <w:rFonts w:ascii="Arial" w:hAnsi="Arial" w:cs="Arial"/>
                <w:spacing w:val="-7"/>
                <w:w w:val="105"/>
              </w:rPr>
              <w:t xml:space="preserve"> </w:t>
            </w:r>
            <w:r w:rsidRPr="008A14C5">
              <w:rPr>
                <w:rFonts w:ascii="Arial" w:hAnsi="Arial" w:cs="Arial"/>
                <w:w w:val="105"/>
              </w:rPr>
              <w:t>risks.</w:t>
            </w:r>
          </w:p>
        </w:tc>
        <w:tc>
          <w:tcPr>
            <w:tcW w:w="6974" w:type="dxa"/>
          </w:tcPr>
          <w:p w14:paraId="2094C2DA" w14:textId="77777777" w:rsidR="005729A0" w:rsidRPr="008A14C5" w:rsidRDefault="005729A0" w:rsidP="00A7213A">
            <w:pPr>
              <w:spacing w:after="0"/>
              <w:ind w:left="357" w:hanging="357"/>
              <w:rPr>
                <w:rFonts w:ascii="Arial" w:hAnsi="Arial" w:cs="Arial"/>
              </w:rPr>
            </w:pPr>
            <w:r>
              <w:rPr>
                <w:rFonts w:ascii="Arial" w:hAnsi="Arial" w:cs="Arial"/>
              </w:rPr>
              <w:t>ACCA5034 Data Security and Compliance (L5)</w:t>
            </w:r>
          </w:p>
        </w:tc>
      </w:tr>
      <w:tr w:rsidR="005729A0" w:rsidRPr="008A14C5" w14:paraId="14B6EFF8" w14:textId="77777777" w:rsidTr="00A7213A">
        <w:tc>
          <w:tcPr>
            <w:tcW w:w="13948" w:type="dxa"/>
            <w:gridSpan w:val="2"/>
            <w:shd w:val="clear" w:color="auto" w:fill="C2D69B" w:themeFill="accent3" w:themeFillTint="99"/>
          </w:tcPr>
          <w:p w14:paraId="611F9C2A" w14:textId="77777777" w:rsidR="005729A0" w:rsidRPr="008A14C5" w:rsidRDefault="005729A0" w:rsidP="00A7213A">
            <w:pPr>
              <w:spacing w:after="0"/>
              <w:ind w:left="357" w:hanging="357"/>
              <w:rPr>
                <w:rFonts w:ascii="Arial" w:hAnsi="Arial" w:cs="Arial"/>
              </w:rPr>
            </w:pPr>
            <w:r w:rsidRPr="008A14C5">
              <w:rPr>
                <w:rFonts w:ascii="Arial" w:hAnsi="Arial" w:cs="Arial"/>
              </w:rPr>
              <w:t xml:space="preserve">Optional Units: Plus, an additional TWO units, which can be selected from the specialist and optional units given below. *Please note that </w:t>
            </w:r>
            <w:r w:rsidRPr="008A14C5">
              <w:rPr>
                <w:rFonts w:ascii="Arial" w:hAnsi="Arial" w:cs="Arial"/>
              </w:rPr>
              <w:lastRenderedPageBreak/>
              <w:t>only one specialist unit can be selected from each of the Specialist Groups B and C.</w:t>
            </w:r>
          </w:p>
        </w:tc>
      </w:tr>
      <w:tr w:rsidR="005729A0" w:rsidRPr="008A14C5" w14:paraId="09B79976" w14:textId="77777777" w:rsidTr="00A7213A">
        <w:tc>
          <w:tcPr>
            <w:tcW w:w="13948" w:type="dxa"/>
            <w:gridSpan w:val="2"/>
            <w:shd w:val="clear" w:color="auto" w:fill="C2D69B" w:themeFill="accent3" w:themeFillTint="99"/>
          </w:tcPr>
          <w:p w14:paraId="4920C879" w14:textId="77777777" w:rsidR="005729A0" w:rsidRPr="008A14C5" w:rsidRDefault="005729A0" w:rsidP="00A7213A">
            <w:pPr>
              <w:spacing w:after="0"/>
              <w:ind w:left="357" w:hanging="357"/>
              <w:rPr>
                <w:rFonts w:ascii="Arial" w:hAnsi="Arial" w:cs="Arial"/>
              </w:rPr>
            </w:pPr>
            <w:r w:rsidRPr="008A14C5">
              <w:rPr>
                <w:rFonts w:ascii="Arial" w:hAnsi="Arial" w:cs="Arial"/>
              </w:rPr>
              <w:lastRenderedPageBreak/>
              <w:t>Specialist Group B: Cyber Security</w:t>
            </w:r>
          </w:p>
        </w:tc>
      </w:tr>
      <w:tr w:rsidR="005729A0" w:rsidRPr="008A14C5" w14:paraId="48BB929A" w14:textId="77777777" w:rsidTr="00A7213A">
        <w:tc>
          <w:tcPr>
            <w:tcW w:w="6974" w:type="dxa"/>
            <w:shd w:val="clear" w:color="auto" w:fill="C2D69B" w:themeFill="accent3" w:themeFillTint="99"/>
          </w:tcPr>
          <w:p w14:paraId="6386ECA0" w14:textId="77777777" w:rsidR="005729A0" w:rsidRPr="008A14C5" w:rsidRDefault="005729A0" w:rsidP="00A7213A">
            <w:pPr>
              <w:spacing w:after="0"/>
              <w:ind w:left="357" w:hanging="357"/>
              <w:rPr>
                <w:rFonts w:ascii="Arial" w:hAnsi="Arial" w:cs="Arial"/>
              </w:rPr>
            </w:pPr>
            <w:r w:rsidRPr="008A14C5">
              <w:rPr>
                <w:rFonts w:ascii="Arial" w:hAnsi="Arial" w:cs="Arial"/>
              </w:rPr>
              <w:t>Pearson HND Cloud Computing Modules</w:t>
            </w:r>
          </w:p>
        </w:tc>
        <w:tc>
          <w:tcPr>
            <w:tcW w:w="6974" w:type="dxa"/>
            <w:shd w:val="clear" w:color="auto" w:fill="C2D69B" w:themeFill="accent3" w:themeFillTint="99"/>
          </w:tcPr>
          <w:p w14:paraId="4A30AF22" w14:textId="77777777" w:rsidR="005729A0" w:rsidRPr="008A14C5" w:rsidRDefault="005729A0" w:rsidP="00A7213A">
            <w:pPr>
              <w:spacing w:after="0"/>
              <w:ind w:left="357" w:hanging="357"/>
              <w:rPr>
                <w:rFonts w:ascii="Arial" w:hAnsi="Arial" w:cs="Arial"/>
              </w:rPr>
            </w:pPr>
            <w:r w:rsidRPr="008A14C5">
              <w:rPr>
                <w:rFonts w:ascii="Arial" w:hAnsi="Arial" w:cs="Arial"/>
              </w:rPr>
              <w:t>UWTSD HND Cloud Computing Modules</w:t>
            </w:r>
          </w:p>
        </w:tc>
      </w:tr>
      <w:tr w:rsidR="005729A0" w:rsidRPr="00006177" w14:paraId="523057C6" w14:textId="77777777" w:rsidTr="00A7213A">
        <w:tc>
          <w:tcPr>
            <w:tcW w:w="13948" w:type="dxa"/>
            <w:gridSpan w:val="2"/>
            <w:shd w:val="clear" w:color="auto" w:fill="EAF1DD" w:themeFill="accent3" w:themeFillTint="33"/>
          </w:tcPr>
          <w:p w14:paraId="5EF40352" w14:textId="77777777" w:rsidR="005729A0" w:rsidRPr="00006177" w:rsidRDefault="005729A0" w:rsidP="00A7213A">
            <w:pPr>
              <w:autoSpaceDE w:val="0"/>
              <w:autoSpaceDN w:val="0"/>
              <w:adjustRightInd w:val="0"/>
              <w:spacing w:after="0"/>
              <w:ind w:left="357" w:hanging="357"/>
              <w:rPr>
                <w:rFonts w:ascii="Arial" w:hAnsi="Arial" w:cs="Arial"/>
              </w:rPr>
            </w:pPr>
            <w:r w:rsidRPr="00006177">
              <w:rPr>
                <w:rFonts w:ascii="Arial" w:hAnsi="Arial" w:cs="Arial"/>
                <w:b/>
                <w:bCs/>
              </w:rPr>
              <w:t>Unit 17: Applied Security in the Cloud (15 credits)</w:t>
            </w:r>
          </w:p>
        </w:tc>
      </w:tr>
      <w:tr w:rsidR="005729A0" w:rsidRPr="00006177" w14:paraId="1CE50289" w14:textId="77777777" w:rsidTr="00A7213A">
        <w:tc>
          <w:tcPr>
            <w:tcW w:w="6974" w:type="dxa"/>
          </w:tcPr>
          <w:p w14:paraId="23A431DB" w14:textId="77777777" w:rsidR="005729A0" w:rsidRPr="00006177" w:rsidRDefault="005729A0" w:rsidP="00F40D8D">
            <w:pPr>
              <w:pStyle w:val="ListParagraph"/>
              <w:numPr>
                <w:ilvl w:val="0"/>
                <w:numId w:val="38"/>
              </w:numPr>
              <w:autoSpaceDE w:val="0"/>
              <w:autoSpaceDN w:val="0"/>
              <w:adjustRightInd w:val="0"/>
              <w:spacing w:after="0"/>
              <w:ind w:left="357" w:hanging="357"/>
              <w:contextualSpacing w:val="0"/>
              <w:rPr>
                <w:rFonts w:ascii="Arial" w:hAnsi="Arial" w:cs="Arial"/>
              </w:rPr>
            </w:pPr>
            <w:proofErr w:type="spellStart"/>
            <w:r w:rsidRPr="00006177">
              <w:rPr>
                <w:rFonts w:ascii="Arial" w:hAnsi="Arial" w:cs="Arial"/>
                <w:w w:val="105"/>
              </w:rPr>
              <w:t>Analyse</w:t>
            </w:r>
            <w:proofErr w:type="spellEnd"/>
            <w:r w:rsidRPr="00006177">
              <w:rPr>
                <w:rFonts w:ascii="Arial" w:hAnsi="Arial" w:cs="Arial"/>
                <w:w w:val="105"/>
              </w:rPr>
              <w:t xml:space="preserve"> common threats and </w:t>
            </w:r>
            <w:proofErr w:type="spellStart"/>
            <w:r w:rsidRPr="00006177">
              <w:rPr>
                <w:rFonts w:ascii="Arial" w:hAnsi="Arial" w:cs="Arial"/>
                <w:w w:val="105"/>
              </w:rPr>
              <w:t>defence</w:t>
            </w:r>
            <w:proofErr w:type="spellEnd"/>
            <w:r w:rsidRPr="00006177">
              <w:rPr>
                <w:rFonts w:ascii="Arial" w:hAnsi="Arial" w:cs="Arial"/>
                <w:w w:val="105"/>
              </w:rPr>
              <w:t xml:space="preserve"> practices with a view to improving security</w:t>
            </w:r>
            <w:r w:rsidRPr="00006177">
              <w:rPr>
                <w:rFonts w:ascii="Arial" w:hAnsi="Arial" w:cs="Arial"/>
                <w:spacing w:val="-68"/>
                <w:w w:val="105"/>
              </w:rPr>
              <w:t xml:space="preserve"> </w:t>
            </w:r>
            <w:r w:rsidRPr="00006177">
              <w:rPr>
                <w:rFonts w:ascii="Arial" w:hAnsi="Arial" w:cs="Arial"/>
                <w:w w:val="110"/>
              </w:rPr>
              <w:t>within</w:t>
            </w:r>
            <w:r w:rsidRPr="00006177">
              <w:rPr>
                <w:rFonts w:ascii="Arial" w:hAnsi="Arial" w:cs="Arial"/>
                <w:spacing w:val="-11"/>
                <w:w w:val="110"/>
              </w:rPr>
              <w:t xml:space="preserve"> </w:t>
            </w:r>
            <w:r w:rsidRPr="00006177">
              <w:rPr>
                <w:rFonts w:ascii="Arial" w:hAnsi="Arial" w:cs="Arial"/>
                <w:w w:val="110"/>
              </w:rPr>
              <w:t>a</w:t>
            </w:r>
            <w:r w:rsidRPr="00006177">
              <w:rPr>
                <w:rFonts w:ascii="Arial" w:hAnsi="Arial" w:cs="Arial"/>
                <w:spacing w:val="-12"/>
                <w:w w:val="110"/>
              </w:rPr>
              <w:t xml:space="preserve"> </w:t>
            </w:r>
            <w:r w:rsidRPr="00006177">
              <w:rPr>
                <w:rFonts w:ascii="Arial" w:hAnsi="Arial" w:cs="Arial"/>
                <w:w w:val="110"/>
              </w:rPr>
              <w:t>cloud</w:t>
            </w:r>
            <w:r w:rsidRPr="00006177">
              <w:rPr>
                <w:rFonts w:ascii="Arial" w:hAnsi="Arial" w:cs="Arial"/>
                <w:spacing w:val="-11"/>
                <w:w w:val="110"/>
              </w:rPr>
              <w:t xml:space="preserve"> </w:t>
            </w:r>
            <w:r w:rsidRPr="00006177">
              <w:rPr>
                <w:rFonts w:ascii="Arial" w:hAnsi="Arial" w:cs="Arial"/>
                <w:w w:val="110"/>
              </w:rPr>
              <w:t>infrastructure</w:t>
            </w:r>
          </w:p>
        </w:tc>
        <w:tc>
          <w:tcPr>
            <w:tcW w:w="6974" w:type="dxa"/>
          </w:tcPr>
          <w:p w14:paraId="6D1959C0" w14:textId="77777777" w:rsidR="005729A0" w:rsidRDefault="005729A0" w:rsidP="00A7213A">
            <w:pPr>
              <w:pStyle w:val="ListParagraph"/>
              <w:ind w:left="357" w:hanging="357"/>
              <w:rPr>
                <w:rFonts w:ascii="Arial" w:hAnsi="Arial" w:cs="Arial"/>
              </w:rPr>
            </w:pPr>
            <w:r>
              <w:rPr>
                <w:rFonts w:ascii="Arial" w:hAnsi="Arial" w:cs="Arial"/>
              </w:rPr>
              <w:t>ACCA5024 Advanced Networking (L5)</w:t>
            </w:r>
          </w:p>
          <w:p w14:paraId="009507A0" w14:textId="77777777" w:rsidR="005729A0" w:rsidRDefault="005729A0" w:rsidP="00A7213A">
            <w:pPr>
              <w:pStyle w:val="ListParagraph"/>
              <w:ind w:left="357" w:hanging="357"/>
              <w:rPr>
                <w:rFonts w:ascii="Arial" w:hAnsi="Arial" w:cs="Arial"/>
              </w:rPr>
            </w:pPr>
            <w:r>
              <w:rPr>
                <w:rFonts w:ascii="Arial" w:hAnsi="Arial" w:cs="Arial"/>
              </w:rPr>
              <w:t>ACCA5034 Data Security and Compliance (L5)</w:t>
            </w:r>
          </w:p>
          <w:p w14:paraId="705235C0" w14:textId="77777777" w:rsidR="005729A0" w:rsidRPr="00006177" w:rsidRDefault="005729A0" w:rsidP="00A7213A">
            <w:pPr>
              <w:pStyle w:val="ListParagraph"/>
              <w:ind w:left="357" w:hanging="357"/>
              <w:rPr>
                <w:rFonts w:ascii="Arial" w:hAnsi="Arial" w:cs="Arial"/>
              </w:rPr>
            </w:pPr>
          </w:p>
        </w:tc>
      </w:tr>
      <w:tr w:rsidR="005729A0" w:rsidRPr="00006177" w14:paraId="0A71C45C" w14:textId="77777777" w:rsidTr="00A7213A">
        <w:tc>
          <w:tcPr>
            <w:tcW w:w="6974" w:type="dxa"/>
          </w:tcPr>
          <w:p w14:paraId="189F037C" w14:textId="77777777" w:rsidR="005729A0" w:rsidRPr="00006177" w:rsidRDefault="005729A0" w:rsidP="00F40D8D">
            <w:pPr>
              <w:pStyle w:val="ListParagraph"/>
              <w:numPr>
                <w:ilvl w:val="0"/>
                <w:numId w:val="38"/>
              </w:numPr>
              <w:autoSpaceDE w:val="0"/>
              <w:autoSpaceDN w:val="0"/>
              <w:adjustRightInd w:val="0"/>
              <w:spacing w:after="0"/>
              <w:ind w:left="357" w:hanging="357"/>
              <w:contextualSpacing w:val="0"/>
              <w:rPr>
                <w:rFonts w:ascii="Arial" w:hAnsi="Arial" w:cs="Arial"/>
              </w:rPr>
            </w:pPr>
            <w:r w:rsidRPr="00006177">
              <w:rPr>
                <w:rFonts w:ascii="Arial" w:hAnsi="Arial" w:cs="Arial"/>
                <w:w w:val="105"/>
              </w:rPr>
              <w:t>Design</w:t>
            </w:r>
            <w:r w:rsidRPr="00006177">
              <w:rPr>
                <w:rFonts w:ascii="Arial" w:hAnsi="Arial" w:cs="Arial"/>
                <w:spacing w:val="-13"/>
                <w:w w:val="105"/>
              </w:rPr>
              <w:t xml:space="preserve"> </w:t>
            </w:r>
            <w:proofErr w:type="spellStart"/>
            <w:r w:rsidRPr="00006177">
              <w:rPr>
                <w:rFonts w:ascii="Arial" w:hAnsi="Arial" w:cs="Arial"/>
                <w:w w:val="105"/>
              </w:rPr>
              <w:t>defence</w:t>
            </w:r>
            <w:proofErr w:type="spellEnd"/>
            <w:r w:rsidRPr="00006177">
              <w:rPr>
                <w:rFonts w:ascii="Arial" w:hAnsi="Arial" w:cs="Arial"/>
                <w:w w:val="105"/>
              </w:rPr>
              <w:t>-based</w:t>
            </w:r>
            <w:r w:rsidRPr="00006177">
              <w:rPr>
                <w:rFonts w:ascii="Arial" w:hAnsi="Arial" w:cs="Arial"/>
                <w:spacing w:val="-12"/>
                <w:w w:val="105"/>
              </w:rPr>
              <w:t xml:space="preserve"> </w:t>
            </w:r>
            <w:r w:rsidRPr="00006177">
              <w:rPr>
                <w:rFonts w:ascii="Arial" w:hAnsi="Arial" w:cs="Arial"/>
                <w:w w:val="105"/>
              </w:rPr>
              <w:t>security</w:t>
            </w:r>
            <w:r w:rsidRPr="00006177">
              <w:rPr>
                <w:rFonts w:ascii="Arial" w:hAnsi="Arial" w:cs="Arial"/>
                <w:spacing w:val="-14"/>
                <w:w w:val="105"/>
              </w:rPr>
              <w:t xml:space="preserve"> </w:t>
            </w:r>
            <w:r w:rsidRPr="00006177">
              <w:rPr>
                <w:rFonts w:ascii="Arial" w:hAnsi="Arial" w:cs="Arial"/>
                <w:w w:val="105"/>
              </w:rPr>
              <w:t>policies,</w:t>
            </w:r>
            <w:r w:rsidRPr="00006177">
              <w:rPr>
                <w:rFonts w:ascii="Arial" w:hAnsi="Arial" w:cs="Arial"/>
                <w:spacing w:val="-13"/>
                <w:w w:val="105"/>
              </w:rPr>
              <w:t xml:space="preserve"> </w:t>
            </w:r>
            <w:r w:rsidRPr="00006177">
              <w:rPr>
                <w:rFonts w:ascii="Arial" w:hAnsi="Arial" w:cs="Arial"/>
                <w:w w:val="105"/>
              </w:rPr>
              <w:t>ensuring</w:t>
            </w:r>
            <w:r w:rsidRPr="00006177">
              <w:rPr>
                <w:rFonts w:ascii="Arial" w:hAnsi="Arial" w:cs="Arial"/>
                <w:spacing w:val="-12"/>
                <w:w w:val="105"/>
              </w:rPr>
              <w:t xml:space="preserve"> </w:t>
            </w:r>
            <w:r w:rsidRPr="00006177">
              <w:rPr>
                <w:rFonts w:ascii="Arial" w:hAnsi="Arial" w:cs="Arial"/>
                <w:w w:val="105"/>
              </w:rPr>
              <w:t>effective</w:t>
            </w:r>
            <w:r w:rsidRPr="00006177">
              <w:rPr>
                <w:rFonts w:ascii="Arial" w:hAnsi="Arial" w:cs="Arial"/>
                <w:spacing w:val="-13"/>
                <w:w w:val="105"/>
              </w:rPr>
              <w:t xml:space="preserve"> </w:t>
            </w:r>
            <w:r w:rsidRPr="00006177">
              <w:rPr>
                <w:rFonts w:ascii="Arial" w:hAnsi="Arial" w:cs="Arial"/>
                <w:w w:val="105"/>
              </w:rPr>
              <w:t>cloud</w:t>
            </w:r>
            <w:r w:rsidRPr="00006177">
              <w:rPr>
                <w:rFonts w:ascii="Arial" w:hAnsi="Arial" w:cs="Arial"/>
                <w:spacing w:val="-12"/>
                <w:w w:val="105"/>
              </w:rPr>
              <w:t xml:space="preserve"> </w:t>
            </w:r>
            <w:r w:rsidRPr="00006177">
              <w:rPr>
                <w:rFonts w:ascii="Arial" w:hAnsi="Arial" w:cs="Arial"/>
                <w:w w:val="105"/>
              </w:rPr>
              <w:t>security</w:t>
            </w:r>
            <w:r w:rsidRPr="00006177">
              <w:rPr>
                <w:rFonts w:ascii="Arial" w:hAnsi="Arial" w:cs="Arial"/>
                <w:spacing w:val="-67"/>
                <w:w w:val="105"/>
              </w:rPr>
              <w:t xml:space="preserve"> </w:t>
            </w:r>
            <w:r w:rsidRPr="00006177">
              <w:rPr>
                <w:rFonts w:ascii="Arial" w:hAnsi="Arial" w:cs="Arial"/>
                <w:w w:val="105"/>
              </w:rPr>
              <w:t>management</w:t>
            </w:r>
            <w:r w:rsidRPr="00006177">
              <w:rPr>
                <w:rFonts w:ascii="Arial" w:hAnsi="Arial" w:cs="Arial"/>
                <w:spacing w:val="-8"/>
                <w:w w:val="105"/>
              </w:rPr>
              <w:t xml:space="preserve"> </w:t>
            </w:r>
            <w:r w:rsidRPr="00006177">
              <w:rPr>
                <w:rFonts w:ascii="Arial" w:hAnsi="Arial" w:cs="Arial"/>
                <w:w w:val="105"/>
              </w:rPr>
              <w:t>for</w:t>
            </w:r>
            <w:r w:rsidRPr="00006177">
              <w:rPr>
                <w:rFonts w:ascii="Arial" w:hAnsi="Arial" w:cs="Arial"/>
                <w:spacing w:val="-8"/>
                <w:w w:val="105"/>
              </w:rPr>
              <w:t xml:space="preserve"> </w:t>
            </w:r>
            <w:r w:rsidRPr="00006177">
              <w:rPr>
                <w:rFonts w:ascii="Arial" w:hAnsi="Arial" w:cs="Arial"/>
                <w:w w:val="105"/>
              </w:rPr>
              <w:t>a</w:t>
            </w:r>
            <w:r w:rsidRPr="00006177">
              <w:rPr>
                <w:rFonts w:ascii="Arial" w:hAnsi="Arial" w:cs="Arial"/>
                <w:spacing w:val="-9"/>
                <w:w w:val="105"/>
              </w:rPr>
              <w:t xml:space="preserve"> </w:t>
            </w:r>
            <w:r w:rsidRPr="00006177">
              <w:rPr>
                <w:rFonts w:ascii="Arial" w:hAnsi="Arial" w:cs="Arial"/>
                <w:w w:val="105"/>
              </w:rPr>
              <w:t>business</w:t>
            </w:r>
            <w:r w:rsidRPr="00006177">
              <w:rPr>
                <w:rFonts w:ascii="Arial" w:hAnsi="Arial" w:cs="Arial"/>
                <w:spacing w:val="-9"/>
                <w:w w:val="105"/>
              </w:rPr>
              <w:t xml:space="preserve"> </w:t>
            </w:r>
            <w:r w:rsidRPr="00006177">
              <w:rPr>
                <w:rFonts w:ascii="Arial" w:hAnsi="Arial" w:cs="Arial"/>
                <w:w w:val="105"/>
              </w:rPr>
              <w:t>case</w:t>
            </w:r>
          </w:p>
        </w:tc>
        <w:tc>
          <w:tcPr>
            <w:tcW w:w="6974" w:type="dxa"/>
          </w:tcPr>
          <w:p w14:paraId="27556AFD" w14:textId="77777777" w:rsidR="005729A0" w:rsidRDefault="005729A0" w:rsidP="00A7213A">
            <w:pPr>
              <w:pStyle w:val="ListParagraph"/>
              <w:ind w:left="357" w:hanging="357"/>
              <w:rPr>
                <w:rFonts w:ascii="Arial" w:hAnsi="Arial" w:cs="Arial"/>
              </w:rPr>
            </w:pPr>
            <w:r>
              <w:rPr>
                <w:rFonts w:ascii="Arial" w:hAnsi="Arial" w:cs="Arial"/>
              </w:rPr>
              <w:t>ACCA5024 Advanced Networking (L5)</w:t>
            </w:r>
          </w:p>
          <w:p w14:paraId="12F63591" w14:textId="77777777" w:rsidR="005729A0" w:rsidRPr="00006177" w:rsidRDefault="005729A0" w:rsidP="00A7213A">
            <w:pPr>
              <w:pStyle w:val="ListParagraph"/>
              <w:ind w:left="357" w:hanging="357"/>
              <w:rPr>
                <w:rFonts w:ascii="Arial" w:hAnsi="Arial" w:cs="Arial"/>
              </w:rPr>
            </w:pPr>
            <w:r>
              <w:rPr>
                <w:rFonts w:ascii="Arial" w:hAnsi="Arial" w:cs="Arial"/>
              </w:rPr>
              <w:t>ACCA5034 Data Security and Compliance (L5)</w:t>
            </w:r>
          </w:p>
        </w:tc>
      </w:tr>
      <w:tr w:rsidR="005729A0" w:rsidRPr="00006177" w14:paraId="58CB13F6" w14:textId="77777777" w:rsidTr="00A7213A">
        <w:tc>
          <w:tcPr>
            <w:tcW w:w="6974" w:type="dxa"/>
          </w:tcPr>
          <w:p w14:paraId="4986B83E" w14:textId="77777777" w:rsidR="005729A0" w:rsidRPr="00006177" w:rsidRDefault="005729A0" w:rsidP="00F40D8D">
            <w:pPr>
              <w:pStyle w:val="ListParagraph"/>
              <w:numPr>
                <w:ilvl w:val="0"/>
                <w:numId w:val="38"/>
              </w:numPr>
              <w:autoSpaceDE w:val="0"/>
              <w:autoSpaceDN w:val="0"/>
              <w:adjustRightInd w:val="0"/>
              <w:spacing w:after="0"/>
              <w:ind w:left="357" w:hanging="357"/>
              <w:contextualSpacing w:val="0"/>
              <w:rPr>
                <w:rFonts w:ascii="Arial" w:hAnsi="Arial" w:cs="Arial"/>
              </w:rPr>
            </w:pPr>
            <w:r w:rsidRPr="00006177">
              <w:rPr>
                <w:rFonts w:ascii="Arial" w:hAnsi="Arial" w:cs="Arial"/>
                <w:w w:val="105"/>
              </w:rPr>
              <w:t>Deploy</w:t>
            </w:r>
            <w:r w:rsidRPr="00006177">
              <w:rPr>
                <w:rFonts w:ascii="Arial" w:hAnsi="Arial" w:cs="Arial"/>
                <w:spacing w:val="7"/>
                <w:w w:val="105"/>
              </w:rPr>
              <w:t xml:space="preserve"> </w:t>
            </w:r>
            <w:r w:rsidRPr="00006177">
              <w:rPr>
                <w:rFonts w:ascii="Arial" w:hAnsi="Arial" w:cs="Arial"/>
                <w:w w:val="105"/>
              </w:rPr>
              <w:t>security</w:t>
            </w:r>
            <w:r w:rsidRPr="00006177">
              <w:rPr>
                <w:rFonts w:ascii="Arial" w:hAnsi="Arial" w:cs="Arial"/>
                <w:spacing w:val="8"/>
                <w:w w:val="105"/>
              </w:rPr>
              <w:t xml:space="preserve"> </w:t>
            </w:r>
            <w:r w:rsidRPr="00006177">
              <w:rPr>
                <w:rFonts w:ascii="Arial" w:hAnsi="Arial" w:cs="Arial"/>
                <w:w w:val="105"/>
              </w:rPr>
              <w:t>solutions</w:t>
            </w:r>
            <w:r w:rsidRPr="00006177">
              <w:rPr>
                <w:rFonts w:ascii="Arial" w:hAnsi="Arial" w:cs="Arial"/>
                <w:spacing w:val="8"/>
                <w:w w:val="105"/>
              </w:rPr>
              <w:t xml:space="preserve"> </w:t>
            </w:r>
            <w:r w:rsidRPr="00006177">
              <w:rPr>
                <w:rFonts w:ascii="Arial" w:hAnsi="Arial" w:cs="Arial"/>
                <w:w w:val="105"/>
              </w:rPr>
              <w:t>to</w:t>
            </w:r>
            <w:r w:rsidRPr="00006177">
              <w:rPr>
                <w:rFonts w:ascii="Arial" w:hAnsi="Arial" w:cs="Arial"/>
                <w:spacing w:val="8"/>
                <w:w w:val="105"/>
              </w:rPr>
              <w:t xml:space="preserve"> </w:t>
            </w:r>
            <w:r w:rsidRPr="00006177">
              <w:rPr>
                <w:rFonts w:ascii="Arial" w:hAnsi="Arial" w:cs="Arial"/>
                <w:w w:val="105"/>
              </w:rPr>
              <w:t>mitigate</w:t>
            </w:r>
            <w:r w:rsidRPr="00006177">
              <w:rPr>
                <w:rFonts w:ascii="Arial" w:hAnsi="Arial" w:cs="Arial"/>
                <w:spacing w:val="8"/>
                <w:w w:val="105"/>
              </w:rPr>
              <w:t xml:space="preserve"> </w:t>
            </w:r>
            <w:r w:rsidRPr="00006177">
              <w:rPr>
                <w:rFonts w:ascii="Arial" w:hAnsi="Arial" w:cs="Arial"/>
                <w:w w:val="105"/>
              </w:rPr>
              <w:t>threats</w:t>
            </w:r>
            <w:r w:rsidRPr="00006177">
              <w:rPr>
                <w:rFonts w:ascii="Arial" w:hAnsi="Arial" w:cs="Arial"/>
                <w:spacing w:val="8"/>
                <w:w w:val="105"/>
              </w:rPr>
              <w:t xml:space="preserve"> </w:t>
            </w:r>
            <w:r w:rsidRPr="00006177">
              <w:rPr>
                <w:rFonts w:ascii="Arial" w:hAnsi="Arial" w:cs="Arial"/>
                <w:w w:val="105"/>
              </w:rPr>
              <w:t>in</w:t>
            </w:r>
            <w:r w:rsidRPr="00006177">
              <w:rPr>
                <w:rFonts w:ascii="Arial" w:hAnsi="Arial" w:cs="Arial"/>
                <w:spacing w:val="9"/>
                <w:w w:val="105"/>
              </w:rPr>
              <w:t xml:space="preserve"> </w:t>
            </w:r>
            <w:r w:rsidRPr="00006177">
              <w:rPr>
                <w:rFonts w:ascii="Arial" w:hAnsi="Arial" w:cs="Arial"/>
                <w:w w:val="105"/>
              </w:rPr>
              <w:t>a</w:t>
            </w:r>
            <w:r w:rsidRPr="00006177">
              <w:rPr>
                <w:rFonts w:ascii="Arial" w:hAnsi="Arial" w:cs="Arial"/>
                <w:spacing w:val="8"/>
                <w:w w:val="105"/>
              </w:rPr>
              <w:t xml:space="preserve"> </w:t>
            </w:r>
            <w:r w:rsidRPr="00006177">
              <w:rPr>
                <w:rFonts w:ascii="Arial" w:hAnsi="Arial" w:cs="Arial"/>
                <w:w w:val="105"/>
              </w:rPr>
              <w:t>cloud</w:t>
            </w:r>
            <w:r w:rsidRPr="00006177">
              <w:rPr>
                <w:rFonts w:ascii="Arial" w:hAnsi="Arial" w:cs="Arial"/>
                <w:spacing w:val="10"/>
                <w:w w:val="105"/>
              </w:rPr>
              <w:t xml:space="preserve"> </w:t>
            </w:r>
            <w:r w:rsidRPr="00006177">
              <w:rPr>
                <w:rFonts w:ascii="Arial" w:hAnsi="Arial" w:cs="Arial"/>
                <w:w w:val="105"/>
              </w:rPr>
              <w:t>environment</w:t>
            </w:r>
            <w:r w:rsidRPr="00006177">
              <w:rPr>
                <w:rFonts w:ascii="Arial" w:hAnsi="Arial" w:cs="Arial"/>
                <w:spacing w:val="9"/>
                <w:w w:val="105"/>
              </w:rPr>
              <w:t xml:space="preserve"> </w:t>
            </w:r>
            <w:r w:rsidRPr="00006177">
              <w:rPr>
                <w:rFonts w:ascii="Arial" w:hAnsi="Arial" w:cs="Arial"/>
                <w:w w:val="105"/>
              </w:rPr>
              <w:t>to</w:t>
            </w:r>
            <w:r w:rsidRPr="00006177">
              <w:rPr>
                <w:rFonts w:ascii="Arial" w:hAnsi="Arial" w:cs="Arial"/>
                <w:spacing w:val="8"/>
                <w:w w:val="105"/>
              </w:rPr>
              <w:t xml:space="preserve"> </w:t>
            </w:r>
            <w:r w:rsidRPr="00006177">
              <w:rPr>
                <w:rFonts w:ascii="Arial" w:hAnsi="Arial" w:cs="Arial"/>
                <w:w w:val="105"/>
              </w:rPr>
              <w:t>meet</w:t>
            </w:r>
            <w:r w:rsidRPr="00006177">
              <w:rPr>
                <w:rFonts w:ascii="Arial" w:hAnsi="Arial" w:cs="Arial"/>
                <w:spacing w:val="9"/>
                <w:w w:val="105"/>
              </w:rPr>
              <w:t xml:space="preserve"> </w:t>
            </w:r>
            <w:r w:rsidRPr="00006177">
              <w:rPr>
                <w:rFonts w:ascii="Arial" w:hAnsi="Arial" w:cs="Arial"/>
                <w:w w:val="105"/>
              </w:rPr>
              <w:t>the</w:t>
            </w:r>
            <w:r w:rsidRPr="00006177">
              <w:rPr>
                <w:rFonts w:ascii="Arial" w:hAnsi="Arial" w:cs="Arial"/>
                <w:spacing w:val="-67"/>
                <w:w w:val="105"/>
              </w:rPr>
              <w:t xml:space="preserve"> </w:t>
            </w:r>
            <w:r w:rsidRPr="00006177">
              <w:rPr>
                <w:rFonts w:ascii="Arial" w:hAnsi="Arial" w:cs="Arial"/>
                <w:w w:val="110"/>
              </w:rPr>
              <w:t>needs</w:t>
            </w:r>
            <w:r w:rsidRPr="00006177">
              <w:rPr>
                <w:rFonts w:ascii="Arial" w:hAnsi="Arial" w:cs="Arial"/>
                <w:spacing w:val="-14"/>
                <w:w w:val="110"/>
              </w:rPr>
              <w:t xml:space="preserve"> </w:t>
            </w:r>
            <w:r w:rsidRPr="00006177">
              <w:rPr>
                <w:rFonts w:ascii="Arial" w:hAnsi="Arial" w:cs="Arial"/>
                <w:w w:val="110"/>
              </w:rPr>
              <w:t>of</w:t>
            </w:r>
            <w:r w:rsidRPr="00006177">
              <w:rPr>
                <w:rFonts w:ascii="Arial" w:hAnsi="Arial" w:cs="Arial"/>
                <w:spacing w:val="-12"/>
                <w:w w:val="110"/>
              </w:rPr>
              <w:t xml:space="preserve"> </w:t>
            </w:r>
            <w:r w:rsidRPr="00006177">
              <w:rPr>
                <w:rFonts w:ascii="Arial" w:hAnsi="Arial" w:cs="Arial"/>
                <w:w w:val="110"/>
              </w:rPr>
              <w:t>the</w:t>
            </w:r>
            <w:r w:rsidRPr="00006177">
              <w:rPr>
                <w:rFonts w:ascii="Arial" w:hAnsi="Arial" w:cs="Arial"/>
                <w:spacing w:val="-13"/>
                <w:w w:val="110"/>
              </w:rPr>
              <w:t xml:space="preserve"> </w:t>
            </w:r>
            <w:r w:rsidRPr="00006177">
              <w:rPr>
                <w:rFonts w:ascii="Arial" w:hAnsi="Arial" w:cs="Arial"/>
                <w:w w:val="110"/>
              </w:rPr>
              <w:t>business</w:t>
            </w:r>
            <w:r w:rsidRPr="00006177">
              <w:rPr>
                <w:rFonts w:ascii="Arial" w:hAnsi="Arial" w:cs="Arial"/>
                <w:spacing w:val="-14"/>
                <w:w w:val="110"/>
              </w:rPr>
              <w:t xml:space="preserve"> </w:t>
            </w:r>
            <w:r w:rsidRPr="00006177">
              <w:rPr>
                <w:rFonts w:ascii="Arial" w:hAnsi="Arial" w:cs="Arial"/>
                <w:w w:val="110"/>
              </w:rPr>
              <w:t>case</w:t>
            </w:r>
          </w:p>
        </w:tc>
        <w:tc>
          <w:tcPr>
            <w:tcW w:w="6974" w:type="dxa"/>
          </w:tcPr>
          <w:p w14:paraId="5056EC8D" w14:textId="77777777" w:rsidR="005729A0" w:rsidRDefault="005729A0" w:rsidP="00A7213A">
            <w:pPr>
              <w:pStyle w:val="ListParagraph"/>
              <w:ind w:left="357" w:hanging="357"/>
              <w:rPr>
                <w:rFonts w:ascii="Arial" w:hAnsi="Arial" w:cs="Arial"/>
              </w:rPr>
            </w:pPr>
            <w:r>
              <w:rPr>
                <w:rFonts w:ascii="Arial" w:hAnsi="Arial" w:cs="Arial"/>
              </w:rPr>
              <w:t>ACCA5024 Advanced Networking (L5)</w:t>
            </w:r>
          </w:p>
          <w:p w14:paraId="31BDC8BF" w14:textId="77777777" w:rsidR="005729A0" w:rsidRPr="00006177" w:rsidRDefault="005729A0" w:rsidP="00A7213A">
            <w:pPr>
              <w:spacing w:after="0"/>
              <w:ind w:left="357" w:hanging="357"/>
              <w:rPr>
                <w:rFonts w:ascii="Arial" w:hAnsi="Arial" w:cs="Arial"/>
              </w:rPr>
            </w:pPr>
          </w:p>
        </w:tc>
      </w:tr>
      <w:tr w:rsidR="005729A0" w:rsidRPr="00006177" w14:paraId="7793F3BD" w14:textId="77777777" w:rsidTr="00A7213A">
        <w:tc>
          <w:tcPr>
            <w:tcW w:w="6974" w:type="dxa"/>
          </w:tcPr>
          <w:p w14:paraId="01C9B6A3" w14:textId="77777777" w:rsidR="005729A0" w:rsidRPr="00006177" w:rsidRDefault="005729A0" w:rsidP="00F40D8D">
            <w:pPr>
              <w:pStyle w:val="ListParagraph"/>
              <w:numPr>
                <w:ilvl w:val="0"/>
                <w:numId w:val="38"/>
              </w:numPr>
              <w:spacing w:after="0"/>
              <w:ind w:left="357" w:hanging="357"/>
              <w:contextualSpacing w:val="0"/>
              <w:rPr>
                <w:rFonts w:ascii="Arial" w:hAnsi="Arial" w:cs="Arial"/>
              </w:rPr>
            </w:pPr>
            <w:r w:rsidRPr="00006177">
              <w:rPr>
                <w:rFonts w:ascii="Arial" w:hAnsi="Arial" w:cs="Arial"/>
                <w:w w:val="105"/>
              </w:rPr>
              <w:t>Evaluate</w:t>
            </w:r>
            <w:r w:rsidRPr="00006177">
              <w:rPr>
                <w:rFonts w:ascii="Arial" w:hAnsi="Arial" w:cs="Arial"/>
                <w:spacing w:val="9"/>
                <w:w w:val="105"/>
              </w:rPr>
              <w:t xml:space="preserve"> </w:t>
            </w:r>
            <w:r w:rsidRPr="00006177">
              <w:rPr>
                <w:rFonts w:ascii="Arial" w:hAnsi="Arial" w:cs="Arial"/>
                <w:w w:val="105"/>
              </w:rPr>
              <w:t>how</w:t>
            </w:r>
            <w:r w:rsidRPr="00006177">
              <w:rPr>
                <w:rFonts w:ascii="Arial" w:hAnsi="Arial" w:cs="Arial"/>
                <w:spacing w:val="11"/>
                <w:w w:val="105"/>
              </w:rPr>
              <w:t xml:space="preserve"> </w:t>
            </w:r>
            <w:r w:rsidRPr="00006177">
              <w:rPr>
                <w:rFonts w:ascii="Arial" w:hAnsi="Arial" w:cs="Arial"/>
                <w:w w:val="105"/>
              </w:rPr>
              <w:t>secured</w:t>
            </w:r>
            <w:r w:rsidRPr="00006177">
              <w:rPr>
                <w:rFonts w:ascii="Arial" w:hAnsi="Arial" w:cs="Arial"/>
                <w:spacing w:val="11"/>
                <w:w w:val="105"/>
              </w:rPr>
              <w:t xml:space="preserve"> </w:t>
            </w:r>
            <w:r w:rsidRPr="00006177">
              <w:rPr>
                <w:rFonts w:ascii="Arial" w:hAnsi="Arial" w:cs="Arial"/>
                <w:w w:val="105"/>
              </w:rPr>
              <w:t>cloud</w:t>
            </w:r>
            <w:r w:rsidRPr="00006177">
              <w:rPr>
                <w:rFonts w:ascii="Arial" w:hAnsi="Arial" w:cs="Arial"/>
                <w:spacing w:val="11"/>
                <w:w w:val="105"/>
              </w:rPr>
              <w:t xml:space="preserve"> </w:t>
            </w:r>
            <w:r w:rsidRPr="00006177">
              <w:rPr>
                <w:rFonts w:ascii="Arial" w:hAnsi="Arial" w:cs="Arial"/>
                <w:w w:val="105"/>
              </w:rPr>
              <w:t>infrastructure</w:t>
            </w:r>
            <w:r w:rsidRPr="00006177">
              <w:rPr>
                <w:rFonts w:ascii="Arial" w:hAnsi="Arial" w:cs="Arial"/>
                <w:spacing w:val="9"/>
                <w:w w:val="105"/>
              </w:rPr>
              <w:t xml:space="preserve"> </w:t>
            </w:r>
            <w:r w:rsidRPr="00006177">
              <w:rPr>
                <w:rFonts w:ascii="Arial" w:hAnsi="Arial" w:cs="Arial"/>
                <w:w w:val="105"/>
              </w:rPr>
              <w:t>mitigates</w:t>
            </w:r>
            <w:r w:rsidRPr="00006177">
              <w:rPr>
                <w:rFonts w:ascii="Arial" w:hAnsi="Arial" w:cs="Arial"/>
                <w:spacing w:val="10"/>
                <w:w w:val="105"/>
              </w:rPr>
              <w:t xml:space="preserve"> </w:t>
            </w:r>
            <w:r w:rsidRPr="00006177">
              <w:rPr>
                <w:rFonts w:ascii="Arial" w:hAnsi="Arial" w:cs="Arial"/>
                <w:w w:val="105"/>
              </w:rPr>
              <w:t>potential</w:t>
            </w:r>
            <w:r w:rsidRPr="00006177">
              <w:rPr>
                <w:rFonts w:ascii="Arial" w:hAnsi="Arial" w:cs="Arial"/>
                <w:spacing w:val="9"/>
                <w:w w:val="105"/>
              </w:rPr>
              <w:t xml:space="preserve"> </w:t>
            </w:r>
            <w:r w:rsidRPr="00006177">
              <w:rPr>
                <w:rFonts w:ascii="Arial" w:hAnsi="Arial" w:cs="Arial"/>
                <w:w w:val="105"/>
              </w:rPr>
              <w:t>vulnerabilities</w:t>
            </w:r>
            <w:r w:rsidRPr="00006177">
              <w:rPr>
                <w:rFonts w:ascii="Arial" w:hAnsi="Arial" w:cs="Arial"/>
                <w:spacing w:val="-67"/>
                <w:w w:val="105"/>
              </w:rPr>
              <w:t xml:space="preserve"> </w:t>
            </w:r>
            <w:r w:rsidRPr="00006177">
              <w:rPr>
                <w:rFonts w:ascii="Arial" w:hAnsi="Arial" w:cs="Arial"/>
                <w:w w:val="110"/>
              </w:rPr>
              <w:t>through</w:t>
            </w:r>
            <w:r w:rsidRPr="00006177">
              <w:rPr>
                <w:rFonts w:ascii="Arial" w:hAnsi="Arial" w:cs="Arial"/>
                <w:spacing w:val="-12"/>
                <w:w w:val="110"/>
              </w:rPr>
              <w:t xml:space="preserve"> </w:t>
            </w:r>
            <w:r w:rsidRPr="00006177">
              <w:rPr>
                <w:rFonts w:ascii="Arial" w:hAnsi="Arial" w:cs="Arial"/>
                <w:w w:val="110"/>
              </w:rPr>
              <w:t>monitoring</w:t>
            </w:r>
            <w:r w:rsidRPr="00006177">
              <w:rPr>
                <w:rFonts w:ascii="Arial" w:hAnsi="Arial" w:cs="Arial"/>
                <w:spacing w:val="-11"/>
                <w:w w:val="110"/>
              </w:rPr>
              <w:t xml:space="preserve"> </w:t>
            </w:r>
            <w:r w:rsidRPr="00006177">
              <w:rPr>
                <w:rFonts w:ascii="Arial" w:hAnsi="Arial" w:cs="Arial"/>
                <w:w w:val="110"/>
              </w:rPr>
              <w:t>strategies.</w:t>
            </w:r>
          </w:p>
        </w:tc>
        <w:tc>
          <w:tcPr>
            <w:tcW w:w="6974" w:type="dxa"/>
          </w:tcPr>
          <w:p w14:paraId="32703EC4" w14:textId="77777777" w:rsidR="005729A0" w:rsidRDefault="005729A0" w:rsidP="00A7213A">
            <w:pPr>
              <w:pStyle w:val="ListParagraph"/>
              <w:ind w:left="357" w:hanging="357"/>
              <w:rPr>
                <w:rFonts w:ascii="Arial" w:hAnsi="Arial" w:cs="Arial"/>
              </w:rPr>
            </w:pPr>
            <w:r>
              <w:rPr>
                <w:rFonts w:ascii="Arial" w:hAnsi="Arial" w:cs="Arial"/>
              </w:rPr>
              <w:t>ACCA5024 Advanced Networking (L5)</w:t>
            </w:r>
          </w:p>
          <w:p w14:paraId="1724BDD9" w14:textId="77777777" w:rsidR="005729A0" w:rsidRPr="00006177" w:rsidRDefault="005729A0" w:rsidP="00A7213A">
            <w:pPr>
              <w:spacing w:after="0"/>
              <w:ind w:left="357" w:hanging="357"/>
              <w:rPr>
                <w:rFonts w:ascii="Arial" w:hAnsi="Arial" w:cs="Arial"/>
              </w:rPr>
            </w:pPr>
          </w:p>
        </w:tc>
      </w:tr>
      <w:tr w:rsidR="005729A0" w:rsidRPr="00006177" w14:paraId="02E28802" w14:textId="77777777" w:rsidTr="00A7213A">
        <w:tc>
          <w:tcPr>
            <w:tcW w:w="13948" w:type="dxa"/>
            <w:gridSpan w:val="2"/>
            <w:shd w:val="clear" w:color="auto" w:fill="EAF1DD" w:themeFill="accent3" w:themeFillTint="33"/>
          </w:tcPr>
          <w:p w14:paraId="01FA8590" w14:textId="77777777" w:rsidR="005729A0" w:rsidRPr="00006177" w:rsidRDefault="005729A0" w:rsidP="00A7213A">
            <w:pPr>
              <w:spacing w:after="0" w:line="240" w:lineRule="auto"/>
              <w:ind w:left="357" w:hanging="357"/>
              <w:rPr>
                <w:rFonts w:ascii="Arial" w:hAnsi="Arial" w:cs="Arial"/>
                <w:b/>
                <w:bCs/>
              </w:rPr>
            </w:pPr>
            <w:r w:rsidRPr="00006177">
              <w:rPr>
                <w:rFonts w:ascii="Arial" w:hAnsi="Arial" w:cs="Arial"/>
                <w:b/>
                <w:bCs/>
              </w:rPr>
              <w:t>Unit 18: Applied Cryptography in the Cloud (15 credits)</w:t>
            </w:r>
          </w:p>
        </w:tc>
      </w:tr>
      <w:tr w:rsidR="005729A0" w:rsidRPr="00006177" w14:paraId="7322246A" w14:textId="77777777" w:rsidTr="00A7213A">
        <w:tc>
          <w:tcPr>
            <w:tcW w:w="6974" w:type="dxa"/>
          </w:tcPr>
          <w:p w14:paraId="47886C07" w14:textId="77777777" w:rsidR="005729A0" w:rsidRPr="00006177" w:rsidRDefault="005729A0" w:rsidP="00F40D8D">
            <w:pPr>
              <w:pStyle w:val="ListParagraph"/>
              <w:numPr>
                <w:ilvl w:val="0"/>
                <w:numId w:val="39"/>
              </w:numPr>
              <w:autoSpaceDE w:val="0"/>
              <w:autoSpaceDN w:val="0"/>
              <w:adjustRightInd w:val="0"/>
              <w:spacing w:after="0"/>
              <w:ind w:left="357" w:hanging="357"/>
              <w:contextualSpacing w:val="0"/>
              <w:rPr>
                <w:rFonts w:ascii="Arial" w:hAnsi="Arial" w:cs="Arial"/>
              </w:rPr>
            </w:pPr>
            <w:proofErr w:type="spellStart"/>
            <w:r w:rsidRPr="00006177">
              <w:rPr>
                <w:rFonts w:ascii="Arial" w:hAnsi="Arial" w:cs="Arial"/>
                <w:w w:val="105"/>
              </w:rPr>
              <w:t>Analyse</w:t>
            </w:r>
            <w:proofErr w:type="spellEnd"/>
            <w:r w:rsidRPr="00006177">
              <w:rPr>
                <w:rFonts w:ascii="Arial" w:hAnsi="Arial" w:cs="Arial"/>
                <w:w w:val="105"/>
              </w:rPr>
              <w:t xml:space="preserve"> encryption ciphers and algorithms as methods to secure data in a</w:t>
            </w:r>
            <w:r w:rsidRPr="00006177">
              <w:rPr>
                <w:rFonts w:ascii="Arial" w:hAnsi="Arial" w:cs="Arial"/>
                <w:spacing w:val="-68"/>
                <w:w w:val="105"/>
              </w:rPr>
              <w:t xml:space="preserve"> </w:t>
            </w:r>
            <w:r w:rsidRPr="00006177">
              <w:rPr>
                <w:rFonts w:ascii="Arial" w:hAnsi="Arial" w:cs="Arial"/>
                <w:w w:val="110"/>
              </w:rPr>
              <w:t>cloud</w:t>
            </w:r>
            <w:r w:rsidRPr="00006177">
              <w:rPr>
                <w:rFonts w:ascii="Arial" w:hAnsi="Arial" w:cs="Arial"/>
                <w:spacing w:val="-11"/>
                <w:w w:val="110"/>
              </w:rPr>
              <w:t xml:space="preserve"> </w:t>
            </w:r>
            <w:r w:rsidRPr="00006177">
              <w:rPr>
                <w:rFonts w:ascii="Arial" w:hAnsi="Arial" w:cs="Arial"/>
                <w:w w:val="110"/>
              </w:rPr>
              <w:t>environment</w:t>
            </w:r>
          </w:p>
        </w:tc>
        <w:tc>
          <w:tcPr>
            <w:tcW w:w="6974" w:type="dxa"/>
            <w:shd w:val="clear" w:color="auto" w:fill="A6A6A6" w:themeFill="background1" w:themeFillShade="A6"/>
          </w:tcPr>
          <w:p w14:paraId="57A514F7" w14:textId="77777777" w:rsidR="005729A0" w:rsidRPr="00764220" w:rsidRDefault="005729A0" w:rsidP="00A7213A">
            <w:pPr>
              <w:pStyle w:val="ListParagraph"/>
              <w:ind w:left="357" w:hanging="357"/>
              <w:rPr>
                <w:rFonts w:ascii="Arial" w:hAnsi="Arial" w:cs="Arial"/>
              </w:rPr>
            </w:pPr>
          </w:p>
        </w:tc>
      </w:tr>
      <w:tr w:rsidR="005729A0" w:rsidRPr="00006177" w14:paraId="40BBDB3B" w14:textId="77777777" w:rsidTr="00A7213A">
        <w:tc>
          <w:tcPr>
            <w:tcW w:w="6974" w:type="dxa"/>
          </w:tcPr>
          <w:p w14:paraId="7FDBEACB" w14:textId="77777777" w:rsidR="005729A0" w:rsidRPr="00006177" w:rsidRDefault="005729A0" w:rsidP="00F40D8D">
            <w:pPr>
              <w:pStyle w:val="ListParagraph"/>
              <w:numPr>
                <w:ilvl w:val="0"/>
                <w:numId w:val="39"/>
              </w:numPr>
              <w:autoSpaceDE w:val="0"/>
              <w:autoSpaceDN w:val="0"/>
              <w:adjustRightInd w:val="0"/>
              <w:spacing w:after="0"/>
              <w:ind w:left="357" w:hanging="357"/>
              <w:contextualSpacing w:val="0"/>
              <w:rPr>
                <w:rFonts w:ascii="Arial" w:hAnsi="Arial" w:cs="Arial"/>
              </w:rPr>
            </w:pPr>
            <w:r w:rsidRPr="00006177">
              <w:rPr>
                <w:rFonts w:ascii="Arial" w:hAnsi="Arial" w:cs="Arial"/>
                <w:w w:val="105"/>
              </w:rPr>
              <w:t>Discuss</w:t>
            </w:r>
            <w:r w:rsidRPr="00006177">
              <w:rPr>
                <w:rFonts w:ascii="Arial" w:hAnsi="Arial" w:cs="Arial"/>
                <w:spacing w:val="-7"/>
                <w:w w:val="105"/>
              </w:rPr>
              <w:t xml:space="preserve"> </w:t>
            </w:r>
            <w:r w:rsidRPr="00006177">
              <w:rPr>
                <w:rFonts w:ascii="Arial" w:hAnsi="Arial" w:cs="Arial"/>
                <w:w w:val="105"/>
              </w:rPr>
              <w:t>security</w:t>
            </w:r>
            <w:r w:rsidRPr="00006177">
              <w:rPr>
                <w:rFonts w:ascii="Arial" w:hAnsi="Arial" w:cs="Arial"/>
                <w:spacing w:val="-8"/>
                <w:w w:val="105"/>
              </w:rPr>
              <w:t xml:space="preserve"> </w:t>
            </w:r>
            <w:r w:rsidRPr="00006177">
              <w:rPr>
                <w:rFonts w:ascii="Arial" w:hAnsi="Arial" w:cs="Arial"/>
                <w:w w:val="105"/>
              </w:rPr>
              <w:t>risks</w:t>
            </w:r>
            <w:r w:rsidRPr="00006177">
              <w:rPr>
                <w:rFonts w:ascii="Arial" w:hAnsi="Arial" w:cs="Arial"/>
                <w:spacing w:val="-7"/>
                <w:w w:val="105"/>
              </w:rPr>
              <w:t xml:space="preserve"> </w:t>
            </w:r>
            <w:r w:rsidRPr="00006177">
              <w:rPr>
                <w:rFonts w:ascii="Arial" w:hAnsi="Arial" w:cs="Arial"/>
                <w:w w:val="105"/>
              </w:rPr>
              <w:t>and</w:t>
            </w:r>
            <w:r w:rsidRPr="00006177">
              <w:rPr>
                <w:rFonts w:ascii="Arial" w:hAnsi="Arial" w:cs="Arial"/>
                <w:spacing w:val="-5"/>
                <w:w w:val="105"/>
              </w:rPr>
              <w:t xml:space="preserve"> </w:t>
            </w:r>
            <w:r w:rsidRPr="00006177">
              <w:rPr>
                <w:rFonts w:ascii="Arial" w:hAnsi="Arial" w:cs="Arial"/>
                <w:w w:val="105"/>
              </w:rPr>
              <w:t>issues</w:t>
            </w:r>
            <w:r w:rsidRPr="00006177">
              <w:rPr>
                <w:rFonts w:ascii="Arial" w:hAnsi="Arial" w:cs="Arial"/>
                <w:spacing w:val="-7"/>
                <w:w w:val="105"/>
              </w:rPr>
              <w:t xml:space="preserve"> </w:t>
            </w:r>
            <w:r w:rsidRPr="00006177">
              <w:rPr>
                <w:rFonts w:ascii="Arial" w:hAnsi="Arial" w:cs="Arial"/>
                <w:w w:val="105"/>
              </w:rPr>
              <w:t>related</w:t>
            </w:r>
            <w:r w:rsidRPr="00006177">
              <w:rPr>
                <w:rFonts w:ascii="Arial" w:hAnsi="Arial" w:cs="Arial"/>
                <w:spacing w:val="-6"/>
                <w:w w:val="105"/>
              </w:rPr>
              <w:t xml:space="preserve"> </w:t>
            </w:r>
            <w:r w:rsidRPr="00006177">
              <w:rPr>
                <w:rFonts w:ascii="Arial" w:hAnsi="Arial" w:cs="Arial"/>
                <w:w w:val="105"/>
              </w:rPr>
              <w:t>to</w:t>
            </w:r>
            <w:r w:rsidRPr="00006177">
              <w:rPr>
                <w:rFonts w:ascii="Arial" w:hAnsi="Arial" w:cs="Arial"/>
                <w:spacing w:val="-7"/>
                <w:w w:val="105"/>
              </w:rPr>
              <w:t xml:space="preserve"> </w:t>
            </w:r>
            <w:r w:rsidRPr="00006177">
              <w:rPr>
                <w:rFonts w:ascii="Arial" w:hAnsi="Arial" w:cs="Arial"/>
                <w:w w:val="105"/>
              </w:rPr>
              <w:t>public</w:t>
            </w:r>
            <w:r w:rsidRPr="00006177">
              <w:rPr>
                <w:rFonts w:ascii="Arial" w:hAnsi="Arial" w:cs="Arial"/>
                <w:spacing w:val="-6"/>
                <w:w w:val="105"/>
              </w:rPr>
              <w:t xml:space="preserve"> </w:t>
            </w:r>
            <w:r w:rsidRPr="00006177">
              <w:rPr>
                <w:rFonts w:ascii="Arial" w:hAnsi="Arial" w:cs="Arial"/>
                <w:w w:val="105"/>
              </w:rPr>
              <w:t>key</w:t>
            </w:r>
            <w:r w:rsidRPr="00006177">
              <w:rPr>
                <w:rFonts w:ascii="Arial" w:hAnsi="Arial" w:cs="Arial"/>
                <w:spacing w:val="-6"/>
                <w:w w:val="105"/>
              </w:rPr>
              <w:t xml:space="preserve"> </w:t>
            </w:r>
            <w:r w:rsidRPr="00006177">
              <w:rPr>
                <w:rFonts w:ascii="Arial" w:hAnsi="Arial" w:cs="Arial"/>
                <w:w w:val="105"/>
              </w:rPr>
              <w:t>encryption</w:t>
            </w:r>
            <w:r w:rsidRPr="00006177">
              <w:rPr>
                <w:rFonts w:ascii="Arial" w:hAnsi="Arial" w:cs="Arial"/>
                <w:spacing w:val="-6"/>
                <w:w w:val="105"/>
              </w:rPr>
              <w:t xml:space="preserve"> </w:t>
            </w:r>
            <w:r w:rsidRPr="00006177">
              <w:rPr>
                <w:rFonts w:ascii="Arial" w:hAnsi="Arial" w:cs="Arial"/>
                <w:w w:val="105"/>
              </w:rPr>
              <w:t>in</w:t>
            </w:r>
            <w:r w:rsidRPr="00006177">
              <w:rPr>
                <w:rFonts w:ascii="Arial" w:hAnsi="Arial" w:cs="Arial"/>
                <w:spacing w:val="-8"/>
                <w:w w:val="105"/>
              </w:rPr>
              <w:t xml:space="preserve"> </w:t>
            </w:r>
            <w:r w:rsidRPr="00006177">
              <w:rPr>
                <w:rFonts w:ascii="Arial" w:hAnsi="Arial" w:cs="Arial"/>
                <w:w w:val="105"/>
              </w:rPr>
              <w:t>practice</w:t>
            </w:r>
          </w:p>
        </w:tc>
        <w:tc>
          <w:tcPr>
            <w:tcW w:w="6974" w:type="dxa"/>
            <w:shd w:val="clear" w:color="auto" w:fill="A6A6A6" w:themeFill="background1" w:themeFillShade="A6"/>
          </w:tcPr>
          <w:p w14:paraId="32CB6A5A" w14:textId="77777777" w:rsidR="005729A0" w:rsidRPr="00764220" w:rsidRDefault="005729A0" w:rsidP="00A7213A">
            <w:pPr>
              <w:spacing w:after="0"/>
              <w:ind w:left="357" w:hanging="357"/>
              <w:rPr>
                <w:rFonts w:ascii="Arial" w:hAnsi="Arial" w:cs="Arial"/>
              </w:rPr>
            </w:pPr>
          </w:p>
        </w:tc>
      </w:tr>
      <w:tr w:rsidR="005729A0" w:rsidRPr="00006177" w14:paraId="36A9C594" w14:textId="77777777" w:rsidTr="00A7213A">
        <w:tc>
          <w:tcPr>
            <w:tcW w:w="6974" w:type="dxa"/>
          </w:tcPr>
          <w:p w14:paraId="01D64CCA" w14:textId="77777777" w:rsidR="005729A0" w:rsidRPr="00006177" w:rsidRDefault="005729A0" w:rsidP="00F40D8D">
            <w:pPr>
              <w:pStyle w:val="ListParagraph"/>
              <w:numPr>
                <w:ilvl w:val="0"/>
                <w:numId w:val="39"/>
              </w:numPr>
              <w:autoSpaceDE w:val="0"/>
              <w:autoSpaceDN w:val="0"/>
              <w:adjustRightInd w:val="0"/>
              <w:spacing w:after="0"/>
              <w:ind w:left="357" w:hanging="357"/>
              <w:contextualSpacing w:val="0"/>
              <w:rPr>
                <w:rFonts w:ascii="Arial" w:hAnsi="Arial" w:cs="Arial"/>
              </w:rPr>
            </w:pPr>
            <w:r w:rsidRPr="00006177">
              <w:rPr>
                <w:rFonts w:ascii="Arial" w:hAnsi="Arial" w:cs="Arial"/>
                <w:w w:val="105"/>
              </w:rPr>
              <w:t>Demonstrate</w:t>
            </w:r>
            <w:r w:rsidRPr="00006177">
              <w:rPr>
                <w:rFonts w:ascii="Arial" w:hAnsi="Arial" w:cs="Arial"/>
                <w:spacing w:val="8"/>
                <w:w w:val="105"/>
              </w:rPr>
              <w:t xml:space="preserve"> </w:t>
            </w:r>
            <w:r w:rsidRPr="00006177">
              <w:rPr>
                <w:rFonts w:ascii="Arial" w:hAnsi="Arial" w:cs="Arial"/>
                <w:w w:val="105"/>
              </w:rPr>
              <w:t>the</w:t>
            </w:r>
            <w:r w:rsidRPr="00006177">
              <w:rPr>
                <w:rFonts w:ascii="Arial" w:hAnsi="Arial" w:cs="Arial"/>
                <w:spacing w:val="8"/>
                <w:w w:val="105"/>
              </w:rPr>
              <w:t xml:space="preserve"> </w:t>
            </w:r>
            <w:r w:rsidRPr="00006177">
              <w:rPr>
                <w:rFonts w:ascii="Arial" w:hAnsi="Arial" w:cs="Arial"/>
                <w:w w:val="105"/>
              </w:rPr>
              <w:t>use</w:t>
            </w:r>
            <w:r w:rsidRPr="00006177">
              <w:rPr>
                <w:rFonts w:ascii="Arial" w:hAnsi="Arial" w:cs="Arial"/>
                <w:spacing w:val="8"/>
                <w:w w:val="105"/>
              </w:rPr>
              <w:t xml:space="preserve"> </w:t>
            </w:r>
            <w:r w:rsidRPr="00006177">
              <w:rPr>
                <w:rFonts w:ascii="Arial" w:hAnsi="Arial" w:cs="Arial"/>
                <w:w w:val="105"/>
              </w:rPr>
              <w:t>of</w:t>
            </w:r>
            <w:r w:rsidRPr="00006177">
              <w:rPr>
                <w:rFonts w:ascii="Arial" w:hAnsi="Arial" w:cs="Arial"/>
                <w:spacing w:val="9"/>
                <w:w w:val="105"/>
              </w:rPr>
              <w:t xml:space="preserve"> </w:t>
            </w:r>
            <w:r w:rsidRPr="00006177">
              <w:rPr>
                <w:rFonts w:ascii="Arial" w:hAnsi="Arial" w:cs="Arial"/>
                <w:w w:val="105"/>
              </w:rPr>
              <w:t>cryptographic</w:t>
            </w:r>
            <w:r w:rsidRPr="00006177">
              <w:rPr>
                <w:rFonts w:ascii="Arial" w:hAnsi="Arial" w:cs="Arial"/>
                <w:spacing w:val="8"/>
                <w:w w:val="105"/>
              </w:rPr>
              <w:t xml:space="preserve"> </w:t>
            </w:r>
            <w:r w:rsidRPr="00006177">
              <w:rPr>
                <w:rFonts w:ascii="Arial" w:hAnsi="Arial" w:cs="Arial"/>
                <w:w w:val="105"/>
              </w:rPr>
              <w:t>and</w:t>
            </w:r>
            <w:r w:rsidRPr="00006177">
              <w:rPr>
                <w:rFonts w:ascii="Arial" w:hAnsi="Arial" w:cs="Arial"/>
                <w:spacing w:val="9"/>
                <w:w w:val="105"/>
              </w:rPr>
              <w:t xml:space="preserve"> </w:t>
            </w:r>
            <w:r w:rsidRPr="00006177">
              <w:rPr>
                <w:rFonts w:ascii="Arial" w:hAnsi="Arial" w:cs="Arial"/>
                <w:w w:val="105"/>
              </w:rPr>
              <w:t>cryptoanalysis</w:t>
            </w:r>
            <w:r w:rsidRPr="00006177">
              <w:rPr>
                <w:rFonts w:ascii="Arial" w:hAnsi="Arial" w:cs="Arial"/>
                <w:spacing w:val="8"/>
                <w:w w:val="105"/>
              </w:rPr>
              <w:t xml:space="preserve"> </w:t>
            </w:r>
            <w:r w:rsidRPr="00006177">
              <w:rPr>
                <w:rFonts w:ascii="Arial" w:hAnsi="Arial" w:cs="Arial"/>
                <w:w w:val="105"/>
              </w:rPr>
              <w:t>tools</w:t>
            </w:r>
            <w:r w:rsidRPr="00006177">
              <w:rPr>
                <w:rFonts w:ascii="Arial" w:hAnsi="Arial" w:cs="Arial"/>
                <w:spacing w:val="7"/>
                <w:w w:val="105"/>
              </w:rPr>
              <w:t xml:space="preserve"> </w:t>
            </w:r>
            <w:r w:rsidRPr="00006177">
              <w:rPr>
                <w:rFonts w:ascii="Arial" w:hAnsi="Arial" w:cs="Arial"/>
                <w:w w:val="105"/>
              </w:rPr>
              <w:t>for</w:t>
            </w:r>
            <w:r w:rsidRPr="00006177">
              <w:rPr>
                <w:rFonts w:ascii="Arial" w:hAnsi="Arial" w:cs="Arial"/>
                <w:spacing w:val="9"/>
                <w:w w:val="105"/>
              </w:rPr>
              <w:t xml:space="preserve"> </w:t>
            </w:r>
            <w:r w:rsidRPr="00006177">
              <w:rPr>
                <w:rFonts w:ascii="Arial" w:hAnsi="Arial" w:cs="Arial"/>
                <w:w w:val="105"/>
              </w:rPr>
              <w:t>improving</w:t>
            </w:r>
            <w:r w:rsidRPr="00006177">
              <w:rPr>
                <w:rFonts w:ascii="Arial" w:hAnsi="Arial" w:cs="Arial"/>
                <w:spacing w:val="-67"/>
                <w:w w:val="105"/>
              </w:rPr>
              <w:t xml:space="preserve"> </w:t>
            </w:r>
            <w:r w:rsidRPr="00006177">
              <w:rPr>
                <w:rFonts w:ascii="Arial" w:hAnsi="Arial" w:cs="Arial"/>
                <w:w w:val="110"/>
              </w:rPr>
              <w:t>security</w:t>
            </w:r>
            <w:r w:rsidRPr="00006177">
              <w:rPr>
                <w:rFonts w:ascii="Arial" w:hAnsi="Arial" w:cs="Arial"/>
                <w:spacing w:val="-13"/>
                <w:w w:val="110"/>
              </w:rPr>
              <w:t xml:space="preserve"> </w:t>
            </w:r>
            <w:r w:rsidRPr="00006177">
              <w:rPr>
                <w:rFonts w:ascii="Arial" w:hAnsi="Arial" w:cs="Arial"/>
                <w:w w:val="110"/>
              </w:rPr>
              <w:t>in</w:t>
            </w:r>
            <w:r w:rsidRPr="00006177">
              <w:rPr>
                <w:rFonts w:ascii="Arial" w:hAnsi="Arial" w:cs="Arial"/>
                <w:spacing w:val="-14"/>
                <w:w w:val="110"/>
              </w:rPr>
              <w:t xml:space="preserve"> </w:t>
            </w:r>
            <w:r w:rsidRPr="00006177">
              <w:rPr>
                <w:rFonts w:ascii="Arial" w:hAnsi="Arial" w:cs="Arial"/>
                <w:w w:val="110"/>
              </w:rPr>
              <w:t>a</w:t>
            </w:r>
            <w:r w:rsidRPr="00006177">
              <w:rPr>
                <w:rFonts w:ascii="Arial" w:hAnsi="Arial" w:cs="Arial"/>
                <w:spacing w:val="-12"/>
                <w:w w:val="110"/>
              </w:rPr>
              <w:t xml:space="preserve"> </w:t>
            </w:r>
            <w:r w:rsidRPr="00006177">
              <w:rPr>
                <w:rFonts w:ascii="Arial" w:hAnsi="Arial" w:cs="Arial"/>
                <w:w w:val="110"/>
              </w:rPr>
              <w:t>virtual</w:t>
            </w:r>
            <w:r w:rsidRPr="00006177">
              <w:rPr>
                <w:rFonts w:ascii="Arial" w:hAnsi="Arial" w:cs="Arial"/>
                <w:spacing w:val="-13"/>
                <w:w w:val="110"/>
              </w:rPr>
              <w:t xml:space="preserve"> </w:t>
            </w:r>
            <w:r w:rsidRPr="00006177">
              <w:rPr>
                <w:rFonts w:ascii="Arial" w:hAnsi="Arial" w:cs="Arial"/>
                <w:w w:val="110"/>
              </w:rPr>
              <w:t>private</w:t>
            </w:r>
            <w:r w:rsidRPr="00006177">
              <w:rPr>
                <w:rFonts w:ascii="Arial" w:hAnsi="Arial" w:cs="Arial"/>
                <w:spacing w:val="-12"/>
                <w:w w:val="110"/>
              </w:rPr>
              <w:t xml:space="preserve"> </w:t>
            </w:r>
            <w:r w:rsidRPr="00006177">
              <w:rPr>
                <w:rFonts w:ascii="Arial" w:hAnsi="Arial" w:cs="Arial"/>
                <w:w w:val="110"/>
              </w:rPr>
              <w:t>network</w:t>
            </w:r>
          </w:p>
        </w:tc>
        <w:tc>
          <w:tcPr>
            <w:tcW w:w="6974" w:type="dxa"/>
            <w:shd w:val="clear" w:color="auto" w:fill="A6A6A6" w:themeFill="background1" w:themeFillShade="A6"/>
          </w:tcPr>
          <w:p w14:paraId="154C9982" w14:textId="77777777" w:rsidR="005729A0" w:rsidRPr="00764220" w:rsidRDefault="005729A0" w:rsidP="00A7213A">
            <w:pPr>
              <w:spacing w:after="0"/>
              <w:ind w:left="357" w:hanging="357"/>
              <w:rPr>
                <w:rFonts w:ascii="Arial" w:hAnsi="Arial" w:cs="Arial"/>
              </w:rPr>
            </w:pPr>
          </w:p>
        </w:tc>
      </w:tr>
      <w:tr w:rsidR="005729A0" w:rsidRPr="008A14C5" w14:paraId="56A37F9E" w14:textId="77777777" w:rsidTr="00A7213A">
        <w:tc>
          <w:tcPr>
            <w:tcW w:w="6974" w:type="dxa"/>
          </w:tcPr>
          <w:p w14:paraId="2A0D95D5" w14:textId="77777777" w:rsidR="005729A0" w:rsidRPr="00006177" w:rsidRDefault="005729A0" w:rsidP="00F40D8D">
            <w:pPr>
              <w:pStyle w:val="ListParagraph"/>
              <w:numPr>
                <w:ilvl w:val="0"/>
                <w:numId w:val="39"/>
              </w:numPr>
              <w:spacing w:after="0"/>
              <w:ind w:left="357" w:hanging="357"/>
              <w:contextualSpacing w:val="0"/>
              <w:rPr>
                <w:rFonts w:ascii="Arial" w:hAnsi="Arial" w:cs="Arial"/>
              </w:rPr>
            </w:pPr>
            <w:r w:rsidRPr="00006177">
              <w:rPr>
                <w:rFonts w:ascii="Arial" w:hAnsi="Arial" w:cs="Arial"/>
                <w:w w:val="105"/>
              </w:rPr>
              <w:t>Evaluate</w:t>
            </w:r>
            <w:r w:rsidRPr="00006177">
              <w:rPr>
                <w:rFonts w:ascii="Arial" w:hAnsi="Arial" w:cs="Arial"/>
                <w:spacing w:val="4"/>
                <w:w w:val="105"/>
              </w:rPr>
              <w:t xml:space="preserve"> </w:t>
            </w:r>
            <w:r w:rsidRPr="00006177">
              <w:rPr>
                <w:rFonts w:ascii="Arial" w:hAnsi="Arial" w:cs="Arial"/>
                <w:w w:val="105"/>
              </w:rPr>
              <w:t>advanced</w:t>
            </w:r>
            <w:r w:rsidRPr="00006177">
              <w:rPr>
                <w:rFonts w:ascii="Arial" w:hAnsi="Arial" w:cs="Arial"/>
                <w:spacing w:val="5"/>
                <w:w w:val="105"/>
              </w:rPr>
              <w:t xml:space="preserve"> </w:t>
            </w:r>
            <w:r w:rsidRPr="00006177">
              <w:rPr>
                <w:rFonts w:ascii="Arial" w:hAnsi="Arial" w:cs="Arial"/>
                <w:w w:val="105"/>
              </w:rPr>
              <w:t>encryption</w:t>
            </w:r>
            <w:r w:rsidRPr="00006177">
              <w:rPr>
                <w:rFonts w:ascii="Arial" w:hAnsi="Arial" w:cs="Arial"/>
                <w:spacing w:val="4"/>
                <w:w w:val="105"/>
              </w:rPr>
              <w:t xml:space="preserve"> </w:t>
            </w:r>
            <w:r w:rsidRPr="00006177">
              <w:rPr>
                <w:rFonts w:ascii="Arial" w:hAnsi="Arial" w:cs="Arial"/>
                <w:w w:val="105"/>
              </w:rPr>
              <w:t>protocols</w:t>
            </w:r>
            <w:r w:rsidRPr="00006177">
              <w:rPr>
                <w:rFonts w:ascii="Arial" w:hAnsi="Arial" w:cs="Arial"/>
                <w:spacing w:val="3"/>
                <w:w w:val="105"/>
              </w:rPr>
              <w:t xml:space="preserve"> </w:t>
            </w:r>
            <w:r w:rsidRPr="00006177">
              <w:rPr>
                <w:rFonts w:ascii="Arial" w:hAnsi="Arial" w:cs="Arial"/>
                <w:w w:val="105"/>
              </w:rPr>
              <w:t>and</w:t>
            </w:r>
            <w:r w:rsidRPr="00006177">
              <w:rPr>
                <w:rFonts w:ascii="Arial" w:hAnsi="Arial" w:cs="Arial"/>
                <w:spacing w:val="5"/>
                <w:w w:val="105"/>
              </w:rPr>
              <w:t xml:space="preserve"> </w:t>
            </w:r>
            <w:r w:rsidRPr="00006177">
              <w:rPr>
                <w:rFonts w:ascii="Arial" w:hAnsi="Arial" w:cs="Arial"/>
                <w:w w:val="105"/>
              </w:rPr>
              <w:t>their</w:t>
            </w:r>
            <w:r w:rsidRPr="00006177">
              <w:rPr>
                <w:rFonts w:ascii="Arial" w:hAnsi="Arial" w:cs="Arial"/>
                <w:spacing w:val="6"/>
                <w:w w:val="105"/>
              </w:rPr>
              <w:t xml:space="preserve"> </w:t>
            </w:r>
            <w:r w:rsidRPr="00006177">
              <w:rPr>
                <w:rFonts w:ascii="Arial" w:hAnsi="Arial" w:cs="Arial"/>
                <w:w w:val="105"/>
              </w:rPr>
              <w:t>application</w:t>
            </w:r>
            <w:r w:rsidRPr="00006177">
              <w:rPr>
                <w:rFonts w:ascii="Arial" w:hAnsi="Arial" w:cs="Arial"/>
                <w:spacing w:val="3"/>
                <w:w w:val="105"/>
              </w:rPr>
              <w:t xml:space="preserve"> </w:t>
            </w:r>
            <w:r w:rsidRPr="00006177">
              <w:rPr>
                <w:rFonts w:ascii="Arial" w:hAnsi="Arial" w:cs="Arial"/>
                <w:w w:val="105"/>
              </w:rPr>
              <w:t>for</w:t>
            </w:r>
            <w:r w:rsidRPr="00006177">
              <w:rPr>
                <w:rFonts w:ascii="Arial" w:hAnsi="Arial" w:cs="Arial"/>
                <w:spacing w:val="6"/>
                <w:w w:val="105"/>
              </w:rPr>
              <w:t xml:space="preserve"> </w:t>
            </w:r>
            <w:r w:rsidRPr="00006177">
              <w:rPr>
                <w:rFonts w:ascii="Arial" w:hAnsi="Arial" w:cs="Arial"/>
                <w:w w:val="105"/>
              </w:rPr>
              <w:t>an</w:t>
            </w:r>
            <w:r w:rsidRPr="00006177">
              <w:rPr>
                <w:rFonts w:ascii="Arial" w:hAnsi="Arial" w:cs="Arial"/>
                <w:spacing w:val="5"/>
                <w:w w:val="105"/>
              </w:rPr>
              <w:t xml:space="preserve"> </w:t>
            </w:r>
            <w:proofErr w:type="spellStart"/>
            <w:r w:rsidRPr="00006177">
              <w:rPr>
                <w:rFonts w:ascii="Arial" w:hAnsi="Arial" w:cs="Arial"/>
                <w:w w:val="105"/>
              </w:rPr>
              <w:t>organisation</w:t>
            </w:r>
            <w:proofErr w:type="spellEnd"/>
            <w:r w:rsidRPr="00006177">
              <w:rPr>
                <w:rFonts w:ascii="Arial" w:hAnsi="Arial" w:cs="Arial"/>
                <w:spacing w:val="-67"/>
                <w:w w:val="105"/>
              </w:rPr>
              <w:t xml:space="preserve"> </w:t>
            </w:r>
            <w:r w:rsidRPr="00006177">
              <w:rPr>
                <w:rFonts w:ascii="Arial" w:hAnsi="Arial" w:cs="Arial"/>
                <w:w w:val="110"/>
              </w:rPr>
              <w:t>considering</w:t>
            </w:r>
            <w:r w:rsidRPr="00006177">
              <w:rPr>
                <w:rFonts w:ascii="Arial" w:hAnsi="Arial" w:cs="Arial"/>
                <w:spacing w:val="-12"/>
                <w:w w:val="110"/>
              </w:rPr>
              <w:t xml:space="preserve"> </w:t>
            </w:r>
            <w:r w:rsidRPr="00006177">
              <w:rPr>
                <w:rFonts w:ascii="Arial" w:hAnsi="Arial" w:cs="Arial"/>
                <w:w w:val="110"/>
              </w:rPr>
              <w:t>a</w:t>
            </w:r>
            <w:r w:rsidRPr="00006177">
              <w:rPr>
                <w:rFonts w:ascii="Arial" w:hAnsi="Arial" w:cs="Arial"/>
                <w:spacing w:val="-13"/>
                <w:w w:val="110"/>
              </w:rPr>
              <w:t xml:space="preserve"> </w:t>
            </w:r>
            <w:r w:rsidRPr="00006177">
              <w:rPr>
                <w:rFonts w:ascii="Arial" w:hAnsi="Arial" w:cs="Arial"/>
                <w:w w:val="110"/>
              </w:rPr>
              <w:t>move</w:t>
            </w:r>
            <w:r w:rsidRPr="00006177">
              <w:rPr>
                <w:rFonts w:ascii="Arial" w:hAnsi="Arial" w:cs="Arial"/>
                <w:spacing w:val="-13"/>
                <w:w w:val="110"/>
              </w:rPr>
              <w:t xml:space="preserve"> </w:t>
            </w:r>
            <w:r w:rsidRPr="00006177">
              <w:rPr>
                <w:rFonts w:ascii="Arial" w:hAnsi="Arial" w:cs="Arial"/>
                <w:w w:val="110"/>
              </w:rPr>
              <w:t>to</w:t>
            </w:r>
            <w:r w:rsidRPr="00006177">
              <w:rPr>
                <w:rFonts w:ascii="Arial" w:hAnsi="Arial" w:cs="Arial"/>
                <w:spacing w:val="-13"/>
                <w:w w:val="110"/>
              </w:rPr>
              <w:t xml:space="preserve"> </w:t>
            </w:r>
            <w:r w:rsidRPr="00006177">
              <w:rPr>
                <w:rFonts w:ascii="Arial" w:hAnsi="Arial" w:cs="Arial"/>
                <w:w w:val="110"/>
              </w:rPr>
              <w:t>the</w:t>
            </w:r>
            <w:r w:rsidRPr="00006177">
              <w:rPr>
                <w:rFonts w:ascii="Arial" w:hAnsi="Arial" w:cs="Arial"/>
                <w:spacing w:val="-13"/>
                <w:w w:val="110"/>
              </w:rPr>
              <w:t xml:space="preserve"> </w:t>
            </w:r>
            <w:r w:rsidRPr="00006177">
              <w:rPr>
                <w:rFonts w:ascii="Arial" w:hAnsi="Arial" w:cs="Arial"/>
                <w:w w:val="110"/>
              </w:rPr>
              <w:t>cloud.</w:t>
            </w:r>
          </w:p>
        </w:tc>
        <w:tc>
          <w:tcPr>
            <w:tcW w:w="6974" w:type="dxa"/>
            <w:shd w:val="clear" w:color="auto" w:fill="A6A6A6" w:themeFill="background1" w:themeFillShade="A6"/>
          </w:tcPr>
          <w:p w14:paraId="6639E8C3" w14:textId="77777777" w:rsidR="005729A0" w:rsidRPr="00764220" w:rsidRDefault="005729A0" w:rsidP="00A7213A">
            <w:pPr>
              <w:spacing w:after="0"/>
              <w:ind w:left="357" w:hanging="357"/>
              <w:rPr>
                <w:rFonts w:ascii="Arial" w:hAnsi="Arial" w:cs="Arial"/>
              </w:rPr>
            </w:pPr>
          </w:p>
        </w:tc>
      </w:tr>
      <w:tr w:rsidR="005729A0" w:rsidRPr="008A14C5" w14:paraId="61752196" w14:textId="77777777" w:rsidTr="00A7213A">
        <w:tc>
          <w:tcPr>
            <w:tcW w:w="13948" w:type="dxa"/>
            <w:gridSpan w:val="2"/>
            <w:shd w:val="clear" w:color="auto" w:fill="C2D69B" w:themeFill="accent3" w:themeFillTint="99"/>
          </w:tcPr>
          <w:p w14:paraId="5963B720" w14:textId="77777777" w:rsidR="005729A0" w:rsidRPr="008A14C5" w:rsidRDefault="005729A0" w:rsidP="00A7213A">
            <w:pPr>
              <w:spacing w:after="0"/>
              <w:ind w:left="357" w:hanging="357"/>
              <w:rPr>
                <w:rFonts w:ascii="Arial" w:hAnsi="Arial" w:cs="Arial"/>
              </w:rPr>
            </w:pPr>
            <w:r w:rsidRPr="008A14C5">
              <w:rPr>
                <w:rFonts w:ascii="Arial" w:hAnsi="Arial" w:cs="Arial"/>
              </w:rPr>
              <w:t>Specialist Group C: Software Development</w:t>
            </w:r>
          </w:p>
        </w:tc>
      </w:tr>
      <w:tr w:rsidR="005729A0" w:rsidRPr="008A14C5" w14:paraId="466188F7" w14:textId="77777777" w:rsidTr="00A7213A">
        <w:tc>
          <w:tcPr>
            <w:tcW w:w="6974" w:type="dxa"/>
            <w:shd w:val="clear" w:color="auto" w:fill="C2D69B" w:themeFill="accent3" w:themeFillTint="99"/>
          </w:tcPr>
          <w:p w14:paraId="659664F6" w14:textId="77777777" w:rsidR="005729A0" w:rsidRPr="008A14C5" w:rsidRDefault="005729A0" w:rsidP="00A7213A">
            <w:pPr>
              <w:spacing w:after="0"/>
              <w:ind w:left="357" w:hanging="357"/>
              <w:rPr>
                <w:rFonts w:ascii="Arial" w:hAnsi="Arial" w:cs="Arial"/>
              </w:rPr>
            </w:pPr>
            <w:r w:rsidRPr="008A14C5">
              <w:rPr>
                <w:rFonts w:ascii="Arial" w:hAnsi="Arial" w:cs="Arial"/>
              </w:rPr>
              <w:t>Pearson HND Cloud Computing Modules</w:t>
            </w:r>
          </w:p>
        </w:tc>
        <w:tc>
          <w:tcPr>
            <w:tcW w:w="6974" w:type="dxa"/>
            <w:shd w:val="clear" w:color="auto" w:fill="C2D69B" w:themeFill="accent3" w:themeFillTint="99"/>
          </w:tcPr>
          <w:p w14:paraId="55AC19AB" w14:textId="77777777" w:rsidR="005729A0" w:rsidRPr="008A14C5" w:rsidRDefault="005729A0" w:rsidP="00A7213A">
            <w:pPr>
              <w:spacing w:after="0"/>
              <w:ind w:left="357" w:hanging="357"/>
              <w:rPr>
                <w:rFonts w:ascii="Arial" w:hAnsi="Arial" w:cs="Arial"/>
              </w:rPr>
            </w:pPr>
            <w:r w:rsidRPr="008A14C5">
              <w:rPr>
                <w:rFonts w:ascii="Arial" w:hAnsi="Arial" w:cs="Arial"/>
              </w:rPr>
              <w:t>UWTSD HND Cloud Computing Modules</w:t>
            </w:r>
          </w:p>
        </w:tc>
      </w:tr>
      <w:tr w:rsidR="005729A0" w:rsidRPr="008A14C5" w14:paraId="208252C5" w14:textId="77777777" w:rsidTr="00A7213A">
        <w:tc>
          <w:tcPr>
            <w:tcW w:w="13948" w:type="dxa"/>
            <w:gridSpan w:val="2"/>
            <w:shd w:val="clear" w:color="auto" w:fill="EAF1DD" w:themeFill="accent3" w:themeFillTint="33"/>
          </w:tcPr>
          <w:p w14:paraId="26D04F63" w14:textId="77777777" w:rsidR="005729A0" w:rsidRPr="008A14C5" w:rsidRDefault="005729A0" w:rsidP="00A7213A">
            <w:pPr>
              <w:autoSpaceDE w:val="0"/>
              <w:autoSpaceDN w:val="0"/>
              <w:adjustRightInd w:val="0"/>
              <w:spacing w:after="0"/>
              <w:ind w:left="357" w:hanging="357"/>
              <w:rPr>
                <w:rFonts w:ascii="Arial" w:hAnsi="Arial" w:cs="Arial"/>
              </w:rPr>
            </w:pPr>
            <w:r w:rsidRPr="008A14C5">
              <w:rPr>
                <w:rFonts w:ascii="Arial" w:hAnsi="Arial" w:cs="Arial"/>
                <w:b/>
                <w:bCs/>
              </w:rPr>
              <w:t>Unit 19: Software Development Methodologies for the Cloud (15 credits)</w:t>
            </w:r>
          </w:p>
        </w:tc>
      </w:tr>
      <w:tr w:rsidR="005729A0" w:rsidRPr="008A14C5" w14:paraId="2BE90E3C" w14:textId="77777777" w:rsidTr="00A7213A">
        <w:tc>
          <w:tcPr>
            <w:tcW w:w="6974" w:type="dxa"/>
          </w:tcPr>
          <w:p w14:paraId="42AE262F" w14:textId="77777777" w:rsidR="005729A0" w:rsidRPr="008A14C5" w:rsidRDefault="005729A0" w:rsidP="00F40D8D">
            <w:pPr>
              <w:pStyle w:val="ListParagraph"/>
              <w:numPr>
                <w:ilvl w:val="0"/>
                <w:numId w:val="40"/>
              </w:numPr>
              <w:autoSpaceDE w:val="0"/>
              <w:autoSpaceDN w:val="0"/>
              <w:adjustRightInd w:val="0"/>
              <w:spacing w:after="0"/>
              <w:ind w:left="357" w:hanging="357"/>
              <w:contextualSpacing w:val="0"/>
              <w:rPr>
                <w:rFonts w:ascii="Arial" w:hAnsi="Arial" w:cs="Arial"/>
              </w:rPr>
            </w:pPr>
            <w:r w:rsidRPr="008A14C5">
              <w:rPr>
                <w:rFonts w:ascii="Arial" w:hAnsi="Arial" w:cs="Arial"/>
                <w:w w:val="105"/>
              </w:rPr>
              <w:lastRenderedPageBreak/>
              <w:t>Discuss</w:t>
            </w:r>
            <w:r w:rsidRPr="008A14C5">
              <w:rPr>
                <w:rFonts w:ascii="Arial" w:hAnsi="Arial" w:cs="Arial"/>
                <w:spacing w:val="4"/>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impact</w:t>
            </w:r>
            <w:r w:rsidRPr="008A14C5">
              <w:rPr>
                <w:rFonts w:ascii="Arial" w:hAnsi="Arial" w:cs="Arial"/>
                <w:spacing w:val="6"/>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different</w:t>
            </w:r>
            <w:r w:rsidRPr="008A14C5">
              <w:rPr>
                <w:rFonts w:ascii="Arial" w:hAnsi="Arial" w:cs="Arial"/>
                <w:spacing w:val="3"/>
                <w:w w:val="105"/>
              </w:rPr>
              <w:t xml:space="preserve"> </w:t>
            </w:r>
            <w:r w:rsidRPr="008A14C5">
              <w:rPr>
                <w:rFonts w:ascii="Arial" w:hAnsi="Arial" w:cs="Arial"/>
                <w:w w:val="105"/>
              </w:rPr>
              <w:t>software</w:t>
            </w:r>
            <w:r w:rsidRPr="008A14C5">
              <w:rPr>
                <w:rFonts w:ascii="Arial" w:hAnsi="Arial" w:cs="Arial"/>
                <w:spacing w:val="4"/>
                <w:w w:val="105"/>
              </w:rPr>
              <w:t xml:space="preserve"> </w:t>
            </w:r>
            <w:r w:rsidRPr="008A14C5">
              <w:rPr>
                <w:rFonts w:ascii="Arial" w:hAnsi="Arial" w:cs="Arial"/>
                <w:w w:val="105"/>
              </w:rPr>
              <w:t>development</w:t>
            </w:r>
            <w:r w:rsidRPr="008A14C5">
              <w:rPr>
                <w:rFonts w:ascii="Arial" w:hAnsi="Arial" w:cs="Arial"/>
                <w:spacing w:val="6"/>
                <w:w w:val="105"/>
              </w:rPr>
              <w:t xml:space="preserve"> </w:t>
            </w:r>
            <w:r w:rsidRPr="008A14C5">
              <w:rPr>
                <w:rFonts w:ascii="Arial" w:hAnsi="Arial" w:cs="Arial"/>
                <w:w w:val="105"/>
              </w:rPr>
              <w:t>lifecycles</w:t>
            </w:r>
            <w:r w:rsidRPr="008A14C5">
              <w:rPr>
                <w:rFonts w:ascii="Arial" w:hAnsi="Arial" w:cs="Arial"/>
                <w:spacing w:val="4"/>
                <w:w w:val="105"/>
              </w:rPr>
              <w:t xml:space="preserve"> </w:t>
            </w:r>
            <w:r w:rsidRPr="008A14C5">
              <w:rPr>
                <w:rFonts w:ascii="Arial" w:hAnsi="Arial" w:cs="Arial"/>
                <w:w w:val="105"/>
              </w:rPr>
              <w:t>on</w:t>
            </w:r>
            <w:r w:rsidRPr="008A14C5">
              <w:rPr>
                <w:rFonts w:ascii="Arial" w:hAnsi="Arial" w:cs="Arial"/>
                <w:spacing w:val="6"/>
                <w:w w:val="105"/>
              </w:rPr>
              <w:t xml:space="preserve"> </w:t>
            </w:r>
            <w:r w:rsidRPr="008A14C5">
              <w:rPr>
                <w:rFonts w:ascii="Arial" w:hAnsi="Arial" w:cs="Arial"/>
                <w:w w:val="105"/>
              </w:rPr>
              <w:t>project</w:t>
            </w:r>
            <w:r w:rsidRPr="008A14C5">
              <w:rPr>
                <w:rFonts w:ascii="Arial" w:hAnsi="Arial" w:cs="Arial"/>
                <w:spacing w:val="-67"/>
                <w:w w:val="105"/>
              </w:rPr>
              <w:t xml:space="preserve"> </w:t>
            </w:r>
            <w:r w:rsidRPr="008A14C5">
              <w:rPr>
                <w:rFonts w:ascii="Arial" w:hAnsi="Arial" w:cs="Arial"/>
                <w:w w:val="110"/>
              </w:rPr>
              <w:t>outcomes</w:t>
            </w:r>
          </w:p>
        </w:tc>
        <w:tc>
          <w:tcPr>
            <w:tcW w:w="6974" w:type="dxa"/>
            <w:shd w:val="clear" w:color="auto" w:fill="A6A6A6" w:themeFill="background1" w:themeFillShade="A6"/>
          </w:tcPr>
          <w:p w14:paraId="2DFBB204" w14:textId="77777777" w:rsidR="005729A0" w:rsidRPr="00C63F48" w:rsidRDefault="005729A0" w:rsidP="00A7213A">
            <w:pPr>
              <w:pStyle w:val="ListParagraph"/>
              <w:ind w:left="357" w:hanging="357"/>
              <w:rPr>
                <w:rFonts w:ascii="Arial" w:hAnsi="Arial" w:cs="Arial"/>
                <w:highlight w:val="lightGray"/>
              </w:rPr>
            </w:pPr>
          </w:p>
        </w:tc>
      </w:tr>
      <w:tr w:rsidR="005729A0" w:rsidRPr="008A14C5" w14:paraId="62836D4F" w14:textId="77777777" w:rsidTr="00A7213A">
        <w:tc>
          <w:tcPr>
            <w:tcW w:w="6974" w:type="dxa"/>
          </w:tcPr>
          <w:p w14:paraId="26D3D1EA" w14:textId="77777777" w:rsidR="005729A0" w:rsidRPr="008A14C5" w:rsidRDefault="005729A0" w:rsidP="00F40D8D">
            <w:pPr>
              <w:pStyle w:val="ListParagraph"/>
              <w:numPr>
                <w:ilvl w:val="0"/>
                <w:numId w:val="40"/>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w:t>
            </w:r>
            <w:r w:rsidRPr="008A14C5">
              <w:rPr>
                <w:rFonts w:ascii="Arial" w:hAnsi="Arial" w:cs="Arial"/>
                <w:spacing w:val="10"/>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project</w:t>
            </w:r>
            <w:r w:rsidRPr="008A14C5">
              <w:rPr>
                <w:rFonts w:ascii="Arial" w:hAnsi="Arial" w:cs="Arial"/>
                <w:spacing w:val="10"/>
                <w:w w:val="105"/>
              </w:rPr>
              <w:t xml:space="preserve"> </w:t>
            </w:r>
            <w:r w:rsidRPr="008A14C5">
              <w:rPr>
                <w:rFonts w:ascii="Arial" w:hAnsi="Arial" w:cs="Arial"/>
                <w:w w:val="105"/>
              </w:rPr>
              <w:t>management</w:t>
            </w:r>
            <w:r w:rsidRPr="008A14C5">
              <w:rPr>
                <w:rFonts w:ascii="Arial" w:hAnsi="Arial" w:cs="Arial"/>
                <w:spacing w:val="8"/>
                <w:w w:val="105"/>
              </w:rPr>
              <w:t xml:space="preserve"> </w:t>
            </w:r>
            <w:r w:rsidRPr="008A14C5">
              <w:rPr>
                <w:rFonts w:ascii="Arial" w:hAnsi="Arial" w:cs="Arial"/>
                <w:w w:val="105"/>
              </w:rPr>
              <w:t>proposal</w:t>
            </w:r>
            <w:r w:rsidRPr="008A14C5">
              <w:rPr>
                <w:rFonts w:ascii="Arial" w:hAnsi="Arial" w:cs="Arial"/>
                <w:spacing w:val="11"/>
                <w:w w:val="105"/>
              </w:rPr>
              <w:t xml:space="preserve"> </w:t>
            </w:r>
            <w:r w:rsidRPr="008A14C5">
              <w:rPr>
                <w:rFonts w:ascii="Arial" w:hAnsi="Arial" w:cs="Arial"/>
                <w:w w:val="105"/>
              </w:rPr>
              <w:t>for</w:t>
            </w:r>
            <w:r w:rsidRPr="008A14C5">
              <w:rPr>
                <w:rFonts w:ascii="Arial" w:hAnsi="Arial" w:cs="Arial"/>
                <w:spacing w:val="10"/>
                <w:w w:val="105"/>
              </w:rPr>
              <w:t xml:space="preserve"> </w:t>
            </w:r>
            <w:r w:rsidRPr="008A14C5">
              <w:rPr>
                <w:rFonts w:ascii="Arial" w:hAnsi="Arial" w:cs="Arial"/>
                <w:w w:val="105"/>
              </w:rPr>
              <w:t>an</w:t>
            </w:r>
            <w:r w:rsidRPr="008A14C5">
              <w:rPr>
                <w:rFonts w:ascii="Arial" w:hAnsi="Arial" w:cs="Arial"/>
                <w:spacing w:val="10"/>
                <w:w w:val="105"/>
              </w:rPr>
              <w:t xml:space="preserve"> </w:t>
            </w:r>
            <w:r w:rsidRPr="008A14C5">
              <w:rPr>
                <w:rFonts w:ascii="Arial" w:hAnsi="Arial" w:cs="Arial"/>
                <w:w w:val="105"/>
              </w:rPr>
              <w:t>identified</w:t>
            </w:r>
            <w:r w:rsidRPr="008A14C5">
              <w:rPr>
                <w:rFonts w:ascii="Arial" w:hAnsi="Arial" w:cs="Arial"/>
                <w:spacing w:val="10"/>
                <w:w w:val="105"/>
              </w:rPr>
              <w:t xml:space="preserve"> </w:t>
            </w:r>
            <w:r w:rsidRPr="008A14C5">
              <w:rPr>
                <w:rFonts w:ascii="Arial" w:hAnsi="Arial" w:cs="Arial"/>
                <w:w w:val="105"/>
              </w:rPr>
              <w:t>project</w:t>
            </w:r>
            <w:r w:rsidRPr="008A14C5">
              <w:rPr>
                <w:rFonts w:ascii="Arial" w:hAnsi="Arial" w:cs="Arial"/>
                <w:spacing w:val="10"/>
                <w:w w:val="105"/>
              </w:rPr>
              <w:t xml:space="preserve"> </w:t>
            </w:r>
            <w:r w:rsidRPr="008A14C5">
              <w:rPr>
                <w:rFonts w:ascii="Arial" w:hAnsi="Arial" w:cs="Arial"/>
                <w:w w:val="105"/>
              </w:rPr>
              <w:t>to</w:t>
            </w:r>
            <w:r w:rsidRPr="008A14C5">
              <w:rPr>
                <w:rFonts w:ascii="Arial" w:hAnsi="Arial" w:cs="Arial"/>
                <w:spacing w:val="9"/>
                <w:w w:val="105"/>
              </w:rPr>
              <w:t xml:space="preserve"> </w:t>
            </w:r>
            <w:r w:rsidRPr="008A14C5">
              <w:rPr>
                <w:rFonts w:ascii="Arial" w:hAnsi="Arial" w:cs="Arial"/>
                <w:w w:val="105"/>
              </w:rPr>
              <w:t>implement</w:t>
            </w:r>
            <w:r w:rsidRPr="008A14C5">
              <w:rPr>
                <w:rFonts w:ascii="Arial" w:hAnsi="Arial" w:cs="Arial"/>
                <w:spacing w:val="11"/>
                <w:w w:val="105"/>
              </w:rPr>
              <w:t xml:space="preserve"> </w:t>
            </w:r>
            <w:r w:rsidRPr="008A14C5">
              <w:rPr>
                <w:rFonts w:ascii="Arial" w:hAnsi="Arial" w:cs="Arial"/>
                <w:w w:val="105"/>
              </w:rPr>
              <w:t>a</w:t>
            </w:r>
            <w:r w:rsidRPr="008A14C5">
              <w:rPr>
                <w:rFonts w:ascii="Arial" w:hAnsi="Arial" w:cs="Arial"/>
                <w:spacing w:val="-68"/>
                <w:w w:val="105"/>
              </w:rPr>
              <w:t xml:space="preserve"> </w:t>
            </w:r>
            <w:r w:rsidRPr="008A14C5">
              <w:rPr>
                <w:rFonts w:ascii="Arial" w:hAnsi="Arial" w:cs="Arial"/>
                <w:w w:val="105"/>
              </w:rPr>
              <w:t>cloud-deployed</w:t>
            </w:r>
            <w:r w:rsidRPr="008A14C5">
              <w:rPr>
                <w:rFonts w:ascii="Arial" w:hAnsi="Arial" w:cs="Arial"/>
                <w:spacing w:val="-7"/>
                <w:w w:val="105"/>
              </w:rPr>
              <w:t xml:space="preserve"> </w:t>
            </w:r>
            <w:r w:rsidRPr="008A14C5">
              <w:rPr>
                <w:rFonts w:ascii="Arial" w:hAnsi="Arial" w:cs="Arial"/>
                <w:w w:val="105"/>
              </w:rPr>
              <w:t>solution</w:t>
            </w:r>
          </w:p>
        </w:tc>
        <w:tc>
          <w:tcPr>
            <w:tcW w:w="6974" w:type="dxa"/>
            <w:shd w:val="clear" w:color="auto" w:fill="A6A6A6" w:themeFill="background1" w:themeFillShade="A6"/>
          </w:tcPr>
          <w:p w14:paraId="2728C7BD" w14:textId="77777777" w:rsidR="005729A0" w:rsidRPr="00C63F48" w:rsidRDefault="005729A0" w:rsidP="00A7213A">
            <w:pPr>
              <w:pStyle w:val="ListParagraph"/>
              <w:ind w:left="357" w:hanging="357"/>
              <w:rPr>
                <w:rFonts w:ascii="Arial" w:hAnsi="Arial" w:cs="Arial"/>
                <w:highlight w:val="lightGray"/>
              </w:rPr>
            </w:pPr>
          </w:p>
        </w:tc>
      </w:tr>
      <w:tr w:rsidR="005729A0" w:rsidRPr="008A14C5" w14:paraId="360FF586" w14:textId="77777777" w:rsidTr="00A7213A">
        <w:tc>
          <w:tcPr>
            <w:tcW w:w="6974" w:type="dxa"/>
          </w:tcPr>
          <w:p w14:paraId="67054CC2" w14:textId="77777777" w:rsidR="005729A0" w:rsidRPr="008A14C5" w:rsidRDefault="005729A0" w:rsidP="00F40D8D">
            <w:pPr>
              <w:pStyle w:val="ListParagraph"/>
              <w:numPr>
                <w:ilvl w:val="0"/>
                <w:numId w:val="40"/>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 a cloud-based solution using a DevOps Pipeline to meet project</w:t>
            </w:r>
            <w:r w:rsidRPr="008A14C5">
              <w:rPr>
                <w:rFonts w:ascii="Arial" w:hAnsi="Arial" w:cs="Arial"/>
                <w:spacing w:val="-68"/>
                <w:w w:val="105"/>
              </w:rPr>
              <w:t xml:space="preserve"> </w:t>
            </w:r>
            <w:r w:rsidRPr="008A14C5">
              <w:rPr>
                <w:rFonts w:ascii="Arial" w:hAnsi="Arial" w:cs="Arial"/>
                <w:w w:val="110"/>
              </w:rPr>
              <w:t>requirements</w:t>
            </w:r>
          </w:p>
        </w:tc>
        <w:tc>
          <w:tcPr>
            <w:tcW w:w="6974" w:type="dxa"/>
            <w:shd w:val="clear" w:color="auto" w:fill="A6A6A6" w:themeFill="background1" w:themeFillShade="A6"/>
          </w:tcPr>
          <w:p w14:paraId="515E9F3E" w14:textId="77777777" w:rsidR="005729A0" w:rsidRPr="00C63F48" w:rsidRDefault="005729A0" w:rsidP="00A7213A">
            <w:pPr>
              <w:pStyle w:val="ListParagraph"/>
              <w:ind w:left="357" w:hanging="357"/>
              <w:rPr>
                <w:rFonts w:ascii="Arial" w:hAnsi="Arial" w:cs="Arial"/>
                <w:highlight w:val="lightGray"/>
              </w:rPr>
            </w:pPr>
          </w:p>
        </w:tc>
      </w:tr>
      <w:tr w:rsidR="005729A0" w:rsidRPr="008A14C5" w14:paraId="4E3B9EBD" w14:textId="77777777" w:rsidTr="00A7213A">
        <w:tc>
          <w:tcPr>
            <w:tcW w:w="6974" w:type="dxa"/>
          </w:tcPr>
          <w:p w14:paraId="1D4AF404" w14:textId="77777777" w:rsidR="005729A0" w:rsidRPr="008A14C5" w:rsidRDefault="005729A0" w:rsidP="00F40D8D">
            <w:pPr>
              <w:pStyle w:val="ListParagraph"/>
              <w:numPr>
                <w:ilvl w:val="0"/>
                <w:numId w:val="40"/>
              </w:numPr>
              <w:autoSpaceDE w:val="0"/>
              <w:autoSpaceDN w:val="0"/>
              <w:adjustRightInd w:val="0"/>
              <w:spacing w:after="0"/>
              <w:ind w:left="357" w:hanging="357"/>
              <w:contextualSpacing w:val="0"/>
              <w:rPr>
                <w:rFonts w:ascii="Arial" w:hAnsi="Arial" w:cs="Arial"/>
              </w:rPr>
            </w:pPr>
            <w:r w:rsidRPr="008A14C5">
              <w:rPr>
                <w:rFonts w:ascii="Arial" w:hAnsi="Arial" w:cs="Arial"/>
                <w:w w:val="105"/>
              </w:rPr>
              <w:t>Demonstrate</w:t>
            </w:r>
            <w:r w:rsidRPr="008A14C5">
              <w:rPr>
                <w:rFonts w:ascii="Arial" w:hAnsi="Arial" w:cs="Arial"/>
                <w:spacing w:val="13"/>
                <w:w w:val="105"/>
              </w:rPr>
              <w:t xml:space="preserve"> </w:t>
            </w:r>
            <w:r w:rsidRPr="008A14C5">
              <w:rPr>
                <w:rFonts w:ascii="Arial" w:hAnsi="Arial" w:cs="Arial"/>
                <w:w w:val="105"/>
              </w:rPr>
              <w:t>the</w:t>
            </w:r>
            <w:r w:rsidRPr="008A14C5">
              <w:rPr>
                <w:rFonts w:ascii="Arial" w:hAnsi="Arial" w:cs="Arial"/>
                <w:spacing w:val="13"/>
                <w:w w:val="105"/>
              </w:rPr>
              <w:t xml:space="preserve"> </w:t>
            </w:r>
            <w:r w:rsidRPr="008A14C5">
              <w:rPr>
                <w:rFonts w:ascii="Arial" w:hAnsi="Arial" w:cs="Arial"/>
                <w:w w:val="105"/>
              </w:rPr>
              <w:t>use</w:t>
            </w:r>
            <w:r w:rsidRPr="008A14C5">
              <w:rPr>
                <w:rFonts w:ascii="Arial" w:hAnsi="Arial" w:cs="Arial"/>
                <w:spacing w:val="13"/>
                <w:w w:val="105"/>
              </w:rPr>
              <w:t xml:space="preserve"> </w:t>
            </w:r>
            <w:r w:rsidRPr="008A14C5">
              <w:rPr>
                <w:rFonts w:ascii="Arial" w:hAnsi="Arial" w:cs="Arial"/>
                <w:w w:val="105"/>
              </w:rPr>
              <w:t>of</w:t>
            </w:r>
            <w:r w:rsidRPr="008A14C5">
              <w:rPr>
                <w:rFonts w:ascii="Arial" w:hAnsi="Arial" w:cs="Arial"/>
                <w:spacing w:val="14"/>
                <w:w w:val="105"/>
              </w:rPr>
              <w:t xml:space="preserve"> </w:t>
            </w:r>
            <w:r w:rsidRPr="008A14C5">
              <w:rPr>
                <w:rFonts w:ascii="Arial" w:hAnsi="Arial" w:cs="Arial"/>
                <w:w w:val="105"/>
              </w:rPr>
              <w:t>collaborative</w:t>
            </w:r>
            <w:r w:rsidRPr="008A14C5">
              <w:rPr>
                <w:rFonts w:ascii="Arial" w:hAnsi="Arial" w:cs="Arial"/>
                <w:spacing w:val="13"/>
                <w:w w:val="105"/>
              </w:rPr>
              <w:t xml:space="preserve"> </w:t>
            </w:r>
            <w:r w:rsidRPr="008A14C5">
              <w:rPr>
                <w:rFonts w:ascii="Arial" w:hAnsi="Arial" w:cs="Arial"/>
                <w:w w:val="105"/>
              </w:rPr>
              <w:t>software</w:t>
            </w:r>
            <w:r w:rsidRPr="008A14C5">
              <w:rPr>
                <w:rFonts w:ascii="Arial" w:hAnsi="Arial" w:cs="Arial"/>
                <w:spacing w:val="14"/>
                <w:w w:val="105"/>
              </w:rPr>
              <w:t xml:space="preserve"> </w:t>
            </w:r>
            <w:r w:rsidRPr="008A14C5">
              <w:rPr>
                <w:rFonts w:ascii="Arial" w:hAnsi="Arial" w:cs="Arial"/>
                <w:w w:val="105"/>
              </w:rPr>
              <w:t>development</w:t>
            </w:r>
            <w:r w:rsidRPr="008A14C5">
              <w:rPr>
                <w:rFonts w:ascii="Arial" w:hAnsi="Arial" w:cs="Arial"/>
                <w:spacing w:val="11"/>
                <w:w w:val="105"/>
              </w:rPr>
              <w:t xml:space="preserve"> </w:t>
            </w:r>
            <w:r w:rsidRPr="008A14C5">
              <w:rPr>
                <w:rFonts w:ascii="Arial" w:hAnsi="Arial" w:cs="Arial"/>
                <w:w w:val="105"/>
              </w:rPr>
              <w:t>when</w:t>
            </w:r>
            <w:r w:rsidRPr="008A14C5">
              <w:rPr>
                <w:rFonts w:ascii="Arial" w:hAnsi="Arial" w:cs="Arial"/>
                <w:spacing w:val="15"/>
                <w:w w:val="105"/>
              </w:rPr>
              <w:t xml:space="preserve"> </w:t>
            </w:r>
            <w:r w:rsidRPr="008A14C5">
              <w:rPr>
                <w:rFonts w:ascii="Arial" w:hAnsi="Arial" w:cs="Arial"/>
                <w:w w:val="105"/>
              </w:rPr>
              <w:t>implementing</w:t>
            </w:r>
            <w:r w:rsidRPr="008A14C5">
              <w:rPr>
                <w:rFonts w:ascii="Arial" w:hAnsi="Arial" w:cs="Arial"/>
                <w:spacing w:val="-67"/>
                <w:w w:val="105"/>
              </w:rPr>
              <w:t xml:space="preserve"> </w:t>
            </w:r>
            <w:r w:rsidRPr="008A14C5">
              <w:rPr>
                <w:rFonts w:ascii="Arial" w:hAnsi="Arial" w:cs="Arial"/>
                <w:w w:val="110"/>
              </w:rPr>
              <w:t>a</w:t>
            </w:r>
            <w:r w:rsidRPr="008A14C5">
              <w:rPr>
                <w:rFonts w:ascii="Arial" w:hAnsi="Arial" w:cs="Arial"/>
                <w:spacing w:val="-14"/>
                <w:w w:val="110"/>
              </w:rPr>
              <w:t xml:space="preserve"> </w:t>
            </w:r>
            <w:r w:rsidRPr="008A14C5">
              <w:rPr>
                <w:rFonts w:ascii="Arial" w:hAnsi="Arial" w:cs="Arial"/>
                <w:w w:val="110"/>
              </w:rPr>
              <w:t>cloud-based</w:t>
            </w:r>
            <w:r w:rsidRPr="008A14C5">
              <w:rPr>
                <w:rFonts w:ascii="Arial" w:hAnsi="Arial" w:cs="Arial"/>
                <w:spacing w:val="-12"/>
                <w:w w:val="110"/>
              </w:rPr>
              <w:t xml:space="preserve"> </w:t>
            </w:r>
            <w:r w:rsidRPr="008A14C5">
              <w:rPr>
                <w:rFonts w:ascii="Arial" w:hAnsi="Arial" w:cs="Arial"/>
                <w:w w:val="110"/>
              </w:rPr>
              <w:t>solution</w:t>
            </w:r>
            <w:r w:rsidRPr="008A14C5">
              <w:rPr>
                <w:rFonts w:ascii="Arial" w:hAnsi="Arial" w:cs="Arial"/>
                <w:spacing w:val="-13"/>
                <w:w w:val="110"/>
              </w:rPr>
              <w:t xml:space="preserve"> </w:t>
            </w:r>
            <w:r w:rsidRPr="008A14C5">
              <w:rPr>
                <w:rFonts w:ascii="Arial" w:hAnsi="Arial" w:cs="Arial"/>
                <w:w w:val="110"/>
              </w:rPr>
              <w:t>for</w:t>
            </w:r>
            <w:r w:rsidRPr="008A14C5">
              <w:rPr>
                <w:rFonts w:ascii="Arial" w:hAnsi="Arial" w:cs="Arial"/>
                <w:spacing w:val="-12"/>
                <w:w w:val="110"/>
              </w:rPr>
              <w:t xml:space="preserve"> </w:t>
            </w:r>
            <w:r w:rsidRPr="008A14C5">
              <w:rPr>
                <w:rFonts w:ascii="Arial" w:hAnsi="Arial" w:cs="Arial"/>
                <w:w w:val="110"/>
              </w:rPr>
              <w:t>an</w:t>
            </w:r>
            <w:r w:rsidRPr="008A14C5">
              <w:rPr>
                <w:rFonts w:ascii="Arial" w:hAnsi="Arial" w:cs="Arial"/>
                <w:spacing w:val="-15"/>
                <w:w w:val="110"/>
              </w:rPr>
              <w:t xml:space="preserve"> </w:t>
            </w:r>
            <w:r w:rsidRPr="008A14C5">
              <w:rPr>
                <w:rFonts w:ascii="Arial" w:hAnsi="Arial" w:cs="Arial"/>
                <w:w w:val="110"/>
              </w:rPr>
              <w:t>identified</w:t>
            </w:r>
            <w:r w:rsidRPr="008A14C5">
              <w:rPr>
                <w:rFonts w:ascii="Arial" w:hAnsi="Arial" w:cs="Arial"/>
                <w:spacing w:val="-12"/>
                <w:w w:val="110"/>
              </w:rPr>
              <w:t xml:space="preserve"> </w:t>
            </w:r>
            <w:r w:rsidRPr="008A14C5">
              <w:rPr>
                <w:rFonts w:ascii="Arial" w:hAnsi="Arial" w:cs="Arial"/>
                <w:w w:val="110"/>
              </w:rPr>
              <w:t>project.</w:t>
            </w:r>
          </w:p>
        </w:tc>
        <w:tc>
          <w:tcPr>
            <w:tcW w:w="6974" w:type="dxa"/>
            <w:shd w:val="clear" w:color="auto" w:fill="A6A6A6" w:themeFill="background1" w:themeFillShade="A6"/>
          </w:tcPr>
          <w:p w14:paraId="5F800B3A" w14:textId="77777777" w:rsidR="005729A0" w:rsidRPr="00C63F48" w:rsidRDefault="005729A0" w:rsidP="00A7213A">
            <w:pPr>
              <w:spacing w:after="0"/>
              <w:ind w:left="357" w:hanging="357"/>
              <w:rPr>
                <w:rFonts w:ascii="Arial" w:hAnsi="Arial" w:cs="Arial"/>
                <w:highlight w:val="lightGray"/>
              </w:rPr>
            </w:pPr>
          </w:p>
        </w:tc>
      </w:tr>
      <w:tr w:rsidR="005729A0" w:rsidRPr="008A14C5" w14:paraId="69B2D76B" w14:textId="77777777" w:rsidTr="00A7213A">
        <w:tc>
          <w:tcPr>
            <w:tcW w:w="13948" w:type="dxa"/>
            <w:gridSpan w:val="2"/>
            <w:shd w:val="clear" w:color="auto" w:fill="EAF1DD" w:themeFill="accent3" w:themeFillTint="33"/>
          </w:tcPr>
          <w:p w14:paraId="60459D5D" w14:textId="77777777" w:rsidR="005729A0" w:rsidRPr="008A14C5" w:rsidRDefault="005729A0" w:rsidP="00A7213A">
            <w:pPr>
              <w:autoSpaceDE w:val="0"/>
              <w:autoSpaceDN w:val="0"/>
              <w:adjustRightInd w:val="0"/>
              <w:spacing w:after="0"/>
              <w:ind w:left="357" w:hanging="357"/>
              <w:rPr>
                <w:rFonts w:ascii="Arial" w:hAnsi="Arial" w:cs="Arial"/>
              </w:rPr>
            </w:pPr>
            <w:r w:rsidRPr="008A14C5">
              <w:rPr>
                <w:rFonts w:ascii="Arial" w:hAnsi="Arial" w:cs="Arial"/>
                <w:b/>
                <w:bCs/>
              </w:rPr>
              <w:t>Unit 20: Application Development, Testing &amp; Debugging (15 credits)</w:t>
            </w:r>
          </w:p>
        </w:tc>
      </w:tr>
      <w:tr w:rsidR="005729A0" w:rsidRPr="008A14C5" w14:paraId="082C65B5" w14:textId="77777777" w:rsidTr="00A7213A">
        <w:tc>
          <w:tcPr>
            <w:tcW w:w="6974" w:type="dxa"/>
          </w:tcPr>
          <w:p w14:paraId="0CFF0D86" w14:textId="77777777" w:rsidR="005729A0" w:rsidRPr="008A14C5" w:rsidRDefault="005729A0" w:rsidP="00F40D8D">
            <w:pPr>
              <w:pStyle w:val="ListParagraph"/>
              <w:numPr>
                <w:ilvl w:val="0"/>
                <w:numId w:val="41"/>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4"/>
                <w:w w:val="105"/>
              </w:rPr>
              <w:t xml:space="preserve"> </w:t>
            </w:r>
            <w:r w:rsidRPr="008A14C5">
              <w:rPr>
                <w:rFonts w:ascii="Arial" w:hAnsi="Arial" w:cs="Arial"/>
                <w:w w:val="105"/>
              </w:rPr>
              <w:t>modular</w:t>
            </w:r>
            <w:r w:rsidRPr="008A14C5">
              <w:rPr>
                <w:rFonts w:ascii="Arial" w:hAnsi="Arial" w:cs="Arial"/>
                <w:spacing w:val="7"/>
                <w:w w:val="105"/>
              </w:rPr>
              <w:t xml:space="preserve"> </w:t>
            </w:r>
            <w:r w:rsidRPr="008A14C5">
              <w:rPr>
                <w:rFonts w:ascii="Arial" w:hAnsi="Arial" w:cs="Arial"/>
                <w:w w:val="105"/>
              </w:rPr>
              <w:t>application</w:t>
            </w:r>
            <w:r w:rsidRPr="008A14C5">
              <w:rPr>
                <w:rFonts w:ascii="Arial" w:hAnsi="Arial" w:cs="Arial"/>
                <w:spacing w:val="4"/>
                <w:w w:val="105"/>
              </w:rPr>
              <w:t xml:space="preserve"> </w:t>
            </w:r>
            <w:r w:rsidRPr="008A14C5">
              <w:rPr>
                <w:rFonts w:ascii="Arial" w:hAnsi="Arial" w:cs="Arial"/>
                <w:w w:val="105"/>
              </w:rPr>
              <w:t>for</w:t>
            </w:r>
            <w:r w:rsidRPr="008A14C5">
              <w:rPr>
                <w:rFonts w:ascii="Arial" w:hAnsi="Arial" w:cs="Arial"/>
                <w:spacing w:val="7"/>
                <w:w w:val="105"/>
              </w:rPr>
              <w:t xml:space="preserve"> </w:t>
            </w:r>
            <w:r w:rsidRPr="008A14C5">
              <w:rPr>
                <w:rFonts w:ascii="Arial" w:hAnsi="Arial" w:cs="Arial"/>
                <w:w w:val="105"/>
              </w:rPr>
              <w:t>the</w:t>
            </w:r>
            <w:r w:rsidRPr="008A14C5">
              <w:rPr>
                <w:rFonts w:ascii="Arial" w:hAnsi="Arial" w:cs="Arial"/>
                <w:spacing w:val="5"/>
                <w:w w:val="105"/>
              </w:rPr>
              <w:t xml:space="preserve"> </w:t>
            </w:r>
            <w:r w:rsidRPr="008A14C5">
              <w:rPr>
                <w:rFonts w:ascii="Arial" w:hAnsi="Arial" w:cs="Arial"/>
                <w:w w:val="105"/>
              </w:rPr>
              <w:t>cloud</w:t>
            </w:r>
            <w:r w:rsidRPr="008A14C5">
              <w:rPr>
                <w:rFonts w:ascii="Arial" w:hAnsi="Arial" w:cs="Arial"/>
                <w:spacing w:val="7"/>
                <w:w w:val="105"/>
              </w:rPr>
              <w:t xml:space="preserve"> </w:t>
            </w:r>
            <w:r w:rsidRPr="008A14C5">
              <w:rPr>
                <w:rFonts w:ascii="Arial" w:hAnsi="Arial" w:cs="Arial"/>
                <w:w w:val="105"/>
              </w:rPr>
              <w:t>using</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4"/>
                <w:w w:val="105"/>
              </w:rPr>
              <w:t xml:space="preserve"> </w:t>
            </w:r>
            <w:r w:rsidRPr="008A14C5">
              <w:rPr>
                <w:rFonts w:ascii="Arial" w:hAnsi="Arial" w:cs="Arial"/>
                <w:w w:val="105"/>
              </w:rPr>
              <w:t>fast</w:t>
            </w:r>
            <w:r w:rsidRPr="008A14C5">
              <w:rPr>
                <w:rFonts w:ascii="Arial" w:hAnsi="Arial" w:cs="Arial"/>
                <w:spacing w:val="6"/>
                <w:w w:val="105"/>
              </w:rPr>
              <w:t xml:space="preserve"> </w:t>
            </w:r>
            <w:r w:rsidRPr="008A14C5">
              <w:rPr>
                <w:rFonts w:ascii="Arial" w:hAnsi="Arial" w:cs="Arial"/>
                <w:w w:val="105"/>
              </w:rPr>
              <w:t>development</w:t>
            </w:r>
            <w:r w:rsidRPr="008A14C5">
              <w:rPr>
                <w:rFonts w:ascii="Arial" w:hAnsi="Arial" w:cs="Arial"/>
                <w:spacing w:val="7"/>
                <w:w w:val="105"/>
              </w:rPr>
              <w:t xml:space="preserve"> </w:t>
            </w:r>
            <w:r w:rsidRPr="008A14C5">
              <w:rPr>
                <w:rFonts w:ascii="Arial" w:hAnsi="Arial" w:cs="Arial"/>
                <w:w w:val="105"/>
              </w:rPr>
              <w:t>method</w:t>
            </w:r>
          </w:p>
        </w:tc>
        <w:tc>
          <w:tcPr>
            <w:tcW w:w="6974" w:type="dxa"/>
          </w:tcPr>
          <w:p w14:paraId="2FB68581" w14:textId="3CAE6929" w:rsidR="005729A0" w:rsidRPr="008A14C5" w:rsidRDefault="00390F85" w:rsidP="00A7213A">
            <w:pPr>
              <w:pStyle w:val="ListParagraph"/>
              <w:ind w:left="357" w:hanging="357"/>
              <w:rPr>
                <w:rFonts w:ascii="Arial" w:hAnsi="Arial" w:cs="Arial"/>
              </w:rPr>
            </w:pPr>
            <w:r>
              <w:rPr>
                <w:rFonts w:ascii="Arial" w:hAnsi="Arial" w:cs="Arial"/>
              </w:rPr>
              <w:t>ACCB5029</w:t>
            </w:r>
            <w:r w:rsidR="005729A0">
              <w:rPr>
                <w:rFonts w:ascii="Arial" w:hAnsi="Arial" w:cs="Arial"/>
              </w:rPr>
              <w:t xml:space="preserve"> Network Programmability (L5)</w:t>
            </w:r>
          </w:p>
        </w:tc>
      </w:tr>
      <w:tr w:rsidR="005729A0" w:rsidRPr="008A14C5" w14:paraId="7BBBA3C1" w14:textId="77777777" w:rsidTr="00A7213A">
        <w:tc>
          <w:tcPr>
            <w:tcW w:w="6974" w:type="dxa"/>
          </w:tcPr>
          <w:p w14:paraId="2A467AF1" w14:textId="77777777" w:rsidR="005729A0" w:rsidRPr="008A14C5" w:rsidRDefault="005729A0" w:rsidP="00F40D8D">
            <w:pPr>
              <w:pStyle w:val="ListParagraph"/>
              <w:numPr>
                <w:ilvl w:val="0"/>
                <w:numId w:val="41"/>
              </w:numPr>
              <w:autoSpaceDE w:val="0"/>
              <w:autoSpaceDN w:val="0"/>
              <w:adjustRightInd w:val="0"/>
              <w:spacing w:after="0"/>
              <w:ind w:left="357" w:hanging="357"/>
              <w:contextualSpacing w:val="0"/>
              <w:rPr>
                <w:rFonts w:ascii="Arial" w:hAnsi="Arial" w:cs="Arial"/>
              </w:rPr>
            </w:pPr>
            <w:r w:rsidRPr="008A14C5">
              <w:rPr>
                <w:rFonts w:ascii="Arial" w:hAnsi="Arial" w:cs="Arial"/>
                <w:w w:val="105"/>
              </w:rPr>
              <w:t>Test</w:t>
            </w:r>
            <w:r w:rsidRPr="008A14C5">
              <w:rPr>
                <w:rFonts w:ascii="Arial" w:hAnsi="Arial" w:cs="Arial"/>
                <w:spacing w:val="-2"/>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modules</w:t>
            </w:r>
            <w:r w:rsidRPr="008A14C5">
              <w:rPr>
                <w:rFonts w:ascii="Arial" w:hAnsi="Arial" w:cs="Arial"/>
                <w:spacing w:val="-3"/>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a</w:t>
            </w:r>
            <w:r w:rsidRPr="008A14C5">
              <w:rPr>
                <w:rFonts w:ascii="Arial" w:hAnsi="Arial" w:cs="Arial"/>
                <w:spacing w:val="-3"/>
                <w:w w:val="105"/>
              </w:rPr>
              <w:t xml:space="preserve"> </w:t>
            </w:r>
            <w:r w:rsidRPr="008A14C5">
              <w:rPr>
                <w:rFonts w:ascii="Arial" w:hAnsi="Arial" w:cs="Arial"/>
                <w:w w:val="105"/>
              </w:rPr>
              <w:t>cloud</w:t>
            </w:r>
            <w:r w:rsidRPr="008A14C5">
              <w:rPr>
                <w:rFonts w:ascii="Arial" w:hAnsi="Arial" w:cs="Arial"/>
                <w:spacing w:val="-1"/>
                <w:w w:val="105"/>
              </w:rPr>
              <w:t xml:space="preserve"> </w:t>
            </w:r>
            <w:r w:rsidRPr="008A14C5">
              <w:rPr>
                <w:rFonts w:ascii="Arial" w:hAnsi="Arial" w:cs="Arial"/>
                <w:w w:val="105"/>
              </w:rPr>
              <w:t>application</w:t>
            </w:r>
            <w:r w:rsidRPr="008A14C5">
              <w:rPr>
                <w:rFonts w:ascii="Arial" w:hAnsi="Arial" w:cs="Arial"/>
                <w:spacing w:val="-4"/>
                <w:w w:val="105"/>
              </w:rPr>
              <w:t xml:space="preserve"> </w:t>
            </w:r>
            <w:r w:rsidRPr="008A14C5">
              <w:rPr>
                <w:rFonts w:ascii="Arial" w:hAnsi="Arial" w:cs="Arial"/>
                <w:w w:val="105"/>
              </w:rPr>
              <w:t>based</w:t>
            </w:r>
            <w:r w:rsidRPr="008A14C5">
              <w:rPr>
                <w:rFonts w:ascii="Arial" w:hAnsi="Arial" w:cs="Arial"/>
                <w:spacing w:val="-2"/>
                <w:w w:val="105"/>
              </w:rPr>
              <w:t xml:space="preserve"> </w:t>
            </w:r>
            <w:r w:rsidRPr="008A14C5">
              <w:rPr>
                <w:rFonts w:ascii="Arial" w:hAnsi="Arial" w:cs="Arial"/>
                <w:w w:val="105"/>
              </w:rPr>
              <w:t>on</w:t>
            </w:r>
            <w:r w:rsidRPr="008A14C5">
              <w:rPr>
                <w:rFonts w:ascii="Arial" w:hAnsi="Arial" w:cs="Arial"/>
                <w:spacing w:val="-2"/>
                <w:w w:val="105"/>
              </w:rPr>
              <w:t xml:space="preserve"> </w:t>
            </w:r>
            <w:r w:rsidRPr="008A14C5">
              <w:rPr>
                <w:rFonts w:ascii="Arial" w:hAnsi="Arial" w:cs="Arial"/>
                <w:w w:val="105"/>
              </w:rPr>
              <w:t>a</w:t>
            </w:r>
            <w:r w:rsidRPr="008A14C5">
              <w:rPr>
                <w:rFonts w:ascii="Arial" w:hAnsi="Arial" w:cs="Arial"/>
                <w:spacing w:val="-3"/>
                <w:w w:val="105"/>
              </w:rPr>
              <w:t xml:space="preserve"> </w:t>
            </w:r>
            <w:r w:rsidRPr="008A14C5">
              <w:rPr>
                <w:rFonts w:ascii="Arial" w:hAnsi="Arial" w:cs="Arial"/>
                <w:w w:val="105"/>
              </w:rPr>
              <w:t>testing</w:t>
            </w:r>
            <w:r w:rsidRPr="008A14C5">
              <w:rPr>
                <w:rFonts w:ascii="Arial" w:hAnsi="Arial" w:cs="Arial"/>
                <w:spacing w:val="-1"/>
                <w:w w:val="105"/>
              </w:rPr>
              <w:t xml:space="preserve"> </w:t>
            </w:r>
            <w:r w:rsidRPr="008A14C5">
              <w:rPr>
                <w:rFonts w:ascii="Arial" w:hAnsi="Arial" w:cs="Arial"/>
                <w:w w:val="105"/>
              </w:rPr>
              <w:t>plan</w:t>
            </w:r>
          </w:p>
        </w:tc>
        <w:tc>
          <w:tcPr>
            <w:tcW w:w="6974" w:type="dxa"/>
          </w:tcPr>
          <w:p w14:paraId="6CE72D24" w14:textId="0A052131" w:rsidR="005729A0" w:rsidRPr="008A14C5" w:rsidRDefault="00390F85" w:rsidP="00A7213A">
            <w:pPr>
              <w:spacing w:after="0"/>
              <w:ind w:left="357" w:hanging="357"/>
              <w:rPr>
                <w:rFonts w:ascii="Arial" w:hAnsi="Arial" w:cs="Arial"/>
              </w:rPr>
            </w:pPr>
            <w:r>
              <w:rPr>
                <w:rFonts w:ascii="Arial" w:hAnsi="Arial" w:cs="Arial"/>
              </w:rPr>
              <w:t>ACCB5029</w:t>
            </w:r>
            <w:r w:rsidR="005729A0">
              <w:rPr>
                <w:rFonts w:ascii="Arial" w:hAnsi="Arial" w:cs="Arial"/>
              </w:rPr>
              <w:t xml:space="preserve"> Network Programmability (L5)</w:t>
            </w:r>
          </w:p>
        </w:tc>
      </w:tr>
      <w:tr w:rsidR="005729A0" w:rsidRPr="008A14C5" w14:paraId="019A94FE" w14:textId="77777777" w:rsidTr="00A7213A">
        <w:tc>
          <w:tcPr>
            <w:tcW w:w="6974" w:type="dxa"/>
          </w:tcPr>
          <w:p w14:paraId="68860FAF" w14:textId="77777777" w:rsidR="005729A0" w:rsidRPr="008A14C5" w:rsidRDefault="005729A0" w:rsidP="00F40D8D">
            <w:pPr>
              <w:pStyle w:val="ListParagraph"/>
              <w:numPr>
                <w:ilvl w:val="0"/>
                <w:numId w:val="41"/>
              </w:numPr>
              <w:autoSpaceDE w:val="0"/>
              <w:autoSpaceDN w:val="0"/>
              <w:adjustRightInd w:val="0"/>
              <w:spacing w:after="0"/>
              <w:ind w:left="357" w:hanging="357"/>
              <w:contextualSpacing w:val="0"/>
              <w:rPr>
                <w:rFonts w:ascii="Arial" w:hAnsi="Arial" w:cs="Arial"/>
              </w:rPr>
            </w:pPr>
            <w:r w:rsidRPr="008A14C5">
              <w:rPr>
                <w:rFonts w:ascii="Arial" w:hAnsi="Arial" w:cs="Arial"/>
                <w:w w:val="105"/>
              </w:rPr>
              <w:t>Perform</w:t>
            </w:r>
            <w:r w:rsidRPr="008A14C5">
              <w:rPr>
                <w:rFonts w:ascii="Arial" w:hAnsi="Arial" w:cs="Arial"/>
                <w:spacing w:val="5"/>
                <w:w w:val="105"/>
              </w:rPr>
              <w:t xml:space="preserve"> </w:t>
            </w:r>
            <w:r w:rsidRPr="008A14C5">
              <w:rPr>
                <w:rFonts w:ascii="Arial" w:hAnsi="Arial" w:cs="Arial"/>
                <w:w w:val="105"/>
              </w:rPr>
              <w:t>functional</w:t>
            </w:r>
            <w:r w:rsidRPr="008A14C5">
              <w:rPr>
                <w:rFonts w:ascii="Arial" w:hAnsi="Arial" w:cs="Arial"/>
                <w:spacing w:val="6"/>
                <w:w w:val="105"/>
              </w:rPr>
              <w:t xml:space="preserve"> </w:t>
            </w:r>
            <w:r w:rsidRPr="008A14C5">
              <w:rPr>
                <w:rFonts w:ascii="Arial" w:hAnsi="Arial" w:cs="Arial"/>
                <w:w w:val="105"/>
              </w:rPr>
              <w:t>and</w:t>
            </w:r>
            <w:r w:rsidRPr="008A14C5">
              <w:rPr>
                <w:rFonts w:ascii="Arial" w:hAnsi="Arial" w:cs="Arial"/>
                <w:spacing w:val="7"/>
                <w:w w:val="105"/>
              </w:rPr>
              <w:t xml:space="preserve"> </w:t>
            </w:r>
            <w:r w:rsidRPr="008A14C5">
              <w:rPr>
                <w:rFonts w:ascii="Arial" w:hAnsi="Arial" w:cs="Arial"/>
                <w:w w:val="105"/>
              </w:rPr>
              <w:t>acceptance</w:t>
            </w:r>
            <w:r w:rsidRPr="008A14C5">
              <w:rPr>
                <w:rFonts w:ascii="Arial" w:hAnsi="Arial" w:cs="Arial"/>
                <w:spacing w:val="6"/>
                <w:w w:val="105"/>
              </w:rPr>
              <w:t xml:space="preserve"> </w:t>
            </w:r>
            <w:r w:rsidRPr="008A14C5">
              <w:rPr>
                <w:rFonts w:ascii="Arial" w:hAnsi="Arial" w:cs="Arial"/>
                <w:w w:val="105"/>
              </w:rPr>
              <w:t>testing</w:t>
            </w:r>
            <w:r w:rsidRPr="008A14C5">
              <w:rPr>
                <w:rFonts w:ascii="Arial" w:hAnsi="Arial" w:cs="Arial"/>
                <w:spacing w:val="6"/>
                <w:w w:val="105"/>
              </w:rPr>
              <w:t xml:space="preserve"> </w:t>
            </w:r>
            <w:r w:rsidRPr="008A14C5">
              <w:rPr>
                <w:rFonts w:ascii="Arial" w:hAnsi="Arial" w:cs="Arial"/>
                <w:w w:val="105"/>
              </w:rPr>
              <w:t>of</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6"/>
                <w:w w:val="105"/>
              </w:rPr>
              <w:t xml:space="preserve"> </w:t>
            </w:r>
            <w:r w:rsidRPr="008A14C5">
              <w:rPr>
                <w:rFonts w:ascii="Arial" w:hAnsi="Arial" w:cs="Arial"/>
                <w:w w:val="105"/>
              </w:rPr>
              <w:t>completed</w:t>
            </w:r>
            <w:r w:rsidRPr="008A14C5">
              <w:rPr>
                <w:rFonts w:ascii="Arial" w:hAnsi="Arial" w:cs="Arial"/>
                <w:spacing w:val="7"/>
                <w:w w:val="105"/>
              </w:rPr>
              <w:t xml:space="preserve"> </w:t>
            </w:r>
            <w:r w:rsidRPr="008A14C5">
              <w:rPr>
                <w:rFonts w:ascii="Arial" w:hAnsi="Arial" w:cs="Arial"/>
                <w:w w:val="105"/>
              </w:rPr>
              <w:t>modular</w:t>
            </w:r>
            <w:r w:rsidRPr="008A14C5">
              <w:rPr>
                <w:rFonts w:ascii="Arial" w:hAnsi="Arial" w:cs="Arial"/>
                <w:spacing w:val="7"/>
                <w:w w:val="105"/>
              </w:rPr>
              <w:t xml:space="preserve"> </w:t>
            </w:r>
            <w:r w:rsidRPr="008A14C5">
              <w:rPr>
                <w:rFonts w:ascii="Arial" w:hAnsi="Arial" w:cs="Arial"/>
                <w:w w:val="105"/>
              </w:rPr>
              <w:t>application</w:t>
            </w:r>
          </w:p>
        </w:tc>
        <w:tc>
          <w:tcPr>
            <w:tcW w:w="6974" w:type="dxa"/>
          </w:tcPr>
          <w:p w14:paraId="7A148E0D" w14:textId="01D7105F" w:rsidR="005729A0" w:rsidRPr="008A14C5" w:rsidRDefault="00390F85" w:rsidP="00A7213A">
            <w:pPr>
              <w:spacing w:after="0"/>
              <w:ind w:left="357" w:hanging="357"/>
              <w:rPr>
                <w:rFonts w:ascii="Arial" w:hAnsi="Arial" w:cs="Arial"/>
              </w:rPr>
            </w:pPr>
            <w:r>
              <w:rPr>
                <w:rFonts w:ascii="Arial" w:hAnsi="Arial" w:cs="Arial"/>
              </w:rPr>
              <w:t>ACCB5029</w:t>
            </w:r>
            <w:r w:rsidR="005729A0">
              <w:rPr>
                <w:rFonts w:ascii="Arial" w:hAnsi="Arial" w:cs="Arial"/>
              </w:rPr>
              <w:t xml:space="preserve"> Network Programmability (L5)</w:t>
            </w:r>
          </w:p>
        </w:tc>
      </w:tr>
      <w:tr w:rsidR="005729A0" w:rsidRPr="008A14C5" w14:paraId="23808C61" w14:textId="77777777" w:rsidTr="00A7213A">
        <w:tc>
          <w:tcPr>
            <w:tcW w:w="6974" w:type="dxa"/>
          </w:tcPr>
          <w:p w14:paraId="225288F3" w14:textId="77777777" w:rsidR="005729A0" w:rsidRPr="008A14C5" w:rsidRDefault="005729A0" w:rsidP="00F40D8D">
            <w:pPr>
              <w:pStyle w:val="ListParagraph"/>
              <w:numPr>
                <w:ilvl w:val="0"/>
                <w:numId w:val="41"/>
              </w:numPr>
              <w:spacing w:after="0"/>
              <w:ind w:left="357" w:hanging="357"/>
              <w:contextualSpacing w:val="0"/>
              <w:rPr>
                <w:rFonts w:ascii="Arial" w:hAnsi="Arial" w:cs="Arial"/>
              </w:rPr>
            </w:pPr>
            <w:r w:rsidRPr="008A14C5">
              <w:rPr>
                <w:rFonts w:ascii="Arial" w:hAnsi="Arial" w:cs="Arial"/>
                <w:w w:val="105"/>
              </w:rPr>
              <w:t>Assess</w:t>
            </w:r>
            <w:r w:rsidRPr="008A14C5">
              <w:rPr>
                <w:rFonts w:ascii="Arial" w:hAnsi="Arial" w:cs="Arial"/>
                <w:spacing w:val="-5"/>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effectiveness</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formal</w:t>
            </w:r>
            <w:r w:rsidRPr="008A14C5">
              <w:rPr>
                <w:rFonts w:ascii="Arial" w:hAnsi="Arial" w:cs="Arial"/>
                <w:spacing w:val="-4"/>
                <w:w w:val="105"/>
              </w:rPr>
              <w:t xml:space="preserve"> </w:t>
            </w:r>
            <w:r w:rsidRPr="008A14C5">
              <w:rPr>
                <w:rFonts w:ascii="Arial" w:hAnsi="Arial" w:cs="Arial"/>
                <w:w w:val="105"/>
              </w:rPr>
              <w:t>testing</w:t>
            </w:r>
            <w:r w:rsidRPr="008A14C5">
              <w:rPr>
                <w:rFonts w:ascii="Arial" w:hAnsi="Arial" w:cs="Arial"/>
                <w:spacing w:val="-3"/>
                <w:w w:val="105"/>
              </w:rPr>
              <w:t xml:space="preserve"> </w:t>
            </w:r>
            <w:r w:rsidRPr="008A14C5">
              <w:rPr>
                <w:rFonts w:ascii="Arial" w:hAnsi="Arial" w:cs="Arial"/>
                <w:w w:val="105"/>
              </w:rPr>
              <w:t>processes</w:t>
            </w:r>
            <w:r w:rsidRPr="008A14C5">
              <w:rPr>
                <w:rFonts w:ascii="Arial" w:hAnsi="Arial" w:cs="Arial"/>
                <w:spacing w:val="-5"/>
                <w:w w:val="105"/>
              </w:rPr>
              <w:t xml:space="preserve"> </w:t>
            </w:r>
            <w:r w:rsidRPr="008A14C5">
              <w:rPr>
                <w:rFonts w:ascii="Arial" w:hAnsi="Arial" w:cs="Arial"/>
                <w:w w:val="105"/>
              </w:rPr>
              <w:t>for</w:t>
            </w:r>
            <w:r w:rsidRPr="008A14C5">
              <w:rPr>
                <w:rFonts w:ascii="Arial" w:hAnsi="Arial" w:cs="Arial"/>
                <w:spacing w:val="-4"/>
                <w:w w:val="105"/>
              </w:rPr>
              <w:t xml:space="preserve"> </w:t>
            </w:r>
            <w:r w:rsidRPr="008A14C5">
              <w:rPr>
                <w:rFonts w:ascii="Arial" w:hAnsi="Arial" w:cs="Arial"/>
                <w:w w:val="105"/>
              </w:rPr>
              <w:t>application</w:t>
            </w:r>
            <w:r w:rsidRPr="008A14C5">
              <w:rPr>
                <w:rFonts w:ascii="Arial" w:hAnsi="Arial" w:cs="Arial"/>
                <w:spacing w:val="-6"/>
                <w:w w:val="105"/>
              </w:rPr>
              <w:t xml:space="preserve"> </w:t>
            </w:r>
            <w:r w:rsidRPr="008A14C5">
              <w:rPr>
                <w:rFonts w:ascii="Arial" w:hAnsi="Arial" w:cs="Arial"/>
                <w:w w:val="105"/>
              </w:rPr>
              <w:t>development.</w:t>
            </w:r>
          </w:p>
        </w:tc>
        <w:tc>
          <w:tcPr>
            <w:tcW w:w="6974" w:type="dxa"/>
          </w:tcPr>
          <w:p w14:paraId="535CA05A" w14:textId="329BCF80" w:rsidR="005729A0" w:rsidRPr="008A14C5" w:rsidRDefault="00390F85" w:rsidP="00A7213A">
            <w:pPr>
              <w:spacing w:after="0"/>
              <w:ind w:left="357" w:hanging="357"/>
              <w:rPr>
                <w:rFonts w:ascii="Arial" w:hAnsi="Arial" w:cs="Arial"/>
              </w:rPr>
            </w:pPr>
            <w:r>
              <w:rPr>
                <w:rFonts w:ascii="Arial" w:hAnsi="Arial" w:cs="Arial"/>
              </w:rPr>
              <w:t>ACCB5029</w:t>
            </w:r>
            <w:r w:rsidR="005729A0">
              <w:rPr>
                <w:rFonts w:ascii="Arial" w:hAnsi="Arial" w:cs="Arial"/>
              </w:rPr>
              <w:t xml:space="preserve"> Network Programmability (L5)</w:t>
            </w:r>
          </w:p>
        </w:tc>
      </w:tr>
      <w:tr w:rsidR="005729A0" w:rsidRPr="008A14C5" w14:paraId="3B9AC681" w14:textId="77777777" w:rsidTr="00A7213A">
        <w:tc>
          <w:tcPr>
            <w:tcW w:w="13948" w:type="dxa"/>
            <w:gridSpan w:val="2"/>
            <w:shd w:val="clear" w:color="auto" w:fill="EAF1DD" w:themeFill="accent3" w:themeFillTint="33"/>
          </w:tcPr>
          <w:p w14:paraId="159621C9" w14:textId="77777777" w:rsidR="005729A0" w:rsidRPr="008A14C5" w:rsidRDefault="005729A0" w:rsidP="00A7213A">
            <w:pPr>
              <w:autoSpaceDE w:val="0"/>
              <w:autoSpaceDN w:val="0"/>
              <w:adjustRightInd w:val="0"/>
              <w:spacing w:after="0"/>
              <w:ind w:left="357" w:hanging="357"/>
              <w:rPr>
                <w:rFonts w:ascii="Arial" w:hAnsi="Arial" w:cs="Arial"/>
              </w:rPr>
            </w:pPr>
            <w:r w:rsidRPr="008A14C5">
              <w:rPr>
                <w:rFonts w:ascii="Arial" w:hAnsi="Arial" w:cs="Arial"/>
                <w:b/>
                <w:bCs/>
              </w:rPr>
              <w:t>Unit 21: Applied Programming and Design Principles (15 credits)</w:t>
            </w:r>
          </w:p>
        </w:tc>
      </w:tr>
      <w:tr w:rsidR="005729A0" w:rsidRPr="008A14C5" w14:paraId="6035E8BF" w14:textId="77777777" w:rsidTr="00A7213A">
        <w:tc>
          <w:tcPr>
            <w:tcW w:w="6974" w:type="dxa"/>
          </w:tcPr>
          <w:p w14:paraId="3BBE1C54" w14:textId="77777777" w:rsidR="005729A0" w:rsidRPr="008A14C5" w:rsidRDefault="005729A0" w:rsidP="00F40D8D">
            <w:pPr>
              <w:pStyle w:val="ListParagraph"/>
              <w:numPr>
                <w:ilvl w:val="0"/>
                <w:numId w:val="42"/>
              </w:numPr>
              <w:autoSpaceDE w:val="0"/>
              <w:autoSpaceDN w:val="0"/>
              <w:adjustRightInd w:val="0"/>
              <w:spacing w:after="0"/>
              <w:ind w:left="357" w:hanging="357"/>
              <w:contextualSpacing w:val="0"/>
              <w:rPr>
                <w:rFonts w:ascii="Arial" w:hAnsi="Arial" w:cs="Arial"/>
              </w:rPr>
            </w:pPr>
            <w:r w:rsidRPr="008A14C5">
              <w:rPr>
                <w:rFonts w:ascii="Arial" w:hAnsi="Arial" w:cs="Arial"/>
                <w:w w:val="105"/>
              </w:rPr>
              <w:t>Investigate</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impact</w:t>
            </w:r>
            <w:r w:rsidRPr="008A14C5">
              <w:rPr>
                <w:rFonts w:ascii="Arial" w:hAnsi="Arial" w:cs="Arial"/>
                <w:spacing w:val="-5"/>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SOLID</w:t>
            </w:r>
            <w:r w:rsidRPr="008A14C5">
              <w:rPr>
                <w:rFonts w:ascii="Arial" w:hAnsi="Arial" w:cs="Arial"/>
                <w:spacing w:val="-7"/>
                <w:w w:val="105"/>
              </w:rPr>
              <w:t xml:space="preserve"> </w:t>
            </w:r>
            <w:r w:rsidRPr="008A14C5">
              <w:rPr>
                <w:rFonts w:ascii="Arial" w:hAnsi="Arial" w:cs="Arial"/>
                <w:w w:val="105"/>
              </w:rPr>
              <w:t>development</w:t>
            </w:r>
            <w:r w:rsidRPr="008A14C5">
              <w:rPr>
                <w:rFonts w:ascii="Arial" w:hAnsi="Arial" w:cs="Arial"/>
                <w:spacing w:val="-5"/>
                <w:w w:val="105"/>
              </w:rPr>
              <w:t xml:space="preserve"> </w:t>
            </w:r>
            <w:r w:rsidRPr="008A14C5">
              <w:rPr>
                <w:rFonts w:ascii="Arial" w:hAnsi="Arial" w:cs="Arial"/>
                <w:w w:val="105"/>
              </w:rPr>
              <w:t>principles</w:t>
            </w:r>
            <w:r w:rsidRPr="008A14C5">
              <w:rPr>
                <w:rFonts w:ascii="Arial" w:hAnsi="Arial" w:cs="Arial"/>
                <w:spacing w:val="-6"/>
                <w:w w:val="105"/>
              </w:rPr>
              <w:t xml:space="preserve"> </w:t>
            </w:r>
            <w:r w:rsidRPr="008A14C5">
              <w:rPr>
                <w:rFonts w:ascii="Arial" w:hAnsi="Arial" w:cs="Arial"/>
                <w:w w:val="105"/>
              </w:rPr>
              <w:t>on</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OOP</w:t>
            </w:r>
            <w:r w:rsidRPr="008A14C5">
              <w:rPr>
                <w:rFonts w:ascii="Arial" w:hAnsi="Arial" w:cs="Arial"/>
                <w:spacing w:val="-6"/>
                <w:w w:val="105"/>
              </w:rPr>
              <w:t xml:space="preserve"> </w:t>
            </w:r>
            <w:r w:rsidRPr="008A14C5">
              <w:rPr>
                <w:rFonts w:ascii="Arial" w:hAnsi="Arial" w:cs="Arial"/>
                <w:w w:val="105"/>
              </w:rPr>
              <w:t>paradigm</w:t>
            </w:r>
          </w:p>
        </w:tc>
        <w:tc>
          <w:tcPr>
            <w:tcW w:w="6974" w:type="dxa"/>
            <w:shd w:val="clear" w:color="auto" w:fill="A6A6A6" w:themeFill="background1" w:themeFillShade="A6"/>
          </w:tcPr>
          <w:p w14:paraId="075197B6" w14:textId="77777777" w:rsidR="005729A0" w:rsidRPr="008A14C5" w:rsidRDefault="005729A0" w:rsidP="00A7213A">
            <w:pPr>
              <w:pStyle w:val="ListParagraph"/>
              <w:ind w:left="357" w:hanging="357"/>
              <w:rPr>
                <w:rFonts w:ascii="Arial" w:hAnsi="Arial" w:cs="Arial"/>
              </w:rPr>
            </w:pPr>
          </w:p>
        </w:tc>
      </w:tr>
      <w:tr w:rsidR="005729A0" w:rsidRPr="008A14C5" w14:paraId="15C9691E" w14:textId="77777777" w:rsidTr="00A7213A">
        <w:tc>
          <w:tcPr>
            <w:tcW w:w="6974" w:type="dxa"/>
          </w:tcPr>
          <w:p w14:paraId="0F2EDA1B" w14:textId="77777777" w:rsidR="005729A0" w:rsidRPr="008A14C5" w:rsidRDefault="005729A0" w:rsidP="00F40D8D">
            <w:pPr>
              <w:pStyle w:val="ListParagraph"/>
              <w:numPr>
                <w:ilvl w:val="0"/>
                <w:numId w:val="42"/>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17"/>
                <w:w w:val="105"/>
              </w:rPr>
              <w:t xml:space="preserve"> </w:t>
            </w:r>
            <w:r w:rsidRPr="008A14C5">
              <w:rPr>
                <w:rFonts w:ascii="Arial" w:hAnsi="Arial" w:cs="Arial"/>
                <w:w w:val="105"/>
              </w:rPr>
              <w:t>a</w:t>
            </w:r>
            <w:r w:rsidRPr="008A14C5">
              <w:rPr>
                <w:rFonts w:ascii="Arial" w:hAnsi="Arial" w:cs="Arial"/>
                <w:spacing w:val="-17"/>
                <w:w w:val="105"/>
              </w:rPr>
              <w:t xml:space="preserve"> </w:t>
            </w:r>
            <w:r w:rsidRPr="008A14C5">
              <w:rPr>
                <w:rFonts w:ascii="Arial" w:hAnsi="Arial" w:cs="Arial"/>
                <w:w w:val="105"/>
              </w:rPr>
              <w:t>large</w:t>
            </w:r>
            <w:r w:rsidRPr="008A14C5">
              <w:rPr>
                <w:rFonts w:ascii="Arial" w:hAnsi="Arial" w:cs="Arial"/>
                <w:spacing w:val="-17"/>
                <w:w w:val="105"/>
              </w:rPr>
              <w:t xml:space="preserve"> </w:t>
            </w:r>
            <w:r w:rsidRPr="008A14C5">
              <w:rPr>
                <w:rFonts w:ascii="Arial" w:hAnsi="Arial" w:cs="Arial"/>
                <w:w w:val="105"/>
              </w:rPr>
              <w:t>dataset</w:t>
            </w:r>
            <w:r w:rsidRPr="008A14C5">
              <w:rPr>
                <w:rFonts w:ascii="Arial" w:hAnsi="Arial" w:cs="Arial"/>
                <w:spacing w:val="-16"/>
                <w:w w:val="105"/>
              </w:rPr>
              <w:t xml:space="preserve"> </w:t>
            </w:r>
            <w:r w:rsidRPr="008A14C5">
              <w:rPr>
                <w:rFonts w:ascii="Arial" w:hAnsi="Arial" w:cs="Arial"/>
                <w:w w:val="105"/>
              </w:rPr>
              <w:t>processing</w:t>
            </w:r>
            <w:r w:rsidRPr="008A14C5">
              <w:rPr>
                <w:rFonts w:ascii="Arial" w:hAnsi="Arial" w:cs="Arial"/>
                <w:spacing w:val="-16"/>
                <w:w w:val="105"/>
              </w:rPr>
              <w:t xml:space="preserve"> </w:t>
            </w:r>
            <w:r w:rsidRPr="008A14C5">
              <w:rPr>
                <w:rFonts w:ascii="Arial" w:hAnsi="Arial" w:cs="Arial"/>
                <w:w w:val="105"/>
              </w:rPr>
              <w:t>application</w:t>
            </w:r>
            <w:r w:rsidRPr="008A14C5">
              <w:rPr>
                <w:rFonts w:ascii="Arial" w:hAnsi="Arial" w:cs="Arial"/>
                <w:spacing w:val="-16"/>
                <w:w w:val="105"/>
              </w:rPr>
              <w:t xml:space="preserve"> </w:t>
            </w:r>
            <w:r w:rsidRPr="008A14C5">
              <w:rPr>
                <w:rFonts w:ascii="Arial" w:hAnsi="Arial" w:cs="Arial"/>
                <w:w w:val="105"/>
              </w:rPr>
              <w:t>using</w:t>
            </w:r>
            <w:r w:rsidRPr="008A14C5">
              <w:rPr>
                <w:rFonts w:ascii="Arial" w:hAnsi="Arial" w:cs="Arial"/>
                <w:spacing w:val="-17"/>
                <w:w w:val="105"/>
              </w:rPr>
              <w:t xml:space="preserve"> </w:t>
            </w:r>
            <w:r w:rsidRPr="008A14C5">
              <w:rPr>
                <w:rFonts w:ascii="Arial" w:hAnsi="Arial" w:cs="Arial"/>
                <w:w w:val="105"/>
              </w:rPr>
              <w:t>SOLID</w:t>
            </w:r>
            <w:r w:rsidRPr="008A14C5">
              <w:rPr>
                <w:rFonts w:ascii="Arial" w:hAnsi="Arial" w:cs="Arial"/>
                <w:spacing w:val="-16"/>
                <w:w w:val="105"/>
              </w:rPr>
              <w:t xml:space="preserve"> </w:t>
            </w:r>
            <w:r w:rsidRPr="008A14C5">
              <w:rPr>
                <w:rFonts w:ascii="Arial" w:hAnsi="Arial" w:cs="Arial"/>
                <w:w w:val="105"/>
              </w:rPr>
              <w:t>principles</w:t>
            </w:r>
            <w:r w:rsidRPr="008A14C5">
              <w:rPr>
                <w:rFonts w:ascii="Arial" w:hAnsi="Arial" w:cs="Arial"/>
                <w:spacing w:val="-17"/>
                <w:w w:val="105"/>
              </w:rPr>
              <w:t xml:space="preserve"> </w:t>
            </w:r>
            <w:r w:rsidRPr="008A14C5">
              <w:rPr>
                <w:rFonts w:ascii="Arial" w:hAnsi="Arial" w:cs="Arial"/>
                <w:w w:val="105"/>
              </w:rPr>
              <w:t>and</w:t>
            </w:r>
            <w:r w:rsidRPr="008A14C5">
              <w:rPr>
                <w:rFonts w:ascii="Arial" w:hAnsi="Arial" w:cs="Arial"/>
                <w:spacing w:val="-16"/>
                <w:w w:val="105"/>
              </w:rPr>
              <w:t xml:space="preserve"> </w:t>
            </w:r>
            <w:r w:rsidRPr="008A14C5">
              <w:rPr>
                <w:rFonts w:ascii="Arial" w:hAnsi="Arial" w:cs="Arial"/>
                <w:w w:val="105"/>
              </w:rPr>
              <w:t>clean</w:t>
            </w:r>
            <w:r w:rsidRPr="008A14C5">
              <w:rPr>
                <w:rFonts w:ascii="Arial" w:hAnsi="Arial" w:cs="Arial"/>
                <w:spacing w:val="-67"/>
                <w:w w:val="105"/>
              </w:rPr>
              <w:t xml:space="preserve"> </w:t>
            </w:r>
            <w:r w:rsidRPr="008A14C5">
              <w:rPr>
                <w:rFonts w:ascii="Arial" w:hAnsi="Arial" w:cs="Arial"/>
                <w:w w:val="105"/>
              </w:rPr>
              <w:t>coding</w:t>
            </w:r>
            <w:r w:rsidRPr="008A14C5">
              <w:rPr>
                <w:rFonts w:ascii="Arial" w:hAnsi="Arial" w:cs="Arial"/>
                <w:spacing w:val="-8"/>
                <w:w w:val="105"/>
              </w:rPr>
              <w:t xml:space="preserve"> </w:t>
            </w:r>
            <w:r w:rsidRPr="008A14C5">
              <w:rPr>
                <w:rFonts w:ascii="Arial" w:hAnsi="Arial" w:cs="Arial"/>
                <w:w w:val="105"/>
              </w:rPr>
              <w:t>techniques</w:t>
            </w:r>
          </w:p>
        </w:tc>
        <w:tc>
          <w:tcPr>
            <w:tcW w:w="6974" w:type="dxa"/>
            <w:shd w:val="clear" w:color="auto" w:fill="A6A6A6" w:themeFill="background1" w:themeFillShade="A6"/>
          </w:tcPr>
          <w:p w14:paraId="1371F4CF" w14:textId="77777777" w:rsidR="005729A0" w:rsidRPr="008A14C5" w:rsidRDefault="005729A0" w:rsidP="00A7213A">
            <w:pPr>
              <w:spacing w:after="0"/>
              <w:ind w:left="357" w:hanging="357"/>
              <w:rPr>
                <w:rFonts w:ascii="Arial" w:hAnsi="Arial" w:cs="Arial"/>
              </w:rPr>
            </w:pPr>
          </w:p>
        </w:tc>
      </w:tr>
      <w:tr w:rsidR="005729A0" w:rsidRPr="008A14C5" w14:paraId="359634B7" w14:textId="77777777" w:rsidTr="00A7213A">
        <w:tc>
          <w:tcPr>
            <w:tcW w:w="6974" w:type="dxa"/>
          </w:tcPr>
          <w:p w14:paraId="6AD2550D" w14:textId="77777777" w:rsidR="005729A0" w:rsidRPr="008A14C5" w:rsidRDefault="005729A0" w:rsidP="00F40D8D">
            <w:pPr>
              <w:pStyle w:val="ListParagraph"/>
              <w:numPr>
                <w:ilvl w:val="0"/>
                <w:numId w:val="42"/>
              </w:numPr>
              <w:autoSpaceDE w:val="0"/>
              <w:autoSpaceDN w:val="0"/>
              <w:adjustRightInd w:val="0"/>
              <w:spacing w:after="0"/>
              <w:ind w:left="357" w:hanging="357"/>
              <w:contextualSpacing w:val="0"/>
              <w:rPr>
                <w:rFonts w:ascii="Arial" w:hAnsi="Arial" w:cs="Arial"/>
              </w:rPr>
            </w:pPr>
            <w:r w:rsidRPr="008A14C5">
              <w:rPr>
                <w:rFonts w:ascii="Arial" w:hAnsi="Arial" w:cs="Arial"/>
                <w:w w:val="105"/>
              </w:rPr>
              <w:t>Build</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data</w:t>
            </w:r>
            <w:r w:rsidRPr="008A14C5">
              <w:rPr>
                <w:rFonts w:ascii="Arial" w:hAnsi="Arial" w:cs="Arial"/>
                <w:spacing w:val="-8"/>
                <w:w w:val="105"/>
              </w:rPr>
              <w:t xml:space="preserve"> </w:t>
            </w:r>
            <w:r w:rsidRPr="008A14C5">
              <w:rPr>
                <w:rFonts w:ascii="Arial" w:hAnsi="Arial" w:cs="Arial"/>
                <w:w w:val="105"/>
              </w:rPr>
              <w:t>processing</w:t>
            </w:r>
            <w:r w:rsidRPr="008A14C5">
              <w:rPr>
                <w:rFonts w:ascii="Arial" w:hAnsi="Arial" w:cs="Arial"/>
                <w:spacing w:val="-7"/>
                <w:w w:val="105"/>
              </w:rPr>
              <w:t xml:space="preserve"> </w:t>
            </w:r>
            <w:r w:rsidRPr="008A14C5">
              <w:rPr>
                <w:rFonts w:ascii="Arial" w:hAnsi="Arial" w:cs="Arial"/>
                <w:w w:val="105"/>
              </w:rPr>
              <w:t>application</w:t>
            </w:r>
            <w:r w:rsidRPr="008A14C5">
              <w:rPr>
                <w:rFonts w:ascii="Arial" w:hAnsi="Arial" w:cs="Arial"/>
                <w:spacing w:val="-7"/>
                <w:w w:val="105"/>
              </w:rPr>
              <w:t xml:space="preserve"> </w:t>
            </w:r>
            <w:r w:rsidRPr="008A14C5">
              <w:rPr>
                <w:rFonts w:ascii="Arial" w:hAnsi="Arial" w:cs="Arial"/>
                <w:w w:val="105"/>
              </w:rPr>
              <w:t>based</w:t>
            </w:r>
            <w:r w:rsidRPr="008A14C5">
              <w:rPr>
                <w:rFonts w:ascii="Arial" w:hAnsi="Arial" w:cs="Arial"/>
                <w:spacing w:val="-9"/>
                <w:w w:val="105"/>
              </w:rPr>
              <w:t xml:space="preserve"> </w:t>
            </w:r>
            <w:r w:rsidRPr="008A14C5">
              <w:rPr>
                <w:rFonts w:ascii="Arial" w:hAnsi="Arial" w:cs="Arial"/>
                <w:w w:val="105"/>
              </w:rPr>
              <w:t>on</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8"/>
                <w:w w:val="105"/>
              </w:rPr>
              <w:t xml:space="preserve"> </w:t>
            </w:r>
            <w:r w:rsidRPr="008A14C5">
              <w:rPr>
                <w:rFonts w:ascii="Arial" w:hAnsi="Arial" w:cs="Arial"/>
                <w:w w:val="105"/>
              </w:rPr>
              <w:t>developed</w:t>
            </w:r>
            <w:r w:rsidRPr="008A14C5">
              <w:rPr>
                <w:rFonts w:ascii="Arial" w:hAnsi="Arial" w:cs="Arial"/>
                <w:spacing w:val="-7"/>
                <w:w w:val="105"/>
              </w:rPr>
              <w:t xml:space="preserve"> </w:t>
            </w:r>
            <w:r w:rsidRPr="008A14C5">
              <w:rPr>
                <w:rFonts w:ascii="Arial" w:hAnsi="Arial" w:cs="Arial"/>
                <w:w w:val="105"/>
              </w:rPr>
              <w:t>design</w:t>
            </w:r>
          </w:p>
        </w:tc>
        <w:tc>
          <w:tcPr>
            <w:tcW w:w="6974" w:type="dxa"/>
            <w:shd w:val="clear" w:color="auto" w:fill="A6A6A6" w:themeFill="background1" w:themeFillShade="A6"/>
          </w:tcPr>
          <w:p w14:paraId="2215B38F" w14:textId="77777777" w:rsidR="005729A0" w:rsidRPr="008A14C5" w:rsidRDefault="005729A0" w:rsidP="00A7213A">
            <w:pPr>
              <w:spacing w:after="0"/>
              <w:ind w:left="357" w:hanging="357"/>
              <w:rPr>
                <w:rFonts w:ascii="Arial" w:hAnsi="Arial" w:cs="Arial"/>
              </w:rPr>
            </w:pPr>
          </w:p>
        </w:tc>
      </w:tr>
      <w:tr w:rsidR="005729A0" w:rsidRPr="008A14C5" w14:paraId="3C6B8EFC" w14:textId="77777777" w:rsidTr="00A7213A">
        <w:tc>
          <w:tcPr>
            <w:tcW w:w="6974" w:type="dxa"/>
          </w:tcPr>
          <w:p w14:paraId="5E711A0F" w14:textId="77777777" w:rsidR="005729A0" w:rsidRPr="008A14C5" w:rsidRDefault="005729A0" w:rsidP="00F40D8D">
            <w:pPr>
              <w:pStyle w:val="ListParagraph"/>
              <w:numPr>
                <w:ilvl w:val="0"/>
                <w:numId w:val="42"/>
              </w:numPr>
              <w:spacing w:after="0"/>
              <w:ind w:left="357" w:hanging="357"/>
              <w:contextualSpacing w:val="0"/>
              <w:rPr>
                <w:rFonts w:ascii="Arial" w:hAnsi="Arial" w:cs="Arial"/>
              </w:rPr>
            </w:pPr>
            <w:r w:rsidRPr="008A14C5">
              <w:rPr>
                <w:rFonts w:ascii="Arial" w:hAnsi="Arial" w:cs="Arial"/>
                <w:w w:val="105"/>
              </w:rPr>
              <w:t>Perform</w:t>
            </w:r>
            <w:r w:rsidRPr="008A14C5">
              <w:rPr>
                <w:rFonts w:ascii="Arial" w:hAnsi="Arial" w:cs="Arial"/>
                <w:spacing w:val="1"/>
                <w:w w:val="105"/>
              </w:rPr>
              <w:t xml:space="preserve"> </w:t>
            </w:r>
            <w:r w:rsidRPr="008A14C5">
              <w:rPr>
                <w:rFonts w:ascii="Arial" w:hAnsi="Arial" w:cs="Arial"/>
                <w:w w:val="105"/>
              </w:rPr>
              <w:t>automatic</w:t>
            </w:r>
            <w:r w:rsidRPr="008A14C5">
              <w:rPr>
                <w:rFonts w:ascii="Arial" w:hAnsi="Arial" w:cs="Arial"/>
                <w:spacing w:val="1"/>
                <w:w w:val="105"/>
              </w:rPr>
              <w:t xml:space="preserve"> </w:t>
            </w:r>
            <w:r w:rsidRPr="008A14C5">
              <w:rPr>
                <w:rFonts w:ascii="Arial" w:hAnsi="Arial" w:cs="Arial"/>
                <w:w w:val="105"/>
              </w:rPr>
              <w:t>testing</w:t>
            </w:r>
            <w:r w:rsidRPr="008A14C5">
              <w:rPr>
                <w:rFonts w:ascii="Arial" w:hAnsi="Arial" w:cs="Arial"/>
                <w:spacing w:val="3"/>
                <w:w w:val="105"/>
              </w:rPr>
              <w:t xml:space="preserve"> </w:t>
            </w:r>
            <w:r w:rsidRPr="008A14C5">
              <w:rPr>
                <w:rFonts w:ascii="Arial" w:hAnsi="Arial" w:cs="Arial"/>
                <w:w w:val="105"/>
              </w:rPr>
              <w:t>on</w:t>
            </w:r>
            <w:r w:rsidRPr="008A14C5">
              <w:rPr>
                <w:rFonts w:ascii="Arial" w:hAnsi="Arial" w:cs="Arial"/>
                <w:spacing w:val="3"/>
                <w:w w:val="105"/>
              </w:rPr>
              <w:t xml:space="preserve"> </w:t>
            </w:r>
            <w:r w:rsidRPr="008A14C5">
              <w:rPr>
                <w:rFonts w:ascii="Arial" w:hAnsi="Arial" w:cs="Arial"/>
                <w:w w:val="105"/>
              </w:rPr>
              <w:t>a</w:t>
            </w:r>
            <w:r w:rsidRPr="008A14C5">
              <w:rPr>
                <w:rFonts w:ascii="Arial" w:hAnsi="Arial" w:cs="Arial"/>
                <w:spacing w:val="1"/>
                <w:w w:val="105"/>
              </w:rPr>
              <w:t xml:space="preserve"> </w:t>
            </w:r>
            <w:r w:rsidRPr="008A14C5">
              <w:rPr>
                <w:rFonts w:ascii="Arial" w:hAnsi="Arial" w:cs="Arial"/>
                <w:w w:val="105"/>
              </w:rPr>
              <w:t>data</w:t>
            </w:r>
            <w:r w:rsidRPr="008A14C5">
              <w:rPr>
                <w:rFonts w:ascii="Arial" w:hAnsi="Arial" w:cs="Arial"/>
                <w:spacing w:val="2"/>
                <w:w w:val="105"/>
              </w:rPr>
              <w:t xml:space="preserve"> </w:t>
            </w:r>
            <w:r w:rsidRPr="008A14C5">
              <w:rPr>
                <w:rFonts w:ascii="Arial" w:hAnsi="Arial" w:cs="Arial"/>
                <w:w w:val="105"/>
              </w:rPr>
              <w:t>processing</w:t>
            </w:r>
            <w:r w:rsidRPr="008A14C5">
              <w:rPr>
                <w:rFonts w:ascii="Arial" w:hAnsi="Arial" w:cs="Arial"/>
                <w:spacing w:val="3"/>
                <w:w w:val="105"/>
              </w:rPr>
              <w:t xml:space="preserve"> </w:t>
            </w:r>
            <w:r w:rsidRPr="008A14C5">
              <w:rPr>
                <w:rFonts w:ascii="Arial" w:hAnsi="Arial" w:cs="Arial"/>
                <w:w w:val="105"/>
              </w:rPr>
              <w:t>application.</w:t>
            </w:r>
          </w:p>
        </w:tc>
        <w:tc>
          <w:tcPr>
            <w:tcW w:w="6974" w:type="dxa"/>
            <w:shd w:val="clear" w:color="auto" w:fill="A6A6A6" w:themeFill="background1" w:themeFillShade="A6"/>
          </w:tcPr>
          <w:p w14:paraId="34019987" w14:textId="77777777" w:rsidR="005729A0" w:rsidRPr="008A14C5" w:rsidRDefault="005729A0" w:rsidP="00A7213A">
            <w:pPr>
              <w:spacing w:after="0"/>
              <w:ind w:left="357" w:hanging="357"/>
              <w:rPr>
                <w:rFonts w:ascii="Arial" w:hAnsi="Arial" w:cs="Arial"/>
              </w:rPr>
            </w:pPr>
          </w:p>
        </w:tc>
      </w:tr>
      <w:tr w:rsidR="005729A0" w:rsidRPr="008A14C5" w14:paraId="47A84A92" w14:textId="77777777" w:rsidTr="00A7213A">
        <w:tc>
          <w:tcPr>
            <w:tcW w:w="13948" w:type="dxa"/>
            <w:gridSpan w:val="2"/>
            <w:shd w:val="clear" w:color="auto" w:fill="C2D69B" w:themeFill="accent3" w:themeFillTint="99"/>
          </w:tcPr>
          <w:p w14:paraId="05592335" w14:textId="77777777" w:rsidR="005729A0" w:rsidRPr="008A14C5" w:rsidRDefault="005729A0" w:rsidP="00A7213A">
            <w:pPr>
              <w:spacing w:after="0"/>
              <w:ind w:left="357" w:hanging="357"/>
              <w:rPr>
                <w:rFonts w:ascii="Arial" w:hAnsi="Arial" w:cs="Arial"/>
              </w:rPr>
            </w:pPr>
            <w:r w:rsidRPr="008A14C5">
              <w:rPr>
                <w:rFonts w:ascii="Arial" w:hAnsi="Arial" w:cs="Arial"/>
              </w:rPr>
              <w:t>Level 5 Optional units</w:t>
            </w:r>
          </w:p>
        </w:tc>
      </w:tr>
      <w:tr w:rsidR="005729A0" w:rsidRPr="008A14C5" w14:paraId="2FFE5FD2" w14:textId="77777777" w:rsidTr="00A7213A">
        <w:tc>
          <w:tcPr>
            <w:tcW w:w="6974" w:type="dxa"/>
            <w:shd w:val="clear" w:color="auto" w:fill="C2D69B" w:themeFill="accent3" w:themeFillTint="99"/>
          </w:tcPr>
          <w:p w14:paraId="1E41A439" w14:textId="77777777" w:rsidR="005729A0" w:rsidRPr="008A14C5" w:rsidRDefault="005729A0" w:rsidP="00A7213A">
            <w:pPr>
              <w:spacing w:after="0"/>
              <w:ind w:left="357" w:hanging="357"/>
              <w:rPr>
                <w:rFonts w:ascii="Arial" w:hAnsi="Arial" w:cs="Arial"/>
              </w:rPr>
            </w:pPr>
            <w:r w:rsidRPr="008A14C5">
              <w:rPr>
                <w:rFonts w:ascii="Arial" w:hAnsi="Arial" w:cs="Arial"/>
              </w:rPr>
              <w:t>Pearson HND Cloud Computing Modules</w:t>
            </w:r>
          </w:p>
        </w:tc>
        <w:tc>
          <w:tcPr>
            <w:tcW w:w="6974" w:type="dxa"/>
            <w:shd w:val="clear" w:color="auto" w:fill="C2D69B" w:themeFill="accent3" w:themeFillTint="99"/>
          </w:tcPr>
          <w:p w14:paraId="5745E8BC" w14:textId="77777777" w:rsidR="005729A0" w:rsidRPr="008A14C5" w:rsidRDefault="005729A0" w:rsidP="00A7213A">
            <w:pPr>
              <w:spacing w:after="0"/>
              <w:ind w:left="357" w:hanging="357"/>
              <w:rPr>
                <w:rFonts w:ascii="Arial" w:hAnsi="Arial" w:cs="Arial"/>
              </w:rPr>
            </w:pPr>
            <w:r w:rsidRPr="008A14C5">
              <w:rPr>
                <w:rFonts w:ascii="Arial" w:hAnsi="Arial" w:cs="Arial"/>
              </w:rPr>
              <w:t>UWTSD HND Cloud Computing Modules</w:t>
            </w:r>
          </w:p>
        </w:tc>
      </w:tr>
      <w:tr w:rsidR="005729A0" w:rsidRPr="008A14C5" w14:paraId="68365B8C" w14:textId="77777777" w:rsidTr="00A7213A">
        <w:tc>
          <w:tcPr>
            <w:tcW w:w="13948" w:type="dxa"/>
            <w:gridSpan w:val="2"/>
            <w:shd w:val="clear" w:color="auto" w:fill="EAF1DD" w:themeFill="accent3" w:themeFillTint="33"/>
          </w:tcPr>
          <w:p w14:paraId="4CAEC7DE" w14:textId="77777777" w:rsidR="005729A0" w:rsidRPr="008A14C5" w:rsidRDefault="005729A0" w:rsidP="00A7213A">
            <w:pPr>
              <w:autoSpaceDE w:val="0"/>
              <w:autoSpaceDN w:val="0"/>
              <w:adjustRightInd w:val="0"/>
              <w:spacing w:after="0"/>
              <w:ind w:left="357" w:hanging="357"/>
              <w:rPr>
                <w:rFonts w:ascii="Arial" w:hAnsi="Arial" w:cs="Arial"/>
              </w:rPr>
            </w:pPr>
            <w:r w:rsidRPr="008A14C5">
              <w:rPr>
                <w:rFonts w:ascii="Arial" w:hAnsi="Arial" w:cs="Arial"/>
                <w:b/>
                <w:bCs/>
              </w:rPr>
              <w:lastRenderedPageBreak/>
              <w:t>Unit 22: Financing the Cloud (15 credits)</w:t>
            </w:r>
          </w:p>
        </w:tc>
      </w:tr>
      <w:tr w:rsidR="005729A0" w:rsidRPr="008A14C5" w14:paraId="4A3BAD54" w14:textId="77777777" w:rsidTr="00A7213A">
        <w:tc>
          <w:tcPr>
            <w:tcW w:w="6974" w:type="dxa"/>
          </w:tcPr>
          <w:p w14:paraId="08630A24" w14:textId="77777777" w:rsidR="005729A0" w:rsidRPr="008A14C5" w:rsidRDefault="005729A0" w:rsidP="00F40D8D">
            <w:pPr>
              <w:pStyle w:val="ListParagraph"/>
              <w:numPr>
                <w:ilvl w:val="0"/>
                <w:numId w:val="43"/>
              </w:numPr>
              <w:autoSpaceDE w:val="0"/>
              <w:autoSpaceDN w:val="0"/>
              <w:adjustRightInd w:val="0"/>
              <w:spacing w:after="0"/>
              <w:ind w:left="357" w:hanging="357"/>
              <w:contextualSpacing w:val="0"/>
              <w:rPr>
                <w:rFonts w:ascii="Arial" w:hAnsi="Arial" w:cs="Arial"/>
              </w:rPr>
            </w:pPr>
            <w:r w:rsidRPr="008A14C5">
              <w:rPr>
                <w:rFonts w:ascii="Arial" w:hAnsi="Arial" w:cs="Arial"/>
                <w:w w:val="105"/>
              </w:rPr>
              <w:t>Assess</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financial</w:t>
            </w:r>
            <w:r w:rsidRPr="008A14C5">
              <w:rPr>
                <w:rFonts w:ascii="Arial" w:hAnsi="Arial" w:cs="Arial"/>
                <w:spacing w:val="-6"/>
                <w:w w:val="105"/>
              </w:rPr>
              <w:t xml:space="preserve"> </w:t>
            </w:r>
            <w:r w:rsidRPr="008A14C5">
              <w:rPr>
                <w:rFonts w:ascii="Arial" w:hAnsi="Arial" w:cs="Arial"/>
                <w:w w:val="105"/>
              </w:rPr>
              <w:t>elements</w:t>
            </w:r>
            <w:r w:rsidRPr="008A14C5">
              <w:rPr>
                <w:rFonts w:ascii="Arial" w:hAnsi="Arial" w:cs="Arial"/>
                <w:spacing w:val="-7"/>
                <w:w w:val="105"/>
              </w:rPr>
              <w:t xml:space="preserve"> </w:t>
            </w:r>
            <w:r w:rsidRPr="008A14C5">
              <w:rPr>
                <w:rFonts w:ascii="Arial" w:hAnsi="Arial" w:cs="Arial"/>
                <w:w w:val="105"/>
              </w:rPr>
              <w:t>to</w:t>
            </w:r>
            <w:r w:rsidRPr="008A14C5">
              <w:rPr>
                <w:rFonts w:ascii="Arial" w:hAnsi="Arial" w:cs="Arial"/>
                <w:spacing w:val="-9"/>
                <w:w w:val="105"/>
              </w:rPr>
              <w:t xml:space="preserve"> </w:t>
            </w:r>
            <w:r w:rsidRPr="008A14C5">
              <w:rPr>
                <w:rFonts w:ascii="Arial" w:hAnsi="Arial" w:cs="Arial"/>
                <w:w w:val="105"/>
              </w:rPr>
              <w:t>be</w:t>
            </w:r>
            <w:r w:rsidRPr="008A14C5">
              <w:rPr>
                <w:rFonts w:ascii="Arial" w:hAnsi="Arial" w:cs="Arial"/>
                <w:spacing w:val="-7"/>
                <w:w w:val="105"/>
              </w:rPr>
              <w:t xml:space="preserve"> </w:t>
            </w:r>
            <w:r w:rsidRPr="008A14C5">
              <w:rPr>
                <w:rFonts w:ascii="Arial" w:hAnsi="Arial" w:cs="Arial"/>
                <w:w w:val="105"/>
              </w:rPr>
              <w:t>considered</w:t>
            </w:r>
            <w:r w:rsidRPr="008A14C5">
              <w:rPr>
                <w:rFonts w:ascii="Arial" w:hAnsi="Arial" w:cs="Arial"/>
                <w:spacing w:val="-6"/>
                <w:w w:val="105"/>
              </w:rPr>
              <w:t xml:space="preserve"> </w:t>
            </w:r>
            <w:r w:rsidRPr="008A14C5">
              <w:rPr>
                <w:rFonts w:ascii="Arial" w:hAnsi="Arial" w:cs="Arial"/>
                <w:w w:val="105"/>
              </w:rPr>
              <w:t>when</w:t>
            </w:r>
            <w:r w:rsidRPr="008A14C5">
              <w:rPr>
                <w:rFonts w:ascii="Arial" w:hAnsi="Arial" w:cs="Arial"/>
                <w:spacing w:val="-8"/>
                <w:w w:val="105"/>
              </w:rPr>
              <w:t xml:space="preserve"> </w:t>
            </w:r>
            <w:r w:rsidRPr="008A14C5">
              <w:rPr>
                <w:rFonts w:ascii="Arial" w:hAnsi="Arial" w:cs="Arial"/>
                <w:w w:val="105"/>
              </w:rPr>
              <w:t>commissioning</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67"/>
                <w:w w:val="105"/>
              </w:rPr>
              <w:t xml:space="preserve"> </w:t>
            </w:r>
            <w:r w:rsidRPr="008A14C5">
              <w:rPr>
                <w:rFonts w:ascii="Arial" w:hAnsi="Arial" w:cs="Arial"/>
                <w:w w:val="105"/>
              </w:rPr>
              <w:t>cloud-based</w:t>
            </w:r>
            <w:r w:rsidRPr="008A14C5">
              <w:rPr>
                <w:rFonts w:ascii="Arial" w:hAnsi="Arial" w:cs="Arial"/>
                <w:spacing w:val="-8"/>
                <w:w w:val="105"/>
              </w:rPr>
              <w:t xml:space="preserve"> </w:t>
            </w:r>
            <w:r w:rsidRPr="008A14C5">
              <w:rPr>
                <w:rFonts w:ascii="Arial" w:hAnsi="Arial" w:cs="Arial"/>
                <w:w w:val="105"/>
              </w:rPr>
              <w:t>service</w:t>
            </w:r>
          </w:p>
        </w:tc>
        <w:tc>
          <w:tcPr>
            <w:tcW w:w="6974" w:type="dxa"/>
            <w:shd w:val="clear" w:color="auto" w:fill="A6A6A6" w:themeFill="background1" w:themeFillShade="A6"/>
          </w:tcPr>
          <w:p w14:paraId="5A88B95B" w14:textId="77777777" w:rsidR="005729A0" w:rsidRPr="008A14C5" w:rsidRDefault="005729A0" w:rsidP="00A7213A">
            <w:pPr>
              <w:pStyle w:val="ListParagraph"/>
              <w:ind w:left="357" w:hanging="357"/>
              <w:rPr>
                <w:rFonts w:ascii="Arial" w:hAnsi="Arial" w:cs="Arial"/>
              </w:rPr>
            </w:pPr>
          </w:p>
        </w:tc>
      </w:tr>
      <w:tr w:rsidR="005729A0" w:rsidRPr="008A14C5" w14:paraId="0BB648BA" w14:textId="77777777" w:rsidTr="00A7213A">
        <w:tc>
          <w:tcPr>
            <w:tcW w:w="6974" w:type="dxa"/>
          </w:tcPr>
          <w:p w14:paraId="6E753E1D" w14:textId="77777777" w:rsidR="005729A0" w:rsidRPr="008A14C5" w:rsidRDefault="005729A0" w:rsidP="00F40D8D">
            <w:pPr>
              <w:pStyle w:val="ListParagraph"/>
              <w:numPr>
                <w:ilvl w:val="0"/>
                <w:numId w:val="43"/>
              </w:numPr>
              <w:autoSpaceDE w:val="0"/>
              <w:autoSpaceDN w:val="0"/>
              <w:adjustRightInd w:val="0"/>
              <w:spacing w:after="0"/>
              <w:ind w:left="357" w:hanging="357"/>
              <w:contextualSpacing w:val="0"/>
              <w:rPr>
                <w:rFonts w:ascii="Arial" w:hAnsi="Arial" w:cs="Arial"/>
              </w:rPr>
            </w:pPr>
            <w:r w:rsidRPr="008A14C5">
              <w:rPr>
                <w:rFonts w:ascii="Arial" w:hAnsi="Arial" w:cs="Arial"/>
                <w:w w:val="105"/>
              </w:rPr>
              <w:t>Create</w:t>
            </w:r>
            <w:r w:rsidRPr="008A14C5">
              <w:rPr>
                <w:rFonts w:ascii="Arial" w:hAnsi="Arial" w:cs="Arial"/>
                <w:spacing w:val="-14"/>
                <w:w w:val="105"/>
              </w:rPr>
              <w:t xml:space="preserve"> </w:t>
            </w:r>
            <w:r w:rsidRPr="008A14C5">
              <w:rPr>
                <w:rFonts w:ascii="Arial" w:hAnsi="Arial" w:cs="Arial"/>
                <w:w w:val="105"/>
              </w:rPr>
              <w:t>a</w:t>
            </w:r>
            <w:r w:rsidRPr="008A14C5">
              <w:rPr>
                <w:rFonts w:ascii="Arial" w:hAnsi="Arial" w:cs="Arial"/>
                <w:spacing w:val="-14"/>
                <w:w w:val="105"/>
              </w:rPr>
              <w:t xml:space="preserve"> </w:t>
            </w:r>
            <w:r w:rsidRPr="008A14C5">
              <w:rPr>
                <w:rFonts w:ascii="Arial" w:hAnsi="Arial" w:cs="Arial"/>
                <w:w w:val="105"/>
              </w:rPr>
              <w:t>cloud</w:t>
            </w:r>
            <w:r w:rsidRPr="008A14C5">
              <w:rPr>
                <w:rFonts w:ascii="Arial" w:hAnsi="Arial" w:cs="Arial"/>
                <w:spacing w:val="-13"/>
                <w:w w:val="105"/>
              </w:rPr>
              <w:t xml:space="preserve"> </w:t>
            </w:r>
            <w:r w:rsidRPr="008A14C5">
              <w:rPr>
                <w:rFonts w:ascii="Arial" w:hAnsi="Arial" w:cs="Arial"/>
                <w:w w:val="105"/>
              </w:rPr>
              <w:t>service</w:t>
            </w:r>
            <w:r w:rsidRPr="008A14C5">
              <w:rPr>
                <w:rFonts w:ascii="Arial" w:hAnsi="Arial" w:cs="Arial"/>
                <w:spacing w:val="-14"/>
                <w:w w:val="105"/>
              </w:rPr>
              <w:t xml:space="preserve"> </w:t>
            </w:r>
            <w:r w:rsidRPr="008A14C5">
              <w:rPr>
                <w:rFonts w:ascii="Arial" w:hAnsi="Arial" w:cs="Arial"/>
                <w:w w:val="105"/>
              </w:rPr>
              <w:t>contract,</w:t>
            </w:r>
            <w:r w:rsidRPr="008A14C5">
              <w:rPr>
                <w:rFonts w:ascii="Arial" w:hAnsi="Arial" w:cs="Arial"/>
                <w:spacing w:val="-15"/>
                <w:w w:val="105"/>
              </w:rPr>
              <w:t xml:space="preserve"> </w:t>
            </w:r>
            <w:r w:rsidRPr="008A14C5">
              <w:rPr>
                <w:rFonts w:ascii="Arial" w:hAnsi="Arial" w:cs="Arial"/>
                <w:w w:val="105"/>
              </w:rPr>
              <w:t>selecting</w:t>
            </w:r>
            <w:r w:rsidRPr="008A14C5">
              <w:rPr>
                <w:rFonts w:ascii="Arial" w:hAnsi="Arial" w:cs="Arial"/>
                <w:spacing w:val="-14"/>
                <w:w w:val="105"/>
              </w:rPr>
              <w:t xml:space="preserve"> </w:t>
            </w:r>
            <w:r w:rsidRPr="008A14C5">
              <w:rPr>
                <w:rFonts w:ascii="Arial" w:hAnsi="Arial" w:cs="Arial"/>
                <w:w w:val="105"/>
              </w:rPr>
              <w:t>elements</w:t>
            </w:r>
            <w:r w:rsidRPr="008A14C5">
              <w:rPr>
                <w:rFonts w:ascii="Arial" w:hAnsi="Arial" w:cs="Arial"/>
                <w:spacing w:val="-14"/>
                <w:w w:val="105"/>
              </w:rPr>
              <w:t xml:space="preserve"> </w:t>
            </w:r>
            <w:r w:rsidRPr="008A14C5">
              <w:rPr>
                <w:rFonts w:ascii="Arial" w:hAnsi="Arial" w:cs="Arial"/>
                <w:w w:val="105"/>
              </w:rPr>
              <w:t>based</w:t>
            </w:r>
            <w:r w:rsidRPr="008A14C5">
              <w:rPr>
                <w:rFonts w:ascii="Arial" w:hAnsi="Arial" w:cs="Arial"/>
                <w:spacing w:val="-13"/>
                <w:w w:val="105"/>
              </w:rPr>
              <w:t xml:space="preserve"> </w:t>
            </w:r>
            <w:r w:rsidRPr="008A14C5">
              <w:rPr>
                <w:rFonts w:ascii="Arial" w:hAnsi="Arial" w:cs="Arial"/>
                <w:w w:val="105"/>
              </w:rPr>
              <w:t>on</w:t>
            </w:r>
            <w:r w:rsidRPr="008A14C5">
              <w:rPr>
                <w:rFonts w:ascii="Arial" w:hAnsi="Arial" w:cs="Arial"/>
                <w:spacing w:val="-12"/>
                <w:w w:val="105"/>
              </w:rPr>
              <w:t xml:space="preserve"> </w:t>
            </w:r>
            <w:r w:rsidRPr="008A14C5">
              <w:rPr>
                <w:rFonts w:ascii="Arial" w:hAnsi="Arial" w:cs="Arial"/>
                <w:w w:val="105"/>
              </w:rPr>
              <w:t>a</w:t>
            </w:r>
            <w:r w:rsidRPr="008A14C5">
              <w:rPr>
                <w:rFonts w:ascii="Arial" w:hAnsi="Arial" w:cs="Arial"/>
                <w:spacing w:val="-14"/>
                <w:w w:val="105"/>
              </w:rPr>
              <w:t xml:space="preserve"> </w:t>
            </w:r>
            <w:r w:rsidRPr="008A14C5">
              <w:rPr>
                <w:rFonts w:ascii="Arial" w:hAnsi="Arial" w:cs="Arial"/>
                <w:w w:val="105"/>
              </w:rPr>
              <w:t>given</w:t>
            </w:r>
            <w:r w:rsidRPr="008A14C5">
              <w:rPr>
                <w:rFonts w:ascii="Arial" w:hAnsi="Arial" w:cs="Arial"/>
                <w:spacing w:val="-67"/>
                <w:w w:val="105"/>
              </w:rPr>
              <w:t xml:space="preserve"> </w:t>
            </w:r>
            <w:proofErr w:type="spellStart"/>
            <w:r w:rsidRPr="008A14C5">
              <w:rPr>
                <w:rFonts w:ascii="Arial" w:hAnsi="Arial" w:cs="Arial"/>
                <w:w w:val="105"/>
              </w:rPr>
              <w:t>organisation</w:t>
            </w:r>
            <w:proofErr w:type="spellEnd"/>
            <w:r w:rsidRPr="008A14C5">
              <w:rPr>
                <w:rFonts w:ascii="Arial" w:hAnsi="Arial" w:cs="Arial"/>
                <w:spacing w:val="-9"/>
                <w:w w:val="105"/>
              </w:rPr>
              <w:t xml:space="preserve"> </w:t>
            </w:r>
            <w:r w:rsidRPr="008A14C5">
              <w:rPr>
                <w:rFonts w:ascii="Arial" w:hAnsi="Arial" w:cs="Arial"/>
                <w:w w:val="105"/>
              </w:rPr>
              <w:t>need</w:t>
            </w:r>
          </w:p>
        </w:tc>
        <w:tc>
          <w:tcPr>
            <w:tcW w:w="6974" w:type="dxa"/>
            <w:shd w:val="clear" w:color="auto" w:fill="A6A6A6" w:themeFill="background1" w:themeFillShade="A6"/>
          </w:tcPr>
          <w:p w14:paraId="22DCCD22" w14:textId="77777777" w:rsidR="005729A0" w:rsidRPr="008A14C5" w:rsidRDefault="005729A0" w:rsidP="00A7213A">
            <w:pPr>
              <w:pStyle w:val="ListParagraph"/>
              <w:ind w:left="357" w:hanging="357"/>
              <w:rPr>
                <w:rFonts w:ascii="Arial" w:hAnsi="Arial" w:cs="Arial"/>
              </w:rPr>
            </w:pPr>
          </w:p>
        </w:tc>
      </w:tr>
      <w:tr w:rsidR="005729A0" w:rsidRPr="008A14C5" w14:paraId="4CBE7E5C" w14:textId="77777777" w:rsidTr="00A7213A">
        <w:tc>
          <w:tcPr>
            <w:tcW w:w="6974" w:type="dxa"/>
          </w:tcPr>
          <w:p w14:paraId="6B10C3F6" w14:textId="77777777" w:rsidR="005729A0" w:rsidRPr="008A14C5" w:rsidRDefault="005729A0" w:rsidP="00F40D8D">
            <w:pPr>
              <w:pStyle w:val="ListParagraph"/>
              <w:numPr>
                <w:ilvl w:val="0"/>
                <w:numId w:val="43"/>
              </w:numPr>
              <w:autoSpaceDE w:val="0"/>
              <w:autoSpaceDN w:val="0"/>
              <w:adjustRightInd w:val="0"/>
              <w:spacing w:after="0"/>
              <w:ind w:left="357" w:hanging="357"/>
              <w:contextualSpacing w:val="0"/>
              <w:rPr>
                <w:rFonts w:ascii="Arial" w:hAnsi="Arial" w:cs="Arial"/>
              </w:rPr>
            </w:pPr>
            <w:r w:rsidRPr="008A14C5">
              <w:rPr>
                <w:rFonts w:ascii="Arial" w:hAnsi="Arial" w:cs="Arial"/>
                <w:w w:val="105"/>
              </w:rPr>
              <w:t>Investigate</w:t>
            </w:r>
            <w:r w:rsidRPr="008A14C5">
              <w:rPr>
                <w:rFonts w:ascii="Arial" w:hAnsi="Arial" w:cs="Arial"/>
                <w:spacing w:val="1"/>
                <w:w w:val="105"/>
              </w:rPr>
              <w:t xml:space="preserve"> </w:t>
            </w:r>
            <w:r w:rsidRPr="008A14C5">
              <w:rPr>
                <w:rFonts w:ascii="Arial" w:hAnsi="Arial" w:cs="Arial"/>
                <w:w w:val="105"/>
              </w:rPr>
              <w:t>the</w:t>
            </w:r>
            <w:r w:rsidRPr="008A14C5">
              <w:rPr>
                <w:rFonts w:ascii="Arial" w:hAnsi="Arial" w:cs="Arial"/>
                <w:spacing w:val="2"/>
                <w:w w:val="105"/>
              </w:rPr>
              <w:t xml:space="preserve"> </w:t>
            </w:r>
            <w:r w:rsidRPr="008A14C5">
              <w:rPr>
                <w:rFonts w:ascii="Arial" w:hAnsi="Arial" w:cs="Arial"/>
                <w:w w:val="105"/>
              </w:rPr>
              <w:t>financial</w:t>
            </w:r>
            <w:r w:rsidRPr="008A14C5">
              <w:rPr>
                <w:rFonts w:ascii="Arial" w:hAnsi="Arial" w:cs="Arial"/>
                <w:spacing w:val="4"/>
                <w:w w:val="105"/>
              </w:rPr>
              <w:t xml:space="preserve"> </w:t>
            </w:r>
            <w:r w:rsidRPr="008A14C5">
              <w:rPr>
                <w:rFonts w:ascii="Arial" w:hAnsi="Arial" w:cs="Arial"/>
                <w:w w:val="105"/>
              </w:rPr>
              <w:t>impact</w:t>
            </w:r>
            <w:r w:rsidRPr="008A14C5">
              <w:rPr>
                <w:rFonts w:ascii="Arial" w:hAnsi="Arial" w:cs="Arial"/>
                <w:spacing w:val="1"/>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legal</w:t>
            </w:r>
            <w:r w:rsidRPr="008A14C5">
              <w:rPr>
                <w:rFonts w:ascii="Arial" w:hAnsi="Arial" w:cs="Arial"/>
                <w:spacing w:val="2"/>
                <w:w w:val="105"/>
              </w:rPr>
              <w:t xml:space="preserve"> </w:t>
            </w:r>
            <w:r w:rsidRPr="008A14C5">
              <w:rPr>
                <w:rFonts w:ascii="Arial" w:hAnsi="Arial" w:cs="Arial"/>
                <w:w w:val="105"/>
              </w:rPr>
              <w:t>obligations</w:t>
            </w:r>
            <w:r w:rsidRPr="008A14C5">
              <w:rPr>
                <w:rFonts w:ascii="Arial" w:hAnsi="Arial" w:cs="Arial"/>
                <w:spacing w:val="3"/>
                <w:w w:val="105"/>
              </w:rPr>
              <w:t xml:space="preserve"> </w:t>
            </w:r>
            <w:r w:rsidRPr="008A14C5">
              <w:rPr>
                <w:rFonts w:ascii="Arial" w:hAnsi="Arial" w:cs="Arial"/>
                <w:w w:val="105"/>
              </w:rPr>
              <w:t>involved</w:t>
            </w:r>
            <w:r w:rsidRPr="008A14C5">
              <w:rPr>
                <w:rFonts w:ascii="Arial" w:hAnsi="Arial" w:cs="Arial"/>
                <w:spacing w:val="3"/>
                <w:w w:val="105"/>
              </w:rPr>
              <w:t xml:space="preserve"> </w:t>
            </w:r>
            <w:r w:rsidRPr="008A14C5">
              <w:rPr>
                <w:rFonts w:ascii="Arial" w:hAnsi="Arial" w:cs="Arial"/>
                <w:w w:val="105"/>
              </w:rPr>
              <w:t>in</w:t>
            </w:r>
            <w:r w:rsidRPr="008A14C5">
              <w:rPr>
                <w:rFonts w:ascii="Arial" w:hAnsi="Arial" w:cs="Arial"/>
                <w:spacing w:val="3"/>
                <w:w w:val="105"/>
              </w:rPr>
              <w:t xml:space="preserve"> </w:t>
            </w:r>
            <w:proofErr w:type="spellStart"/>
            <w:r w:rsidRPr="008A14C5">
              <w:rPr>
                <w:rFonts w:ascii="Arial" w:hAnsi="Arial" w:cs="Arial"/>
                <w:w w:val="105"/>
              </w:rPr>
              <w:t>utilising</w:t>
            </w:r>
            <w:proofErr w:type="spellEnd"/>
            <w:r w:rsidRPr="008A14C5">
              <w:rPr>
                <w:rFonts w:ascii="Arial" w:hAnsi="Arial" w:cs="Arial"/>
                <w:spacing w:val="3"/>
                <w:w w:val="105"/>
              </w:rPr>
              <w:t xml:space="preserve"> </w:t>
            </w:r>
            <w:r w:rsidRPr="008A14C5">
              <w:rPr>
                <w:rFonts w:ascii="Arial" w:hAnsi="Arial" w:cs="Arial"/>
                <w:w w:val="105"/>
              </w:rPr>
              <w:t>cloud</w:t>
            </w:r>
            <w:r w:rsidRPr="008A14C5">
              <w:rPr>
                <w:rFonts w:ascii="Arial" w:hAnsi="Arial" w:cs="Arial"/>
                <w:spacing w:val="-67"/>
                <w:w w:val="105"/>
              </w:rPr>
              <w:t xml:space="preserve"> </w:t>
            </w:r>
            <w:r w:rsidRPr="008A14C5">
              <w:rPr>
                <w:rFonts w:ascii="Arial" w:hAnsi="Arial" w:cs="Arial"/>
                <w:w w:val="110"/>
              </w:rPr>
              <w:t>service</w:t>
            </w:r>
            <w:r w:rsidRPr="008A14C5">
              <w:rPr>
                <w:rFonts w:ascii="Arial" w:hAnsi="Arial" w:cs="Arial"/>
                <w:spacing w:val="-15"/>
                <w:w w:val="110"/>
              </w:rPr>
              <w:t xml:space="preserve"> </w:t>
            </w:r>
            <w:r w:rsidRPr="008A14C5">
              <w:rPr>
                <w:rFonts w:ascii="Arial" w:hAnsi="Arial" w:cs="Arial"/>
                <w:w w:val="110"/>
              </w:rPr>
              <w:t>provision</w:t>
            </w:r>
            <w:r w:rsidRPr="008A14C5">
              <w:rPr>
                <w:rFonts w:ascii="Arial" w:hAnsi="Arial" w:cs="Arial"/>
                <w:spacing w:val="-15"/>
                <w:w w:val="110"/>
              </w:rPr>
              <w:t xml:space="preserve"> </w:t>
            </w:r>
            <w:r w:rsidRPr="008A14C5">
              <w:rPr>
                <w:rFonts w:ascii="Arial" w:hAnsi="Arial" w:cs="Arial"/>
                <w:w w:val="110"/>
              </w:rPr>
              <w:t>in</w:t>
            </w:r>
            <w:r w:rsidRPr="008A14C5">
              <w:rPr>
                <w:rFonts w:ascii="Arial" w:hAnsi="Arial" w:cs="Arial"/>
                <w:spacing w:val="-14"/>
                <w:w w:val="110"/>
              </w:rPr>
              <w:t xml:space="preserve"> </w:t>
            </w:r>
            <w:r w:rsidRPr="008A14C5">
              <w:rPr>
                <w:rFonts w:ascii="Arial" w:hAnsi="Arial" w:cs="Arial"/>
                <w:w w:val="110"/>
              </w:rPr>
              <w:t>the</w:t>
            </w:r>
            <w:r w:rsidRPr="008A14C5">
              <w:rPr>
                <w:rFonts w:ascii="Arial" w:hAnsi="Arial" w:cs="Arial"/>
                <w:spacing w:val="-15"/>
                <w:w w:val="110"/>
              </w:rPr>
              <w:t xml:space="preserve"> </w:t>
            </w:r>
            <w:r w:rsidRPr="008A14C5">
              <w:rPr>
                <w:rFonts w:ascii="Arial" w:hAnsi="Arial" w:cs="Arial"/>
                <w:w w:val="110"/>
              </w:rPr>
              <w:t>home</w:t>
            </w:r>
            <w:r w:rsidRPr="008A14C5">
              <w:rPr>
                <w:rFonts w:ascii="Arial" w:hAnsi="Arial" w:cs="Arial"/>
                <w:spacing w:val="-15"/>
                <w:w w:val="110"/>
              </w:rPr>
              <w:t xml:space="preserve"> </w:t>
            </w:r>
            <w:r w:rsidRPr="008A14C5">
              <w:rPr>
                <w:rFonts w:ascii="Arial" w:hAnsi="Arial" w:cs="Arial"/>
                <w:w w:val="110"/>
              </w:rPr>
              <w:t>country</w:t>
            </w:r>
            <w:r w:rsidRPr="008A14C5">
              <w:rPr>
                <w:rFonts w:ascii="Arial" w:hAnsi="Arial" w:cs="Arial"/>
                <w:spacing w:val="-14"/>
                <w:w w:val="110"/>
              </w:rPr>
              <w:t xml:space="preserve"> </w:t>
            </w:r>
            <w:r w:rsidRPr="008A14C5">
              <w:rPr>
                <w:rFonts w:ascii="Arial" w:hAnsi="Arial" w:cs="Arial"/>
                <w:w w:val="110"/>
              </w:rPr>
              <w:t>and</w:t>
            </w:r>
            <w:r w:rsidRPr="008A14C5">
              <w:rPr>
                <w:rFonts w:ascii="Arial" w:hAnsi="Arial" w:cs="Arial"/>
                <w:spacing w:val="-14"/>
                <w:w w:val="110"/>
              </w:rPr>
              <w:t xml:space="preserve"> </w:t>
            </w:r>
            <w:r w:rsidRPr="008A14C5">
              <w:rPr>
                <w:rFonts w:ascii="Arial" w:hAnsi="Arial" w:cs="Arial"/>
                <w:w w:val="110"/>
              </w:rPr>
              <w:t>internationally</w:t>
            </w:r>
          </w:p>
        </w:tc>
        <w:tc>
          <w:tcPr>
            <w:tcW w:w="6974" w:type="dxa"/>
            <w:shd w:val="clear" w:color="auto" w:fill="A6A6A6" w:themeFill="background1" w:themeFillShade="A6"/>
          </w:tcPr>
          <w:p w14:paraId="7D3A9DA3" w14:textId="77777777" w:rsidR="005729A0" w:rsidRPr="008A14C5" w:rsidRDefault="005729A0" w:rsidP="00A7213A">
            <w:pPr>
              <w:pStyle w:val="ListParagraph"/>
              <w:ind w:left="357" w:hanging="357"/>
              <w:rPr>
                <w:rFonts w:ascii="Arial" w:hAnsi="Arial" w:cs="Arial"/>
              </w:rPr>
            </w:pPr>
          </w:p>
        </w:tc>
      </w:tr>
      <w:tr w:rsidR="005729A0" w:rsidRPr="008A14C5" w14:paraId="0C79C314" w14:textId="77777777" w:rsidTr="00A7213A">
        <w:tc>
          <w:tcPr>
            <w:tcW w:w="6974" w:type="dxa"/>
          </w:tcPr>
          <w:p w14:paraId="43026AE9" w14:textId="77777777" w:rsidR="005729A0" w:rsidRPr="008A14C5" w:rsidRDefault="005729A0" w:rsidP="00F40D8D">
            <w:pPr>
              <w:pStyle w:val="ListParagraph"/>
              <w:numPr>
                <w:ilvl w:val="0"/>
                <w:numId w:val="43"/>
              </w:numPr>
              <w:autoSpaceDE w:val="0"/>
              <w:autoSpaceDN w:val="0"/>
              <w:adjustRightInd w:val="0"/>
              <w:spacing w:after="0"/>
              <w:ind w:left="357" w:hanging="357"/>
              <w:contextualSpacing w:val="0"/>
              <w:rPr>
                <w:rFonts w:ascii="Arial" w:hAnsi="Arial" w:cs="Arial"/>
              </w:rPr>
            </w:pPr>
            <w:r w:rsidRPr="008A14C5">
              <w:rPr>
                <w:rFonts w:ascii="Arial" w:hAnsi="Arial" w:cs="Arial"/>
                <w:w w:val="105"/>
              </w:rPr>
              <w:t xml:space="preserve">Review the financial risks and benefits to an </w:t>
            </w:r>
            <w:proofErr w:type="spellStart"/>
            <w:r w:rsidRPr="008A14C5">
              <w:rPr>
                <w:rFonts w:ascii="Arial" w:hAnsi="Arial" w:cs="Arial"/>
                <w:w w:val="105"/>
              </w:rPr>
              <w:t>organisation</w:t>
            </w:r>
            <w:proofErr w:type="spellEnd"/>
            <w:r w:rsidRPr="008A14C5">
              <w:rPr>
                <w:rFonts w:ascii="Arial" w:hAnsi="Arial" w:cs="Arial"/>
                <w:w w:val="105"/>
              </w:rPr>
              <w:t xml:space="preserve"> of moving to use</w:t>
            </w:r>
            <w:r w:rsidRPr="008A14C5">
              <w:rPr>
                <w:rFonts w:ascii="Arial" w:hAnsi="Arial" w:cs="Arial"/>
                <w:spacing w:val="-68"/>
                <w:w w:val="105"/>
              </w:rPr>
              <w:t xml:space="preserve"> </w:t>
            </w:r>
            <w:r w:rsidRPr="008A14C5">
              <w:rPr>
                <w:rFonts w:ascii="Arial" w:hAnsi="Arial" w:cs="Arial"/>
                <w:w w:val="110"/>
              </w:rPr>
              <w:t>cloud</w:t>
            </w:r>
            <w:r w:rsidRPr="008A14C5">
              <w:rPr>
                <w:rFonts w:ascii="Arial" w:hAnsi="Arial" w:cs="Arial"/>
                <w:spacing w:val="-12"/>
                <w:w w:val="110"/>
              </w:rPr>
              <w:t xml:space="preserve"> </w:t>
            </w:r>
            <w:r w:rsidRPr="008A14C5">
              <w:rPr>
                <w:rFonts w:ascii="Arial" w:hAnsi="Arial" w:cs="Arial"/>
                <w:w w:val="110"/>
              </w:rPr>
              <w:t>services.</w:t>
            </w:r>
          </w:p>
        </w:tc>
        <w:tc>
          <w:tcPr>
            <w:tcW w:w="6974" w:type="dxa"/>
            <w:shd w:val="clear" w:color="auto" w:fill="A6A6A6" w:themeFill="background1" w:themeFillShade="A6"/>
          </w:tcPr>
          <w:p w14:paraId="4ECC3E2A" w14:textId="77777777" w:rsidR="005729A0" w:rsidRPr="008A14C5" w:rsidRDefault="005729A0" w:rsidP="00A7213A">
            <w:pPr>
              <w:spacing w:after="0"/>
              <w:ind w:left="357" w:hanging="357"/>
              <w:rPr>
                <w:rFonts w:ascii="Arial" w:hAnsi="Arial" w:cs="Arial"/>
              </w:rPr>
            </w:pPr>
          </w:p>
        </w:tc>
      </w:tr>
      <w:tr w:rsidR="005729A0" w:rsidRPr="008A14C5" w14:paraId="7158B583" w14:textId="77777777" w:rsidTr="00A7213A">
        <w:tc>
          <w:tcPr>
            <w:tcW w:w="13948" w:type="dxa"/>
            <w:gridSpan w:val="2"/>
            <w:shd w:val="clear" w:color="auto" w:fill="EAF1DD" w:themeFill="accent3" w:themeFillTint="33"/>
          </w:tcPr>
          <w:p w14:paraId="363D865F"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23: Forensics in the Cloud (15 credits)</w:t>
            </w:r>
          </w:p>
        </w:tc>
      </w:tr>
      <w:tr w:rsidR="005729A0" w:rsidRPr="008A14C5" w14:paraId="67775948" w14:textId="77777777" w:rsidTr="00A7213A">
        <w:tc>
          <w:tcPr>
            <w:tcW w:w="6974" w:type="dxa"/>
          </w:tcPr>
          <w:p w14:paraId="73385BF9" w14:textId="77777777" w:rsidR="005729A0" w:rsidRPr="008A14C5" w:rsidRDefault="005729A0" w:rsidP="00F40D8D">
            <w:pPr>
              <w:pStyle w:val="ListParagraph"/>
              <w:numPr>
                <w:ilvl w:val="0"/>
                <w:numId w:val="44"/>
              </w:numPr>
              <w:autoSpaceDE w:val="0"/>
              <w:autoSpaceDN w:val="0"/>
              <w:adjustRightInd w:val="0"/>
              <w:spacing w:after="0"/>
              <w:ind w:left="357" w:hanging="357"/>
              <w:contextualSpacing w:val="0"/>
              <w:rPr>
                <w:rFonts w:ascii="Arial" w:hAnsi="Arial" w:cs="Arial"/>
              </w:rPr>
            </w:pPr>
            <w:r w:rsidRPr="008A14C5">
              <w:rPr>
                <w:rFonts w:ascii="Arial" w:hAnsi="Arial" w:cs="Arial"/>
                <w:w w:val="105"/>
              </w:rPr>
              <w:t>Discuss</w:t>
            </w:r>
            <w:r w:rsidRPr="008A14C5">
              <w:rPr>
                <w:rFonts w:ascii="Arial" w:hAnsi="Arial" w:cs="Arial"/>
                <w:spacing w:val="2"/>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specific</w:t>
            </w:r>
            <w:r w:rsidRPr="008A14C5">
              <w:rPr>
                <w:rFonts w:ascii="Arial" w:hAnsi="Arial" w:cs="Arial"/>
                <w:spacing w:val="2"/>
                <w:w w:val="105"/>
              </w:rPr>
              <w:t xml:space="preserve"> </w:t>
            </w:r>
            <w:r w:rsidRPr="008A14C5">
              <w:rPr>
                <w:rFonts w:ascii="Arial" w:hAnsi="Arial" w:cs="Arial"/>
                <w:w w:val="105"/>
              </w:rPr>
              <w:t>features</w:t>
            </w:r>
            <w:r w:rsidRPr="008A14C5">
              <w:rPr>
                <w:rFonts w:ascii="Arial" w:hAnsi="Arial" w:cs="Arial"/>
                <w:spacing w:val="3"/>
                <w:w w:val="105"/>
              </w:rPr>
              <w:t xml:space="preserve"> </w:t>
            </w:r>
            <w:r w:rsidRPr="008A14C5">
              <w:rPr>
                <w:rFonts w:ascii="Arial" w:hAnsi="Arial" w:cs="Arial"/>
                <w:w w:val="105"/>
              </w:rPr>
              <w:t>required</w:t>
            </w:r>
            <w:r w:rsidRPr="008A14C5">
              <w:rPr>
                <w:rFonts w:ascii="Arial" w:hAnsi="Arial" w:cs="Arial"/>
                <w:spacing w:val="4"/>
                <w:w w:val="105"/>
              </w:rPr>
              <w:t xml:space="preserve"> </w:t>
            </w:r>
            <w:r w:rsidRPr="008A14C5">
              <w:rPr>
                <w:rFonts w:ascii="Arial" w:hAnsi="Arial" w:cs="Arial"/>
                <w:w w:val="105"/>
              </w:rPr>
              <w:t>of</w:t>
            </w:r>
            <w:r w:rsidRPr="008A14C5">
              <w:rPr>
                <w:rFonts w:ascii="Arial" w:hAnsi="Arial" w:cs="Arial"/>
                <w:spacing w:val="4"/>
                <w:w w:val="105"/>
              </w:rPr>
              <w:t xml:space="preserve"> </w:t>
            </w:r>
            <w:r w:rsidRPr="008A14C5">
              <w:rPr>
                <w:rFonts w:ascii="Arial" w:hAnsi="Arial" w:cs="Arial"/>
                <w:w w:val="105"/>
              </w:rPr>
              <w:t>a</w:t>
            </w:r>
            <w:r w:rsidRPr="008A14C5">
              <w:rPr>
                <w:rFonts w:ascii="Arial" w:hAnsi="Arial" w:cs="Arial"/>
                <w:spacing w:val="1"/>
                <w:w w:val="105"/>
              </w:rPr>
              <w:t xml:space="preserve"> </w:t>
            </w:r>
            <w:r w:rsidRPr="008A14C5">
              <w:rPr>
                <w:rFonts w:ascii="Arial" w:hAnsi="Arial" w:cs="Arial"/>
                <w:w w:val="105"/>
              </w:rPr>
              <w:t>forensic</w:t>
            </w:r>
            <w:r w:rsidRPr="008A14C5">
              <w:rPr>
                <w:rFonts w:ascii="Arial" w:hAnsi="Arial" w:cs="Arial"/>
                <w:spacing w:val="3"/>
                <w:w w:val="105"/>
              </w:rPr>
              <w:t xml:space="preserve"> </w:t>
            </w:r>
            <w:r w:rsidRPr="008A14C5">
              <w:rPr>
                <w:rFonts w:ascii="Arial" w:hAnsi="Arial" w:cs="Arial"/>
                <w:w w:val="105"/>
              </w:rPr>
              <w:t>tool</w:t>
            </w:r>
            <w:r w:rsidRPr="008A14C5">
              <w:rPr>
                <w:rFonts w:ascii="Arial" w:hAnsi="Arial" w:cs="Arial"/>
                <w:spacing w:val="3"/>
                <w:w w:val="105"/>
              </w:rPr>
              <w:t xml:space="preserve"> </w:t>
            </w:r>
            <w:r w:rsidRPr="008A14C5">
              <w:rPr>
                <w:rFonts w:ascii="Arial" w:hAnsi="Arial" w:cs="Arial"/>
                <w:w w:val="105"/>
              </w:rPr>
              <w:t>for</w:t>
            </w:r>
            <w:r w:rsidRPr="008A14C5">
              <w:rPr>
                <w:rFonts w:ascii="Arial" w:hAnsi="Arial" w:cs="Arial"/>
                <w:spacing w:val="4"/>
                <w:w w:val="105"/>
              </w:rPr>
              <w:t xml:space="preserve"> </w:t>
            </w:r>
            <w:r w:rsidRPr="008A14C5">
              <w:rPr>
                <w:rFonts w:ascii="Arial" w:hAnsi="Arial" w:cs="Arial"/>
                <w:w w:val="105"/>
              </w:rPr>
              <w:t>it</w:t>
            </w:r>
            <w:r w:rsidRPr="008A14C5">
              <w:rPr>
                <w:rFonts w:ascii="Arial" w:hAnsi="Arial" w:cs="Arial"/>
                <w:spacing w:val="4"/>
                <w:w w:val="105"/>
              </w:rPr>
              <w:t xml:space="preserve"> </w:t>
            </w:r>
            <w:r w:rsidRPr="008A14C5">
              <w:rPr>
                <w:rFonts w:ascii="Arial" w:hAnsi="Arial" w:cs="Arial"/>
                <w:w w:val="105"/>
              </w:rPr>
              <w:t>to</w:t>
            </w:r>
            <w:r w:rsidRPr="008A14C5">
              <w:rPr>
                <w:rFonts w:ascii="Arial" w:hAnsi="Arial" w:cs="Arial"/>
                <w:spacing w:val="3"/>
                <w:w w:val="105"/>
              </w:rPr>
              <w:t xml:space="preserve"> </w:t>
            </w:r>
            <w:r w:rsidRPr="008A14C5">
              <w:rPr>
                <w:rFonts w:ascii="Arial" w:hAnsi="Arial" w:cs="Arial"/>
                <w:w w:val="105"/>
              </w:rPr>
              <w:t>work</w:t>
            </w:r>
            <w:r w:rsidRPr="008A14C5">
              <w:rPr>
                <w:rFonts w:ascii="Arial" w:hAnsi="Arial" w:cs="Arial"/>
                <w:spacing w:val="2"/>
                <w:w w:val="105"/>
              </w:rPr>
              <w:t xml:space="preserve"> </w:t>
            </w:r>
            <w:r w:rsidRPr="008A14C5">
              <w:rPr>
                <w:rFonts w:ascii="Arial" w:hAnsi="Arial" w:cs="Arial"/>
                <w:w w:val="105"/>
              </w:rPr>
              <w:t>effectively</w:t>
            </w:r>
            <w:r w:rsidRPr="008A14C5">
              <w:rPr>
                <w:rFonts w:ascii="Arial" w:hAnsi="Arial" w:cs="Arial"/>
                <w:spacing w:val="3"/>
                <w:w w:val="105"/>
              </w:rPr>
              <w:t xml:space="preserve"> </w:t>
            </w:r>
            <w:r w:rsidRPr="008A14C5">
              <w:rPr>
                <w:rFonts w:ascii="Arial" w:hAnsi="Arial" w:cs="Arial"/>
                <w:w w:val="105"/>
              </w:rPr>
              <w:t>in</w:t>
            </w:r>
            <w:r w:rsidRPr="008A14C5">
              <w:rPr>
                <w:rFonts w:ascii="Arial" w:hAnsi="Arial" w:cs="Arial"/>
                <w:spacing w:val="-67"/>
                <w:w w:val="105"/>
              </w:rPr>
              <w:t xml:space="preserve"> </w:t>
            </w:r>
            <w:r w:rsidRPr="008A14C5">
              <w:rPr>
                <w:rFonts w:ascii="Arial" w:hAnsi="Arial" w:cs="Arial"/>
                <w:w w:val="110"/>
              </w:rPr>
              <w:t>the</w:t>
            </w:r>
            <w:r w:rsidRPr="008A14C5">
              <w:rPr>
                <w:rFonts w:ascii="Arial" w:hAnsi="Arial" w:cs="Arial"/>
                <w:spacing w:val="-12"/>
                <w:w w:val="110"/>
              </w:rPr>
              <w:t xml:space="preserve"> </w:t>
            </w:r>
            <w:r w:rsidRPr="008A14C5">
              <w:rPr>
                <w:rFonts w:ascii="Arial" w:hAnsi="Arial" w:cs="Arial"/>
                <w:w w:val="110"/>
              </w:rPr>
              <w:t>cloud</w:t>
            </w:r>
          </w:p>
        </w:tc>
        <w:tc>
          <w:tcPr>
            <w:tcW w:w="6974" w:type="dxa"/>
            <w:shd w:val="clear" w:color="auto" w:fill="A6A6A6" w:themeFill="background1" w:themeFillShade="A6"/>
          </w:tcPr>
          <w:p w14:paraId="542D4330" w14:textId="77777777" w:rsidR="005729A0" w:rsidRPr="008A14C5" w:rsidRDefault="005729A0" w:rsidP="00A7213A">
            <w:pPr>
              <w:pStyle w:val="ListParagraph"/>
              <w:ind w:left="357" w:hanging="357"/>
              <w:rPr>
                <w:rFonts w:ascii="Arial" w:hAnsi="Arial" w:cs="Arial"/>
              </w:rPr>
            </w:pPr>
          </w:p>
        </w:tc>
      </w:tr>
      <w:tr w:rsidR="005729A0" w:rsidRPr="008A14C5" w14:paraId="690906A7" w14:textId="77777777" w:rsidTr="00A7213A">
        <w:tc>
          <w:tcPr>
            <w:tcW w:w="6974" w:type="dxa"/>
          </w:tcPr>
          <w:p w14:paraId="68A91EFB" w14:textId="77777777" w:rsidR="005729A0" w:rsidRPr="008A14C5" w:rsidRDefault="005729A0" w:rsidP="00F40D8D">
            <w:pPr>
              <w:pStyle w:val="ListParagraph"/>
              <w:numPr>
                <w:ilvl w:val="0"/>
                <w:numId w:val="44"/>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 a cloud forensics policy that considers legal and commercial implications</w:t>
            </w:r>
            <w:r w:rsidRPr="008A14C5">
              <w:rPr>
                <w:rFonts w:ascii="Arial" w:hAnsi="Arial" w:cs="Arial"/>
                <w:spacing w:val="-68"/>
                <w:w w:val="105"/>
              </w:rPr>
              <w:t xml:space="preserve"> </w:t>
            </w:r>
            <w:r w:rsidRPr="008A14C5">
              <w:rPr>
                <w:rFonts w:ascii="Arial" w:hAnsi="Arial" w:cs="Arial"/>
                <w:w w:val="110"/>
              </w:rPr>
              <w:t>for</w:t>
            </w:r>
            <w:r w:rsidRPr="008A14C5">
              <w:rPr>
                <w:rFonts w:ascii="Arial" w:hAnsi="Arial" w:cs="Arial"/>
                <w:spacing w:val="-13"/>
                <w:w w:val="110"/>
              </w:rPr>
              <w:t xml:space="preserve"> </w:t>
            </w:r>
            <w:r w:rsidRPr="008A14C5">
              <w:rPr>
                <w:rFonts w:ascii="Arial" w:hAnsi="Arial" w:cs="Arial"/>
                <w:w w:val="110"/>
              </w:rPr>
              <w:t>a</w:t>
            </w:r>
            <w:r w:rsidRPr="008A14C5">
              <w:rPr>
                <w:rFonts w:ascii="Arial" w:hAnsi="Arial" w:cs="Arial"/>
                <w:spacing w:val="-13"/>
                <w:w w:val="110"/>
              </w:rPr>
              <w:t xml:space="preserve"> </w:t>
            </w:r>
            <w:r w:rsidRPr="008A14C5">
              <w:rPr>
                <w:rFonts w:ascii="Arial" w:hAnsi="Arial" w:cs="Arial"/>
                <w:w w:val="110"/>
              </w:rPr>
              <w:t>given</w:t>
            </w:r>
            <w:r w:rsidRPr="008A14C5">
              <w:rPr>
                <w:rFonts w:ascii="Arial" w:hAnsi="Arial" w:cs="Arial"/>
                <w:spacing w:val="-13"/>
                <w:w w:val="110"/>
              </w:rPr>
              <w:t xml:space="preserve"> </w:t>
            </w:r>
            <w:proofErr w:type="spellStart"/>
            <w:r w:rsidRPr="008A14C5">
              <w:rPr>
                <w:rFonts w:ascii="Arial" w:hAnsi="Arial" w:cs="Arial"/>
                <w:w w:val="110"/>
              </w:rPr>
              <w:t>organisational</w:t>
            </w:r>
            <w:proofErr w:type="spellEnd"/>
            <w:r w:rsidRPr="008A14C5">
              <w:rPr>
                <w:rFonts w:ascii="Arial" w:hAnsi="Arial" w:cs="Arial"/>
                <w:spacing w:val="-13"/>
                <w:w w:val="110"/>
              </w:rPr>
              <w:t xml:space="preserve"> </w:t>
            </w:r>
            <w:r w:rsidRPr="008A14C5">
              <w:rPr>
                <w:rFonts w:ascii="Arial" w:hAnsi="Arial" w:cs="Arial"/>
                <w:w w:val="110"/>
              </w:rPr>
              <w:t>scenario</w:t>
            </w:r>
          </w:p>
        </w:tc>
        <w:tc>
          <w:tcPr>
            <w:tcW w:w="6974" w:type="dxa"/>
            <w:shd w:val="clear" w:color="auto" w:fill="A6A6A6" w:themeFill="background1" w:themeFillShade="A6"/>
          </w:tcPr>
          <w:p w14:paraId="3B167EBE" w14:textId="77777777" w:rsidR="005729A0" w:rsidRPr="008A14C5" w:rsidRDefault="005729A0" w:rsidP="00A7213A">
            <w:pPr>
              <w:pStyle w:val="ListParagraph"/>
              <w:ind w:left="357" w:hanging="357"/>
              <w:rPr>
                <w:rFonts w:ascii="Arial" w:hAnsi="Arial" w:cs="Arial"/>
              </w:rPr>
            </w:pPr>
          </w:p>
        </w:tc>
      </w:tr>
      <w:tr w:rsidR="005729A0" w:rsidRPr="008A14C5" w14:paraId="377E3EA5" w14:textId="77777777" w:rsidTr="00A7213A">
        <w:tc>
          <w:tcPr>
            <w:tcW w:w="6974" w:type="dxa"/>
          </w:tcPr>
          <w:p w14:paraId="1A512763" w14:textId="77777777" w:rsidR="005729A0" w:rsidRPr="008A14C5" w:rsidRDefault="005729A0" w:rsidP="00F40D8D">
            <w:pPr>
              <w:pStyle w:val="ListParagraph"/>
              <w:numPr>
                <w:ilvl w:val="0"/>
                <w:numId w:val="44"/>
              </w:numPr>
              <w:autoSpaceDE w:val="0"/>
              <w:autoSpaceDN w:val="0"/>
              <w:adjustRightInd w:val="0"/>
              <w:spacing w:after="0"/>
              <w:ind w:left="357" w:hanging="357"/>
              <w:contextualSpacing w:val="0"/>
              <w:rPr>
                <w:rFonts w:ascii="Arial" w:hAnsi="Arial" w:cs="Arial"/>
              </w:rPr>
            </w:pPr>
            <w:r w:rsidRPr="008A14C5">
              <w:rPr>
                <w:rFonts w:ascii="Arial" w:hAnsi="Arial" w:cs="Arial"/>
                <w:w w:val="105"/>
              </w:rPr>
              <w:t>Instigate</w:t>
            </w:r>
            <w:r w:rsidRPr="008A14C5">
              <w:rPr>
                <w:rFonts w:ascii="Arial" w:hAnsi="Arial" w:cs="Arial"/>
                <w:spacing w:val="-7"/>
                <w:w w:val="105"/>
              </w:rPr>
              <w:t xml:space="preserve"> </w:t>
            </w:r>
            <w:r w:rsidRPr="008A14C5">
              <w:rPr>
                <w:rFonts w:ascii="Arial" w:hAnsi="Arial" w:cs="Arial"/>
                <w:w w:val="105"/>
              </w:rPr>
              <w:t>attacks</w:t>
            </w:r>
            <w:r w:rsidRPr="008A14C5">
              <w:rPr>
                <w:rFonts w:ascii="Arial" w:hAnsi="Arial" w:cs="Arial"/>
                <w:spacing w:val="-6"/>
                <w:w w:val="105"/>
              </w:rPr>
              <w:t xml:space="preserve"> </w:t>
            </w:r>
            <w:r w:rsidRPr="008A14C5">
              <w:rPr>
                <w:rFonts w:ascii="Arial" w:hAnsi="Arial" w:cs="Arial"/>
                <w:w w:val="105"/>
              </w:rPr>
              <w:t>on</w:t>
            </w:r>
            <w:r w:rsidRPr="008A14C5">
              <w:rPr>
                <w:rFonts w:ascii="Arial" w:hAnsi="Arial" w:cs="Arial"/>
                <w:spacing w:val="-5"/>
                <w:w w:val="105"/>
              </w:rPr>
              <w:t xml:space="preserve"> </w:t>
            </w:r>
            <w:r w:rsidRPr="008A14C5">
              <w:rPr>
                <w:rFonts w:ascii="Arial" w:hAnsi="Arial" w:cs="Arial"/>
                <w:w w:val="105"/>
              </w:rPr>
              <w:t>a</w:t>
            </w:r>
            <w:r w:rsidRPr="008A14C5">
              <w:rPr>
                <w:rFonts w:ascii="Arial" w:hAnsi="Arial" w:cs="Arial"/>
                <w:spacing w:val="-6"/>
                <w:w w:val="105"/>
              </w:rPr>
              <w:t xml:space="preserve"> </w:t>
            </w:r>
            <w:r w:rsidRPr="008A14C5">
              <w:rPr>
                <w:rFonts w:ascii="Arial" w:hAnsi="Arial" w:cs="Arial"/>
                <w:w w:val="105"/>
              </w:rPr>
              <w:t>cloud-based</w:t>
            </w:r>
            <w:r w:rsidRPr="008A14C5">
              <w:rPr>
                <w:rFonts w:ascii="Arial" w:hAnsi="Arial" w:cs="Arial"/>
                <w:spacing w:val="-6"/>
                <w:w w:val="105"/>
              </w:rPr>
              <w:t xml:space="preserve"> </w:t>
            </w:r>
            <w:r w:rsidRPr="008A14C5">
              <w:rPr>
                <w:rFonts w:ascii="Arial" w:hAnsi="Arial" w:cs="Arial"/>
                <w:w w:val="105"/>
              </w:rPr>
              <w:t>system</w:t>
            </w:r>
            <w:r w:rsidRPr="008A14C5">
              <w:rPr>
                <w:rFonts w:ascii="Arial" w:hAnsi="Arial" w:cs="Arial"/>
                <w:spacing w:val="-6"/>
                <w:w w:val="105"/>
              </w:rPr>
              <w:t xml:space="preserve"> </w:t>
            </w:r>
            <w:r w:rsidRPr="008A14C5">
              <w:rPr>
                <w:rFonts w:ascii="Arial" w:hAnsi="Arial" w:cs="Arial"/>
                <w:w w:val="105"/>
              </w:rPr>
              <w:t>using</w:t>
            </w:r>
            <w:r w:rsidRPr="008A14C5">
              <w:rPr>
                <w:rFonts w:ascii="Arial" w:hAnsi="Arial" w:cs="Arial"/>
                <w:spacing w:val="-5"/>
                <w:w w:val="105"/>
              </w:rPr>
              <w:t xml:space="preserve"> </w:t>
            </w:r>
            <w:r w:rsidRPr="008A14C5">
              <w:rPr>
                <w:rFonts w:ascii="Arial" w:hAnsi="Arial" w:cs="Arial"/>
                <w:w w:val="105"/>
              </w:rPr>
              <w:t>appropriately</w:t>
            </w:r>
            <w:r w:rsidRPr="008A14C5">
              <w:rPr>
                <w:rFonts w:ascii="Arial" w:hAnsi="Arial" w:cs="Arial"/>
                <w:spacing w:val="-6"/>
                <w:w w:val="105"/>
              </w:rPr>
              <w:t xml:space="preserve"> </w:t>
            </w:r>
            <w:r w:rsidRPr="008A14C5">
              <w:rPr>
                <w:rFonts w:ascii="Arial" w:hAnsi="Arial" w:cs="Arial"/>
                <w:w w:val="105"/>
              </w:rPr>
              <w:t>selected</w:t>
            </w:r>
            <w:r w:rsidRPr="008A14C5">
              <w:rPr>
                <w:rFonts w:ascii="Arial" w:hAnsi="Arial" w:cs="Arial"/>
                <w:spacing w:val="-6"/>
                <w:w w:val="105"/>
              </w:rPr>
              <w:t xml:space="preserve"> </w:t>
            </w:r>
            <w:r w:rsidRPr="008A14C5">
              <w:rPr>
                <w:rFonts w:ascii="Arial" w:hAnsi="Arial" w:cs="Arial"/>
                <w:w w:val="105"/>
              </w:rPr>
              <w:t>tools</w:t>
            </w:r>
          </w:p>
        </w:tc>
        <w:tc>
          <w:tcPr>
            <w:tcW w:w="6974" w:type="dxa"/>
            <w:shd w:val="clear" w:color="auto" w:fill="A6A6A6" w:themeFill="background1" w:themeFillShade="A6"/>
          </w:tcPr>
          <w:p w14:paraId="3660B7F7" w14:textId="77777777" w:rsidR="005729A0" w:rsidRPr="008A14C5" w:rsidRDefault="005729A0" w:rsidP="00A7213A">
            <w:pPr>
              <w:pStyle w:val="ListParagraph"/>
              <w:ind w:left="357" w:hanging="357"/>
              <w:rPr>
                <w:rFonts w:ascii="Arial" w:hAnsi="Arial" w:cs="Arial"/>
              </w:rPr>
            </w:pPr>
          </w:p>
        </w:tc>
      </w:tr>
      <w:tr w:rsidR="005729A0" w:rsidRPr="008A14C5" w14:paraId="0408A04D" w14:textId="77777777" w:rsidTr="00A7213A">
        <w:tc>
          <w:tcPr>
            <w:tcW w:w="6974" w:type="dxa"/>
          </w:tcPr>
          <w:p w14:paraId="01361776" w14:textId="77777777" w:rsidR="005729A0" w:rsidRPr="008A14C5" w:rsidRDefault="005729A0" w:rsidP="00F40D8D">
            <w:pPr>
              <w:pStyle w:val="ListParagraph"/>
              <w:numPr>
                <w:ilvl w:val="0"/>
                <w:numId w:val="44"/>
              </w:numPr>
              <w:autoSpaceDE w:val="0"/>
              <w:autoSpaceDN w:val="0"/>
              <w:adjustRightInd w:val="0"/>
              <w:spacing w:after="0"/>
              <w:ind w:left="357" w:hanging="357"/>
              <w:contextualSpacing w:val="0"/>
              <w:rPr>
                <w:rFonts w:ascii="Arial" w:hAnsi="Arial" w:cs="Arial"/>
              </w:rPr>
            </w:pPr>
            <w:r w:rsidRPr="008A14C5">
              <w:rPr>
                <w:rFonts w:ascii="Arial" w:hAnsi="Arial" w:cs="Arial"/>
                <w:w w:val="105"/>
              </w:rPr>
              <w:t>Investigate the result of attacks on a cloud-based system and identify</w:t>
            </w:r>
            <w:r w:rsidRPr="008A14C5">
              <w:rPr>
                <w:rFonts w:ascii="Arial" w:hAnsi="Arial" w:cs="Arial"/>
                <w:spacing w:val="-68"/>
                <w:w w:val="105"/>
              </w:rPr>
              <w:t xml:space="preserve"> </w:t>
            </w:r>
            <w:r w:rsidRPr="008A14C5">
              <w:rPr>
                <w:rFonts w:ascii="Arial" w:hAnsi="Arial" w:cs="Arial"/>
                <w:w w:val="105"/>
              </w:rPr>
              <w:t>improvements.</w:t>
            </w:r>
          </w:p>
        </w:tc>
        <w:tc>
          <w:tcPr>
            <w:tcW w:w="6974" w:type="dxa"/>
            <w:shd w:val="clear" w:color="auto" w:fill="A6A6A6" w:themeFill="background1" w:themeFillShade="A6"/>
          </w:tcPr>
          <w:p w14:paraId="132EC357" w14:textId="77777777" w:rsidR="005729A0" w:rsidRPr="008A14C5" w:rsidRDefault="005729A0" w:rsidP="00A7213A">
            <w:pPr>
              <w:spacing w:after="0"/>
              <w:ind w:left="357" w:hanging="357"/>
              <w:rPr>
                <w:rFonts w:ascii="Arial" w:hAnsi="Arial" w:cs="Arial"/>
              </w:rPr>
            </w:pPr>
          </w:p>
        </w:tc>
      </w:tr>
      <w:tr w:rsidR="005729A0" w:rsidRPr="008A14C5" w14:paraId="731DFAB0" w14:textId="77777777" w:rsidTr="00A7213A">
        <w:tc>
          <w:tcPr>
            <w:tcW w:w="13948" w:type="dxa"/>
            <w:gridSpan w:val="2"/>
            <w:shd w:val="clear" w:color="auto" w:fill="EAF1DD" w:themeFill="accent3" w:themeFillTint="33"/>
          </w:tcPr>
          <w:p w14:paraId="59FA51B9"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24: Data Structures &amp; Algorithms (15 credits)</w:t>
            </w:r>
          </w:p>
        </w:tc>
      </w:tr>
      <w:tr w:rsidR="005729A0" w:rsidRPr="008A14C5" w14:paraId="3CBD0064" w14:textId="77777777" w:rsidTr="00A7213A">
        <w:tc>
          <w:tcPr>
            <w:tcW w:w="6974" w:type="dxa"/>
          </w:tcPr>
          <w:p w14:paraId="6027173D" w14:textId="77777777" w:rsidR="005729A0" w:rsidRPr="008A14C5" w:rsidRDefault="005729A0" w:rsidP="00F40D8D">
            <w:pPr>
              <w:pStyle w:val="ListParagraph"/>
              <w:numPr>
                <w:ilvl w:val="0"/>
                <w:numId w:val="45"/>
              </w:numPr>
              <w:autoSpaceDE w:val="0"/>
              <w:autoSpaceDN w:val="0"/>
              <w:adjustRightInd w:val="0"/>
              <w:spacing w:after="0"/>
              <w:ind w:left="357" w:hanging="357"/>
              <w:contextualSpacing w:val="0"/>
              <w:rPr>
                <w:rFonts w:ascii="Arial" w:hAnsi="Arial" w:cs="Arial"/>
              </w:rPr>
            </w:pPr>
            <w:r w:rsidRPr="008A14C5">
              <w:rPr>
                <w:rFonts w:ascii="Arial" w:hAnsi="Arial" w:cs="Arial"/>
                <w:w w:val="105"/>
              </w:rPr>
              <w:t>Examine</w:t>
            </w:r>
            <w:r w:rsidRPr="008A14C5">
              <w:rPr>
                <w:rFonts w:ascii="Arial" w:hAnsi="Arial" w:cs="Arial"/>
                <w:spacing w:val="-3"/>
                <w:w w:val="105"/>
              </w:rPr>
              <w:t xml:space="preserve"> </w:t>
            </w:r>
            <w:r w:rsidRPr="008A14C5">
              <w:rPr>
                <w:rFonts w:ascii="Arial" w:hAnsi="Arial" w:cs="Arial"/>
                <w:w w:val="105"/>
              </w:rPr>
              <w:t>abstract</w:t>
            </w:r>
            <w:r w:rsidRPr="008A14C5">
              <w:rPr>
                <w:rFonts w:ascii="Arial" w:hAnsi="Arial" w:cs="Arial"/>
                <w:spacing w:val="-1"/>
                <w:w w:val="105"/>
              </w:rPr>
              <w:t xml:space="preserve"> </w:t>
            </w:r>
            <w:r w:rsidRPr="008A14C5">
              <w:rPr>
                <w:rFonts w:ascii="Arial" w:hAnsi="Arial" w:cs="Arial"/>
                <w:w w:val="105"/>
              </w:rPr>
              <w:t>data</w:t>
            </w:r>
            <w:r w:rsidRPr="008A14C5">
              <w:rPr>
                <w:rFonts w:ascii="Arial" w:hAnsi="Arial" w:cs="Arial"/>
                <w:spacing w:val="-3"/>
                <w:w w:val="105"/>
              </w:rPr>
              <w:t xml:space="preserve"> </w:t>
            </w:r>
            <w:r w:rsidRPr="008A14C5">
              <w:rPr>
                <w:rFonts w:ascii="Arial" w:hAnsi="Arial" w:cs="Arial"/>
                <w:w w:val="105"/>
              </w:rPr>
              <w:t>types,</w:t>
            </w:r>
            <w:r w:rsidRPr="008A14C5">
              <w:rPr>
                <w:rFonts w:ascii="Arial" w:hAnsi="Arial" w:cs="Arial"/>
                <w:spacing w:val="-2"/>
                <w:w w:val="105"/>
              </w:rPr>
              <w:t xml:space="preserve"> </w:t>
            </w:r>
            <w:r w:rsidRPr="008A14C5">
              <w:rPr>
                <w:rFonts w:ascii="Arial" w:hAnsi="Arial" w:cs="Arial"/>
                <w:w w:val="105"/>
              </w:rPr>
              <w:t>concrete</w:t>
            </w:r>
            <w:r w:rsidRPr="008A14C5">
              <w:rPr>
                <w:rFonts w:ascii="Arial" w:hAnsi="Arial" w:cs="Arial"/>
                <w:spacing w:val="-3"/>
                <w:w w:val="105"/>
              </w:rPr>
              <w:t xml:space="preserve"> </w:t>
            </w:r>
            <w:r w:rsidRPr="008A14C5">
              <w:rPr>
                <w:rFonts w:ascii="Arial" w:hAnsi="Arial" w:cs="Arial"/>
                <w:w w:val="105"/>
              </w:rPr>
              <w:t>data</w:t>
            </w:r>
            <w:r w:rsidRPr="008A14C5">
              <w:rPr>
                <w:rFonts w:ascii="Arial" w:hAnsi="Arial" w:cs="Arial"/>
                <w:spacing w:val="-2"/>
                <w:w w:val="105"/>
              </w:rPr>
              <w:t xml:space="preserve"> </w:t>
            </w:r>
            <w:r w:rsidRPr="008A14C5">
              <w:rPr>
                <w:rFonts w:ascii="Arial" w:hAnsi="Arial" w:cs="Arial"/>
                <w:w w:val="105"/>
              </w:rPr>
              <w:t>structures</w:t>
            </w:r>
            <w:r w:rsidRPr="008A14C5">
              <w:rPr>
                <w:rFonts w:ascii="Arial" w:hAnsi="Arial" w:cs="Arial"/>
                <w:spacing w:val="-3"/>
                <w:w w:val="105"/>
              </w:rPr>
              <w:t xml:space="preserve"> </w:t>
            </w:r>
            <w:r w:rsidRPr="008A14C5">
              <w:rPr>
                <w:rFonts w:ascii="Arial" w:hAnsi="Arial" w:cs="Arial"/>
                <w:w w:val="105"/>
              </w:rPr>
              <w:t>and</w:t>
            </w:r>
            <w:r w:rsidRPr="008A14C5">
              <w:rPr>
                <w:rFonts w:ascii="Arial" w:hAnsi="Arial" w:cs="Arial"/>
                <w:spacing w:val="-1"/>
                <w:w w:val="105"/>
              </w:rPr>
              <w:t xml:space="preserve"> </w:t>
            </w:r>
            <w:r w:rsidRPr="008A14C5">
              <w:rPr>
                <w:rFonts w:ascii="Arial" w:hAnsi="Arial" w:cs="Arial"/>
                <w:w w:val="105"/>
              </w:rPr>
              <w:t>algorithms</w:t>
            </w:r>
          </w:p>
        </w:tc>
        <w:tc>
          <w:tcPr>
            <w:tcW w:w="6974" w:type="dxa"/>
            <w:shd w:val="clear" w:color="auto" w:fill="A6A6A6" w:themeFill="background1" w:themeFillShade="A6"/>
          </w:tcPr>
          <w:p w14:paraId="56B36F2D" w14:textId="77777777" w:rsidR="005729A0" w:rsidRPr="008A14C5" w:rsidRDefault="005729A0" w:rsidP="00A7213A">
            <w:pPr>
              <w:pStyle w:val="ListParagraph"/>
              <w:ind w:left="357" w:hanging="357"/>
              <w:rPr>
                <w:rFonts w:ascii="Arial" w:hAnsi="Arial" w:cs="Arial"/>
              </w:rPr>
            </w:pPr>
          </w:p>
        </w:tc>
      </w:tr>
      <w:tr w:rsidR="005729A0" w:rsidRPr="008A14C5" w14:paraId="5B87FCEB" w14:textId="77777777" w:rsidTr="00A7213A">
        <w:tc>
          <w:tcPr>
            <w:tcW w:w="6974" w:type="dxa"/>
          </w:tcPr>
          <w:p w14:paraId="39C4DD83" w14:textId="77777777" w:rsidR="005729A0" w:rsidRPr="008A14C5" w:rsidRDefault="005729A0" w:rsidP="00F40D8D">
            <w:pPr>
              <w:pStyle w:val="ListParagraph"/>
              <w:numPr>
                <w:ilvl w:val="0"/>
                <w:numId w:val="45"/>
              </w:numPr>
              <w:autoSpaceDE w:val="0"/>
              <w:autoSpaceDN w:val="0"/>
              <w:adjustRightInd w:val="0"/>
              <w:spacing w:after="0"/>
              <w:ind w:left="357" w:hanging="357"/>
              <w:contextualSpacing w:val="0"/>
              <w:rPr>
                <w:rFonts w:ascii="Arial" w:hAnsi="Arial" w:cs="Arial"/>
              </w:rPr>
            </w:pPr>
            <w:r w:rsidRPr="008A14C5">
              <w:rPr>
                <w:rFonts w:ascii="Arial" w:hAnsi="Arial" w:cs="Arial"/>
                <w:w w:val="105"/>
              </w:rPr>
              <w:t>Specify</w:t>
            </w:r>
            <w:r w:rsidRPr="008A14C5">
              <w:rPr>
                <w:rFonts w:ascii="Arial" w:hAnsi="Arial" w:cs="Arial"/>
                <w:spacing w:val="2"/>
                <w:w w:val="105"/>
              </w:rPr>
              <w:t xml:space="preserve"> </w:t>
            </w:r>
            <w:r w:rsidRPr="008A14C5">
              <w:rPr>
                <w:rFonts w:ascii="Arial" w:hAnsi="Arial" w:cs="Arial"/>
                <w:w w:val="105"/>
              </w:rPr>
              <w:t>abstract</w:t>
            </w:r>
            <w:r w:rsidRPr="008A14C5">
              <w:rPr>
                <w:rFonts w:ascii="Arial" w:hAnsi="Arial" w:cs="Arial"/>
                <w:spacing w:val="3"/>
                <w:w w:val="105"/>
              </w:rPr>
              <w:t xml:space="preserve"> </w:t>
            </w:r>
            <w:r w:rsidRPr="008A14C5">
              <w:rPr>
                <w:rFonts w:ascii="Arial" w:hAnsi="Arial" w:cs="Arial"/>
                <w:w w:val="105"/>
              </w:rPr>
              <w:t>data</w:t>
            </w:r>
            <w:r w:rsidRPr="008A14C5">
              <w:rPr>
                <w:rFonts w:ascii="Arial" w:hAnsi="Arial" w:cs="Arial"/>
                <w:spacing w:val="2"/>
                <w:w w:val="105"/>
              </w:rPr>
              <w:t xml:space="preserve"> </w:t>
            </w:r>
            <w:r w:rsidRPr="008A14C5">
              <w:rPr>
                <w:rFonts w:ascii="Arial" w:hAnsi="Arial" w:cs="Arial"/>
                <w:w w:val="105"/>
              </w:rPr>
              <w:t>types</w:t>
            </w:r>
            <w:r w:rsidRPr="008A14C5">
              <w:rPr>
                <w:rFonts w:ascii="Arial" w:hAnsi="Arial" w:cs="Arial"/>
                <w:spacing w:val="2"/>
                <w:w w:val="105"/>
              </w:rPr>
              <w:t xml:space="preserve"> </w:t>
            </w:r>
            <w:r w:rsidRPr="008A14C5">
              <w:rPr>
                <w:rFonts w:ascii="Arial" w:hAnsi="Arial" w:cs="Arial"/>
                <w:w w:val="105"/>
              </w:rPr>
              <w:t>and</w:t>
            </w:r>
            <w:r w:rsidRPr="008A14C5">
              <w:rPr>
                <w:rFonts w:ascii="Arial" w:hAnsi="Arial" w:cs="Arial"/>
                <w:spacing w:val="2"/>
                <w:w w:val="105"/>
              </w:rPr>
              <w:t xml:space="preserve"> </w:t>
            </w:r>
            <w:r w:rsidRPr="008A14C5">
              <w:rPr>
                <w:rFonts w:ascii="Arial" w:hAnsi="Arial" w:cs="Arial"/>
                <w:w w:val="105"/>
              </w:rPr>
              <w:t>algorithms</w:t>
            </w:r>
            <w:r w:rsidRPr="008A14C5">
              <w:rPr>
                <w:rFonts w:ascii="Arial" w:hAnsi="Arial" w:cs="Arial"/>
                <w:spacing w:val="1"/>
                <w:w w:val="105"/>
              </w:rPr>
              <w:t xml:space="preserve"> </w:t>
            </w:r>
            <w:r w:rsidRPr="008A14C5">
              <w:rPr>
                <w:rFonts w:ascii="Arial" w:hAnsi="Arial" w:cs="Arial"/>
                <w:w w:val="105"/>
              </w:rPr>
              <w:t>in</w:t>
            </w:r>
            <w:r w:rsidRPr="008A14C5">
              <w:rPr>
                <w:rFonts w:ascii="Arial" w:hAnsi="Arial" w:cs="Arial"/>
                <w:spacing w:val="3"/>
                <w:w w:val="105"/>
              </w:rPr>
              <w:t xml:space="preserve"> </w:t>
            </w:r>
            <w:r w:rsidRPr="008A14C5">
              <w:rPr>
                <w:rFonts w:ascii="Arial" w:hAnsi="Arial" w:cs="Arial"/>
                <w:w w:val="105"/>
              </w:rPr>
              <w:t>a</w:t>
            </w:r>
            <w:r w:rsidRPr="008A14C5">
              <w:rPr>
                <w:rFonts w:ascii="Arial" w:hAnsi="Arial" w:cs="Arial"/>
                <w:spacing w:val="2"/>
                <w:w w:val="105"/>
              </w:rPr>
              <w:t xml:space="preserve"> </w:t>
            </w:r>
            <w:r w:rsidRPr="008A14C5">
              <w:rPr>
                <w:rFonts w:ascii="Arial" w:hAnsi="Arial" w:cs="Arial"/>
                <w:w w:val="105"/>
              </w:rPr>
              <w:t>formal</w:t>
            </w:r>
            <w:r w:rsidRPr="008A14C5">
              <w:rPr>
                <w:rFonts w:ascii="Arial" w:hAnsi="Arial" w:cs="Arial"/>
                <w:spacing w:val="4"/>
                <w:w w:val="105"/>
              </w:rPr>
              <w:t xml:space="preserve"> </w:t>
            </w:r>
            <w:r w:rsidRPr="008A14C5">
              <w:rPr>
                <w:rFonts w:ascii="Arial" w:hAnsi="Arial" w:cs="Arial"/>
                <w:w w:val="105"/>
              </w:rPr>
              <w:t>notation</w:t>
            </w:r>
          </w:p>
        </w:tc>
        <w:tc>
          <w:tcPr>
            <w:tcW w:w="6974" w:type="dxa"/>
            <w:shd w:val="clear" w:color="auto" w:fill="A6A6A6" w:themeFill="background1" w:themeFillShade="A6"/>
          </w:tcPr>
          <w:p w14:paraId="5072B49E" w14:textId="77777777" w:rsidR="005729A0" w:rsidRPr="008A14C5" w:rsidRDefault="005729A0" w:rsidP="00A7213A">
            <w:pPr>
              <w:pStyle w:val="ListParagraph"/>
              <w:ind w:left="357" w:hanging="357"/>
              <w:rPr>
                <w:rFonts w:ascii="Arial" w:hAnsi="Arial" w:cs="Arial"/>
              </w:rPr>
            </w:pPr>
          </w:p>
        </w:tc>
      </w:tr>
      <w:tr w:rsidR="005729A0" w:rsidRPr="008A14C5" w14:paraId="193D6BA6" w14:textId="77777777" w:rsidTr="00A7213A">
        <w:tc>
          <w:tcPr>
            <w:tcW w:w="6974" w:type="dxa"/>
          </w:tcPr>
          <w:p w14:paraId="0AFEB651" w14:textId="77777777" w:rsidR="005729A0" w:rsidRPr="008A14C5" w:rsidRDefault="005729A0" w:rsidP="00F40D8D">
            <w:pPr>
              <w:pStyle w:val="ListParagraph"/>
              <w:numPr>
                <w:ilvl w:val="0"/>
                <w:numId w:val="45"/>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w:t>
            </w:r>
            <w:r w:rsidRPr="008A14C5">
              <w:rPr>
                <w:rFonts w:ascii="Arial" w:hAnsi="Arial" w:cs="Arial"/>
                <w:spacing w:val="11"/>
                <w:w w:val="105"/>
              </w:rPr>
              <w:t xml:space="preserve"> </w:t>
            </w:r>
            <w:r w:rsidRPr="008A14C5">
              <w:rPr>
                <w:rFonts w:ascii="Arial" w:hAnsi="Arial" w:cs="Arial"/>
                <w:w w:val="105"/>
              </w:rPr>
              <w:t>complex</w:t>
            </w:r>
            <w:r w:rsidRPr="008A14C5">
              <w:rPr>
                <w:rFonts w:ascii="Arial" w:hAnsi="Arial" w:cs="Arial"/>
                <w:spacing w:val="11"/>
                <w:w w:val="105"/>
              </w:rPr>
              <w:t xml:space="preserve"> </w:t>
            </w:r>
            <w:r w:rsidRPr="008A14C5">
              <w:rPr>
                <w:rFonts w:ascii="Arial" w:hAnsi="Arial" w:cs="Arial"/>
                <w:w w:val="105"/>
              </w:rPr>
              <w:t>data</w:t>
            </w:r>
            <w:r w:rsidRPr="008A14C5">
              <w:rPr>
                <w:rFonts w:ascii="Arial" w:hAnsi="Arial" w:cs="Arial"/>
                <w:spacing w:val="12"/>
                <w:w w:val="105"/>
              </w:rPr>
              <w:t xml:space="preserve"> </w:t>
            </w:r>
            <w:r w:rsidRPr="008A14C5">
              <w:rPr>
                <w:rFonts w:ascii="Arial" w:hAnsi="Arial" w:cs="Arial"/>
                <w:w w:val="105"/>
              </w:rPr>
              <w:t>structures</w:t>
            </w:r>
            <w:r w:rsidRPr="008A14C5">
              <w:rPr>
                <w:rFonts w:ascii="Arial" w:hAnsi="Arial" w:cs="Arial"/>
                <w:spacing w:val="11"/>
                <w:w w:val="105"/>
              </w:rPr>
              <w:t xml:space="preserve"> </w:t>
            </w:r>
            <w:r w:rsidRPr="008A14C5">
              <w:rPr>
                <w:rFonts w:ascii="Arial" w:hAnsi="Arial" w:cs="Arial"/>
                <w:w w:val="105"/>
              </w:rPr>
              <w:t>and</w:t>
            </w:r>
            <w:r w:rsidRPr="008A14C5">
              <w:rPr>
                <w:rFonts w:ascii="Arial" w:hAnsi="Arial" w:cs="Arial"/>
                <w:spacing w:val="13"/>
                <w:w w:val="105"/>
              </w:rPr>
              <w:t xml:space="preserve"> </w:t>
            </w:r>
            <w:r w:rsidRPr="008A14C5">
              <w:rPr>
                <w:rFonts w:ascii="Arial" w:hAnsi="Arial" w:cs="Arial"/>
                <w:w w:val="105"/>
              </w:rPr>
              <w:t>algorithms</w:t>
            </w:r>
          </w:p>
        </w:tc>
        <w:tc>
          <w:tcPr>
            <w:tcW w:w="6974" w:type="dxa"/>
            <w:shd w:val="clear" w:color="auto" w:fill="A6A6A6" w:themeFill="background1" w:themeFillShade="A6"/>
          </w:tcPr>
          <w:p w14:paraId="68A4E6F6" w14:textId="77777777" w:rsidR="005729A0" w:rsidRPr="008A14C5" w:rsidRDefault="005729A0" w:rsidP="00A7213A">
            <w:pPr>
              <w:pStyle w:val="ListParagraph"/>
              <w:ind w:left="357" w:hanging="357"/>
              <w:rPr>
                <w:rFonts w:ascii="Arial" w:hAnsi="Arial" w:cs="Arial"/>
              </w:rPr>
            </w:pPr>
          </w:p>
        </w:tc>
      </w:tr>
      <w:tr w:rsidR="005729A0" w:rsidRPr="008A14C5" w14:paraId="550CB5A7" w14:textId="77777777" w:rsidTr="00A7213A">
        <w:tc>
          <w:tcPr>
            <w:tcW w:w="6974" w:type="dxa"/>
          </w:tcPr>
          <w:p w14:paraId="64577194" w14:textId="77777777" w:rsidR="005729A0" w:rsidRPr="008A14C5" w:rsidRDefault="005729A0" w:rsidP="00F40D8D">
            <w:pPr>
              <w:pStyle w:val="ListParagraph"/>
              <w:numPr>
                <w:ilvl w:val="0"/>
                <w:numId w:val="45"/>
              </w:numPr>
              <w:autoSpaceDE w:val="0"/>
              <w:autoSpaceDN w:val="0"/>
              <w:adjustRightInd w:val="0"/>
              <w:spacing w:after="0"/>
              <w:ind w:left="357" w:hanging="357"/>
              <w:contextualSpacing w:val="0"/>
              <w:rPr>
                <w:rFonts w:ascii="Arial" w:hAnsi="Arial" w:cs="Arial"/>
              </w:rPr>
            </w:pPr>
            <w:r w:rsidRPr="008A14C5">
              <w:rPr>
                <w:rFonts w:ascii="Arial" w:hAnsi="Arial" w:cs="Arial"/>
                <w:w w:val="105"/>
              </w:rPr>
              <w:t>Assess</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effectiveness</w:t>
            </w:r>
            <w:r w:rsidRPr="008A14C5">
              <w:rPr>
                <w:rFonts w:ascii="Arial" w:hAnsi="Arial" w:cs="Arial"/>
                <w:spacing w:val="-8"/>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data</w:t>
            </w:r>
            <w:r w:rsidRPr="008A14C5">
              <w:rPr>
                <w:rFonts w:ascii="Arial" w:hAnsi="Arial" w:cs="Arial"/>
                <w:spacing w:val="-8"/>
                <w:w w:val="105"/>
              </w:rPr>
              <w:t xml:space="preserve"> </w:t>
            </w:r>
            <w:r w:rsidRPr="008A14C5">
              <w:rPr>
                <w:rFonts w:ascii="Arial" w:hAnsi="Arial" w:cs="Arial"/>
                <w:w w:val="105"/>
              </w:rPr>
              <w:t>structures</w:t>
            </w:r>
            <w:r w:rsidRPr="008A14C5">
              <w:rPr>
                <w:rFonts w:ascii="Arial" w:hAnsi="Arial" w:cs="Arial"/>
                <w:spacing w:val="-8"/>
                <w:w w:val="105"/>
              </w:rPr>
              <w:t xml:space="preserve"> </w:t>
            </w:r>
            <w:r w:rsidRPr="008A14C5">
              <w:rPr>
                <w:rFonts w:ascii="Arial" w:hAnsi="Arial" w:cs="Arial"/>
                <w:w w:val="105"/>
              </w:rPr>
              <w:t>and</w:t>
            </w:r>
            <w:r w:rsidRPr="008A14C5">
              <w:rPr>
                <w:rFonts w:ascii="Arial" w:hAnsi="Arial" w:cs="Arial"/>
                <w:spacing w:val="-7"/>
                <w:w w:val="105"/>
              </w:rPr>
              <w:t xml:space="preserve"> </w:t>
            </w:r>
            <w:r w:rsidRPr="008A14C5">
              <w:rPr>
                <w:rFonts w:ascii="Arial" w:hAnsi="Arial" w:cs="Arial"/>
                <w:w w:val="105"/>
              </w:rPr>
              <w:t>algorithms.</w:t>
            </w:r>
          </w:p>
        </w:tc>
        <w:tc>
          <w:tcPr>
            <w:tcW w:w="6974" w:type="dxa"/>
            <w:shd w:val="clear" w:color="auto" w:fill="A6A6A6" w:themeFill="background1" w:themeFillShade="A6"/>
          </w:tcPr>
          <w:p w14:paraId="09AD3667" w14:textId="77777777" w:rsidR="005729A0" w:rsidRPr="008A14C5" w:rsidRDefault="005729A0" w:rsidP="00A7213A">
            <w:pPr>
              <w:spacing w:after="0"/>
              <w:ind w:left="357" w:hanging="357"/>
              <w:rPr>
                <w:rFonts w:ascii="Arial" w:hAnsi="Arial" w:cs="Arial"/>
              </w:rPr>
            </w:pPr>
          </w:p>
        </w:tc>
      </w:tr>
      <w:tr w:rsidR="005729A0" w:rsidRPr="008A14C5" w14:paraId="4DDA0613" w14:textId="77777777" w:rsidTr="00A7213A">
        <w:tc>
          <w:tcPr>
            <w:tcW w:w="13948" w:type="dxa"/>
            <w:gridSpan w:val="2"/>
            <w:shd w:val="clear" w:color="auto" w:fill="EAF1DD" w:themeFill="accent3" w:themeFillTint="33"/>
          </w:tcPr>
          <w:p w14:paraId="63A1B643"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25: Machine Learning (15 credits)</w:t>
            </w:r>
          </w:p>
        </w:tc>
      </w:tr>
      <w:tr w:rsidR="005729A0" w:rsidRPr="008A14C5" w14:paraId="4C8D810B" w14:textId="77777777" w:rsidTr="00A7213A">
        <w:tc>
          <w:tcPr>
            <w:tcW w:w="6974" w:type="dxa"/>
          </w:tcPr>
          <w:p w14:paraId="4027E9A8" w14:textId="77777777" w:rsidR="005729A0" w:rsidRPr="008A14C5" w:rsidRDefault="005729A0" w:rsidP="00F40D8D">
            <w:pPr>
              <w:pStyle w:val="ListParagraph"/>
              <w:numPr>
                <w:ilvl w:val="0"/>
                <w:numId w:val="46"/>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lastRenderedPageBreak/>
              <w:t>Analyse</w:t>
            </w:r>
            <w:proofErr w:type="spellEnd"/>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8"/>
                <w:w w:val="105"/>
              </w:rPr>
              <w:t xml:space="preserve"> </w:t>
            </w:r>
            <w:r w:rsidRPr="008A14C5">
              <w:rPr>
                <w:rFonts w:ascii="Arial" w:hAnsi="Arial" w:cs="Arial"/>
                <w:w w:val="105"/>
              </w:rPr>
              <w:t>theoretical</w:t>
            </w:r>
            <w:r w:rsidRPr="008A14C5">
              <w:rPr>
                <w:rFonts w:ascii="Arial" w:hAnsi="Arial" w:cs="Arial"/>
                <w:spacing w:val="10"/>
                <w:w w:val="105"/>
              </w:rPr>
              <w:t xml:space="preserve"> </w:t>
            </w:r>
            <w:r w:rsidRPr="008A14C5">
              <w:rPr>
                <w:rFonts w:ascii="Arial" w:hAnsi="Arial" w:cs="Arial"/>
                <w:w w:val="105"/>
              </w:rPr>
              <w:t>foundation</w:t>
            </w:r>
            <w:r w:rsidRPr="008A14C5">
              <w:rPr>
                <w:rFonts w:ascii="Arial" w:hAnsi="Arial" w:cs="Arial"/>
                <w:spacing w:val="9"/>
                <w:w w:val="105"/>
              </w:rPr>
              <w:t xml:space="preserve"> </w:t>
            </w:r>
            <w:r w:rsidRPr="008A14C5">
              <w:rPr>
                <w:rFonts w:ascii="Arial" w:hAnsi="Arial" w:cs="Arial"/>
                <w:w w:val="105"/>
              </w:rPr>
              <w:t>of</w:t>
            </w:r>
            <w:r w:rsidRPr="008A14C5">
              <w:rPr>
                <w:rFonts w:ascii="Arial" w:hAnsi="Arial" w:cs="Arial"/>
                <w:spacing w:val="10"/>
                <w:w w:val="105"/>
              </w:rPr>
              <w:t xml:space="preserve"> </w:t>
            </w:r>
            <w:r w:rsidRPr="008A14C5">
              <w:rPr>
                <w:rFonts w:ascii="Arial" w:hAnsi="Arial" w:cs="Arial"/>
                <w:w w:val="105"/>
              </w:rPr>
              <w:t>machine</w:t>
            </w:r>
            <w:r w:rsidRPr="008A14C5">
              <w:rPr>
                <w:rFonts w:ascii="Arial" w:hAnsi="Arial" w:cs="Arial"/>
                <w:spacing w:val="8"/>
                <w:w w:val="105"/>
              </w:rPr>
              <w:t xml:space="preserve"> </w:t>
            </w:r>
            <w:r w:rsidRPr="008A14C5">
              <w:rPr>
                <w:rFonts w:ascii="Arial" w:hAnsi="Arial" w:cs="Arial"/>
                <w:w w:val="105"/>
              </w:rPr>
              <w:t>learning</w:t>
            </w:r>
            <w:r w:rsidRPr="008A14C5">
              <w:rPr>
                <w:rFonts w:ascii="Arial" w:hAnsi="Arial" w:cs="Arial"/>
                <w:spacing w:val="10"/>
                <w:w w:val="105"/>
              </w:rPr>
              <w:t xml:space="preserve"> </w:t>
            </w:r>
            <w:r w:rsidRPr="008A14C5">
              <w:rPr>
                <w:rFonts w:ascii="Arial" w:hAnsi="Arial" w:cs="Arial"/>
                <w:w w:val="105"/>
              </w:rPr>
              <w:t>to</w:t>
            </w:r>
            <w:r w:rsidRPr="008A14C5">
              <w:rPr>
                <w:rFonts w:ascii="Arial" w:hAnsi="Arial" w:cs="Arial"/>
                <w:spacing w:val="7"/>
                <w:w w:val="105"/>
              </w:rPr>
              <w:t xml:space="preserve"> </w:t>
            </w:r>
            <w:r w:rsidRPr="008A14C5">
              <w:rPr>
                <w:rFonts w:ascii="Arial" w:hAnsi="Arial" w:cs="Arial"/>
                <w:w w:val="105"/>
              </w:rPr>
              <w:t>determine</w:t>
            </w:r>
            <w:r w:rsidRPr="008A14C5">
              <w:rPr>
                <w:rFonts w:ascii="Arial" w:hAnsi="Arial" w:cs="Arial"/>
                <w:spacing w:val="9"/>
                <w:w w:val="105"/>
              </w:rPr>
              <w:t xml:space="preserve"> </w:t>
            </w:r>
            <w:r w:rsidRPr="008A14C5">
              <w:rPr>
                <w:rFonts w:ascii="Arial" w:hAnsi="Arial" w:cs="Arial"/>
                <w:w w:val="105"/>
              </w:rPr>
              <w:t>how</w:t>
            </w:r>
            <w:r w:rsidRPr="008A14C5">
              <w:rPr>
                <w:rFonts w:ascii="Arial" w:hAnsi="Arial" w:cs="Arial"/>
                <w:spacing w:val="8"/>
                <w:w w:val="105"/>
              </w:rPr>
              <w:t xml:space="preserve"> </w:t>
            </w:r>
            <w:r w:rsidRPr="008A14C5">
              <w:rPr>
                <w:rFonts w:ascii="Arial" w:hAnsi="Arial" w:cs="Arial"/>
                <w:w w:val="105"/>
              </w:rPr>
              <w:t>an</w:t>
            </w:r>
            <w:r w:rsidRPr="008A14C5">
              <w:rPr>
                <w:rFonts w:ascii="Arial" w:hAnsi="Arial" w:cs="Arial"/>
                <w:spacing w:val="-67"/>
                <w:w w:val="105"/>
              </w:rPr>
              <w:t xml:space="preserve"> </w:t>
            </w:r>
            <w:r w:rsidRPr="008A14C5">
              <w:rPr>
                <w:rFonts w:ascii="Arial" w:hAnsi="Arial" w:cs="Arial"/>
                <w:w w:val="110"/>
              </w:rPr>
              <w:t>intelligent</w:t>
            </w:r>
            <w:r w:rsidRPr="008A14C5">
              <w:rPr>
                <w:rFonts w:ascii="Arial" w:hAnsi="Arial" w:cs="Arial"/>
                <w:spacing w:val="-14"/>
                <w:w w:val="110"/>
              </w:rPr>
              <w:t xml:space="preserve"> </w:t>
            </w:r>
            <w:r w:rsidRPr="008A14C5">
              <w:rPr>
                <w:rFonts w:ascii="Arial" w:hAnsi="Arial" w:cs="Arial"/>
                <w:w w:val="110"/>
              </w:rPr>
              <w:t>machine</w:t>
            </w:r>
            <w:r w:rsidRPr="008A14C5">
              <w:rPr>
                <w:rFonts w:ascii="Arial" w:hAnsi="Arial" w:cs="Arial"/>
                <w:spacing w:val="-16"/>
                <w:w w:val="110"/>
              </w:rPr>
              <w:t xml:space="preserve"> </w:t>
            </w:r>
            <w:r w:rsidRPr="008A14C5">
              <w:rPr>
                <w:rFonts w:ascii="Arial" w:hAnsi="Arial" w:cs="Arial"/>
                <w:w w:val="110"/>
              </w:rPr>
              <w:t>works</w:t>
            </w:r>
          </w:p>
        </w:tc>
        <w:tc>
          <w:tcPr>
            <w:tcW w:w="6974" w:type="dxa"/>
            <w:shd w:val="clear" w:color="auto" w:fill="A6A6A6" w:themeFill="background1" w:themeFillShade="A6"/>
          </w:tcPr>
          <w:p w14:paraId="563BBB4E" w14:textId="77777777" w:rsidR="005729A0" w:rsidRPr="008A14C5" w:rsidRDefault="005729A0" w:rsidP="00A7213A">
            <w:pPr>
              <w:pStyle w:val="ListParagraph"/>
              <w:ind w:left="357" w:hanging="357"/>
              <w:rPr>
                <w:rFonts w:ascii="Arial" w:hAnsi="Arial" w:cs="Arial"/>
              </w:rPr>
            </w:pPr>
          </w:p>
        </w:tc>
      </w:tr>
      <w:tr w:rsidR="005729A0" w:rsidRPr="008A14C5" w14:paraId="31FFA6EC" w14:textId="77777777" w:rsidTr="00A7213A">
        <w:tc>
          <w:tcPr>
            <w:tcW w:w="6974" w:type="dxa"/>
          </w:tcPr>
          <w:p w14:paraId="6B9C5770" w14:textId="77777777" w:rsidR="005729A0" w:rsidRPr="008A14C5" w:rsidRDefault="005729A0" w:rsidP="00F40D8D">
            <w:pPr>
              <w:pStyle w:val="ListParagraph"/>
              <w:numPr>
                <w:ilvl w:val="0"/>
                <w:numId w:val="46"/>
              </w:numPr>
              <w:autoSpaceDE w:val="0"/>
              <w:autoSpaceDN w:val="0"/>
              <w:adjustRightInd w:val="0"/>
              <w:spacing w:after="0"/>
              <w:ind w:left="357" w:hanging="357"/>
              <w:contextualSpacing w:val="0"/>
              <w:rPr>
                <w:rFonts w:ascii="Arial" w:hAnsi="Arial" w:cs="Arial"/>
              </w:rPr>
            </w:pPr>
            <w:r w:rsidRPr="008A14C5">
              <w:rPr>
                <w:rFonts w:ascii="Arial" w:hAnsi="Arial" w:cs="Arial"/>
                <w:w w:val="105"/>
              </w:rPr>
              <w:t>Investigate</w:t>
            </w:r>
            <w:r w:rsidRPr="008A14C5">
              <w:rPr>
                <w:rFonts w:ascii="Arial" w:hAnsi="Arial" w:cs="Arial"/>
                <w:spacing w:val="4"/>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most</w:t>
            </w:r>
            <w:r w:rsidRPr="008A14C5">
              <w:rPr>
                <w:rFonts w:ascii="Arial" w:hAnsi="Arial" w:cs="Arial"/>
                <w:spacing w:val="5"/>
                <w:w w:val="105"/>
              </w:rPr>
              <w:t xml:space="preserve"> </w:t>
            </w:r>
            <w:r w:rsidRPr="008A14C5">
              <w:rPr>
                <w:rFonts w:ascii="Arial" w:hAnsi="Arial" w:cs="Arial"/>
                <w:w w:val="105"/>
              </w:rPr>
              <w:t>popular</w:t>
            </w:r>
            <w:r w:rsidRPr="008A14C5">
              <w:rPr>
                <w:rFonts w:ascii="Arial" w:hAnsi="Arial" w:cs="Arial"/>
                <w:spacing w:val="8"/>
                <w:w w:val="105"/>
              </w:rPr>
              <w:t xml:space="preserve"> </w:t>
            </w:r>
            <w:r w:rsidRPr="008A14C5">
              <w:rPr>
                <w:rFonts w:ascii="Arial" w:hAnsi="Arial" w:cs="Arial"/>
                <w:w w:val="105"/>
              </w:rPr>
              <w:t>and</w:t>
            </w:r>
            <w:r w:rsidRPr="008A14C5">
              <w:rPr>
                <w:rFonts w:ascii="Arial" w:hAnsi="Arial" w:cs="Arial"/>
                <w:spacing w:val="7"/>
                <w:w w:val="105"/>
              </w:rPr>
              <w:t xml:space="preserve"> </w:t>
            </w:r>
            <w:r w:rsidRPr="008A14C5">
              <w:rPr>
                <w:rFonts w:ascii="Arial" w:hAnsi="Arial" w:cs="Arial"/>
                <w:w w:val="105"/>
              </w:rPr>
              <w:t>efficient</w:t>
            </w:r>
            <w:r w:rsidRPr="008A14C5">
              <w:rPr>
                <w:rFonts w:ascii="Arial" w:hAnsi="Arial" w:cs="Arial"/>
                <w:spacing w:val="5"/>
                <w:w w:val="105"/>
              </w:rPr>
              <w:t xml:space="preserve"> </w:t>
            </w:r>
            <w:r w:rsidRPr="008A14C5">
              <w:rPr>
                <w:rFonts w:ascii="Arial" w:hAnsi="Arial" w:cs="Arial"/>
                <w:w w:val="105"/>
              </w:rPr>
              <w:t>machine</w:t>
            </w:r>
            <w:r w:rsidRPr="008A14C5">
              <w:rPr>
                <w:rFonts w:ascii="Arial" w:hAnsi="Arial" w:cs="Arial"/>
                <w:spacing w:val="6"/>
                <w:w w:val="105"/>
              </w:rPr>
              <w:t xml:space="preserve"> </w:t>
            </w:r>
            <w:r w:rsidRPr="008A14C5">
              <w:rPr>
                <w:rFonts w:ascii="Arial" w:hAnsi="Arial" w:cs="Arial"/>
                <w:w w:val="105"/>
              </w:rPr>
              <w:t>learning</w:t>
            </w:r>
            <w:r w:rsidRPr="008A14C5">
              <w:rPr>
                <w:rFonts w:ascii="Arial" w:hAnsi="Arial" w:cs="Arial"/>
                <w:spacing w:val="6"/>
                <w:w w:val="105"/>
              </w:rPr>
              <w:t xml:space="preserve"> </w:t>
            </w:r>
            <w:r w:rsidRPr="008A14C5">
              <w:rPr>
                <w:rFonts w:ascii="Arial" w:hAnsi="Arial" w:cs="Arial"/>
                <w:w w:val="105"/>
              </w:rPr>
              <w:t>algorithms</w:t>
            </w:r>
            <w:r w:rsidRPr="008A14C5">
              <w:rPr>
                <w:rFonts w:ascii="Arial" w:hAnsi="Arial" w:cs="Arial"/>
                <w:spacing w:val="6"/>
                <w:w w:val="105"/>
              </w:rPr>
              <w:t xml:space="preserve"> </w:t>
            </w:r>
            <w:r w:rsidRPr="008A14C5">
              <w:rPr>
                <w:rFonts w:ascii="Arial" w:hAnsi="Arial" w:cs="Arial"/>
                <w:w w:val="105"/>
              </w:rPr>
              <w:t>used</w:t>
            </w:r>
            <w:r w:rsidRPr="008A14C5">
              <w:rPr>
                <w:rFonts w:ascii="Arial" w:hAnsi="Arial" w:cs="Arial"/>
                <w:spacing w:val="7"/>
                <w:w w:val="105"/>
              </w:rPr>
              <w:t xml:space="preserve"> </w:t>
            </w:r>
            <w:r w:rsidRPr="008A14C5">
              <w:rPr>
                <w:rFonts w:ascii="Arial" w:hAnsi="Arial" w:cs="Arial"/>
                <w:w w:val="105"/>
              </w:rPr>
              <w:t>in</w:t>
            </w:r>
            <w:r w:rsidRPr="008A14C5">
              <w:rPr>
                <w:rFonts w:ascii="Arial" w:hAnsi="Arial" w:cs="Arial"/>
                <w:spacing w:val="-67"/>
                <w:w w:val="105"/>
              </w:rPr>
              <w:t xml:space="preserve"> </w:t>
            </w:r>
            <w:r w:rsidRPr="008A14C5">
              <w:rPr>
                <w:rFonts w:ascii="Arial" w:hAnsi="Arial" w:cs="Arial"/>
                <w:w w:val="110"/>
              </w:rPr>
              <w:t>industry</w:t>
            </w:r>
          </w:p>
        </w:tc>
        <w:tc>
          <w:tcPr>
            <w:tcW w:w="6974" w:type="dxa"/>
            <w:shd w:val="clear" w:color="auto" w:fill="A6A6A6" w:themeFill="background1" w:themeFillShade="A6"/>
          </w:tcPr>
          <w:p w14:paraId="67D358B9" w14:textId="77777777" w:rsidR="005729A0" w:rsidRPr="008A14C5" w:rsidRDefault="005729A0" w:rsidP="00A7213A">
            <w:pPr>
              <w:pStyle w:val="ListParagraph"/>
              <w:ind w:left="357" w:hanging="357"/>
              <w:rPr>
                <w:rFonts w:ascii="Arial" w:hAnsi="Arial" w:cs="Arial"/>
              </w:rPr>
            </w:pPr>
          </w:p>
        </w:tc>
      </w:tr>
      <w:tr w:rsidR="005729A0" w:rsidRPr="008A14C5" w14:paraId="6A94DE43" w14:textId="77777777" w:rsidTr="00A7213A">
        <w:tc>
          <w:tcPr>
            <w:tcW w:w="6974" w:type="dxa"/>
          </w:tcPr>
          <w:p w14:paraId="37B36CEC" w14:textId="77777777" w:rsidR="005729A0" w:rsidRPr="008A14C5" w:rsidRDefault="005729A0" w:rsidP="00F40D8D">
            <w:pPr>
              <w:pStyle w:val="ListParagraph"/>
              <w:numPr>
                <w:ilvl w:val="0"/>
                <w:numId w:val="46"/>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w:t>
            </w:r>
            <w:r w:rsidRPr="008A14C5">
              <w:rPr>
                <w:rFonts w:ascii="Arial" w:hAnsi="Arial" w:cs="Arial"/>
                <w:spacing w:val="7"/>
                <w:w w:val="105"/>
              </w:rPr>
              <w:t xml:space="preserve"> </w:t>
            </w:r>
            <w:r w:rsidRPr="008A14C5">
              <w:rPr>
                <w:rFonts w:ascii="Arial" w:hAnsi="Arial" w:cs="Arial"/>
                <w:w w:val="105"/>
              </w:rPr>
              <w:t>a</w:t>
            </w:r>
            <w:r w:rsidRPr="008A14C5">
              <w:rPr>
                <w:rFonts w:ascii="Arial" w:hAnsi="Arial" w:cs="Arial"/>
                <w:spacing w:val="4"/>
                <w:w w:val="105"/>
              </w:rPr>
              <w:t xml:space="preserve"> </w:t>
            </w:r>
            <w:r w:rsidRPr="008A14C5">
              <w:rPr>
                <w:rFonts w:ascii="Arial" w:hAnsi="Arial" w:cs="Arial"/>
                <w:w w:val="105"/>
              </w:rPr>
              <w:t>machine</w:t>
            </w:r>
            <w:r w:rsidRPr="008A14C5">
              <w:rPr>
                <w:rFonts w:ascii="Arial" w:hAnsi="Arial" w:cs="Arial"/>
                <w:spacing w:val="6"/>
                <w:w w:val="105"/>
              </w:rPr>
              <w:t xml:space="preserve"> </w:t>
            </w:r>
            <w:r w:rsidRPr="008A14C5">
              <w:rPr>
                <w:rFonts w:ascii="Arial" w:hAnsi="Arial" w:cs="Arial"/>
                <w:w w:val="105"/>
              </w:rPr>
              <w:t>learning</w:t>
            </w:r>
            <w:r w:rsidRPr="008A14C5">
              <w:rPr>
                <w:rFonts w:ascii="Arial" w:hAnsi="Arial" w:cs="Arial"/>
                <w:spacing w:val="6"/>
                <w:w w:val="105"/>
              </w:rPr>
              <w:t xml:space="preserve"> </w:t>
            </w:r>
            <w:r w:rsidRPr="008A14C5">
              <w:rPr>
                <w:rFonts w:ascii="Arial" w:hAnsi="Arial" w:cs="Arial"/>
                <w:w w:val="105"/>
              </w:rPr>
              <w:t>application</w:t>
            </w:r>
            <w:r w:rsidRPr="008A14C5">
              <w:rPr>
                <w:rFonts w:ascii="Arial" w:hAnsi="Arial" w:cs="Arial"/>
                <w:spacing w:val="7"/>
                <w:w w:val="105"/>
              </w:rPr>
              <w:t xml:space="preserve"> </w:t>
            </w:r>
            <w:r w:rsidRPr="008A14C5">
              <w:rPr>
                <w:rFonts w:ascii="Arial" w:hAnsi="Arial" w:cs="Arial"/>
                <w:w w:val="105"/>
              </w:rPr>
              <w:t>using</w:t>
            </w:r>
            <w:r w:rsidRPr="008A14C5">
              <w:rPr>
                <w:rFonts w:ascii="Arial" w:hAnsi="Arial" w:cs="Arial"/>
                <w:spacing w:val="7"/>
                <w:w w:val="105"/>
              </w:rPr>
              <w:t xml:space="preserve"> </w:t>
            </w:r>
            <w:r w:rsidRPr="008A14C5">
              <w:rPr>
                <w:rFonts w:ascii="Arial" w:hAnsi="Arial" w:cs="Arial"/>
                <w:w w:val="105"/>
              </w:rPr>
              <w:t>an</w:t>
            </w:r>
            <w:r w:rsidRPr="008A14C5">
              <w:rPr>
                <w:rFonts w:ascii="Arial" w:hAnsi="Arial" w:cs="Arial"/>
                <w:spacing w:val="7"/>
                <w:w w:val="105"/>
              </w:rPr>
              <w:t xml:space="preserve"> </w:t>
            </w:r>
            <w:r w:rsidRPr="008A14C5">
              <w:rPr>
                <w:rFonts w:ascii="Arial" w:hAnsi="Arial" w:cs="Arial"/>
                <w:w w:val="105"/>
              </w:rPr>
              <w:t>appropriate</w:t>
            </w:r>
            <w:r w:rsidRPr="008A14C5">
              <w:rPr>
                <w:rFonts w:ascii="Arial" w:hAnsi="Arial" w:cs="Arial"/>
                <w:spacing w:val="5"/>
                <w:w w:val="105"/>
              </w:rPr>
              <w:t xml:space="preserve"> </w:t>
            </w:r>
            <w:r w:rsidRPr="008A14C5">
              <w:rPr>
                <w:rFonts w:ascii="Arial" w:hAnsi="Arial" w:cs="Arial"/>
                <w:w w:val="105"/>
              </w:rPr>
              <w:t>programming</w:t>
            </w:r>
            <w:r w:rsidRPr="008A14C5">
              <w:rPr>
                <w:rFonts w:ascii="Arial" w:hAnsi="Arial" w:cs="Arial"/>
                <w:spacing w:val="-67"/>
                <w:w w:val="105"/>
              </w:rPr>
              <w:t xml:space="preserve"> </w:t>
            </w:r>
            <w:r w:rsidRPr="008A14C5">
              <w:rPr>
                <w:rFonts w:ascii="Arial" w:hAnsi="Arial" w:cs="Arial"/>
                <w:w w:val="105"/>
              </w:rPr>
              <w:t>language</w:t>
            </w:r>
            <w:r w:rsidRPr="008A14C5">
              <w:rPr>
                <w:rFonts w:ascii="Arial" w:hAnsi="Arial" w:cs="Arial"/>
                <w:spacing w:val="-3"/>
                <w:w w:val="105"/>
              </w:rPr>
              <w:t xml:space="preserve"> </w:t>
            </w:r>
            <w:r w:rsidRPr="008A14C5">
              <w:rPr>
                <w:rFonts w:ascii="Arial" w:hAnsi="Arial" w:cs="Arial"/>
                <w:w w:val="105"/>
              </w:rPr>
              <w:t>or</w:t>
            </w:r>
            <w:r w:rsidRPr="008A14C5">
              <w:rPr>
                <w:rFonts w:ascii="Arial" w:hAnsi="Arial" w:cs="Arial"/>
                <w:spacing w:val="-2"/>
                <w:w w:val="105"/>
              </w:rPr>
              <w:t xml:space="preserve"> </w:t>
            </w:r>
            <w:r w:rsidRPr="008A14C5">
              <w:rPr>
                <w:rFonts w:ascii="Arial" w:hAnsi="Arial" w:cs="Arial"/>
                <w:w w:val="105"/>
              </w:rPr>
              <w:t>machine</w:t>
            </w:r>
            <w:r w:rsidRPr="008A14C5">
              <w:rPr>
                <w:rFonts w:ascii="Arial" w:hAnsi="Arial" w:cs="Arial"/>
                <w:spacing w:val="-4"/>
                <w:w w:val="105"/>
              </w:rPr>
              <w:t xml:space="preserve"> </w:t>
            </w:r>
            <w:r w:rsidRPr="008A14C5">
              <w:rPr>
                <w:rFonts w:ascii="Arial" w:hAnsi="Arial" w:cs="Arial"/>
                <w:w w:val="105"/>
              </w:rPr>
              <w:t>learning</w:t>
            </w:r>
            <w:r w:rsidRPr="008A14C5">
              <w:rPr>
                <w:rFonts w:ascii="Arial" w:hAnsi="Arial" w:cs="Arial"/>
                <w:spacing w:val="-2"/>
                <w:w w:val="105"/>
              </w:rPr>
              <w:t xml:space="preserve"> </w:t>
            </w:r>
            <w:r w:rsidRPr="008A14C5">
              <w:rPr>
                <w:rFonts w:ascii="Arial" w:hAnsi="Arial" w:cs="Arial"/>
                <w:w w:val="105"/>
              </w:rPr>
              <w:t>tool</w:t>
            </w:r>
            <w:r w:rsidRPr="008A14C5">
              <w:rPr>
                <w:rFonts w:ascii="Arial" w:hAnsi="Arial" w:cs="Arial"/>
                <w:spacing w:val="-2"/>
                <w:w w:val="105"/>
              </w:rPr>
              <w:t xml:space="preserve"> </w:t>
            </w:r>
            <w:r w:rsidRPr="008A14C5">
              <w:rPr>
                <w:rFonts w:ascii="Arial" w:hAnsi="Arial" w:cs="Arial"/>
                <w:w w:val="105"/>
              </w:rPr>
              <w:t>for</w:t>
            </w:r>
            <w:r w:rsidRPr="008A14C5">
              <w:rPr>
                <w:rFonts w:ascii="Arial" w:hAnsi="Arial" w:cs="Arial"/>
                <w:spacing w:val="-4"/>
                <w:w w:val="105"/>
              </w:rPr>
              <w:t xml:space="preserve"> </w:t>
            </w:r>
            <w:r w:rsidRPr="008A14C5">
              <w:rPr>
                <w:rFonts w:ascii="Arial" w:hAnsi="Arial" w:cs="Arial"/>
                <w:w w:val="105"/>
              </w:rPr>
              <w:t>solving</w:t>
            </w:r>
            <w:r w:rsidRPr="008A14C5">
              <w:rPr>
                <w:rFonts w:ascii="Arial" w:hAnsi="Arial" w:cs="Arial"/>
                <w:spacing w:val="-1"/>
                <w:w w:val="105"/>
              </w:rPr>
              <w:t xml:space="preserve"> </w:t>
            </w:r>
            <w:r w:rsidRPr="008A14C5">
              <w:rPr>
                <w:rFonts w:ascii="Arial" w:hAnsi="Arial" w:cs="Arial"/>
                <w:w w:val="105"/>
              </w:rPr>
              <w:t>a</w:t>
            </w:r>
            <w:r w:rsidRPr="008A14C5">
              <w:rPr>
                <w:rFonts w:ascii="Arial" w:hAnsi="Arial" w:cs="Arial"/>
                <w:spacing w:val="-3"/>
                <w:w w:val="105"/>
              </w:rPr>
              <w:t xml:space="preserve"> </w:t>
            </w:r>
            <w:r w:rsidRPr="008A14C5">
              <w:rPr>
                <w:rFonts w:ascii="Arial" w:hAnsi="Arial" w:cs="Arial"/>
                <w:w w:val="105"/>
              </w:rPr>
              <w:t>real-world</w:t>
            </w:r>
            <w:r w:rsidRPr="008A14C5">
              <w:rPr>
                <w:rFonts w:ascii="Arial" w:hAnsi="Arial" w:cs="Arial"/>
                <w:spacing w:val="-19"/>
                <w:w w:val="105"/>
              </w:rPr>
              <w:t xml:space="preserve"> </w:t>
            </w:r>
            <w:r w:rsidRPr="008A14C5">
              <w:rPr>
                <w:rFonts w:ascii="Arial" w:hAnsi="Arial" w:cs="Arial"/>
                <w:w w:val="105"/>
              </w:rPr>
              <w:t>problem</w:t>
            </w:r>
          </w:p>
        </w:tc>
        <w:tc>
          <w:tcPr>
            <w:tcW w:w="6974" w:type="dxa"/>
            <w:shd w:val="clear" w:color="auto" w:fill="A6A6A6" w:themeFill="background1" w:themeFillShade="A6"/>
          </w:tcPr>
          <w:p w14:paraId="7966749F" w14:textId="77777777" w:rsidR="005729A0" w:rsidRPr="008A14C5" w:rsidRDefault="005729A0" w:rsidP="00A7213A">
            <w:pPr>
              <w:pStyle w:val="ListParagraph"/>
              <w:ind w:left="357" w:hanging="357"/>
              <w:rPr>
                <w:rFonts w:ascii="Arial" w:hAnsi="Arial" w:cs="Arial"/>
              </w:rPr>
            </w:pPr>
          </w:p>
        </w:tc>
      </w:tr>
      <w:tr w:rsidR="005729A0" w:rsidRPr="008A14C5" w14:paraId="56249606" w14:textId="77777777" w:rsidTr="00A7213A">
        <w:tc>
          <w:tcPr>
            <w:tcW w:w="6974" w:type="dxa"/>
          </w:tcPr>
          <w:p w14:paraId="6C1F9CC2" w14:textId="77777777" w:rsidR="005729A0" w:rsidRPr="008A14C5" w:rsidRDefault="005729A0" w:rsidP="00F40D8D">
            <w:pPr>
              <w:pStyle w:val="ListParagraph"/>
              <w:numPr>
                <w:ilvl w:val="0"/>
                <w:numId w:val="46"/>
              </w:numPr>
              <w:autoSpaceDE w:val="0"/>
              <w:autoSpaceDN w:val="0"/>
              <w:adjustRightInd w:val="0"/>
              <w:spacing w:after="0"/>
              <w:ind w:left="357" w:hanging="357"/>
              <w:contextualSpacing w:val="0"/>
              <w:rPr>
                <w:rFonts w:ascii="Arial" w:hAnsi="Arial" w:cs="Arial"/>
              </w:rPr>
            </w:pPr>
            <w:r w:rsidRPr="008A14C5">
              <w:rPr>
                <w:rFonts w:ascii="Arial" w:hAnsi="Arial" w:cs="Arial"/>
                <w:w w:val="105"/>
              </w:rPr>
              <w:t>Evaluate</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8"/>
                <w:w w:val="105"/>
              </w:rPr>
              <w:t xml:space="preserve"> </w:t>
            </w:r>
            <w:r w:rsidRPr="008A14C5">
              <w:rPr>
                <w:rFonts w:ascii="Arial" w:hAnsi="Arial" w:cs="Arial"/>
                <w:w w:val="105"/>
              </w:rPr>
              <w:t>outcome</w:t>
            </w:r>
            <w:r w:rsidRPr="008A14C5">
              <w:rPr>
                <w:rFonts w:ascii="Arial" w:hAnsi="Arial" w:cs="Arial"/>
                <w:spacing w:val="8"/>
                <w:w w:val="105"/>
              </w:rPr>
              <w:t xml:space="preserve"> </w:t>
            </w:r>
            <w:r w:rsidRPr="008A14C5">
              <w:rPr>
                <w:rFonts w:ascii="Arial" w:hAnsi="Arial" w:cs="Arial"/>
                <w:w w:val="105"/>
              </w:rPr>
              <w:t>or</w:t>
            </w:r>
            <w:r w:rsidRPr="008A14C5">
              <w:rPr>
                <w:rFonts w:ascii="Arial" w:hAnsi="Arial" w:cs="Arial"/>
                <w:spacing w:val="10"/>
                <w:w w:val="105"/>
              </w:rPr>
              <w:t xml:space="preserve"> </w:t>
            </w:r>
            <w:r w:rsidRPr="008A14C5">
              <w:rPr>
                <w:rFonts w:ascii="Arial" w:hAnsi="Arial" w:cs="Arial"/>
                <w:w w:val="105"/>
              </w:rPr>
              <w:t>the</w:t>
            </w:r>
            <w:r w:rsidRPr="008A14C5">
              <w:rPr>
                <w:rFonts w:ascii="Arial" w:hAnsi="Arial" w:cs="Arial"/>
                <w:spacing w:val="8"/>
                <w:w w:val="105"/>
              </w:rPr>
              <w:t xml:space="preserve"> </w:t>
            </w:r>
            <w:r w:rsidRPr="008A14C5">
              <w:rPr>
                <w:rFonts w:ascii="Arial" w:hAnsi="Arial" w:cs="Arial"/>
                <w:w w:val="105"/>
              </w:rPr>
              <w:t>result</w:t>
            </w:r>
            <w:r w:rsidRPr="008A14C5">
              <w:rPr>
                <w:rFonts w:ascii="Arial" w:hAnsi="Arial" w:cs="Arial"/>
                <w:spacing w:val="10"/>
                <w:w w:val="105"/>
              </w:rPr>
              <w:t xml:space="preserve"> </w:t>
            </w:r>
            <w:r w:rsidRPr="008A14C5">
              <w:rPr>
                <w:rFonts w:ascii="Arial" w:hAnsi="Arial" w:cs="Arial"/>
                <w:w w:val="105"/>
              </w:rPr>
              <w:t>of</w:t>
            </w:r>
            <w:r w:rsidRPr="008A14C5">
              <w:rPr>
                <w:rFonts w:ascii="Arial" w:hAnsi="Arial" w:cs="Arial"/>
                <w:spacing w:val="7"/>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application</w:t>
            </w:r>
            <w:r w:rsidRPr="008A14C5">
              <w:rPr>
                <w:rFonts w:ascii="Arial" w:hAnsi="Arial" w:cs="Arial"/>
                <w:spacing w:val="9"/>
                <w:w w:val="105"/>
              </w:rPr>
              <w:t xml:space="preserve"> </w:t>
            </w:r>
            <w:r w:rsidRPr="008A14C5">
              <w:rPr>
                <w:rFonts w:ascii="Arial" w:hAnsi="Arial" w:cs="Arial"/>
                <w:w w:val="105"/>
              </w:rPr>
              <w:t>to</w:t>
            </w:r>
            <w:r w:rsidRPr="008A14C5">
              <w:rPr>
                <w:rFonts w:ascii="Arial" w:hAnsi="Arial" w:cs="Arial"/>
                <w:spacing w:val="9"/>
                <w:w w:val="105"/>
              </w:rPr>
              <w:t xml:space="preserve"> </w:t>
            </w:r>
            <w:r w:rsidRPr="008A14C5">
              <w:rPr>
                <w:rFonts w:ascii="Arial" w:hAnsi="Arial" w:cs="Arial"/>
                <w:w w:val="105"/>
              </w:rPr>
              <w:t>determine</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67"/>
                <w:w w:val="105"/>
              </w:rPr>
              <w:t xml:space="preserve"> </w:t>
            </w:r>
            <w:r w:rsidRPr="008A14C5">
              <w:rPr>
                <w:rFonts w:ascii="Arial" w:hAnsi="Arial" w:cs="Arial"/>
                <w:w w:val="105"/>
              </w:rPr>
              <w:t>effectiveness</w:t>
            </w:r>
            <w:r w:rsidRPr="008A14C5">
              <w:rPr>
                <w:rFonts w:ascii="Arial" w:hAnsi="Arial" w:cs="Arial"/>
                <w:spacing w:val="-4"/>
                <w:w w:val="105"/>
              </w:rPr>
              <w:t xml:space="preserve"> </w:t>
            </w:r>
            <w:r w:rsidRPr="008A14C5">
              <w:rPr>
                <w:rFonts w:ascii="Arial" w:hAnsi="Arial" w:cs="Arial"/>
                <w:w w:val="105"/>
              </w:rPr>
              <w:t>of</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learning</w:t>
            </w:r>
            <w:r w:rsidRPr="008A14C5">
              <w:rPr>
                <w:rFonts w:ascii="Arial" w:hAnsi="Arial" w:cs="Arial"/>
                <w:spacing w:val="-2"/>
                <w:w w:val="105"/>
              </w:rPr>
              <w:t xml:space="preserve"> </w:t>
            </w:r>
            <w:r w:rsidRPr="008A14C5">
              <w:rPr>
                <w:rFonts w:ascii="Arial" w:hAnsi="Arial" w:cs="Arial"/>
                <w:w w:val="105"/>
              </w:rPr>
              <w:t>algorithm</w:t>
            </w:r>
            <w:r w:rsidRPr="008A14C5">
              <w:rPr>
                <w:rFonts w:ascii="Arial" w:hAnsi="Arial" w:cs="Arial"/>
                <w:spacing w:val="-4"/>
                <w:w w:val="105"/>
              </w:rPr>
              <w:t xml:space="preserve"> </w:t>
            </w:r>
            <w:r w:rsidRPr="008A14C5">
              <w:rPr>
                <w:rFonts w:ascii="Arial" w:hAnsi="Arial" w:cs="Arial"/>
                <w:w w:val="105"/>
              </w:rPr>
              <w:t>used</w:t>
            </w:r>
            <w:r w:rsidRPr="008A14C5">
              <w:rPr>
                <w:rFonts w:ascii="Arial" w:hAnsi="Arial" w:cs="Arial"/>
                <w:spacing w:val="-2"/>
                <w:w w:val="105"/>
              </w:rPr>
              <w:t xml:space="preserve"> </w:t>
            </w:r>
            <w:r w:rsidRPr="008A14C5">
              <w:rPr>
                <w:rFonts w:ascii="Arial" w:hAnsi="Arial" w:cs="Arial"/>
                <w:w w:val="105"/>
              </w:rPr>
              <w:t>in</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16"/>
                <w:w w:val="105"/>
              </w:rPr>
              <w:t xml:space="preserve"> </w:t>
            </w:r>
            <w:r w:rsidRPr="008A14C5">
              <w:rPr>
                <w:rFonts w:ascii="Arial" w:hAnsi="Arial" w:cs="Arial"/>
                <w:w w:val="105"/>
              </w:rPr>
              <w:t>application.</w:t>
            </w:r>
          </w:p>
        </w:tc>
        <w:tc>
          <w:tcPr>
            <w:tcW w:w="6974" w:type="dxa"/>
            <w:shd w:val="clear" w:color="auto" w:fill="A6A6A6" w:themeFill="background1" w:themeFillShade="A6"/>
          </w:tcPr>
          <w:p w14:paraId="13CDB850" w14:textId="77777777" w:rsidR="005729A0" w:rsidRPr="008A14C5" w:rsidRDefault="005729A0" w:rsidP="00A7213A">
            <w:pPr>
              <w:spacing w:after="0"/>
              <w:ind w:left="357" w:hanging="357"/>
              <w:rPr>
                <w:rFonts w:ascii="Arial" w:hAnsi="Arial" w:cs="Arial"/>
              </w:rPr>
            </w:pPr>
          </w:p>
        </w:tc>
      </w:tr>
      <w:tr w:rsidR="005729A0" w:rsidRPr="008A14C5" w14:paraId="0BCA178C" w14:textId="77777777" w:rsidTr="00A7213A">
        <w:tc>
          <w:tcPr>
            <w:tcW w:w="13948" w:type="dxa"/>
            <w:gridSpan w:val="2"/>
            <w:shd w:val="clear" w:color="auto" w:fill="EAF1DD" w:themeFill="accent3" w:themeFillTint="33"/>
          </w:tcPr>
          <w:p w14:paraId="549C5086" w14:textId="77777777" w:rsidR="005729A0" w:rsidRPr="008A14C5" w:rsidRDefault="005729A0" w:rsidP="00A7213A">
            <w:pPr>
              <w:spacing w:after="0" w:line="240" w:lineRule="auto"/>
              <w:ind w:left="357" w:hanging="357"/>
              <w:rPr>
                <w:rFonts w:ascii="Arial" w:hAnsi="Arial" w:cs="Arial"/>
                <w:b/>
                <w:bCs/>
              </w:rPr>
            </w:pPr>
            <w:r w:rsidRPr="008A14C5">
              <w:rPr>
                <w:rFonts w:ascii="Arial" w:hAnsi="Arial" w:cs="Arial"/>
                <w:b/>
                <w:bCs/>
              </w:rPr>
              <w:t>Unit 26: Artificial Intelligence (15 credits)</w:t>
            </w:r>
          </w:p>
        </w:tc>
      </w:tr>
      <w:tr w:rsidR="005729A0" w:rsidRPr="008A14C5" w14:paraId="3126BFEC" w14:textId="77777777" w:rsidTr="00A7213A">
        <w:tc>
          <w:tcPr>
            <w:tcW w:w="6974" w:type="dxa"/>
          </w:tcPr>
          <w:p w14:paraId="62F61ACB" w14:textId="77777777" w:rsidR="005729A0" w:rsidRPr="008A14C5" w:rsidRDefault="005729A0" w:rsidP="00F40D8D">
            <w:pPr>
              <w:pStyle w:val="ListParagraph"/>
              <w:numPr>
                <w:ilvl w:val="0"/>
                <w:numId w:val="47"/>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spacing w:val="9"/>
                <w:w w:val="105"/>
              </w:rPr>
              <w:t xml:space="preserve"> </w:t>
            </w:r>
            <w:r w:rsidRPr="008A14C5">
              <w:rPr>
                <w:rFonts w:ascii="Arial" w:hAnsi="Arial" w:cs="Arial"/>
                <w:w w:val="105"/>
              </w:rPr>
              <w:t>the</w:t>
            </w:r>
            <w:r w:rsidRPr="008A14C5">
              <w:rPr>
                <w:rFonts w:ascii="Arial" w:hAnsi="Arial" w:cs="Arial"/>
                <w:spacing w:val="10"/>
                <w:w w:val="105"/>
              </w:rPr>
              <w:t xml:space="preserve"> </w:t>
            </w:r>
            <w:r w:rsidRPr="008A14C5">
              <w:rPr>
                <w:rFonts w:ascii="Arial" w:hAnsi="Arial" w:cs="Arial"/>
                <w:w w:val="105"/>
              </w:rPr>
              <w:t>theoretical</w:t>
            </w:r>
            <w:r w:rsidRPr="008A14C5">
              <w:rPr>
                <w:rFonts w:ascii="Arial" w:hAnsi="Arial" w:cs="Arial"/>
                <w:spacing w:val="11"/>
                <w:w w:val="105"/>
              </w:rPr>
              <w:t xml:space="preserve"> </w:t>
            </w:r>
            <w:r w:rsidRPr="008A14C5">
              <w:rPr>
                <w:rFonts w:ascii="Arial" w:hAnsi="Arial" w:cs="Arial"/>
                <w:w w:val="105"/>
              </w:rPr>
              <w:t>foundation</w:t>
            </w:r>
            <w:r w:rsidRPr="008A14C5">
              <w:rPr>
                <w:rFonts w:ascii="Arial" w:hAnsi="Arial" w:cs="Arial"/>
                <w:spacing w:val="11"/>
                <w:w w:val="105"/>
              </w:rPr>
              <w:t xml:space="preserve"> </w:t>
            </w:r>
            <w:r w:rsidRPr="008A14C5">
              <w:rPr>
                <w:rFonts w:ascii="Arial" w:hAnsi="Arial" w:cs="Arial"/>
                <w:w w:val="105"/>
              </w:rPr>
              <w:t>of</w:t>
            </w:r>
            <w:r w:rsidRPr="008A14C5">
              <w:rPr>
                <w:rFonts w:ascii="Arial" w:hAnsi="Arial" w:cs="Arial"/>
                <w:spacing w:val="11"/>
                <w:w w:val="105"/>
              </w:rPr>
              <w:t xml:space="preserve"> </w:t>
            </w:r>
            <w:r w:rsidRPr="008A14C5">
              <w:rPr>
                <w:rFonts w:ascii="Arial" w:hAnsi="Arial" w:cs="Arial"/>
                <w:w w:val="105"/>
              </w:rPr>
              <w:t>artificial</w:t>
            </w:r>
            <w:r w:rsidRPr="008A14C5">
              <w:rPr>
                <w:rFonts w:ascii="Arial" w:hAnsi="Arial" w:cs="Arial"/>
                <w:spacing w:val="11"/>
                <w:w w:val="105"/>
              </w:rPr>
              <w:t xml:space="preserve"> </w:t>
            </w:r>
            <w:r w:rsidRPr="008A14C5">
              <w:rPr>
                <w:rFonts w:ascii="Arial" w:hAnsi="Arial" w:cs="Arial"/>
                <w:w w:val="105"/>
              </w:rPr>
              <w:t>intelligence,</w:t>
            </w:r>
            <w:r w:rsidRPr="008A14C5">
              <w:rPr>
                <w:rFonts w:ascii="Arial" w:hAnsi="Arial" w:cs="Arial"/>
                <w:spacing w:val="9"/>
                <w:w w:val="105"/>
              </w:rPr>
              <w:t xml:space="preserve"> </w:t>
            </w:r>
            <w:r w:rsidRPr="008A14C5">
              <w:rPr>
                <w:rFonts w:ascii="Arial" w:hAnsi="Arial" w:cs="Arial"/>
                <w:w w:val="105"/>
              </w:rPr>
              <w:t>current</w:t>
            </w:r>
            <w:r w:rsidRPr="008A14C5">
              <w:rPr>
                <w:rFonts w:ascii="Arial" w:hAnsi="Arial" w:cs="Arial"/>
                <w:spacing w:val="11"/>
                <w:w w:val="105"/>
              </w:rPr>
              <w:t xml:space="preserve"> </w:t>
            </w:r>
            <w:proofErr w:type="gramStart"/>
            <w:r w:rsidRPr="008A14C5">
              <w:rPr>
                <w:rFonts w:ascii="Arial" w:hAnsi="Arial" w:cs="Arial"/>
                <w:w w:val="105"/>
              </w:rPr>
              <w:t>trends</w:t>
            </w:r>
            <w:proofErr w:type="gramEnd"/>
            <w:r w:rsidRPr="008A14C5">
              <w:rPr>
                <w:rFonts w:ascii="Arial" w:hAnsi="Arial" w:cs="Arial"/>
                <w:spacing w:val="10"/>
                <w:w w:val="105"/>
              </w:rPr>
              <w:t xml:space="preserve"> </w:t>
            </w:r>
            <w:r w:rsidRPr="008A14C5">
              <w:rPr>
                <w:rFonts w:ascii="Arial" w:hAnsi="Arial" w:cs="Arial"/>
                <w:w w:val="105"/>
              </w:rPr>
              <w:t>and</w:t>
            </w:r>
            <w:r w:rsidRPr="008A14C5">
              <w:rPr>
                <w:rFonts w:ascii="Arial" w:hAnsi="Arial" w:cs="Arial"/>
                <w:spacing w:val="-67"/>
                <w:w w:val="105"/>
              </w:rPr>
              <w:t xml:space="preserve"> </w:t>
            </w:r>
            <w:r w:rsidRPr="008A14C5">
              <w:rPr>
                <w:rFonts w:ascii="Arial" w:hAnsi="Arial" w:cs="Arial"/>
                <w:w w:val="105"/>
              </w:rPr>
              <w:t>issues</w:t>
            </w:r>
            <w:r w:rsidRPr="008A14C5">
              <w:rPr>
                <w:rFonts w:ascii="Arial" w:hAnsi="Arial" w:cs="Arial"/>
                <w:spacing w:val="-8"/>
                <w:w w:val="105"/>
              </w:rPr>
              <w:t xml:space="preserve"> </w:t>
            </w:r>
            <w:r w:rsidRPr="008A14C5">
              <w:rPr>
                <w:rFonts w:ascii="Arial" w:hAnsi="Arial" w:cs="Arial"/>
                <w:w w:val="105"/>
              </w:rPr>
              <w:t>to</w:t>
            </w:r>
            <w:r w:rsidRPr="008A14C5">
              <w:rPr>
                <w:rFonts w:ascii="Arial" w:hAnsi="Arial" w:cs="Arial"/>
                <w:spacing w:val="-8"/>
                <w:w w:val="105"/>
              </w:rPr>
              <w:t xml:space="preserve"> </w:t>
            </w:r>
            <w:r w:rsidRPr="008A14C5">
              <w:rPr>
                <w:rFonts w:ascii="Arial" w:hAnsi="Arial" w:cs="Arial"/>
                <w:w w:val="105"/>
              </w:rPr>
              <w:t>determine</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8"/>
                <w:w w:val="105"/>
              </w:rPr>
              <w:t xml:space="preserve"> </w:t>
            </w:r>
            <w:r w:rsidRPr="008A14C5">
              <w:rPr>
                <w:rFonts w:ascii="Arial" w:hAnsi="Arial" w:cs="Arial"/>
                <w:w w:val="105"/>
              </w:rPr>
              <w:t>effectiveness</w:t>
            </w:r>
            <w:r w:rsidRPr="008A14C5">
              <w:rPr>
                <w:rFonts w:ascii="Arial" w:hAnsi="Arial" w:cs="Arial"/>
                <w:spacing w:val="-7"/>
                <w:w w:val="105"/>
              </w:rPr>
              <w:t xml:space="preserve"> </w:t>
            </w:r>
            <w:r w:rsidRPr="008A14C5">
              <w:rPr>
                <w:rFonts w:ascii="Arial" w:hAnsi="Arial" w:cs="Arial"/>
                <w:w w:val="105"/>
              </w:rPr>
              <w:t>of</w:t>
            </w:r>
            <w:r w:rsidRPr="008A14C5">
              <w:rPr>
                <w:rFonts w:ascii="Arial" w:hAnsi="Arial" w:cs="Arial"/>
                <w:spacing w:val="-7"/>
                <w:w w:val="105"/>
              </w:rPr>
              <w:t xml:space="preserve"> </w:t>
            </w:r>
            <w:r w:rsidRPr="008A14C5">
              <w:rPr>
                <w:rFonts w:ascii="Arial" w:hAnsi="Arial" w:cs="Arial"/>
                <w:w w:val="105"/>
              </w:rPr>
              <w:t>AI</w:t>
            </w:r>
            <w:r w:rsidRPr="008A14C5">
              <w:rPr>
                <w:rFonts w:ascii="Arial" w:hAnsi="Arial" w:cs="Arial"/>
                <w:spacing w:val="-15"/>
                <w:w w:val="105"/>
              </w:rPr>
              <w:t xml:space="preserve"> </w:t>
            </w:r>
            <w:r w:rsidRPr="008A14C5">
              <w:rPr>
                <w:rFonts w:ascii="Arial" w:hAnsi="Arial" w:cs="Arial"/>
                <w:w w:val="105"/>
              </w:rPr>
              <w:t>technology</w:t>
            </w:r>
          </w:p>
        </w:tc>
        <w:tc>
          <w:tcPr>
            <w:tcW w:w="6974" w:type="dxa"/>
            <w:shd w:val="clear" w:color="auto" w:fill="A6A6A6" w:themeFill="background1" w:themeFillShade="A6"/>
          </w:tcPr>
          <w:p w14:paraId="166EBBC9" w14:textId="77777777" w:rsidR="005729A0" w:rsidRPr="008A14C5" w:rsidRDefault="005729A0" w:rsidP="00A7213A">
            <w:pPr>
              <w:pStyle w:val="ListParagraph"/>
              <w:ind w:left="357" w:hanging="357"/>
              <w:rPr>
                <w:rFonts w:ascii="Arial" w:hAnsi="Arial" w:cs="Arial"/>
              </w:rPr>
            </w:pPr>
          </w:p>
        </w:tc>
      </w:tr>
      <w:tr w:rsidR="005729A0" w:rsidRPr="008A14C5" w14:paraId="3D84A6D3" w14:textId="77777777" w:rsidTr="00A7213A">
        <w:tc>
          <w:tcPr>
            <w:tcW w:w="6974" w:type="dxa"/>
          </w:tcPr>
          <w:p w14:paraId="369D9986" w14:textId="77777777" w:rsidR="005729A0" w:rsidRPr="008A14C5" w:rsidRDefault="005729A0" w:rsidP="00F40D8D">
            <w:pPr>
              <w:pStyle w:val="ListParagraph"/>
              <w:numPr>
                <w:ilvl w:val="0"/>
                <w:numId w:val="47"/>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w:t>
            </w:r>
            <w:r w:rsidRPr="008A14C5">
              <w:rPr>
                <w:rFonts w:ascii="Arial" w:hAnsi="Arial" w:cs="Arial"/>
                <w:spacing w:val="7"/>
                <w:w w:val="105"/>
              </w:rPr>
              <w:t xml:space="preserve"> </w:t>
            </w:r>
            <w:r w:rsidRPr="008A14C5">
              <w:rPr>
                <w:rFonts w:ascii="Arial" w:hAnsi="Arial" w:cs="Arial"/>
                <w:w w:val="105"/>
              </w:rPr>
              <w:t>an</w:t>
            </w:r>
            <w:r w:rsidRPr="008A14C5">
              <w:rPr>
                <w:rFonts w:ascii="Arial" w:hAnsi="Arial" w:cs="Arial"/>
                <w:spacing w:val="8"/>
                <w:w w:val="105"/>
              </w:rPr>
              <w:t xml:space="preserve"> </w:t>
            </w:r>
            <w:r w:rsidRPr="008A14C5">
              <w:rPr>
                <w:rFonts w:ascii="Arial" w:hAnsi="Arial" w:cs="Arial"/>
                <w:w w:val="105"/>
              </w:rPr>
              <w:t>intelligent</w:t>
            </w:r>
            <w:r w:rsidRPr="008A14C5">
              <w:rPr>
                <w:rFonts w:ascii="Arial" w:hAnsi="Arial" w:cs="Arial"/>
                <w:spacing w:val="9"/>
                <w:w w:val="105"/>
              </w:rPr>
              <w:t xml:space="preserve"> </w:t>
            </w:r>
            <w:r w:rsidRPr="008A14C5">
              <w:rPr>
                <w:rFonts w:ascii="Arial" w:hAnsi="Arial" w:cs="Arial"/>
                <w:w w:val="105"/>
              </w:rPr>
              <w:t>system</w:t>
            </w:r>
            <w:r w:rsidRPr="008A14C5">
              <w:rPr>
                <w:rFonts w:ascii="Arial" w:hAnsi="Arial" w:cs="Arial"/>
                <w:spacing w:val="7"/>
                <w:w w:val="105"/>
              </w:rPr>
              <w:t xml:space="preserve"> </w:t>
            </w:r>
            <w:r w:rsidRPr="008A14C5">
              <w:rPr>
                <w:rFonts w:ascii="Arial" w:hAnsi="Arial" w:cs="Arial"/>
                <w:w w:val="105"/>
              </w:rPr>
              <w:t>using</w:t>
            </w:r>
            <w:r w:rsidRPr="008A14C5">
              <w:rPr>
                <w:rFonts w:ascii="Arial" w:hAnsi="Arial" w:cs="Arial"/>
                <w:spacing w:val="9"/>
                <w:w w:val="105"/>
              </w:rPr>
              <w:t xml:space="preserve"> </w:t>
            </w:r>
            <w:r w:rsidRPr="008A14C5">
              <w:rPr>
                <w:rFonts w:ascii="Arial" w:hAnsi="Arial" w:cs="Arial"/>
                <w:w w:val="105"/>
              </w:rPr>
              <w:t>a</w:t>
            </w:r>
            <w:r w:rsidRPr="008A14C5">
              <w:rPr>
                <w:rFonts w:ascii="Arial" w:hAnsi="Arial" w:cs="Arial"/>
                <w:spacing w:val="7"/>
                <w:w w:val="105"/>
              </w:rPr>
              <w:t xml:space="preserve"> </w:t>
            </w:r>
            <w:r w:rsidRPr="008A14C5">
              <w:rPr>
                <w:rFonts w:ascii="Arial" w:hAnsi="Arial" w:cs="Arial"/>
                <w:w w:val="105"/>
              </w:rPr>
              <w:t>technique</w:t>
            </w:r>
            <w:r w:rsidRPr="008A14C5">
              <w:rPr>
                <w:rFonts w:ascii="Arial" w:hAnsi="Arial" w:cs="Arial"/>
                <w:spacing w:val="7"/>
                <w:w w:val="105"/>
              </w:rPr>
              <w:t xml:space="preserve"> </w:t>
            </w:r>
            <w:r w:rsidRPr="008A14C5">
              <w:rPr>
                <w:rFonts w:ascii="Arial" w:hAnsi="Arial" w:cs="Arial"/>
                <w:w w:val="105"/>
              </w:rPr>
              <w:t>of</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7"/>
                <w:w w:val="105"/>
              </w:rPr>
              <w:t xml:space="preserve"> </w:t>
            </w:r>
            <w:r w:rsidRPr="008A14C5">
              <w:rPr>
                <w:rFonts w:ascii="Arial" w:hAnsi="Arial" w:cs="Arial"/>
                <w:w w:val="105"/>
              </w:rPr>
              <w:t>top-down</w:t>
            </w:r>
            <w:r w:rsidRPr="008A14C5">
              <w:rPr>
                <w:rFonts w:ascii="Arial" w:hAnsi="Arial" w:cs="Arial"/>
                <w:spacing w:val="9"/>
                <w:w w:val="105"/>
              </w:rPr>
              <w:t xml:space="preserve"> </w:t>
            </w:r>
            <w:r w:rsidRPr="008A14C5">
              <w:rPr>
                <w:rFonts w:ascii="Arial" w:hAnsi="Arial" w:cs="Arial"/>
                <w:w w:val="105"/>
              </w:rPr>
              <w:t>approach</w:t>
            </w:r>
            <w:r w:rsidRPr="008A14C5">
              <w:rPr>
                <w:rFonts w:ascii="Arial" w:hAnsi="Arial" w:cs="Arial"/>
                <w:spacing w:val="8"/>
                <w:w w:val="105"/>
              </w:rPr>
              <w:t xml:space="preserve"> </w:t>
            </w:r>
            <w:r w:rsidRPr="008A14C5">
              <w:rPr>
                <w:rFonts w:ascii="Arial" w:hAnsi="Arial" w:cs="Arial"/>
                <w:w w:val="105"/>
              </w:rPr>
              <w:t>of</w:t>
            </w:r>
            <w:r w:rsidRPr="008A14C5">
              <w:rPr>
                <w:rFonts w:ascii="Arial" w:hAnsi="Arial" w:cs="Arial"/>
                <w:spacing w:val="-67"/>
                <w:w w:val="105"/>
              </w:rPr>
              <w:t xml:space="preserve"> </w:t>
            </w:r>
            <w:r w:rsidRPr="008A14C5">
              <w:rPr>
                <w:rFonts w:ascii="Arial" w:hAnsi="Arial" w:cs="Arial"/>
                <w:w w:val="110"/>
              </w:rPr>
              <w:t>AI</w:t>
            </w:r>
          </w:p>
        </w:tc>
        <w:tc>
          <w:tcPr>
            <w:tcW w:w="6974" w:type="dxa"/>
            <w:shd w:val="clear" w:color="auto" w:fill="A6A6A6" w:themeFill="background1" w:themeFillShade="A6"/>
          </w:tcPr>
          <w:p w14:paraId="57178CE2" w14:textId="77777777" w:rsidR="005729A0" w:rsidRPr="008A14C5" w:rsidRDefault="005729A0" w:rsidP="00A7213A">
            <w:pPr>
              <w:pStyle w:val="ListParagraph"/>
              <w:ind w:left="357" w:hanging="357"/>
              <w:rPr>
                <w:rFonts w:ascii="Arial" w:hAnsi="Arial" w:cs="Arial"/>
              </w:rPr>
            </w:pPr>
          </w:p>
        </w:tc>
      </w:tr>
      <w:tr w:rsidR="005729A0" w:rsidRPr="008A14C5" w14:paraId="181A5A68" w14:textId="77777777" w:rsidTr="00A7213A">
        <w:tc>
          <w:tcPr>
            <w:tcW w:w="6974" w:type="dxa"/>
          </w:tcPr>
          <w:p w14:paraId="2500B5A2" w14:textId="77777777" w:rsidR="005729A0" w:rsidRPr="008A14C5" w:rsidRDefault="005729A0" w:rsidP="00F40D8D">
            <w:pPr>
              <w:pStyle w:val="ListParagraph"/>
              <w:numPr>
                <w:ilvl w:val="0"/>
                <w:numId w:val="47"/>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w:t>
            </w:r>
            <w:r w:rsidRPr="008A14C5">
              <w:rPr>
                <w:rFonts w:ascii="Arial" w:hAnsi="Arial" w:cs="Arial"/>
                <w:spacing w:val="9"/>
                <w:w w:val="105"/>
              </w:rPr>
              <w:t xml:space="preserve"> </w:t>
            </w:r>
            <w:r w:rsidRPr="008A14C5">
              <w:rPr>
                <w:rFonts w:ascii="Arial" w:hAnsi="Arial" w:cs="Arial"/>
                <w:w w:val="105"/>
              </w:rPr>
              <w:t>an</w:t>
            </w:r>
            <w:r w:rsidRPr="008A14C5">
              <w:rPr>
                <w:rFonts w:ascii="Arial" w:hAnsi="Arial" w:cs="Arial"/>
                <w:spacing w:val="10"/>
                <w:w w:val="105"/>
              </w:rPr>
              <w:t xml:space="preserve"> </w:t>
            </w:r>
            <w:r w:rsidRPr="008A14C5">
              <w:rPr>
                <w:rFonts w:ascii="Arial" w:hAnsi="Arial" w:cs="Arial"/>
                <w:w w:val="105"/>
              </w:rPr>
              <w:t>intelligent</w:t>
            </w:r>
            <w:r w:rsidRPr="008A14C5">
              <w:rPr>
                <w:rFonts w:ascii="Arial" w:hAnsi="Arial" w:cs="Arial"/>
                <w:spacing w:val="11"/>
                <w:w w:val="105"/>
              </w:rPr>
              <w:t xml:space="preserve"> </w:t>
            </w:r>
            <w:r w:rsidRPr="008A14C5">
              <w:rPr>
                <w:rFonts w:ascii="Arial" w:hAnsi="Arial" w:cs="Arial"/>
                <w:w w:val="105"/>
              </w:rPr>
              <w:t>system</w:t>
            </w:r>
            <w:r w:rsidRPr="008A14C5">
              <w:rPr>
                <w:rFonts w:ascii="Arial" w:hAnsi="Arial" w:cs="Arial"/>
                <w:spacing w:val="9"/>
                <w:w w:val="105"/>
              </w:rPr>
              <w:t xml:space="preserve"> </w:t>
            </w:r>
            <w:r w:rsidRPr="008A14C5">
              <w:rPr>
                <w:rFonts w:ascii="Arial" w:hAnsi="Arial" w:cs="Arial"/>
                <w:w w:val="105"/>
              </w:rPr>
              <w:t>using</w:t>
            </w:r>
            <w:r w:rsidRPr="008A14C5">
              <w:rPr>
                <w:rFonts w:ascii="Arial" w:hAnsi="Arial" w:cs="Arial"/>
                <w:spacing w:val="11"/>
                <w:w w:val="105"/>
              </w:rPr>
              <w:t xml:space="preserve"> </w:t>
            </w:r>
            <w:r w:rsidRPr="008A14C5">
              <w:rPr>
                <w:rFonts w:ascii="Arial" w:hAnsi="Arial" w:cs="Arial"/>
                <w:w w:val="105"/>
              </w:rPr>
              <w:t>a</w:t>
            </w:r>
            <w:r w:rsidRPr="008A14C5">
              <w:rPr>
                <w:rFonts w:ascii="Arial" w:hAnsi="Arial" w:cs="Arial"/>
                <w:spacing w:val="9"/>
                <w:w w:val="105"/>
              </w:rPr>
              <w:t xml:space="preserve"> </w:t>
            </w:r>
            <w:r w:rsidRPr="008A14C5">
              <w:rPr>
                <w:rFonts w:ascii="Arial" w:hAnsi="Arial" w:cs="Arial"/>
                <w:w w:val="105"/>
              </w:rPr>
              <w:t>technique</w:t>
            </w:r>
            <w:r w:rsidRPr="008A14C5">
              <w:rPr>
                <w:rFonts w:ascii="Arial" w:hAnsi="Arial" w:cs="Arial"/>
                <w:spacing w:val="9"/>
                <w:w w:val="105"/>
              </w:rPr>
              <w:t xml:space="preserve"> </w:t>
            </w:r>
            <w:r w:rsidRPr="008A14C5">
              <w:rPr>
                <w:rFonts w:ascii="Arial" w:hAnsi="Arial" w:cs="Arial"/>
                <w:w w:val="105"/>
              </w:rPr>
              <w:t>of</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9"/>
                <w:w w:val="105"/>
              </w:rPr>
              <w:t xml:space="preserve"> </w:t>
            </w:r>
            <w:r w:rsidRPr="008A14C5">
              <w:rPr>
                <w:rFonts w:ascii="Arial" w:hAnsi="Arial" w:cs="Arial"/>
                <w:w w:val="105"/>
              </w:rPr>
              <w:t>bottom-up</w:t>
            </w:r>
            <w:r w:rsidRPr="008A14C5">
              <w:rPr>
                <w:rFonts w:ascii="Arial" w:hAnsi="Arial" w:cs="Arial"/>
                <w:spacing w:val="11"/>
                <w:w w:val="105"/>
              </w:rPr>
              <w:t xml:space="preserve"> </w:t>
            </w:r>
            <w:r w:rsidRPr="008A14C5">
              <w:rPr>
                <w:rFonts w:ascii="Arial" w:hAnsi="Arial" w:cs="Arial"/>
                <w:w w:val="105"/>
              </w:rPr>
              <w:t>approach</w:t>
            </w:r>
            <w:r w:rsidRPr="008A14C5">
              <w:rPr>
                <w:rFonts w:ascii="Arial" w:hAnsi="Arial" w:cs="Arial"/>
                <w:spacing w:val="10"/>
                <w:w w:val="105"/>
              </w:rPr>
              <w:t xml:space="preserve"> </w:t>
            </w:r>
            <w:r w:rsidRPr="008A14C5">
              <w:rPr>
                <w:rFonts w:ascii="Arial" w:hAnsi="Arial" w:cs="Arial"/>
                <w:w w:val="105"/>
              </w:rPr>
              <w:t>of</w:t>
            </w:r>
            <w:r w:rsidRPr="008A14C5">
              <w:rPr>
                <w:rFonts w:ascii="Arial" w:hAnsi="Arial" w:cs="Arial"/>
                <w:spacing w:val="-67"/>
                <w:w w:val="105"/>
              </w:rPr>
              <w:t xml:space="preserve"> </w:t>
            </w:r>
            <w:r w:rsidRPr="008A14C5">
              <w:rPr>
                <w:rFonts w:ascii="Arial" w:hAnsi="Arial" w:cs="Arial"/>
                <w:w w:val="110"/>
              </w:rPr>
              <w:t>AI</w:t>
            </w:r>
          </w:p>
        </w:tc>
        <w:tc>
          <w:tcPr>
            <w:tcW w:w="6974" w:type="dxa"/>
            <w:shd w:val="clear" w:color="auto" w:fill="A6A6A6" w:themeFill="background1" w:themeFillShade="A6"/>
          </w:tcPr>
          <w:p w14:paraId="2744DE8C" w14:textId="77777777" w:rsidR="005729A0" w:rsidRPr="008A14C5" w:rsidRDefault="005729A0" w:rsidP="00A7213A">
            <w:pPr>
              <w:pStyle w:val="ListParagraph"/>
              <w:ind w:left="357" w:hanging="357"/>
              <w:rPr>
                <w:rFonts w:ascii="Arial" w:hAnsi="Arial" w:cs="Arial"/>
              </w:rPr>
            </w:pPr>
          </w:p>
        </w:tc>
      </w:tr>
      <w:tr w:rsidR="005729A0" w:rsidRPr="008A14C5" w14:paraId="769B71B3" w14:textId="77777777" w:rsidTr="00A7213A">
        <w:tc>
          <w:tcPr>
            <w:tcW w:w="6974" w:type="dxa"/>
          </w:tcPr>
          <w:p w14:paraId="460B0E70" w14:textId="77777777" w:rsidR="005729A0" w:rsidRPr="008A14C5" w:rsidRDefault="005729A0" w:rsidP="00F40D8D">
            <w:pPr>
              <w:pStyle w:val="ListParagraph"/>
              <w:numPr>
                <w:ilvl w:val="0"/>
                <w:numId w:val="47"/>
              </w:numPr>
              <w:autoSpaceDE w:val="0"/>
              <w:autoSpaceDN w:val="0"/>
              <w:adjustRightInd w:val="0"/>
              <w:spacing w:after="0"/>
              <w:ind w:left="357" w:hanging="357"/>
              <w:contextualSpacing w:val="0"/>
              <w:rPr>
                <w:rFonts w:ascii="Arial" w:hAnsi="Arial" w:cs="Arial"/>
              </w:rPr>
            </w:pPr>
            <w:r w:rsidRPr="008A14C5">
              <w:rPr>
                <w:rFonts w:ascii="Arial" w:hAnsi="Arial" w:cs="Arial"/>
                <w:w w:val="105"/>
              </w:rPr>
              <w:t>Investigate and discuss a range of emerging AI technologies to determine future</w:t>
            </w:r>
            <w:r w:rsidRPr="008A14C5">
              <w:rPr>
                <w:rFonts w:ascii="Arial" w:hAnsi="Arial" w:cs="Arial"/>
                <w:spacing w:val="-68"/>
                <w:w w:val="105"/>
              </w:rPr>
              <w:t xml:space="preserve"> </w:t>
            </w:r>
            <w:r w:rsidRPr="008A14C5">
              <w:rPr>
                <w:rFonts w:ascii="Arial" w:hAnsi="Arial" w:cs="Arial"/>
                <w:w w:val="105"/>
              </w:rPr>
              <w:t>changes</w:t>
            </w:r>
            <w:r w:rsidRPr="008A14C5">
              <w:rPr>
                <w:rFonts w:ascii="Arial" w:hAnsi="Arial" w:cs="Arial"/>
                <w:spacing w:val="-9"/>
                <w:w w:val="105"/>
              </w:rPr>
              <w:t xml:space="preserve"> </w:t>
            </w:r>
            <w:r w:rsidRPr="008A14C5">
              <w:rPr>
                <w:rFonts w:ascii="Arial" w:hAnsi="Arial" w:cs="Arial"/>
                <w:w w:val="105"/>
              </w:rPr>
              <w:t>in</w:t>
            </w:r>
            <w:r w:rsidRPr="008A14C5">
              <w:rPr>
                <w:rFonts w:ascii="Arial" w:hAnsi="Arial" w:cs="Arial"/>
                <w:spacing w:val="-12"/>
                <w:w w:val="105"/>
              </w:rPr>
              <w:t xml:space="preserve"> </w:t>
            </w:r>
            <w:r w:rsidRPr="008A14C5">
              <w:rPr>
                <w:rFonts w:ascii="Arial" w:hAnsi="Arial" w:cs="Arial"/>
                <w:w w:val="105"/>
              </w:rPr>
              <w:t>industry.</w:t>
            </w:r>
          </w:p>
        </w:tc>
        <w:tc>
          <w:tcPr>
            <w:tcW w:w="6974" w:type="dxa"/>
            <w:shd w:val="clear" w:color="auto" w:fill="A6A6A6" w:themeFill="background1" w:themeFillShade="A6"/>
          </w:tcPr>
          <w:p w14:paraId="3135C38B" w14:textId="77777777" w:rsidR="005729A0" w:rsidRPr="008A14C5" w:rsidRDefault="005729A0" w:rsidP="00A7213A">
            <w:pPr>
              <w:spacing w:after="0"/>
              <w:ind w:left="357" w:hanging="357"/>
              <w:rPr>
                <w:rFonts w:ascii="Arial" w:hAnsi="Arial" w:cs="Arial"/>
              </w:rPr>
            </w:pPr>
          </w:p>
        </w:tc>
      </w:tr>
      <w:tr w:rsidR="005729A0" w:rsidRPr="008A14C5" w14:paraId="147A5C0C" w14:textId="77777777" w:rsidTr="00A7213A">
        <w:tc>
          <w:tcPr>
            <w:tcW w:w="13948" w:type="dxa"/>
            <w:gridSpan w:val="2"/>
            <w:shd w:val="clear" w:color="auto" w:fill="EAF1DD" w:themeFill="accent3" w:themeFillTint="33"/>
          </w:tcPr>
          <w:p w14:paraId="4465E7CC"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27: Internet of Things (15 credits)</w:t>
            </w:r>
          </w:p>
        </w:tc>
      </w:tr>
      <w:tr w:rsidR="005729A0" w:rsidRPr="008A14C5" w14:paraId="3F0D1422" w14:textId="77777777" w:rsidTr="00A7213A">
        <w:tc>
          <w:tcPr>
            <w:tcW w:w="6974" w:type="dxa"/>
          </w:tcPr>
          <w:p w14:paraId="3529F128" w14:textId="77777777" w:rsidR="005729A0" w:rsidRPr="008A14C5" w:rsidRDefault="005729A0" w:rsidP="00F40D8D">
            <w:pPr>
              <w:pStyle w:val="ListParagraph"/>
              <w:numPr>
                <w:ilvl w:val="0"/>
                <w:numId w:val="48"/>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spacing w:val="-12"/>
                <w:w w:val="105"/>
              </w:rPr>
              <w:t xml:space="preserve"> </w:t>
            </w:r>
            <w:r w:rsidRPr="008A14C5">
              <w:rPr>
                <w:rFonts w:ascii="Arial" w:hAnsi="Arial" w:cs="Arial"/>
                <w:w w:val="105"/>
              </w:rPr>
              <w:t>what</w:t>
            </w:r>
            <w:r w:rsidRPr="008A14C5">
              <w:rPr>
                <w:rFonts w:ascii="Arial" w:hAnsi="Arial" w:cs="Arial"/>
                <w:spacing w:val="-10"/>
                <w:w w:val="105"/>
              </w:rPr>
              <w:t xml:space="preserve"> </w:t>
            </w:r>
            <w:r w:rsidRPr="008A14C5">
              <w:rPr>
                <w:rFonts w:ascii="Arial" w:hAnsi="Arial" w:cs="Arial"/>
                <w:w w:val="105"/>
              </w:rPr>
              <w:t>aspects</w:t>
            </w:r>
            <w:r w:rsidRPr="008A14C5">
              <w:rPr>
                <w:rFonts w:ascii="Arial" w:hAnsi="Arial" w:cs="Arial"/>
                <w:spacing w:val="-11"/>
                <w:w w:val="105"/>
              </w:rPr>
              <w:t xml:space="preserve"> </w:t>
            </w:r>
            <w:r w:rsidRPr="008A14C5">
              <w:rPr>
                <w:rFonts w:ascii="Arial" w:hAnsi="Arial" w:cs="Arial"/>
                <w:w w:val="105"/>
              </w:rPr>
              <w:t>of</w:t>
            </w:r>
            <w:r w:rsidRPr="008A14C5">
              <w:rPr>
                <w:rFonts w:ascii="Arial" w:hAnsi="Arial" w:cs="Arial"/>
                <w:spacing w:val="-10"/>
                <w:w w:val="105"/>
              </w:rPr>
              <w:t xml:space="preserve"> </w:t>
            </w:r>
            <w:r w:rsidRPr="008A14C5">
              <w:rPr>
                <w:rFonts w:ascii="Arial" w:hAnsi="Arial" w:cs="Arial"/>
                <w:w w:val="105"/>
              </w:rPr>
              <w:t>IoT</w:t>
            </w:r>
            <w:r w:rsidRPr="008A14C5">
              <w:rPr>
                <w:rFonts w:ascii="Arial" w:hAnsi="Arial" w:cs="Arial"/>
                <w:spacing w:val="-11"/>
                <w:w w:val="105"/>
              </w:rPr>
              <w:t xml:space="preserve"> </w:t>
            </w:r>
            <w:r w:rsidRPr="008A14C5">
              <w:rPr>
                <w:rFonts w:ascii="Arial" w:hAnsi="Arial" w:cs="Arial"/>
                <w:w w:val="105"/>
              </w:rPr>
              <w:t>are</w:t>
            </w:r>
            <w:r w:rsidRPr="008A14C5">
              <w:rPr>
                <w:rFonts w:ascii="Arial" w:hAnsi="Arial" w:cs="Arial"/>
                <w:spacing w:val="-11"/>
                <w:w w:val="105"/>
              </w:rPr>
              <w:t xml:space="preserve"> </w:t>
            </w:r>
            <w:r w:rsidRPr="008A14C5">
              <w:rPr>
                <w:rFonts w:ascii="Arial" w:hAnsi="Arial" w:cs="Arial"/>
                <w:w w:val="105"/>
              </w:rPr>
              <w:t>necessary</w:t>
            </w:r>
            <w:r w:rsidRPr="008A14C5">
              <w:rPr>
                <w:rFonts w:ascii="Arial" w:hAnsi="Arial" w:cs="Arial"/>
                <w:spacing w:val="-11"/>
                <w:w w:val="105"/>
              </w:rPr>
              <w:t xml:space="preserve"> </w:t>
            </w:r>
            <w:r w:rsidRPr="008A14C5">
              <w:rPr>
                <w:rFonts w:ascii="Arial" w:hAnsi="Arial" w:cs="Arial"/>
                <w:w w:val="105"/>
              </w:rPr>
              <w:t>and</w:t>
            </w:r>
            <w:r w:rsidRPr="008A14C5">
              <w:rPr>
                <w:rFonts w:ascii="Arial" w:hAnsi="Arial" w:cs="Arial"/>
                <w:spacing w:val="-10"/>
                <w:w w:val="105"/>
              </w:rPr>
              <w:t xml:space="preserve"> </w:t>
            </w:r>
            <w:r w:rsidRPr="008A14C5">
              <w:rPr>
                <w:rFonts w:ascii="Arial" w:hAnsi="Arial" w:cs="Arial"/>
                <w:w w:val="105"/>
              </w:rPr>
              <w:t>appropriate</w:t>
            </w:r>
            <w:r w:rsidRPr="008A14C5">
              <w:rPr>
                <w:rFonts w:ascii="Arial" w:hAnsi="Arial" w:cs="Arial"/>
                <w:spacing w:val="-12"/>
                <w:w w:val="105"/>
              </w:rPr>
              <w:t xml:space="preserve"> </w:t>
            </w:r>
            <w:r w:rsidRPr="008A14C5">
              <w:rPr>
                <w:rFonts w:ascii="Arial" w:hAnsi="Arial" w:cs="Arial"/>
                <w:w w:val="105"/>
              </w:rPr>
              <w:t>when</w:t>
            </w:r>
            <w:r w:rsidRPr="008A14C5">
              <w:rPr>
                <w:rFonts w:ascii="Arial" w:hAnsi="Arial" w:cs="Arial"/>
                <w:spacing w:val="-10"/>
                <w:w w:val="105"/>
              </w:rPr>
              <w:t xml:space="preserve"> </w:t>
            </w:r>
            <w:r w:rsidRPr="008A14C5">
              <w:rPr>
                <w:rFonts w:ascii="Arial" w:hAnsi="Arial" w:cs="Arial"/>
                <w:w w:val="105"/>
              </w:rPr>
              <w:t>designing</w:t>
            </w:r>
            <w:r w:rsidRPr="008A14C5">
              <w:rPr>
                <w:rFonts w:ascii="Arial" w:hAnsi="Arial" w:cs="Arial"/>
                <w:spacing w:val="-67"/>
                <w:w w:val="105"/>
              </w:rPr>
              <w:t xml:space="preserve"> </w:t>
            </w:r>
            <w:r w:rsidRPr="008A14C5">
              <w:rPr>
                <w:rFonts w:ascii="Arial" w:hAnsi="Arial" w:cs="Arial"/>
                <w:w w:val="105"/>
              </w:rPr>
              <w:t>software</w:t>
            </w:r>
            <w:r w:rsidRPr="008A14C5">
              <w:rPr>
                <w:rFonts w:ascii="Arial" w:hAnsi="Arial" w:cs="Arial"/>
                <w:spacing w:val="-10"/>
                <w:w w:val="105"/>
              </w:rPr>
              <w:t xml:space="preserve"> </w:t>
            </w:r>
            <w:r w:rsidRPr="008A14C5">
              <w:rPr>
                <w:rFonts w:ascii="Arial" w:hAnsi="Arial" w:cs="Arial"/>
                <w:w w:val="105"/>
              </w:rPr>
              <w:t>applications</w:t>
            </w:r>
          </w:p>
        </w:tc>
        <w:tc>
          <w:tcPr>
            <w:tcW w:w="6974" w:type="dxa"/>
            <w:shd w:val="clear" w:color="auto" w:fill="A6A6A6" w:themeFill="background1" w:themeFillShade="A6"/>
          </w:tcPr>
          <w:p w14:paraId="2515593C" w14:textId="77777777" w:rsidR="005729A0" w:rsidRPr="008A14C5" w:rsidRDefault="005729A0" w:rsidP="00A7213A">
            <w:pPr>
              <w:pStyle w:val="ListParagraph"/>
              <w:ind w:left="357" w:hanging="357"/>
              <w:rPr>
                <w:rFonts w:ascii="Arial" w:hAnsi="Arial" w:cs="Arial"/>
              </w:rPr>
            </w:pPr>
          </w:p>
        </w:tc>
      </w:tr>
      <w:tr w:rsidR="005729A0" w:rsidRPr="008A14C5" w14:paraId="142D00A2" w14:textId="77777777" w:rsidTr="00A7213A">
        <w:tc>
          <w:tcPr>
            <w:tcW w:w="6974" w:type="dxa"/>
          </w:tcPr>
          <w:p w14:paraId="73CA452C" w14:textId="77777777" w:rsidR="005729A0" w:rsidRPr="008A14C5" w:rsidRDefault="005729A0" w:rsidP="00F40D8D">
            <w:pPr>
              <w:pStyle w:val="ListParagraph"/>
              <w:numPr>
                <w:ilvl w:val="0"/>
                <w:numId w:val="48"/>
              </w:numPr>
              <w:autoSpaceDE w:val="0"/>
              <w:autoSpaceDN w:val="0"/>
              <w:adjustRightInd w:val="0"/>
              <w:spacing w:after="0"/>
              <w:ind w:left="357" w:hanging="357"/>
              <w:contextualSpacing w:val="0"/>
              <w:rPr>
                <w:rFonts w:ascii="Arial" w:hAnsi="Arial" w:cs="Arial"/>
              </w:rPr>
            </w:pPr>
            <w:r w:rsidRPr="008A14C5">
              <w:rPr>
                <w:rFonts w:ascii="Arial" w:hAnsi="Arial" w:cs="Arial"/>
                <w:w w:val="105"/>
              </w:rPr>
              <w:t>Outline</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6"/>
                <w:w w:val="105"/>
              </w:rPr>
              <w:t xml:space="preserve"> </w:t>
            </w:r>
            <w:r w:rsidRPr="008A14C5">
              <w:rPr>
                <w:rFonts w:ascii="Arial" w:hAnsi="Arial" w:cs="Arial"/>
                <w:w w:val="105"/>
              </w:rPr>
              <w:t>plan</w:t>
            </w:r>
            <w:r w:rsidRPr="008A14C5">
              <w:rPr>
                <w:rFonts w:ascii="Arial" w:hAnsi="Arial" w:cs="Arial"/>
                <w:spacing w:val="7"/>
                <w:w w:val="105"/>
              </w:rPr>
              <w:t xml:space="preserve"> </w:t>
            </w:r>
            <w:r w:rsidRPr="008A14C5">
              <w:rPr>
                <w:rFonts w:ascii="Arial" w:hAnsi="Arial" w:cs="Arial"/>
                <w:w w:val="105"/>
              </w:rPr>
              <w:t>for</w:t>
            </w:r>
            <w:r w:rsidRPr="008A14C5">
              <w:rPr>
                <w:rFonts w:ascii="Arial" w:hAnsi="Arial" w:cs="Arial"/>
                <w:spacing w:val="7"/>
                <w:w w:val="105"/>
              </w:rPr>
              <w:t xml:space="preserve"> </w:t>
            </w:r>
            <w:r w:rsidRPr="008A14C5">
              <w:rPr>
                <w:rFonts w:ascii="Arial" w:hAnsi="Arial" w:cs="Arial"/>
                <w:w w:val="105"/>
              </w:rPr>
              <w:t>an</w:t>
            </w:r>
            <w:r w:rsidRPr="008A14C5">
              <w:rPr>
                <w:rFonts w:ascii="Arial" w:hAnsi="Arial" w:cs="Arial"/>
                <w:spacing w:val="5"/>
                <w:w w:val="105"/>
              </w:rPr>
              <w:t xml:space="preserve"> </w:t>
            </w:r>
            <w:r w:rsidRPr="008A14C5">
              <w:rPr>
                <w:rFonts w:ascii="Arial" w:hAnsi="Arial" w:cs="Arial"/>
                <w:w w:val="105"/>
              </w:rPr>
              <w:t>appropriate</w:t>
            </w:r>
            <w:r w:rsidRPr="008A14C5">
              <w:rPr>
                <w:rFonts w:ascii="Arial" w:hAnsi="Arial" w:cs="Arial"/>
                <w:spacing w:val="6"/>
                <w:w w:val="105"/>
              </w:rPr>
              <w:t xml:space="preserve"> </w:t>
            </w:r>
            <w:r w:rsidRPr="008A14C5">
              <w:rPr>
                <w:rFonts w:ascii="Arial" w:hAnsi="Arial" w:cs="Arial"/>
                <w:w w:val="105"/>
              </w:rPr>
              <w:t>IoT</w:t>
            </w:r>
            <w:r w:rsidRPr="008A14C5">
              <w:rPr>
                <w:rFonts w:ascii="Arial" w:hAnsi="Arial" w:cs="Arial"/>
                <w:spacing w:val="8"/>
                <w:w w:val="105"/>
              </w:rPr>
              <w:t xml:space="preserve"> </w:t>
            </w:r>
            <w:r w:rsidRPr="008A14C5">
              <w:rPr>
                <w:rFonts w:ascii="Arial" w:hAnsi="Arial" w:cs="Arial"/>
                <w:w w:val="105"/>
              </w:rPr>
              <w:t>application</w:t>
            </w:r>
            <w:r w:rsidRPr="008A14C5">
              <w:rPr>
                <w:rFonts w:ascii="Arial" w:hAnsi="Arial" w:cs="Arial"/>
                <w:spacing w:val="7"/>
                <w:w w:val="105"/>
              </w:rPr>
              <w:t xml:space="preserve"> </w:t>
            </w:r>
            <w:r w:rsidRPr="008A14C5">
              <w:rPr>
                <w:rFonts w:ascii="Arial" w:hAnsi="Arial" w:cs="Arial"/>
                <w:w w:val="105"/>
              </w:rPr>
              <w:t>using</w:t>
            </w:r>
            <w:r w:rsidRPr="008A14C5">
              <w:rPr>
                <w:rFonts w:ascii="Arial" w:hAnsi="Arial" w:cs="Arial"/>
                <w:spacing w:val="8"/>
                <w:w w:val="105"/>
              </w:rPr>
              <w:t xml:space="preserve"> </w:t>
            </w:r>
            <w:r w:rsidRPr="008A14C5">
              <w:rPr>
                <w:rFonts w:ascii="Arial" w:hAnsi="Arial" w:cs="Arial"/>
                <w:w w:val="105"/>
              </w:rPr>
              <w:t>common</w:t>
            </w:r>
            <w:r w:rsidRPr="008A14C5">
              <w:rPr>
                <w:rFonts w:ascii="Arial" w:hAnsi="Arial" w:cs="Arial"/>
                <w:spacing w:val="4"/>
                <w:w w:val="105"/>
              </w:rPr>
              <w:t xml:space="preserve"> </w:t>
            </w:r>
            <w:r w:rsidRPr="008A14C5">
              <w:rPr>
                <w:rFonts w:ascii="Arial" w:hAnsi="Arial" w:cs="Arial"/>
                <w:w w:val="105"/>
              </w:rPr>
              <w:t>architecture,</w:t>
            </w:r>
            <w:r w:rsidRPr="008A14C5">
              <w:rPr>
                <w:rFonts w:ascii="Arial" w:hAnsi="Arial" w:cs="Arial"/>
                <w:spacing w:val="-67"/>
                <w:w w:val="105"/>
              </w:rPr>
              <w:t xml:space="preserve"> </w:t>
            </w:r>
            <w:r w:rsidRPr="008A14C5">
              <w:rPr>
                <w:rFonts w:ascii="Arial" w:hAnsi="Arial" w:cs="Arial"/>
                <w:w w:val="105"/>
              </w:rPr>
              <w:t>frameworks,</w:t>
            </w:r>
            <w:r w:rsidRPr="008A14C5">
              <w:rPr>
                <w:rFonts w:ascii="Arial" w:hAnsi="Arial" w:cs="Arial"/>
                <w:spacing w:val="-9"/>
                <w:w w:val="105"/>
              </w:rPr>
              <w:t xml:space="preserve"> </w:t>
            </w:r>
            <w:r w:rsidRPr="008A14C5">
              <w:rPr>
                <w:rFonts w:ascii="Arial" w:hAnsi="Arial" w:cs="Arial"/>
                <w:w w:val="105"/>
              </w:rPr>
              <w:t>tools,</w:t>
            </w:r>
            <w:r w:rsidRPr="008A14C5">
              <w:rPr>
                <w:rFonts w:ascii="Arial" w:hAnsi="Arial" w:cs="Arial"/>
                <w:spacing w:val="-8"/>
                <w:w w:val="105"/>
              </w:rPr>
              <w:t xml:space="preserve"> </w:t>
            </w:r>
            <w:proofErr w:type="gramStart"/>
            <w:r w:rsidRPr="008A14C5">
              <w:rPr>
                <w:rFonts w:ascii="Arial" w:hAnsi="Arial" w:cs="Arial"/>
                <w:w w:val="105"/>
              </w:rPr>
              <w:t>hardware</w:t>
            </w:r>
            <w:proofErr w:type="gramEnd"/>
            <w:r w:rsidRPr="008A14C5">
              <w:rPr>
                <w:rFonts w:ascii="Arial" w:hAnsi="Arial" w:cs="Arial"/>
                <w:spacing w:val="-8"/>
                <w:w w:val="105"/>
              </w:rPr>
              <w:t xml:space="preserve"> </w:t>
            </w:r>
            <w:r w:rsidRPr="008A14C5">
              <w:rPr>
                <w:rFonts w:ascii="Arial" w:hAnsi="Arial" w:cs="Arial"/>
                <w:w w:val="105"/>
              </w:rPr>
              <w:t>and</w:t>
            </w:r>
            <w:r w:rsidRPr="008A14C5">
              <w:rPr>
                <w:rFonts w:ascii="Arial" w:hAnsi="Arial" w:cs="Arial"/>
                <w:spacing w:val="-10"/>
                <w:w w:val="105"/>
              </w:rPr>
              <w:t xml:space="preserve"> </w:t>
            </w:r>
            <w:r w:rsidRPr="008A14C5">
              <w:rPr>
                <w:rFonts w:ascii="Arial" w:hAnsi="Arial" w:cs="Arial"/>
                <w:w w:val="105"/>
              </w:rPr>
              <w:t>APIs</w:t>
            </w:r>
          </w:p>
        </w:tc>
        <w:tc>
          <w:tcPr>
            <w:tcW w:w="6974" w:type="dxa"/>
            <w:shd w:val="clear" w:color="auto" w:fill="A6A6A6" w:themeFill="background1" w:themeFillShade="A6"/>
          </w:tcPr>
          <w:p w14:paraId="31CCAD9C" w14:textId="77777777" w:rsidR="005729A0" w:rsidRPr="008A14C5" w:rsidRDefault="005729A0" w:rsidP="00A7213A">
            <w:pPr>
              <w:pStyle w:val="ListParagraph"/>
              <w:ind w:left="357" w:hanging="357"/>
              <w:rPr>
                <w:rFonts w:ascii="Arial" w:hAnsi="Arial" w:cs="Arial"/>
              </w:rPr>
            </w:pPr>
          </w:p>
        </w:tc>
      </w:tr>
      <w:tr w:rsidR="005729A0" w:rsidRPr="008A14C5" w14:paraId="6C27020F" w14:textId="77777777" w:rsidTr="00A7213A">
        <w:tc>
          <w:tcPr>
            <w:tcW w:w="6974" w:type="dxa"/>
          </w:tcPr>
          <w:p w14:paraId="1D7DFADB" w14:textId="77777777" w:rsidR="005729A0" w:rsidRPr="008A14C5" w:rsidRDefault="005729A0" w:rsidP="00F40D8D">
            <w:pPr>
              <w:pStyle w:val="ListParagraph"/>
              <w:numPr>
                <w:ilvl w:val="0"/>
                <w:numId w:val="48"/>
              </w:numPr>
              <w:autoSpaceDE w:val="0"/>
              <w:autoSpaceDN w:val="0"/>
              <w:adjustRightInd w:val="0"/>
              <w:spacing w:after="0"/>
              <w:ind w:left="357" w:hanging="357"/>
              <w:contextualSpacing w:val="0"/>
              <w:rPr>
                <w:rFonts w:ascii="Arial" w:hAnsi="Arial" w:cs="Arial"/>
              </w:rPr>
            </w:pPr>
            <w:r w:rsidRPr="008A14C5">
              <w:rPr>
                <w:rFonts w:ascii="Arial" w:hAnsi="Arial" w:cs="Arial"/>
                <w:w w:val="105"/>
              </w:rPr>
              <w:t>Develop an IoT application using any combination of hardware, software, data,</w:t>
            </w:r>
            <w:r w:rsidRPr="008A14C5">
              <w:rPr>
                <w:rFonts w:ascii="Arial" w:hAnsi="Arial" w:cs="Arial"/>
                <w:spacing w:val="-68"/>
                <w:w w:val="105"/>
              </w:rPr>
              <w:t xml:space="preserve"> </w:t>
            </w:r>
            <w:proofErr w:type="gramStart"/>
            <w:r w:rsidRPr="008A14C5">
              <w:rPr>
                <w:rFonts w:ascii="Arial" w:hAnsi="Arial" w:cs="Arial"/>
                <w:w w:val="110"/>
              </w:rPr>
              <w:t>platforms</w:t>
            </w:r>
            <w:proofErr w:type="gramEnd"/>
            <w:r w:rsidRPr="008A14C5">
              <w:rPr>
                <w:rFonts w:ascii="Arial" w:hAnsi="Arial" w:cs="Arial"/>
                <w:spacing w:val="-13"/>
                <w:w w:val="110"/>
              </w:rPr>
              <w:t xml:space="preserve"> </w:t>
            </w:r>
            <w:r w:rsidRPr="008A14C5">
              <w:rPr>
                <w:rFonts w:ascii="Arial" w:hAnsi="Arial" w:cs="Arial"/>
                <w:w w:val="110"/>
              </w:rPr>
              <w:t>and</w:t>
            </w:r>
            <w:r w:rsidRPr="008A14C5">
              <w:rPr>
                <w:rFonts w:ascii="Arial" w:hAnsi="Arial" w:cs="Arial"/>
                <w:spacing w:val="-12"/>
                <w:w w:val="110"/>
              </w:rPr>
              <w:t xml:space="preserve"> </w:t>
            </w:r>
            <w:r w:rsidRPr="008A14C5">
              <w:rPr>
                <w:rFonts w:ascii="Arial" w:hAnsi="Arial" w:cs="Arial"/>
                <w:w w:val="110"/>
              </w:rPr>
              <w:t>services</w:t>
            </w:r>
          </w:p>
        </w:tc>
        <w:tc>
          <w:tcPr>
            <w:tcW w:w="6974" w:type="dxa"/>
            <w:shd w:val="clear" w:color="auto" w:fill="A6A6A6" w:themeFill="background1" w:themeFillShade="A6"/>
          </w:tcPr>
          <w:p w14:paraId="050D5949" w14:textId="77777777" w:rsidR="005729A0" w:rsidRPr="008A14C5" w:rsidRDefault="005729A0" w:rsidP="00A7213A">
            <w:pPr>
              <w:pStyle w:val="ListParagraph"/>
              <w:ind w:left="357" w:hanging="357"/>
              <w:rPr>
                <w:rFonts w:ascii="Arial" w:hAnsi="Arial" w:cs="Arial"/>
              </w:rPr>
            </w:pPr>
          </w:p>
        </w:tc>
      </w:tr>
      <w:tr w:rsidR="005729A0" w:rsidRPr="008A14C5" w14:paraId="22B918FD" w14:textId="77777777" w:rsidTr="00A7213A">
        <w:tc>
          <w:tcPr>
            <w:tcW w:w="6974" w:type="dxa"/>
          </w:tcPr>
          <w:p w14:paraId="2F86F0A9" w14:textId="77777777" w:rsidR="005729A0" w:rsidRPr="008A14C5" w:rsidRDefault="005729A0" w:rsidP="00F40D8D">
            <w:pPr>
              <w:pStyle w:val="ListParagraph"/>
              <w:numPr>
                <w:ilvl w:val="0"/>
                <w:numId w:val="48"/>
              </w:numPr>
              <w:autoSpaceDE w:val="0"/>
              <w:autoSpaceDN w:val="0"/>
              <w:adjustRightInd w:val="0"/>
              <w:spacing w:after="0"/>
              <w:ind w:left="357" w:hanging="357"/>
              <w:contextualSpacing w:val="0"/>
              <w:rPr>
                <w:rFonts w:ascii="Arial" w:hAnsi="Arial" w:cs="Arial"/>
              </w:rPr>
            </w:pPr>
            <w:r w:rsidRPr="008A14C5">
              <w:rPr>
                <w:rFonts w:ascii="Arial" w:hAnsi="Arial" w:cs="Arial"/>
                <w:w w:val="105"/>
              </w:rPr>
              <w:t>Evaluate</w:t>
            </w:r>
            <w:r w:rsidRPr="008A14C5">
              <w:rPr>
                <w:rFonts w:ascii="Arial" w:hAnsi="Arial" w:cs="Arial"/>
                <w:spacing w:val="3"/>
                <w:w w:val="105"/>
              </w:rPr>
              <w:t xml:space="preserve"> </w:t>
            </w:r>
            <w:r w:rsidRPr="008A14C5">
              <w:rPr>
                <w:rFonts w:ascii="Arial" w:hAnsi="Arial" w:cs="Arial"/>
                <w:w w:val="105"/>
              </w:rPr>
              <w:t>your</w:t>
            </w:r>
            <w:r w:rsidRPr="008A14C5">
              <w:rPr>
                <w:rFonts w:ascii="Arial" w:hAnsi="Arial" w:cs="Arial"/>
                <w:spacing w:val="5"/>
                <w:w w:val="105"/>
              </w:rPr>
              <w:t xml:space="preserve"> </w:t>
            </w:r>
            <w:r w:rsidRPr="008A14C5">
              <w:rPr>
                <w:rFonts w:ascii="Arial" w:hAnsi="Arial" w:cs="Arial"/>
                <w:w w:val="105"/>
              </w:rPr>
              <w:t>IoT</w:t>
            </w:r>
            <w:r w:rsidRPr="008A14C5">
              <w:rPr>
                <w:rFonts w:ascii="Arial" w:hAnsi="Arial" w:cs="Arial"/>
                <w:spacing w:val="5"/>
                <w:w w:val="105"/>
              </w:rPr>
              <w:t xml:space="preserve"> </w:t>
            </w:r>
            <w:r w:rsidRPr="008A14C5">
              <w:rPr>
                <w:rFonts w:ascii="Arial" w:hAnsi="Arial" w:cs="Arial"/>
                <w:w w:val="105"/>
              </w:rPr>
              <w:t>application</w:t>
            </w:r>
            <w:r w:rsidRPr="008A14C5">
              <w:rPr>
                <w:rFonts w:ascii="Arial" w:hAnsi="Arial" w:cs="Arial"/>
                <w:spacing w:val="6"/>
                <w:w w:val="105"/>
              </w:rPr>
              <w:t xml:space="preserve"> </w:t>
            </w:r>
            <w:r w:rsidRPr="008A14C5">
              <w:rPr>
                <w:rFonts w:ascii="Arial" w:hAnsi="Arial" w:cs="Arial"/>
                <w:w w:val="105"/>
              </w:rPr>
              <w:t>and</w:t>
            </w:r>
            <w:r w:rsidRPr="008A14C5">
              <w:rPr>
                <w:rFonts w:ascii="Arial" w:hAnsi="Arial" w:cs="Arial"/>
                <w:spacing w:val="5"/>
                <w:w w:val="105"/>
              </w:rPr>
              <w:t xml:space="preserve"> </w:t>
            </w:r>
            <w:r w:rsidRPr="008A14C5">
              <w:rPr>
                <w:rFonts w:ascii="Arial" w:hAnsi="Arial" w:cs="Arial"/>
                <w:w w:val="105"/>
              </w:rPr>
              <w:t>the</w:t>
            </w:r>
            <w:r w:rsidRPr="008A14C5">
              <w:rPr>
                <w:rFonts w:ascii="Arial" w:hAnsi="Arial" w:cs="Arial"/>
                <w:spacing w:val="2"/>
                <w:w w:val="105"/>
              </w:rPr>
              <w:t xml:space="preserve"> </w:t>
            </w:r>
            <w:r w:rsidRPr="008A14C5">
              <w:rPr>
                <w:rFonts w:ascii="Arial" w:hAnsi="Arial" w:cs="Arial"/>
                <w:w w:val="105"/>
              </w:rPr>
              <w:t>problems</w:t>
            </w:r>
            <w:r w:rsidRPr="008A14C5">
              <w:rPr>
                <w:rFonts w:ascii="Arial" w:hAnsi="Arial" w:cs="Arial"/>
                <w:spacing w:val="4"/>
                <w:w w:val="105"/>
              </w:rPr>
              <w:t xml:space="preserve"> </w:t>
            </w:r>
            <w:r w:rsidRPr="008A14C5">
              <w:rPr>
                <w:rFonts w:ascii="Arial" w:hAnsi="Arial" w:cs="Arial"/>
                <w:w w:val="105"/>
              </w:rPr>
              <w:t>it</w:t>
            </w:r>
            <w:r w:rsidRPr="008A14C5">
              <w:rPr>
                <w:rFonts w:ascii="Arial" w:hAnsi="Arial" w:cs="Arial"/>
                <w:spacing w:val="5"/>
                <w:w w:val="105"/>
              </w:rPr>
              <w:t xml:space="preserve"> </w:t>
            </w:r>
            <w:r w:rsidRPr="008A14C5">
              <w:rPr>
                <w:rFonts w:ascii="Arial" w:hAnsi="Arial" w:cs="Arial"/>
                <w:w w:val="105"/>
              </w:rPr>
              <w:t>might</w:t>
            </w:r>
            <w:r w:rsidRPr="008A14C5">
              <w:rPr>
                <w:rFonts w:ascii="Arial" w:hAnsi="Arial" w:cs="Arial"/>
                <w:spacing w:val="4"/>
                <w:w w:val="105"/>
              </w:rPr>
              <w:t xml:space="preserve"> </w:t>
            </w:r>
            <w:r w:rsidRPr="008A14C5">
              <w:rPr>
                <w:rFonts w:ascii="Arial" w:hAnsi="Arial" w:cs="Arial"/>
                <w:w w:val="105"/>
              </w:rPr>
              <w:lastRenderedPageBreak/>
              <w:t>encounter</w:t>
            </w:r>
            <w:r w:rsidRPr="008A14C5">
              <w:rPr>
                <w:rFonts w:ascii="Arial" w:hAnsi="Arial" w:cs="Arial"/>
                <w:spacing w:val="5"/>
                <w:w w:val="105"/>
              </w:rPr>
              <w:t xml:space="preserve"> </w:t>
            </w:r>
            <w:r w:rsidRPr="008A14C5">
              <w:rPr>
                <w:rFonts w:ascii="Arial" w:hAnsi="Arial" w:cs="Arial"/>
                <w:w w:val="105"/>
              </w:rPr>
              <w:t>when</w:t>
            </w:r>
            <w:r w:rsidRPr="008A14C5">
              <w:rPr>
                <w:rFonts w:ascii="Arial" w:hAnsi="Arial" w:cs="Arial"/>
                <w:spacing w:val="-67"/>
                <w:w w:val="105"/>
              </w:rPr>
              <w:t xml:space="preserve"> </w:t>
            </w:r>
            <w:r w:rsidRPr="008A14C5">
              <w:rPr>
                <w:rFonts w:ascii="Arial" w:hAnsi="Arial" w:cs="Arial"/>
                <w:w w:val="105"/>
              </w:rPr>
              <w:t>integrating</w:t>
            </w:r>
            <w:r w:rsidRPr="008A14C5">
              <w:rPr>
                <w:rFonts w:ascii="Arial" w:hAnsi="Arial" w:cs="Arial"/>
                <w:spacing w:val="-8"/>
                <w:w w:val="105"/>
              </w:rPr>
              <w:t xml:space="preserve"> </w:t>
            </w:r>
            <w:r w:rsidRPr="008A14C5">
              <w:rPr>
                <w:rFonts w:ascii="Arial" w:hAnsi="Arial" w:cs="Arial"/>
                <w:w w:val="105"/>
              </w:rPr>
              <w:t>into</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8"/>
                <w:w w:val="105"/>
              </w:rPr>
              <w:t xml:space="preserve"> </w:t>
            </w:r>
            <w:r w:rsidRPr="008A14C5">
              <w:rPr>
                <w:rFonts w:ascii="Arial" w:hAnsi="Arial" w:cs="Arial"/>
                <w:w w:val="105"/>
              </w:rPr>
              <w:t>wider</w:t>
            </w:r>
            <w:r w:rsidRPr="008A14C5">
              <w:rPr>
                <w:rFonts w:ascii="Arial" w:hAnsi="Arial" w:cs="Arial"/>
                <w:spacing w:val="-6"/>
                <w:w w:val="105"/>
              </w:rPr>
              <w:t xml:space="preserve"> </w:t>
            </w:r>
            <w:r w:rsidRPr="008A14C5">
              <w:rPr>
                <w:rFonts w:ascii="Arial" w:hAnsi="Arial" w:cs="Arial"/>
                <w:w w:val="105"/>
              </w:rPr>
              <w:t>IoT</w:t>
            </w:r>
            <w:r w:rsidRPr="008A14C5">
              <w:rPr>
                <w:rFonts w:ascii="Arial" w:hAnsi="Arial" w:cs="Arial"/>
                <w:spacing w:val="-12"/>
                <w:w w:val="105"/>
              </w:rPr>
              <w:t xml:space="preserve"> </w:t>
            </w:r>
            <w:r w:rsidRPr="008A14C5">
              <w:rPr>
                <w:rFonts w:ascii="Arial" w:hAnsi="Arial" w:cs="Arial"/>
                <w:w w:val="105"/>
              </w:rPr>
              <w:t>ecosystem.</w:t>
            </w:r>
          </w:p>
        </w:tc>
        <w:tc>
          <w:tcPr>
            <w:tcW w:w="6974" w:type="dxa"/>
            <w:shd w:val="clear" w:color="auto" w:fill="A6A6A6" w:themeFill="background1" w:themeFillShade="A6"/>
          </w:tcPr>
          <w:p w14:paraId="66CB5CEF" w14:textId="77777777" w:rsidR="005729A0" w:rsidRPr="008A14C5" w:rsidRDefault="005729A0" w:rsidP="00A7213A">
            <w:pPr>
              <w:spacing w:after="0"/>
              <w:ind w:left="357" w:hanging="357"/>
              <w:rPr>
                <w:rFonts w:ascii="Arial" w:hAnsi="Arial" w:cs="Arial"/>
              </w:rPr>
            </w:pPr>
          </w:p>
        </w:tc>
      </w:tr>
      <w:tr w:rsidR="005729A0" w:rsidRPr="008A14C5" w14:paraId="543FACF6" w14:textId="77777777" w:rsidTr="00A7213A">
        <w:tc>
          <w:tcPr>
            <w:tcW w:w="13948" w:type="dxa"/>
            <w:gridSpan w:val="2"/>
            <w:shd w:val="clear" w:color="auto" w:fill="EAF1DD" w:themeFill="accent3" w:themeFillTint="33"/>
          </w:tcPr>
          <w:p w14:paraId="3200656C"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28: Business Intelligence (15 credits)</w:t>
            </w:r>
          </w:p>
        </w:tc>
      </w:tr>
      <w:tr w:rsidR="005729A0" w:rsidRPr="008A14C5" w14:paraId="4548E27D" w14:textId="77777777" w:rsidTr="00A7213A">
        <w:tc>
          <w:tcPr>
            <w:tcW w:w="6974" w:type="dxa"/>
          </w:tcPr>
          <w:p w14:paraId="29DB3335" w14:textId="77777777" w:rsidR="005729A0" w:rsidRPr="008A14C5" w:rsidRDefault="005729A0" w:rsidP="00F40D8D">
            <w:pPr>
              <w:pStyle w:val="ListParagraph"/>
              <w:numPr>
                <w:ilvl w:val="0"/>
                <w:numId w:val="49"/>
              </w:numPr>
              <w:autoSpaceDE w:val="0"/>
              <w:autoSpaceDN w:val="0"/>
              <w:adjustRightInd w:val="0"/>
              <w:spacing w:after="0"/>
              <w:ind w:left="357" w:hanging="357"/>
              <w:contextualSpacing w:val="0"/>
              <w:rPr>
                <w:rFonts w:ascii="Arial" w:hAnsi="Arial" w:cs="Arial"/>
              </w:rPr>
            </w:pPr>
            <w:r w:rsidRPr="008A14C5">
              <w:rPr>
                <w:rFonts w:ascii="Arial" w:hAnsi="Arial" w:cs="Arial"/>
                <w:w w:val="105"/>
              </w:rPr>
              <w:t>Discuss</w:t>
            </w:r>
            <w:r w:rsidRPr="008A14C5">
              <w:rPr>
                <w:rFonts w:ascii="Arial" w:hAnsi="Arial" w:cs="Arial"/>
                <w:spacing w:val="-13"/>
                <w:w w:val="105"/>
              </w:rPr>
              <w:t xml:space="preserve"> </w:t>
            </w:r>
            <w:r w:rsidRPr="008A14C5">
              <w:rPr>
                <w:rFonts w:ascii="Arial" w:hAnsi="Arial" w:cs="Arial"/>
                <w:w w:val="105"/>
              </w:rPr>
              <w:t>business</w:t>
            </w:r>
            <w:r w:rsidRPr="008A14C5">
              <w:rPr>
                <w:rFonts w:ascii="Arial" w:hAnsi="Arial" w:cs="Arial"/>
                <w:spacing w:val="-13"/>
                <w:w w:val="105"/>
              </w:rPr>
              <w:t xml:space="preserve"> </w:t>
            </w:r>
            <w:r w:rsidRPr="008A14C5">
              <w:rPr>
                <w:rFonts w:ascii="Arial" w:hAnsi="Arial" w:cs="Arial"/>
                <w:w w:val="105"/>
              </w:rPr>
              <w:t>processes</w:t>
            </w:r>
            <w:r w:rsidRPr="008A14C5">
              <w:rPr>
                <w:rFonts w:ascii="Arial" w:hAnsi="Arial" w:cs="Arial"/>
                <w:spacing w:val="-13"/>
                <w:w w:val="105"/>
              </w:rPr>
              <w:t xml:space="preserve"> </w:t>
            </w:r>
            <w:r w:rsidRPr="008A14C5">
              <w:rPr>
                <w:rFonts w:ascii="Arial" w:hAnsi="Arial" w:cs="Arial"/>
                <w:w w:val="105"/>
              </w:rPr>
              <w:t>and</w:t>
            </w:r>
            <w:r w:rsidRPr="008A14C5">
              <w:rPr>
                <w:rFonts w:ascii="Arial" w:hAnsi="Arial" w:cs="Arial"/>
                <w:spacing w:val="-13"/>
                <w:w w:val="105"/>
              </w:rPr>
              <w:t xml:space="preserve"> </w:t>
            </w:r>
            <w:r w:rsidRPr="008A14C5">
              <w:rPr>
                <w:rFonts w:ascii="Arial" w:hAnsi="Arial" w:cs="Arial"/>
                <w:w w:val="105"/>
              </w:rPr>
              <w:t>the</w:t>
            </w:r>
            <w:r w:rsidRPr="008A14C5">
              <w:rPr>
                <w:rFonts w:ascii="Arial" w:hAnsi="Arial" w:cs="Arial"/>
                <w:spacing w:val="-13"/>
                <w:w w:val="105"/>
              </w:rPr>
              <w:t xml:space="preserve"> </w:t>
            </w:r>
            <w:r w:rsidRPr="008A14C5">
              <w:rPr>
                <w:rFonts w:ascii="Arial" w:hAnsi="Arial" w:cs="Arial"/>
                <w:w w:val="105"/>
              </w:rPr>
              <w:t>mechanisms</w:t>
            </w:r>
            <w:r w:rsidRPr="008A14C5">
              <w:rPr>
                <w:rFonts w:ascii="Arial" w:hAnsi="Arial" w:cs="Arial"/>
                <w:spacing w:val="-13"/>
                <w:w w:val="105"/>
              </w:rPr>
              <w:t xml:space="preserve"> </w:t>
            </w:r>
            <w:r w:rsidRPr="008A14C5">
              <w:rPr>
                <w:rFonts w:ascii="Arial" w:hAnsi="Arial" w:cs="Arial"/>
                <w:w w:val="105"/>
              </w:rPr>
              <w:t>used</w:t>
            </w:r>
            <w:r w:rsidRPr="008A14C5">
              <w:rPr>
                <w:rFonts w:ascii="Arial" w:hAnsi="Arial" w:cs="Arial"/>
                <w:spacing w:val="-12"/>
                <w:w w:val="105"/>
              </w:rPr>
              <w:t xml:space="preserve"> </w:t>
            </w:r>
            <w:r w:rsidRPr="008A14C5">
              <w:rPr>
                <w:rFonts w:ascii="Arial" w:hAnsi="Arial" w:cs="Arial"/>
                <w:w w:val="105"/>
              </w:rPr>
              <w:t>to</w:t>
            </w:r>
            <w:r w:rsidRPr="008A14C5">
              <w:rPr>
                <w:rFonts w:ascii="Arial" w:hAnsi="Arial" w:cs="Arial"/>
                <w:spacing w:val="-13"/>
                <w:w w:val="105"/>
              </w:rPr>
              <w:t xml:space="preserve"> </w:t>
            </w:r>
            <w:r w:rsidRPr="008A14C5">
              <w:rPr>
                <w:rFonts w:ascii="Arial" w:hAnsi="Arial" w:cs="Arial"/>
                <w:w w:val="105"/>
              </w:rPr>
              <w:t>support</w:t>
            </w:r>
            <w:r w:rsidRPr="008A14C5">
              <w:rPr>
                <w:rFonts w:ascii="Arial" w:hAnsi="Arial" w:cs="Arial"/>
                <w:spacing w:val="-12"/>
                <w:w w:val="105"/>
              </w:rPr>
              <w:t xml:space="preserve"> </w:t>
            </w:r>
            <w:r w:rsidRPr="008A14C5">
              <w:rPr>
                <w:rFonts w:ascii="Arial" w:hAnsi="Arial" w:cs="Arial"/>
                <w:w w:val="105"/>
              </w:rPr>
              <w:t>business</w:t>
            </w:r>
            <w:r w:rsidRPr="008A14C5">
              <w:rPr>
                <w:rFonts w:ascii="Arial" w:hAnsi="Arial" w:cs="Arial"/>
                <w:spacing w:val="-67"/>
                <w:w w:val="105"/>
              </w:rPr>
              <w:t xml:space="preserve"> </w:t>
            </w:r>
            <w:r w:rsidRPr="008A14C5">
              <w:rPr>
                <w:rFonts w:ascii="Arial" w:hAnsi="Arial" w:cs="Arial"/>
                <w:w w:val="105"/>
              </w:rPr>
              <w:t>decision-making</w:t>
            </w:r>
          </w:p>
        </w:tc>
        <w:tc>
          <w:tcPr>
            <w:tcW w:w="6974" w:type="dxa"/>
            <w:shd w:val="clear" w:color="auto" w:fill="A6A6A6" w:themeFill="background1" w:themeFillShade="A6"/>
          </w:tcPr>
          <w:p w14:paraId="594849ED" w14:textId="77777777" w:rsidR="005729A0" w:rsidRPr="008A14C5" w:rsidRDefault="005729A0" w:rsidP="00A7213A">
            <w:pPr>
              <w:pStyle w:val="ListParagraph"/>
              <w:ind w:left="357" w:hanging="357"/>
              <w:rPr>
                <w:rFonts w:ascii="Arial" w:hAnsi="Arial" w:cs="Arial"/>
              </w:rPr>
            </w:pPr>
          </w:p>
        </w:tc>
      </w:tr>
      <w:tr w:rsidR="005729A0" w:rsidRPr="008A14C5" w14:paraId="59EB4912" w14:textId="77777777" w:rsidTr="00A7213A">
        <w:tc>
          <w:tcPr>
            <w:tcW w:w="6974" w:type="dxa"/>
          </w:tcPr>
          <w:p w14:paraId="1825A3A3" w14:textId="77777777" w:rsidR="005729A0" w:rsidRPr="008A14C5" w:rsidRDefault="005729A0" w:rsidP="00F40D8D">
            <w:pPr>
              <w:pStyle w:val="ListParagraph"/>
              <w:numPr>
                <w:ilvl w:val="0"/>
                <w:numId w:val="49"/>
              </w:numPr>
              <w:autoSpaceDE w:val="0"/>
              <w:autoSpaceDN w:val="0"/>
              <w:adjustRightInd w:val="0"/>
              <w:spacing w:after="0"/>
              <w:ind w:left="357" w:hanging="357"/>
              <w:contextualSpacing w:val="0"/>
              <w:rPr>
                <w:rFonts w:ascii="Arial" w:hAnsi="Arial" w:cs="Arial"/>
              </w:rPr>
            </w:pPr>
            <w:r w:rsidRPr="008A14C5">
              <w:rPr>
                <w:rFonts w:ascii="Arial" w:hAnsi="Arial" w:cs="Arial"/>
                <w:w w:val="105"/>
              </w:rPr>
              <w:t>Compare</w:t>
            </w:r>
            <w:r w:rsidRPr="008A14C5">
              <w:rPr>
                <w:rFonts w:ascii="Arial" w:hAnsi="Arial" w:cs="Arial"/>
                <w:spacing w:val="-6"/>
                <w:w w:val="105"/>
              </w:rPr>
              <w:t xml:space="preserve"> </w:t>
            </w:r>
            <w:r w:rsidRPr="008A14C5">
              <w:rPr>
                <w:rFonts w:ascii="Arial" w:hAnsi="Arial" w:cs="Arial"/>
                <w:w w:val="105"/>
              </w:rPr>
              <w:t>the</w:t>
            </w:r>
            <w:r w:rsidRPr="008A14C5">
              <w:rPr>
                <w:rFonts w:ascii="Arial" w:hAnsi="Arial" w:cs="Arial"/>
                <w:spacing w:val="-6"/>
                <w:w w:val="105"/>
              </w:rPr>
              <w:t xml:space="preserve"> </w:t>
            </w:r>
            <w:r w:rsidRPr="008A14C5">
              <w:rPr>
                <w:rFonts w:ascii="Arial" w:hAnsi="Arial" w:cs="Arial"/>
                <w:w w:val="105"/>
              </w:rPr>
              <w:t>tools</w:t>
            </w:r>
            <w:r w:rsidRPr="008A14C5">
              <w:rPr>
                <w:rFonts w:ascii="Arial" w:hAnsi="Arial" w:cs="Arial"/>
                <w:spacing w:val="-5"/>
                <w:w w:val="105"/>
              </w:rPr>
              <w:t xml:space="preserve"> </w:t>
            </w:r>
            <w:r w:rsidRPr="008A14C5">
              <w:rPr>
                <w:rFonts w:ascii="Arial" w:hAnsi="Arial" w:cs="Arial"/>
                <w:w w:val="105"/>
              </w:rPr>
              <w:t>and</w:t>
            </w:r>
            <w:r w:rsidRPr="008A14C5">
              <w:rPr>
                <w:rFonts w:ascii="Arial" w:hAnsi="Arial" w:cs="Arial"/>
                <w:spacing w:val="-5"/>
                <w:w w:val="105"/>
              </w:rPr>
              <w:t xml:space="preserve"> </w:t>
            </w:r>
            <w:r w:rsidRPr="008A14C5">
              <w:rPr>
                <w:rFonts w:ascii="Arial" w:hAnsi="Arial" w:cs="Arial"/>
                <w:w w:val="105"/>
              </w:rPr>
              <w:t>technologies</w:t>
            </w:r>
            <w:r w:rsidRPr="008A14C5">
              <w:rPr>
                <w:rFonts w:ascii="Arial" w:hAnsi="Arial" w:cs="Arial"/>
                <w:spacing w:val="-5"/>
                <w:w w:val="105"/>
              </w:rPr>
              <w:t xml:space="preserve"> </w:t>
            </w:r>
            <w:r w:rsidRPr="008A14C5">
              <w:rPr>
                <w:rFonts w:ascii="Arial" w:hAnsi="Arial" w:cs="Arial"/>
                <w:w w:val="105"/>
              </w:rPr>
              <w:t>associated</w:t>
            </w:r>
            <w:r w:rsidRPr="008A14C5">
              <w:rPr>
                <w:rFonts w:ascii="Arial" w:hAnsi="Arial" w:cs="Arial"/>
                <w:spacing w:val="-5"/>
                <w:w w:val="105"/>
              </w:rPr>
              <w:t xml:space="preserve"> </w:t>
            </w:r>
            <w:r w:rsidRPr="008A14C5">
              <w:rPr>
                <w:rFonts w:ascii="Arial" w:hAnsi="Arial" w:cs="Arial"/>
                <w:w w:val="105"/>
              </w:rPr>
              <w:t>with</w:t>
            </w:r>
            <w:r w:rsidRPr="008A14C5">
              <w:rPr>
                <w:rFonts w:ascii="Arial" w:hAnsi="Arial" w:cs="Arial"/>
                <w:spacing w:val="-7"/>
                <w:w w:val="105"/>
              </w:rPr>
              <w:t xml:space="preserve"> </w:t>
            </w:r>
            <w:r w:rsidRPr="008A14C5">
              <w:rPr>
                <w:rFonts w:ascii="Arial" w:hAnsi="Arial" w:cs="Arial"/>
                <w:w w:val="105"/>
              </w:rPr>
              <w:t>business</w:t>
            </w:r>
            <w:r w:rsidRPr="008A14C5">
              <w:rPr>
                <w:rFonts w:ascii="Arial" w:hAnsi="Arial" w:cs="Arial"/>
                <w:spacing w:val="-5"/>
                <w:w w:val="105"/>
              </w:rPr>
              <w:t xml:space="preserve"> </w:t>
            </w:r>
            <w:r w:rsidRPr="008A14C5">
              <w:rPr>
                <w:rFonts w:ascii="Arial" w:hAnsi="Arial" w:cs="Arial"/>
                <w:w w:val="105"/>
              </w:rPr>
              <w:t>intelligence</w:t>
            </w:r>
            <w:r w:rsidRPr="008A14C5">
              <w:rPr>
                <w:rFonts w:ascii="Arial" w:hAnsi="Arial" w:cs="Arial"/>
                <w:spacing w:val="-67"/>
                <w:w w:val="105"/>
              </w:rPr>
              <w:t xml:space="preserve"> </w:t>
            </w:r>
            <w:r w:rsidRPr="008A14C5">
              <w:rPr>
                <w:rFonts w:ascii="Arial" w:hAnsi="Arial" w:cs="Arial"/>
                <w:w w:val="105"/>
              </w:rPr>
              <w:t>functionality</w:t>
            </w:r>
          </w:p>
        </w:tc>
        <w:tc>
          <w:tcPr>
            <w:tcW w:w="6974" w:type="dxa"/>
            <w:shd w:val="clear" w:color="auto" w:fill="A6A6A6" w:themeFill="background1" w:themeFillShade="A6"/>
          </w:tcPr>
          <w:p w14:paraId="77036FF7" w14:textId="77777777" w:rsidR="005729A0" w:rsidRPr="008A14C5" w:rsidRDefault="005729A0" w:rsidP="00A7213A">
            <w:pPr>
              <w:pStyle w:val="ListParagraph"/>
              <w:ind w:left="357" w:hanging="357"/>
              <w:rPr>
                <w:rFonts w:ascii="Arial" w:hAnsi="Arial" w:cs="Arial"/>
              </w:rPr>
            </w:pPr>
          </w:p>
        </w:tc>
      </w:tr>
      <w:tr w:rsidR="005729A0" w:rsidRPr="008A14C5" w14:paraId="4914848A" w14:textId="77777777" w:rsidTr="00A7213A">
        <w:tc>
          <w:tcPr>
            <w:tcW w:w="6974" w:type="dxa"/>
          </w:tcPr>
          <w:p w14:paraId="325F1893" w14:textId="77777777" w:rsidR="005729A0" w:rsidRPr="008A14C5" w:rsidRDefault="005729A0" w:rsidP="00F40D8D">
            <w:pPr>
              <w:pStyle w:val="ListParagraph"/>
              <w:numPr>
                <w:ilvl w:val="0"/>
                <w:numId w:val="49"/>
              </w:numPr>
              <w:autoSpaceDE w:val="0"/>
              <w:autoSpaceDN w:val="0"/>
              <w:adjustRightInd w:val="0"/>
              <w:spacing w:after="0"/>
              <w:ind w:left="357" w:hanging="357"/>
              <w:contextualSpacing w:val="0"/>
              <w:rPr>
                <w:rFonts w:ascii="Arial" w:hAnsi="Arial" w:cs="Arial"/>
              </w:rPr>
            </w:pPr>
            <w:r w:rsidRPr="008A14C5">
              <w:rPr>
                <w:rFonts w:ascii="Arial" w:hAnsi="Arial" w:cs="Arial"/>
                <w:w w:val="105"/>
              </w:rPr>
              <w:t>Demonstrate</w:t>
            </w:r>
            <w:r w:rsidRPr="008A14C5">
              <w:rPr>
                <w:rFonts w:ascii="Arial" w:hAnsi="Arial" w:cs="Arial"/>
                <w:spacing w:val="-2"/>
                <w:w w:val="105"/>
              </w:rPr>
              <w:t xml:space="preserve"> </w:t>
            </w:r>
            <w:r w:rsidRPr="008A14C5">
              <w:rPr>
                <w:rFonts w:ascii="Arial" w:hAnsi="Arial" w:cs="Arial"/>
                <w:w w:val="105"/>
              </w:rPr>
              <w:t>the</w:t>
            </w:r>
            <w:r w:rsidRPr="008A14C5">
              <w:rPr>
                <w:rFonts w:ascii="Arial" w:hAnsi="Arial" w:cs="Arial"/>
                <w:spacing w:val="-2"/>
                <w:w w:val="105"/>
              </w:rPr>
              <w:t xml:space="preserve"> </w:t>
            </w:r>
            <w:r w:rsidRPr="008A14C5">
              <w:rPr>
                <w:rFonts w:ascii="Arial" w:hAnsi="Arial" w:cs="Arial"/>
                <w:w w:val="105"/>
              </w:rPr>
              <w:t>use</w:t>
            </w:r>
            <w:r w:rsidRPr="008A14C5">
              <w:rPr>
                <w:rFonts w:ascii="Arial" w:hAnsi="Arial" w:cs="Arial"/>
                <w:spacing w:val="-2"/>
                <w:w w:val="105"/>
              </w:rPr>
              <w:t xml:space="preserve"> </w:t>
            </w:r>
            <w:r w:rsidRPr="008A14C5">
              <w:rPr>
                <w:rFonts w:ascii="Arial" w:hAnsi="Arial" w:cs="Arial"/>
                <w:w w:val="105"/>
              </w:rPr>
              <w:t>of</w:t>
            </w:r>
            <w:r w:rsidRPr="008A14C5">
              <w:rPr>
                <w:rFonts w:ascii="Arial" w:hAnsi="Arial" w:cs="Arial"/>
                <w:spacing w:val="-1"/>
                <w:w w:val="105"/>
              </w:rPr>
              <w:t xml:space="preserve"> </w:t>
            </w:r>
            <w:r w:rsidRPr="008A14C5">
              <w:rPr>
                <w:rFonts w:ascii="Arial" w:hAnsi="Arial" w:cs="Arial"/>
                <w:w w:val="105"/>
              </w:rPr>
              <w:t>business</w:t>
            </w:r>
            <w:r w:rsidRPr="008A14C5">
              <w:rPr>
                <w:rFonts w:ascii="Arial" w:hAnsi="Arial" w:cs="Arial"/>
                <w:spacing w:val="-2"/>
                <w:w w:val="105"/>
              </w:rPr>
              <w:t xml:space="preserve"> </w:t>
            </w:r>
            <w:r w:rsidRPr="008A14C5">
              <w:rPr>
                <w:rFonts w:ascii="Arial" w:hAnsi="Arial" w:cs="Arial"/>
                <w:w w:val="105"/>
              </w:rPr>
              <w:t>intelligence</w:t>
            </w:r>
            <w:r w:rsidRPr="008A14C5">
              <w:rPr>
                <w:rFonts w:ascii="Arial" w:hAnsi="Arial" w:cs="Arial"/>
                <w:spacing w:val="-2"/>
                <w:w w:val="105"/>
              </w:rPr>
              <w:t xml:space="preserve"> </w:t>
            </w:r>
            <w:r w:rsidRPr="008A14C5">
              <w:rPr>
                <w:rFonts w:ascii="Arial" w:hAnsi="Arial" w:cs="Arial"/>
                <w:w w:val="105"/>
              </w:rPr>
              <w:t>tools</w:t>
            </w:r>
            <w:r w:rsidRPr="008A14C5">
              <w:rPr>
                <w:rFonts w:ascii="Arial" w:hAnsi="Arial" w:cs="Arial"/>
                <w:spacing w:val="-3"/>
                <w:w w:val="105"/>
              </w:rPr>
              <w:t xml:space="preserve"> </w:t>
            </w:r>
            <w:r w:rsidRPr="008A14C5">
              <w:rPr>
                <w:rFonts w:ascii="Arial" w:hAnsi="Arial" w:cs="Arial"/>
                <w:w w:val="105"/>
              </w:rPr>
              <w:t>and</w:t>
            </w:r>
            <w:r w:rsidRPr="008A14C5">
              <w:rPr>
                <w:rFonts w:ascii="Arial" w:hAnsi="Arial" w:cs="Arial"/>
                <w:spacing w:val="-14"/>
                <w:w w:val="105"/>
              </w:rPr>
              <w:t xml:space="preserve"> </w:t>
            </w:r>
            <w:r w:rsidRPr="008A14C5">
              <w:rPr>
                <w:rFonts w:ascii="Arial" w:hAnsi="Arial" w:cs="Arial"/>
                <w:w w:val="105"/>
              </w:rPr>
              <w:t>technologies</w:t>
            </w:r>
          </w:p>
        </w:tc>
        <w:tc>
          <w:tcPr>
            <w:tcW w:w="6974" w:type="dxa"/>
            <w:shd w:val="clear" w:color="auto" w:fill="A6A6A6" w:themeFill="background1" w:themeFillShade="A6"/>
          </w:tcPr>
          <w:p w14:paraId="053E7B80" w14:textId="77777777" w:rsidR="005729A0" w:rsidRPr="008A14C5" w:rsidRDefault="005729A0" w:rsidP="00A7213A">
            <w:pPr>
              <w:pStyle w:val="ListParagraph"/>
              <w:ind w:left="357" w:hanging="357"/>
              <w:rPr>
                <w:rFonts w:ascii="Arial" w:hAnsi="Arial" w:cs="Arial"/>
              </w:rPr>
            </w:pPr>
          </w:p>
        </w:tc>
      </w:tr>
      <w:tr w:rsidR="005729A0" w:rsidRPr="008A14C5" w14:paraId="67695ED2" w14:textId="77777777" w:rsidTr="00A7213A">
        <w:tc>
          <w:tcPr>
            <w:tcW w:w="6974" w:type="dxa"/>
          </w:tcPr>
          <w:p w14:paraId="332D6DF6" w14:textId="77777777" w:rsidR="005729A0" w:rsidRPr="008A14C5" w:rsidRDefault="005729A0" w:rsidP="00F40D8D">
            <w:pPr>
              <w:pStyle w:val="ListParagraph"/>
              <w:numPr>
                <w:ilvl w:val="0"/>
                <w:numId w:val="49"/>
              </w:numPr>
              <w:autoSpaceDE w:val="0"/>
              <w:autoSpaceDN w:val="0"/>
              <w:adjustRightInd w:val="0"/>
              <w:spacing w:after="0"/>
              <w:ind w:left="357" w:hanging="357"/>
              <w:contextualSpacing w:val="0"/>
              <w:rPr>
                <w:rFonts w:ascii="Arial" w:hAnsi="Arial" w:cs="Arial"/>
              </w:rPr>
            </w:pPr>
            <w:r w:rsidRPr="008A14C5">
              <w:rPr>
                <w:rFonts w:ascii="Arial" w:hAnsi="Arial" w:cs="Arial"/>
                <w:w w:val="105"/>
              </w:rPr>
              <w:t>Discuss the impact of business intelligence tools and technologies for effective</w:t>
            </w:r>
            <w:r w:rsidRPr="008A14C5">
              <w:rPr>
                <w:rFonts w:ascii="Arial" w:hAnsi="Arial" w:cs="Arial"/>
                <w:spacing w:val="-68"/>
                <w:w w:val="105"/>
              </w:rPr>
              <w:t xml:space="preserve"> </w:t>
            </w:r>
            <w:r w:rsidRPr="008A14C5">
              <w:rPr>
                <w:rFonts w:ascii="Arial" w:hAnsi="Arial" w:cs="Arial"/>
                <w:w w:val="105"/>
              </w:rPr>
              <w:t>decision-making</w:t>
            </w:r>
            <w:r w:rsidRPr="008A14C5">
              <w:rPr>
                <w:rFonts w:ascii="Arial" w:hAnsi="Arial" w:cs="Arial"/>
                <w:spacing w:val="1"/>
                <w:w w:val="105"/>
              </w:rPr>
              <w:t xml:space="preserve"> </w:t>
            </w:r>
            <w:r w:rsidRPr="008A14C5">
              <w:rPr>
                <w:rFonts w:ascii="Arial" w:hAnsi="Arial" w:cs="Arial"/>
                <w:w w:val="105"/>
              </w:rPr>
              <w:t>purposes</w:t>
            </w:r>
            <w:r w:rsidRPr="008A14C5">
              <w:rPr>
                <w:rFonts w:ascii="Arial" w:hAnsi="Arial" w:cs="Arial"/>
                <w:spacing w:val="1"/>
                <w:w w:val="105"/>
              </w:rPr>
              <w:t xml:space="preserve"> </w:t>
            </w:r>
            <w:r w:rsidRPr="008A14C5">
              <w:rPr>
                <w:rFonts w:ascii="Arial" w:hAnsi="Arial" w:cs="Arial"/>
                <w:w w:val="105"/>
              </w:rPr>
              <w:t>and</w:t>
            </w:r>
            <w:r w:rsidRPr="008A14C5">
              <w:rPr>
                <w:rFonts w:ascii="Arial" w:hAnsi="Arial" w:cs="Arial"/>
                <w:spacing w:val="1"/>
                <w:w w:val="105"/>
              </w:rPr>
              <w:t xml:space="preserve"> </w:t>
            </w:r>
            <w:r w:rsidRPr="008A14C5">
              <w:rPr>
                <w:rFonts w:ascii="Arial" w:hAnsi="Arial" w:cs="Arial"/>
                <w:w w:val="105"/>
              </w:rPr>
              <w:t>the</w:t>
            </w:r>
            <w:r w:rsidRPr="008A14C5">
              <w:rPr>
                <w:rFonts w:ascii="Arial" w:hAnsi="Arial" w:cs="Arial"/>
                <w:spacing w:val="1"/>
                <w:w w:val="105"/>
              </w:rPr>
              <w:t xml:space="preserve"> </w:t>
            </w:r>
            <w:r w:rsidRPr="008A14C5">
              <w:rPr>
                <w:rFonts w:ascii="Arial" w:hAnsi="Arial" w:cs="Arial"/>
                <w:w w:val="105"/>
              </w:rPr>
              <w:t>legal/regulatory</w:t>
            </w:r>
            <w:r w:rsidRPr="008A14C5">
              <w:rPr>
                <w:rFonts w:ascii="Arial" w:hAnsi="Arial" w:cs="Arial"/>
                <w:spacing w:val="1"/>
                <w:w w:val="105"/>
              </w:rPr>
              <w:t xml:space="preserve"> </w:t>
            </w:r>
            <w:r w:rsidRPr="008A14C5">
              <w:rPr>
                <w:rFonts w:ascii="Arial" w:hAnsi="Arial" w:cs="Arial"/>
                <w:w w:val="105"/>
              </w:rPr>
              <w:t>context</w:t>
            </w:r>
            <w:r w:rsidRPr="008A14C5">
              <w:rPr>
                <w:rFonts w:ascii="Arial" w:hAnsi="Arial" w:cs="Arial"/>
                <w:spacing w:val="-1"/>
                <w:w w:val="105"/>
              </w:rPr>
              <w:t xml:space="preserve"> </w:t>
            </w:r>
            <w:r w:rsidRPr="008A14C5">
              <w:rPr>
                <w:rFonts w:ascii="Arial" w:hAnsi="Arial" w:cs="Arial"/>
                <w:w w:val="105"/>
              </w:rPr>
              <w:t>in</w:t>
            </w:r>
            <w:r w:rsidRPr="008A14C5">
              <w:rPr>
                <w:rFonts w:ascii="Arial" w:hAnsi="Arial" w:cs="Arial"/>
                <w:spacing w:val="-1"/>
                <w:w w:val="105"/>
              </w:rPr>
              <w:t xml:space="preserve"> </w:t>
            </w:r>
            <w:r w:rsidRPr="008A14C5">
              <w:rPr>
                <w:rFonts w:ascii="Arial" w:hAnsi="Arial" w:cs="Arial"/>
                <w:w w:val="105"/>
              </w:rPr>
              <w:t>which they</w:t>
            </w:r>
            <w:r w:rsidRPr="008A14C5">
              <w:rPr>
                <w:rFonts w:ascii="Arial" w:hAnsi="Arial" w:cs="Arial"/>
                <w:spacing w:val="-1"/>
                <w:w w:val="105"/>
              </w:rPr>
              <w:t xml:space="preserve"> </w:t>
            </w:r>
            <w:r w:rsidRPr="008A14C5">
              <w:rPr>
                <w:rFonts w:ascii="Arial" w:hAnsi="Arial" w:cs="Arial"/>
                <w:w w:val="105"/>
              </w:rPr>
              <w:t>are</w:t>
            </w:r>
            <w:r w:rsidRPr="008A14C5">
              <w:rPr>
                <w:rFonts w:ascii="Arial" w:hAnsi="Arial" w:cs="Arial"/>
                <w:spacing w:val="1"/>
                <w:w w:val="105"/>
              </w:rPr>
              <w:t xml:space="preserve"> </w:t>
            </w:r>
            <w:r w:rsidRPr="008A14C5">
              <w:rPr>
                <w:rFonts w:ascii="Arial" w:hAnsi="Arial" w:cs="Arial"/>
                <w:w w:val="110"/>
              </w:rPr>
              <w:t>used.</w:t>
            </w:r>
          </w:p>
        </w:tc>
        <w:tc>
          <w:tcPr>
            <w:tcW w:w="6974" w:type="dxa"/>
            <w:shd w:val="clear" w:color="auto" w:fill="A6A6A6" w:themeFill="background1" w:themeFillShade="A6"/>
          </w:tcPr>
          <w:p w14:paraId="70E0494F" w14:textId="77777777" w:rsidR="005729A0" w:rsidRPr="008A14C5" w:rsidRDefault="005729A0" w:rsidP="00A7213A">
            <w:pPr>
              <w:spacing w:after="0"/>
              <w:ind w:left="357" w:hanging="357"/>
              <w:rPr>
                <w:rFonts w:ascii="Arial" w:hAnsi="Arial" w:cs="Arial"/>
              </w:rPr>
            </w:pPr>
          </w:p>
        </w:tc>
      </w:tr>
      <w:tr w:rsidR="005729A0" w:rsidRPr="006D7791" w14:paraId="318021B9" w14:textId="77777777" w:rsidTr="00A7213A">
        <w:tc>
          <w:tcPr>
            <w:tcW w:w="13948" w:type="dxa"/>
            <w:gridSpan w:val="2"/>
            <w:shd w:val="clear" w:color="auto" w:fill="EAF1DD" w:themeFill="accent3" w:themeFillTint="33"/>
          </w:tcPr>
          <w:p w14:paraId="506799B2" w14:textId="77777777" w:rsidR="005729A0" w:rsidRPr="006D7791" w:rsidRDefault="005729A0" w:rsidP="00A7213A">
            <w:pPr>
              <w:autoSpaceDE w:val="0"/>
              <w:autoSpaceDN w:val="0"/>
              <w:adjustRightInd w:val="0"/>
              <w:spacing w:after="0"/>
              <w:ind w:left="357" w:hanging="357"/>
              <w:rPr>
                <w:rFonts w:ascii="Arial" w:hAnsi="Arial" w:cs="Arial"/>
                <w:b/>
                <w:bCs/>
                <w:lang w:val="it-IT"/>
              </w:rPr>
            </w:pPr>
            <w:r w:rsidRPr="006D7791">
              <w:rPr>
                <w:rFonts w:ascii="Arial" w:hAnsi="Arial" w:cs="Arial"/>
                <w:b/>
                <w:bCs/>
                <w:lang w:val="it-IT"/>
              </w:rPr>
              <w:t>Unit 29: E-Commerce &amp; Strategy (15 credits)</w:t>
            </w:r>
          </w:p>
        </w:tc>
      </w:tr>
      <w:tr w:rsidR="005729A0" w:rsidRPr="008A14C5" w14:paraId="2C3B8DF3" w14:textId="77777777" w:rsidTr="00A7213A">
        <w:tc>
          <w:tcPr>
            <w:tcW w:w="6974" w:type="dxa"/>
          </w:tcPr>
          <w:p w14:paraId="1B9A8ACE" w14:textId="77777777" w:rsidR="005729A0" w:rsidRPr="008A14C5" w:rsidRDefault="005729A0" w:rsidP="00F40D8D">
            <w:pPr>
              <w:pStyle w:val="ListParagraph"/>
              <w:numPr>
                <w:ilvl w:val="0"/>
                <w:numId w:val="50"/>
              </w:numPr>
              <w:autoSpaceDE w:val="0"/>
              <w:autoSpaceDN w:val="0"/>
              <w:adjustRightInd w:val="0"/>
              <w:spacing w:after="0"/>
              <w:ind w:left="357" w:hanging="357"/>
              <w:contextualSpacing w:val="0"/>
              <w:rPr>
                <w:rFonts w:ascii="Arial" w:hAnsi="Arial" w:cs="Arial"/>
              </w:rPr>
            </w:pPr>
            <w:r w:rsidRPr="008A14C5">
              <w:rPr>
                <w:rFonts w:ascii="Arial" w:hAnsi="Arial" w:cs="Arial"/>
                <w:w w:val="105"/>
              </w:rPr>
              <w:t>Examine</w:t>
            </w:r>
            <w:r w:rsidRPr="008A14C5">
              <w:rPr>
                <w:rFonts w:ascii="Arial" w:hAnsi="Arial" w:cs="Arial"/>
                <w:spacing w:val="-9"/>
                <w:w w:val="105"/>
              </w:rPr>
              <w:t xml:space="preserve"> </w:t>
            </w:r>
            <w:r w:rsidRPr="008A14C5">
              <w:rPr>
                <w:rFonts w:ascii="Arial" w:hAnsi="Arial" w:cs="Arial"/>
                <w:w w:val="105"/>
              </w:rPr>
              <w:t>the</w:t>
            </w:r>
            <w:r w:rsidRPr="008A14C5">
              <w:rPr>
                <w:rFonts w:ascii="Arial" w:hAnsi="Arial" w:cs="Arial"/>
                <w:spacing w:val="-9"/>
                <w:w w:val="105"/>
              </w:rPr>
              <w:t xml:space="preserve"> </w:t>
            </w:r>
            <w:r w:rsidRPr="008A14C5">
              <w:rPr>
                <w:rFonts w:ascii="Arial" w:hAnsi="Arial" w:cs="Arial"/>
                <w:w w:val="105"/>
              </w:rPr>
              <w:t>strategies</w:t>
            </w:r>
            <w:r w:rsidRPr="008A14C5">
              <w:rPr>
                <w:rFonts w:ascii="Arial" w:hAnsi="Arial" w:cs="Arial"/>
                <w:spacing w:val="-8"/>
                <w:w w:val="105"/>
              </w:rPr>
              <w:t xml:space="preserve"> </w:t>
            </w:r>
            <w:r w:rsidRPr="008A14C5">
              <w:rPr>
                <w:rFonts w:ascii="Arial" w:hAnsi="Arial" w:cs="Arial"/>
                <w:w w:val="105"/>
              </w:rPr>
              <w:t>employed</w:t>
            </w:r>
            <w:r w:rsidRPr="008A14C5">
              <w:rPr>
                <w:rFonts w:ascii="Arial" w:hAnsi="Arial" w:cs="Arial"/>
                <w:spacing w:val="-8"/>
                <w:w w:val="105"/>
              </w:rPr>
              <w:t xml:space="preserve"> </w:t>
            </w:r>
            <w:r w:rsidRPr="008A14C5">
              <w:rPr>
                <w:rFonts w:ascii="Arial" w:hAnsi="Arial" w:cs="Arial"/>
                <w:w w:val="105"/>
              </w:rPr>
              <w:t>and</w:t>
            </w:r>
            <w:r w:rsidRPr="008A14C5">
              <w:rPr>
                <w:rFonts w:ascii="Arial" w:hAnsi="Arial" w:cs="Arial"/>
                <w:spacing w:val="-7"/>
                <w:w w:val="105"/>
              </w:rPr>
              <w:t xml:space="preserve"> </w:t>
            </w:r>
            <w:r w:rsidRPr="008A14C5">
              <w:rPr>
                <w:rFonts w:ascii="Arial" w:hAnsi="Arial" w:cs="Arial"/>
                <w:w w:val="105"/>
              </w:rPr>
              <w:t>the</w:t>
            </w:r>
            <w:r w:rsidRPr="008A14C5">
              <w:rPr>
                <w:rFonts w:ascii="Arial" w:hAnsi="Arial" w:cs="Arial"/>
                <w:spacing w:val="-10"/>
                <w:w w:val="105"/>
              </w:rPr>
              <w:t xml:space="preserve"> </w:t>
            </w:r>
            <w:r w:rsidRPr="008A14C5">
              <w:rPr>
                <w:rFonts w:ascii="Arial" w:hAnsi="Arial" w:cs="Arial"/>
                <w:w w:val="105"/>
              </w:rPr>
              <w:t>impact</w:t>
            </w:r>
            <w:r w:rsidRPr="008A14C5">
              <w:rPr>
                <w:rFonts w:ascii="Arial" w:hAnsi="Arial" w:cs="Arial"/>
                <w:spacing w:val="-7"/>
                <w:w w:val="105"/>
              </w:rPr>
              <w:t xml:space="preserve"> </w:t>
            </w:r>
            <w:r w:rsidRPr="008A14C5">
              <w:rPr>
                <w:rFonts w:ascii="Arial" w:hAnsi="Arial" w:cs="Arial"/>
                <w:w w:val="105"/>
              </w:rPr>
              <w:t>of</w:t>
            </w:r>
            <w:r w:rsidRPr="008A14C5">
              <w:rPr>
                <w:rFonts w:ascii="Arial" w:hAnsi="Arial" w:cs="Arial"/>
                <w:spacing w:val="-10"/>
                <w:w w:val="105"/>
              </w:rPr>
              <w:t xml:space="preserve"> </w:t>
            </w:r>
            <w:r w:rsidRPr="008A14C5">
              <w:rPr>
                <w:rFonts w:ascii="Arial" w:hAnsi="Arial" w:cs="Arial"/>
                <w:w w:val="105"/>
              </w:rPr>
              <w:t>E-Commerce</w:t>
            </w:r>
            <w:r w:rsidRPr="008A14C5">
              <w:rPr>
                <w:rFonts w:ascii="Arial" w:hAnsi="Arial" w:cs="Arial"/>
                <w:spacing w:val="-8"/>
                <w:w w:val="105"/>
              </w:rPr>
              <w:t xml:space="preserve"> </w:t>
            </w:r>
            <w:r w:rsidRPr="008A14C5">
              <w:rPr>
                <w:rFonts w:ascii="Arial" w:hAnsi="Arial" w:cs="Arial"/>
                <w:w w:val="105"/>
              </w:rPr>
              <w:t>on</w:t>
            </w:r>
            <w:r w:rsidRPr="008A14C5">
              <w:rPr>
                <w:rFonts w:ascii="Arial" w:hAnsi="Arial" w:cs="Arial"/>
                <w:spacing w:val="-8"/>
                <w:w w:val="105"/>
              </w:rPr>
              <w:t xml:space="preserve"> </w:t>
            </w:r>
            <w:r w:rsidRPr="008A14C5">
              <w:rPr>
                <w:rFonts w:ascii="Arial" w:hAnsi="Arial" w:cs="Arial"/>
                <w:w w:val="105"/>
              </w:rPr>
              <w:t>business</w:t>
            </w:r>
            <w:r w:rsidRPr="008A14C5">
              <w:rPr>
                <w:rFonts w:ascii="Arial" w:hAnsi="Arial" w:cs="Arial"/>
                <w:spacing w:val="-67"/>
                <w:w w:val="105"/>
              </w:rPr>
              <w:t xml:space="preserve"> </w:t>
            </w:r>
            <w:proofErr w:type="spellStart"/>
            <w:r w:rsidRPr="008A14C5">
              <w:rPr>
                <w:rFonts w:ascii="Arial" w:hAnsi="Arial" w:cs="Arial"/>
                <w:w w:val="110"/>
              </w:rPr>
              <w:t>organisations</w:t>
            </w:r>
            <w:proofErr w:type="spellEnd"/>
          </w:p>
        </w:tc>
        <w:tc>
          <w:tcPr>
            <w:tcW w:w="6974" w:type="dxa"/>
            <w:shd w:val="clear" w:color="auto" w:fill="A6A6A6" w:themeFill="background1" w:themeFillShade="A6"/>
          </w:tcPr>
          <w:p w14:paraId="12CBB716" w14:textId="77777777" w:rsidR="005729A0" w:rsidRPr="008A14C5" w:rsidRDefault="005729A0" w:rsidP="00A7213A">
            <w:pPr>
              <w:pStyle w:val="ListParagraph"/>
              <w:ind w:left="357" w:hanging="357"/>
              <w:rPr>
                <w:rFonts w:ascii="Arial" w:hAnsi="Arial" w:cs="Arial"/>
              </w:rPr>
            </w:pPr>
          </w:p>
        </w:tc>
      </w:tr>
      <w:tr w:rsidR="005729A0" w:rsidRPr="008A14C5" w14:paraId="156DD4AB" w14:textId="77777777" w:rsidTr="00A7213A">
        <w:tc>
          <w:tcPr>
            <w:tcW w:w="6974" w:type="dxa"/>
          </w:tcPr>
          <w:p w14:paraId="03C17DA5" w14:textId="77777777" w:rsidR="005729A0" w:rsidRPr="008A14C5" w:rsidRDefault="005729A0" w:rsidP="00F40D8D">
            <w:pPr>
              <w:pStyle w:val="ListParagraph"/>
              <w:numPr>
                <w:ilvl w:val="0"/>
                <w:numId w:val="50"/>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spacing w:val="-10"/>
                <w:w w:val="105"/>
              </w:rPr>
              <w:t xml:space="preserve"> </w:t>
            </w:r>
            <w:r w:rsidRPr="008A14C5">
              <w:rPr>
                <w:rFonts w:ascii="Arial" w:hAnsi="Arial" w:cs="Arial"/>
                <w:w w:val="105"/>
              </w:rPr>
              <w:t>the</w:t>
            </w:r>
            <w:r w:rsidRPr="008A14C5">
              <w:rPr>
                <w:rFonts w:ascii="Arial" w:hAnsi="Arial" w:cs="Arial"/>
                <w:spacing w:val="-10"/>
                <w:w w:val="105"/>
              </w:rPr>
              <w:t xml:space="preserve"> </w:t>
            </w:r>
            <w:r w:rsidRPr="008A14C5">
              <w:rPr>
                <w:rFonts w:ascii="Arial" w:hAnsi="Arial" w:cs="Arial"/>
                <w:w w:val="105"/>
              </w:rPr>
              <w:t>hardware,</w:t>
            </w:r>
            <w:r w:rsidRPr="008A14C5">
              <w:rPr>
                <w:rFonts w:ascii="Arial" w:hAnsi="Arial" w:cs="Arial"/>
                <w:spacing w:val="-9"/>
                <w:w w:val="105"/>
              </w:rPr>
              <w:t xml:space="preserve"> </w:t>
            </w:r>
            <w:r w:rsidRPr="008A14C5">
              <w:rPr>
                <w:rFonts w:ascii="Arial" w:hAnsi="Arial" w:cs="Arial"/>
                <w:w w:val="105"/>
              </w:rPr>
              <w:t>software,</w:t>
            </w:r>
            <w:r w:rsidRPr="008A14C5">
              <w:rPr>
                <w:rFonts w:ascii="Arial" w:hAnsi="Arial" w:cs="Arial"/>
                <w:spacing w:val="-10"/>
                <w:w w:val="105"/>
              </w:rPr>
              <w:t xml:space="preserve"> </w:t>
            </w:r>
            <w:r w:rsidRPr="008A14C5">
              <w:rPr>
                <w:rFonts w:ascii="Arial" w:hAnsi="Arial" w:cs="Arial"/>
                <w:w w:val="105"/>
              </w:rPr>
              <w:t>web-based</w:t>
            </w:r>
            <w:r w:rsidRPr="008A14C5">
              <w:rPr>
                <w:rFonts w:ascii="Arial" w:hAnsi="Arial" w:cs="Arial"/>
                <w:spacing w:val="-9"/>
                <w:w w:val="105"/>
              </w:rPr>
              <w:t xml:space="preserve"> </w:t>
            </w:r>
            <w:r w:rsidRPr="008A14C5">
              <w:rPr>
                <w:rFonts w:ascii="Arial" w:hAnsi="Arial" w:cs="Arial"/>
                <w:w w:val="105"/>
              </w:rPr>
              <w:t>and</w:t>
            </w:r>
            <w:r w:rsidRPr="008A14C5">
              <w:rPr>
                <w:rFonts w:ascii="Arial" w:hAnsi="Arial" w:cs="Arial"/>
                <w:spacing w:val="-8"/>
                <w:w w:val="105"/>
              </w:rPr>
              <w:t xml:space="preserve"> </w:t>
            </w:r>
            <w:r w:rsidRPr="008A14C5">
              <w:rPr>
                <w:rFonts w:ascii="Arial" w:hAnsi="Arial" w:cs="Arial"/>
                <w:w w:val="105"/>
              </w:rPr>
              <w:t>database</w:t>
            </w:r>
            <w:r w:rsidRPr="008A14C5">
              <w:rPr>
                <w:rFonts w:ascii="Arial" w:hAnsi="Arial" w:cs="Arial"/>
                <w:spacing w:val="-10"/>
                <w:w w:val="105"/>
              </w:rPr>
              <w:t xml:space="preserve"> </w:t>
            </w:r>
            <w:r w:rsidRPr="008A14C5">
              <w:rPr>
                <w:rFonts w:ascii="Arial" w:hAnsi="Arial" w:cs="Arial"/>
                <w:w w:val="105"/>
              </w:rPr>
              <w:t>technologies</w:t>
            </w:r>
            <w:r w:rsidRPr="008A14C5">
              <w:rPr>
                <w:rFonts w:ascii="Arial" w:hAnsi="Arial" w:cs="Arial"/>
                <w:spacing w:val="-10"/>
                <w:w w:val="105"/>
              </w:rPr>
              <w:t xml:space="preserve"> </w:t>
            </w:r>
            <w:r w:rsidRPr="008A14C5">
              <w:rPr>
                <w:rFonts w:ascii="Arial" w:hAnsi="Arial" w:cs="Arial"/>
                <w:w w:val="105"/>
              </w:rPr>
              <w:t>involved</w:t>
            </w:r>
            <w:r w:rsidRPr="008A14C5">
              <w:rPr>
                <w:rFonts w:ascii="Arial" w:hAnsi="Arial" w:cs="Arial"/>
                <w:spacing w:val="-67"/>
                <w:w w:val="105"/>
              </w:rPr>
              <w:t xml:space="preserve"> </w:t>
            </w:r>
            <w:r w:rsidRPr="008A14C5">
              <w:rPr>
                <w:rFonts w:ascii="Arial" w:hAnsi="Arial" w:cs="Arial"/>
                <w:w w:val="105"/>
              </w:rPr>
              <w:t>in</w:t>
            </w:r>
            <w:r w:rsidRPr="008A14C5">
              <w:rPr>
                <w:rFonts w:ascii="Arial" w:hAnsi="Arial" w:cs="Arial"/>
                <w:spacing w:val="-9"/>
                <w:w w:val="105"/>
              </w:rPr>
              <w:t xml:space="preserve"> </w:t>
            </w:r>
            <w:r w:rsidRPr="008A14C5">
              <w:rPr>
                <w:rFonts w:ascii="Arial" w:hAnsi="Arial" w:cs="Arial"/>
                <w:w w:val="105"/>
              </w:rPr>
              <w:t>setting</w:t>
            </w:r>
            <w:r w:rsidRPr="008A14C5">
              <w:rPr>
                <w:rFonts w:ascii="Arial" w:hAnsi="Arial" w:cs="Arial"/>
                <w:spacing w:val="-9"/>
                <w:w w:val="105"/>
              </w:rPr>
              <w:t xml:space="preserve"> </w:t>
            </w:r>
            <w:r w:rsidRPr="008A14C5">
              <w:rPr>
                <w:rFonts w:ascii="Arial" w:hAnsi="Arial" w:cs="Arial"/>
                <w:w w:val="105"/>
              </w:rPr>
              <w:t>up</w:t>
            </w:r>
            <w:r w:rsidRPr="008A14C5">
              <w:rPr>
                <w:rFonts w:ascii="Arial" w:hAnsi="Arial" w:cs="Arial"/>
                <w:spacing w:val="-8"/>
                <w:w w:val="105"/>
              </w:rPr>
              <w:t xml:space="preserve"> </w:t>
            </w:r>
            <w:r w:rsidRPr="008A14C5">
              <w:rPr>
                <w:rFonts w:ascii="Arial" w:hAnsi="Arial" w:cs="Arial"/>
                <w:w w:val="105"/>
              </w:rPr>
              <w:t>a</w:t>
            </w:r>
            <w:r w:rsidRPr="008A14C5">
              <w:rPr>
                <w:rFonts w:ascii="Arial" w:hAnsi="Arial" w:cs="Arial"/>
                <w:spacing w:val="-9"/>
                <w:w w:val="105"/>
              </w:rPr>
              <w:t xml:space="preserve"> </w:t>
            </w:r>
            <w:r w:rsidRPr="008A14C5">
              <w:rPr>
                <w:rFonts w:ascii="Arial" w:hAnsi="Arial" w:cs="Arial"/>
                <w:w w:val="105"/>
              </w:rPr>
              <w:t>secure</w:t>
            </w:r>
            <w:r w:rsidRPr="008A14C5">
              <w:rPr>
                <w:rFonts w:ascii="Arial" w:hAnsi="Arial" w:cs="Arial"/>
                <w:spacing w:val="-8"/>
                <w:w w:val="105"/>
              </w:rPr>
              <w:t xml:space="preserve"> </w:t>
            </w:r>
            <w:r w:rsidRPr="008A14C5">
              <w:rPr>
                <w:rFonts w:ascii="Arial" w:hAnsi="Arial" w:cs="Arial"/>
                <w:w w:val="105"/>
              </w:rPr>
              <w:t>E-Commerce</w:t>
            </w:r>
            <w:r w:rsidRPr="008A14C5">
              <w:rPr>
                <w:rFonts w:ascii="Arial" w:hAnsi="Arial" w:cs="Arial"/>
                <w:spacing w:val="-9"/>
                <w:w w:val="105"/>
              </w:rPr>
              <w:t xml:space="preserve"> </w:t>
            </w:r>
            <w:r w:rsidRPr="008A14C5">
              <w:rPr>
                <w:rFonts w:ascii="Arial" w:hAnsi="Arial" w:cs="Arial"/>
                <w:w w:val="105"/>
              </w:rPr>
              <w:t>site</w:t>
            </w:r>
          </w:p>
        </w:tc>
        <w:tc>
          <w:tcPr>
            <w:tcW w:w="6974" w:type="dxa"/>
            <w:shd w:val="clear" w:color="auto" w:fill="A6A6A6" w:themeFill="background1" w:themeFillShade="A6"/>
          </w:tcPr>
          <w:p w14:paraId="30FDD8AB" w14:textId="77777777" w:rsidR="005729A0" w:rsidRPr="008A14C5" w:rsidRDefault="005729A0" w:rsidP="00A7213A">
            <w:pPr>
              <w:pStyle w:val="ListParagraph"/>
              <w:ind w:left="357" w:hanging="357"/>
              <w:rPr>
                <w:rFonts w:ascii="Arial" w:hAnsi="Arial" w:cs="Arial"/>
              </w:rPr>
            </w:pPr>
          </w:p>
        </w:tc>
      </w:tr>
      <w:tr w:rsidR="005729A0" w:rsidRPr="008A14C5" w14:paraId="128EA620" w14:textId="77777777" w:rsidTr="00A7213A">
        <w:tc>
          <w:tcPr>
            <w:tcW w:w="6974" w:type="dxa"/>
          </w:tcPr>
          <w:p w14:paraId="31844E9B" w14:textId="77777777" w:rsidR="005729A0" w:rsidRPr="008A14C5" w:rsidRDefault="005729A0" w:rsidP="00F40D8D">
            <w:pPr>
              <w:pStyle w:val="ListParagraph"/>
              <w:numPr>
                <w:ilvl w:val="0"/>
                <w:numId w:val="50"/>
              </w:numPr>
              <w:autoSpaceDE w:val="0"/>
              <w:autoSpaceDN w:val="0"/>
              <w:adjustRightInd w:val="0"/>
              <w:spacing w:after="0"/>
              <w:ind w:left="357" w:hanging="357"/>
              <w:contextualSpacing w:val="0"/>
              <w:rPr>
                <w:rFonts w:ascii="Arial" w:hAnsi="Arial" w:cs="Arial"/>
              </w:rPr>
            </w:pPr>
            <w:r w:rsidRPr="008A14C5">
              <w:rPr>
                <w:rFonts w:ascii="Arial" w:hAnsi="Arial" w:cs="Arial"/>
                <w:w w:val="105"/>
              </w:rPr>
              <w:t>Design</w:t>
            </w:r>
            <w:r w:rsidRPr="008A14C5">
              <w:rPr>
                <w:rFonts w:ascii="Arial" w:hAnsi="Arial" w:cs="Arial"/>
                <w:spacing w:val="-8"/>
                <w:w w:val="105"/>
              </w:rPr>
              <w:t xml:space="preserve"> </w:t>
            </w:r>
            <w:r w:rsidRPr="008A14C5">
              <w:rPr>
                <w:rFonts w:ascii="Arial" w:hAnsi="Arial" w:cs="Arial"/>
                <w:w w:val="105"/>
              </w:rPr>
              <w:t>an</w:t>
            </w:r>
            <w:r w:rsidRPr="008A14C5">
              <w:rPr>
                <w:rFonts w:ascii="Arial" w:hAnsi="Arial" w:cs="Arial"/>
                <w:spacing w:val="-10"/>
                <w:w w:val="105"/>
              </w:rPr>
              <w:t xml:space="preserve"> </w:t>
            </w:r>
            <w:r w:rsidRPr="008A14C5">
              <w:rPr>
                <w:rFonts w:ascii="Arial" w:hAnsi="Arial" w:cs="Arial"/>
                <w:w w:val="105"/>
              </w:rPr>
              <w:t>E-Commerce</w:t>
            </w:r>
            <w:r w:rsidRPr="008A14C5">
              <w:rPr>
                <w:rFonts w:ascii="Arial" w:hAnsi="Arial" w:cs="Arial"/>
                <w:spacing w:val="-9"/>
                <w:w w:val="105"/>
              </w:rPr>
              <w:t xml:space="preserve"> </w:t>
            </w:r>
            <w:r w:rsidRPr="008A14C5">
              <w:rPr>
                <w:rFonts w:ascii="Arial" w:hAnsi="Arial" w:cs="Arial"/>
                <w:w w:val="105"/>
              </w:rPr>
              <w:t>strategy</w:t>
            </w:r>
            <w:r w:rsidRPr="008A14C5">
              <w:rPr>
                <w:rFonts w:ascii="Arial" w:hAnsi="Arial" w:cs="Arial"/>
                <w:spacing w:val="-9"/>
                <w:w w:val="105"/>
              </w:rPr>
              <w:t xml:space="preserve"> </w:t>
            </w:r>
            <w:r w:rsidRPr="008A14C5">
              <w:rPr>
                <w:rFonts w:ascii="Arial" w:hAnsi="Arial" w:cs="Arial"/>
                <w:w w:val="105"/>
              </w:rPr>
              <w:t>based</w:t>
            </w:r>
            <w:r w:rsidRPr="008A14C5">
              <w:rPr>
                <w:rFonts w:ascii="Arial" w:hAnsi="Arial" w:cs="Arial"/>
                <w:spacing w:val="-8"/>
                <w:w w:val="105"/>
              </w:rPr>
              <w:t xml:space="preserve"> </w:t>
            </w:r>
            <w:r w:rsidRPr="008A14C5">
              <w:rPr>
                <w:rFonts w:ascii="Arial" w:hAnsi="Arial" w:cs="Arial"/>
                <w:w w:val="105"/>
              </w:rPr>
              <w:t>on</w:t>
            </w:r>
            <w:r w:rsidRPr="008A14C5">
              <w:rPr>
                <w:rFonts w:ascii="Arial" w:hAnsi="Arial" w:cs="Arial"/>
                <w:spacing w:val="-10"/>
                <w:w w:val="105"/>
              </w:rPr>
              <w:t xml:space="preserve"> </w:t>
            </w:r>
            <w:r w:rsidRPr="008A14C5">
              <w:rPr>
                <w:rFonts w:ascii="Arial" w:hAnsi="Arial" w:cs="Arial"/>
                <w:w w:val="105"/>
              </w:rPr>
              <w:t>a</w:t>
            </w:r>
            <w:r w:rsidRPr="008A14C5">
              <w:rPr>
                <w:rFonts w:ascii="Arial" w:hAnsi="Arial" w:cs="Arial"/>
                <w:spacing w:val="-9"/>
                <w:w w:val="105"/>
              </w:rPr>
              <w:t xml:space="preserve"> </w:t>
            </w:r>
            <w:r w:rsidRPr="008A14C5">
              <w:rPr>
                <w:rFonts w:ascii="Arial" w:hAnsi="Arial" w:cs="Arial"/>
                <w:w w:val="105"/>
              </w:rPr>
              <w:t>given</w:t>
            </w:r>
            <w:r w:rsidRPr="008A14C5">
              <w:rPr>
                <w:rFonts w:ascii="Arial" w:hAnsi="Arial" w:cs="Arial"/>
                <w:spacing w:val="-8"/>
                <w:w w:val="105"/>
              </w:rPr>
              <w:t xml:space="preserve"> </w:t>
            </w:r>
            <w:r w:rsidRPr="008A14C5">
              <w:rPr>
                <w:rFonts w:ascii="Arial" w:hAnsi="Arial" w:cs="Arial"/>
                <w:w w:val="105"/>
              </w:rPr>
              <w:t>end</w:t>
            </w:r>
            <w:r w:rsidRPr="008A14C5">
              <w:rPr>
                <w:rFonts w:ascii="Arial" w:hAnsi="Arial" w:cs="Arial"/>
                <w:spacing w:val="-8"/>
                <w:w w:val="105"/>
              </w:rPr>
              <w:t xml:space="preserve"> </w:t>
            </w:r>
            <w:r w:rsidRPr="008A14C5">
              <w:rPr>
                <w:rFonts w:ascii="Arial" w:hAnsi="Arial" w:cs="Arial"/>
                <w:w w:val="105"/>
              </w:rPr>
              <w:t>user</w:t>
            </w:r>
            <w:r w:rsidRPr="008A14C5">
              <w:rPr>
                <w:rFonts w:ascii="Arial" w:hAnsi="Arial" w:cs="Arial"/>
                <w:spacing w:val="-8"/>
                <w:w w:val="105"/>
              </w:rPr>
              <w:t xml:space="preserve"> </w:t>
            </w:r>
            <w:r w:rsidRPr="008A14C5">
              <w:rPr>
                <w:rFonts w:ascii="Arial" w:hAnsi="Arial" w:cs="Arial"/>
                <w:w w:val="105"/>
              </w:rPr>
              <w:t>requirement</w:t>
            </w:r>
            <w:r w:rsidRPr="008A14C5">
              <w:rPr>
                <w:rFonts w:ascii="Arial" w:hAnsi="Arial" w:cs="Arial"/>
                <w:spacing w:val="-9"/>
                <w:w w:val="105"/>
              </w:rPr>
              <w:t xml:space="preserve"> </w:t>
            </w:r>
            <w:r w:rsidRPr="008A14C5">
              <w:rPr>
                <w:rFonts w:ascii="Arial" w:hAnsi="Arial" w:cs="Arial"/>
                <w:w w:val="105"/>
              </w:rPr>
              <w:t>or</w:t>
            </w:r>
            <w:r w:rsidRPr="008A14C5">
              <w:rPr>
                <w:rFonts w:ascii="Arial" w:hAnsi="Arial" w:cs="Arial"/>
                <w:spacing w:val="-67"/>
                <w:w w:val="105"/>
              </w:rPr>
              <w:t xml:space="preserve"> </w:t>
            </w:r>
            <w:r w:rsidRPr="008A14C5">
              <w:rPr>
                <w:rFonts w:ascii="Arial" w:hAnsi="Arial" w:cs="Arial"/>
                <w:w w:val="105"/>
              </w:rPr>
              <w:t>specification</w:t>
            </w:r>
          </w:p>
        </w:tc>
        <w:tc>
          <w:tcPr>
            <w:tcW w:w="6974" w:type="dxa"/>
            <w:shd w:val="clear" w:color="auto" w:fill="A6A6A6" w:themeFill="background1" w:themeFillShade="A6"/>
          </w:tcPr>
          <w:p w14:paraId="3BC869C6" w14:textId="77777777" w:rsidR="005729A0" w:rsidRPr="008A14C5" w:rsidRDefault="005729A0" w:rsidP="00A7213A">
            <w:pPr>
              <w:pStyle w:val="ListParagraph"/>
              <w:ind w:left="357" w:hanging="357"/>
              <w:rPr>
                <w:rFonts w:ascii="Arial" w:hAnsi="Arial" w:cs="Arial"/>
              </w:rPr>
            </w:pPr>
          </w:p>
        </w:tc>
      </w:tr>
      <w:tr w:rsidR="005729A0" w:rsidRPr="008A14C5" w14:paraId="58440CE0" w14:textId="77777777" w:rsidTr="00A7213A">
        <w:tc>
          <w:tcPr>
            <w:tcW w:w="6974" w:type="dxa"/>
          </w:tcPr>
          <w:p w14:paraId="0587E143" w14:textId="77777777" w:rsidR="005729A0" w:rsidRPr="008A14C5" w:rsidRDefault="005729A0" w:rsidP="00F40D8D">
            <w:pPr>
              <w:pStyle w:val="ListParagraph"/>
              <w:numPr>
                <w:ilvl w:val="0"/>
                <w:numId w:val="50"/>
              </w:numPr>
              <w:autoSpaceDE w:val="0"/>
              <w:autoSpaceDN w:val="0"/>
              <w:adjustRightInd w:val="0"/>
              <w:spacing w:after="0"/>
              <w:ind w:left="357" w:hanging="357"/>
              <w:contextualSpacing w:val="0"/>
              <w:rPr>
                <w:rFonts w:ascii="Arial" w:hAnsi="Arial" w:cs="Arial"/>
              </w:rPr>
            </w:pPr>
            <w:r w:rsidRPr="008A14C5">
              <w:rPr>
                <w:rFonts w:ascii="Arial" w:hAnsi="Arial" w:cs="Arial"/>
                <w:w w:val="105"/>
              </w:rPr>
              <w:t>Implement an E-Commerce strategy based on a given end user requirement or</w:t>
            </w:r>
            <w:r w:rsidRPr="008A14C5">
              <w:rPr>
                <w:rFonts w:ascii="Arial" w:hAnsi="Arial" w:cs="Arial"/>
                <w:spacing w:val="-68"/>
                <w:w w:val="105"/>
              </w:rPr>
              <w:t xml:space="preserve"> </w:t>
            </w:r>
            <w:r w:rsidRPr="008A14C5">
              <w:rPr>
                <w:rFonts w:ascii="Arial" w:hAnsi="Arial" w:cs="Arial"/>
                <w:w w:val="105"/>
              </w:rPr>
              <w:t>specification.</w:t>
            </w:r>
          </w:p>
        </w:tc>
        <w:tc>
          <w:tcPr>
            <w:tcW w:w="6974" w:type="dxa"/>
            <w:shd w:val="clear" w:color="auto" w:fill="A6A6A6" w:themeFill="background1" w:themeFillShade="A6"/>
          </w:tcPr>
          <w:p w14:paraId="48D96D54" w14:textId="77777777" w:rsidR="005729A0" w:rsidRPr="008A14C5" w:rsidRDefault="005729A0" w:rsidP="00A7213A">
            <w:pPr>
              <w:spacing w:after="0"/>
              <w:ind w:left="357" w:hanging="357"/>
              <w:rPr>
                <w:rFonts w:ascii="Arial" w:hAnsi="Arial" w:cs="Arial"/>
              </w:rPr>
            </w:pPr>
          </w:p>
        </w:tc>
      </w:tr>
      <w:tr w:rsidR="005729A0" w:rsidRPr="008A14C5" w14:paraId="5EFA852F" w14:textId="77777777" w:rsidTr="00A7213A">
        <w:tc>
          <w:tcPr>
            <w:tcW w:w="13948" w:type="dxa"/>
            <w:gridSpan w:val="2"/>
            <w:shd w:val="clear" w:color="auto" w:fill="EAF1DD" w:themeFill="accent3" w:themeFillTint="33"/>
          </w:tcPr>
          <w:p w14:paraId="45AED3A7"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30: Risk Analysis &amp; Systems Testing (15 credits)</w:t>
            </w:r>
          </w:p>
        </w:tc>
      </w:tr>
      <w:tr w:rsidR="005729A0" w:rsidRPr="008A14C5" w14:paraId="4CD7BADA" w14:textId="77777777" w:rsidTr="00A7213A">
        <w:tc>
          <w:tcPr>
            <w:tcW w:w="6974" w:type="dxa"/>
          </w:tcPr>
          <w:p w14:paraId="4BD43BE8" w14:textId="77777777" w:rsidR="005729A0" w:rsidRPr="008A14C5" w:rsidRDefault="005729A0" w:rsidP="00F40D8D">
            <w:pPr>
              <w:pStyle w:val="ListParagraph"/>
              <w:numPr>
                <w:ilvl w:val="0"/>
                <w:numId w:val="51"/>
              </w:numPr>
              <w:autoSpaceDE w:val="0"/>
              <w:autoSpaceDN w:val="0"/>
              <w:adjustRightInd w:val="0"/>
              <w:spacing w:after="0"/>
              <w:ind w:left="357" w:hanging="357"/>
              <w:contextualSpacing w:val="0"/>
              <w:rPr>
                <w:rFonts w:ascii="Arial" w:hAnsi="Arial" w:cs="Arial"/>
              </w:rPr>
            </w:pPr>
            <w:r w:rsidRPr="008A14C5">
              <w:rPr>
                <w:rFonts w:ascii="Arial" w:hAnsi="Arial" w:cs="Arial"/>
                <w:w w:val="105"/>
              </w:rPr>
              <w:t>Examine</w:t>
            </w:r>
            <w:r w:rsidRPr="008A14C5">
              <w:rPr>
                <w:rFonts w:ascii="Arial" w:hAnsi="Arial" w:cs="Arial"/>
                <w:spacing w:val="-3"/>
                <w:w w:val="105"/>
              </w:rPr>
              <w:t xml:space="preserve"> </w:t>
            </w:r>
            <w:r w:rsidRPr="008A14C5">
              <w:rPr>
                <w:rFonts w:ascii="Arial" w:hAnsi="Arial" w:cs="Arial"/>
                <w:w w:val="105"/>
              </w:rPr>
              <w:t>risk-based</w:t>
            </w:r>
            <w:r w:rsidRPr="008A14C5">
              <w:rPr>
                <w:rFonts w:ascii="Arial" w:hAnsi="Arial" w:cs="Arial"/>
                <w:spacing w:val="-2"/>
                <w:w w:val="105"/>
              </w:rPr>
              <w:t xml:space="preserve"> </w:t>
            </w:r>
            <w:r w:rsidRPr="008A14C5">
              <w:rPr>
                <w:rFonts w:ascii="Arial" w:hAnsi="Arial" w:cs="Arial"/>
                <w:w w:val="105"/>
              </w:rPr>
              <w:t>testing</w:t>
            </w:r>
            <w:r w:rsidRPr="008A14C5">
              <w:rPr>
                <w:rFonts w:ascii="Arial" w:hAnsi="Arial" w:cs="Arial"/>
                <w:spacing w:val="-2"/>
                <w:w w:val="105"/>
              </w:rPr>
              <w:t xml:space="preserve"> </w:t>
            </w:r>
            <w:r w:rsidRPr="008A14C5">
              <w:rPr>
                <w:rFonts w:ascii="Arial" w:hAnsi="Arial" w:cs="Arial"/>
                <w:w w:val="105"/>
              </w:rPr>
              <w:t>and</w:t>
            </w:r>
            <w:r w:rsidRPr="008A14C5">
              <w:rPr>
                <w:rFonts w:ascii="Arial" w:hAnsi="Arial" w:cs="Arial"/>
                <w:spacing w:val="-7"/>
                <w:w w:val="105"/>
              </w:rPr>
              <w:t xml:space="preserve"> </w:t>
            </w:r>
            <w:r w:rsidRPr="008A14C5">
              <w:rPr>
                <w:rFonts w:ascii="Arial" w:hAnsi="Arial" w:cs="Arial"/>
                <w:w w:val="105"/>
              </w:rPr>
              <w:t>requirements</w:t>
            </w:r>
          </w:p>
        </w:tc>
        <w:tc>
          <w:tcPr>
            <w:tcW w:w="6974" w:type="dxa"/>
            <w:shd w:val="clear" w:color="auto" w:fill="A6A6A6" w:themeFill="background1" w:themeFillShade="A6"/>
          </w:tcPr>
          <w:p w14:paraId="280B1956" w14:textId="77777777" w:rsidR="005729A0" w:rsidRPr="008A14C5" w:rsidRDefault="005729A0" w:rsidP="00A7213A">
            <w:pPr>
              <w:pStyle w:val="ListParagraph"/>
              <w:ind w:left="357" w:hanging="357"/>
              <w:rPr>
                <w:rFonts w:ascii="Arial" w:hAnsi="Arial" w:cs="Arial"/>
              </w:rPr>
            </w:pPr>
          </w:p>
        </w:tc>
      </w:tr>
      <w:tr w:rsidR="005729A0" w:rsidRPr="008A14C5" w14:paraId="176A9F28" w14:textId="77777777" w:rsidTr="00A7213A">
        <w:tc>
          <w:tcPr>
            <w:tcW w:w="6974" w:type="dxa"/>
          </w:tcPr>
          <w:p w14:paraId="0B282965" w14:textId="77777777" w:rsidR="005729A0" w:rsidRPr="008A14C5" w:rsidRDefault="005729A0" w:rsidP="00F40D8D">
            <w:pPr>
              <w:pStyle w:val="ListParagraph"/>
              <w:numPr>
                <w:ilvl w:val="0"/>
                <w:numId w:val="51"/>
              </w:numPr>
              <w:autoSpaceDE w:val="0"/>
              <w:autoSpaceDN w:val="0"/>
              <w:adjustRightInd w:val="0"/>
              <w:spacing w:after="0"/>
              <w:ind w:left="357" w:hanging="357"/>
              <w:contextualSpacing w:val="0"/>
              <w:rPr>
                <w:rFonts w:ascii="Arial" w:hAnsi="Arial" w:cs="Arial"/>
              </w:rPr>
            </w:pPr>
            <w:r w:rsidRPr="008A14C5">
              <w:rPr>
                <w:rFonts w:ascii="Arial" w:hAnsi="Arial" w:cs="Arial"/>
                <w:w w:val="105"/>
              </w:rPr>
              <w:t>Create</w:t>
            </w:r>
            <w:r w:rsidRPr="008A14C5">
              <w:rPr>
                <w:rFonts w:ascii="Arial" w:hAnsi="Arial" w:cs="Arial"/>
                <w:spacing w:val="-10"/>
                <w:w w:val="105"/>
              </w:rPr>
              <w:t xml:space="preserve"> </w:t>
            </w:r>
            <w:r w:rsidRPr="008A14C5">
              <w:rPr>
                <w:rFonts w:ascii="Arial" w:hAnsi="Arial" w:cs="Arial"/>
                <w:w w:val="105"/>
              </w:rPr>
              <w:t>a</w:t>
            </w:r>
            <w:r w:rsidRPr="008A14C5">
              <w:rPr>
                <w:rFonts w:ascii="Arial" w:hAnsi="Arial" w:cs="Arial"/>
                <w:spacing w:val="-9"/>
                <w:w w:val="105"/>
              </w:rPr>
              <w:t xml:space="preserve"> </w:t>
            </w:r>
            <w:proofErr w:type="spellStart"/>
            <w:r w:rsidRPr="008A14C5">
              <w:rPr>
                <w:rFonts w:ascii="Arial" w:hAnsi="Arial" w:cs="Arial"/>
                <w:w w:val="105"/>
              </w:rPr>
              <w:t>customised</w:t>
            </w:r>
            <w:proofErr w:type="spellEnd"/>
            <w:r w:rsidRPr="008A14C5">
              <w:rPr>
                <w:rFonts w:ascii="Arial" w:hAnsi="Arial" w:cs="Arial"/>
                <w:spacing w:val="-9"/>
                <w:w w:val="105"/>
              </w:rPr>
              <w:t xml:space="preserve"> </w:t>
            </w:r>
            <w:r w:rsidRPr="008A14C5">
              <w:rPr>
                <w:rFonts w:ascii="Arial" w:hAnsi="Arial" w:cs="Arial"/>
                <w:w w:val="105"/>
              </w:rPr>
              <w:t>risk-based</w:t>
            </w:r>
            <w:r w:rsidRPr="008A14C5">
              <w:rPr>
                <w:rFonts w:ascii="Arial" w:hAnsi="Arial" w:cs="Arial"/>
                <w:spacing w:val="-9"/>
                <w:w w:val="105"/>
              </w:rPr>
              <w:t xml:space="preserve"> </w:t>
            </w:r>
            <w:r w:rsidRPr="008A14C5">
              <w:rPr>
                <w:rFonts w:ascii="Arial" w:hAnsi="Arial" w:cs="Arial"/>
                <w:w w:val="105"/>
              </w:rPr>
              <w:t>test</w:t>
            </w:r>
            <w:r w:rsidRPr="008A14C5">
              <w:rPr>
                <w:rFonts w:ascii="Arial" w:hAnsi="Arial" w:cs="Arial"/>
                <w:spacing w:val="-8"/>
                <w:w w:val="105"/>
              </w:rPr>
              <w:t xml:space="preserve"> </w:t>
            </w:r>
            <w:r w:rsidRPr="008A14C5">
              <w:rPr>
                <w:rFonts w:ascii="Arial" w:hAnsi="Arial" w:cs="Arial"/>
                <w:w w:val="105"/>
              </w:rPr>
              <w:t>strategy,</w:t>
            </w:r>
            <w:r w:rsidRPr="008A14C5">
              <w:rPr>
                <w:rFonts w:ascii="Arial" w:hAnsi="Arial" w:cs="Arial"/>
                <w:spacing w:val="-9"/>
                <w:w w:val="105"/>
              </w:rPr>
              <w:t xml:space="preserve"> </w:t>
            </w:r>
            <w:r w:rsidRPr="008A14C5">
              <w:rPr>
                <w:rFonts w:ascii="Arial" w:hAnsi="Arial" w:cs="Arial"/>
                <w:w w:val="105"/>
              </w:rPr>
              <w:t>plans</w:t>
            </w:r>
            <w:r w:rsidRPr="008A14C5">
              <w:rPr>
                <w:rFonts w:ascii="Arial" w:hAnsi="Arial" w:cs="Arial"/>
                <w:spacing w:val="-9"/>
                <w:w w:val="105"/>
              </w:rPr>
              <w:t xml:space="preserve"> </w:t>
            </w:r>
            <w:r w:rsidRPr="008A14C5">
              <w:rPr>
                <w:rFonts w:ascii="Arial" w:hAnsi="Arial" w:cs="Arial"/>
                <w:w w:val="105"/>
              </w:rPr>
              <w:t>and</w:t>
            </w:r>
            <w:r w:rsidRPr="008A14C5">
              <w:rPr>
                <w:rFonts w:ascii="Arial" w:hAnsi="Arial" w:cs="Arial"/>
                <w:spacing w:val="-9"/>
                <w:w w:val="105"/>
              </w:rPr>
              <w:t xml:space="preserve"> </w:t>
            </w:r>
            <w:r w:rsidRPr="008A14C5">
              <w:rPr>
                <w:rFonts w:ascii="Arial" w:hAnsi="Arial" w:cs="Arial"/>
                <w:w w:val="105"/>
              </w:rPr>
              <w:t>techniques</w:t>
            </w:r>
            <w:r w:rsidRPr="008A14C5">
              <w:rPr>
                <w:rFonts w:ascii="Arial" w:hAnsi="Arial" w:cs="Arial"/>
                <w:spacing w:val="-9"/>
                <w:w w:val="105"/>
              </w:rPr>
              <w:t xml:space="preserve"> </w:t>
            </w:r>
            <w:r w:rsidRPr="008A14C5">
              <w:rPr>
                <w:rFonts w:ascii="Arial" w:hAnsi="Arial" w:cs="Arial"/>
                <w:w w:val="105"/>
              </w:rPr>
              <w:t>for</w:t>
            </w:r>
            <w:r w:rsidRPr="008A14C5">
              <w:rPr>
                <w:rFonts w:ascii="Arial" w:hAnsi="Arial" w:cs="Arial"/>
                <w:spacing w:val="-8"/>
                <w:w w:val="105"/>
              </w:rPr>
              <w:t xml:space="preserve"> </w:t>
            </w:r>
            <w:r w:rsidRPr="008A14C5">
              <w:rPr>
                <w:rFonts w:ascii="Arial" w:hAnsi="Arial" w:cs="Arial"/>
                <w:w w:val="105"/>
              </w:rPr>
              <w:t>a</w:t>
            </w:r>
            <w:r w:rsidRPr="008A14C5">
              <w:rPr>
                <w:rFonts w:ascii="Arial" w:hAnsi="Arial" w:cs="Arial"/>
                <w:spacing w:val="-9"/>
                <w:w w:val="105"/>
              </w:rPr>
              <w:t xml:space="preserve"> </w:t>
            </w:r>
            <w:r w:rsidRPr="008A14C5">
              <w:rPr>
                <w:rFonts w:ascii="Arial" w:hAnsi="Arial" w:cs="Arial"/>
                <w:w w:val="105"/>
              </w:rPr>
              <w:t>given</w:t>
            </w:r>
            <w:r w:rsidRPr="008A14C5">
              <w:rPr>
                <w:rFonts w:ascii="Arial" w:hAnsi="Arial" w:cs="Arial"/>
                <w:spacing w:val="-67"/>
                <w:w w:val="105"/>
              </w:rPr>
              <w:t xml:space="preserve"> </w:t>
            </w:r>
            <w:r w:rsidRPr="008A14C5">
              <w:rPr>
                <w:rFonts w:ascii="Arial" w:hAnsi="Arial" w:cs="Arial"/>
                <w:w w:val="105"/>
              </w:rPr>
              <w:t>specification</w:t>
            </w:r>
          </w:p>
        </w:tc>
        <w:tc>
          <w:tcPr>
            <w:tcW w:w="6974" w:type="dxa"/>
            <w:shd w:val="clear" w:color="auto" w:fill="A6A6A6" w:themeFill="background1" w:themeFillShade="A6"/>
          </w:tcPr>
          <w:p w14:paraId="1EC8C642" w14:textId="77777777" w:rsidR="005729A0" w:rsidRPr="008A14C5" w:rsidRDefault="005729A0" w:rsidP="00A7213A">
            <w:pPr>
              <w:pStyle w:val="ListParagraph"/>
              <w:ind w:left="357" w:hanging="357"/>
              <w:rPr>
                <w:rFonts w:ascii="Arial" w:hAnsi="Arial" w:cs="Arial"/>
              </w:rPr>
            </w:pPr>
          </w:p>
        </w:tc>
      </w:tr>
      <w:tr w:rsidR="005729A0" w:rsidRPr="008A14C5" w14:paraId="5D5FEC6A" w14:textId="77777777" w:rsidTr="00A7213A">
        <w:tc>
          <w:tcPr>
            <w:tcW w:w="6974" w:type="dxa"/>
          </w:tcPr>
          <w:p w14:paraId="70687873" w14:textId="77777777" w:rsidR="005729A0" w:rsidRPr="008A14C5" w:rsidRDefault="005729A0" w:rsidP="00F40D8D">
            <w:pPr>
              <w:pStyle w:val="ListParagraph"/>
              <w:numPr>
                <w:ilvl w:val="0"/>
                <w:numId w:val="51"/>
              </w:numPr>
              <w:autoSpaceDE w:val="0"/>
              <w:autoSpaceDN w:val="0"/>
              <w:adjustRightInd w:val="0"/>
              <w:spacing w:after="0"/>
              <w:ind w:left="357" w:hanging="357"/>
              <w:contextualSpacing w:val="0"/>
              <w:rPr>
                <w:rFonts w:ascii="Arial" w:hAnsi="Arial" w:cs="Arial"/>
              </w:rPr>
            </w:pPr>
            <w:r w:rsidRPr="008A14C5">
              <w:rPr>
                <w:rFonts w:ascii="Arial" w:hAnsi="Arial" w:cs="Arial"/>
                <w:w w:val="105"/>
              </w:rPr>
              <w:t>Demonstrate</w:t>
            </w:r>
            <w:r w:rsidRPr="008A14C5">
              <w:rPr>
                <w:rFonts w:ascii="Arial" w:hAnsi="Arial" w:cs="Arial"/>
                <w:spacing w:val="-13"/>
                <w:w w:val="105"/>
              </w:rPr>
              <w:t xml:space="preserve"> </w:t>
            </w:r>
            <w:r w:rsidRPr="008A14C5">
              <w:rPr>
                <w:rFonts w:ascii="Arial" w:hAnsi="Arial" w:cs="Arial"/>
                <w:w w:val="105"/>
              </w:rPr>
              <w:t>a</w:t>
            </w:r>
            <w:r w:rsidRPr="008A14C5">
              <w:rPr>
                <w:rFonts w:ascii="Arial" w:hAnsi="Arial" w:cs="Arial"/>
                <w:spacing w:val="-13"/>
                <w:w w:val="105"/>
              </w:rPr>
              <w:t xml:space="preserve"> </w:t>
            </w:r>
            <w:r w:rsidRPr="008A14C5">
              <w:rPr>
                <w:rFonts w:ascii="Arial" w:hAnsi="Arial" w:cs="Arial"/>
                <w:w w:val="105"/>
              </w:rPr>
              <w:t>risk-based</w:t>
            </w:r>
            <w:r w:rsidRPr="008A14C5">
              <w:rPr>
                <w:rFonts w:ascii="Arial" w:hAnsi="Arial" w:cs="Arial"/>
                <w:spacing w:val="-12"/>
                <w:w w:val="105"/>
              </w:rPr>
              <w:t xml:space="preserve"> </w:t>
            </w:r>
            <w:r w:rsidRPr="008A14C5">
              <w:rPr>
                <w:rFonts w:ascii="Arial" w:hAnsi="Arial" w:cs="Arial"/>
                <w:w w:val="105"/>
              </w:rPr>
              <w:t>Test</w:t>
            </w:r>
            <w:r w:rsidRPr="008A14C5">
              <w:rPr>
                <w:rFonts w:ascii="Arial" w:hAnsi="Arial" w:cs="Arial"/>
                <w:spacing w:val="-12"/>
                <w:w w:val="105"/>
              </w:rPr>
              <w:t xml:space="preserve"> </w:t>
            </w:r>
            <w:r w:rsidRPr="008A14C5">
              <w:rPr>
                <w:rFonts w:ascii="Arial" w:hAnsi="Arial" w:cs="Arial"/>
                <w:w w:val="105"/>
              </w:rPr>
              <w:t>Plan,</w:t>
            </w:r>
            <w:r w:rsidRPr="008A14C5">
              <w:rPr>
                <w:rFonts w:ascii="Arial" w:hAnsi="Arial" w:cs="Arial"/>
                <w:spacing w:val="-13"/>
                <w:w w:val="105"/>
              </w:rPr>
              <w:t xml:space="preserve"> </w:t>
            </w:r>
            <w:r w:rsidRPr="008A14C5">
              <w:rPr>
                <w:rFonts w:ascii="Arial" w:hAnsi="Arial" w:cs="Arial"/>
                <w:w w:val="105"/>
              </w:rPr>
              <w:t>producing</w:t>
            </w:r>
            <w:r w:rsidRPr="008A14C5">
              <w:rPr>
                <w:rFonts w:ascii="Arial" w:hAnsi="Arial" w:cs="Arial"/>
                <w:spacing w:val="-12"/>
                <w:w w:val="105"/>
              </w:rPr>
              <w:t xml:space="preserve"> </w:t>
            </w:r>
            <w:r w:rsidRPr="008A14C5">
              <w:rPr>
                <w:rFonts w:ascii="Arial" w:hAnsi="Arial" w:cs="Arial"/>
                <w:w w:val="105"/>
              </w:rPr>
              <w:t>associated</w:t>
            </w:r>
            <w:r w:rsidRPr="008A14C5">
              <w:rPr>
                <w:rFonts w:ascii="Arial" w:hAnsi="Arial" w:cs="Arial"/>
                <w:spacing w:val="-12"/>
                <w:w w:val="105"/>
              </w:rPr>
              <w:t xml:space="preserve"> </w:t>
            </w:r>
            <w:r w:rsidRPr="008A14C5">
              <w:rPr>
                <w:rFonts w:ascii="Arial" w:hAnsi="Arial" w:cs="Arial"/>
                <w:w w:val="105"/>
              </w:rPr>
              <w:t>outcomes</w:t>
            </w:r>
          </w:p>
        </w:tc>
        <w:tc>
          <w:tcPr>
            <w:tcW w:w="6974" w:type="dxa"/>
            <w:shd w:val="clear" w:color="auto" w:fill="A6A6A6" w:themeFill="background1" w:themeFillShade="A6"/>
          </w:tcPr>
          <w:p w14:paraId="72E1D972" w14:textId="77777777" w:rsidR="005729A0" w:rsidRPr="008A14C5" w:rsidRDefault="005729A0" w:rsidP="00A7213A">
            <w:pPr>
              <w:pStyle w:val="ListParagraph"/>
              <w:ind w:left="357" w:hanging="357"/>
              <w:rPr>
                <w:rFonts w:ascii="Arial" w:hAnsi="Arial" w:cs="Arial"/>
              </w:rPr>
            </w:pPr>
          </w:p>
        </w:tc>
      </w:tr>
      <w:tr w:rsidR="005729A0" w:rsidRPr="008A14C5" w14:paraId="1E002F72" w14:textId="77777777" w:rsidTr="00A7213A">
        <w:tc>
          <w:tcPr>
            <w:tcW w:w="6974" w:type="dxa"/>
          </w:tcPr>
          <w:p w14:paraId="43FD7E0B" w14:textId="77777777" w:rsidR="005729A0" w:rsidRPr="008A14C5" w:rsidRDefault="005729A0" w:rsidP="00F40D8D">
            <w:pPr>
              <w:pStyle w:val="ListParagraph"/>
              <w:numPr>
                <w:ilvl w:val="0"/>
                <w:numId w:val="51"/>
              </w:numPr>
              <w:autoSpaceDE w:val="0"/>
              <w:autoSpaceDN w:val="0"/>
              <w:adjustRightInd w:val="0"/>
              <w:spacing w:after="0"/>
              <w:ind w:left="357" w:hanging="357"/>
              <w:contextualSpacing w:val="0"/>
              <w:rPr>
                <w:rFonts w:ascii="Arial" w:hAnsi="Arial" w:cs="Arial"/>
              </w:rPr>
            </w:pPr>
            <w:r w:rsidRPr="008A14C5">
              <w:rPr>
                <w:rFonts w:ascii="Arial" w:hAnsi="Arial" w:cs="Arial"/>
              </w:rPr>
              <w:t>Evaluate</w:t>
            </w:r>
            <w:r w:rsidRPr="008A14C5">
              <w:rPr>
                <w:rFonts w:ascii="Arial" w:hAnsi="Arial" w:cs="Arial"/>
                <w:spacing w:val="15"/>
              </w:rPr>
              <w:t xml:space="preserve"> </w:t>
            </w:r>
            <w:r w:rsidRPr="008A14C5">
              <w:rPr>
                <w:rFonts w:ascii="Arial" w:hAnsi="Arial" w:cs="Arial"/>
              </w:rPr>
              <w:t>a</w:t>
            </w:r>
            <w:r w:rsidRPr="008A14C5">
              <w:rPr>
                <w:rFonts w:ascii="Arial" w:hAnsi="Arial" w:cs="Arial"/>
                <w:spacing w:val="16"/>
              </w:rPr>
              <w:t xml:space="preserve"> </w:t>
            </w:r>
            <w:r w:rsidRPr="008A14C5">
              <w:rPr>
                <w:rFonts w:ascii="Arial" w:hAnsi="Arial" w:cs="Arial"/>
              </w:rPr>
              <w:t>risk-based</w:t>
            </w:r>
            <w:r w:rsidRPr="008A14C5">
              <w:rPr>
                <w:rFonts w:ascii="Arial" w:hAnsi="Arial" w:cs="Arial"/>
                <w:spacing w:val="16"/>
              </w:rPr>
              <w:t xml:space="preserve"> </w:t>
            </w:r>
            <w:r w:rsidRPr="008A14C5">
              <w:rPr>
                <w:rFonts w:ascii="Arial" w:hAnsi="Arial" w:cs="Arial"/>
              </w:rPr>
              <w:t>Test</w:t>
            </w:r>
            <w:r w:rsidRPr="008A14C5">
              <w:rPr>
                <w:rFonts w:ascii="Arial" w:hAnsi="Arial" w:cs="Arial"/>
                <w:spacing w:val="17"/>
              </w:rPr>
              <w:t xml:space="preserve"> </w:t>
            </w:r>
            <w:r w:rsidRPr="008A14C5">
              <w:rPr>
                <w:rFonts w:ascii="Arial" w:hAnsi="Arial" w:cs="Arial"/>
              </w:rPr>
              <w:t>Plan</w:t>
            </w:r>
            <w:r w:rsidRPr="008A14C5">
              <w:rPr>
                <w:rFonts w:ascii="Arial" w:hAnsi="Arial" w:cs="Arial"/>
                <w:spacing w:val="16"/>
              </w:rPr>
              <w:t xml:space="preserve"> </w:t>
            </w:r>
            <w:r w:rsidRPr="008A14C5">
              <w:rPr>
                <w:rFonts w:ascii="Arial" w:hAnsi="Arial" w:cs="Arial"/>
              </w:rPr>
              <w:t>and</w:t>
            </w:r>
            <w:r w:rsidRPr="008A14C5">
              <w:rPr>
                <w:rFonts w:ascii="Arial" w:hAnsi="Arial" w:cs="Arial"/>
                <w:spacing w:val="17"/>
              </w:rPr>
              <w:t xml:space="preserve"> </w:t>
            </w:r>
            <w:r w:rsidRPr="008A14C5">
              <w:rPr>
                <w:rFonts w:ascii="Arial" w:hAnsi="Arial" w:cs="Arial"/>
              </w:rPr>
              <w:t>its</w:t>
            </w:r>
            <w:r w:rsidRPr="008A14C5">
              <w:rPr>
                <w:rFonts w:ascii="Arial" w:hAnsi="Arial" w:cs="Arial"/>
                <w:spacing w:val="15"/>
              </w:rPr>
              <w:t xml:space="preserve"> </w:t>
            </w:r>
            <w:r w:rsidRPr="008A14C5">
              <w:rPr>
                <w:rFonts w:ascii="Arial" w:hAnsi="Arial" w:cs="Arial"/>
              </w:rPr>
              <w:t>associated</w:t>
            </w:r>
            <w:r w:rsidRPr="008A14C5">
              <w:rPr>
                <w:rFonts w:ascii="Arial" w:hAnsi="Arial" w:cs="Arial"/>
                <w:spacing w:val="1"/>
              </w:rPr>
              <w:t xml:space="preserve"> </w:t>
            </w:r>
            <w:r w:rsidRPr="008A14C5">
              <w:rPr>
                <w:rFonts w:ascii="Arial" w:hAnsi="Arial" w:cs="Arial"/>
              </w:rPr>
              <w:t>outcomes.</w:t>
            </w:r>
          </w:p>
        </w:tc>
        <w:tc>
          <w:tcPr>
            <w:tcW w:w="6974" w:type="dxa"/>
            <w:shd w:val="clear" w:color="auto" w:fill="A6A6A6" w:themeFill="background1" w:themeFillShade="A6"/>
          </w:tcPr>
          <w:p w14:paraId="6ED9362C" w14:textId="77777777" w:rsidR="005729A0" w:rsidRPr="008A14C5" w:rsidRDefault="005729A0" w:rsidP="00A7213A">
            <w:pPr>
              <w:spacing w:after="0"/>
              <w:ind w:left="357" w:hanging="357"/>
              <w:rPr>
                <w:rFonts w:ascii="Arial" w:hAnsi="Arial" w:cs="Arial"/>
              </w:rPr>
            </w:pPr>
          </w:p>
        </w:tc>
      </w:tr>
      <w:tr w:rsidR="005729A0" w:rsidRPr="008A14C5" w14:paraId="25122E46" w14:textId="77777777" w:rsidTr="00A7213A">
        <w:tc>
          <w:tcPr>
            <w:tcW w:w="13948" w:type="dxa"/>
            <w:gridSpan w:val="2"/>
            <w:shd w:val="clear" w:color="auto" w:fill="EAF1DD" w:themeFill="accent3" w:themeFillTint="33"/>
          </w:tcPr>
          <w:p w14:paraId="0828ECD4"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lastRenderedPageBreak/>
              <w:t>Unit 31: Critical Infrastructure Protection (15 credits)</w:t>
            </w:r>
          </w:p>
        </w:tc>
      </w:tr>
      <w:tr w:rsidR="005729A0" w:rsidRPr="008A14C5" w14:paraId="62A6B13B" w14:textId="77777777" w:rsidTr="00A7213A">
        <w:tc>
          <w:tcPr>
            <w:tcW w:w="6974" w:type="dxa"/>
          </w:tcPr>
          <w:p w14:paraId="4586022E" w14:textId="77777777" w:rsidR="005729A0" w:rsidRPr="008A14C5" w:rsidRDefault="005729A0" w:rsidP="00F40D8D">
            <w:pPr>
              <w:pStyle w:val="ListParagraph"/>
              <w:numPr>
                <w:ilvl w:val="0"/>
                <w:numId w:val="52"/>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spacing w:val="2"/>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types</w:t>
            </w:r>
            <w:r w:rsidRPr="008A14C5">
              <w:rPr>
                <w:rFonts w:ascii="Arial" w:hAnsi="Arial" w:cs="Arial"/>
                <w:spacing w:val="3"/>
                <w:w w:val="105"/>
              </w:rPr>
              <w:t xml:space="preserve"> </w:t>
            </w:r>
            <w:r w:rsidRPr="008A14C5">
              <w:rPr>
                <w:rFonts w:ascii="Arial" w:hAnsi="Arial" w:cs="Arial"/>
                <w:w w:val="105"/>
              </w:rPr>
              <w:t>of</w:t>
            </w:r>
            <w:r w:rsidRPr="008A14C5">
              <w:rPr>
                <w:rFonts w:ascii="Arial" w:hAnsi="Arial" w:cs="Arial"/>
                <w:spacing w:val="2"/>
                <w:w w:val="105"/>
              </w:rPr>
              <w:t xml:space="preserve"> </w:t>
            </w:r>
            <w:r w:rsidRPr="008A14C5">
              <w:rPr>
                <w:rFonts w:ascii="Arial" w:hAnsi="Arial" w:cs="Arial"/>
                <w:w w:val="105"/>
              </w:rPr>
              <w:t>critical</w:t>
            </w:r>
            <w:r w:rsidRPr="008A14C5">
              <w:rPr>
                <w:rFonts w:ascii="Arial" w:hAnsi="Arial" w:cs="Arial"/>
                <w:spacing w:val="2"/>
                <w:w w:val="105"/>
              </w:rPr>
              <w:t xml:space="preserve"> </w:t>
            </w:r>
            <w:r w:rsidRPr="008A14C5">
              <w:rPr>
                <w:rFonts w:ascii="Arial" w:hAnsi="Arial" w:cs="Arial"/>
                <w:w w:val="105"/>
              </w:rPr>
              <w:t>infrastructure</w:t>
            </w:r>
            <w:r w:rsidRPr="008A14C5">
              <w:rPr>
                <w:rFonts w:ascii="Arial" w:hAnsi="Arial" w:cs="Arial"/>
                <w:spacing w:val="2"/>
                <w:w w:val="105"/>
              </w:rPr>
              <w:t xml:space="preserve"> </w:t>
            </w:r>
            <w:r w:rsidRPr="008A14C5">
              <w:rPr>
                <w:rFonts w:ascii="Arial" w:hAnsi="Arial" w:cs="Arial"/>
                <w:w w:val="105"/>
              </w:rPr>
              <w:t>and</w:t>
            </w:r>
            <w:r w:rsidRPr="008A14C5">
              <w:rPr>
                <w:rFonts w:ascii="Arial" w:hAnsi="Arial" w:cs="Arial"/>
                <w:spacing w:val="4"/>
                <w:w w:val="105"/>
              </w:rPr>
              <w:t xml:space="preserve"> </w:t>
            </w:r>
            <w:proofErr w:type="spellStart"/>
            <w:r w:rsidRPr="008A14C5">
              <w:rPr>
                <w:rFonts w:ascii="Arial" w:hAnsi="Arial" w:cs="Arial"/>
                <w:w w:val="105"/>
              </w:rPr>
              <w:t>organisations</w:t>
            </w:r>
            <w:proofErr w:type="spellEnd"/>
            <w:r w:rsidRPr="008A14C5">
              <w:rPr>
                <w:rFonts w:ascii="Arial" w:hAnsi="Arial" w:cs="Arial"/>
                <w:spacing w:val="3"/>
                <w:w w:val="105"/>
              </w:rPr>
              <w:t xml:space="preserve"> </w:t>
            </w:r>
            <w:r w:rsidRPr="008A14C5">
              <w:rPr>
                <w:rFonts w:ascii="Arial" w:hAnsi="Arial" w:cs="Arial"/>
                <w:w w:val="105"/>
              </w:rPr>
              <w:t>involved</w:t>
            </w:r>
            <w:r w:rsidRPr="008A14C5">
              <w:rPr>
                <w:rFonts w:ascii="Arial" w:hAnsi="Arial" w:cs="Arial"/>
                <w:spacing w:val="4"/>
                <w:w w:val="105"/>
              </w:rPr>
              <w:t xml:space="preserve"> </w:t>
            </w:r>
            <w:r w:rsidRPr="008A14C5">
              <w:rPr>
                <w:rFonts w:ascii="Arial" w:hAnsi="Arial" w:cs="Arial"/>
                <w:w w:val="105"/>
              </w:rPr>
              <w:t>in</w:t>
            </w:r>
            <w:r w:rsidRPr="008A14C5">
              <w:rPr>
                <w:rFonts w:ascii="Arial" w:hAnsi="Arial" w:cs="Arial"/>
                <w:spacing w:val="3"/>
                <w:w w:val="105"/>
              </w:rPr>
              <w:t xml:space="preserve"> </w:t>
            </w:r>
            <w:r w:rsidRPr="008A14C5">
              <w:rPr>
                <w:rFonts w:ascii="Arial" w:hAnsi="Arial" w:cs="Arial"/>
                <w:w w:val="105"/>
              </w:rPr>
              <w:t>critical</w:t>
            </w:r>
            <w:r w:rsidRPr="008A14C5">
              <w:rPr>
                <w:rFonts w:ascii="Arial" w:hAnsi="Arial" w:cs="Arial"/>
                <w:spacing w:val="-67"/>
                <w:w w:val="105"/>
              </w:rPr>
              <w:t xml:space="preserve"> </w:t>
            </w:r>
            <w:r w:rsidRPr="008A14C5">
              <w:rPr>
                <w:rFonts w:ascii="Arial" w:hAnsi="Arial" w:cs="Arial"/>
                <w:w w:val="110"/>
              </w:rPr>
              <w:t>infrastructure</w:t>
            </w:r>
            <w:r w:rsidRPr="008A14C5">
              <w:rPr>
                <w:rFonts w:ascii="Arial" w:hAnsi="Arial" w:cs="Arial"/>
                <w:spacing w:val="-12"/>
                <w:w w:val="110"/>
              </w:rPr>
              <w:t xml:space="preserve"> </w:t>
            </w:r>
            <w:r w:rsidRPr="008A14C5">
              <w:rPr>
                <w:rFonts w:ascii="Arial" w:hAnsi="Arial" w:cs="Arial"/>
                <w:w w:val="110"/>
              </w:rPr>
              <w:t>protection</w:t>
            </w:r>
          </w:p>
        </w:tc>
        <w:tc>
          <w:tcPr>
            <w:tcW w:w="6974" w:type="dxa"/>
            <w:shd w:val="clear" w:color="auto" w:fill="A6A6A6" w:themeFill="background1" w:themeFillShade="A6"/>
          </w:tcPr>
          <w:p w14:paraId="410E74E1" w14:textId="77777777" w:rsidR="005729A0" w:rsidRPr="008A14C5" w:rsidRDefault="005729A0" w:rsidP="00A7213A">
            <w:pPr>
              <w:pStyle w:val="ListParagraph"/>
              <w:ind w:left="357" w:hanging="357"/>
              <w:rPr>
                <w:rFonts w:ascii="Arial" w:hAnsi="Arial" w:cs="Arial"/>
              </w:rPr>
            </w:pPr>
          </w:p>
        </w:tc>
      </w:tr>
      <w:tr w:rsidR="005729A0" w:rsidRPr="008A14C5" w14:paraId="5AFC3BBB" w14:textId="77777777" w:rsidTr="00A7213A">
        <w:tc>
          <w:tcPr>
            <w:tcW w:w="6974" w:type="dxa"/>
          </w:tcPr>
          <w:p w14:paraId="2FEA07F1" w14:textId="77777777" w:rsidR="005729A0" w:rsidRPr="008A14C5" w:rsidRDefault="005729A0" w:rsidP="00F40D8D">
            <w:pPr>
              <w:pStyle w:val="ListParagraph"/>
              <w:numPr>
                <w:ilvl w:val="0"/>
                <w:numId w:val="52"/>
              </w:numPr>
              <w:autoSpaceDE w:val="0"/>
              <w:autoSpaceDN w:val="0"/>
              <w:adjustRightInd w:val="0"/>
              <w:spacing w:after="0"/>
              <w:ind w:left="357" w:hanging="357"/>
              <w:contextualSpacing w:val="0"/>
              <w:rPr>
                <w:rFonts w:ascii="Arial" w:hAnsi="Arial" w:cs="Arial"/>
              </w:rPr>
            </w:pPr>
            <w:r w:rsidRPr="008A14C5">
              <w:rPr>
                <w:rFonts w:ascii="Arial" w:hAnsi="Arial" w:cs="Arial"/>
                <w:w w:val="105"/>
              </w:rPr>
              <w:t>Explore</w:t>
            </w:r>
            <w:r w:rsidRPr="008A14C5">
              <w:rPr>
                <w:rFonts w:ascii="Arial" w:hAnsi="Arial" w:cs="Arial"/>
                <w:spacing w:val="11"/>
                <w:w w:val="105"/>
              </w:rPr>
              <w:t xml:space="preserve"> </w:t>
            </w:r>
            <w:r w:rsidRPr="008A14C5">
              <w:rPr>
                <w:rFonts w:ascii="Arial" w:hAnsi="Arial" w:cs="Arial"/>
                <w:w w:val="105"/>
              </w:rPr>
              <w:t>the</w:t>
            </w:r>
            <w:r w:rsidRPr="008A14C5">
              <w:rPr>
                <w:rFonts w:ascii="Arial" w:hAnsi="Arial" w:cs="Arial"/>
                <w:spacing w:val="13"/>
                <w:w w:val="105"/>
              </w:rPr>
              <w:t xml:space="preserve"> </w:t>
            </w:r>
            <w:r w:rsidRPr="008A14C5">
              <w:rPr>
                <w:rFonts w:ascii="Arial" w:hAnsi="Arial" w:cs="Arial"/>
                <w:w w:val="105"/>
              </w:rPr>
              <w:t>emergency</w:t>
            </w:r>
            <w:r w:rsidRPr="008A14C5">
              <w:rPr>
                <w:rFonts w:ascii="Arial" w:hAnsi="Arial" w:cs="Arial"/>
                <w:spacing w:val="13"/>
                <w:w w:val="105"/>
              </w:rPr>
              <w:t xml:space="preserve"> </w:t>
            </w:r>
            <w:r w:rsidRPr="008A14C5">
              <w:rPr>
                <w:rFonts w:ascii="Arial" w:hAnsi="Arial" w:cs="Arial"/>
                <w:w w:val="105"/>
              </w:rPr>
              <w:t>planning</w:t>
            </w:r>
            <w:r w:rsidRPr="008A14C5">
              <w:rPr>
                <w:rFonts w:ascii="Arial" w:hAnsi="Arial" w:cs="Arial"/>
                <w:spacing w:val="14"/>
                <w:w w:val="105"/>
              </w:rPr>
              <w:t xml:space="preserve"> </w:t>
            </w:r>
            <w:r w:rsidRPr="008A14C5">
              <w:rPr>
                <w:rFonts w:ascii="Arial" w:hAnsi="Arial" w:cs="Arial"/>
                <w:w w:val="105"/>
              </w:rPr>
              <w:t>methods</w:t>
            </w:r>
            <w:r w:rsidRPr="008A14C5">
              <w:rPr>
                <w:rFonts w:ascii="Arial" w:hAnsi="Arial" w:cs="Arial"/>
                <w:spacing w:val="13"/>
                <w:w w:val="105"/>
              </w:rPr>
              <w:t xml:space="preserve"> </w:t>
            </w:r>
            <w:r w:rsidRPr="008A14C5">
              <w:rPr>
                <w:rFonts w:ascii="Arial" w:hAnsi="Arial" w:cs="Arial"/>
                <w:w w:val="105"/>
              </w:rPr>
              <w:t>for</w:t>
            </w:r>
            <w:r w:rsidRPr="008A14C5">
              <w:rPr>
                <w:rFonts w:ascii="Arial" w:hAnsi="Arial" w:cs="Arial"/>
                <w:spacing w:val="14"/>
                <w:w w:val="105"/>
              </w:rPr>
              <w:t xml:space="preserve"> </w:t>
            </w:r>
            <w:r w:rsidRPr="008A14C5">
              <w:rPr>
                <w:rFonts w:ascii="Arial" w:hAnsi="Arial" w:cs="Arial"/>
                <w:w w:val="105"/>
              </w:rPr>
              <w:t>critical</w:t>
            </w:r>
            <w:r w:rsidRPr="008A14C5">
              <w:rPr>
                <w:rFonts w:ascii="Arial" w:hAnsi="Arial" w:cs="Arial"/>
                <w:spacing w:val="13"/>
                <w:w w:val="105"/>
              </w:rPr>
              <w:t xml:space="preserve"> </w:t>
            </w:r>
            <w:r w:rsidRPr="008A14C5">
              <w:rPr>
                <w:rFonts w:ascii="Arial" w:hAnsi="Arial" w:cs="Arial"/>
                <w:w w:val="105"/>
              </w:rPr>
              <w:t>infrastructure</w:t>
            </w:r>
            <w:r w:rsidRPr="008A14C5">
              <w:rPr>
                <w:rFonts w:ascii="Arial" w:hAnsi="Arial" w:cs="Arial"/>
                <w:spacing w:val="13"/>
                <w:w w:val="105"/>
              </w:rPr>
              <w:t xml:space="preserve"> </w:t>
            </w:r>
            <w:r w:rsidRPr="008A14C5">
              <w:rPr>
                <w:rFonts w:ascii="Arial" w:hAnsi="Arial" w:cs="Arial"/>
                <w:w w:val="105"/>
              </w:rPr>
              <w:t>protection</w:t>
            </w:r>
          </w:p>
        </w:tc>
        <w:tc>
          <w:tcPr>
            <w:tcW w:w="6974" w:type="dxa"/>
            <w:shd w:val="clear" w:color="auto" w:fill="A6A6A6" w:themeFill="background1" w:themeFillShade="A6"/>
          </w:tcPr>
          <w:p w14:paraId="403F646B" w14:textId="77777777" w:rsidR="005729A0" w:rsidRPr="008A14C5" w:rsidRDefault="005729A0" w:rsidP="00A7213A">
            <w:pPr>
              <w:pStyle w:val="ListParagraph"/>
              <w:ind w:left="357" w:hanging="357"/>
              <w:rPr>
                <w:rFonts w:ascii="Arial" w:hAnsi="Arial" w:cs="Arial"/>
              </w:rPr>
            </w:pPr>
          </w:p>
        </w:tc>
      </w:tr>
      <w:tr w:rsidR="005729A0" w:rsidRPr="008A14C5" w14:paraId="24D37ABE" w14:textId="77777777" w:rsidTr="00A7213A">
        <w:tc>
          <w:tcPr>
            <w:tcW w:w="6974" w:type="dxa"/>
          </w:tcPr>
          <w:p w14:paraId="198C4D20" w14:textId="77777777" w:rsidR="005729A0" w:rsidRPr="008A14C5" w:rsidRDefault="005729A0" w:rsidP="00F40D8D">
            <w:pPr>
              <w:pStyle w:val="ListParagraph"/>
              <w:numPr>
                <w:ilvl w:val="0"/>
                <w:numId w:val="52"/>
              </w:numPr>
              <w:autoSpaceDE w:val="0"/>
              <w:autoSpaceDN w:val="0"/>
              <w:adjustRightInd w:val="0"/>
              <w:spacing w:after="0"/>
              <w:ind w:left="357" w:hanging="357"/>
              <w:contextualSpacing w:val="0"/>
              <w:rPr>
                <w:rFonts w:ascii="Arial" w:hAnsi="Arial" w:cs="Arial"/>
              </w:rPr>
            </w:pPr>
            <w:r w:rsidRPr="008A14C5">
              <w:rPr>
                <w:rFonts w:ascii="Arial" w:hAnsi="Arial" w:cs="Arial"/>
                <w:w w:val="105"/>
              </w:rPr>
              <w:t>Investigate</w:t>
            </w:r>
            <w:r w:rsidRPr="008A14C5">
              <w:rPr>
                <w:rFonts w:ascii="Arial" w:hAnsi="Arial" w:cs="Arial"/>
                <w:spacing w:val="4"/>
                <w:w w:val="105"/>
              </w:rPr>
              <w:t xml:space="preserve"> </w:t>
            </w:r>
            <w:r w:rsidRPr="008A14C5">
              <w:rPr>
                <w:rFonts w:ascii="Arial" w:hAnsi="Arial" w:cs="Arial"/>
                <w:w w:val="105"/>
              </w:rPr>
              <w:t>command</w:t>
            </w:r>
            <w:r w:rsidRPr="008A14C5">
              <w:rPr>
                <w:rFonts w:ascii="Arial" w:hAnsi="Arial" w:cs="Arial"/>
                <w:spacing w:val="8"/>
                <w:w w:val="105"/>
              </w:rPr>
              <w:t xml:space="preserve"> </w:t>
            </w:r>
            <w:r w:rsidRPr="008A14C5">
              <w:rPr>
                <w:rFonts w:ascii="Arial" w:hAnsi="Arial" w:cs="Arial"/>
                <w:w w:val="105"/>
              </w:rPr>
              <w:t>and</w:t>
            </w:r>
            <w:r w:rsidRPr="008A14C5">
              <w:rPr>
                <w:rFonts w:ascii="Arial" w:hAnsi="Arial" w:cs="Arial"/>
                <w:spacing w:val="7"/>
                <w:w w:val="105"/>
              </w:rPr>
              <w:t xml:space="preserve"> </w:t>
            </w:r>
            <w:r w:rsidRPr="008A14C5">
              <w:rPr>
                <w:rFonts w:ascii="Arial" w:hAnsi="Arial" w:cs="Arial"/>
                <w:w w:val="105"/>
              </w:rPr>
              <w:t>control</w:t>
            </w:r>
            <w:r w:rsidRPr="008A14C5">
              <w:rPr>
                <w:rFonts w:ascii="Arial" w:hAnsi="Arial" w:cs="Arial"/>
                <w:spacing w:val="7"/>
                <w:w w:val="105"/>
              </w:rPr>
              <w:t xml:space="preserve"> </w:t>
            </w:r>
            <w:r w:rsidRPr="008A14C5">
              <w:rPr>
                <w:rFonts w:ascii="Arial" w:hAnsi="Arial" w:cs="Arial"/>
                <w:w w:val="105"/>
              </w:rPr>
              <w:t>procedures</w:t>
            </w:r>
            <w:r w:rsidRPr="008A14C5">
              <w:rPr>
                <w:rFonts w:ascii="Arial" w:hAnsi="Arial" w:cs="Arial"/>
                <w:spacing w:val="6"/>
                <w:w w:val="105"/>
              </w:rPr>
              <w:t xml:space="preserve"> </w:t>
            </w:r>
            <w:r w:rsidRPr="008A14C5">
              <w:rPr>
                <w:rFonts w:ascii="Arial" w:hAnsi="Arial" w:cs="Arial"/>
                <w:w w:val="105"/>
              </w:rPr>
              <w:t>in</w:t>
            </w:r>
            <w:r w:rsidRPr="008A14C5">
              <w:rPr>
                <w:rFonts w:ascii="Arial" w:hAnsi="Arial" w:cs="Arial"/>
                <w:spacing w:val="8"/>
                <w:w w:val="105"/>
              </w:rPr>
              <w:t xml:space="preserve"> </w:t>
            </w:r>
            <w:r w:rsidRPr="008A14C5">
              <w:rPr>
                <w:rFonts w:ascii="Arial" w:hAnsi="Arial" w:cs="Arial"/>
                <w:w w:val="105"/>
              </w:rPr>
              <w:t>the</w:t>
            </w:r>
            <w:r w:rsidRPr="008A14C5">
              <w:rPr>
                <w:rFonts w:ascii="Arial" w:hAnsi="Arial" w:cs="Arial"/>
                <w:spacing w:val="4"/>
                <w:w w:val="105"/>
              </w:rPr>
              <w:t xml:space="preserve"> </w:t>
            </w:r>
            <w:r w:rsidRPr="008A14C5">
              <w:rPr>
                <w:rFonts w:ascii="Arial" w:hAnsi="Arial" w:cs="Arial"/>
                <w:w w:val="105"/>
              </w:rPr>
              <w:t>management</w:t>
            </w:r>
            <w:r w:rsidRPr="008A14C5">
              <w:rPr>
                <w:rFonts w:ascii="Arial" w:hAnsi="Arial" w:cs="Arial"/>
                <w:spacing w:val="8"/>
                <w:w w:val="105"/>
              </w:rPr>
              <w:t xml:space="preserve"> </w:t>
            </w:r>
            <w:r w:rsidRPr="008A14C5">
              <w:rPr>
                <w:rFonts w:ascii="Arial" w:hAnsi="Arial" w:cs="Arial"/>
                <w:w w:val="105"/>
              </w:rPr>
              <w:t>of</w:t>
            </w:r>
            <w:r w:rsidRPr="008A14C5">
              <w:rPr>
                <w:rFonts w:ascii="Arial" w:hAnsi="Arial" w:cs="Arial"/>
                <w:spacing w:val="7"/>
                <w:w w:val="105"/>
              </w:rPr>
              <w:t xml:space="preserve"> </w:t>
            </w:r>
            <w:r w:rsidRPr="008A14C5">
              <w:rPr>
                <w:rFonts w:ascii="Arial" w:hAnsi="Arial" w:cs="Arial"/>
                <w:w w:val="105"/>
              </w:rPr>
              <w:t>critical</w:t>
            </w:r>
            <w:r w:rsidRPr="008A14C5">
              <w:rPr>
                <w:rFonts w:ascii="Arial" w:hAnsi="Arial" w:cs="Arial"/>
                <w:spacing w:val="-67"/>
                <w:w w:val="105"/>
              </w:rPr>
              <w:t xml:space="preserve"> </w:t>
            </w:r>
            <w:r w:rsidRPr="008A14C5">
              <w:rPr>
                <w:rFonts w:ascii="Arial" w:hAnsi="Arial" w:cs="Arial"/>
                <w:w w:val="110"/>
              </w:rPr>
              <w:t>infrastructure</w:t>
            </w:r>
            <w:r w:rsidRPr="008A14C5">
              <w:rPr>
                <w:rFonts w:ascii="Arial" w:hAnsi="Arial" w:cs="Arial"/>
                <w:spacing w:val="-13"/>
                <w:w w:val="110"/>
              </w:rPr>
              <w:t xml:space="preserve"> </w:t>
            </w:r>
            <w:r w:rsidRPr="008A14C5">
              <w:rPr>
                <w:rFonts w:ascii="Arial" w:hAnsi="Arial" w:cs="Arial"/>
                <w:w w:val="110"/>
              </w:rPr>
              <w:t>scenarios</w:t>
            </w:r>
          </w:p>
        </w:tc>
        <w:tc>
          <w:tcPr>
            <w:tcW w:w="6974" w:type="dxa"/>
            <w:shd w:val="clear" w:color="auto" w:fill="A6A6A6" w:themeFill="background1" w:themeFillShade="A6"/>
          </w:tcPr>
          <w:p w14:paraId="36779673" w14:textId="77777777" w:rsidR="005729A0" w:rsidRPr="008A14C5" w:rsidRDefault="005729A0" w:rsidP="00A7213A">
            <w:pPr>
              <w:pStyle w:val="ListParagraph"/>
              <w:ind w:left="357" w:hanging="357"/>
              <w:rPr>
                <w:rFonts w:ascii="Arial" w:hAnsi="Arial" w:cs="Arial"/>
              </w:rPr>
            </w:pPr>
          </w:p>
        </w:tc>
      </w:tr>
      <w:tr w:rsidR="005729A0" w:rsidRPr="008A14C5" w14:paraId="25E48A5F" w14:textId="77777777" w:rsidTr="00A7213A">
        <w:tc>
          <w:tcPr>
            <w:tcW w:w="6974" w:type="dxa"/>
          </w:tcPr>
          <w:p w14:paraId="60189101" w14:textId="77777777" w:rsidR="005729A0" w:rsidRPr="008A14C5" w:rsidRDefault="005729A0" w:rsidP="00F40D8D">
            <w:pPr>
              <w:pStyle w:val="ListParagraph"/>
              <w:numPr>
                <w:ilvl w:val="0"/>
                <w:numId w:val="52"/>
              </w:numPr>
              <w:autoSpaceDE w:val="0"/>
              <w:autoSpaceDN w:val="0"/>
              <w:adjustRightInd w:val="0"/>
              <w:spacing w:after="0"/>
              <w:ind w:left="357" w:hanging="357"/>
              <w:contextualSpacing w:val="0"/>
              <w:rPr>
                <w:rFonts w:ascii="Arial" w:hAnsi="Arial" w:cs="Arial"/>
              </w:rPr>
            </w:pPr>
            <w:r w:rsidRPr="008A14C5">
              <w:rPr>
                <w:rFonts w:ascii="Arial" w:hAnsi="Arial" w:cs="Arial"/>
                <w:w w:val="105"/>
              </w:rPr>
              <w:t>Review</w:t>
            </w:r>
            <w:r w:rsidRPr="008A14C5">
              <w:rPr>
                <w:rFonts w:ascii="Arial" w:hAnsi="Arial" w:cs="Arial"/>
                <w:spacing w:val="5"/>
                <w:w w:val="105"/>
              </w:rPr>
              <w:t xml:space="preserve"> </w:t>
            </w:r>
            <w:r w:rsidRPr="008A14C5">
              <w:rPr>
                <w:rFonts w:ascii="Arial" w:hAnsi="Arial" w:cs="Arial"/>
                <w:w w:val="105"/>
              </w:rPr>
              <w:t>threats</w:t>
            </w:r>
            <w:r w:rsidRPr="008A14C5">
              <w:rPr>
                <w:rFonts w:ascii="Arial" w:hAnsi="Arial" w:cs="Arial"/>
                <w:spacing w:val="5"/>
                <w:w w:val="105"/>
              </w:rPr>
              <w:t xml:space="preserve"> </w:t>
            </w:r>
            <w:r w:rsidRPr="008A14C5">
              <w:rPr>
                <w:rFonts w:ascii="Arial" w:hAnsi="Arial" w:cs="Arial"/>
                <w:w w:val="105"/>
              </w:rPr>
              <w:t>to</w:t>
            </w:r>
            <w:r w:rsidRPr="008A14C5">
              <w:rPr>
                <w:rFonts w:ascii="Arial" w:hAnsi="Arial" w:cs="Arial"/>
                <w:spacing w:val="5"/>
                <w:w w:val="105"/>
              </w:rPr>
              <w:t xml:space="preserve"> </w:t>
            </w:r>
            <w:r w:rsidRPr="008A14C5">
              <w:rPr>
                <w:rFonts w:ascii="Arial" w:hAnsi="Arial" w:cs="Arial"/>
                <w:w w:val="105"/>
              </w:rPr>
              <w:t>critical</w:t>
            </w:r>
            <w:r w:rsidRPr="008A14C5">
              <w:rPr>
                <w:rFonts w:ascii="Arial" w:hAnsi="Arial" w:cs="Arial"/>
                <w:spacing w:val="6"/>
                <w:w w:val="105"/>
              </w:rPr>
              <w:t xml:space="preserve"> </w:t>
            </w:r>
            <w:r w:rsidRPr="008A14C5">
              <w:rPr>
                <w:rFonts w:ascii="Arial" w:hAnsi="Arial" w:cs="Arial"/>
                <w:w w:val="105"/>
              </w:rPr>
              <w:t>infrastructure.</w:t>
            </w:r>
          </w:p>
        </w:tc>
        <w:tc>
          <w:tcPr>
            <w:tcW w:w="6974" w:type="dxa"/>
            <w:shd w:val="clear" w:color="auto" w:fill="A6A6A6" w:themeFill="background1" w:themeFillShade="A6"/>
          </w:tcPr>
          <w:p w14:paraId="297FC63B" w14:textId="77777777" w:rsidR="005729A0" w:rsidRPr="008A14C5" w:rsidRDefault="005729A0" w:rsidP="00A7213A">
            <w:pPr>
              <w:spacing w:after="0"/>
              <w:ind w:left="357" w:hanging="357"/>
              <w:rPr>
                <w:rFonts w:ascii="Arial" w:hAnsi="Arial" w:cs="Arial"/>
              </w:rPr>
            </w:pPr>
          </w:p>
        </w:tc>
      </w:tr>
      <w:tr w:rsidR="005729A0" w:rsidRPr="008A14C5" w14:paraId="6468E156" w14:textId="77777777" w:rsidTr="00A7213A">
        <w:tc>
          <w:tcPr>
            <w:tcW w:w="13948" w:type="dxa"/>
            <w:gridSpan w:val="2"/>
            <w:shd w:val="clear" w:color="auto" w:fill="EAF1DD" w:themeFill="accent3" w:themeFillTint="33"/>
          </w:tcPr>
          <w:p w14:paraId="4B9D162F"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 xml:space="preserve">Unit 32: Developing Individuals, </w:t>
            </w:r>
            <w:proofErr w:type="gramStart"/>
            <w:r w:rsidRPr="008A14C5">
              <w:rPr>
                <w:rFonts w:ascii="Arial" w:hAnsi="Arial" w:cs="Arial"/>
                <w:b/>
                <w:bCs/>
              </w:rPr>
              <w:t>Teams</w:t>
            </w:r>
            <w:proofErr w:type="gramEnd"/>
            <w:r w:rsidRPr="008A14C5">
              <w:rPr>
                <w:rFonts w:ascii="Arial" w:hAnsi="Arial" w:cs="Arial"/>
                <w:b/>
                <w:bCs/>
              </w:rPr>
              <w:t xml:space="preserve"> and </w:t>
            </w:r>
            <w:proofErr w:type="spellStart"/>
            <w:r w:rsidRPr="008A14C5">
              <w:rPr>
                <w:rFonts w:ascii="Arial" w:hAnsi="Arial" w:cs="Arial"/>
                <w:b/>
                <w:bCs/>
              </w:rPr>
              <w:t>Organisations</w:t>
            </w:r>
            <w:proofErr w:type="spellEnd"/>
            <w:r w:rsidRPr="008A14C5">
              <w:rPr>
                <w:rFonts w:ascii="Arial" w:hAnsi="Arial" w:cs="Arial"/>
                <w:b/>
                <w:bCs/>
              </w:rPr>
              <w:t xml:space="preserve"> (15 credits)</w:t>
            </w:r>
          </w:p>
        </w:tc>
      </w:tr>
      <w:tr w:rsidR="005729A0" w:rsidRPr="008A14C5" w14:paraId="771BE5E9" w14:textId="77777777" w:rsidTr="00A7213A">
        <w:tc>
          <w:tcPr>
            <w:tcW w:w="6974" w:type="dxa"/>
          </w:tcPr>
          <w:p w14:paraId="26999F66" w14:textId="77777777" w:rsidR="005729A0" w:rsidRPr="008A14C5" w:rsidRDefault="005729A0" w:rsidP="00F40D8D">
            <w:pPr>
              <w:pStyle w:val="ListParagraph"/>
              <w:numPr>
                <w:ilvl w:val="0"/>
                <w:numId w:val="53"/>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spacing w:val="-1"/>
                <w:w w:val="105"/>
              </w:rPr>
              <w:t>Analyse</w:t>
            </w:r>
            <w:proofErr w:type="spellEnd"/>
            <w:r w:rsidRPr="008A14C5">
              <w:rPr>
                <w:rFonts w:ascii="Arial" w:hAnsi="Arial" w:cs="Arial"/>
                <w:spacing w:val="-8"/>
                <w:w w:val="105"/>
              </w:rPr>
              <w:t xml:space="preserve"> </w:t>
            </w:r>
            <w:r w:rsidRPr="008A14C5">
              <w:rPr>
                <w:rFonts w:ascii="Arial" w:hAnsi="Arial" w:cs="Arial"/>
                <w:spacing w:val="-1"/>
                <w:w w:val="105"/>
              </w:rPr>
              <w:t>employee</w:t>
            </w:r>
            <w:r w:rsidRPr="008A14C5">
              <w:rPr>
                <w:rFonts w:ascii="Arial" w:hAnsi="Arial" w:cs="Arial"/>
                <w:spacing w:val="-8"/>
                <w:w w:val="105"/>
              </w:rPr>
              <w:t xml:space="preserve"> </w:t>
            </w:r>
            <w:r w:rsidRPr="008A14C5">
              <w:rPr>
                <w:rFonts w:ascii="Arial" w:hAnsi="Arial" w:cs="Arial"/>
                <w:spacing w:val="-1"/>
                <w:w w:val="105"/>
              </w:rPr>
              <w:t>knowledge,</w:t>
            </w:r>
            <w:r w:rsidRPr="008A14C5">
              <w:rPr>
                <w:rFonts w:ascii="Arial" w:hAnsi="Arial" w:cs="Arial"/>
                <w:spacing w:val="-9"/>
                <w:w w:val="105"/>
              </w:rPr>
              <w:t xml:space="preserve"> </w:t>
            </w:r>
            <w:r w:rsidRPr="008A14C5">
              <w:rPr>
                <w:rFonts w:ascii="Arial" w:hAnsi="Arial" w:cs="Arial"/>
                <w:w w:val="105"/>
              </w:rPr>
              <w:t>skills</w:t>
            </w:r>
            <w:r w:rsidRPr="008A14C5">
              <w:rPr>
                <w:rFonts w:ascii="Arial" w:hAnsi="Arial" w:cs="Arial"/>
                <w:spacing w:val="-8"/>
                <w:w w:val="105"/>
              </w:rPr>
              <w:t xml:space="preserve"> </w:t>
            </w:r>
            <w:r w:rsidRPr="008A14C5">
              <w:rPr>
                <w:rFonts w:ascii="Arial" w:hAnsi="Arial" w:cs="Arial"/>
                <w:w w:val="105"/>
              </w:rPr>
              <w:t>and</w:t>
            </w:r>
            <w:r w:rsidRPr="008A14C5">
              <w:rPr>
                <w:rFonts w:ascii="Arial" w:hAnsi="Arial" w:cs="Arial"/>
                <w:spacing w:val="-9"/>
                <w:w w:val="105"/>
              </w:rPr>
              <w:t xml:space="preserve"> </w:t>
            </w:r>
            <w:proofErr w:type="spellStart"/>
            <w:r w:rsidRPr="008A14C5">
              <w:rPr>
                <w:rFonts w:ascii="Arial" w:hAnsi="Arial" w:cs="Arial"/>
                <w:w w:val="105"/>
              </w:rPr>
              <w:t>behaviours</w:t>
            </w:r>
            <w:proofErr w:type="spellEnd"/>
            <w:r w:rsidRPr="008A14C5">
              <w:rPr>
                <w:rFonts w:ascii="Arial" w:hAnsi="Arial" w:cs="Arial"/>
                <w:spacing w:val="-7"/>
                <w:w w:val="105"/>
              </w:rPr>
              <w:t xml:space="preserve"> </w:t>
            </w:r>
            <w:r w:rsidRPr="008A14C5">
              <w:rPr>
                <w:rFonts w:ascii="Arial" w:hAnsi="Arial" w:cs="Arial"/>
                <w:w w:val="105"/>
              </w:rPr>
              <w:t>required</w:t>
            </w:r>
            <w:r w:rsidRPr="008A14C5">
              <w:rPr>
                <w:rFonts w:ascii="Arial" w:hAnsi="Arial" w:cs="Arial"/>
                <w:spacing w:val="-8"/>
                <w:w w:val="105"/>
              </w:rPr>
              <w:t xml:space="preserve"> </w:t>
            </w:r>
            <w:r w:rsidRPr="008A14C5">
              <w:rPr>
                <w:rFonts w:ascii="Arial" w:hAnsi="Arial" w:cs="Arial"/>
                <w:w w:val="105"/>
              </w:rPr>
              <w:t>by</w:t>
            </w:r>
            <w:r w:rsidRPr="008A14C5">
              <w:rPr>
                <w:rFonts w:ascii="Arial" w:hAnsi="Arial" w:cs="Arial"/>
                <w:spacing w:val="-7"/>
                <w:w w:val="105"/>
              </w:rPr>
              <w:t xml:space="preserve"> </w:t>
            </w:r>
            <w:r w:rsidRPr="008A14C5">
              <w:rPr>
                <w:rFonts w:ascii="Arial" w:hAnsi="Arial" w:cs="Arial"/>
                <w:w w:val="105"/>
              </w:rPr>
              <w:t>HR</w:t>
            </w:r>
            <w:r w:rsidRPr="008A14C5">
              <w:rPr>
                <w:rFonts w:ascii="Arial" w:hAnsi="Arial" w:cs="Arial"/>
                <w:spacing w:val="-35"/>
                <w:w w:val="105"/>
              </w:rPr>
              <w:t xml:space="preserve"> </w:t>
            </w:r>
            <w:r w:rsidRPr="008A14C5">
              <w:rPr>
                <w:rFonts w:ascii="Arial" w:hAnsi="Arial" w:cs="Arial"/>
                <w:w w:val="105"/>
              </w:rPr>
              <w:t>professionals</w:t>
            </w:r>
          </w:p>
        </w:tc>
        <w:tc>
          <w:tcPr>
            <w:tcW w:w="6974" w:type="dxa"/>
            <w:shd w:val="clear" w:color="auto" w:fill="A6A6A6" w:themeFill="background1" w:themeFillShade="A6"/>
          </w:tcPr>
          <w:p w14:paraId="6E84C8E5" w14:textId="77777777" w:rsidR="005729A0" w:rsidRPr="008A14C5" w:rsidRDefault="005729A0" w:rsidP="00A7213A">
            <w:pPr>
              <w:pStyle w:val="ListParagraph"/>
              <w:ind w:left="357" w:hanging="357"/>
              <w:rPr>
                <w:rFonts w:ascii="Arial" w:hAnsi="Arial" w:cs="Arial"/>
              </w:rPr>
            </w:pPr>
          </w:p>
        </w:tc>
      </w:tr>
      <w:tr w:rsidR="005729A0" w:rsidRPr="008A14C5" w14:paraId="6396D79D" w14:textId="77777777" w:rsidTr="00A7213A">
        <w:tc>
          <w:tcPr>
            <w:tcW w:w="6974" w:type="dxa"/>
          </w:tcPr>
          <w:p w14:paraId="04500B11" w14:textId="77777777" w:rsidR="005729A0" w:rsidRPr="008A14C5" w:rsidRDefault="005729A0" w:rsidP="00F40D8D">
            <w:pPr>
              <w:pStyle w:val="ListParagraph"/>
              <w:numPr>
                <w:ilvl w:val="0"/>
                <w:numId w:val="53"/>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w w:val="105"/>
              </w:rPr>
              <w:t xml:space="preserve"> the factors to be considered when implementing and evaluating inclusive</w:t>
            </w:r>
            <w:r w:rsidRPr="008A14C5">
              <w:rPr>
                <w:rFonts w:ascii="Arial" w:hAnsi="Arial" w:cs="Arial"/>
                <w:spacing w:val="-68"/>
                <w:w w:val="105"/>
              </w:rPr>
              <w:t xml:space="preserve"> </w:t>
            </w:r>
            <w:r w:rsidRPr="008A14C5">
              <w:rPr>
                <w:rFonts w:ascii="Arial" w:hAnsi="Arial" w:cs="Arial"/>
                <w:w w:val="105"/>
              </w:rPr>
              <w:t>learning</w:t>
            </w:r>
            <w:r w:rsidRPr="008A14C5">
              <w:rPr>
                <w:rFonts w:ascii="Arial" w:hAnsi="Arial" w:cs="Arial"/>
                <w:spacing w:val="-4"/>
                <w:w w:val="105"/>
              </w:rPr>
              <w:t xml:space="preserve"> </w:t>
            </w:r>
            <w:r w:rsidRPr="008A14C5">
              <w:rPr>
                <w:rFonts w:ascii="Arial" w:hAnsi="Arial" w:cs="Arial"/>
                <w:w w:val="105"/>
              </w:rPr>
              <w:t>and</w:t>
            </w:r>
            <w:r w:rsidRPr="008A14C5">
              <w:rPr>
                <w:rFonts w:ascii="Arial" w:hAnsi="Arial" w:cs="Arial"/>
                <w:spacing w:val="-4"/>
                <w:w w:val="105"/>
              </w:rPr>
              <w:t xml:space="preserve"> </w:t>
            </w:r>
            <w:r w:rsidRPr="008A14C5">
              <w:rPr>
                <w:rFonts w:ascii="Arial" w:hAnsi="Arial" w:cs="Arial"/>
                <w:w w:val="105"/>
              </w:rPr>
              <w:t>development</w:t>
            </w:r>
            <w:r w:rsidRPr="008A14C5">
              <w:rPr>
                <w:rFonts w:ascii="Arial" w:hAnsi="Arial" w:cs="Arial"/>
                <w:spacing w:val="-4"/>
                <w:w w:val="105"/>
              </w:rPr>
              <w:t xml:space="preserve"> </w:t>
            </w:r>
            <w:r w:rsidRPr="008A14C5">
              <w:rPr>
                <w:rFonts w:ascii="Arial" w:hAnsi="Arial" w:cs="Arial"/>
                <w:w w:val="105"/>
              </w:rPr>
              <w:t>to</w:t>
            </w:r>
            <w:r w:rsidRPr="008A14C5">
              <w:rPr>
                <w:rFonts w:ascii="Arial" w:hAnsi="Arial" w:cs="Arial"/>
                <w:spacing w:val="-6"/>
                <w:w w:val="105"/>
              </w:rPr>
              <w:t xml:space="preserve"> </w:t>
            </w:r>
            <w:r w:rsidRPr="008A14C5">
              <w:rPr>
                <w:rFonts w:ascii="Arial" w:hAnsi="Arial" w:cs="Arial"/>
                <w:w w:val="105"/>
              </w:rPr>
              <w:t>drive</w:t>
            </w:r>
            <w:r w:rsidRPr="008A14C5">
              <w:rPr>
                <w:rFonts w:ascii="Arial" w:hAnsi="Arial" w:cs="Arial"/>
                <w:spacing w:val="-5"/>
                <w:w w:val="105"/>
              </w:rPr>
              <w:t xml:space="preserve"> </w:t>
            </w:r>
            <w:r w:rsidRPr="008A14C5">
              <w:rPr>
                <w:rFonts w:ascii="Arial" w:hAnsi="Arial" w:cs="Arial"/>
                <w:w w:val="105"/>
              </w:rPr>
              <w:t>sustainable</w:t>
            </w:r>
            <w:r w:rsidRPr="008A14C5">
              <w:rPr>
                <w:rFonts w:ascii="Arial" w:hAnsi="Arial" w:cs="Arial"/>
                <w:spacing w:val="-6"/>
                <w:w w:val="105"/>
              </w:rPr>
              <w:t xml:space="preserve"> </w:t>
            </w:r>
            <w:r w:rsidRPr="008A14C5">
              <w:rPr>
                <w:rFonts w:ascii="Arial" w:hAnsi="Arial" w:cs="Arial"/>
                <w:w w:val="105"/>
              </w:rPr>
              <w:t>business</w:t>
            </w:r>
            <w:r w:rsidRPr="008A14C5">
              <w:rPr>
                <w:rFonts w:ascii="Arial" w:hAnsi="Arial" w:cs="Arial"/>
                <w:spacing w:val="-18"/>
                <w:w w:val="105"/>
              </w:rPr>
              <w:t xml:space="preserve"> </w:t>
            </w:r>
            <w:r w:rsidRPr="008A14C5">
              <w:rPr>
                <w:rFonts w:ascii="Arial" w:hAnsi="Arial" w:cs="Arial"/>
                <w:w w:val="105"/>
              </w:rPr>
              <w:t>performance</w:t>
            </w:r>
          </w:p>
        </w:tc>
        <w:tc>
          <w:tcPr>
            <w:tcW w:w="6974" w:type="dxa"/>
            <w:shd w:val="clear" w:color="auto" w:fill="A6A6A6" w:themeFill="background1" w:themeFillShade="A6"/>
          </w:tcPr>
          <w:p w14:paraId="0DC5428D" w14:textId="77777777" w:rsidR="005729A0" w:rsidRPr="008A14C5" w:rsidRDefault="005729A0" w:rsidP="00A7213A">
            <w:pPr>
              <w:pStyle w:val="ListParagraph"/>
              <w:ind w:left="357" w:hanging="357"/>
              <w:rPr>
                <w:rFonts w:ascii="Arial" w:hAnsi="Arial" w:cs="Arial"/>
              </w:rPr>
            </w:pPr>
          </w:p>
        </w:tc>
      </w:tr>
      <w:tr w:rsidR="005729A0" w:rsidRPr="008A14C5" w14:paraId="639D6539" w14:textId="77777777" w:rsidTr="00A7213A">
        <w:tc>
          <w:tcPr>
            <w:tcW w:w="6974" w:type="dxa"/>
          </w:tcPr>
          <w:p w14:paraId="2CDA8B50" w14:textId="77777777" w:rsidR="005729A0" w:rsidRPr="008A14C5" w:rsidRDefault="005729A0" w:rsidP="00F40D8D">
            <w:pPr>
              <w:pStyle w:val="ListParagraph"/>
              <w:numPr>
                <w:ilvl w:val="0"/>
                <w:numId w:val="53"/>
              </w:numPr>
              <w:autoSpaceDE w:val="0"/>
              <w:autoSpaceDN w:val="0"/>
              <w:adjustRightInd w:val="0"/>
              <w:spacing w:after="0"/>
              <w:ind w:left="357" w:hanging="357"/>
              <w:contextualSpacing w:val="0"/>
              <w:rPr>
                <w:rFonts w:ascii="Arial" w:hAnsi="Arial" w:cs="Arial"/>
              </w:rPr>
            </w:pPr>
            <w:r w:rsidRPr="008A14C5">
              <w:rPr>
                <w:rFonts w:ascii="Arial" w:hAnsi="Arial" w:cs="Arial"/>
                <w:w w:val="105"/>
              </w:rPr>
              <w:t>Apply knowledge and understanding to the ways in which high-performance</w:t>
            </w:r>
            <w:r w:rsidRPr="008A14C5">
              <w:rPr>
                <w:rFonts w:ascii="Arial" w:hAnsi="Arial" w:cs="Arial"/>
                <w:spacing w:val="1"/>
                <w:w w:val="105"/>
              </w:rPr>
              <w:t xml:space="preserve"> </w:t>
            </w:r>
            <w:r w:rsidRPr="008A14C5">
              <w:rPr>
                <w:rFonts w:ascii="Arial" w:hAnsi="Arial" w:cs="Arial"/>
                <w:w w:val="105"/>
              </w:rPr>
              <w:t>working</w:t>
            </w:r>
            <w:r w:rsidRPr="008A14C5">
              <w:rPr>
                <w:rFonts w:ascii="Arial" w:hAnsi="Arial" w:cs="Arial"/>
                <w:spacing w:val="-4"/>
                <w:w w:val="105"/>
              </w:rPr>
              <w:t xml:space="preserve"> </w:t>
            </w:r>
            <w:r w:rsidRPr="008A14C5">
              <w:rPr>
                <w:rFonts w:ascii="Arial" w:hAnsi="Arial" w:cs="Arial"/>
                <w:w w:val="105"/>
              </w:rPr>
              <w:t>(HPW)</w:t>
            </w:r>
            <w:r w:rsidRPr="008A14C5">
              <w:rPr>
                <w:rFonts w:ascii="Arial" w:hAnsi="Arial" w:cs="Arial"/>
                <w:spacing w:val="-4"/>
                <w:w w:val="105"/>
              </w:rPr>
              <w:t xml:space="preserve"> </w:t>
            </w:r>
            <w:r w:rsidRPr="008A14C5">
              <w:rPr>
                <w:rFonts w:ascii="Arial" w:hAnsi="Arial" w:cs="Arial"/>
                <w:w w:val="105"/>
              </w:rPr>
              <w:t>contributes</w:t>
            </w:r>
            <w:r w:rsidRPr="008A14C5">
              <w:rPr>
                <w:rFonts w:ascii="Arial" w:hAnsi="Arial" w:cs="Arial"/>
                <w:spacing w:val="-5"/>
                <w:w w:val="105"/>
              </w:rPr>
              <w:t xml:space="preserve"> </w:t>
            </w:r>
            <w:r w:rsidRPr="008A14C5">
              <w:rPr>
                <w:rFonts w:ascii="Arial" w:hAnsi="Arial" w:cs="Arial"/>
                <w:w w:val="105"/>
              </w:rPr>
              <w:t>to</w:t>
            </w:r>
            <w:r w:rsidRPr="008A14C5">
              <w:rPr>
                <w:rFonts w:ascii="Arial" w:hAnsi="Arial" w:cs="Arial"/>
                <w:spacing w:val="-4"/>
                <w:w w:val="105"/>
              </w:rPr>
              <w:t xml:space="preserve"> </w:t>
            </w:r>
            <w:r w:rsidRPr="008A14C5">
              <w:rPr>
                <w:rFonts w:ascii="Arial" w:hAnsi="Arial" w:cs="Arial"/>
                <w:w w:val="105"/>
              </w:rPr>
              <w:t>employee</w:t>
            </w:r>
            <w:r w:rsidRPr="008A14C5">
              <w:rPr>
                <w:rFonts w:ascii="Arial" w:hAnsi="Arial" w:cs="Arial"/>
                <w:spacing w:val="-5"/>
                <w:w w:val="105"/>
              </w:rPr>
              <w:t xml:space="preserve"> </w:t>
            </w:r>
            <w:r w:rsidRPr="008A14C5">
              <w:rPr>
                <w:rFonts w:ascii="Arial" w:hAnsi="Arial" w:cs="Arial"/>
                <w:w w:val="105"/>
              </w:rPr>
              <w:t>engagement</w:t>
            </w:r>
            <w:r w:rsidRPr="008A14C5">
              <w:rPr>
                <w:rFonts w:ascii="Arial" w:hAnsi="Arial" w:cs="Arial"/>
                <w:spacing w:val="-3"/>
                <w:w w:val="105"/>
              </w:rPr>
              <w:t xml:space="preserve"> </w:t>
            </w:r>
            <w:r w:rsidRPr="008A14C5">
              <w:rPr>
                <w:rFonts w:ascii="Arial" w:hAnsi="Arial" w:cs="Arial"/>
                <w:w w:val="105"/>
              </w:rPr>
              <w:t>and</w:t>
            </w:r>
            <w:r w:rsidRPr="008A14C5">
              <w:rPr>
                <w:rFonts w:ascii="Arial" w:hAnsi="Arial" w:cs="Arial"/>
                <w:spacing w:val="-4"/>
                <w:w w:val="105"/>
              </w:rPr>
              <w:t xml:space="preserve"> </w:t>
            </w:r>
            <w:r w:rsidRPr="008A14C5">
              <w:rPr>
                <w:rFonts w:ascii="Arial" w:hAnsi="Arial" w:cs="Arial"/>
                <w:w w:val="105"/>
              </w:rPr>
              <w:t>competitive</w:t>
            </w:r>
            <w:r w:rsidRPr="008A14C5">
              <w:rPr>
                <w:rFonts w:ascii="Arial" w:hAnsi="Arial" w:cs="Arial"/>
                <w:spacing w:val="-40"/>
                <w:w w:val="105"/>
              </w:rPr>
              <w:t xml:space="preserve"> </w:t>
            </w:r>
            <w:r w:rsidRPr="008A14C5">
              <w:rPr>
                <w:rFonts w:ascii="Arial" w:hAnsi="Arial" w:cs="Arial"/>
                <w:w w:val="105"/>
              </w:rPr>
              <w:t>advantage</w:t>
            </w:r>
          </w:p>
        </w:tc>
        <w:tc>
          <w:tcPr>
            <w:tcW w:w="6974" w:type="dxa"/>
            <w:shd w:val="clear" w:color="auto" w:fill="A6A6A6" w:themeFill="background1" w:themeFillShade="A6"/>
          </w:tcPr>
          <w:p w14:paraId="571F3768" w14:textId="77777777" w:rsidR="005729A0" w:rsidRPr="008A14C5" w:rsidRDefault="005729A0" w:rsidP="00A7213A">
            <w:pPr>
              <w:pStyle w:val="ListParagraph"/>
              <w:ind w:left="357" w:hanging="357"/>
              <w:rPr>
                <w:rFonts w:ascii="Arial" w:hAnsi="Arial" w:cs="Arial"/>
              </w:rPr>
            </w:pPr>
          </w:p>
        </w:tc>
      </w:tr>
      <w:tr w:rsidR="005729A0" w:rsidRPr="008A14C5" w14:paraId="2B22FA1C" w14:textId="77777777" w:rsidTr="00A7213A">
        <w:tc>
          <w:tcPr>
            <w:tcW w:w="6974" w:type="dxa"/>
          </w:tcPr>
          <w:p w14:paraId="284130BF" w14:textId="77777777" w:rsidR="005729A0" w:rsidRPr="008A14C5" w:rsidRDefault="005729A0" w:rsidP="00F40D8D">
            <w:pPr>
              <w:pStyle w:val="ListParagraph"/>
              <w:numPr>
                <w:ilvl w:val="0"/>
                <w:numId w:val="53"/>
              </w:numPr>
              <w:autoSpaceDE w:val="0"/>
              <w:autoSpaceDN w:val="0"/>
              <w:adjustRightInd w:val="0"/>
              <w:spacing w:after="0"/>
              <w:ind w:left="357" w:hanging="357"/>
              <w:contextualSpacing w:val="0"/>
              <w:rPr>
                <w:rFonts w:ascii="Arial" w:hAnsi="Arial" w:cs="Arial"/>
              </w:rPr>
            </w:pPr>
            <w:r w:rsidRPr="008A14C5">
              <w:rPr>
                <w:rFonts w:ascii="Arial" w:hAnsi="Arial" w:cs="Arial"/>
                <w:w w:val="105"/>
              </w:rPr>
              <w:t>Evaluate ways in which performance management, collaborative working and</w:t>
            </w:r>
            <w:r w:rsidRPr="008A14C5">
              <w:rPr>
                <w:rFonts w:ascii="Arial" w:hAnsi="Arial" w:cs="Arial"/>
                <w:spacing w:val="1"/>
                <w:w w:val="105"/>
              </w:rPr>
              <w:t xml:space="preserve"> </w:t>
            </w:r>
            <w:r w:rsidRPr="008A14C5">
              <w:rPr>
                <w:rFonts w:ascii="Arial" w:hAnsi="Arial" w:cs="Arial"/>
                <w:w w:val="105"/>
              </w:rPr>
              <w:t>effective</w:t>
            </w:r>
            <w:r w:rsidRPr="008A14C5">
              <w:rPr>
                <w:rFonts w:ascii="Arial" w:hAnsi="Arial" w:cs="Arial"/>
                <w:spacing w:val="20"/>
                <w:w w:val="105"/>
              </w:rPr>
              <w:t xml:space="preserve"> </w:t>
            </w:r>
            <w:r w:rsidRPr="008A14C5">
              <w:rPr>
                <w:rFonts w:ascii="Arial" w:hAnsi="Arial" w:cs="Arial"/>
                <w:w w:val="105"/>
              </w:rPr>
              <w:t>communication</w:t>
            </w:r>
            <w:r w:rsidRPr="008A14C5">
              <w:rPr>
                <w:rFonts w:ascii="Arial" w:hAnsi="Arial" w:cs="Arial"/>
                <w:spacing w:val="21"/>
                <w:w w:val="105"/>
              </w:rPr>
              <w:t xml:space="preserve"> </w:t>
            </w:r>
            <w:r w:rsidRPr="008A14C5">
              <w:rPr>
                <w:rFonts w:ascii="Arial" w:hAnsi="Arial" w:cs="Arial"/>
                <w:w w:val="105"/>
              </w:rPr>
              <w:t>can</w:t>
            </w:r>
            <w:r w:rsidRPr="008A14C5">
              <w:rPr>
                <w:rFonts w:ascii="Arial" w:hAnsi="Arial" w:cs="Arial"/>
                <w:spacing w:val="22"/>
                <w:w w:val="105"/>
              </w:rPr>
              <w:t xml:space="preserve"> </w:t>
            </w:r>
            <w:r w:rsidRPr="008A14C5">
              <w:rPr>
                <w:rFonts w:ascii="Arial" w:hAnsi="Arial" w:cs="Arial"/>
                <w:w w:val="105"/>
              </w:rPr>
              <w:t>support</w:t>
            </w:r>
            <w:r w:rsidRPr="008A14C5">
              <w:rPr>
                <w:rFonts w:ascii="Arial" w:hAnsi="Arial" w:cs="Arial"/>
                <w:spacing w:val="22"/>
                <w:w w:val="105"/>
              </w:rPr>
              <w:t xml:space="preserve"> </w:t>
            </w:r>
            <w:r w:rsidRPr="008A14C5">
              <w:rPr>
                <w:rFonts w:ascii="Arial" w:hAnsi="Arial" w:cs="Arial"/>
                <w:w w:val="105"/>
              </w:rPr>
              <w:t>high-performance</w:t>
            </w:r>
            <w:r w:rsidRPr="008A14C5">
              <w:rPr>
                <w:rFonts w:ascii="Arial" w:hAnsi="Arial" w:cs="Arial"/>
                <w:spacing w:val="20"/>
                <w:w w:val="105"/>
              </w:rPr>
              <w:t xml:space="preserve"> </w:t>
            </w:r>
            <w:r w:rsidRPr="008A14C5">
              <w:rPr>
                <w:rFonts w:ascii="Arial" w:hAnsi="Arial" w:cs="Arial"/>
                <w:w w:val="105"/>
              </w:rPr>
              <w:t>culture</w:t>
            </w:r>
            <w:r w:rsidRPr="008A14C5">
              <w:rPr>
                <w:rFonts w:ascii="Arial" w:hAnsi="Arial" w:cs="Arial"/>
                <w:spacing w:val="20"/>
                <w:w w:val="105"/>
              </w:rPr>
              <w:t xml:space="preserve"> </w:t>
            </w:r>
            <w:r w:rsidRPr="008A14C5">
              <w:rPr>
                <w:rFonts w:ascii="Arial" w:hAnsi="Arial" w:cs="Arial"/>
                <w:w w:val="105"/>
              </w:rPr>
              <w:t>and</w:t>
            </w:r>
            <w:r w:rsidRPr="008A14C5">
              <w:rPr>
                <w:rFonts w:ascii="Arial" w:hAnsi="Arial" w:cs="Arial"/>
                <w:spacing w:val="-22"/>
                <w:w w:val="105"/>
              </w:rPr>
              <w:t xml:space="preserve"> </w:t>
            </w:r>
            <w:r w:rsidRPr="008A14C5">
              <w:rPr>
                <w:rFonts w:ascii="Arial" w:hAnsi="Arial" w:cs="Arial"/>
                <w:w w:val="105"/>
              </w:rPr>
              <w:t>commitment.</w:t>
            </w:r>
          </w:p>
        </w:tc>
        <w:tc>
          <w:tcPr>
            <w:tcW w:w="6974" w:type="dxa"/>
            <w:shd w:val="clear" w:color="auto" w:fill="A6A6A6" w:themeFill="background1" w:themeFillShade="A6"/>
          </w:tcPr>
          <w:p w14:paraId="67F7DE95" w14:textId="77777777" w:rsidR="005729A0" w:rsidRPr="008A14C5" w:rsidRDefault="005729A0" w:rsidP="00A7213A">
            <w:pPr>
              <w:spacing w:after="0"/>
              <w:ind w:left="357" w:hanging="357"/>
              <w:rPr>
                <w:rFonts w:ascii="Arial" w:hAnsi="Arial" w:cs="Arial"/>
              </w:rPr>
            </w:pPr>
          </w:p>
        </w:tc>
      </w:tr>
      <w:tr w:rsidR="005729A0" w:rsidRPr="008A14C5" w14:paraId="2AB39CF1" w14:textId="77777777" w:rsidTr="00A7213A">
        <w:tc>
          <w:tcPr>
            <w:tcW w:w="13948" w:type="dxa"/>
            <w:gridSpan w:val="2"/>
            <w:shd w:val="clear" w:color="auto" w:fill="EAF1DD" w:themeFill="accent3" w:themeFillTint="33"/>
          </w:tcPr>
          <w:p w14:paraId="77E1C0F0"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t>Unit 33: Understanding and Leading Change (15 credits)</w:t>
            </w:r>
          </w:p>
        </w:tc>
      </w:tr>
      <w:tr w:rsidR="005729A0" w:rsidRPr="008A14C5" w14:paraId="3AB42CC2" w14:textId="77777777" w:rsidTr="00A7213A">
        <w:tc>
          <w:tcPr>
            <w:tcW w:w="6974" w:type="dxa"/>
          </w:tcPr>
          <w:p w14:paraId="479896CD" w14:textId="77777777" w:rsidR="005729A0" w:rsidRPr="008A14C5" w:rsidRDefault="005729A0" w:rsidP="00F40D8D">
            <w:pPr>
              <w:pStyle w:val="ListParagraph"/>
              <w:numPr>
                <w:ilvl w:val="0"/>
                <w:numId w:val="54"/>
              </w:numPr>
              <w:autoSpaceDE w:val="0"/>
              <w:autoSpaceDN w:val="0"/>
              <w:adjustRightInd w:val="0"/>
              <w:spacing w:after="0"/>
              <w:ind w:left="357" w:hanging="357"/>
              <w:contextualSpacing w:val="0"/>
              <w:rPr>
                <w:rFonts w:ascii="Arial" w:hAnsi="Arial" w:cs="Arial"/>
              </w:rPr>
            </w:pPr>
            <w:r w:rsidRPr="008A14C5">
              <w:rPr>
                <w:rFonts w:ascii="Arial" w:hAnsi="Arial" w:cs="Arial"/>
                <w:w w:val="105"/>
              </w:rPr>
              <w:t>Compare</w:t>
            </w:r>
            <w:r w:rsidRPr="008A14C5">
              <w:rPr>
                <w:rFonts w:ascii="Arial" w:hAnsi="Arial" w:cs="Arial"/>
                <w:spacing w:val="-9"/>
                <w:w w:val="105"/>
              </w:rPr>
              <w:t xml:space="preserve"> </w:t>
            </w:r>
            <w:r w:rsidRPr="008A14C5">
              <w:rPr>
                <w:rFonts w:ascii="Arial" w:hAnsi="Arial" w:cs="Arial"/>
                <w:w w:val="105"/>
              </w:rPr>
              <w:t>ways</w:t>
            </w:r>
            <w:r w:rsidRPr="008A14C5">
              <w:rPr>
                <w:rFonts w:ascii="Arial" w:hAnsi="Arial" w:cs="Arial"/>
                <w:spacing w:val="-8"/>
                <w:w w:val="105"/>
              </w:rPr>
              <w:t xml:space="preserve"> </w:t>
            </w:r>
            <w:r w:rsidRPr="008A14C5">
              <w:rPr>
                <w:rFonts w:ascii="Arial" w:hAnsi="Arial" w:cs="Arial"/>
                <w:w w:val="105"/>
              </w:rPr>
              <w:t>in</w:t>
            </w:r>
            <w:r w:rsidRPr="008A14C5">
              <w:rPr>
                <w:rFonts w:ascii="Arial" w:hAnsi="Arial" w:cs="Arial"/>
                <w:spacing w:val="-9"/>
                <w:w w:val="105"/>
              </w:rPr>
              <w:t xml:space="preserve"> </w:t>
            </w:r>
            <w:r w:rsidRPr="008A14C5">
              <w:rPr>
                <w:rFonts w:ascii="Arial" w:hAnsi="Arial" w:cs="Arial"/>
                <w:w w:val="105"/>
              </w:rPr>
              <w:t>which</w:t>
            </w:r>
            <w:r w:rsidRPr="008A14C5">
              <w:rPr>
                <w:rFonts w:ascii="Arial" w:hAnsi="Arial" w:cs="Arial"/>
                <w:spacing w:val="-7"/>
                <w:w w:val="105"/>
              </w:rPr>
              <w:t xml:space="preserve"> </w:t>
            </w:r>
            <w:r w:rsidRPr="008A14C5">
              <w:rPr>
                <w:rFonts w:ascii="Arial" w:hAnsi="Arial" w:cs="Arial"/>
                <w:w w:val="105"/>
              </w:rPr>
              <w:t>change</w:t>
            </w:r>
            <w:r w:rsidRPr="008A14C5">
              <w:rPr>
                <w:rFonts w:ascii="Arial" w:hAnsi="Arial" w:cs="Arial"/>
                <w:spacing w:val="-10"/>
                <w:w w:val="105"/>
              </w:rPr>
              <w:t xml:space="preserve"> </w:t>
            </w:r>
            <w:r w:rsidRPr="008A14C5">
              <w:rPr>
                <w:rFonts w:ascii="Arial" w:hAnsi="Arial" w:cs="Arial"/>
                <w:w w:val="105"/>
              </w:rPr>
              <w:t>impacts</w:t>
            </w:r>
            <w:r w:rsidRPr="008A14C5">
              <w:rPr>
                <w:rFonts w:ascii="Arial" w:hAnsi="Arial" w:cs="Arial"/>
                <w:spacing w:val="-8"/>
                <w:w w:val="105"/>
              </w:rPr>
              <w:t xml:space="preserve"> </w:t>
            </w:r>
            <w:r w:rsidRPr="008A14C5">
              <w:rPr>
                <w:rFonts w:ascii="Arial" w:hAnsi="Arial" w:cs="Arial"/>
                <w:w w:val="105"/>
              </w:rPr>
              <w:t>on</w:t>
            </w:r>
            <w:r w:rsidRPr="008A14C5">
              <w:rPr>
                <w:rFonts w:ascii="Arial" w:hAnsi="Arial" w:cs="Arial"/>
                <w:spacing w:val="-8"/>
                <w:w w:val="105"/>
              </w:rPr>
              <w:t xml:space="preserve"> </w:t>
            </w:r>
            <w:r w:rsidRPr="008A14C5">
              <w:rPr>
                <w:rFonts w:ascii="Arial" w:hAnsi="Arial" w:cs="Arial"/>
                <w:w w:val="105"/>
              </w:rPr>
              <w:t>an</w:t>
            </w:r>
            <w:r w:rsidRPr="008A14C5">
              <w:rPr>
                <w:rFonts w:ascii="Arial" w:hAnsi="Arial" w:cs="Arial"/>
                <w:spacing w:val="-7"/>
                <w:w w:val="105"/>
              </w:rPr>
              <w:t xml:space="preserve"> </w:t>
            </w:r>
            <w:proofErr w:type="spellStart"/>
            <w:r w:rsidRPr="008A14C5">
              <w:rPr>
                <w:rFonts w:ascii="Arial" w:hAnsi="Arial" w:cs="Arial"/>
                <w:w w:val="105"/>
              </w:rPr>
              <w:t>organisation’s</w:t>
            </w:r>
            <w:proofErr w:type="spellEnd"/>
            <w:r w:rsidRPr="008A14C5">
              <w:rPr>
                <w:rFonts w:ascii="Arial" w:hAnsi="Arial" w:cs="Arial"/>
                <w:spacing w:val="-8"/>
                <w:w w:val="105"/>
              </w:rPr>
              <w:t xml:space="preserve"> </w:t>
            </w:r>
            <w:r w:rsidRPr="008A14C5">
              <w:rPr>
                <w:rFonts w:ascii="Arial" w:hAnsi="Arial" w:cs="Arial"/>
                <w:w w:val="105"/>
              </w:rPr>
              <w:t>strategy</w:t>
            </w:r>
            <w:r w:rsidRPr="008A14C5">
              <w:rPr>
                <w:rFonts w:ascii="Arial" w:hAnsi="Arial" w:cs="Arial"/>
                <w:spacing w:val="-9"/>
                <w:w w:val="105"/>
              </w:rPr>
              <w:t xml:space="preserve"> </w:t>
            </w:r>
            <w:r w:rsidRPr="008A14C5">
              <w:rPr>
                <w:rFonts w:ascii="Arial" w:hAnsi="Arial" w:cs="Arial"/>
                <w:w w:val="105"/>
              </w:rPr>
              <w:t>and</w:t>
            </w:r>
            <w:r w:rsidRPr="008A14C5">
              <w:rPr>
                <w:rFonts w:ascii="Arial" w:hAnsi="Arial" w:cs="Arial"/>
                <w:spacing w:val="-67"/>
                <w:w w:val="105"/>
              </w:rPr>
              <w:t xml:space="preserve"> </w:t>
            </w:r>
            <w:r w:rsidRPr="008A14C5">
              <w:rPr>
                <w:rFonts w:ascii="Arial" w:hAnsi="Arial" w:cs="Arial"/>
                <w:w w:val="105"/>
              </w:rPr>
              <w:t>operations</w:t>
            </w:r>
          </w:p>
        </w:tc>
        <w:tc>
          <w:tcPr>
            <w:tcW w:w="6974" w:type="dxa"/>
            <w:shd w:val="clear" w:color="auto" w:fill="A6A6A6" w:themeFill="background1" w:themeFillShade="A6"/>
          </w:tcPr>
          <w:p w14:paraId="43DE1ABA" w14:textId="77777777" w:rsidR="005729A0" w:rsidRPr="008A14C5" w:rsidRDefault="005729A0" w:rsidP="00A7213A">
            <w:pPr>
              <w:pStyle w:val="ListParagraph"/>
              <w:ind w:left="357" w:hanging="357"/>
              <w:rPr>
                <w:rFonts w:ascii="Arial" w:hAnsi="Arial" w:cs="Arial"/>
              </w:rPr>
            </w:pPr>
          </w:p>
        </w:tc>
      </w:tr>
      <w:tr w:rsidR="005729A0" w:rsidRPr="008A14C5" w14:paraId="2C84C04D" w14:textId="77777777" w:rsidTr="00A7213A">
        <w:tc>
          <w:tcPr>
            <w:tcW w:w="6974" w:type="dxa"/>
          </w:tcPr>
          <w:p w14:paraId="2D25EA7D" w14:textId="77777777" w:rsidR="005729A0" w:rsidRPr="008A14C5" w:rsidRDefault="005729A0" w:rsidP="00F40D8D">
            <w:pPr>
              <w:pStyle w:val="ListParagraph"/>
              <w:numPr>
                <w:ilvl w:val="0"/>
                <w:numId w:val="54"/>
              </w:numPr>
              <w:autoSpaceDE w:val="0"/>
              <w:autoSpaceDN w:val="0"/>
              <w:adjustRightInd w:val="0"/>
              <w:spacing w:after="0"/>
              <w:ind w:left="357" w:hanging="357"/>
              <w:contextualSpacing w:val="0"/>
              <w:rPr>
                <w:rFonts w:ascii="Arial" w:hAnsi="Arial" w:cs="Arial"/>
              </w:rPr>
            </w:pPr>
            <w:r w:rsidRPr="008A14C5">
              <w:rPr>
                <w:rFonts w:ascii="Arial" w:hAnsi="Arial" w:cs="Arial"/>
                <w:w w:val="105"/>
              </w:rPr>
              <w:t>Evaluate</w:t>
            </w:r>
            <w:r w:rsidRPr="008A14C5">
              <w:rPr>
                <w:rFonts w:ascii="Arial" w:hAnsi="Arial" w:cs="Arial"/>
                <w:spacing w:val="-3"/>
                <w:w w:val="105"/>
              </w:rPr>
              <w:t xml:space="preserve"> </w:t>
            </w:r>
            <w:r w:rsidRPr="008A14C5">
              <w:rPr>
                <w:rFonts w:ascii="Arial" w:hAnsi="Arial" w:cs="Arial"/>
                <w:w w:val="105"/>
              </w:rPr>
              <w:t>the</w:t>
            </w:r>
            <w:r w:rsidRPr="008A14C5">
              <w:rPr>
                <w:rFonts w:ascii="Arial" w:hAnsi="Arial" w:cs="Arial"/>
                <w:spacing w:val="-3"/>
                <w:w w:val="105"/>
              </w:rPr>
              <w:t xml:space="preserve"> </w:t>
            </w:r>
            <w:r w:rsidRPr="008A14C5">
              <w:rPr>
                <w:rFonts w:ascii="Arial" w:hAnsi="Arial" w:cs="Arial"/>
                <w:w w:val="105"/>
              </w:rPr>
              <w:t>influences</w:t>
            </w:r>
            <w:r w:rsidRPr="008A14C5">
              <w:rPr>
                <w:rFonts w:ascii="Arial" w:hAnsi="Arial" w:cs="Arial"/>
                <w:spacing w:val="-2"/>
                <w:w w:val="105"/>
              </w:rPr>
              <w:t xml:space="preserve"> </w:t>
            </w:r>
            <w:r w:rsidRPr="008A14C5">
              <w:rPr>
                <w:rFonts w:ascii="Arial" w:hAnsi="Arial" w:cs="Arial"/>
                <w:w w:val="105"/>
              </w:rPr>
              <w:t>that</w:t>
            </w:r>
            <w:r w:rsidRPr="008A14C5">
              <w:rPr>
                <w:rFonts w:ascii="Arial" w:hAnsi="Arial" w:cs="Arial"/>
                <w:spacing w:val="-2"/>
                <w:w w:val="105"/>
              </w:rPr>
              <w:t xml:space="preserve"> </w:t>
            </w:r>
            <w:r w:rsidRPr="008A14C5">
              <w:rPr>
                <w:rFonts w:ascii="Arial" w:hAnsi="Arial" w:cs="Arial"/>
                <w:w w:val="105"/>
              </w:rPr>
              <w:t>drivers</w:t>
            </w:r>
            <w:r w:rsidRPr="008A14C5">
              <w:rPr>
                <w:rFonts w:ascii="Arial" w:hAnsi="Arial" w:cs="Arial"/>
                <w:spacing w:val="-2"/>
                <w:w w:val="105"/>
              </w:rPr>
              <w:t xml:space="preserve"> </w:t>
            </w:r>
            <w:r w:rsidRPr="008A14C5">
              <w:rPr>
                <w:rFonts w:ascii="Arial" w:hAnsi="Arial" w:cs="Arial"/>
                <w:w w:val="105"/>
              </w:rPr>
              <w:t>of</w:t>
            </w:r>
            <w:r w:rsidRPr="008A14C5">
              <w:rPr>
                <w:rFonts w:ascii="Arial" w:hAnsi="Arial" w:cs="Arial"/>
                <w:spacing w:val="-2"/>
                <w:w w:val="105"/>
              </w:rPr>
              <w:t xml:space="preserve"> </w:t>
            </w:r>
            <w:r w:rsidRPr="008A14C5">
              <w:rPr>
                <w:rFonts w:ascii="Arial" w:hAnsi="Arial" w:cs="Arial"/>
                <w:w w:val="105"/>
              </w:rPr>
              <w:t>change</w:t>
            </w:r>
            <w:r w:rsidRPr="008A14C5">
              <w:rPr>
                <w:rFonts w:ascii="Arial" w:hAnsi="Arial" w:cs="Arial"/>
                <w:spacing w:val="-2"/>
                <w:w w:val="105"/>
              </w:rPr>
              <w:t xml:space="preserve"> </w:t>
            </w:r>
            <w:r w:rsidRPr="008A14C5">
              <w:rPr>
                <w:rFonts w:ascii="Arial" w:hAnsi="Arial" w:cs="Arial"/>
                <w:w w:val="105"/>
              </w:rPr>
              <w:t>have</w:t>
            </w:r>
            <w:r w:rsidRPr="008A14C5">
              <w:rPr>
                <w:rFonts w:ascii="Arial" w:hAnsi="Arial" w:cs="Arial"/>
                <w:spacing w:val="-3"/>
                <w:w w:val="105"/>
              </w:rPr>
              <w:t xml:space="preserve"> </w:t>
            </w:r>
            <w:r w:rsidRPr="008A14C5">
              <w:rPr>
                <w:rFonts w:ascii="Arial" w:hAnsi="Arial" w:cs="Arial"/>
                <w:w w:val="105"/>
              </w:rPr>
              <w:t>on</w:t>
            </w:r>
            <w:r w:rsidRPr="008A14C5">
              <w:rPr>
                <w:rFonts w:ascii="Arial" w:hAnsi="Arial" w:cs="Arial"/>
                <w:spacing w:val="-1"/>
                <w:w w:val="105"/>
              </w:rPr>
              <w:t xml:space="preserve"> </w:t>
            </w:r>
            <w:proofErr w:type="spellStart"/>
            <w:r w:rsidRPr="008A14C5">
              <w:rPr>
                <w:rFonts w:ascii="Arial" w:hAnsi="Arial" w:cs="Arial"/>
                <w:w w:val="105"/>
              </w:rPr>
              <w:t>organisational</w:t>
            </w:r>
            <w:proofErr w:type="spellEnd"/>
            <w:r w:rsidRPr="008A14C5">
              <w:rPr>
                <w:rFonts w:ascii="Arial" w:hAnsi="Arial" w:cs="Arial"/>
                <w:spacing w:val="-31"/>
                <w:w w:val="105"/>
              </w:rPr>
              <w:t xml:space="preserve"> </w:t>
            </w:r>
            <w:proofErr w:type="spellStart"/>
            <w:r w:rsidRPr="008A14C5">
              <w:rPr>
                <w:rFonts w:ascii="Arial" w:hAnsi="Arial" w:cs="Arial"/>
                <w:w w:val="105"/>
              </w:rPr>
              <w:t>behaviour</w:t>
            </w:r>
            <w:proofErr w:type="spellEnd"/>
          </w:p>
        </w:tc>
        <w:tc>
          <w:tcPr>
            <w:tcW w:w="6974" w:type="dxa"/>
            <w:shd w:val="clear" w:color="auto" w:fill="A6A6A6" w:themeFill="background1" w:themeFillShade="A6"/>
          </w:tcPr>
          <w:p w14:paraId="22A19959" w14:textId="77777777" w:rsidR="005729A0" w:rsidRPr="008A14C5" w:rsidRDefault="005729A0" w:rsidP="00A7213A">
            <w:pPr>
              <w:pStyle w:val="ListParagraph"/>
              <w:ind w:left="357" w:hanging="357"/>
              <w:rPr>
                <w:rFonts w:ascii="Arial" w:hAnsi="Arial" w:cs="Arial"/>
              </w:rPr>
            </w:pPr>
          </w:p>
        </w:tc>
      </w:tr>
      <w:tr w:rsidR="005729A0" w:rsidRPr="008A14C5" w14:paraId="2BB31848" w14:textId="77777777" w:rsidTr="00A7213A">
        <w:tc>
          <w:tcPr>
            <w:tcW w:w="6974" w:type="dxa"/>
          </w:tcPr>
          <w:p w14:paraId="7BD2230F" w14:textId="77777777" w:rsidR="005729A0" w:rsidRPr="008A14C5" w:rsidRDefault="005729A0" w:rsidP="00F40D8D">
            <w:pPr>
              <w:pStyle w:val="ListParagraph"/>
              <w:numPr>
                <w:ilvl w:val="0"/>
                <w:numId w:val="54"/>
              </w:numPr>
              <w:autoSpaceDE w:val="0"/>
              <w:autoSpaceDN w:val="0"/>
              <w:adjustRightInd w:val="0"/>
              <w:spacing w:after="0"/>
              <w:ind w:left="357" w:hanging="357"/>
              <w:contextualSpacing w:val="0"/>
              <w:rPr>
                <w:rFonts w:ascii="Arial" w:hAnsi="Arial" w:cs="Arial"/>
              </w:rPr>
            </w:pPr>
            <w:r w:rsidRPr="008A14C5">
              <w:rPr>
                <w:rFonts w:ascii="Arial" w:hAnsi="Arial" w:cs="Arial"/>
                <w:w w:val="105"/>
              </w:rPr>
              <w:t>Determine</w:t>
            </w:r>
            <w:r w:rsidRPr="008A14C5">
              <w:rPr>
                <w:rFonts w:ascii="Arial" w:hAnsi="Arial" w:cs="Arial"/>
                <w:spacing w:val="1"/>
                <w:w w:val="105"/>
              </w:rPr>
              <w:t xml:space="preserve"> </w:t>
            </w:r>
            <w:r w:rsidRPr="008A14C5">
              <w:rPr>
                <w:rFonts w:ascii="Arial" w:hAnsi="Arial" w:cs="Arial"/>
                <w:w w:val="105"/>
              </w:rPr>
              <w:t>how</w:t>
            </w:r>
            <w:r w:rsidRPr="008A14C5">
              <w:rPr>
                <w:rFonts w:ascii="Arial" w:hAnsi="Arial" w:cs="Arial"/>
                <w:spacing w:val="4"/>
                <w:w w:val="105"/>
              </w:rPr>
              <w:t xml:space="preserve"> </w:t>
            </w:r>
            <w:r w:rsidRPr="008A14C5">
              <w:rPr>
                <w:rFonts w:ascii="Arial" w:hAnsi="Arial" w:cs="Arial"/>
                <w:w w:val="105"/>
              </w:rPr>
              <w:t>barriers</w:t>
            </w:r>
            <w:r w:rsidRPr="008A14C5">
              <w:rPr>
                <w:rFonts w:ascii="Arial" w:hAnsi="Arial" w:cs="Arial"/>
                <w:spacing w:val="3"/>
                <w:w w:val="105"/>
              </w:rPr>
              <w:t xml:space="preserve"> </w:t>
            </w:r>
            <w:r w:rsidRPr="008A14C5">
              <w:rPr>
                <w:rFonts w:ascii="Arial" w:hAnsi="Arial" w:cs="Arial"/>
                <w:w w:val="105"/>
              </w:rPr>
              <w:t>to</w:t>
            </w:r>
            <w:r w:rsidRPr="008A14C5">
              <w:rPr>
                <w:rFonts w:ascii="Arial" w:hAnsi="Arial" w:cs="Arial"/>
                <w:spacing w:val="3"/>
                <w:w w:val="105"/>
              </w:rPr>
              <w:t xml:space="preserve"> </w:t>
            </w:r>
            <w:r w:rsidRPr="008A14C5">
              <w:rPr>
                <w:rFonts w:ascii="Arial" w:hAnsi="Arial" w:cs="Arial"/>
                <w:w w:val="105"/>
              </w:rPr>
              <w:t>change</w:t>
            </w:r>
            <w:r w:rsidRPr="008A14C5">
              <w:rPr>
                <w:rFonts w:ascii="Arial" w:hAnsi="Arial" w:cs="Arial"/>
                <w:spacing w:val="3"/>
                <w:w w:val="105"/>
              </w:rPr>
              <w:t xml:space="preserve"> </w:t>
            </w:r>
            <w:r w:rsidRPr="008A14C5">
              <w:rPr>
                <w:rFonts w:ascii="Arial" w:hAnsi="Arial" w:cs="Arial"/>
                <w:w w:val="105"/>
              </w:rPr>
              <w:t>influence</w:t>
            </w:r>
            <w:r w:rsidRPr="008A14C5">
              <w:rPr>
                <w:rFonts w:ascii="Arial" w:hAnsi="Arial" w:cs="Arial"/>
                <w:spacing w:val="3"/>
                <w:w w:val="105"/>
              </w:rPr>
              <w:t xml:space="preserve"> </w:t>
            </w:r>
            <w:r w:rsidRPr="008A14C5">
              <w:rPr>
                <w:rFonts w:ascii="Arial" w:hAnsi="Arial" w:cs="Arial"/>
                <w:w w:val="105"/>
              </w:rPr>
              <w:t>leadership</w:t>
            </w:r>
            <w:r w:rsidRPr="008A14C5">
              <w:rPr>
                <w:rFonts w:ascii="Arial" w:hAnsi="Arial" w:cs="Arial"/>
                <w:spacing w:val="-10"/>
                <w:w w:val="105"/>
              </w:rPr>
              <w:t xml:space="preserve"> </w:t>
            </w:r>
            <w:r w:rsidRPr="008A14C5">
              <w:rPr>
                <w:rFonts w:ascii="Arial" w:hAnsi="Arial" w:cs="Arial"/>
                <w:w w:val="105"/>
              </w:rPr>
              <w:t>decision-making</w:t>
            </w:r>
          </w:p>
        </w:tc>
        <w:tc>
          <w:tcPr>
            <w:tcW w:w="6974" w:type="dxa"/>
            <w:shd w:val="clear" w:color="auto" w:fill="A6A6A6" w:themeFill="background1" w:themeFillShade="A6"/>
          </w:tcPr>
          <w:p w14:paraId="4797F587" w14:textId="77777777" w:rsidR="005729A0" w:rsidRPr="008A14C5" w:rsidRDefault="005729A0" w:rsidP="00A7213A">
            <w:pPr>
              <w:pStyle w:val="ListParagraph"/>
              <w:ind w:left="357" w:hanging="357"/>
              <w:rPr>
                <w:rFonts w:ascii="Arial" w:hAnsi="Arial" w:cs="Arial"/>
              </w:rPr>
            </w:pPr>
          </w:p>
        </w:tc>
      </w:tr>
      <w:tr w:rsidR="005729A0" w:rsidRPr="008A14C5" w14:paraId="24953F81" w14:textId="77777777" w:rsidTr="00A7213A">
        <w:tc>
          <w:tcPr>
            <w:tcW w:w="6974" w:type="dxa"/>
          </w:tcPr>
          <w:p w14:paraId="10B74CA3" w14:textId="77777777" w:rsidR="005729A0" w:rsidRPr="008A14C5" w:rsidRDefault="005729A0" w:rsidP="00F40D8D">
            <w:pPr>
              <w:pStyle w:val="ListParagraph"/>
              <w:numPr>
                <w:ilvl w:val="0"/>
                <w:numId w:val="54"/>
              </w:numPr>
              <w:autoSpaceDE w:val="0"/>
              <w:autoSpaceDN w:val="0"/>
              <w:adjustRightInd w:val="0"/>
              <w:spacing w:after="0"/>
              <w:ind w:left="357" w:hanging="357"/>
              <w:contextualSpacing w:val="0"/>
              <w:rPr>
                <w:rFonts w:ascii="Arial" w:hAnsi="Arial" w:cs="Arial"/>
              </w:rPr>
            </w:pPr>
            <w:r w:rsidRPr="008A14C5">
              <w:rPr>
                <w:rFonts w:ascii="Arial" w:hAnsi="Arial" w:cs="Arial"/>
                <w:w w:val="105"/>
              </w:rPr>
              <w:t>Apply</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6"/>
                <w:w w:val="105"/>
              </w:rPr>
              <w:t xml:space="preserve"> </w:t>
            </w:r>
            <w:r w:rsidRPr="008A14C5">
              <w:rPr>
                <w:rFonts w:ascii="Arial" w:hAnsi="Arial" w:cs="Arial"/>
                <w:w w:val="105"/>
              </w:rPr>
              <w:t>range</w:t>
            </w:r>
            <w:r w:rsidRPr="008A14C5">
              <w:rPr>
                <w:rFonts w:ascii="Arial" w:hAnsi="Arial" w:cs="Arial"/>
                <w:spacing w:val="-6"/>
                <w:w w:val="105"/>
              </w:rPr>
              <w:t xml:space="preserve"> </w:t>
            </w:r>
            <w:r w:rsidRPr="008A14C5">
              <w:rPr>
                <w:rFonts w:ascii="Arial" w:hAnsi="Arial" w:cs="Arial"/>
                <w:w w:val="105"/>
              </w:rPr>
              <w:t>of</w:t>
            </w:r>
            <w:r w:rsidRPr="008A14C5">
              <w:rPr>
                <w:rFonts w:ascii="Arial" w:hAnsi="Arial" w:cs="Arial"/>
                <w:spacing w:val="-5"/>
                <w:w w:val="105"/>
              </w:rPr>
              <w:t xml:space="preserve"> </w:t>
            </w:r>
            <w:r w:rsidRPr="008A14C5">
              <w:rPr>
                <w:rFonts w:ascii="Arial" w:hAnsi="Arial" w:cs="Arial"/>
                <w:w w:val="105"/>
              </w:rPr>
              <w:t>leadership</w:t>
            </w:r>
            <w:r w:rsidRPr="008A14C5">
              <w:rPr>
                <w:rFonts w:ascii="Arial" w:hAnsi="Arial" w:cs="Arial"/>
                <w:spacing w:val="-5"/>
                <w:w w:val="105"/>
              </w:rPr>
              <w:t xml:space="preserve"> </w:t>
            </w:r>
            <w:r w:rsidRPr="008A14C5">
              <w:rPr>
                <w:rFonts w:ascii="Arial" w:hAnsi="Arial" w:cs="Arial"/>
                <w:w w:val="105"/>
              </w:rPr>
              <w:t>approaches</w:t>
            </w:r>
            <w:r w:rsidRPr="008A14C5">
              <w:rPr>
                <w:rFonts w:ascii="Arial" w:hAnsi="Arial" w:cs="Arial"/>
                <w:spacing w:val="-6"/>
                <w:w w:val="105"/>
              </w:rPr>
              <w:t xml:space="preserve"> </w:t>
            </w:r>
            <w:r w:rsidRPr="008A14C5">
              <w:rPr>
                <w:rFonts w:ascii="Arial" w:hAnsi="Arial" w:cs="Arial"/>
                <w:w w:val="105"/>
              </w:rPr>
              <w:t>to</w:t>
            </w:r>
            <w:r w:rsidRPr="008A14C5">
              <w:rPr>
                <w:rFonts w:ascii="Arial" w:hAnsi="Arial" w:cs="Arial"/>
                <w:spacing w:val="-6"/>
                <w:w w:val="105"/>
              </w:rPr>
              <w:t xml:space="preserve"> </w:t>
            </w:r>
            <w:r w:rsidRPr="008A14C5">
              <w:rPr>
                <w:rFonts w:ascii="Arial" w:hAnsi="Arial" w:cs="Arial"/>
                <w:w w:val="105"/>
              </w:rPr>
              <w:t>a</w:t>
            </w:r>
            <w:r w:rsidRPr="008A14C5">
              <w:rPr>
                <w:rFonts w:ascii="Arial" w:hAnsi="Arial" w:cs="Arial"/>
                <w:spacing w:val="-6"/>
                <w:w w:val="105"/>
              </w:rPr>
              <w:t xml:space="preserve"> </w:t>
            </w:r>
            <w:r w:rsidRPr="008A14C5">
              <w:rPr>
                <w:rFonts w:ascii="Arial" w:hAnsi="Arial" w:cs="Arial"/>
                <w:w w:val="105"/>
              </w:rPr>
              <w:t>change</w:t>
            </w:r>
            <w:r w:rsidRPr="008A14C5">
              <w:rPr>
                <w:rFonts w:ascii="Arial" w:hAnsi="Arial" w:cs="Arial"/>
                <w:spacing w:val="-16"/>
                <w:w w:val="105"/>
              </w:rPr>
              <w:t xml:space="preserve"> </w:t>
            </w:r>
            <w:r w:rsidRPr="008A14C5">
              <w:rPr>
                <w:rFonts w:ascii="Arial" w:hAnsi="Arial" w:cs="Arial"/>
                <w:w w:val="105"/>
              </w:rPr>
              <w:t>initiative.</w:t>
            </w:r>
          </w:p>
        </w:tc>
        <w:tc>
          <w:tcPr>
            <w:tcW w:w="6974" w:type="dxa"/>
            <w:shd w:val="clear" w:color="auto" w:fill="A6A6A6" w:themeFill="background1" w:themeFillShade="A6"/>
          </w:tcPr>
          <w:p w14:paraId="6303D1D2" w14:textId="77777777" w:rsidR="005729A0" w:rsidRPr="008A14C5" w:rsidRDefault="005729A0" w:rsidP="00A7213A">
            <w:pPr>
              <w:spacing w:after="0"/>
              <w:ind w:left="357" w:hanging="357"/>
              <w:rPr>
                <w:rFonts w:ascii="Arial" w:hAnsi="Arial" w:cs="Arial"/>
              </w:rPr>
            </w:pPr>
          </w:p>
        </w:tc>
      </w:tr>
      <w:tr w:rsidR="005729A0" w:rsidRPr="008A14C5" w14:paraId="249D8C3D" w14:textId="77777777" w:rsidTr="00A7213A">
        <w:tc>
          <w:tcPr>
            <w:tcW w:w="13948" w:type="dxa"/>
            <w:gridSpan w:val="2"/>
            <w:shd w:val="clear" w:color="auto" w:fill="EAF1DD" w:themeFill="accent3" w:themeFillTint="33"/>
          </w:tcPr>
          <w:p w14:paraId="0CB20604" w14:textId="77777777" w:rsidR="005729A0" w:rsidRPr="008A14C5" w:rsidRDefault="005729A0" w:rsidP="00A7213A">
            <w:pPr>
              <w:autoSpaceDE w:val="0"/>
              <w:autoSpaceDN w:val="0"/>
              <w:adjustRightInd w:val="0"/>
              <w:spacing w:after="0"/>
              <w:ind w:left="357" w:hanging="357"/>
              <w:rPr>
                <w:rFonts w:ascii="Arial" w:hAnsi="Arial" w:cs="Arial"/>
                <w:b/>
                <w:bCs/>
              </w:rPr>
            </w:pPr>
            <w:r w:rsidRPr="008A14C5">
              <w:rPr>
                <w:rFonts w:ascii="Arial" w:hAnsi="Arial" w:cs="Arial"/>
                <w:b/>
                <w:bCs/>
              </w:rPr>
              <w:lastRenderedPageBreak/>
              <w:t>Unit 34: Business Information Technology Systems (15 credits)</w:t>
            </w:r>
          </w:p>
        </w:tc>
      </w:tr>
      <w:tr w:rsidR="005729A0" w:rsidRPr="008A14C5" w14:paraId="0950F117" w14:textId="77777777" w:rsidTr="00A7213A">
        <w:tc>
          <w:tcPr>
            <w:tcW w:w="6974" w:type="dxa"/>
          </w:tcPr>
          <w:p w14:paraId="4B19D042" w14:textId="77777777" w:rsidR="005729A0" w:rsidRPr="008A14C5" w:rsidRDefault="005729A0" w:rsidP="00F40D8D">
            <w:pPr>
              <w:pStyle w:val="ListParagraph"/>
              <w:numPr>
                <w:ilvl w:val="0"/>
                <w:numId w:val="55"/>
              </w:numPr>
              <w:autoSpaceDE w:val="0"/>
              <w:autoSpaceDN w:val="0"/>
              <w:adjustRightInd w:val="0"/>
              <w:spacing w:after="0"/>
              <w:ind w:left="357" w:hanging="357"/>
              <w:contextualSpacing w:val="0"/>
              <w:rPr>
                <w:rFonts w:ascii="Arial" w:hAnsi="Arial" w:cs="Arial"/>
              </w:rPr>
            </w:pPr>
            <w:proofErr w:type="spellStart"/>
            <w:r w:rsidRPr="008A14C5">
              <w:rPr>
                <w:rFonts w:ascii="Arial" w:hAnsi="Arial" w:cs="Arial"/>
                <w:w w:val="105"/>
              </w:rPr>
              <w:t>Analyse</w:t>
            </w:r>
            <w:proofErr w:type="spellEnd"/>
            <w:r w:rsidRPr="008A14C5">
              <w:rPr>
                <w:rFonts w:ascii="Arial" w:hAnsi="Arial" w:cs="Arial"/>
                <w:w w:val="105"/>
              </w:rPr>
              <w:t xml:space="preserve"> the role of</w:t>
            </w:r>
            <w:r w:rsidRPr="008A14C5">
              <w:rPr>
                <w:rFonts w:ascii="Arial" w:hAnsi="Arial" w:cs="Arial"/>
                <w:spacing w:val="-1"/>
                <w:w w:val="105"/>
              </w:rPr>
              <w:t xml:space="preserve"> </w:t>
            </w:r>
            <w:r w:rsidRPr="008A14C5">
              <w:rPr>
                <w:rFonts w:ascii="Arial" w:hAnsi="Arial" w:cs="Arial"/>
                <w:w w:val="105"/>
              </w:rPr>
              <w:t>different</w:t>
            </w:r>
            <w:r w:rsidRPr="008A14C5">
              <w:rPr>
                <w:rFonts w:ascii="Arial" w:hAnsi="Arial" w:cs="Arial"/>
                <w:spacing w:val="1"/>
                <w:w w:val="105"/>
              </w:rPr>
              <w:t xml:space="preserve"> </w:t>
            </w:r>
            <w:r w:rsidRPr="008A14C5">
              <w:rPr>
                <w:rFonts w:ascii="Arial" w:hAnsi="Arial" w:cs="Arial"/>
                <w:w w:val="105"/>
              </w:rPr>
              <w:t>IT</w:t>
            </w:r>
            <w:r w:rsidRPr="008A14C5">
              <w:rPr>
                <w:rFonts w:ascii="Arial" w:hAnsi="Arial" w:cs="Arial"/>
                <w:spacing w:val="2"/>
                <w:w w:val="105"/>
              </w:rPr>
              <w:t xml:space="preserve"> </w:t>
            </w:r>
            <w:r w:rsidRPr="008A14C5">
              <w:rPr>
                <w:rFonts w:ascii="Arial" w:hAnsi="Arial" w:cs="Arial"/>
                <w:w w:val="105"/>
              </w:rPr>
              <w:t>systems in support</w:t>
            </w:r>
            <w:r w:rsidRPr="008A14C5">
              <w:rPr>
                <w:rFonts w:ascii="Arial" w:hAnsi="Arial" w:cs="Arial"/>
                <w:spacing w:val="1"/>
                <w:w w:val="105"/>
              </w:rPr>
              <w:t xml:space="preserve"> </w:t>
            </w:r>
            <w:r w:rsidRPr="008A14C5">
              <w:rPr>
                <w:rFonts w:ascii="Arial" w:hAnsi="Arial" w:cs="Arial"/>
                <w:w w:val="105"/>
              </w:rPr>
              <w:t>of</w:t>
            </w:r>
            <w:r w:rsidRPr="008A14C5">
              <w:rPr>
                <w:rFonts w:ascii="Arial" w:hAnsi="Arial" w:cs="Arial"/>
                <w:spacing w:val="-1"/>
                <w:w w:val="105"/>
              </w:rPr>
              <w:t xml:space="preserve"> </w:t>
            </w:r>
            <w:proofErr w:type="spellStart"/>
            <w:r w:rsidRPr="008A14C5">
              <w:rPr>
                <w:rFonts w:ascii="Arial" w:hAnsi="Arial" w:cs="Arial"/>
                <w:w w:val="105"/>
              </w:rPr>
              <w:t>organisational</w:t>
            </w:r>
            <w:proofErr w:type="spellEnd"/>
            <w:r w:rsidRPr="008A14C5">
              <w:rPr>
                <w:rFonts w:ascii="Arial" w:hAnsi="Arial" w:cs="Arial"/>
                <w:spacing w:val="2"/>
                <w:w w:val="105"/>
              </w:rPr>
              <w:t xml:space="preserve"> </w:t>
            </w:r>
            <w:r w:rsidRPr="008A14C5">
              <w:rPr>
                <w:rFonts w:ascii="Arial" w:hAnsi="Arial" w:cs="Arial"/>
                <w:w w:val="105"/>
              </w:rPr>
              <w:t>objectives</w:t>
            </w:r>
          </w:p>
        </w:tc>
        <w:tc>
          <w:tcPr>
            <w:tcW w:w="6974" w:type="dxa"/>
            <w:shd w:val="clear" w:color="auto" w:fill="A6A6A6" w:themeFill="background1" w:themeFillShade="A6"/>
          </w:tcPr>
          <w:p w14:paraId="3857547C" w14:textId="77777777" w:rsidR="005729A0" w:rsidRPr="008A14C5" w:rsidRDefault="005729A0" w:rsidP="00A7213A">
            <w:pPr>
              <w:pStyle w:val="ListParagraph"/>
              <w:ind w:left="357" w:hanging="357"/>
              <w:rPr>
                <w:rFonts w:ascii="Arial" w:hAnsi="Arial" w:cs="Arial"/>
              </w:rPr>
            </w:pPr>
          </w:p>
        </w:tc>
      </w:tr>
      <w:tr w:rsidR="005729A0" w:rsidRPr="008A14C5" w14:paraId="4874CD2B" w14:textId="77777777" w:rsidTr="00A7213A">
        <w:tc>
          <w:tcPr>
            <w:tcW w:w="6974" w:type="dxa"/>
          </w:tcPr>
          <w:p w14:paraId="013DC33F" w14:textId="77777777" w:rsidR="005729A0" w:rsidRPr="008A14C5" w:rsidRDefault="005729A0" w:rsidP="00F40D8D">
            <w:pPr>
              <w:pStyle w:val="ListParagraph"/>
              <w:numPr>
                <w:ilvl w:val="0"/>
                <w:numId w:val="55"/>
              </w:numPr>
              <w:autoSpaceDE w:val="0"/>
              <w:autoSpaceDN w:val="0"/>
              <w:adjustRightInd w:val="0"/>
              <w:spacing w:after="0"/>
              <w:ind w:left="357" w:hanging="357"/>
              <w:contextualSpacing w:val="0"/>
              <w:rPr>
                <w:rFonts w:ascii="Arial" w:hAnsi="Arial" w:cs="Arial"/>
              </w:rPr>
            </w:pPr>
            <w:r w:rsidRPr="008A14C5">
              <w:rPr>
                <w:rFonts w:ascii="Arial" w:hAnsi="Arial" w:cs="Arial"/>
                <w:w w:val="105"/>
              </w:rPr>
              <w:t xml:space="preserve">Compare flexible and reliable IT systems that respond to </w:t>
            </w:r>
            <w:proofErr w:type="spellStart"/>
            <w:r w:rsidRPr="008A14C5">
              <w:rPr>
                <w:rFonts w:ascii="Arial" w:hAnsi="Arial" w:cs="Arial"/>
                <w:w w:val="105"/>
              </w:rPr>
              <w:t>organisational</w:t>
            </w:r>
            <w:proofErr w:type="spellEnd"/>
            <w:r w:rsidRPr="008A14C5">
              <w:rPr>
                <w:rFonts w:ascii="Arial" w:hAnsi="Arial" w:cs="Arial"/>
                <w:spacing w:val="-68"/>
                <w:w w:val="105"/>
              </w:rPr>
              <w:t xml:space="preserve"> </w:t>
            </w:r>
            <w:r w:rsidRPr="008A14C5">
              <w:rPr>
                <w:rFonts w:ascii="Arial" w:hAnsi="Arial" w:cs="Arial"/>
                <w:w w:val="105"/>
              </w:rPr>
              <w:t>requirements</w:t>
            </w:r>
            <w:r w:rsidRPr="008A14C5">
              <w:rPr>
                <w:rFonts w:ascii="Arial" w:hAnsi="Arial" w:cs="Arial"/>
                <w:spacing w:val="-6"/>
                <w:w w:val="105"/>
              </w:rPr>
              <w:t xml:space="preserve"> </w:t>
            </w:r>
            <w:r w:rsidRPr="008A14C5">
              <w:rPr>
                <w:rFonts w:ascii="Arial" w:hAnsi="Arial" w:cs="Arial"/>
                <w:w w:val="105"/>
              </w:rPr>
              <w:t>within</w:t>
            </w:r>
            <w:r w:rsidRPr="008A14C5">
              <w:rPr>
                <w:rFonts w:ascii="Arial" w:hAnsi="Arial" w:cs="Arial"/>
                <w:spacing w:val="-8"/>
                <w:w w:val="105"/>
              </w:rPr>
              <w:t xml:space="preserve"> </w:t>
            </w:r>
            <w:r w:rsidRPr="008A14C5">
              <w:rPr>
                <w:rFonts w:ascii="Arial" w:hAnsi="Arial" w:cs="Arial"/>
                <w:w w:val="105"/>
              </w:rPr>
              <w:t>an</w:t>
            </w:r>
            <w:r w:rsidRPr="008A14C5">
              <w:rPr>
                <w:rFonts w:ascii="Arial" w:hAnsi="Arial" w:cs="Arial"/>
                <w:spacing w:val="-5"/>
                <w:w w:val="105"/>
              </w:rPr>
              <w:t xml:space="preserve"> </w:t>
            </w:r>
            <w:proofErr w:type="spellStart"/>
            <w:r w:rsidRPr="008A14C5">
              <w:rPr>
                <w:rFonts w:ascii="Arial" w:hAnsi="Arial" w:cs="Arial"/>
                <w:w w:val="105"/>
              </w:rPr>
              <w:t>organisational</w:t>
            </w:r>
            <w:proofErr w:type="spellEnd"/>
            <w:r w:rsidRPr="008A14C5">
              <w:rPr>
                <w:rFonts w:ascii="Arial" w:hAnsi="Arial" w:cs="Arial"/>
                <w:spacing w:val="-4"/>
                <w:w w:val="105"/>
              </w:rPr>
              <w:t xml:space="preserve"> </w:t>
            </w:r>
            <w:r w:rsidRPr="008A14C5">
              <w:rPr>
                <w:rFonts w:ascii="Arial" w:hAnsi="Arial" w:cs="Arial"/>
                <w:w w:val="105"/>
              </w:rPr>
              <w:t>context</w:t>
            </w:r>
          </w:p>
        </w:tc>
        <w:tc>
          <w:tcPr>
            <w:tcW w:w="6974" w:type="dxa"/>
            <w:shd w:val="clear" w:color="auto" w:fill="A6A6A6" w:themeFill="background1" w:themeFillShade="A6"/>
          </w:tcPr>
          <w:p w14:paraId="3977EABB" w14:textId="77777777" w:rsidR="005729A0" w:rsidRPr="008A14C5" w:rsidRDefault="005729A0" w:rsidP="00A7213A">
            <w:pPr>
              <w:pStyle w:val="ListParagraph"/>
              <w:ind w:left="357" w:hanging="357"/>
              <w:rPr>
                <w:rFonts w:ascii="Arial" w:hAnsi="Arial" w:cs="Arial"/>
              </w:rPr>
            </w:pPr>
          </w:p>
        </w:tc>
      </w:tr>
      <w:tr w:rsidR="005729A0" w:rsidRPr="008A14C5" w14:paraId="4C2575FA" w14:textId="77777777" w:rsidTr="00A7213A">
        <w:tc>
          <w:tcPr>
            <w:tcW w:w="6974" w:type="dxa"/>
          </w:tcPr>
          <w:p w14:paraId="43EFC9A1" w14:textId="77777777" w:rsidR="005729A0" w:rsidRPr="008A14C5" w:rsidRDefault="005729A0" w:rsidP="00F40D8D">
            <w:pPr>
              <w:pStyle w:val="ListParagraph"/>
              <w:numPr>
                <w:ilvl w:val="0"/>
                <w:numId w:val="55"/>
              </w:numPr>
              <w:autoSpaceDE w:val="0"/>
              <w:autoSpaceDN w:val="0"/>
              <w:adjustRightInd w:val="0"/>
              <w:spacing w:after="0"/>
              <w:ind w:left="357" w:hanging="357"/>
              <w:contextualSpacing w:val="0"/>
              <w:rPr>
                <w:rFonts w:ascii="Arial" w:hAnsi="Arial" w:cs="Arial"/>
              </w:rPr>
            </w:pPr>
            <w:r w:rsidRPr="008A14C5">
              <w:rPr>
                <w:rFonts w:ascii="Arial" w:hAnsi="Arial" w:cs="Arial"/>
                <w:w w:val="105"/>
              </w:rPr>
              <w:t>Evaluate</w:t>
            </w:r>
            <w:r w:rsidRPr="008A14C5">
              <w:rPr>
                <w:rFonts w:ascii="Arial" w:hAnsi="Arial" w:cs="Arial"/>
                <w:spacing w:val="-8"/>
                <w:w w:val="105"/>
              </w:rPr>
              <w:t xml:space="preserve"> </w:t>
            </w:r>
            <w:r w:rsidRPr="008A14C5">
              <w:rPr>
                <w:rFonts w:ascii="Arial" w:hAnsi="Arial" w:cs="Arial"/>
                <w:w w:val="105"/>
              </w:rPr>
              <w:t>IT</w:t>
            </w:r>
            <w:r w:rsidRPr="008A14C5">
              <w:rPr>
                <w:rFonts w:ascii="Arial" w:hAnsi="Arial" w:cs="Arial"/>
                <w:spacing w:val="-8"/>
                <w:w w:val="105"/>
              </w:rPr>
              <w:t xml:space="preserve"> </w:t>
            </w:r>
            <w:r w:rsidRPr="008A14C5">
              <w:rPr>
                <w:rFonts w:ascii="Arial" w:hAnsi="Arial" w:cs="Arial"/>
                <w:w w:val="105"/>
              </w:rPr>
              <w:t>systems</w:t>
            </w:r>
            <w:r w:rsidRPr="008A14C5">
              <w:rPr>
                <w:rFonts w:ascii="Arial" w:hAnsi="Arial" w:cs="Arial"/>
                <w:spacing w:val="-8"/>
                <w:w w:val="105"/>
              </w:rPr>
              <w:t xml:space="preserve"> </w:t>
            </w:r>
            <w:r w:rsidRPr="008A14C5">
              <w:rPr>
                <w:rFonts w:ascii="Arial" w:hAnsi="Arial" w:cs="Arial"/>
                <w:w w:val="105"/>
              </w:rPr>
              <w:t>that</w:t>
            </w:r>
            <w:r w:rsidRPr="008A14C5">
              <w:rPr>
                <w:rFonts w:ascii="Arial" w:hAnsi="Arial" w:cs="Arial"/>
                <w:spacing w:val="-6"/>
                <w:w w:val="105"/>
              </w:rPr>
              <w:t xml:space="preserve"> </w:t>
            </w:r>
            <w:r w:rsidRPr="008A14C5">
              <w:rPr>
                <w:rFonts w:ascii="Arial" w:hAnsi="Arial" w:cs="Arial"/>
                <w:w w:val="105"/>
              </w:rPr>
              <w:t>support</w:t>
            </w:r>
            <w:r w:rsidRPr="008A14C5">
              <w:rPr>
                <w:rFonts w:ascii="Arial" w:hAnsi="Arial" w:cs="Arial"/>
                <w:spacing w:val="-6"/>
                <w:w w:val="105"/>
              </w:rPr>
              <w:t xml:space="preserve"> </w:t>
            </w:r>
            <w:r w:rsidRPr="008A14C5">
              <w:rPr>
                <w:rFonts w:ascii="Arial" w:hAnsi="Arial" w:cs="Arial"/>
                <w:w w:val="105"/>
              </w:rPr>
              <w:t>value-added</w:t>
            </w:r>
            <w:r w:rsidRPr="008A14C5">
              <w:rPr>
                <w:rFonts w:ascii="Arial" w:hAnsi="Arial" w:cs="Arial"/>
                <w:spacing w:val="-7"/>
                <w:w w:val="105"/>
              </w:rPr>
              <w:t xml:space="preserve"> </w:t>
            </w:r>
            <w:r w:rsidRPr="008A14C5">
              <w:rPr>
                <w:rFonts w:ascii="Arial" w:hAnsi="Arial" w:cs="Arial"/>
                <w:w w:val="105"/>
              </w:rPr>
              <w:t>change</w:t>
            </w:r>
            <w:r w:rsidRPr="008A14C5">
              <w:rPr>
                <w:rFonts w:ascii="Arial" w:hAnsi="Arial" w:cs="Arial"/>
                <w:spacing w:val="-7"/>
                <w:w w:val="105"/>
              </w:rPr>
              <w:t xml:space="preserve"> </w:t>
            </w:r>
            <w:r w:rsidRPr="008A14C5">
              <w:rPr>
                <w:rFonts w:ascii="Arial" w:hAnsi="Arial" w:cs="Arial"/>
                <w:w w:val="105"/>
              </w:rPr>
              <w:t>within</w:t>
            </w:r>
            <w:r w:rsidRPr="008A14C5">
              <w:rPr>
                <w:rFonts w:ascii="Arial" w:hAnsi="Arial" w:cs="Arial"/>
                <w:spacing w:val="-8"/>
                <w:w w:val="105"/>
              </w:rPr>
              <w:t xml:space="preserve"> </w:t>
            </w:r>
            <w:proofErr w:type="spellStart"/>
            <w:r w:rsidRPr="008A14C5">
              <w:rPr>
                <w:rFonts w:ascii="Arial" w:hAnsi="Arial" w:cs="Arial"/>
                <w:w w:val="105"/>
              </w:rPr>
              <w:t>organisations</w:t>
            </w:r>
            <w:proofErr w:type="spellEnd"/>
          </w:p>
        </w:tc>
        <w:tc>
          <w:tcPr>
            <w:tcW w:w="6974" w:type="dxa"/>
            <w:shd w:val="clear" w:color="auto" w:fill="A6A6A6" w:themeFill="background1" w:themeFillShade="A6"/>
          </w:tcPr>
          <w:p w14:paraId="61170B9D" w14:textId="77777777" w:rsidR="005729A0" w:rsidRPr="008A14C5" w:rsidRDefault="005729A0" w:rsidP="00A7213A">
            <w:pPr>
              <w:pStyle w:val="ListParagraph"/>
              <w:ind w:left="357" w:hanging="357"/>
              <w:rPr>
                <w:rFonts w:ascii="Arial" w:hAnsi="Arial" w:cs="Arial"/>
              </w:rPr>
            </w:pPr>
          </w:p>
        </w:tc>
      </w:tr>
      <w:tr w:rsidR="005729A0" w:rsidRPr="008A14C5" w14:paraId="585F86CA" w14:textId="77777777" w:rsidTr="00A7213A">
        <w:tc>
          <w:tcPr>
            <w:tcW w:w="6974" w:type="dxa"/>
          </w:tcPr>
          <w:p w14:paraId="542BDFE5" w14:textId="77777777" w:rsidR="005729A0" w:rsidRPr="008A14C5" w:rsidRDefault="005729A0" w:rsidP="00F40D8D">
            <w:pPr>
              <w:pStyle w:val="ListParagraph"/>
              <w:numPr>
                <w:ilvl w:val="0"/>
                <w:numId w:val="55"/>
              </w:numPr>
              <w:autoSpaceDE w:val="0"/>
              <w:autoSpaceDN w:val="0"/>
              <w:adjustRightInd w:val="0"/>
              <w:spacing w:after="0"/>
              <w:ind w:left="357" w:hanging="357"/>
              <w:contextualSpacing w:val="0"/>
              <w:rPr>
                <w:rFonts w:ascii="Arial" w:hAnsi="Arial" w:cs="Arial"/>
              </w:rPr>
            </w:pPr>
            <w:r w:rsidRPr="008A14C5">
              <w:rPr>
                <w:rFonts w:ascii="Arial" w:hAnsi="Arial" w:cs="Arial"/>
                <w:w w:val="105"/>
              </w:rPr>
              <w:t>Recommend</w:t>
            </w:r>
            <w:r w:rsidRPr="008A14C5">
              <w:rPr>
                <w:rFonts w:ascii="Arial" w:hAnsi="Arial" w:cs="Arial"/>
                <w:spacing w:val="-11"/>
                <w:w w:val="105"/>
              </w:rPr>
              <w:t xml:space="preserve"> </w:t>
            </w:r>
            <w:r w:rsidRPr="008A14C5">
              <w:rPr>
                <w:rFonts w:ascii="Arial" w:hAnsi="Arial" w:cs="Arial"/>
                <w:w w:val="105"/>
              </w:rPr>
              <w:t>practical</w:t>
            </w:r>
            <w:r w:rsidRPr="008A14C5">
              <w:rPr>
                <w:rFonts w:ascii="Arial" w:hAnsi="Arial" w:cs="Arial"/>
                <w:spacing w:val="-11"/>
                <w:w w:val="105"/>
              </w:rPr>
              <w:t xml:space="preserve"> </w:t>
            </w:r>
            <w:r w:rsidRPr="008A14C5">
              <w:rPr>
                <w:rFonts w:ascii="Arial" w:hAnsi="Arial" w:cs="Arial"/>
                <w:w w:val="105"/>
              </w:rPr>
              <w:t>IT</w:t>
            </w:r>
            <w:r w:rsidRPr="008A14C5">
              <w:rPr>
                <w:rFonts w:ascii="Arial" w:hAnsi="Arial" w:cs="Arial"/>
                <w:spacing w:val="-11"/>
                <w:w w:val="105"/>
              </w:rPr>
              <w:t xml:space="preserve"> </w:t>
            </w:r>
            <w:r w:rsidRPr="008A14C5">
              <w:rPr>
                <w:rFonts w:ascii="Arial" w:hAnsi="Arial" w:cs="Arial"/>
                <w:w w:val="105"/>
              </w:rPr>
              <w:t>systems</w:t>
            </w:r>
            <w:r w:rsidRPr="008A14C5">
              <w:rPr>
                <w:rFonts w:ascii="Arial" w:hAnsi="Arial" w:cs="Arial"/>
                <w:spacing w:val="-12"/>
                <w:w w:val="105"/>
              </w:rPr>
              <w:t xml:space="preserve"> </w:t>
            </w:r>
            <w:r w:rsidRPr="008A14C5">
              <w:rPr>
                <w:rFonts w:ascii="Arial" w:hAnsi="Arial" w:cs="Arial"/>
                <w:w w:val="105"/>
              </w:rPr>
              <w:t>solutions</w:t>
            </w:r>
            <w:r w:rsidRPr="008A14C5">
              <w:rPr>
                <w:rFonts w:ascii="Arial" w:hAnsi="Arial" w:cs="Arial"/>
                <w:spacing w:val="-12"/>
                <w:w w:val="105"/>
              </w:rPr>
              <w:t xml:space="preserve"> </w:t>
            </w:r>
            <w:r w:rsidRPr="008A14C5">
              <w:rPr>
                <w:rFonts w:ascii="Arial" w:hAnsi="Arial" w:cs="Arial"/>
                <w:w w:val="105"/>
              </w:rPr>
              <w:t>to</w:t>
            </w:r>
            <w:r w:rsidRPr="008A14C5">
              <w:rPr>
                <w:rFonts w:ascii="Arial" w:hAnsi="Arial" w:cs="Arial"/>
                <w:spacing w:val="-12"/>
                <w:w w:val="105"/>
              </w:rPr>
              <w:t xml:space="preserve"> </w:t>
            </w:r>
            <w:r w:rsidRPr="008A14C5">
              <w:rPr>
                <w:rFonts w:ascii="Arial" w:hAnsi="Arial" w:cs="Arial"/>
                <w:w w:val="105"/>
              </w:rPr>
              <w:t>given</w:t>
            </w:r>
            <w:r w:rsidRPr="008A14C5">
              <w:rPr>
                <w:rFonts w:ascii="Arial" w:hAnsi="Arial" w:cs="Arial"/>
                <w:spacing w:val="-13"/>
                <w:w w:val="105"/>
              </w:rPr>
              <w:t xml:space="preserve"> </w:t>
            </w:r>
            <w:proofErr w:type="spellStart"/>
            <w:r w:rsidRPr="008A14C5">
              <w:rPr>
                <w:rFonts w:ascii="Arial" w:hAnsi="Arial" w:cs="Arial"/>
                <w:w w:val="105"/>
              </w:rPr>
              <w:t>organisational</w:t>
            </w:r>
            <w:proofErr w:type="spellEnd"/>
            <w:r w:rsidRPr="008A14C5">
              <w:rPr>
                <w:rFonts w:ascii="Arial" w:hAnsi="Arial" w:cs="Arial"/>
                <w:spacing w:val="-11"/>
                <w:w w:val="105"/>
              </w:rPr>
              <w:t xml:space="preserve"> </w:t>
            </w:r>
            <w:r w:rsidRPr="008A14C5">
              <w:rPr>
                <w:rFonts w:ascii="Arial" w:hAnsi="Arial" w:cs="Arial"/>
                <w:w w:val="105"/>
              </w:rPr>
              <w:t>scenarios.</w:t>
            </w:r>
          </w:p>
        </w:tc>
        <w:tc>
          <w:tcPr>
            <w:tcW w:w="6974" w:type="dxa"/>
            <w:shd w:val="clear" w:color="auto" w:fill="A6A6A6" w:themeFill="background1" w:themeFillShade="A6"/>
          </w:tcPr>
          <w:p w14:paraId="3239397F" w14:textId="77777777" w:rsidR="005729A0" w:rsidRPr="008A14C5" w:rsidRDefault="005729A0" w:rsidP="00A7213A">
            <w:pPr>
              <w:spacing w:after="0"/>
              <w:ind w:left="357" w:hanging="357"/>
              <w:rPr>
                <w:rFonts w:ascii="Arial" w:hAnsi="Arial" w:cs="Arial"/>
              </w:rPr>
            </w:pPr>
          </w:p>
        </w:tc>
      </w:tr>
    </w:tbl>
    <w:p w14:paraId="63C2E26D" w14:textId="77777777" w:rsidR="005729A0" w:rsidRPr="008A14C5" w:rsidRDefault="005729A0" w:rsidP="005729A0">
      <w:pPr>
        <w:spacing w:after="0" w:line="240" w:lineRule="auto"/>
        <w:ind w:left="357" w:hanging="357"/>
        <w:rPr>
          <w:rFonts w:ascii="Arial" w:hAnsi="Arial" w:cs="Arial"/>
        </w:rPr>
      </w:pPr>
    </w:p>
    <w:p w14:paraId="73ACE456" w14:textId="77777777" w:rsidR="00D7590E" w:rsidRPr="00BF4FF3" w:rsidRDefault="00D7590E" w:rsidP="00D7590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sectPr w:rsidR="00D7590E" w:rsidRPr="00BF4FF3" w:rsidSect="00BF4FF3">
      <w:endnotePr>
        <w:numFmt w:val="decimal"/>
      </w:endnotePr>
      <w:pgSz w:w="16840" w:h="11907" w:orient="landscape" w:code="9"/>
      <w:pgMar w:top="1797" w:right="1440" w:bottom="1440" w:left="851" w:header="1440" w:footer="601"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CC659" w14:textId="77777777" w:rsidR="00DF4CE1" w:rsidRDefault="00DF4CE1" w:rsidP="00495872">
      <w:pPr>
        <w:spacing w:after="0" w:line="240" w:lineRule="auto"/>
      </w:pPr>
      <w:r>
        <w:separator/>
      </w:r>
    </w:p>
  </w:endnote>
  <w:endnote w:type="continuationSeparator" w:id="0">
    <w:p w14:paraId="376C4774" w14:textId="77777777" w:rsidR="00DF4CE1" w:rsidRDefault="00DF4CE1"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Ebrima"/>
    <w:charset w:val="00"/>
    <w:family w:val="roman"/>
    <w:pitch w:val="default"/>
    <w:sig w:usb0="20007A87" w:usb1="80000000" w:usb2="00000008" w:usb3="00000000" w:csb0="000001FF" w:csb1="00000000"/>
  </w:font>
  <w:font w:name="FreeSans">
    <w:altName w:val="Arial"/>
    <w:charset w:val="00"/>
    <w:family w:val="swiss"/>
    <w:pitch w:val="default"/>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9BC9A" w14:textId="75EF4D65" w:rsidR="005D3AE9" w:rsidRPr="00495872" w:rsidRDefault="005D3AE9"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B0303D">
      <w:rPr>
        <w:rFonts w:ascii="Arial" w:hAnsi="Arial" w:cs="Arial"/>
        <w:noProof/>
        <w:sz w:val="20"/>
        <w:szCs w:val="20"/>
      </w:rPr>
      <w:t>30</w:t>
    </w:r>
    <w:r w:rsidRPr="00495872">
      <w:rPr>
        <w:rFonts w:ascii="Arial" w:hAnsi="Arial" w:cs="Arial"/>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FA27A" w14:textId="061469E6" w:rsidR="005D3AE9" w:rsidRPr="00495872" w:rsidRDefault="005D3AE9"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B0303D">
      <w:rPr>
        <w:rFonts w:ascii="Arial" w:hAnsi="Arial" w:cs="Arial"/>
        <w:noProof/>
        <w:sz w:val="20"/>
        <w:szCs w:val="20"/>
      </w:rPr>
      <w:t>68</w:t>
    </w:r>
    <w:r w:rsidRPr="00495872">
      <w:rPr>
        <w:rFonts w:ascii="Arial" w:hAnsi="Arial" w:cs="Arial"/>
        <w:noProof/>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513329"/>
      <w:docPartObj>
        <w:docPartGallery w:val="Page Numbers (Bottom of Page)"/>
        <w:docPartUnique/>
      </w:docPartObj>
    </w:sdtPr>
    <w:sdtEndPr>
      <w:rPr>
        <w:noProof/>
      </w:rPr>
    </w:sdtEndPr>
    <w:sdtContent>
      <w:p w14:paraId="129A75A6" w14:textId="412F72C8" w:rsidR="005D3AE9" w:rsidRDefault="005D3AE9">
        <w:pPr>
          <w:pStyle w:val="Footer"/>
          <w:jc w:val="center"/>
        </w:pPr>
        <w:r>
          <w:fldChar w:fldCharType="begin"/>
        </w:r>
        <w:r>
          <w:instrText xml:space="preserve"> PAGE   \* MERGEFORMAT </w:instrText>
        </w:r>
        <w:r>
          <w:fldChar w:fldCharType="separate"/>
        </w:r>
        <w:r w:rsidR="00B0303D">
          <w:rPr>
            <w:noProof/>
          </w:rPr>
          <w:t>208</w:t>
        </w:r>
        <w:r>
          <w:rPr>
            <w:noProof/>
          </w:rPr>
          <w:fldChar w:fldCharType="end"/>
        </w:r>
      </w:p>
    </w:sdtContent>
  </w:sdt>
  <w:p w14:paraId="4AA00A11" w14:textId="77777777" w:rsidR="005D3AE9" w:rsidRDefault="005D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C60AA" w14:textId="77777777" w:rsidR="00DF4CE1" w:rsidRDefault="00DF4CE1" w:rsidP="00495872">
      <w:pPr>
        <w:spacing w:after="0" w:line="240" w:lineRule="auto"/>
      </w:pPr>
      <w:r>
        <w:separator/>
      </w:r>
    </w:p>
  </w:footnote>
  <w:footnote w:type="continuationSeparator" w:id="0">
    <w:p w14:paraId="526B8463" w14:textId="77777777" w:rsidR="00DF4CE1" w:rsidRDefault="00DF4CE1" w:rsidP="004958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A0371"/>
    <w:multiLevelType w:val="hybridMultilevel"/>
    <w:tmpl w:val="4ED84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60689F"/>
    <w:multiLevelType w:val="hybridMultilevel"/>
    <w:tmpl w:val="F746C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05274B2E"/>
    <w:multiLevelType w:val="hybridMultilevel"/>
    <w:tmpl w:val="BB94C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3A59BB"/>
    <w:multiLevelType w:val="hybridMultilevel"/>
    <w:tmpl w:val="50CE6E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430763"/>
    <w:multiLevelType w:val="hybridMultilevel"/>
    <w:tmpl w:val="1B002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8" w15:restartNumberingAfterBreak="0">
    <w:nsid w:val="0A36746C"/>
    <w:multiLevelType w:val="hybridMultilevel"/>
    <w:tmpl w:val="30A21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345583"/>
    <w:multiLevelType w:val="hybridMultilevel"/>
    <w:tmpl w:val="6FB604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31504F"/>
    <w:multiLevelType w:val="multilevel"/>
    <w:tmpl w:val="6896B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482925"/>
    <w:multiLevelType w:val="hybridMultilevel"/>
    <w:tmpl w:val="57F014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D42389"/>
    <w:multiLevelType w:val="hybridMultilevel"/>
    <w:tmpl w:val="FF8C6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F0D0CE9"/>
    <w:multiLevelType w:val="hybridMultilevel"/>
    <w:tmpl w:val="E0C43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9A70C4"/>
    <w:multiLevelType w:val="hybridMultilevel"/>
    <w:tmpl w:val="B6902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85F1ECE"/>
    <w:multiLevelType w:val="hybridMultilevel"/>
    <w:tmpl w:val="0F6E2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436964"/>
    <w:multiLevelType w:val="hybridMultilevel"/>
    <w:tmpl w:val="FCFC0A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544F1F"/>
    <w:multiLevelType w:val="hybridMultilevel"/>
    <w:tmpl w:val="305A3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2162C9"/>
    <w:multiLevelType w:val="hybridMultilevel"/>
    <w:tmpl w:val="E570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8BD0D87"/>
    <w:multiLevelType w:val="hybridMultilevel"/>
    <w:tmpl w:val="4AF878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243E23"/>
    <w:multiLevelType w:val="hybridMultilevel"/>
    <w:tmpl w:val="ED7E9A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6853E9"/>
    <w:multiLevelType w:val="hybridMultilevel"/>
    <w:tmpl w:val="95A68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CA34CF"/>
    <w:multiLevelType w:val="hybridMultilevel"/>
    <w:tmpl w:val="46C8D0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6E27D2"/>
    <w:multiLevelType w:val="multilevel"/>
    <w:tmpl w:val="218A199C"/>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24" w15:restartNumberingAfterBreak="0">
    <w:nsid w:val="3ADE1F33"/>
    <w:multiLevelType w:val="hybridMultilevel"/>
    <w:tmpl w:val="34AAD8F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B671DE8"/>
    <w:multiLevelType w:val="hybridMultilevel"/>
    <w:tmpl w:val="E74E32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CC64A4C"/>
    <w:multiLevelType w:val="hybridMultilevel"/>
    <w:tmpl w:val="107A9C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1C600AE"/>
    <w:multiLevelType w:val="hybridMultilevel"/>
    <w:tmpl w:val="9E3E4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24293E"/>
    <w:multiLevelType w:val="hybridMultilevel"/>
    <w:tmpl w:val="D33050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3F7A8A"/>
    <w:multiLevelType w:val="hybridMultilevel"/>
    <w:tmpl w:val="B4CC99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8B6E8C"/>
    <w:multiLevelType w:val="hybridMultilevel"/>
    <w:tmpl w:val="963AA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60E39BA"/>
    <w:multiLevelType w:val="hybridMultilevel"/>
    <w:tmpl w:val="BFBC1E1E"/>
    <w:lvl w:ilvl="0" w:tplc="BF5A6D6C">
      <w:start w:val="1"/>
      <w:numFmt w:val="bullet"/>
      <w:lvlText w:val=""/>
      <w:lvlJc w:val="left"/>
      <w:pPr>
        <w:ind w:left="720" w:hanging="360"/>
      </w:pPr>
      <w:rPr>
        <w:rFonts w:ascii="Symbol" w:hAnsi="Symbol" w:hint="default"/>
      </w:rPr>
    </w:lvl>
    <w:lvl w:ilvl="1" w:tplc="48042CA2">
      <w:start w:val="1"/>
      <w:numFmt w:val="bullet"/>
      <w:lvlText w:val="o"/>
      <w:lvlJc w:val="left"/>
      <w:pPr>
        <w:ind w:left="1440" w:hanging="360"/>
      </w:pPr>
      <w:rPr>
        <w:rFonts w:ascii="Courier New" w:hAnsi="Courier New" w:hint="default"/>
      </w:rPr>
    </w:lvl>
    <w:lvl w:ilvl="2" w:tplc="AD44A186">
      <w:start w:val="1"/>
      <w:numFmt w:val="bullet"/>
      <w:lvlText w:val=""/>
      <w:lvlJc w:val="left"/>
      <w:pPr>
        <w:ind w:left="2160" w:hanging="360"/>
      </w:pPr>
      <w:rPr>
        <w:rFonts w:ascii="Wingdings" w:hAnsi="Wingdings" w:hint="default"/>
      </w:rPr>
    </w:lvl>
    <w:lvl w:ilvl="3" w:tplc="166A1DDC">
      <w:start w:val="1"/>
      <w:numFmt w:val="bullet"/>
      <w:lvlText w:val=""/>
      <w:lvlJc w:val="left"/>
      <w:pPr>
        <w:ind w:left="2880" w:hanging="360"/>
      </w:pPr>
      <w:rPr>
        <w:rFonts w:ascii="Symbol" w:hAnsi="Symbol" w:hint="default"/>
      </w:rPr>
    </w:lvl>
    <w:lvl w:ilvl="4" w:tplc="FE82466E">
      <w:start w:val="1"/>
      <w:numFmt w:val="bullet"/>
      <w:lvlText w:val="o"/>
      <w:lvlJc w:val="left"/>
      <w:pPr>
        <w:ind w:left="3600" w:hanging="360"/>
      </w:pPr>
      <w:rPr>
        <w:rFonts w:ascii="Courier New" w:hAnsi="Courier New" w:hint="default"/>
      </w:rPr>
    </w:lvl>
    <w:lvl w:ilvl="5" w:tplc="3B022F8A">
      <w:start w:val="1"/>
      <w:numFmt w:val="bullet"/>
      <w:lvlText w:val=""/>
      <w:lvlJc w:val="left"/>
      <w:pPr>
        <w:ind w:left="4320" w:hanging="360"/>
      </w:pPr>
      <w:rPr>
        <w:rFonts w:ascii="Wingdings" w:hAnsi="Wingdings" w:hint="default"/>
      </w:rPr>
    </w:lvl>
    <w:lvl w:ilvl="6" w:tplc="0BB43942">
      <w:start w:val="1"/>
      <w:numFmt w:val="bullet"/>
      <w:lvlText w:val=""/>
      <w:lvlJc w:val="left"/>
      <w:pPr>
        <w:ind w:left="5040" w:hanging="360"/>
      </w:pPr>
      <w:rPr>
        <w:rFonts w:ascii="Symbol" w:hAnsi="Symbol" w:hint="default"/>
      </w:rPr>
    </w:lvl>
    <w:lvl w:ilvl="7" w:tplc="1CC89988">
      <w:start w:val="1"/>
      <w:numFmt w:val="bullet"/>
      <w:lvlText w:val="o"/>
      <w:lvlJc w:val="left"/>
      <w:pPr>
        <w:ind w:left="5760" w:hanging="360"/>
      </w:pPr>
      <w:rPr>
        <w:rFonts w:ascii="Courier New" w:hAnsi="Courier New" w:hint="default"/>
      </w:rPr>
    </w:lvl>
    <w:lvl w:ilvl="8" w:tplc="757C83AC">
      <w:start w:val="1"/>
      <w:numFmt w:val="bullet"/>
      <w:lvlText w:val=""/>
      <w:lvlJc w:val="left"/>
      <w:pPr>
        <w:ind w:left="6480" w:hanging="360"/>
      </w:pPr>
      <w:rPr>
        <w:rFonts w:ascii="Wingdings" w:hAnsi="Wingdings" w:hint="default"/>
      </w:rPr>
    </w:lvl>
  </w:abstractNum>
  <w:abstractNum w:abstractNumId="33" w15:restartNumberingAfterBreak="0">
    <w:nsid w:val="467E007D"/>
    <w:multiLevelType w:val="hybridMultilevel"/>
    <w:tmpl w:val="C6566A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7584994"/>
    <w:multiLevelType w:val="multilevel"/>
    <w:tmpl w:val="F280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1A4709"/>
    <w:multiLevelType w:val="hybridMultilevel"/>
    <w:tmpl w:val="D57455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96439B1"/>
    <w:multiLevelType w:val="hybridMultilevel"/>
    <w:tmpl w:val="0624D8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0EE79DA"/>
    <w:multiLevelType w:val="hybridMultilevel"/>
    <w:tmpl w:val="DDF48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4836E09"/>
    <w:multiLevelType w:val="hybridMultilevel"/>
    <w:tmpl w:val="1E863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4A208AA"/>
    <w:multiLevelType w:val="hybridMultilevel"/>
    <w:tmpl w:val="2996B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59506C1"/>
    <w:multiLevelType w:val="hybridMultilevel"/>
    <w:tmpl w:val="B188619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3" w15:restartNumberingAfterBreak="0">
    <w:nsid w:val="5C2A75DD"/>
    <w:multiLevelType w:val="hybridMultilevel"/>
    <w:tmpl w:val="BEF071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D891083"/>
    <w:multiLevelType w:val="hybridMultilevel"/>
    <w:tmpl w:val="555073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55712F3"/>
    <w:multiLevelType w:val="hybridMultilevel"/>
    <w:tmpl w:val="4FB085D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05D7F"/>
    <w:multiLevelType w:val="hybridMultilevel"/>
    <w:tmpl w:val="32FA09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E242E13"/>
    <w:multiLevelType w:val="hybridMultilevel"/>
    <w:tmpl w:val="8B2CC3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49" w15:restartNumberingAfterBreak="0">
    <w:nsid w:val="73EC6CB1"/>
    <w:multiLevelType w:val="hybridMultilevel"/>
    <w:tmpl w:val="48789D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51" w15:restartNumberingAfterBreak="0">
    <w:nsid w:val="779A24CB"/>
    <w:multiLevelType w:val="hybridMultilevel"/>
    <w:tmpl w:val="7B120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8BA3A50"/>
    <w:multiLevelType w:val="hybridMultilevel"/>
    <w:tmpl w:val="8C9EFF74"/>
    <w:lvl w:ilvl="0" w:tplc="8550BFF8">
      <w:start w:val="1"/>
      <w:numFmt w:val="bullet"/>
      <w:lvlText w:val=""/>
      <w:lvlJc w:val="left"/>
      <w:pPr>
        <w:tabs>
          <w:tab w:val="num" w:pos="360"/>
        </w:tabs>
        <w:ind w:left="360" w:hanging="360"/>
      </w:pPr>
      <w:rPr>
        <w:rFonts w:ascii="Symbol" w:hAnsi="Symbol" w:hint="default"/>
      </w:rPr>
    </w:lvl>
    <w:lvl w:ilvl="1" w:tplc="2A0C5244">
      <w:start w:val="1"/>
      <w:numFmt w:val="bullet"/>
      <w:lvlText w:val="o"/>
      <w:lvlJc w:val="left"/>
      <w:pPr>
        <w:tabs>
          <w:tab w:val="num" w:pos="1080"/>
        </w:tabs>
        <w:ind w:left="1080" w:hanging="360"/>
      </w:pPr>
      <w:rPr>
        <w:rFonts w:ascii="Courier New" w:hAnsi="Courier New" w:cs="Verdana" w:hint="default"/>
      </w:rPr>
    </w:lvl>
    <w:lvl w:ilvl="2" w:tplc="83304F28" w:tentative="1">
      <w:start w:val="1"/>
      <w:numFmt w:val="bullet"/>
      <w:lvlText w:val=""/>
      <w:lvlJc w:val="left"/>
      <w:pPr>
        <w:tabs>
          <w:tab w:val="num" w:pos="1800"/>
        </w:tabs>
        <w:ind w:left="1800" w:hanging="360"/>
      </w:pPr>
      <w:rPr>
        <w:rFonts w:ascii="Wingdings" w:hAnsi="Wingdings" w:hint="default"/>
      </w:rPr>
    </w:lvl>
    <w:lvl w:ilvl="3" w:tplc="0886424C" w:tentative="1">
      <w:start w:val="1"/>
      <w:numFmt w:val="bullet"/>
      <w:lvlText w:val=""/>
      <w:lvlJc w:val="left"/>
      <w:pPr>
        <w:tabs>
          <w:tab w:val="num" w:pos="2520"/>
        </w:tabs>
        <w:ind w:left="2520" w:hanging="360"/>
      </w:pPr>
      <w:rPr>
        <w:rFonts w:ascii="Symbol" w:hAnsi="Symbol" w:hint="default"/>
      </w:rPr>
    </w:lvl>
    <w:lvl w:ilvl="4" w:tplc="D2E2AA26" w:tentative="1">
      <w:start w:val="1"/>
      <w:numFmt w:val="bullet"/>
      <w:lvlText w:val="o"/>
      <w:lvlJc w:val="left"/>
      <w:pPr>
        <w:tabs>
          <w:tab w:val="num" w:pos="3240"/>
        </w:tabs>
        <w:ind w:left="3240" w:hanging="360"/>
      </w:pPr>
      <w:rPr>
        <w:rFonts w:ascii="Courier New" w:hAnsi="Courier New" w:cs="Verdana" w:hint="default"/>
      </w:rPr>
    </w:lvl>
    <w:lvl w:ilvl="5" w:tplc="0A48C26C" w:tentative="1">
      <w:start w:val="1"/>
      <w:numFmt w:val="bullet"/>
      <w:lvlText w:val=""/>
      <w:lvlJc w:val="left"/>
      <w:pPr>
        <w:tabs>
          <w:tab w:val="num" w:pos="3960"/>
        </w:tabs>
        <w:ind w:left="3960" w:hanging="360"/>
      </w:pPr>
      <w:rPr>
        <w:rFonts w:ascii="Wingdings" w:hAnsi="Wingdings" w:hint="default"/>
      </w:rPr>
    </w:lvl>
    <w:lvl w:ilvl="6" w:tplc="534050FC" w:tentative="1">
      <w:start w:val="1"/>
      <w:numFmt w:val="bullet"/>
      <w:lvlText w:val=""/>
      <w:lvlJc w:val="left"/>
      <w:pPr>
        <w:tabs>
          <w:tab w:val="num" w:pos="4680"/>
        </w:tabs>
        <w:ind w:left="4680" w:hanging="360"/>
      </w:pPr>
      <w:rPr>
        <w:rFonts w:ascii="Symbol" w:hAnsi="Symbol" w:hint="default"/>
      </w:rPr>
    </w:lvl>
    <w:lvl w:ilvl="7" w:tplc="64AA68A8" w:tentative="1">
      <w:start w:val="1"/>
      <w:numFmt w:val="bullet"/>
      <w:lvlText w:val="o"/>
      <w:lvlJc w:val="left"/>
      <w:pPr>
        <w:tabs>
          <w:tab w:val="num" w:pos="5400"/>
        </w:tabs>
        <w:ind w:left="5400" w:hanging="360"/>
      </w:pPr>
      <w:rPr>
        <w:rFonts w:ascii="Courier New" w:hAnsi="Courier New" w:cs="Verdana" w:hint="default"/>
      </w:rPr>
    </w:lvl>
    <w:lvl w:ilvl="8" w:tplc="517C64EA" w:tentative="1">
      <w:start w:val="1"/>
      <w:numFmt w:val="bullet"/>
      <w:lvlText w:val=""/>
      <w:lvlJc w:val="left"/>
      <w:pPr>
        <w:tabs>
          <w:tab w:val="num" w:pos="6120"/>
        </w:tabs>
        <w:ind w:left="6120" w:hanging="360"/>
      </w:pPr>
      <w:rPr>
        <w:rFonts w:ascii="Wingdings" w:hAnsi="Wingdings" w:hint="default"/>
      </w:rPr>
    </w:lvl>
  </w:abstractNum>
  <w:abstractNum w:abstractNumId="53" w15:restartNumberingAfterBreak="0">
    <w:nsid w:val="7C0F2671"/>
    <w:multiLevelType w:val="hybridMultilevel"/>
    <w:tmpl w:val="EC80A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EE90488"/>
    <w:multiLevelType w:val="hybridMultilevel"/>
    <w:tmpl w:val="F538F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4156666">
    <w:abstractNumId w:val="37"/>
  </w:num>
  <w:num w:numId="2" w16cid:durableId="569343202">
    <w:abstractNumId w:val="42"/>
  </w:num>
  <w:num w:numId="3" w16cid:durableId="1992247479">
    <w:abstractNumId w:val="4"/>
  </w:num>
  <w:num w:numId="4" w16cid:durableId="324013839">
    <w:abstractNumId w:val="7"/>
  </w:num>
  <w:num w:numId="5" w16cid:durableId="421921616">
    <w:abstractNumId w:val="23"/>
  </w:num>
  <w:num w:numId="6" w16cid:durableId="1922447146">
    <w:abstractNumId w:val="26"/>
  </w:num>
  <w:num w:numId="7" w16cid:durableId="1889877106">
    <w:abstractNumId w:val="50"/>
  </w:num>
  <w:num w:numId="8" w16cid:durableId="587813639">
    <w:abstractNumId w:val="48"/>
  </w:num>
  <w:num w:numId="9" w16cid:durableId="544215897">
    <w:abstractNumId w:val="2"/>
  </w:num>
  <w:num w:numId="10" w16cid:durableId="1315599979">
    <w:abstractNumId w:val="15"/>
  </w:num>
  <w:num w:numId="11" w16cid:durableId="395401558">
    <w:abstractNumId w:val="24"/>
  </w:num>
  <w:num w:numId="12" w16cid:durableId="1929344654">
    <w:abstractNumId w:val="38"/>
  </w:num>
  <w:num w:numId="13" w16cid:durableId="1204709323">
    <w:abstractNumId w:val="19"/>
  </w:num>
  <w:num w:numId="14" w16cid:durableId="756632842">
    <w:abstractNumId w:val="16"/>
  </w:num>
  <w:num w:numId="15" w16cid:durableId="1245534975">
    <w:abstractNumId w:val="34"/>
  </w:num>
  <w:num w:numId="16" w16cid:durableId="841972948">
    <w:abstractNumId w:val="52"/>
  </w:num>
  <w:num w:numId="17" w16cid:durableId="955137834">
    <w:abstractNumId w:val="41"/>
  </w:num>
  <w:num w:numId="18" w16cid:durableId="418795931">
    <w:abstractNumId w:val="45"/>
  </w:num>
  <w:num w:numId="19" w16cid:durableId="1570575167">
    <w:abstractNumId w:val="10"/>
  </w:num>
  <w:num w:numId="20" w16cid:durableId="218714231">
    <w:abstractNumId w:val="32"/>
  </w:num>
  <w:num w:numId="21" w16cid:durableId="211579300">
    <w:abstractNumId w:val="17"/>
  </w:num>
  <w:num w:numId="22" w16cid:durableId="977150158">
    <w:abstractNumId w:val="35"/>
  </w:num>
  <w:num w:numId="23" w16cid:durableId="271937278">
    <w:abstractNumId w:val="39"/>
  </w:num>
  <w:num w:numId="24" w16cid:durableId="1361468502">
    <w:abstractNumId w:val="36"/>
  </w:num>
  <w:num w:numId="25" w16cid:durableId="1238705939">
    <w:abstractNumId w:val="53"/>
  </w:num>
  <w:num w:numId="26" w16cid:durableId="1116027775">
    <w:abstractNumId w:val="3"/>
  </w:num>
  <w:num w:numId="27" w16cid:durableId="1000079405">
    <w:abstractNumId w:val="11"/>
  </w:num>
  <w:num w:numId="28" w16cid:durableId="1816680744">
    <w:abstractNumId w:val="47"/>
  </w:num>
  <w:num w:numId="29" w16cid:durableId="625545462">
    <w:abstractNumId w:val="8"/>
  </w:num>
  <w:num w:numId="30" w16cid:durableId="173499027">
    <w:abstractNumId w:val="21"/>
  </w:num>
  <w:num w:numId="31" w16cid:durableId="893539517">
    <w:abstractNumId w:val="22"/>
  </w:num>
  <w:num w:numId="32" w16cid:durableId="1634480641">
    <w:abstractNumId w:val="40"/>
  </w:num>
  <w:num w:numId="33" w16cid:durableId="755590870">
    <w:abstractNumId w:val="43"/>
  </w:num>
  <w:num w:numId="34" w16cid:durableId="94592121">
    <w:abstractNumId w:val="1"/>
  </w:num>
  <w:num w:numId="35" w16cid:durableId="1634217315">
    <w:abstractNumId w:val="9"/>
  </w:num>
  <w:num w:numId="36" w16cid:durableId="632059372">
    <w:abstractNumId w:val="31"/>
  </w:num>
  <w:num w:numId="37" w16cid:durableId="386877819">
    <w:abstractNumId w:val="28"/>
  </w:num>
  <w:num w:numId="38" w16cid:durableId="779110181">
    <w:abstractNumId w:val="51"/>
  </w:num>
  <w:num w:numId="39" w16cid:durableId="514081430">
    <w:abstractNumId w:val="29"/>
  </w:num>
  <w:num w:numId="40" w16cid:durableId="751708568">
    <w:abstractNumId w:val="44"/>
  </w:num>
  <w:num w:numId="41" w16cid:durableId="1344626858">
    <w:abstractNumId w:val="30"/>
  </w:num>
  <w:num w:numId="42" w16cid:durableId="157429911">
    <w:abstractNumId w:val="27"/>
  </w:num>
  <w:num w:numId="43" w16cid:durableId="804586964">
    <w:abstractNumId w:val="46"/>
  </w:num>
  <w:num w:numId="44" w16cid:durableId="424615814">
    <w:abstractNumId w:val="33"/>
  </w:num>
  <w:num w:numId="45" w16cid:durableId="2133935624">
    <w:abstractNumId w:val="18"/>
  </w:num>
  <w:num w:numId="46" w16cid:durableId="1524709447">
    <w:abstractNumId w:val="6"/>
  </w:num>
  <w:num w:numId="47" w16cid:durableId="1485930020">
    <w:abstractNumId w:val="14"/>
  </w:num>
  <w:num w:numId="48" w16cid:durableId="1799570714">
    <w:abstractNumId w:val="49"/>
  </w:num>
  <w:num w:numId="49" w16cid:durableId="1317996141">
    <w:abstractNumId w:val="5"/>
  </w:num>
  <w:num w:numId="50" w16cid:durableId="177424316">
    <w:abstractNumId w:val="12"/>
  </w:num>
  <w:num w:numId="51" w16cid:durableId="1389455443">
    <w:abstractNumId w:val="25"/>
  </w:num>
  <w:num w:numId="52" w16cid:durableId="1599363032">
    <w:abstractNumId w:val="0"/>
  </w:num>
  <w:num w:numId="53" w16cid:durableId="656761359">
    <w:abstractNumId w:val="20"/>
  </w:num>
  <w:num w:numId="54" w16cid:durableId="1812357084">
    <w:abstractNumId w:val="13"/>
  </w:num>
  <w:num w:numId="55" w16cid:durableId="1782531710">
    <w:abstractNumId w:val="5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95872"/>
    <w:rsid w:val="00000299"/>
    <w:rsid w:val="00003A28"/>
    <w:rsid w:val="00004E83"/>
    <w:rsid w:val="00006ECD"/>
    <w:rsid w:val="00011284"/>
    <w:rsid w:val="00011C75"/>
    <w:rsid w:val="00011D4A"/>
    <w:rsid w:val="0001257B"/>
    <w:rsid w:val="00012AEB"/>
    <w:rsid w:val="00012B3F"/>
    <w:rsid w:val="00012C35"/>
    <w:rsid w:val="000131BF"/>
    <w:rsid w:val="00013E1F"/>
    <w:rsid w:val="00014C9A"/>
    <w:rsid w:val="00014D5A"/>
    <w:rsid w:val="000150DC"/>
    <w:rsid w:val="00015975"/>
    <w:rsid w:val="00015A9F"/>
    <w:rsid w:val="00015C17"/>
    <w:rsid w:val="00016E08"/>
    <w:rsid w:val="00017553"/>
    <w:rsid w:val="00021789"/>
    <w:rsid w:val="000262E9"/>
    <w:rsid w:val="00026D71"/>
    <w:rsid w:val="00030ABE"/>
    <w:rsid w:val="00032753"/>
    <w:rsid w:val="00032907"/>
    <w:rsid w:val="000354E9"/>
    <w:rsid w:val="00035B2D"/>
    <w:rsid w:val="00035CFA"/>
    <w:rsid w:val="0003735F"/>
    <w:rsid w:val="000378F4"/>
    <w:rsid w:val="000407E2"/>
    <w:rsid w:val="000415AB"/>
    <w:rsid w:val="00041F05"/>
    <w:rsid w:val="000438F1"/>
    <w:rsid w:val="00043C2D"/>
    <w:rsid w:val="00044615"/>
    <w:rsid w:val="000449BB"/>
    <w:rsid w:val="000449D0"/>
    <w:rsid w:val="00045BD1"/>
    <w:rsid w:val="0004613E"/>
    <w:rsid w:val="00047761"/>
    <w:rsid w:val="00047DFC"/>
    <w:rsid w:val="000516F6"/>
    <w:rsid w:val="0005245A"/>
    <w:rsid w:val="00052971"/>
    <w:rsid w:val="00052D4C"/>
    <w:rsid w:val="000541F1"/>
    <w:rsid w:val="00054576"/>
    <w:rsid w:val="00056A68"/>
    <w:rsid w:val="000601F4"/>
    <w:rsid w:val="0006207A"/>
    <w:rsid w:val="00062D1F"/>
    <w:rsid w:val="0006777E"/>
    <w:rsid w:val="00070A9A"/>
    <w:rsid w:val="0007445A"/>
    <w:rsid w:val="00075FBC"/>
    <w:rsid w:val="000769D1"/>
    <w:rsid w:val="000806BC"/>
    <w:rsid w:val="000816CA"/>
    <w:rsid w:val="00081823"/>
    <w:rsid w:val="00085760"/>
    <w:rsid w:val="00086160"/>
    <w:rsid w:val="000872BE"/>
    <w:rsid w:val="000913D7"/>
    <w:rsid w:val="00093FCB"/>
    <w:rsid w:val="00094443"/>
    <w:rsid w:val="00094B52"/>
    <w:rsid w:val="00094BF7"/>
    <w:rsid w:val="000950C9"/>
    <w:rsid w:val="00096804"/>
    <w:rsid w:val="00097C1C"/>
    <w:rsid w:val="000A07F9"/>
    <w:rsid w:val="000A0F6B"/>
    <w:rsid w:val="000A1284"/>
    <w:rsid w:val="000A17DB"/>
    <w:rsid w:val="000A41D9"/>
    <w:rsid w:val="000A53D6"/>
    <w:rsid w:val="000A593A"/>
    <w:rsid w:val="000A78F7"/>
    <w:rsid w:val="000A7C89"/>
    <w:rsid w:val="000B0003"/>
    <w:rsid w:val="000B0B3D"/>
    <w:rsid w:val="000B105A"/>
    <w:rsid w:val="000B10E7"/>
    <w:rsid w:val="000B1117"/>
    <w:rsid w:val="000B23DE"/>
    <w:rsid w:val="000B409C"/>
    <w:rsid w:val="000B76F1"/>
    <w:rsid w:val="000B772B"/>
    <w:rsid w:val="000B7A14"/>
    <w:rsid w:val="000C2C01"/>
    <w:rsid w:val="000C5FAE"/>
    <w:rsid w:val="000C6A96"/>
    <w:rsid w:val="000C746E"/>
    <w:rsid w:val="000D1D7F"/>
    <w:rsid w:val="000D3433"/>
    <w:rsid w:val="000D3946"/>
    <w:rsid w:val="000D4680"/>
    <w:rsid w:val="000D5A92"/>
    <w:rsid w:val="000D5D40"/>
    <w:rsid w:val="000D6571"/>
    <w:rsid w:val="000D6702"/>
    <w:rsid w:val="000D733E"/>
    <w:rsid w:val="000E10C2"/>
    <w:rsid w:val="000E1F9F"/>
    <w:rsid w:val="000E3F02"/>
    <w:rsid w:val="000E4900"/>
    <w:rsid w:val="000E4A8C"/>
    <w:rsid w:val="000E6BF2"/>
    <w:rsid w:val="000F1DF1"/>
    <w:rsid w:val="000F3699"/>
    <w:rsid w:val="000F4415"/>
    <w:rsid w:val="000F4E58"/>
    <w:rsid w:val="000F5660"/>
    <w:rsid w:val="000F5A84"/>
    <w:rsid w:val="000F6F14"/>
    <w:rsid w:val="000F7666"/>
    <w:rsid w:val="00100C51"/>
    <w:rsid w:val="00100DDC"/>
    <w:rsid w:val="0010121D"/>
    <w:rsid w:val="0010244C"/>
    <w:rsid w:val="0010632B"/>
    <w:rsid w:val="0011030F"/>
    <w:rsid w:val="00111488"/>
    <w:rsid w:val="00111BD1"/>
    <w:rsid w:val="0011250F"/>
    <w:rsid w:val="0011372B"/>
    <w:rsid w:val="0011524E"/>
    <w:rsid w:val="00116438"/>
    <w:rsid w:val="00116B11"/>
    <w:rsid w:val="0012095B"/>
    <w:rsid w:val="00120BD7"/>
    <w:rsid w:val="00121C5B"/>
    <w:rsid w:val="001241D1"/>
    <w:rsid w:val="00125333"/>
    <w:rsid w:val="0012621F"/>
    <w:rsid w:val="001263D2"/>
    <w:rsid w:val="0012778E"/>
    <w:rsid w:val="00127D13"/>
    <w:rsid w:val="0013003B"/>
    <w:rsid w:val="00130E94"/>
    <w:rsid w:val="001315A6"/>
    <w:rsid w:val="00131A14"/>
    <w:rsid w:val="001324A7"/>
    <w:rsid w:val="001361E2"/>
    <w:rsid w:val="00140647"/>
    <w:rsid w:val="00142984"/>
    <w:rsid w:val="00142F90"/>
    <w:rsid w:val="00147149"/>
    <w:rsid w:val="00152487"/>
    <w:rsid w:val="001538E1"/>
    <w:rsid w:val="001573DF"/>
    <w:rsid w:val="001603C1"/>
    <w:rsid w:val="00160ADC"/>
    <w:rsid w:val="00160B7F"/>
    <w:rsid w:val="00163026"/>
    <w:rsid w:val="001637D2"/>
    <w:rsid w:val="0016615A"/>
    <w:rsid w:val="00166163"/>
    <w:rsid w:val="001672BE"/>
    <w:rsid w:val="001714E5"/>
    <w:rsid w:val="00171A46"/>
    <w:rsid w:val="00172488"/>
    <w:rsid w:val="0017329E"/>
    <w:rsid w:val="00175523"/>
    <w:rsid w:val="001759C6"/>
    <w:rsid w:val="0017606B"/>
    <w:rsid w:val="0017739D"/>
    <w:rsid w:val="001773FF"/>
    <w:rsid w:val="0017786A"/>
    <w:rsid w:val="00183671"/>
    <w:rsid w:val="001847A0"/>
    <w:rsid w:val="00185648"/>
    <w:rsid w:val="00186846"/>
    <w:rsid w:val="00191EA6"/>
    <w:rsid w:val="00192D87"/>
    <w:rsid w:val="001A04D8"/>
    <w:rsid w:val="001A04DE"/>
    <w:rsid w:val="001A156E"/>
    <w:rsid w:val="001A15B4"/>
    <w:rsid w:val="001A1644"/>
    <w:rsid w:val="001A1B00"/>
    <w:rsid w:val="001A37E2"/>
    <w:rsid w:val="001B04B0"/>
    <w:rsid w:val="001B2BFC"/>
    <w:rsid w:val="001B7A68"/>
    <w:rsid w:val="001C070B"/>
    <w:rsid w:val="001C2489"/>
    <w:rsid w:val="001C33FB"/>
    <w:rsid w:val="001C5888"/>
    <w:rsid w:val="001D0514"/>
    <w:rsid w:val="001D0831"/>
    <w:rsid w:val="001D0A3D"/>
    <w:rsid w:val="001D192F"/>
    <w:rsid w:val="001D1C1B"/>
    <w:rsid w:val="001D33A3"/>
    <w:rsid w:val="001D3922"/>
    <w:rsid w:val="001D49AF"/>
    <w:rsid w:val="001D7F58"/>
    <w:rsid w:val="001E00B7"/>
    <w:rsid w:val="001E0F04"/>
    <w:rsid w:val="001E1773"/>
    <w:rsid w:val="001E1A87"/>
    <w:rsid w:val="001E3601"/>
    <w:rsid w:val="001E3744"/>
    <w:rsid w:val="001E5587"/>
    <w:rsid w:val="001E6F7C"/>
    <w:rsid w:val="001E7A33"/>
    <w:rsid w:val="001F0375"/>
    <w:rsid w:val="001F05FD"/>
    <w:rsid w:val="001F0931"/>
    <w:rsid w:val="001F1006"/>
    <w:rsid w:val="001F21F9"/>
    <w:rsid w:val="001F4C67"/>
    <w:rsid w:val="001F58E3"/>
    <w:rsid w:val="001F5C3E"/>
    <w:rsid w:val="001F63A4"/>
    <w:rsid w:val="001F6F6D"/>
    <w:rsid w:val="001F7D32"/>
    <w:rsid w:val="002008EE"/>
    <w:rsid w:val="00202927"/>
    <w:rsid w:val="00202B5B"/>
    <w:rsid w:val="00203644"/>
    <w:rsid w:val="00203D3C"/>
    <w:rsid w:val="002062AE"/>
    <w:rsid w:val="00207549"/>
    <w:rsid w:val="002127BC"/>
    <w:rsid w:val="00212E8A"/>
    <w:rsid w:val="0021393F"/>
    <w:rsid w:val="00213CB1"/>
    <w:rsid w:val="00214B25"/>
    <w:rsid w:val="00215712"/>
    <w:rsid w:val="002220D6"/>
    <w:rsid w:val="00224D73"/>
    <w:rsid w:val="00224DB5"/>
    <w:rsid w:val="002254C7"/>
    <w:rsid w:val="00226585"/>
    <w:rsid w:val="002277D1"/>
    <w:rsid w:val="00231E0B"/>
    <w:rsid w:val="002323E0"/>
    <w:rsid w:val="00232D1B"/>
    <w:rsid w:val="00233A49"/>
    <w:rsid w:val="002376B4"/>
    <w:rsid w:val="002400F5"/>
    <w:rsid w:val="00242320"/>
    <w:rsid w:val="002427D6"/>
    <w:rsid w:val="00242CAC"/>
    <w:rsid w:val="00242D68"/>
    <w:rsid w:val="002431EB"/>
    <w:rsid w:val="002436C1"/>
    <w:rsid w:val="00243821"/>
    <w:rsid w:val="002457F0"/>
    <w:rsid w:val="00245E3E"/>
    <w:rsid w:val="00246BE1"/>
    <w:rsid w:val="00246F3A"/>
    <w:rsid w:val="00250071"/>
    <w:rsid w:val="0025011A"/>
    <w:rsid w:val="002504B8"/>
    <w:rsid w:val="00251E58"/>
    <w:rsid w:val="00253491"/>
    <w:rsid w:val="002540D8"/>
    <w:rsid w:val="00256D1D"/>
    <w:rsid w:val="00256F1D"/>
    <w:rsid w:val="002572F7"/>
    <w:rsid w:val="002573D7"/>
    <w:rsid w:val="00260613"/>
    <w:rsid w:val="00265AA5"/>
    <w:rsid w:val="00266D8F"/>
    <w:rsid w:val="00270156"/>
    <w:rsid w:val="00271CA4"/>
    <w:rsid w:val="002732D3"/>
    <w:rsid w:val="00273518"/>
    <w:rsid w:val="00274107"/>
    <w:rsid w:val="00274B90"/>
    <w:rsid w:val="002758B1"/>
    <w:rsid w:val="00275BB5"/>
    <w:rsid w:val="002766BF"/>
    <w:rsid w:val="002779E6"/>
    <w:rsid w:val="0028073B"/>
    <w:rsid w:val="00280CDE"/>
    <w:rsid w:val="0028102D"/>
    <w:rsid w:val="00281663"/>
    <w:rsid w:val="0028202D"/>
    <w:rsid w:val="002828A9"/>
    <w:rsid w:val="0028305C"/>
    <w:rsid w:val="002833B1"/>
    <w:rsid w:val="00284641"/>
    <w:rsid w:val="002849C9"/>
    <w:rsid w:val="00284BDD"/>
    <w:rsid w:val="002873D1"/>
    <w:rsid w:val="00287604"/>
    <w:rsid w:val="0028766D"/>
    <w:rsid w:val="00287ECA"/>
    <w:rsid w:val="00290878"/>
    <w:rsid w:val="00292C6A"/>
    <w:rsid w:val="00293720"/>
    <w:rsid w:val="00293B42"/>
    <w:rsid w:val="00293FA8"/>
    <w:rsid w:val="00295FA7"/>
    <w:rsid w:val="002A069A"/>
    <w:rsid w:val="002A0AA8"/>
    <w:rsid w:val="002A1AD9"/>
    <w:rsid w:val="002A2A93"/>
    <w:rsid w:val="002A2ED0"/>
    <w:rsid w:val="002A3960"/>
    <w:rsid w:val="002A3BE2"/>
    <w:rsid w:val="002A4B56"/>
    <w:rsid w:val="002A5DB4"/>
    <w:rsid w:val="002A5FA1"/>
    <w:rsid w:val="002B1D73"/>
    <w:rsid w:val="002B407A"/>
    <w:rsid w:val="002B4A6E"/>
    <w:rsid w:val="002B524E"/>
    <w:rsid w:val="002B68E5"/>
    <w:rsid w:val="002B7C0D"/>
    <w:rsid w:val="002C097F"/>
    <w:rsid w:val="002C1085"/>
    <w:rsid w:val="002C224A"/>
    <w:rsid w:val="002C2549"/>
    <w:rsid w:val="002C3403"/>
    <w:rsid w:val="002C5DAE"/>
    <w:rsid w:val="002C63B5"/>
    <w:rsid w:val="002D18B3"/>
    <w:rsid w:val="002D1A2A"/>
    <w:rsid w:val="002D3999"/>
    <w:rsid w:val="002D4852"/>
    <w:rsid w:val="002D70C7"/>
    <w:rsid w:val="002D7551"/>
    <w:rsid w:val="002D7567"/>
    <w:rsid w:val="002E0270"/>
    <w:rsid w:val="002E29AC"/>
    <w:rsid w:val="002E43B3"/>
    <w:rsid w:val="002E475A"/>
    <w:rsid w:val="002E4EFB"/>
    <w:rsid w:val="002E6587"/>
    <w:rsid w:val="002E73AF"/>
    <w:rsid w:val="002E77AB"/>
    <w:rsid w:val="002E7EEF"/>
    <w:rsid w:val="002F143B"/>
    <w:rsid w:val="002F31F1"/>
    <w:rsid w:val="002F3F29"/>
    <w:rsid w:val="003005C7"/>
    <w:rsid w:val="003018AF"/>
    <w:rsid w:val="003039A9"/>
    <w:rsid w:val="00306A5B"/>
    <w:rsid w:val="0031015B"/>
    <w:rsid w:val="0031016C"/>
    <w:rsid w:val="00311763"/>
    <w:rsid w:val="0031176F"/>
    <w:rsid w:val="003120C8"/>
    <w:rsid w:val="00312ACB"/>
    <w:rsid w:val="00313521"/>
    <w:rsid w:val="00316103"/>
    <w:rsid w:val="00316515"/>
    <w:rsid w:val="00316EE9"/>
    <w:rsid w:val="0031719E"/>
    <w:rsid w:val="00317554"/>
    <w:rsid w:val="0032056B"/>
    <w:rsid w:val="00320A00"/>
    <w:rsid w:val="00322178"/>
    <w:rsid w:val="0032245B"/>
    <w:rsid w:val="00324457"/>
    <w:rsid w:val="003249D8"/>
    <w:rsid w:val="00324FE8"/>
    <w:rsid w:val="00326A72"/>
    <w:rsid w:val="00330B5E"/>
    <w:rsid w:val="00331FD9"/>
    <w:rsid w:val="003328EA"/>
    <w:rsid w:val="00332B59"/>
    <w:rsid w:val="00332BE5"/>
    <w:rsid w:val="0033326F"/>
    <w:rsid w:val="00333321"/>
    <w:rsid w:val="00333A65"/>
    <w:rsid w:val="00336746"/>
    <w:rsid w:val="003368B8"/>
    <w:rsid w:val="00337375"/>
    <w:rsid w:val="0033746A"/>
    <w:rsid w:val="00340FAF"/>
    <w:rsid w:val="003410D5"/>
    <w:rsid w:val="00341429"/>
    <w:rsid w:val="00341FC0"/>
    <w:rsid w:val="00342B45"/>
    <w:rsid w:val="00342BA5"/>
    <w:rsid w:val="0034588A"/>
    <w:rsid w:val="0034598E"/>
    <w:rsid w:val="003475DC"/>
    <w:rsid w:val="0035163E"/>
    <w:rsid w:val="0035386A"/>
    <w:rsid w:val="00354674"/>
    <w:rsid w:val="0035474B"/>
    <w:rsid w:val="00356032"/>
    <w:rsid w:val="003604EA"/>
    <w:rsid w:val="003637F2"/>
    <w:rsid w:val="00364CD8"/>
    <w:rsid w:val="00366FCB"/>
    <w:rsid w:val="0036714E"/>
    <w:rsid w:val="00370943"/>
    <w:rsid w:val="0037138A"/>
    <w:rsid w:val="0037191D"/>
    <w:rsid w:val="00371C83"/>
    <w:rsid w:val="00372CBD"/>
    <w:rsid w:val="003737AC"/>
    <w:rsid w:val="00373D65"/>
    <w:rsid w:val="00374B2A"/>
    <w:rsid w:val="00376E32"/>
    <w:rsid w:val="003772CE"/>
    <w:rsid w:val="00384465"/>
    <w:rsid w:val="003870AB"/>
    <w:rsid w:val="00390CA3"/>
    <w:rsid w:val="00390F85"/>
    <w:rsid w:val="00392123"/>
    <w:rsid w:val="003924CB"/>
    <w:rsid w:val="00392FD5"/>
    <w:rsid w:val="003937B8"/>
    <w:rsid w:val="00394A00"/>
    <w:rsid w:val="00396938"/>
    <w:rsid w:val="003970FA"/>
    <w:rsid w:val="003A1C20"/>
    <w:rsid w:val="003A36B6"/>
    <w:rsid w:val="003A3835"/>
    <w:rsid w:val="003A3BCC"/>
    <w:rsid w:val="003A5224"/>
    <w:rsid w:val="003A68DD"/>
    <w:rsid w:val="003B1CE7"/>
    <w:rsid w:val="003B3669"/>
    <w:rsid w:val="003B4AD9"/>
    <w:rsid w:val="003B4CD5"/>
    <w:rsid w:val="003B5913"/>
    <w:rsid w:val="003C1801"/>
    <w:rsid w:val="003C1D0F"/>
    <w:rsid w:val="003C1F73"/>
    <w:rsid w:val="003C31B6"/>
    <w:rsid w:val="003C444D"/>
    <w:rsid w:val="003C4824"/>
    <w:rsid w:val="003C4BDF"/>
    <w:rsid w:val="003C5EC7"/>
    <w:rsid w:val="003C65CF"/>
    <w:rsid w:val="003C6C64"/>
    <w:rsid w:val="003C75F2"/>
    <w:rsid w:val="003D0CF5"/>
    <w:rsid w:val="003D0D45"/>
    <w:rsid w:val="003D10A2"/>
    <w:rsid w:val="003D30C7"/>
    <w:rsid w:val="003D4B84"/>
    <w:rsid w:val="003E04C1"/>
    <w:rsid w:val="003E18F0"/>
    <w:rsid w:val="003E2A3A"/>
    <w:rsid w:val="003E362C"/>
    <w:rsid w:val="003E4BFC"/>
    <w:rsid w:val="003F2E7F"/>
    <w:rsid w:val="003F3A71"/>
    <w:rsid w:val="003F3ECF"/>
    <w:rsid w:val="003F401D"/>
    <w:rsid w:val="00401FC0"/>
    <w:rsid w:val="00402623"/>
    <w:rsid w:val="00402719"/>
    <w:rsid w:val="0041009B"/>
    <w:rsid w:val="00412539"/>
    <w:rsid w:val="00412EC1"/>
    <w:rsid w:val="0041642F"/>
    <w:rsid w:val="004173D1"/>
    <w:rsid w:val="0042057F"/>
    <w:rsid w:val="00420B47"/>
    <w:rsid w:val="00422C02"/>
    <w:rsid w:val="0042381C"/>
    <w:rsid w:val="004268F3"/>
    <w:rsid w:val="00426B62"/>
    <w:rsid w:val="00426BFE"/>
    <w:rsid w:val="00430938"/>
    <w:rsid w:val="00430A27"/>
    <w:rsid w:val="00430D07"/>
    <w:rsid w:val="00431F43"/>
    <w:rsid w:val="00432B29"/>
    <w:rsid w:val="004333A7"/>
    <w:rsid w:val="004336E4"/>
    <w:rsid w:val="00433D56"/>
    <w:rsid w:val="00436A26"/>
    <w:rsid w:val="00437BE5"/>
    <w:rsid w:val="004405E7"/>
    <w:rsid w:val="00441CE5"/>
    <w:rsid w:val="00441F6A"/>
    <w:rsid w:val="00442E02"/>
    <w:rsid w:val="004463BD"/>
    <w:rsid w:val="00446DE5"/>
    <w:rsid w:val="00447135"/>
    <w:rsid w:val="00447689"/>
    <w:rsid w:val="004478BE"/>
    <w:rsid w:val="00447BE4"/>
    <w:rsid w:val="00450E19"/>
    <w:rsid w:val="00452EC6"/>
    <w:rsid w:val="00453516"/>
    <w:rsid w:val="00454390"/>
    <w:rsid w:val="004564CF"/>
    <w:rsid w:val="00456692"/>
    <w:rsid w:val="00461FBA"/>
    <w:rsid w:val="00462C40"/>
    <w:rsid w:val="004632C5"/>
    <w:rsid w:val="00463300"/>
    <w:rsid w:val="00464B41"/>
    <w:rsid w:val="00464C5E"/>
    <w:rsid w:val="00465004"/>
    <w:rsid w:val="0046716E"/>
    <w:rsid w:val="004673E7"/>
    <w:rsid w:val="00470CDB"/>
    <w:rsid w:val="00472BA2"/>
    <w:rsid w:val="00473C30"/>
    <w:rsid w:val="00475BFD"/>
    <w:rsid w:val="00476485"/>
    <w:rsid w:val="00476ACD"/>
    <w:rsid w:val="004770F8"/>
    <w:rsid w:val="00477263"/>
    <w:rsid w:val="0047740E"/>
    <w:rsid w:val="00481FBC"/>
    <w:rsid w:val="004828A7"/>
    <w:rsid w:val="0048351E"/>
    <w:rsid w:val="00483626"/>
    <w:rsid w:val="004838FD"/>
    <w:rsid w:val="00484AE3"/>
    <w:rsid w:val="004850B4"/>
    <w:rsid w:val="00485E94"/>
    <w:rsid w:val="00486CC0"/>
    <w:rsid w:val="00490445"/>
    <w:rsid w:val="00492955"/>
    <w:rsid w:val="0049295E"/>
    <w:rsid w:val="0049347A"/>
    <w:rsid w:val="00493BD6"/>
    <w:rsid w:val="00493FF3"/>
    <w:rsid w:val="00495872"/>
    <w:rsid w:val="0049621C"/>
    <w:rsid w:val="00496556"/>
    <w:rsid w:val="00497F45"/>
    <w:rsid w:val="004A174C"/>
    <w:rsid w:val="004A353B"/>
    <w:rsid w:val="004A41B1"/>
    <w:rsid w:val="004A46B0"/>
    <w:rsid w:val="004A4C78"/>
    <w:rsid w:val="004A5EB4"/>
    <w:rsid w:val="004A6DDB"/>
    <w:rsid w:val="004A6FA8"/>
    <w:rsid w:val="004A7955"/>
    <w:rsid w:val="004B0147"/>
    <w:rsid w:val="004B116F"/>
    <w:rsid w:val="004B3470"/>
    <w:rsid w:val="004B3905"/>
    <w:rsid w:val="004B3BCB"/>
    <w:rsid w:val="004B6967"/>
    <w:rsid w:val="004B73D1"/>
    <w:rsid w:val="004B7EC1"/>
    <w:rsid w:val="004C06EB"/>
    <w:rsid w:val="004C0E10"/>
    <w:rsid w:val="004C253D"/>
    <w:rsid w:val="004C3C33"/>
    <w:rsid w:val="004C5E7C"/>
    <w:rsid w:val="004C7EBA"/>
    <w:rsid w:val="004D237C"/>
    <w:rsid w:val="004D31AB"/>
    <w:rsid w:val="004D38BF"/>
    <w:rsid w:val="004D3B63"/>
    <w:rsid w:val="004D4239"/>
    <w:rsid w:val="004D5939"/>
    <w:rsid w:val="004D7314"/>
    <w:rsid w:val="004E0964"/>
    <w:rsid w:val="004E459E"/>
    <w:rsid w:val="004E5283"/>
    <w:rsid w:val="004E553B"/>
    <w:rsid w:val="004E5FC0"/>
    <w:rsid w:val="004E6347"/>
    <w:rsid w:val="004E6555"/>
    <w:rsid w:val="004E6BA0"/>
    <w:rsid w:val="004E7AAF"/>
    <w:rsid w:val="004F0569"/>
    <w:rsid w:val="004F07FB"/>
    <w:rsid w:val="004F0802"/>
    <w:rsid w:val="004F1175"/>
    <w:rsid w:val="004F1978"/>
    <w:rsid w:val="004F1DAF"/>
    <w:rsid w:val="004F3095"/>
    <w:rsid w:val="004F34E5"/>
    <w:rsid w:val="004F40DF"/>
    <w:rsid w:val="004F423F"/>
    <w:rsid w:val="004F4274"/>
    <w:rsid w:val="0050034E"/>
    <w:rsid w:val="00500CBF"/>
    <w:rsid w:val="005012CD"/>
    <w:rsid w:val="00501445"/>
    <w:rsid w:val="005025FA"/>
    <w:rsid w:val="00503F78"/>
    <w:rsid w:val="00504609"/>
    <w:rsid w:val="00504AEB"/>
    <w:rsid w:val="00505025"/>
    <w:rsid w:val="0050756D"/>
    <w:rsid w:val="00507BC8"/>
    <w:rsid w:val="00510412"/>
    <w:rsid w:val="00511221"/>
    <w:rsid w:val="00511A3A"/>
    <w:rsid w:val="00513B98"/>
    <w:rsid w:val="00514488"/>
    <w:rsid w:val="005213CA"/>
    <w:rsid w:val="005249EB"/>
    <w:rsid w:val="0052535A"/>
    <w:rsid w:val="005263B6"/>
    <w:rsid w:val="0052673F"/>
    <w:rsid w:val="00526BAC"/>
    <w:rsid w:val="00526DAF"/>
    <w:rsid w:val="00527162"/>
    <w:rsid w:val="00527656"/>
    <w:rsid w:val="00535852"/>
    <w:rsid w:val="005364BC"/>
    <w:rsid w:val="00540EA8"/>
    <w:rsid w:val="005433AB"/>
    <w:rsid w:val="005433D6"/>
    <w:rsid w:val="0054626A"/>
    <w:rsid w:val="00551EA2"/>
    <w:rsid w:val="00554F7A"/>
    <w:rsid w:val="00555191"/>
    <w:rsid w:val="00555E4E"/>
    <w:rsid w:val="005560A0"/>
    <w:rsid w:val="00556B71"/>
    <w:rsid w:val="00557DCF"/>
    <w:rsid w:val="005608BD"/>
    <w:rsid w:val="00560D32"/>
    <w:rsid w:val="00560F92"/>
    <w:rsid w:val="0056140F"/>
    <w:rsid w:val="00561414"/>
    <w:rsid w:val="0056270E"/>
    <w:rsid w:val="00562A41"/>
    <w:rsid w:val="00562E22"/>
    <w:rsid w:val="005638DA"/>
    <w:rsid w:val="005640DC"/>
    <w:rsid w:val="00564A9F"/>
    <w:rsid w:val="005669D7"/>
    <w:rsid w:val="00566E6B"/>
    <w:rsid w:val="00567DAA"/>
    <w:rsid w:val="00571143"/>
    <w:rsid w:val="00572379"/>
    <w:rsid w:val="0057270E"/>
    <w:rsid w:val="005729A0"/>
    <w:rsid w:val="00573AC9"/>
    <w:rsid w:val="00573C82"/>
    <w:rsid w:val="00573F95"/>
    <w:rsid w:val="0057471C"/>
    <w:rsid w:val="00574ECF"/>
    <w:rsid w:val="00576F64"/>
    <w:rsid w:val="00577133"/>
    <w:rsid w:val="00580B09"/>
    <w:rsid w:val="00581DE6"/>
    <w:rsid w:val="005823D8"/>
    <w:rsid w:val="005827B1"/>
    <w:rsid w:val="0058302E"/>
    <w:rsid w:val="005900B2"/>
    <w:rsid w:val="005900C4"/>
    <w:rsid w:val="00590B5B"/>
    <w:rsid w:val="00592756"/>
    <w:rsid w:val="00592A4C"/>
    <w:rsid w:val="0059404C"/>
    <w:rsid w:val="00594451"/>
    <w:rsid w:val="00594720"/>
    <w:rsid w:val="00595699"/>
    <w:rsid w:val="00597020"/>
    <w:rsid w:val="00597C2F"/>
    <w:rsid w:val="005A0216"/>
    <w:rsid w:val="005A1F4A"/>
    <w:rsid w:val="005A2273"/>
    <w:rsid w:val="005A7A00"/>
    <w:rsid w:val="005B129F"/>
    <w:rsid w:val="005B1B1B"/>
    <w:rsid w:val="005B226A"/>
    <w:rsid w:val="005B306C"/>
    <w:rsid w:val="005B3C88"/>
    <w:rsid w:val="005B758B"/>
    <w:rsid w:val="005C004C"/>
    <w:rsid w:val="005C00C4"/>
    <w:rsid w:val="005C0A7B"/>
    <w:rsid w:val="005C1895"/>
    <w:rsid w:val="005C2CB9"/>
    <w:rsid w:val="005C375F"/>
    <w:rsid w:val="005D0895"/>
    <w:rsid w:val="005D0D16"/>
    <w:rsid w:val="005D12EC"/>
    <w:rsid w:val="005D2E93"/>
    <w:rsid w:val="005D3AE9"/>
    <w:rsid w:val="005D6B0F"/>
    <w:rsid w:val="005D7C85"/>
    <w:rsid w:val="005D7DAE"/>
    <w:rsid w:val="005E0673"/>
    <w:rsid w:val="005E0818"/>
    <w:rsid w:val="005E1522"/>
    <w:rsid w:val="005E3896"/>
    <w:rsid w:val="005E548C"/>
    <w:rsid w:val="005E6EEE"/>
    <w:rsid w:val="005F0BEC"/>
    <w:rsid w:val="005F2131"/>
    <w:rsid w:val="005F30B4"/>
    <w:rsid w:val="005F5702"/>
    <w:rsid w:val="005F5866"/>
    <w:rsid w:val="005F67A9"/>
    <w:rsid w:val="00600C55"/>
    <w:rsid w:val="0060113B"/>
    <w:rsid w:val="006022AB"/>
    <w:rsid w:val="0060264D"/>
    <w:rsid w:val="00602B71"/>
    <w:rsid w:val="006038CA"/>
    <w:rsid w:val="00604B97"/>
    <w:rsid w:val="00604FAC"/>
    <w:rsid w:val="00605378"/>
    <w:rsid w:val="00606021"/>
    <w:rsid w:val="00610BF3"/>
    <w:rsid w:val="0061232A"/>
    <w:rsid w:val="006125C0"/>
    <w:rsid w:val="00613DAA"/>
    <w:rsid w:val="00616292"/>
    <w:rsid w:val="00617762"/>
    <w:rsid w:val="00620407"/>
    <w:rsid w:val="00621CBA"/>
    <w:rsid w:val="00622168"/>
    <w:rsid w:val="00623088"/>
    <w:rsid w:val="006265AB"/>
    <w:rsid w:val="00631922"/>
    <w:rsid w:val="006325B2"/>
    <w:rsid w:val="00633AE7"/>
    <w:rsid w:val="00633EC8"/>
    <w:rsid w:val="006350F9"/>
    <w:rsid w:val="00635B21"/>
    <w:rsid w:val="00635DE7"/>
    <w:rsid w:val="0063779B"/>
    <w:rsid w:val="006407E3"/>
    <w:rsid w:val="00644048"/>
    <w:rsid w:val="00644922"/>
    <w:rsid w:val="00647032"/>
    <w:rsid w:val="0064768C"/>
    <w:rsid w:val="00647A2A"/>
    <w:rsid w:val="006509E0"/>
    <w:rsid w:val="006514B4"/>
    <w:rsid w:val="006529A2"/>
    <w:rsid w:val="00652EBF"/>
    <w:rsid w:val="0065530A"/>
    <w:rsid w:val="00657E1F"/>
    <w:rsid w:val="0066013A"/>
    <w:rsid w:val="00660190"/>
    <w:rsid w:val="00662EAF"/>
    <w:rsid w:val="006635A3"/>
    <w:rsid w:val="00664584"/>
    <w:rsid w:val="006650BB"/>
    <w:rsid w:val="00666E0A"/>
    <w:rsid w:val="00670D90"/>
    <w:rsid w:val="00671541"/>
    <w:rsid w:val="00673AF5"/>
    <w:rsid w:val="00673CD1"/>
    <w:rsid w:val="00676596"/>
    <w:rsid w:val="006769F8"/>
    <w:rsid w:val="00676E53"/>
    <w:rsid w:val="00677237"/>
    <w:rsid w:val="00677373"/>
    <w:rsid w:val="0067766B"/>
    <w:rsid w:val="00682FE3"/>
    <w:rsid w:val="00683524"/>
    <w:rsid w:val="00684BF5"/>
    <w:rsid w:val="0068553C"/>
    <w:rsid w:val="00687408"/>
    <w:rsid w:val="00690206"/>
    <w:rsid w:val="006933EF"/>
    <w:rsid w:val="0069480C"/>
    <w:rsid w:val="00696158"/>
    <w:rsid w:val="00696B6D"/>
    <w:rsid w:val="00696F59"/>
    <w:rsid w:val="006977E6"/>
    <w:rsid w:val="006A04F4"/>
    <w:rsid w:val="006A1393"/>
    <w:rsid w:val="006A2BA0"/>
    <w:rsid w:val="006A3ECD"/>
    <w:rsid w:val="006A5CC5"/>
    <w:rsid w:val="006A7B24"/>
    <w:rsid w:val="006B1660"/>
    <w:rsid w:val="006B2323"/>
    <w:rsid w:val="006B5E99"/>
    <w:rsid w:val="006B709C"/>
    <w:rsid w:val="006B79D7"/>
    <w:rsid w:val="006C2155"/>
    <w:rsid w:val="006C24C3"/>
    <w:rsid w:val="006C2A02"/>
    <w:rsid w:val="006C7FAE"/>
    <w:rsid w:val="006D0C84"/>
    <w:rsid w:val="006D27FB"/>
    <w:rsid w:val="006D2A18"/>
    <w:rsid w:val="006D3045"/>
    <w:rsid w:val="006D31CD"/>
    <w:rsid w:val="006D42C4"/>
    <w:rsid w:val="006D7475"/>
    <w:rsid w:val="006D7791"/>
    <w:rsid w:val="006E0EA7"/>
    <w:rsid w:val="006E212F"/>
    <w:rsid w:val="006E4D22"/>
    <w:rsid w:val="006E4EF0"/>
    <w:rsid w:val="006E6941"/>
    <w:rsid w:val="006E757B"/>
    <w:rsid w:val="006F0867"/>
    <w:rsid w:val="006F0C96"/>
    <w:rsid w:val="006F1136"/>
    <w:rsid w:val="006F1375"/>
    <w:rsid w:val="006F17F8"/>
    <w:rsid w:val="006F2D9E"/>
    <w:rsid w:val="006F30C8"/>
    <w:rsid w:val="006F3C4F"/>
    <w:rsid w:val="006F561C"/>
    <w:rsid w:val="006F6060"/>
    <w:rsid w:val="006F6F6F"/>
    <w:rsid w:val="00700408"/>
    <w:rsid w:val="00705934"/>
    <w:rsid w:val="00705DDB"/>
    <w:rsid w:val="00706407"/>
    <w:rsid w:val="00707951"/>
    <w:rsid w:val="00707E92"/>
    <w:rsid w:val="007110D7"/>
    <w:rsid w:val="007111C6"/>
    <w:rsid w:val="00711E60"/>
    <w:rsid w:val="00712714"/>
    <w:rsid w:val="007173F9"/>
    <w:rsid w:val="00717D22"/>
    <w:rsid w:val="007210FB"/>
    <w:rsid w:val="00721E1B"/>
    <w:rsid w:val="0072226E"/>
    <w:rsid w:val="007222D8"/>
    <w:rsid w:val="00722707"/>
    <w:rsid w:val="00722C2E"/>
    <w:rsid w:val="00722E4C"/>
    <w:rsid w:val="0072383F"/>
    <w:rsid w:val="00723C4E"/>
    <w:rsid w:val="00724513"/>
    <w:rsid w:val="0072630A"/>
    <w:rsid w:val="00726C72"/>
    <w:rsid w:val="00726DE9"/>
    <w:rsid w:val="00726E43"/>
    <w:rsid w:val="0073142B"/>
    <w:rsid w:val="00731E5E"/>
    <w:rsid w:val="007321CE"/>
    <w:rsid w:val="0073261F"/>
    <w:rsid w:val="00732755"/>
    <w:rsid w:val="00732B1D"/>
    <w:rsid w:val="00732F9B"/>
    <w:rsid w:val="00733D40"/>
    <w:rsid w:val="00734926"/>
    <w:rsid w:val="007375E1"/>
    <w:rsid w:val="0074018C"/>
    <w:rsid w:val="00741246"/>
    <w:rsid w:val="007415A3"/>
    <w:rsid w:val="007428EA"/>
    <w:rsid w:val="00743AEF"/>
    <w:rsid w:val="0074577A"/>
    <w:rsid w:val="00746925"/>
    <w:rsid w:val="00746D1D"/>
    <w:rsid w:val="007506A9"/>
    <w:rsid w:val="00750C2C"/>
    <w:rsid w:val="007529FF"/>
    <w:rsid w:val="00752F19"/>
    <w:rsid w:val="0075514C"/>
    <w:rsid w:val="00761F57"/>
    <w:rsid w:val="00762B6B"/>
    <w:rsid w:val="00763305"/>
    <w:rsid w:val="00763609"/>
    <w:rsid w:val="00763DDA"/>
    <w:rsid w:val="007643D4"/>
    <w:rsid w:val="00766090"/>
    <w:rsid w:val="00766E0D"/>
    <w:rsid w:val="007713A5"/>
    <w:rsid w:val="00772CB5"/>
    <w:rsid w:val="00775FC9"/>
    <w:rsid w:val="00776477"/>
    <w:rsid w:val="00776749"/>
    <w:rsid w:val="00776D75"/>
    <w:rsid w:val="007775F6"/>
    <w:rsid w:val="007805CA"/>
    <w:rsid w:val="00781E53"/>
    <w:rsid w:val="00781F92"/>
    <w:rsid w:val="007825D6"/>
    <w:rsid w:val="007830FB"/>
    <w:rsid w:val="007838C3"/>
    <w:rsid w:val="00784B63"/>
    <w:rsid w:val="00784DE0"/>
    <w:rsid w:val="007855AF"/>
    <w:rsid w:val="007878DF"/>
    <w:rsid w:val="00787D84"/>
    <w:rsid w:val="0079041D"/>
    <w:rsid w:val="00790B75"/>
    <w:rsid w:val="007915D6"/>
    <w:rsid w:val="00792E1F"/>
    <w:rsid w:val="007938C9"/>
    <w:rsid w:val="00793DC8"/>
    <w:rsid w:val="00793F93"/>
    <w:rsid w:val="007956A6"/>
    <w:rsid w:val="00796871"/>
    <w:rsid w:val="007A086C"/>
    <w:rsid w:val="007A1974"/>
    <w:rsid w:val="007A1CFB"/>
    <w:rsid w:val="007A2A12"/>
    <w:rsid w:val="007A3155"/>
    <w:rsid w:val="007A41F2"/>
    <w:rsid w:val="007A56F2"/>
    <w:rsid w:val="007A5C39"/>
    <w:rsid w:val="007A6824"/>
    <w:rsid w:val="007A7DC4"/>
    <w:rsid w:val="007B0B93"/>
    <w:rsid w:val="007B4907"/>
    <w:rsid w:val="007B5421"/>
    <w:rsid w:val="007B5955"/>
    <w:rsid w:val="007B60D3"/>
    <w:rsid w:val="007B792F"/>
    <w:rsid w:val="007C03C5"/>
    <w:rsid w:val="007C3119"/>
    <w:rsid w:val="007C3436"/>
    <w:rsid w:val="007C3D03"/>
    <w:rsid w:val="007C4ABE"/>
    <w:rsid w:val="007C501B"/>
    <w:rsid w:val="007C6DEB"/>
    <w:rsid w:val="007C7042"/>
    <w:rsid w:val="007D0C62"/>
    <w:rsid w:val="007D1248"/>
    <w:rsid w:val="007D1358"/>
    <w:rsid w:val="007D23CF"/>
    <w:rsid w:val="007D28EF"/>
    <w:rsid w:val="007D5B1D"/>
    <w:rsid w:val="007D5F28"/>
    <w:rsid w:val="007D7043"/>
    <w:rsid w:val="007D78FE"/>
    <w:rsid w:val="007D7F7A"/>
    <w:rsid w:val="007E1059"/>
    <w:rsid w:val="007E2D3F"/>
    <w:rsid w:val="007E4AD7"/>
    <w:rsid w:val="007E4C89"/>
    <w:rsid w:val="007E5219"/>
    <w:rsid w:val="007F13E2"/>
    <w:rsid w:val="007F1772"/>
    <w:rsid w:val="007F30F0"/>
    <w:rsid w:val="007F342F"/>
    <w:rsid w:val="007F38E9"/>
    <w:rsid w:val="007F5A62"/>
    <w:rsid w:val="007F5AF4"/>
    <w:rsid w:val="007F7917"/>
    <w:rsid w:val="0080362F"/>
    <w:rsid w:val="0081044D"/>
    <w:rsid w:val="00811262"/>
    <w:rsid w:val="008118EC"/>
    <w:rsid w:val="00815B8F"/>
    <w:rsid w:val="00817BB8"/>
    <w:rsid w:val="0082076E"/>
    <w:rsid w:val="00823090"/>
    <w:rsid w:val="00824B59"/>
    <w:rsid w:val="00825A7B"/>
    <w:rsid w:val="00825F9F"/>
    <w:rsid w:val="008260A4"/>
    <w:rsid w:val="008266AA"/>
    <w:rsid w:val="0082680A"/>
    <w:rsid w:val="00827612"/>
    <w:rsid w:val="008279D0"/>
    <w:rsid w:val="00831738"/>
    <w:rsid w:val="00832B35"/>
    <w:rsid w:val="00834E39"/>
    <w:rsid w:val="0083517A"/>
    <w:rsid w:val="008359EF"/>
    <w:rsid w:val="00840065"/>
    <w:rsid w:val="00840885"/>
    <w:rsid w:val="00840F06"/>
    <w:rsid w:val="00841467"/>
    <w:rsid w:val="00842A57"/>
    <w:rsid w:val="00844597"/>
    <w:rsid w:val="00844A35"/>
    <w:rsid w:val="00847A3E"/>
    <w:rsid w:val="00852237"/>
    <w:rsid w:val="00853B2C"/>
    <w:rsid w:val="00854390"/>
    <w:rsid w:val="00856FAF"/>
    <w:rsid w:val="008579F2"/>
    <w:rsid w:val="00861A0C"/>
    <w:rsid w:val="00863DD5"/>
    <w:rsid w:val="00864001"/>
    <w:rsid w:val="00865EDA"/>
    <w:rsid w:val="00866306"/>
    <w:rsid w:val="00866390"/>
    <w:rsid w:val="008665DE"/>
    <w:rsid w:val="0086713E"/>
    <w:rsid w:val="00867A65"/>
    <w:rsid w:val="008704A5"/>
    <w:rsid w:val="00871878"/>
    <w:rsid w:val="00872AA1"/>
    <w:rsid w:val="00873267"/>
    <w:rsid w:val="00873A82"/>
    <w:rsid w:val="008743C6"/>
    <w:rsid w:val="008756F5"/>
    <w:rsid w:val="0087638E"/>
    <w:rsid w:val="008800F0"/>
    <w:rsid w:val="008808C1"/>
    <w:rsid w:val="00880DD4"/>
    <w:rsid w:val="008820C9"/>
    <w:rsid w:val="008838DA"/>
    <w:rsid w:val="008844CC"/>
    <w:rsid w:val="00884521"/>
    <w:rsid w:val="00886C2F"/>
    <w:rsid w:val="008877E0"/>
    <w:rsid w:val="00890301"/>
    <w:rsid w:val="0089508B"/>
    <w:rsid w:val="0089547B"/>
    <w:rsid w:val="008965A3"/>
    <w:rsid w:val="00896FAD"/>
    <w:rsid w:val="008970E4"/>
    <w:rsid w:val="00897DCD"/>
    <w:rsid w:val="00897F80"/>
    <w:rsid w:val="008A087D"/>
    <w:rsid w:val="008A0D3C"/>
    <w:rsid w:val="008A1759"/>
    <w:rsid w:val="008A3C6F"/>
    <w:rsid w:val="008A4E47"/>
    <w:rsid w:val="008A66F9"/>
    <w:rsid w:val="008A6C25"/>
    <w:rsid w:val="008A6F05"/>
    <w:rsid w:val="008A71CF"/>
    <w:rsid w:val="008B0A60"/>
    <w:rsid w:val="008B1B3A"/>
    <w:rsid w:val="008B29BE"/>
    <w:rsid w:val="008B3331"/>
    <w:rsid w:val="008B4D91"/>
    <w:rsid w:val="008B58AC"/>
    <w:rsid w:val="008B6686"/>
    <w:rsid w:val="008B6E75"/>
    <w:rsid w:val="008B7C5E"/>
    <w:rsid w:val="008C036A"/>
    <w:rsid w:val="008C04FF"/>
    <w:rsid w:val="008C0CC7"/>
    <w:rsid w:val="008C2F50"/>
    <w:rsid w:val="008C2FC1"/>
    <w:rsid w:val="008C4919"/>
    <w:rsid w:val="008C6626"/>
    <w:rsid w:val="008C7FF7"/>
    <w:rsid w:val="008D0A5B"/>
    <w:rsid w:val="008D1AEE"/>
    <w:rsid w:val="008D23CB"/>
    <w:rsid w:val="008D32A4"/>
    <w:rsid w:val="008D659F"/>
    <w:rsid w:val="008D66B2"/>
    <w:rsid w:val="008E0479"/>
    <w:rsid w:val="008E17F5"/>
    <w:rsid w:val="008E1BA3"/>
    <w:rsid w:val="008E3351"/>
    <w:rsid w:val="008E7333"/>
    <w:rsid w:val="008E7D1A"/>
    <w:rsid w:val="008F09B0"/>
    <w:rsid w:val="008F2F83"/>
    <w:rsid w:val="008F318A"/>
    <w:rsid w:val="008F4749"/>
    <w:rsid w:val="008F5FDC"/>
    <w:rsid w:val="008F64E2"/>
    <w:rsid w:val="008F66B9"/>
    <w:rsid w:val="008F7A6D"/>
    <w:rsid w:val="009005A1"/>
    <w:rsid w:val="00903C95"/>
    <w:rsid w:val="00904EC8"/>
    <w:rsid w:val="009054B9"/>
    <w:rsid w:val="00905739"/>
    <w:rsid w:val="009058F2"/>
    <w:rsid w:val="00906726"/>
    <w:rsid w:val="00906B4E"/>
    <w:rsid w:val="00907366"/>
    <w:rsid w:val="00910020"/>
    <w:rsid w:val="0091027E"/>
    <w:rsid w:val="0091045F"/>
    <w:rsid w:val="00911BCD"/>
    <w:rsid w:val="009121BF"/>
    <w:rsid w:val="009138DC"/>
    <w:rsid w:val="00916F83"/>
    <w:rsid w:val="00916F9C"/>
    <w:rsid w:val="0092303B"/>
    <w:rsid w:val="00925358"/>
    <w:rsid w:val="0092582F"/>
    <w:rsid w:val="009270A8"/>
    <w:rsid w:val="009278CA"/>
    <w:rsid w:val="00927B32"/>
    <w:rsid w:val="00931238"/>
    <w:rsid w:val="009319C8"/>
    <w:rsid w:val="00932715"/>
    <w:rsid w:val="00933601"/>
    <w:rsid w:val="00934855"/>
    <w:rsid w:val="00937E82"/>
    <w:rsid w:val="00940FCB"/>
    <w:rsid w:val="00941198"/>
    <w:rsid w:val="00941978"/>
    <w:rsid w:val="009423C4"/>
    <w:rsid w:val="00943801"/>
    <w:rsid w:val="009449FC"/>
    <w:rsid w:val="009454BC"/>
    <w:rsid w:val="009458C7"/>
    <w:rsid w:val="00950C0C"/>
    <w:rsid w:val="0095132A"/>
    <w:rsid w:val="00951A92"/>
    <w:rsid w:val="00953275"/>
    <w:rsid w:val="009542A5"/>
    <w:rsid w:val="00955112"/>
    <w:rsid w:val="00955D67"/>
    <w:rsid w:val="00957A81"/>
    <w:rsid w:val="0096103C"/>
    <w:rsid w:val="00961D63"/>
    <w:rsid w:val="00962454"/>
    <w:rsid w:val="00963565"/>
    <w:rsid w:val="00966BE8"/>
    <w:rsid w:val="00967882"/>
    <w:rsid w:val="0097078D"/>
    <w:rsid w:val="009709B3"/>
    <w:rsid w:val="00972861"/>
    <w:rsid w:val="0097304D"/>
    <w:rsid w:val="0097648E"/>
    <w:rsid w:val="00976B1D"/>
    <w:rsid w:val="00976FD1"/>
    <w:rsid w:val="00977D64"/>
    <w:rsid w:val="0098083D"/>
    <w:rsid w:val="00980F3F"/>
    <w:rsid w:val="009835A8"/>
    <w:rsid w:val="0098363E"/>
    <w:rsid w:val="00983655"/>
    <w:rsid w:val="00984872"/>
    <w:rsid w:val="00987777"/>
    <w:rsid w:val="009905BA"/>
    <w:rsid w:val="0099062B"/>
    <w:rsid w:val="0099244F"/>
    <w:rsid w:val="0099541B"/>
    <w:rsid w:val="00995820"/>
    <w:rsid w:val="0099676D"/>
    <w:rsid w:val="009A15D2"/>
    <w:rsid w:val="009A1EF4"/>
    <w:rsid w:val="009A28F3"/>
    <w:rsid w:val="009A4567"/>
    <w:rsid w:val="009A5591"/>
    <w:rsid w:val="009A6BE5"/>
    <w:rsid w:val="009A71B1"/>
    <w:rsid w:val="009B0960"/>
    <w:rsid w:val="009B0D86"/>
    <w:rsid w:val="009B5D34"/>
    <w:rsid w:val="009B69AC"/>
    <w:rsid w:val="009B6A9E"/>
    <w:rsid w:val="009C03A1"/>
    <w:rsid w:val="009C212C"/>
    <w:rsid w:val="009C29DF"/>
    <w:rsid w:val="009C30FF"/>
    <w:rsid w:val="009C3109"/>
    <w:rsid w:val="009C5814"/>
    <w:rsid w:val="009C7B49"/>
    <w:rsid w:val="009D031D"/>
    <w:rsid w:val="009D0743"/>
    <w:rsid w:val="009D0FD2"/>
    <w:rsid w:val="009D2665"/>
    <w:rsid w:val="009D2D42"/>
    <w:rsid w:val="009D367F"/>
    <w:rsid w:val="009D4000"/>
    <w:rsid w:val="009D4A5E"/>
    <w:rsid w:val="009D4CFD"/>
    <w:rsid w:val="009D4FCE"/>
    <w:rsid w:val="009D536E"/>
    <w:rsid w:val="009D59D3"/>
    <w:rsid w:val="009D606B"/>
    <w:rsid w:val="009D67A0"/>
    <w:rsid w:val="009D7746"/>
    <w:rsid w:val="009D77A5"/>
    <w:rsid w:val="009D7C45"/>
    <w:rsid w:val="009E043B"/>
    <w:rsid w:val="009E1AE9"/>
    <w:rsid w:val="009E3D2A"/>
    <w:rsid w:val="009E4030"/>
    <w:rsid w:val="009E5A97"/>
    <w:rsid w:val="009E78AA"/>
    <w:rsid w:val="009F14BB"/>
    <w:rsid w:val="009F5920"/>
    <w:rsid w:val="009F5C7D"/>
    <w:rsid w:val="009F6951"/>
    <w:rsid w:val="00A025F9"/>
    <w:rsid w:val="00A10608"/>
    <w:rsid w:val="00A113C4"/>
    <w:rsid w:val="00A11B88"/>
    <w:rsid w:val="00A12433"/>
    <w:rsid w:val="00A1334B"/>
    <w:rsid w:val="00A13B32"/>
    <w:rsid w:val="00A14298"/>
    <w:rsid w:val="00A14724"/>
    <w:rsid w:val="00A15655"/>
    <w:rsid w:val="00A175F0"/>
    <w:rsid w:val="00A1774D"/>
    <w:rsid w:val="00A206DA"/>
    <w:rsid w:val="00A20F92"/>
    <w:rsid w:val="00A22F13"/>
    <w:rsid w:val="00A232AD"/>
    <w:rsid w:val="00A2425A"/>
    <w:rsid w:val="00A25852"/>
    <w:rsid w:val="00A27F23"/>
    <w:rsid w:val="00A30F9E"/>
    <w:rsid w:val="00A31C05"/>
    <w:rsid w:val="00A32C56"/>
    <w:rsid w:val="00A33172"/>
    <w:rsid w:val="00A3419D"/>
    <w:rsid w:val="00A342F8"/>
    <w:rsid w:val="00A34831"/>
    <w:rsid w:val="00A35880"/>
    <w:rsid w:val="00A3598B"/>
    <w:rsid w:val="00A36485"/>
    <w:rsid w:val="00A37024"/>
    <w:rsid w:val="00A37D6F"/>
    <w:rsid w:val="00A4148B"/>
    <w:rsid w:val="00A41557"/>
    <w:rsid w:val="00A4297C"/>
    <w:rsid w:val="00A43A87"/>
    <w:rsid w:val="00A43F29"/>
    <w:rsid w:val="00A45F3B"/>
    <w:rsid w:val="00A50D92"/>
    <w:rsid w:val="00A51E04"/>
    <w:rsid w:val="00A52129"/>
    <w:rsid w:val="00A56139"/>
    <w:rsid w:val="00A56A0E"/>
    <w:rsid w:val="00A57813"/>
    <w:rsid w:val="00A608F1"/>
    <w:rsid w:val="00A60DA7"/>
    <w:rsid w:val="00A6258C"/>
    <w:rsid w:val="00A6374B"/>
    <w:rsid w:val="00A67415"/>
    <w:rsid w:val="00A7213A"/>
    <w:rsid w:val="00A72726"/>
    <w:rsid w:val="00A72FB9"/>
    <w:rsid w:val="00A75C6B"/>
    <w:rsid w:val="00A765D4"/>
    <w:rsid w:val="00A80BC3"/>
    <w:rsid w:val="00A877C3"/>
    <w:rsid w:val="00A90C8F"/>
    <w:rsid w:val="00A93DD9"/>
    <w:rsid w:val="00A9537B"/>
    <w:rsid w:val="00A95825"/>
    <w:rsid w:val="00A960EE"/>
    <w:rsid w:val="00A96464"/>
    <w:rsid w:val="00A9784B"/>
    <w:rsid w:val="00A979F1"/>
    <w:rsid w:val="00AA0D64"/>
    <w:rsid w:val="00AA10AD"/>
    <w:rsid w:val="00AA2218"/>
    <w:rsid w:val="00AA2364"/>
    <w:rsid w:val="00AA3518"/>
    <w:rsid w:val="00AA4007"/>
    <w:rsid w:val="00AA43E9"/>
    <w:rsid w:val="00AA634A"/>
    <w:rsid w:val="00AA7E6A"/>
    <w:rsid w:val="00AB2038"/>
    <w:rsid w:val="00AB66C8"/>
    <w:rsid w:val="00AC0281"/>
    <w:rsid w:val="00AC138D"/>
    <w:rsid w:val="00AC20BE"/>
    <w:rsid w:val="00AC3B2F"/>
    <w:rsid w:val="00AC54BA"/>
    <w:rsid w:val="00AC7F27"/>
    <w:rsid w:val="00AD0903"/>
    <w:rsid w:val="00AD3054"/>
    <w:rsid w:val="00AD4181"/>
    <w:rsid w:val="00AD4757"/>
    <w:rsid w:val="00AD5A29"/>
    <w:rsid w:val="00AD6F3B"/>
    <w:rsid w:val="00AD712C"/>
    <w:rsid w:val="00AD7155"/>
    <w:rsid w:val="00AE107E"/>
    <w:rsid w:val="00AE11B8"/>
    <w:rsid w:val="00AE13B4"/>
    <w:rsid w:val="00AE1EB0"/>
    <w:rsid w:val="00AE20C4"/>
    <w:rsid w:val="00AE25B7"/>
    <w:rsid w:val="00AE6553"/>
    <w:rsid w:val="00AE6D9A"/>
    <w:rsid w:val="00AE789E"/>
    <w:rsid w:val="00AF2046"/>
    <w:rsid w:val="00AF3CC9"/>
    <w:rsid w:val="00AF470A"/>
    <w:rsid w:val="00AF4ABC"/>
    <w:rsid w:val="00AF52BC"/>
    <w:rsid w:val="00B00412"/>
    <w:rsid w:val="00B01479"/>
    <w:rsid w:val="00B0280D"/>
    <w:rsid w:val="00B02A4E"/>
    <w:rsid w:val="00B0303D"/>
    <w:rsid w:val="00B047F3"/>
    <w:rsid w:val="00B0539B"/>
    <w:rsid w:val="00B06EEE"/>
    <w:rsid w:val="00B108B8"/>
    <w:rsid w:val="00B117F6"/>
    <w:rsid w:val="00B11CA5"/>
    <w:rsid w:val="00B121C6"/>
    <w:rsid w:val="00B12380"/>
    <w:rsid w:val="00B1341C"/>
    <w:rsid w:val="00B13D3C"/>
    <w:rsid w:val="00B13DFA"/>
    <w:rsid w:val="00B15B8F"/>
    <w:rsid w:val="00B15D59"/>
    <w:rsid w:val="00B175EC"/>
    <w:rsid w:val="00B22A8A"/>
    <w:rsid w:val="00B245B5"/>
    <w:rsid w:val="00B24962"/>
    <w:rsid w:val="00B249C6"/>
    <w:rsid w:val="00B25613"/>
    <w:rsid w:val="00B269F8"/>
    <w:rsid w:val="00B302B2"/>
    <w:rsid w:val="00B314DB"/>
    <w:rsid w:val="00B3500B"/>
    <w:rsid w:val="00B35888"/>
    <w:rsid w:val="00B35B12"/>
    <w:rsid w:val="00B36166"/>
    <w:rsid w:val="00B365C1"/>
    <w:rsid w:val="00B36E51"/>
    <w:rsid w:val="00B4334A"/>
    <w:rsid w:val="00B43680"/>
    <w:rsid w:val="00B47355"/>
    <w:rsid w:val="00B47D7B"/>
    <w:rsid w:val="00B50F76"/>
    <w:rsid w:val="00B50FE0"/>
    <w:rsid w:val="00B51859"/>
    <w:rsid w:val="00B51DD7"/>
    <w:rsid w:val="00B52716"/>
    <w:rsid w:val="00B5291C"/>
    <w:rsid w:val="00B55325"/>
    <w:rsid w:val="00B5592E"/>
    <w:rsid w:val="00B5755E"/>
    <w:rsid w:val="00B575A7"/>
    <w:rsid w:val="00B57BD0"/>
    <w:rsid w:val="00B616D1"/>
    <w:rsid w:val="00B61720"/>
    <w:rsid w:val="00B64338"/>
    <w:rsid w:val="00B64B83"/>
    <w:rsid w:val="00B65CBA"/>
    <w:rsid w:val="00B71889"/>
    <w:rsid w:val="00B7261A"/>
    <w:rsid w:val="00B73994"/>
    <w:rsid w:val="00B74188"/>
    <w:rsid w:val="00B779CF"/>
    <w:rsid w:val="00B8091D"/>
    <w:rsid w:val="00B80D9E"/>
    <w:rsid w:val="00B81E77"/>
    <w:rsid w:val="00B833BD"/>
    <w:rsid w:val="00B8442D"/>
    <w:rsid w:val="00B92255"/>
    <w:rsid w:val="00B93B51"/>
    <w:rsid w:val="00B961C3"/>
    <w:rsid w:val="00B9715E"/>
    <w:rsid w:val="00BA0803"/>
    <w:rsid w:val="00BA3565"/>
    <w:rsid w:val="00BA3CDD"/>
    <w:rsid w:val="00BA5591"/>
    <w:rsid w:val="00BA61A2"/>
    <w:rsid w:val="00BA6465"/>
    <w:rsid w:val="00BA6606"/>
    <w:rsid w:val="00BA661B"/>
    <w:rsid w:val="00BB09CE"/>
    <w:rsid w:val="00BB25B1"/>
    <w:rsid w:val="00BB5255"/>
    <w:rsid w:val="00BB5849"/>
    <w:rsid w:val="00BB5AF1"/>
    <w:rsid w:val="00BB7C93"/>
    <w:rsid w:val="00BC1098"/>
    <w:rsid w:val="00BC255A"/>
    <w:rsid w:val="00BC3884"/>
    <w:rsid w:val="00BC3993"/>
    <w:rsid w:val="00BC5A82"/>
    <w:rsid w:val="00BD146F"/>
    <w:rsid w:val="00BD178B"/>
    <w:rsid w:val="00BD2BCD"/>
    <w:rsid w:val="00BD36FC"/>
    <w:rsid w:val="00BD3854"/>
    <w:rsid w:val="00BD38EF"/>
    <w:rsid w:val="00BD49A8"/>
    <w:rsid w:val="00BD7F4B"/>
    <w:rsid w:val="00BE0E0A"/>
    <w:rsid w:val="00BE1A90"/>
    <w:rsid w:val="00BE2835"/>
    <w:rsid w:val="00BE3AF3"/>
    <w:rsid w:val="00BE4C47"/>
    <w:rsid w:val="00BE5969"/>
    <w:rsid w:val="00BE5EB4"/>
    <w:rsid w:val="00BE7058"/>
    <w:rsid w:val="00BF0193"/>
    <w:rsid w:val="00BF3381"/>
    <w:rsid w:val="00BF369C"/>
    <w:rsid w:val="00BF3B28"/>
    <w:rsid w:val="00BF4E38"/>
    <w:rsid w:val="00BF4FF3"/>
    <w:rsid w:val="00BF5691"/>
    <w:rsid w:val="00BF72F2"/>
    <w:rsid w:val="00C00121"/>
    <w:rsid w:val="00C00F6C"/>
    <w:rsid w:val="00C01CBD"/>
    <w:rsid w:val="00C01F0C"/>
    <w:rsid w:val="00C05C48"/>
    <w:rsid w:val="00C06B47"/>
    <w:rsid w:val="00C06C76"/>
    <w:rsid w:val="00C07920"/>
    <w:rsid w:val="00C103E6"/>
    <w:rsid w:val="00C11712"/>
    <w:rsid w:val="00C1629B"/>
    <w:rsid w:val="00C16AA4"/>
    <w:rsid w:val="00C1748A"/>
    <w:rsid w:val="00C17C35"/>
    <w:rsid w:val="00C21240"/>
    <w:rsid w:val="00C217ED"/>
    <w:rsid w:val="00C25E21"/>
    <w:rsid w:val="00C26A57"/>
    <w:rsid w:val="00C26A77"/>
    <w:rsid w:val="00C2794F"/>
    <w:rsid w:val="00C366C7"/>
    <w:rsid w:val="00C36D4B"/>
    <w:rsid w:val="00C4132E"/>
    <w:rsid w:val="00C42761"/>
    <w:rsid w:val="00C43816"/>
    <w:rsid w:val="00C43C8F"/>
    <w:rsid w:val="00C4498C"/>
    <w:rsid w:val="00C44DEF"/>
    <w:rsid w:val="00C45245"/>
    <w:rsid w:val="00C469F6"/>
    <w:rsid w:val="00C47F7F"/>
    <w:rsid w:val="00C507E8"/>
    <w:rsid w:val="00C513CC"/>
    <w:rsid w:val="00C5179F"/>
    <w:rsid w:val="00C5457E"/>
    <w:rsid w:val="00C54D2A"/>
    <w:rsid w:val="00C55A76"/>
    <w:rsid w:val="00C55BAF"/>
    <w:rsid w:val="00C56AC7"/>
    <w:rsid w:val="00C617E4"/>
    <w:rsid w:val="00C63F48"/>
    <w:rsid w:val="00C64FC7"/>
    <w:rsid w:val="00C651C0"/>
    <w:rsid w:val="00C65277"/>
    <w:rsid w:val="00C674A1"/>
    <w:rsid w:val="00C71C22"/>
    <w:rsid w:val="00C71F2A"/>
    <w:rsid w:val="00C722A2"/>
    <w:rsid w:val="00C75261"/>
    <w:rsid w:val="00C76FCA"/>
    <w:rsid w:val="00C816E0"/>
    <w:rsid w:val="00C83466"/>
    <w:rsid w:val="00C83D74"/>
    <w:rsid w:val="00C845A5"/>
    <w:rsid w:val="00C8477A"/>
    <w:rsid w:val="00C84A99"/>
    <w:rsid w:val="00C85583"/>
    <w:rsid w:val="00C857C2"/>
    <w:rsid w:val="00C86CE5"/>
    <w:rsid w:val="00C871CF"/>
    <w:rsid w:val="00C872F1"/>
    <w:rsid w:val="00C9051C"/>
    <w:rsid w:val="00C91B41"/>
    <w:rsid w:val="00C93950"/>
    <w:rsid w:val="00C94402"/>
    <w:rsid w:val="00C94D46"/>
    <w:rsid w:val="00C95655"/>
    <w:rsid w:val="00C96026"/>
    <w:rsid w:val="00C963C2"/>
    <w:rsid w:val="00CA00ED"/>
    <w:rsid w:val="00CA0465"/>
    <w:rsid w:val="00CA05E9"/>
    <w:rsid w:val="00CA0C30"/>
    <w:rsid w:val="00CA1642"/>
    <w:rsid w:val="00CA1659"/>
    <w:rsid w:val="00CA241C"/>
    <w:rsid w:val="00CA2554"/>
    <w:rsid w:val="00CA2C74"/>
    <w:rsid w:val="00CA34DA"/>
    <w:rsid w:val="00CA4A9B"/>
    <w:rsid w:val="00CA666A"/>
    <w:rsid w:val="00CA70C9"/>
    <w:rsid w:val="00CB23F8"/>
    <w:rsid w:val="00CB299F"/>
    <w:rsid w:val="00CB3FDC"/>
    <w:rsid w:val="00CB4D3C"/>
    <w:rsid w:val="00CB5D1E"/>
    <w:rsid w:val="00CB7ED1"/>
    <w:rsid w:val="00CC00E4"/>
    <w:rsid w:val="00CC0F10"/>
    <w:rsid w:val="00CC4909"/>
    <w:rsid w:val="00CC55E7"/>
    <w:rsid w:val="00CC59BA"/>
    <w:rsid w:val="00CC605E"/>
    <w:rsid w:val="00CC7FAF"/>
    <w:rsid w:val="00CD171F"/>
    <w:rsid w:val="00CD1F3E"/>
    <w:rsid w:val="00CD2AF3"/>
    <w:rsid w:val="00CD482D"/>
    <w:rsid w:val="00CD4853"/>
    <w:rsid w:val="00CD4EB6"/>
    <w:rsid w:val="00CD7D58"/>
    <w:rsid w:val="00CE12E6"/>
    <w:rsid w:val="00CE1506"/>
    <w:rsid w:val="00CE2AC3"/>
    <w:rsid w:val="00CE35AA"/>
    <w:rsid w:val="00CE3ED2"/>
    <w:rsid w:val="00CE418A"/>
    <w:rsid w:val="00CE4908"/>
    <w:rsid w:val="00CE4A6B"/>
    <w:rsid w:val="00CE7019"/>
    <w:rsid w:val="00CF0E35"/>
    <w:rsid w:val="00CF6709"/>
    <w:rsid w:val="00CF7788"/>
    <w:rsid w:val="00CF79DE"/>
    <w:rsid w:val="00D03560"/>
    <w:rsid w:val="00D03628"/>
    <w:rsid w:val="00D0672D"/>
    <w:rsid w:val="00D06F5C"/>
    <w:rsid w:val="00D07014"/>
    <w:rsid w:val="00D0703A"/>
    <w:rsid w:val="00D115D0"/>
    <w:rsid w:val="00D11958"/>
    <w:rsid w:val="00D119CF"/>
    <w:rsid w:val="00D1407D"/>
    <w:rsid w:val="00D159AA"/>
    <w:rsid w:val="00D1661F"/>
    <w:rsid w:val="00D17231"/>
    <w:rsid w:val="00D179E8"/>
    <w:rsid w:val="00D2013A"/>
    <w:rsid w:val="00D212C9"/>
    <w:rsid w:val="00D25328"/>
    <w:rsid w:val="00D26070"/>
    <w:rsid w:val="00D27AA6"/>
    <w:rsid w:val="00D3028E"/>
    <w:rsid w:val="00D306A0"/>
    <w:rsid w:val="00D3149C"/>
    <w:rsid w:val="00D3370F"/>
    <w:rsid w:val="00D33D0A"/>
    <w:rsid w:val="00D3490C"/>
    <w:rsid w:val="00D361F8"/>
    <w:rsid w:val="00D37175"/>
    <w:rsid w:val="00D42642"/>
    <w:rsid w:val="00D42F9D"/>
    <w:rsid w:val="00D43518"/>
    <w:rsid w:val="00D43AC4"/>
    <w:rsid w:val="00D44E70"/>
    <w:rsid w:val="00D45B18"/>
    <w:rsid w:val="00D5084A"/>
    <w:rsid w:val="00D51192"/>
    <w:rsid w:val="00D522F0"/>
    <w:rsid w:val="00D52A30"/>
    <w:rsid w:val="00D538A4"/>
    <w:rsid w:val="00D56E05"/>
    <w:rsid w:val="00D57A6F"/>
    <w:rsid w:val="00D57C33"/>
    <w:rsid w:val="00D57D29"/>
    <w:rsid w:val="00D57D5F"/>
    <w:rsid w:val="00D60011"/>
    <w:rsid w:val="00D6203D"/>
    <w:rsid w:val="00D63AD5"/>
    <w:rsid w:val="00D63B47"/>
    <w:rsid w:val="00D63C81"/>
    <w:rsid w:val="00D646FE"/>
    <w:rsid w:val="00D653FC"/>
    <w:rsid w:val="00D65930"/>
    <w:rsid w:val="00D71C0C"/>
    <w:rsid w:val="00D71CC7"/>
    <w:rsid w:val="00D72CA1"/>
    <w:rsid w:val="00D72E17"/>
    <w:rsid w:val="00D72E71"/>
    <w:rsid w:val="00D731BB"/>
    <w:rsid w:val="00D73331"/>
    <w:rsid w:val="00D738FB"/>
    <w:rsid w:val="00D73A04"/>
    <w:rsid w:val="00D73A7A"/>
    <w:rsid w:val="00D75648"/>
    <w:rsid w:val="00D7590E"/>
    <w:rsid w:val="00D76526"/>
    <w:rsid w:val="00D76D17"/>
    <w:rsid w:val="00D8082A"/>
    <w:rsid w:val="00D8188B"/>
    <w:rsid w:val="00D8387C"/>
    <w:rsid w:val="00D84619"/>
    <w:rsid w:val="00D862D2"/>
    <w:rsid w:val="00D86715"/>
    <w:rsid w:val="00D86EDF"/>
    <w:rsid w:val="00D873DA"/>
    <w:rsid w:val="00D87B00"/>
    <w:rsid w:val="00D87C3A"/>
    <w:rsid w:val="00D9141E"/>
    <w:rsid w:val="00D91438"/>
    <w:rsid w:val="00D92A4A"/>
    <w:rsid w:val="00D92F7C"/>
    <w:rsid w:val="00D936C1"/>
    <w:rsid w:val="00D9414D"/>
    <w:rsid w:val="00D957C9"/>
    <w:rsid w:val="00D9671B"/>
    <w:rsid w:val="00DA0428"/>
    <w:rsid w:val="00DA228F"/>
    <w:rsid w:val="00DA2300"/>
    <w:rsid w:val="00DA23D2"/>
    <w:rsid w:val="00DA240F"/>
    <w:rsid w:val="00DA434A"/>
    <w:rsid w:val="00DA6BBB"/>
    <w:rsid w:val="00DB1220"/>
    <w:rsid w:val="00DB4033"/>
    <w:rsid w:val="00DB43BB"/>
    <w:rsid w:val="00DB71CF"/>
    <w:rsid w:val="00DB7841"/>
    <w:rsid w:val="00DB793F"/>
    <w:rsid w:val="00DC523D"/>
    <w:rsid w:val="00DC62B9"/>
    <w:rsid w:val="00DC7D6F"/>
    <w:rsid w:val="00DD0009"/>
    <w:rsid w:val="00DD1613"/>
    <w:rsid w:val="00DD2D5A"/>
    <w:rsid w:val="00DD2DA0"/>
    <w:rsid w:val="00DD4A35"/>
    <w:rsid w:val="00DD4E0E"/>
    <w:rsid w:val="00DD545F"/>
    <w:rsid w:val="00DD5AD3"/>
    <w:rsid w:val="00DD74B6"/>
    <w:rsid w:val="00DD7835"/>
    <w:rsid w:val="00DE0177"/>
    <w:rsid w:val="00DE1902"/>
    <w:rsid w:val="00DE21C4"/>
    <w:rsid w:val="00DE5712"/>
    <w:rsid w:val="00DF0509"/>
    <w:rsid w:val="00DF2C60"/>
    <w:rsid w:val="00DF36A0"/>
    <w:rsid w:val="00DF4A7C"/>
    <w:rsid w:val="00DF4CE1"/>
    <w:rsid w:val="00DF6DE8"/>
    <w:rsid w:val="00E009B0"/>
    <w:rsid w:val="00E01747"/>
    <w:rsid w:val="00E0247F"/>
    <w:rsid w:val="00E049A0"/>
    <w:rsid w:val="00E06907"/>
    <w:rsid w:val="00E1026A"/>
    <w:rsid w:val="00E105A6"/>
    <w:rsid w:val="00E120B6"/>
    <w:rsid w:val="00E124EB"/>
    <w:rsid w:val="00E12E4A"/>
    <w:rsid w:val="00E15401"/>
    <w:rsid w:val="00E160E1"/>
    <w:rsid w:val="00E216BB"/>
    <w:rsid w:val="00E23522"/>
    <w:rsid w:val="00E2427C"/>
    <w:rsid w:val="00E24E40"/>
    <w:rsid w:val="00E25732"/>
    <w:rsid w:val="00E3099E"/>
    <w:rsid w:val="00E30F69"/>
    <w:rsid w:val="00E3283C"/>
    <w:rsid w:val="00E32F6A"/>
    <w:rsid w:val="00E337D2"/>
    <w:rsid w:val="00E37902"/>
    <w:rsid w:val="00E403E5"/>
    <w:rsid w:val="00E405E3"/>
    <w:rsid w:val="00E40686"/>
    <w:rsid w:val="00E412B5"/>
    <w:rsid w:val="00E46F88"/>
    <w:rsid w:val="00E50EBA"/>
    <w:rsid w:val="00E510BE"/>
    <w:rsid w:val="00E51E59"/>
    <w:rsid w:val="00E53CD1"/>
    <w:rsid w:val="00E545D9"/>
    <w:rsid w:val="00E549DD"/>
    <w:rsid w:val="00E551B1"/>
    <w:rsid w:val="00E57C94"/>
    <w:rsid w:val="00E57E10"/>
    <w:rsid w:val="00E63261"/>
    <w:rsid w:val="00E64FEF"/>
    <w:rsid w:val="00E65A2E"/>
    <w:rsid w:val="00E65D21"/>
    <w:rsid w:val="00E67556"/>
    <w:rsid w:val="00E675C3"/>
    <w:rsid w:val="00E7287B"/>
    <w:rsid w:val="00E72FDA"/>
    <w:rsid w:val="00E74504"/>
    <w:rsid w:val="00E76222"/>
    <w:rsid w:val="00E76929"/>
    <w:rsid w:val="00E76F9F"/>
    <w:rsid w:val="00E77106"/>
    <w:rsid w:val="00E7782B"/>
    <w:rsid w:val="00E81778"/>
    <w:rsid w:val="00E819AA"/>
    <w:rsid w:val="00E81A6F"/>
    <w:rsid w:val="00E8209A"/>
    <w:rsid w:val="00E824EE"/>
    <w:rsid w:val="00E832E8"/>
    <w:rsid w:val="00E83B1B"/>
    <w:rsid w:val="00E8456F"/>
    <w:rsid w:val="00E85D32"/>
    <w:rsid w:val="00E86658"/>
    <w:rsid w:val="00E87423"/>
    <w:rsid w:val="00E905A5"/>
    <w:rsid w:val="00E9101A"/>
    <w:rsid w:val="00E916A3"/>
    <w:rsid w:val="00E92648"/>
    <w:rsid w:val="00E92E9F"/>
    <w:rsid w:val="00E9504C"/>
    <w:rsid w:val="00E96061"/>
    <w:rsid w:val="00E963A0"/>
    <w:rsid w:val="00E96C9A"/>
    <w:rsid w:val="00E979A6"/>
    <w:rsid w:val="00E97DB6"/>
    <w:rsid w:val="00EA0A20"/>
    <w:rsid w:val="00EA0D63"/>
    <w:rsid w:val="00EA3434"/>
    <w:rsid w:val="00EA3AB3"/>
    <w:rsid w:val="00EA66B5"/>
    <w:rsid w:val="00EA70F8"/>
    <w:rsid w:val="00EA783C"/>
    <w:rsid w:val="00EB0E5C"/>
    <w:rsid w:val="00EB3398"/>
    <w:rsid w:val="00EB46F1"/>
    <w:rsid w:val="00EB4B69"/>
    <w:rsid w:val="00EB4EC8"/>
    <w:rsid w:val="00EB669F"/>
    <w:rsid w:val="00EB6B9A"/>
    <w:rsid w:val="00EB6C61"/>
    <w:rsid w:val="00EB6E95"/>
    <w:rsid w:val="00EC01EF"/>
    <w:rsid w:val="00EC0FAC"/>
    <w:rsid w:val="00EC3635"/>
    <w:rsid w:val="00EC3647"/>
    <w:rsid w:val="00EC7B0A"/>
    <w:rsid w:val="00ED026A"/>
    <w:rsid w:val="00ED1849"/>
    <w:rsid w:val="00ED6358"/>
    <w:rsid w:val="00ED69AC"/>
    <w:rsid w:val="00EE0E15"/>
    <w:rsid w:val="00EE36A6"/>
    <w:rsid w:val="00EE6E04"/>
    <w:rsid w:val="00EF2A66"/>
    <w:rsid w:val="00EF3BEA"/>
    <w:rsid w:val="00EF5159"/>
    <w:rsid w:val="00EF5A48"/>
    <w:rsid w:val="00F0002C"/>
    <w:rsid w:val="00F0065C"/>
    <w:rsid w:val="00F00D78"/>
    <w:rsid w:val="00F01E05"/>
    <w:rsid w:val="00F04066"/>
    <w:rsid w:val="00F04EDC"/>
    <w:rsid w:val="00F05F01"/>
    <w:rsid w:val="00F05FE4"/>
    <w:rsid w:val="00F06142"/>
    <w:rsid w:val="00F067B0"/>
    <w:rsid w:val="00F11C64"/>
    <w:rsid w:val="00F11E48"/>
    <w:rsid w:val="00F13ED4"/>
    <w:rsid w:val="00F15F85"/>
    <w:rsid w:val="00F164F1"/>
    <w:rsid w:val="00F16915"/>
    <w:rsid w:val="00F2199F"/>
    <w:rsid w:val="00F2326F"/>
    <w:rsid w:val="00F24B53"/>
    <w:rsid w:val="00F260A5"/>
    <w:rsid w:val="00F26415"/>
    <w:rsid w:val="00F26F09"/>
    <w:rsid w:val="00F2777C"/>
    <w:rsid w:val="00F30EAC"/>
    <w:rsid w:val="00F317A9"/>
    <w:rsid w:val="00F32023"/>
    <w:rsid w:val="00F32948"/>
    <w:rsid w:val="00F32DA4"/>
    <w:rsid w:val="00F35BEA"/>
    <w:rsid w:val="00F35D5E"/>
    <w:rsid w:val="00F4063A"/>
    <w:rsid w:val="00F40D8D"/>
    <w:rsid w:val="00F41313"/>
    <w:rsid w:val="00F4161A"/>
    <w:rsid w:val="00F431BE"/>
    <w:rsid w:val="00F43717"/>
    <w:rsid w:val="00F541A1"/>
    <w:rsid w:val="00F5424B"/>
    <w:rsid w:val="00F549E4"/>
    <w:rsid w:val="00F61C8F"/>
    <w:rsid w:val="00F63DF5"/>
    <w:rsid w:val="00F65234"/>
    <w:rsid w:val="00F653EC"/>
    <w:rsid w:val="00F66306"/>
    <w:rsid w:val="00F67F9A"/>
    <w:rsid w:val="00F706BA"/>
    <w:rsid w:val="00F70776"/>
    <w:rsid w:val="00F71D38"/>
    <w:rsid w:val="00F73E4F"/>
    <w:rsid w:val="00F74410"/>
    <w:rsid w:val="00F74D0E"/>
    <w:rsid w:val="00F74E7C"/>
    <w:rsid w:val="00F75142"/>
    <w:rsid w:val="00F753AB"/>
    <w:rsid w:val="00F753C8"/>
    <w:rsid w:val="00F76E48"/>
    <w:rsid w:val="00F77AB5"/>
    <w:rsid w:val="00F80082"/>
    <w:rsid w:val="00F8471A"/>
    <w:rsid w:val="00F8512E"/>
    <w:rsid w:val="00F8579F"/>
    <w:rsid w:val="00F8764C"/>
    <w:rsid w:val="00F87711"/>
    <w:rsid w:val="00F91EB0"/>
    <w:rsid w:val="00F922CA"/>
    <w:rsid w:val="00F924FC"/>
    <w:rsid w:val="00F95469"/>
    <w:rsid w:val="00F954D8"/>
    <w:rsid w:val="00F96215"/>
    <w:rsid w:val="00F9756A"/>
    <w:rsid w:val="00FA0200"/>
    <w:rsid w:val="00FA110A"/>
    <w:rsid w:val="00FA343C"/>
    <w:rsid w:val="00FA4549"/>
    <w:rsid w:val="00FA5B8C"/>
    <w:rsid w:val="00FA6282"/>
    <w:rsid w:val="00FA6468"/>
    <w:rsid w:val="00FA7147"/>
    <w:rsid w:val="00FB1020"/>
    <w:rsid w:val="00FB2589"/>
    <w:rsid w:val="00FB2670"/>
    <w:rsid w:val="00FB29B7"/>
    <w:rsid w:val="00FB5405"/>
    <w:rsid w:val="00FB5416"/>
    <w:rsid w:val="00FB5A22"/>
    <w:rsid w:val="00FB5C7D"/>
    <w:rsid w:val="00FB703B"/>
    <w:rsid w:val="00FB7414"/>
    <w:rsid w:val="00FB76E9"/>
    <w:rsid w:val="00FC0D20"/>
    <w:rsid w:val="00FC151C"/>
    <w:rsid w:val="00FC28F4"/>
    <w:rsid w:val="00FC515C"/>
    <w:rsid w:val="00FC5511"/>
    <w:rsid w:val="00FC761F"/>
    <w:rsid w:val="00FD0172"/>
    <w:rsid w:val="00FD1491"/>
    <w:rsid w:val="00FD19AD"/>
    <w:rsid w:val="00FD1F79"/>
    <w:rsid w:val="00FD2679"/>
    <w:rsid w:val="00FD2915"/>
    <w:rsid w:val="00FD3EE0"/>
    <w:rsid w:val="00FD5A9F"/>
    <w:rsid w:val="00FD5CA0"/>
    <w:rsid w:val="00FE0669"/>
    <w:rsid w:val="00FE1DA2"/>
    <w:rsid w:val="00FE2113"/>
    <w:rsid w:val="00FE23D3"/>
    <w:rsid w:val="00FE2619"/>
    <w:rsid w:val="00FE2A5D"/>
    <w:rsid w:val="00FE3FBE"/>
    <w:rsid w:val="00FE4608"/>
    <w:rsid w:val="00FE76C1"/>
    <w:rsid w:val="00FE77CD"/>
    <w:rsid w:val="00FF018E"/>
    <w:rsid w:val="00FF2375"/>
    <w:rsid w:val="00FF2981"/>
    <w:rsid w:val="00FF36DE"/>
    <w:rsid w:val="00FF5191"/>
    <w:rsid w:val="00FF5570"/>
    <w:rsid w:val="00FF661C"/>
    <w:rsid w:val="00FF6C59"/>
    <w:rsid w:val="5DA6DB66"/>
  </w:rsids>
  <m:mathPr>
    <m:mathFont m:val="Cambria Math"/>
    <m:brkBin m:val="before"/>
    <m:brkBinSub m:val="--"/>
    <m:smallFrac m:val="0"/>
    <m:dispDef/>
    <m:lMargin m:val="0"/>
    <m:rMargin m:val="0"/>
    <m:defJc m:val="centerGroup"/>
    <m:wrapIndent m:val="1440"/>
    <m:intLim m:val="subSup"/>
    <m:naryLim m:val="undOvr"/>
  </m:mathPr>
  <w:themeFontLang w:val="en-GB" w:eastAsia="zh-CN" w:bidi="t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BB6E00E"/>
  <w15:docId w15:val="{70478950-88E5-4758-B531-FB21E906B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C62"/>
    <w:pPr>
      <w:spacing w:after="200" w:line="276" w:lineRule="auto"/>
    </w:pPr>
    <w:rPr>
      <w:sz w:val="22"/>
      <w:szCs w:val="22"/>
      <w:lang w:val="en-US" w:eastAsia="en-US"/>
    </w:rPr>
  </w:style>
  <w:style w:type="paragraph" w:styleId="Heading1">
    <w:name w:val="heading 1"/>
    <w:next w:val="Normal"/>
    <w:link w:val="Heading1Char"/>
    <w:uiPriority w:val="9"/>
    <w:qFormat/>
    <w:rsid w:val="00B11CA5"/>
    <w:pPr>
      <w:keepNext/>
      <w:numPr>
        <w:numId w:val="5"/>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11372B"/>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4">
    <w:name w:val="heading 4"/>
    <w:basedOn w:val="Normal"/>
    <w:next w:val="Normal"/>
    <w:link w:val="Heading4Char"/>
    <w:uiPriority w:val="9"/>
    <w:unhideWhenUsed/>
    <w:qFormat/>
    <w:rsid w:val="001D33A3"/>
    <w:pPr>
      <w:keepNext/>
      <w:keepLines/>
      <w:spacing w:before="40" w:after="0"/>
      <w:outlineLvl w:val="3"/>
    </w:pPr>
    <w:rPr>
      <w:rFonts w:ascii="Arial" w:eastAsiaTheme="majorEastAsia" w:hAnsi="Arial" w:cstheme="majorBidi"/>
      <w:iCs/>
      <w:color w:val="000000" w:themeColor="text1"/>
    </w:rPr>
  </w:style>
  <w:style w:type="paragraph" w:styleId="Heading5">
    <w:name w:val="heading 5"/>
    <w:basedOn w:val="Normal"/>
    <w:next w:val="Normal"/>
    <w:link w:val="Heading5Char"/>
    <w:uiPriority w:val="9"/>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uiPriority w:val="9"/>
    <w:rsid w:val="003D30C7"/>
    <w:rPr>
      <w:rFonts w:ascii="Times New Roman" w:eastAsia="Times New Roman" w:hAnsi="Times New Roman" w:cs="Times New Roman"/>
      <w:b/>
      <w:sz w:val="28"/>
      <w:szCs w:val="20"/>
    </w:rPr>
  </w:style>
  <w:style w:type="paragraph" w:styleId="ListParagraph">
    <w:name w:val="List Paragraph"/>
    <w:aliases w:val="omar footnote,List Paragraph1,Numbered Indented Text,Colorful List - Accent 11,Text bullets 1"/>
    <w:basedOn w:val="Normal"/>
    <w:link w:val="ListParagraphChar"/>
    <w:uiPriority w:val="1"/>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11372B"/>
    <w:rPr>
      <w:rFonts w:ascii="Arial" w:eastAsia="Times New Roman" w:hAnsi="Arial" w:cs="Arial"/>
      <w:b/>
      <w:color w:val="000000"/>
      <w:sz w:val="22"/>
    </w:rPr>
  </w:style>
  <w:style w:type="character" w:customStyle="1" w:styleId="Heading1Char">
    <w:name w:val="Heading 1 Char"/>
    <w:link w:val="Heading1"/>
    <w:uiPriority w:val="9"/>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aliases w:val="Footer Char Char Char Char Char"/>
    <w:basedOn w:val="Normal"/>
    <w:link w:val="FooterChar"/>
    <w:uiPriority w:val="99"/>
    <w:unhideWhenUsed/>
    <w:rsid w:val="00495872"/>
    <w:pPr>
      <w:tabs>
        <w:tab w:val="center" w:pos="4513"/>
        <w:tab w:val="right" w:pos="9026"/>
      </w:tabs>
    </w:pPr>
  </w:style>
  <w:style w:type="character" w:customStyle="1" w:styleId="FooterChar">
    <w:name w:val="Footer Char"/>
    <w:aliases w:val="Footer Char Char Char Char Cha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1"/>
    <w:unhideWhenUsed/>
    <w:qFormat/>
    <w:rsid w:val="002E475A"/>
    <w:pPr>
      <w:tabs>
        <w:tab w:val="left" w:pos="1134"/>
        <w:tab w:val="right" w:leader="dot" w:pos="9060"/>
      </w:tabs>
      <w:ind w:left="220"/>
    </w:pPr>
    <w:rPr>
      <w:rFonts w:ascii="Arial" w:hAnsi="Arial"/>
    </w:rPr>
  </w:style>
  <w:style w:type="paragraph" w:styleId="TOC1">
    <w:name w:val="toc 1"/>
    <w:basedOn w:val="Normal"/>
    <w:next w:val="Normal"/>
    <w:autoRedefine/>
    <w:uiPriority w:val="1"/>
    <w:unhideWhenUsed/>
    <w:qFormat/>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1"/>
    <w:unhideWhenUsed/>
    <w:qFormat/>
    <w:rsid w:val="008743C6"/>
    <w:pPr>
      <w:tabs>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uiPriority w:val="99"/>
    <w:semiHidden/>
    <w:rsid w:val="00B11CA5"/>
    <w:rPr>
      <w:lang w:val="en-US"/>
    </w:rPr>
  </w:style>
  <w:style w:type="paragraph" w:styleId="CommentText">
    <w:name w:val="annotation text"/>
    <w:basedOn w:val="Normal"/>
    <w:link w:val="CommentTextChar"/>
    <w:uiPriority w:val="99"/>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uiPriority w:val="99"/>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aliases w:val="omar footnote Char,List Paragraph1 Char,Numbered Indented Text Char,Colorful List - Accent 11 Char,Text bullets 1 Char"/>
    <w:link w:val="ListParagraph"/>
    <w:uiPriority w:val="1"/>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iPriority w:val="35"/>
    <w:unhideWhenUsed/>
    <w:qFormat/>
    <w:rsid w:val="00F75142"/>
    <w:pPr>
      <w:spacing w:after="120"/>
    </w:pPr>
    <w:rPr>
      <w:rFonts w:ascii="Arial" w:hAnsi="Arial"/>
      <w:b/>
      <w:bCs/>
      <w:sz w:val="20"/>
      <w:szCs w:val="20"/>
    </w:rPr>
  </w:style>
  <w:style w:type="character" w:styleId="PlaceholderText">
    <w:name w:val="Placeholder Text"/>
    <w:basedOn w:val="DefaultParagraphFont"/>
    <w:uiPriority w:val="99"/>
    <w:semiHidden/>
    <w:rsid w:val="00A342F8"/>
    <w:rPr>
      <w:color w:val="808080"/>
    </w:rPr>
  </w:style>
  <w:style w:type="character" w:customStyle="1" w:styleId="normaltextrun">
    <w:name w:val="normaltextrun"/>
    <w:basedOn w:val="DefaultParagraphFont"/>
    <w:rsid w:val="002D70C7"/>
  </w:style>
  <w:style w:type="character" w:customStyle="1" w:styleId="Heading4Char">
    <w:name w:val="Heading 4 Char"/>
    <w:basedOn w:val="DefaultParagraphFont"/>
    <w:link w:val="Heading4"/>
    <w:uiPriority w:val="9"/>
    <w:rsid w:val="001D33A3"/>
    <w:rPr>
      <w:rFonts w:ascii="Arial" w:eastAsiaTheme="majorEastAsia" w:hAnsi="Arial" w:cstheme="majorBidi"/>
      <w:iCs/>
      <w:color w:val="000000" w:themeColor="text1"/>
      <w:sz w:val="22"/>
      <w:szCs w:val="22"/>
      <w:lang w:val="en-US" w:eastAsia="en-US"/>
    </w:rPr>
  </w:style>
  <w:style w:type="paragraph" w:customStyle="1" w:styleId="msonormal0">
    <w:name w:val="msonormal"/>
    <w:basedOn w:val="Normal"/>
    <w:rsid w:val="00635DE7"/>
    <w:pPr>
      <w:spacing w:before="100" w:beforeAutospacing="1" w:after="100" w:afterAutospacing="1" w:line="240" w:lineRule="auto"/>
    </w:pPr>
    <w:rPr>
      <w:rFonts w:ascii="Times New Roman" w:eastAsia="Times New Roman" w:hAnsi="Times New Roman"/>
      <w:sz w:val="24"/>
      <w:szCs w:val="24"/>
      <w:lang w:val="en-GB" w:eastAsia="en-GB"/>
    </w:rPr>
  </w:style>
  <w:style w:type="paragraph" w:customStyle="1" w:styleId="xl65">
    <w:name w:val="xl65"/>
    <w:basedOn w:val="Normal"/>
    <w:rsid w:val="00635DE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w:eastAsia="Times New Roman" w:hAnsi="Arial" w:cs="Arial"/>
      <w:b/>
      <w:bCs/>
      <w:color w:val="000000"/>
      <w:sz w:val="20"/>
      <w:szCs w:val="20"/>
      <w:lang w:val="en-GB" w:eastAsia="en-GB"/>
    </w:rPr>
  </w:style>
  <w:style w:type="paragraph" w:customStyle="1" w:styleId="xl66">
    <w:name w:val="xl66"/>
    <w:basedOn w:val="Normal"/>
    <w:rsid w:val="00635DE7"/>
    <w:pPr>
      <w:pBdr>
        <w:top w:val="single" w:sz="8" w:space="0" w:color="auto"/>
        <w:left w:val="single" w:sz="8" w:space="0" w:color="auto"/>
        <w:right w:val="single" w:sz="8" w:space="0" w:color="auto"/>
      </w:pBdr>
      <w:shd w:val="clear" w:color="000000" w:fill="EAF1DD"/>
      <w:spacing w:before="100" w:beforeAutospacing="1" w:after="100" w:afterAutospacing="1" w:line="240" w:lineRule="auto"/>
      <w:jc w:val="center"/>
      <w:textAlignment w:val="center"/>
    </w:pPr>
    <w:rPr>
      <w:rFonts w:ascii="Arial" w:eastAsia="Times New Roman" w:hAnsi="Arial" w:cs="Arial"/>
      <w:b/>
      <w:bCs/>
      <w:color w:val="000000"/>
      <w:sz w:val="20"/>
      <w:szCs w:val="20"/>
      <w:lang w:val="en-GB" w:eastAsia="en-GB"/>
    </w:rPr>
  </w:style>
  <w:style w:type="paragraph" w:customStyle="1" w:styleId="xl67">
    <w:name w:val="xl67"/>
    <w:basedOn w:val="Normal"/>
    <w:rsid w:val="00635DE7"/>
    <w:pPr>
      <w:spacing w:before="100" w:beforeAutospacing="1" w:after="100" w:afterAutospacing="1" w:line="240" w:lineRule="auto"/>
    </w:pPr>
    <w:rPr>
      <w:rFonts w:ascii="Arial" w:eastAsia="Times New Roman" w:hAnsi="Arial" w:cs="Arial"/>
      <w:sz w:val="20"/>
      <w:szCs w:val="20"/>
      <w:lang w:val="en-GB" w:eastAsia="en-GB"/>
    </w:rPr>
  </w:style>
  <w:style w:type="paragraph" w:customStyle="1" w:styleId="xl68">
    <w:name w:val="xl68"/>
    <w:basedOn w:val="Normal"/>
    <w:rsid w:val="00635DE7"/>
    <w:pPr>
      <w:spacing w:before="100" w:beforeAutospacing="1" w:after="100" w:afterAutospacing="1" w:line="240" w:lineRule="auto"/>
    </w:pPr>
    <w:rPr>
      <w:rFonts w:ascii="Arial" w:eastAsia="Times New Roman" w:hAnsi="Arial" w:cs="Arial"/>
      <w:sz w:val="20"/>
      <w:szCs w:val="20"/>
      <w:lang w:val="en-GB" w:eastAsia="en-GB"/>
    </w:rPr>
  </w:style>
  <w:style w:type="paragraph" w:customStyle="1" w:styleId="xl69">
    <w:name w:val="xl69"/>
    <w:basedOn w:val="Normal"/>
    <w:rsid w:val="00635DE7"/>
    <w:pPr>
      <w:spacing w:before="100" w:beforeAutospacing="1" w:after="100" w:afterAutospacing="1" w:line="240" w:lineRule="auto"/>
      <w:jc w:val="center"/>
    </w:pPr>
    <w:rPr>
      <w:rFonts w:ascii="Arial" w:eastAsia="Times New Roman" w:hAnsi="Arial" w:cs="Arial"/>
      <w:sz w:val="20"/>
      <w:szCs w:val="20"/>
      <w:lang w:val="en-GB" w:eastAsia="en-GB"/>
    </w:rPr>
  </w:style>
  <w:style w:type="paragraph" w:customStyle="1" w:styleId="xl70">
    <w:name w:val="xl70"/>
    <w:basedOn w:val="Normal"/>
    <w:rsid w:val="00635DE7"/>
    <w:pPr>
      <w:spacing w:before="100" w:beforeAutospacing="1" w:after="100" w:afterAutospacing="1" w:line="240" w:lineRule="auto"/>
      <w:jc w:val="center"/>
    </w:pPr>
    <w:rPr>
      <w:rFonts w:ascii="Arial" w:eastAsia="Times New Roman" w:hAnsi="Arial" w:cs="Arial"/>
      <w:sz w:val="20"/>
      <w:szCs w:val="20"/>
      <w:lang w:val="en-GB" w:eastAsia="en-GB"/>
    </w:rPr>
  </w:style>
  <w:style w:type="paragraph" w:customStyle="1" w:styleId="xl71">
    <w:name w:val="xl71"/>
    <w:basedOn w:val="Normal"/>
    <w:rsid w:val="00635D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n-GB" w:eastAsia="en-GB"/>
    </w:rPr>
  </w:style>
  <w:style w:type="paragraph" w:customStyle="1" w:styleId="xl72">
    <w:name w:val="xl72"/>
    <w:basedOn w:val="Normal"/>
    <w:rsid w:val="00635DE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line="240" w:lineRule="auto"/>
      <w:textAlignment w:val="center"/>
    </w:pPr>
    <w:rPr>
      <w:rFonts w:ascii="Arial" w:eastAsia="Times New Roman" w:hAnsi="Arial" w:cs="Arial"/>
      <w:b/>
      <w:bCs/>
      <w:color w:val="000000"/>
      <w:sz w:val="20"/>
      <w:szCs w:val="20"/>
      <w:lang w:val="en-GB" w:eastAsia="en-GB"/>
    </w:rPr>
  </w:style>
  <w:style w:type="paragraph" w:customStyle="1" w:styleId="xl73">
    <w:name w:val="xl73"/>
    <w:basedOn w:val="Normal"/>
    <w:rsid w:val="00635DE7"/>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n-GB" w:eastAsia="en-GB"/>
    </w:rPr>
  </w:style>
  <w:style w:type="paragraph" w:customStyle="1" w:styleId="xl74">
    <w:name w:val="xl74"/>
    <w:basedOn w:val="Normal"/>
    <w:rsid w:val="00635DE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0"/>
      <w:szCs w:val="20"/>
      <w:lang w:val="en-GB" w:eastAsia="en-GB"/>
    </w:rPr>
  </w:style>
  <w:style w:type="paragraph" w:customStyle="1" w:styleId="xl75">
    <w:name w:val="xl75"/>
    <w:basedOn w:val="Normal"/>
    <w:rsid w:val="00635DE7"/>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0"/>
      <w:szCs w:val="20"/>
      <w:lang w:val="en-GB" w:eastAsia="en-GB"/>
    </w:rPr>
  </w:style>
  <w:style w:type="paragraph" w:customStyle="1" w:styleId="xl76">
    <w:name w:val="xl76"/>
    <w:basedOn w:val="Normal"/>
    <w:rsid w:val="00635DE7"/>
    <w:pPr>
      <w:spacing w:before="100" w:beforeAutospacing="1" w:after="100" w:afterAutospacing="1" w:line="240" w:lineRule="auto"/>
    </w:pPr>
    <w:rPr>
      <w:rFonts w:ascii="Arial" w:eastAsia="Times New Roman" w:hAnsi="Arial" w:cs="Arial"/>
      <w:sz w:val="20"/>
      <w:szCs w:val="20"/>
      <w:lang w:val="en-GB" w:eastAsia="en-GB"/>
    </w:rPr>
  </w:style>
  <w:style w:type="paragraph" w:customStyle="1" w:styleId="xl77">
    <w:name w:val="xl77"/>
    <w:basedOn w:val="Normal"/>
    <w:rsid w:val="00635DE7"/>
    <w:pPr>
      <w:pBdr>
        <w:top w:val="single" w:sz="8" w:space="0" w:color="auto"/>
        <w:left w:val="single" w:sz="8" w:space="0" w:color="auto"/>
        <w:right w:val="single" w:sz="8" w:space="0" w:color="auto"/>
      </w:pBdr>
      <w:shd w:val="clear" w:color="000000" w:fill="EAF1DD"/>
      <w:spacing w:before="100" w:beforeAutospacing="1" w:after="100" w:afterAutospacing="1" w:line="240" w:lineRule="auto"/>
      <w:jc w:val="center"/>
      <w:textAlignment w:val="center"/>
    </w:pPr>
    <w:rPr>
      <w:rFonts w:ascii="Arial" w:eastAsia="Times New Roman" w:hAnsi="Arial" w:cs="Arial"/>
      <w:b/>
      <w:bCs/>
      <w:color w:val="000000"/>
      <w:sz w:val="20"/>
      <w:szCs w:val="20"/>
      <w:lang w:val="en-GB" w:eastAsia="en-GB"/>
    </w:rPr>
  </w:style>
  <w:style w:type="paragraph" w:customStyle="1" w:styleId="xl78">
    <w:name w:val="xl78"/>
    <w:basedOn w:val="Normal"/>
    <w:rsid w:val="00635DE7"/>
    <w:pPr>
      <w:pBdr>
        <w:top w:val="single" w:sz="8" w:space="0" w:color="auto"/>
        <w:left w:val="single" w:sz="8" w:space="0" w:color="auto"/>
        <w:bottom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w:eastAsia="Times New Roman" w:hAnsi="Arial" w:cs="Arial"/>
      <w:b/>
      <w:bCs/>
      <w:color w:val="000000"/>
      <w:sz w:val="20"/>
      <w:szCs w:val="20"/>
      <w:lang w:val="en-GB" w:eastAsia="en-GB"/>
    </w:rPr>
  </w:style>
  <w:style w:type="paragraph" w:customStyle="1" w:styleId="xl79">
    <w:name w:val="xl79"/>
    <w:basedOn w:val="Normal"/>
    <w:rsid w:val="00635DE7"/>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n-GB" w:eastAsia="en-GB"/>
    </w:rPr>
  </w:style>
  <w:style w:type="character" w:styleId="FootnoteReference">
    <w:name w:val="footnote reference"/>
    <w:basedOn w:val="DefaultParagraphFont"/>
    <w:semiHidden/>
    <w:rsid w:val="00D7590E"/>
  </w:style>
  <w:style w:type="paragraph" w:customStyle="1" w:styleId="variable">
    <w:name w:val="variable"/>
    <w:rsid w:val="00D7590E"/>
    <w:pPr>
      <w:overflowPunct w:val="0"/>
      <w:autoSpaceDE w:val="0"/>
      <w:autoSpaceDN w:val="0"/>
      <w:adjustRightInd w:val="0"/>
      <w:ind w:left="3600" w:hanging="3600"/>
      <w:jc w:val="both"/>
      <w:textAlignment w:val="baseline"/>
    </w:pPr>
    <w:rPr>
      <w:rFonts w:ascii="Times New Roman" w:eastAsia="Times New Roman" w:hAnsi="Times New Roman"/>
      <w:b/>
      <w:sz w:val="24"/>
    </w:rPr>
  </w:style>
  <w:style w:type="paragraph" w:customStyle="1" w:styleId="more">
    <w:name w:val="more"/>
    <w:rsid w:val="00D7590E"/>
    <w:pPr>
      <w:overflowPunct w:val="0"/>
      <w:autoSpaceDE w:val="0"/>
      <w:autoSpaceDN w:val="0"/>
      <w:adjustRightInd w:val="0"/>
      <w:spacing w:before="60"/>
      <w:ind w:left="1288" w:hanging="284"/>
      <w:jc w:val="both"/>
      <w:textAlignment w:val="baseline"/>
    </w:pPr>
    <w:rPr>
      <w:rFonts w:ascii="Times New Roman" w:eastAsia="Times New Roman" w:hAnsi="Times New Roman"/>
      <w:sz w:val="24"/>
    </w:rPr>
  </w:style>
  <w:style w:type="table" w:customStyle="1" w:styleId="TableGrid2">
    <w:name w:val="Table Grid2"/>
    <w:basedOn w:val="TableNormal"/>
    <w:next w:val="TableGrid"/>
    <w:uiPriority w:val="59"/>
    <w:rsid w:val="00D759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autoRedefine/>
    <w:uiPriority w:val="39"/>
    <w:unhideWhenUsed/>
    <w:qFormat/>
    <w:rsid w:val="00D7590E"/>
    <w:pPr>
      <w:keepLines/>
      <w:numPr>
        <w:numId w:val="0"/>
      </w:numPr>
      <w:spacing w:before="240" w:after="120" w:line="259" w:lineRule="auto"/>
      <w:jc w:val="left"/>
      <w:outlineLvl w:val="9"/>
    </w:pPr>
    <w:rPr>
      <w:rFonts w:eastAsiaTheme="majorEastAsia" w:cstheme="majorBidi"/>
      <w:color w:val="000000" w:themeColor="text1"/>
      <w:sz w:val="28"/>
      <w:szCs w:val="32"/>
      <w:lang w:val="en-US" w:eastAsia="en-US"/>
    </w:rPr>
  </w:style>
  <w:style w:type="paragraph" w:styleId="BodyTextIndent2">
    <w:name w:val="Body Text Indent 2"/>
    <w:basedOn w:val="Normal"/>
    <w:link w:val="BodyTextIndent2Char"/>
    <w:uiPriority w:val="99"/>
    <w:unhideWhenUsed/>
    <w:rsid w:val="00D7590E"/>
    <w:pPr>
      <w:spacing w:after="120" w:line="480" w:lineRule="auto"/>
      <w:ind w:left="283"/>
    </w:pPr>
    <w:rPr>
      <w:rFonts w:eastAsia="Times New Roman"/>
      <w:szCs w:val="24"/>
      <w:lang w:val="en-GB"/>
    </w:rPr>
  </w:style>
  <w:style w:type="character" w:customStyle="1" w:styleId="BodyTextIndent2Char">
    <w:name w:val="Body Text Indent 2 Char"/>
    <w:basedOn w:val="DefaultParagraphFont"/>
    <w:link w:val="BodyTextIndent2"/>
    <w:uiPriority w:val="99"/>
    <w:rsid w:val="00D7590E"/>
    <w:rPr>
      <w:rFonts w:eastAsia="Times New Roman"/>
      <w:sz w:val="22"/>
      <w:szCs w:val="24"/>
      <w:lang w:eastAsia="en-US"/>
    </w:rPr>
  </w:style>
  <w:style w:type="table" w:customStyle="1" w:styleId="TableGrid21">
    <w:name w:val="Table Grid21"/>
    <w:basedOn w:val="TableNormal"/>
    <w:next w:val="TableGrid"/>
    <w:uiPriority w:val="59"/>
    <w:rsid w:val="00D75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unhideWhenUsed/>
    <w:qFormat/>
    <w:rsid w:val="00D7590E"/>
    <w:pPr>
      <w:overflowPunct w:val="0"/>
      <w:autoSpaceDE w:val="0"/>
      <w:autoSpaceDN w:val="0"/>
      <w:adjustRightInd w:val="0"/>
      <w:spacing w:after="120" w:line="240" w:lineRule="auto"/>
      <w:jc w:val="both"/>
      <w:textAlignment w:val="baseline"/>
    </w:pPr>
    <w:rPr>
      <w:rFonts w:ascii="Arial" w:eastAsia="Times New Roman" w:hAnsi="Arial"/>
      <w:szCs w:val="20"/>
      <w:lang w:val="en-GB" w:eastAsia="en-GB"/>
    </w:rPr>
  </w:style>
  <w:style w:type="character" w:customStyle="1" w:styleId="BodyTextChar">
    <w:name w:val="Body Text Char"/>
    <w:basedOn w:val="DefaultParagraphFont"/>
    <w:link w:val="BodyText"/>
    <w:uiPriority w:val="1"/>
    <w:rsid w:val="00D7590E"/>
    <w:rPr>
      <w:rFonts w:ascii="Arial" w:eastAsia="Times New Roman" w:hAnsi="Arial"/>
      <w:sz w:val="22"/>
    </w:rPr>
  </w:style>
  <w:style w:type="character" w:customStyle="1" w:styleId="InternetLink">
    <w:name w:val="Internet Link"/>
    <w:basedOn w:val="DefaultParagraphFont"/>
    <w:rsid w:val="00D7590E"/>
    <w:rPr>
      <w:color w:val="0000FF"/>
      <w:u w:val="single"/>
      <w:lang w:val="en-US" w:eastAsia="en-US" w:bidi="en-US"/>
    </w:rPr>
  </w:style>
  <w:style w:type="paragraph" w:customStyle="1" w:styleId="Textbody">
    <w:name w:val="Text body"/>
    <w:basedOn w:val="Normal"/>
    <w:rsid w:val="00D7590E"/>
    <w:pPr>
      <w:widowControl w:val="0"/>
      <w:suppressAutoHyphens/>
      <w:autoSpaceDN w:val="0"/>
      <w:spacing w:after="140" w:line="288" w:lineRule="auto"/>
      <w:textAlignment w:val="baseline"/>
    </w:pPr>
    <w:rPr>
      <w:rFonts w:ascii="Liberation Serif" w:eastAsia="DejaVu Sans" w:hAnsi="Liberation Serif" w:cs="FreeSans"/>
      <w:kern w:val="3"/>
      <w:sz w:val="24"/>
      <w:szCs w:val="24"/>
      <w:lang w:eastAsia="zh-CN" w:bidi="hi-IN"/>
    </w:rPr>
  </w:style>
  <w:style w:type="paragraph" w:customStyle="1" w:styleId="Standard">
    <w:name w:val="Standard"/>
    <w:rsid w:val="00D7590E"/>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customStyle="1" w:styleId="eop">
    <w:name w:val="eop"/>
    <w:basedOn w:val="DefaultParagraphFont"/>
    <w:rsid w:val="00D7590E"/>
  </w:style>
  <w:style w:type="paragraph" w:styleId="BodyText3">
    <w:name w:val="Body Text 3"/>
    <w:basedOn w:val="Normal"/>
    <w:link w:val="BodyText3Char"/>
    <w:uiPriority w:val="99"/>
    <w:semiHidden/>
    <w:unhideWhenUsed/>
    <w:rsid w:val="00D7590E"/>
    <w:pPr>
      <w:overflowPunct w:val="0"/>
      <w:autoSpaceDE w:val="0"/>
      <w:autoSpaceDN w:val="0"/>
      <w:adjustRightInd w:val="0"/>
      <w:spacing w:after="120" w:line="240" w:lineRule="auto"/>
      <w:jc w:val="both"/>
      <w:textAlignment w:val="baseline"/>
    </w:pPr>
    <w:rPr>
      <w:rFonts w:ascii="Arial" w:eastAsia="Times New Roman" w:hAnsi="Arial"/>
      <w:sz w:val="16"/>
      <w:szCs w:val="16"/>
      <w:lang w:val="en-GB" w:eastAsia="en-GB"/>
    </w:rPr>
  </w:style>
  <w:style w:type="character" w:customStyle="1" w:styleId="BodyText3Char">
    <w:name w:val="Body Text 3 Char"/>
    <w:basedOn w:val="DefaultParagraphFont"/>
    <w:link w:val="BodyText3"/>
    <w:uiPriority w:val="99"/>
    <w:semiHidden/>
    <w:rsid w:val="00D7590E"/>
    <w:rPr>
      <w:rFonts w:ascii="Arial" w:eastAsia="Times New Roman" w:hAnsi="Arial"/>
      <w:sz w:val="16"/>
      <w:szCs w:val="16"/>
    </w:rPr>
  </w:style>
  <w:style w:type="paragraph" w:customStyle="1" w:styleId="NoSpacing1">
    <w:name w:val="No Spacing1"/>
    <w:aliases w:val="BODY TEXT"/>
    <w:link w:val="NoSpacingChar"/>
    <w:uiPriority w:val="1"/>
    <w:qFormat/>
    <w:rsid w:val="00D7590E"/>
    <w:rPr>
      <w:rFonts w:eastAsia="Times New Roman"/>
      <w:sz w:val="22"/>
      <w:szCs w:val="22"/>
      <w:lang w:val="en-US" w:eastAsia="en-US"/>
    </w:rPr>
  </w:style>
  <w:style w:type="character" w:customStyle="1" w:styleId="NoSpacingChar">
    <w:name w:val="No Spacing Char"/>
    <w:aliases w:val="BODY TEXT Char"/>
    <w:link w:val="NoSpacing1"/>
    <w:uiPriority w:val="1"/>
    <w:rsid w:val="00D7590E"/>
    <w:rPr>
      <w:rFonts w:eastAsia="Times New Roman"/>
      <w:sz w:val="22"/>
      <w:szCs w:val="22"/>
      <w:lang w:val="en-US" w:eastAsia="en-US"/>
    </w:rPr>
  </w:style>
  <w:style w:type="character" w:customStyle="1" w:styleId="UnresolvedMention1">
    <w:name w:val="Unresolved Mention1"/>
    <w:basedOn w:val="DefaultParagraphFont"/>
    <w:uiPriority w:val="99"/>
    <w:semiHidden/>
    <w:unhideWhenUsed/>
    <w:rsid w:val="00933601"/>
    <w:rPr>
      <w:color w:val="605E5C"/>
      <w:shd w:val="clear" w:color="auto" w:fill="E1DFDD"/>
    </w:rPr>
  </w:style>
  <w:style w:type="character" w:customStyle="1" w:styleId="apple-converted-space">
    <w:name w:val="apple-converted-space"/>
    <w:basedOn w:val="DefaultParagraphFont"/>
    <w:rsid w:val="003C65CF"/>
  </w:style>
  <w:style w:type="character" w:customStyle="1" w:styleId="contributornametrigger">
    <w:name w:val="contributornametrigger"/>
    <w:basedOn w:val="DefaultParagraphFont"/>
    <w:rsid w:val="003C65CF"/>
  </w:style>
  <w:style w:type="character" w:styleId="HTMLCite">
    <w:name w:val="HTML Cite"/>
    <w:basedOn w:val="DefaultParagraphFont"/>
    <w:uiPriority w:val="99"/>
    <w:unhideWhenUsed/>
    <w:rsid w:val="003C65CF"/>
    <w:rPr>
      <w:i/>
      <w:iCs/>
    </w:rPr>
  </w:style>
  <w:style w:type="paragraph" w:customStyle="1" w:styleId="PV3Headings">
    <w:name w:val="PV3 Headings"/>
    <w:basedOn w:val="bullet"/>
    <w:qFormat/>
    <w:rsid w:val="005729A0"/>
    <w:pPr>
      <w:overflowPunct/>
      <w:autoSpaceDE/>
      <w:autoSpaceDN/>
      <w:adjustRightInd/>
      <w:spacing w:before="0"/>
      <w:ind w:left="0" w:firstLine="0"/>
      <w:textAlignment w:val="auto"/>
    </w:pPr>
    <w:rPr>
      <w:rFonts w:ascii="Arial" w:hAnsi="Arial" w:cs="Arial"/>
      <w:b/>
      <w:sz w:val="22"/>
      <w:szCs w:val="22"/>
    </w:rPr>
  </w:style>
  <w:style w:type="paragraph" w:customStyle="1" w:styleId="PV3aims">
    <w:name w:val="PV3 aims"/>
    <w:basedOn w:val="bullet"/>
    <w:qFormat/>
    <w:rsid w:val="005729A0"/>
    <w:pPr>
      <w:overflowPunct/>
      <w:autoSpaceDE/>
      <w:autoSpaceDN/>
      <w:adjustRightInd/>
      <w:spacing w:before="240"/>
      <w:ind w:left="851" w:hanging="567"/>
      <w:textAlignment w:val="auto"/>
    </w:pPr>
    <w:rPr>
      <w:rFonts w:ascii="Arial" w:hAnsi="Arial" w:cs="Arial"/>
      <w:sz w:val="22"/>
      <w:szCs w:val="22"/>
    </w:rPr>
  </w:style>
  <w:style w:type="paragraph" w:customStyle="1" w:styleId="PV3LEARNINGOUTCOMES">
    <w:name w:val="PV3 LEARNING OUTCOMES"/>
    <w:basedOn w:val="bullet"/>
    <w:qFormat/>
    <w:rsid w:val="005729A0"/>
    <w:pPr>
      <w:overflowPunct/>
      <w:autoSpaceDE/>
      <w:autoSpaceDN/>
      <w:adjustRightInd/>
      <w:spacing w:before="240"/>
      <w:ind w:left="720" w:hanging="360"/>
      <w:textAlignment w:val="auto"/>
    </w:pPr>
    <w:rPr>
      <w:rFonts w:ascii="Arial" w:hAnsi="Arial" w:cs="Arial"/>
      <w:sz w:val="22"/>
      <w:szCs w:val="22"/>
    </w:rPr>
  </w:style>
  <w:style w:type="paragraph" w:customStyle="1" w:styleId="PV3INDICATIVECONTENT">
    <w:name w:val="PV3 INDICATIVE CONTENT"/>
    <w:basedOn w:val="ListParagraph"/>
    <w:qFormat/>
    <w:rsid w:val="005729A0"/>
    <w:pPr>
      <w:spacing w:before="240"/>
      <w:ind w:left="360" w:hanging="360"/>
      <w:contextualSpacing w:val="0"/>
    </w:pPr>
    <w:rPr>
      <w:rFonts w:ascii="Arial" w:eastAsia="Times New Roman" w:hAnsi="Arial" w:cs="Arial"/>
      <w:lang w:eastAsia="en-GB"/>
    </w:rPr>
  </w:style>
  <w:style w:type="paragraph" w:customStyle="1" w:styleId="PV3SPACES">
    <w:name w:val="PV3 SPACES"/>
    <w:basedOn w:val="Normal"/>
    <w:qFormat/>
    <w:rsid w:val="005729A0"/>
    <w:pPr>
      <w:overflowPunct w:val="0"/>
      <w:autoSpaceDE w:val="0"/>
      <w:autoSpaceDN w:val="0"/>
      <w:adjustRightInd w:val="0"/>
      <w:jc w:val="both"/>
      <w:textAlignment w:val="baseline"/>
    </w:pPr>
    <w:rPr>
      <w:rFonts w:ascii="Arial" w:eastAsia="Times New Roman" w:hAnsi="Arial" w:cs="Arial"/>
      <w:lang w:eastAsia="en-GB"/>
    </w:rPr>
  </w:style>
  <w:style w:type="paragraph" w:styleId="Title">
    <w:name w:val="Title"/>
    <w:basedOn w:val="Normal"/>
    <w:link w:val="TitleChar"/>
    <w:uiPriority w:val="10"/>
    <w:qFormat/>
    <w:rsid w:val="005729A0"/>
    <w:pPr>
      <w:widowControl w:val="0"/>
      <w:autoSpaceDE w:val="0"/>
      <w:autoSpaceDN w:val="0"/>
      <w:spacing w:before="106" w:after="0" w:line="240" w:lineRule="auto"/>
      <w:ind w:left="326"/>
    </w:pPr>
    <w:rPr>
      <w:rFonts w:ascii="Palatino Linotype" w:eastAsia="Palatino Linotype" w:hAnsi="Palatino Linotype" w:cs="Palatino Linotype"/>
      <w:sz w:val="104"/>
      <w:szCs w:val="104"/>
      <w:lang w:val="en-GB"/>
    </w:rPr>
  </w:style>
  <w:style w:type="character" w:customStyle="1" w:styleId="TitleChar">
    <w:name w:val="Title Char"/>
    <w:basedOn w:val="DefaultParagraphFont"/>
    <w:link w:val="Title"/>
    <w:uiPriority w:val="10"/>
    <w:rsid w:val="005729A0"/>
    <w:rPr>
      <w:rFonts w:ascii="Palatino Linotype" w:eastAsia="Palatino Linotype" w:hAnsi="Palatino Linotype" w:cs="Palatino Linotype"/>
      <w:sz w:val="104"/>
      <w:szCs w:val="104"/>
      <w:lang w:eastAsia="en-US"/>
    </w:rPr>
  </w:style>
  <w:style w:type="paragraph" w:customStyle="1" w:styleId="TableParagraph">
    <w:name w:val="Table Paragraph"/>
    <w:basedOn w:val="Normal"/>
    <w:uiPriority w:val="1"/>
    <w:qFormat/>
    <w:rsid w:val="005729A0"/>
    <w:pPr>
      <w:widowControl w:val="0"/>
      <w:autoSpaceDE w:val="0"/>
      <w:autoSpaceDN w:val="0"/>
      <w:spacing w:after="0" w:line="240" w:lineRule="auto"/>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37731">
      <w:bodyDiv w:val="1"/>
      <w:marLeft w:val="0"/>
      <w:marRight w:val="0"/>
      <w:marTop w:val="0"/>
      <w:marBottom w:val="0"/>
      <w:divBdr>
        <w:top w:val="none" w:sz="0" w:space="0" w:color="auto"/>
        <w:left w:val="none" w:sz="0" w:space="0" w:color="auto"/>
        <w:bottom w:val="none" w:sz="0" w:space="0" w:color="auto"/>
        <w:right w:val="none" w:sz="0" w:space="0" w:color="auto"/>
      </w:divBdr>
    </w:div>
    <w:div w:id="264966806">
      <w:bodyDiv w:val="1"/>
      <w:marLeft w:val="0"/>
      <w:marRight w:val="0"/>
      <w:marTop w:val="0"/>
      <w:marBottom w:val="0"/>
      <w:divBdr>
        <w:top w:val="none" w:sz="0" w:space="0" w:color="auto"/>
        <w:left w:val="none" w:sz="0" w:space="0" w:color="auto"/>
        <w:bottom w:val="none" w:sz="0" w:space="0" w:color="auto"/>
        <w:right w:val="none" w:sz="0" w:space="0" w:color="auto"/>
      </w:divBdr>
    </w:div>
    <w:div w:id="425273241">
      <w:bodyDiv w:val="1"/>
      <w:marLeft w:val="0"/>
      <w:marRight w:val="0"/>
      <w:marTop w:val="0"/>
      <w:marBottom w:val="0"/>
      <w:divBdr>
        <w:top w:val="none" w:sz="0" w:space="0" w:color="auto"/>
        <w:left w:val="none" w:sz="0" w:space="0" w:color="auto"/>
        <w:bottom w:val="none" w:sz="0" w:space="0" w:color="auto"/>
        <w:right w:val="none" w:sz="0" w:space="0" w:color="auto"/>
      </w:divBdr>
    </w:div>
    <w:div w:id="522668122">
      <w:bodyDiv w:val="1"/>
      <w:marLeft w:val="0"/>
      <w:marRight w:val="0"/>
      <w:marTop w:val="0"/>
      <w:marBottom w:val="0"/>
      <w:divBdr>
        <w:top w:val="none" w:sz="0" w:space="0" w:color="auto"/>
        <w:left w:val="none" w:sz="0" w:space="0" w:color="auto"/>
        <w:bottom w:val="none" w:sz="0" w:space="0" w:color="auto"/>
        <w:right w:val="none" w:sz="0" w:space="0" w:color="auto"/>
      </w:divBdr>
    </w:div>
    <w:div w:id="562912838">
      <w:bodyDiv w:val="1"/>
      <w:marLeft w:val="0"/>
      <w:marRight w:val="0"/>
      <w:marTop w:val="0"/>
      <w:marBottom w:val="0"/>
      <w:divBdr>
        <w:top w:val="none" w:sz="0" w:space="0" w:color="auto"/>
        <w:left w:val="none" w:sz="0" w:space="0" w:color="auto"/>
        <w:bottom w:val="none" w:sz="0" w:space="0" w:color="auto"/>
        <w:right w:val="none" w:sz="0" w:space="0" w:color="auto"/>
      </w:divBdr>
    </w:div>
    <w:div w:id="615677649">
      <w:bodyDiv w:val="1"/>
      <w:marLeft w:val="0"/>
      <w:marRight w:val="0"/>
      <w:marTop w:val="0"/>
      <w:marBottom w:val="0"/>
      <w:divBdr>
        <w:top w:val="none" w:sz="0" w:space="0" w:color="auto"/>
        <w:left w:val="none" w:sz="0" w:space="0" w:color="auto"/>
        <w:bottom w:val="none" w:sz="0" w:space="0" w:color="auto"/>
        <w:right w:val="none" w:sz="0" w:space="0" w:color="auto"/>
      </w:divBdr>
    </w:div>
    <w:div w:id="636181096">
      <w:bodyDiv w:val="1"/>
      <w:marLeft w:val="0"/>
      <w:marRight w:val="0"/>
      <w:marTop w:val="0"/>
      <w:marBottom w:val="0"/>
      <w:divBdr>
        <w:top w:val="none" w:sz="0" w:space="0" w:color="auto"/>
        <w:left w:val="none" w:sz="0" w:space="0" w:color="auto"/>
        <w:bottom w:val="none" w:sz="0" w:space="0" w:color="auto"/>
        <w:right w:val="none" w:sz="0" w:space="0" w:color="auto"/>
      </w:divBdr>
    </w:div>
    <w:div w:id="837114172">
      <w:bodyDiv w:val="1"/>
      <w:marLeft w:val="0"/>
      <w:marRight w:val="0"/>
      <w:marTop w:val="0"/>
      <w:marBottom w:val="0"/>
      <w:divBdr>
        <w:top w:val="none" w:sz="0" w:space="0" w:color="auto"/>
        <w:left w:val="none" w:sz="0" w:space="0" w:color="auto"/>
        <w:bottom w:val="none" w:sz="0" w:space="0" w:color="auto"/>
        <w:right w:val="none" w:sz="0" w:space="0" w:color="auto"/>
      </w:divBdr>
    </w:div>
    <w:div w:id="895815642">
      <w:bodyDiv w:val="1"/>
      <w:marLeft w:val="0"/>
      <w:marRight w:val="0"/>
      <w:marTop w:val="0"/>
      <w:marBottom w:val="0"/>
      <w:divBdr>
        <w:top w:val="none" w:sz="0" w:space="0" w:color="auto"/>
        <w:left w:val="none" w:sz="0" w:space="0" w:color="auto"/>
        <w:bottom w:val="none" w:sz="0" w:space="0" w:color="auto"/>
        <w:right w:val="none" w:sz="0" w:space="0" w:color="auto"/>
      </w:divBdr>
    </w:div>
    <w:div w:id="925311344">
      <w:bodyDiv w:val="1"/>
      <w:marLeft w:val="0"/>
      <w:marRight w:val="0"/>
      <w:marTop w:val="0"/>
      <w:marBottom w:val="0"/>
      <w:divBdr>
        <w:top w:val="none" w:sz="0" w:space="0" w:color="auto"/>
        <w:left w:val="none" w:sz="0" w:space="0" w:color="auto"/>
        <w:bottom w:val="none" w:sz="0" w:space="0" w:color="auto"/>
        <w:right w:val="none" w:sz="0" w:space="0" w:color="auto"/>
      </w:divBdr>
    </w:div>
    <w:div w:id="1042173599">
      <w:bodyDiv w:val="1"/>
      <w:marLeft w:val="0"/>
      <w:marRight w:val="0"/>
      <w:marTop w:val="0"/>
      <w:marBottom w:val="0"/>
      <w:divBdr>
        <w:top w:val="none" w:sz="0" w:space="0" w:color="auto"/>
        <w:left w:val="none" w:sz="0" w:space="0" w:color="auto"/>
        <w:bottom w:val="none" w:sz="0" w:space="0" w:color="auto"/>
        <w:right w:val="none" w:sz="0" w:space="0" w:color="auto"/>
      </w:divBdr>
    </w:div>
    <w:div w:id="1050422866">
      <w:bodyDiv w:val="1"/>
      <w:marLeft w:val="0"/>
      <w:marRight w:val="0"/>
      <w:marTop w:val="0"/>
      <w:marBottom w:val="0"/>
      <w:divBdr>
        <w:top w:val="none" w:sz="0" w:space="0" w:color="auto"/>
        <w:left w:val="none" w:sz="0" w:space="0" w:color="auto"/>
        <w:bottom w:val="none" w:sz="0" w:space="0" w:color="auto"/>
        <w:right w:val="none" w:sz="0" w:space="0" w:color="auto"/>
      </w:divBdr>
    </w:div>
    <w:div w:id="1334839053">
      <w:bodyDiv w:val="1"/>
      <w:marLeft w:val="0"/>
      <w:marRight w:val="0"/>
      <w:marTop w:val="0"/>
      <w:marBottom w:val="0"/>
      <w:divBdr>
        <w:top w:val="none" w:sz="0" w:space="0" w:color="auto"/>
        <w:left w:val="none" w:sz="0" w:space="0" w:color="auto"/>
        <w:bottom w:val="none" w:sz="0" w:space="0" w:color="auto"/>
        <w:right w:val="none" w:sz="0" w:space="0" w:color="auto"/>
      </w:divBdr>
    </w:div>
    <w:div w:id="1340813720">
      <w:bodyDiv w:val="1"/>
      <w:marLeft w:val="0"/>
      <w:marRight w:val="0"/>
      <w:marTop w:val="0"/>
      <w:marBottom w:val="0"/>
      <w:divBdr>
        <w:top w:val="none" w:sz="0" w:space="0" w:color="auto"/>
        <w:left w:val="none" w:sz="0" w:space="0" w:color="auto"/>
        <w:bottom w:val="none" w:sz="0" w:space="0" w:color="auto"/>
        <w:right w:val="none" w:sz="0" w:space="0" w:color="auto"/>
      </w:divBdr>
    </w:div>
    <w:div w:id="1418939919">
      <w:bodyDiv w:val="1"/>
      <w:marLeft w:val="0"/>
      <w:marRight w:val="0"/>
      <w:marTop w:val="0"/>
      <w:marBottom w:val="0"/>
      <w:divBdr>
        <w:top w:val="none" w:sz="0" w:space="0" w:color="auto"/>
        <w:left w:val="none" w:sz="0" w:space="0" w:color="auto"/>
        <w:bottom w:val="none" w:sz="0" w:space="0" w:color="auto"/>
        <w:right w:val="none" w:sz="0" w:space="0" w:color="auto"/>
      </w:divBdr>
    </w:div>
    <w:div w:id="1716082958">
      <w:bodyDiv w:val="1"/>
      <w:marLeft w:val="0"/>
      <w:marRight w:val="0"/>
      <w:marTop w:val="0"/>
      <w:marBottom w:val="0"/>
      <w:divBdr>
        <w:top w:val="none" w:sz="0" w:space="0" w:color="auto"/>
        <w:left w:val="none" w:sz="0" w:space="0" w:color="auto"/>
        <w:bottom w:val="none" w:sz="0" w:space="0" w:color="auto"/>
        <w:right w:val="none" w:sz="0" w:space="0" w:color="auto"/>
      </w:divBdr>
    </w:div>
    <w:div w:id="1784182067">
      <w:bodyDiv w:val="1"/>
      <w:marLeft w:val="0"/>
      <w:marRight w:val="0"/>
      <w:marTop w:val="0"/>
      <w:marBottom w:val="0"/>
      <w:divBdr>
        <w:top w:val="none" w:sz="0" w:space="0" w:color="auto"/>
        <w:left w:val="none" w:sz="0" w:space="0" w:color="auto"/>
        <w:bottom w:val="none" w:sz="0" w:space="0" w:color="auto"/>
        <w:right w:val="none" w:sz="0" w:space="0" w:color="auto"/>
      </w:divBdr>
    </w:div>
    <w:div w:id="1815443601">
      <w:bodyDiv w:val="1"/>
      <w:marLeft w:val="0"/>
      <w:marRight w:val="0"/>
      <w:marTop w:val="0"/>
      <w:marBottom w:val="0"/>
      <w:divBdr>
        <w:top w:val="none" w:sz="0" w:space="0" w:color="auto"/>
        <w:left w:val="none" w:sz="0" w:space="0" w:color="auto"/>
        <w:bottom w:val="none" w:sz="0" w:space="0" w:color="auto"/>
        <w:right w:val="none" w:sz="0" w:space="0" w:color="auto"/>
      </w:divBdr>
    </w:div>
    <w:div w:id="1833401643">
      <w:bodyDiv w:val="1"/>
      <w:marLeft w:val="0"/>
      <w:marRight w:val="0"/>
      <w:marTop w:val="0"/>
      <w:marBottom w:val="0"/>
      <w:divBdr>
        <w:top w:val="none" w:sz="0" w:space="0" w:color="auto"/>
        <w:left w:val="none" w:sz="0" w:space="0" w:color="auto"/>
        <w:bottom w:val="none" w:sz="0" w:space="0" w:color="auto"/>
        <w:right w:val="none" w:sz="0" w:space="0" w:color="auto"/>
      </w:divBdr>
    </w:div>
    <w:div w:id="1854878908">
      <w:bodyDiv w:val="1"/>
      <w:marLeft w:val="0"/>
      <w:marRight w:val="0"/>
      <w:marTop w:val="0"/>
      <w:marBottom w:val="0"/>
      <w:divBdr>
        <w:top w:val="none" w:sz="0" w:space="0" w:color="auto"/>
        <w:left w:val="none" w:sz="0" w:space="0" w:color="auto"/>
        <w:bottom w:val="none" w:sz="0" w:space="0" w:color="auto"/>
        <w:right w:val="none" w:sz="0" w:space="0" w:color="auto"/>
      </w:divBdr>
    </w:div>
    <w:div w:id="1931546955">
      <w:bodyDiv w:val="1"/>
      <w:marLeft w:val="0"/>
      <w:marRight w:val="0"/>
      <w:marTop w:val="0"/>
      <w:marBottom w:val="0"/>
      <w:divBdr>
        <w:top w:val="none" w:sz="0" w:space="0" w:color="auto"/>
        <w:left w:val="none" w:sz="0" w:space="0" w:color="auto"/>
        <w:bottom w:val="none" w:sz="0" w:space="0" w:color="auto"/>
        <w:right w:val="none" w:sz="0" w:space="0" w:color="auto"/>
      </w:divBdr>
    </w:div>
    <w:div w:id="2008704779">
      <w:bodyDiv w:val="1"/>
      <w:marLeft w:val="0"/>
      <w:marRight w:val="0"/>
      <w:marTop w:val="0"/>
      <w:marBottom w:val="0"/>
      <w:divBdr>
        <w:top w:val="none" w:sz="0" w:space="0" w:color="auto"/>
        <w:left w:val="none" w:sz="0" w:space="0" w:color="auto"/>
        <w:bottom w:val="none" w:sz="0" w:space="0" w:color="auto"/>
        <w:right w:val="none" w:sz="0" w:space="0" w:color="auto"/>
      </w:divBdr>
    </w:div>
    <w:div w:id="2110349567">
      <w:bodyDiv w:val="1"/>
      <w:marLeft w:val="0"/>
      <w:marRight w:val="0"/>
      <w:marTop w:val="0"/>
      <w:marBottom w:val="0"/>
      <w:divBdr>
        <w:top w:val="none" w:sz="0" w:space="0" w:color="auto"/>
        <w:left w:val="none" w:sz="0" w:space="0" w:color="auto"/>
        <w:bottom w:val="none" w:sz="0" w:space="0" w:color="auto"/>
        <w:right w:val="none" w:sz="0" w:space="0" w:color="auto"/>
      </w:divBdr>
    </w:div>
    <w:div w:id="2125037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qaa.ac.uk/docs/qaa/subject-benchmark-statements/subject-benchmark-statement-computing.pdf?sfvrsn=ef2c881_4" TargetMode="External"/><Relationship Id="rId18" Type="http://schemas.openxmlformats.org/officeDocument/2006/relationships/hyperlink" Target="https://www.qaa.ac.uk/docs/qaa/subject-benchmark-statements/subject-benchmark-statement-computing.pdf?sfvrsn=ef2c881_4" TargetMode="External"/><Relationship Id="rId26" Type="http://schemas.openxmlformats.org/officeDocument/2006/relationships/hyperlink" Target="http://www.agi.org.uk/" TargetMode="External"/><Relationship Id="rId39" Type="http://schemas.openxmlformats.org/officeDocument/2006/relationships/hyperlink" Target="https://www.ciscopress.com/series/series.asp?ser=410518" TargetMode="External"/><Relationship Id="rId21" Type="http://schemas.openxmlformats.org/officeDocument/2006/relationships/footer" Target="footer2.xml"/><Relationship Id="rId34" Type="http://schemas.openxmlformats.org/officeDocument/2006/relationships/hyperlink" Target="http://www.bcs.org" TargetMode="External"/><Relationship Id="rId42" Type="http://schemas.openxmlformats.org/officeDocument/2006/relationships/hyperlink" Target="http://www.nngroup.com/articl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qaa.ac.uk/docs/qaa/subject-benchmark-statements/subject-benchmark-statement-computing.pdf?sfvrsn=ef2c881_4" TargetMode="External"/><Relationship Id="rId29" Type="http://schemas.openxmlformats.org/officeDocument/2006/relationships/hyperlink" Target="http://digimap.edina.ac.uk/digimap/hom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legislation.gov.uk/anaw/2015/2/contents/enacted" TargetMode="External"/><Relationship Id="rId32" Type="http://schemas.openxmlformats.org/officeDocument/2006/relationships/hyperlink" Target="http://www.acm.org" TargetMode="External"/><Relationship Id="rId37" Type="http://schemas.openxmlformats.org/officeDocument/2006/relationships/hyperlink" Target="http://www.netacad.com" TargetMode="External"/><Relationship Id="rId40" Type="http://schemas.openxmlformats.org/officeDocument/2006/relationships/hyperlink" Target="http://www.usability.gov/" TargetMode="External"/><Relationship Id="rId45"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qaa.ac.uk/docs/qaa/subject-benchmark-statements/subject-benchmark-statement-computing.pdf?sfvrsn=ef2c881_4" TargetMode="External"/><Relationship Id="rId23" Type="http://schemas.openxmlformats.org/officeDocument/2006/relationships/hyperlink" Target="http://ineasysteps.com/products-page/all_books/c-programming-easy-steps-5th-edition-ebook-pdf-2/" TargetMode="External"/><Relationship Id="rId28" Type="http://schemas.openxmlformats.org/officeDocument/2006/relationships/hyperlink" Target="http://ukdataservice.ac.uk/" TargetMode="External"/><Relationship Id="rId36" Type="http://schemas.openxmlformats.org/officeDocument/2006/relationships/hyperlink" Target="https://ec.europa.eu/jrc/en/entrecomp" TargetMode="External"/><Relationship Id="rId10" Type="http://schemas.openxmlformats.org/officeDocument/2006/relationships/endnotes" Target="endnotes.xml"/><Relationship Id="rId19" Type="http://schemas.openxmlformats.org/officeDocument/2006/relationships/hyperlink" Target="https://www.qaa.ac.uk/docs/qaa/subject-benchmark-statements/subject-benchmark-statement-computing.pdf?sfvrsn=ef2c881_4" TargetMode="External"/><Relationship Id="rId31" Type="http://schemas.openxmlformats.org/officeDocument/2006/relationships/hyperlink" Target="http://www.netacad.co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qaa.ac.uk/docs/qaa/subject-benchmark-statements/subject-benchmark-statement-computing.pdf?sfvrsn=ef2c881_4" TargetMode="External"/><Relationship Id="rId22" Type="http://schemas.openxmlformats.org/officeDocument/2006/relationships/hyperlink" Target="http://www.palgrave.com/skills4study" TargetMode="External"/><Relationship Id="rId27" Type="http://schemas.openxmlformats.org/officeDocument/2006/relationships/hyperlink" Target="http://www.ordnancesurvey.co.uk/oswebsite/" TargetMode="External"/><Relationship Id="rId30" Type="http://schemas.openxmlformats.org/officeDocument/2006/relationships/hyperlink" Target="http://www.netacad,com" TargetMode="External"/><Relationship Id="rId35" Type="http://schemas.openxmlformats.org/officeDocument/2006/relationships/hyperlink" Target="http://www.theregister.co.uk" TargetMode="External"/><Relationship Id="rId43"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qaa.ac.uk/docs/qaa/subject-benchmark-statements/subject-benchmark-statement-computing.pdf?sfvrsn=ef2c881_4" TargetMode="External"/><Relationship Id="rId25" Type="http://schemas.openxmlformats.org/officeDocument/2006/relationships/hyperlink" Target="http://www.mapinfo.co.uk/" TargetMode="External"/><Relationship Id="rId33" Type="http://schemas.openxmlformats.org/officeDocument/2006/relationships/hyperlink" Target="http://www.ieee.org" TargetMode="External"/><Relationship Id="rId38" Type="http://schemas.openxmlformats.org/officeDocument/2006/relationships/hyperlink" Target="http://www.ciscopress.com/" TargetMode="External"/><Relationship Id="rId46" Type="http://schemas.openxmlformats.org/officeDocument/2006/relationships/theme" Target="theme/theme1.xml"/><Relationship Id="rId20" Type="http://schemas.openxmlformats.org/officeDocument/2006/relationships/hyperlink" Target="https://www.qaa.ac.uk/docs/qaa/subject-benchmark-statements/subject-benchmark-statement-computing.pdf?sfvrsn=ef2c881_4" TargetMode="External"/><Relationship Id="rId41" Type="http://schemas.openxmlformats.org/officeDocument/2006/relationships/hyperlink" Target="http://www.w3.org/standards/webdesign/accessi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7228B40C04841DEB05ABFB5497E6D1E"/>
        <w:category>
          <w:name w:val="General"/>
          <w:gallery w:val="placeholder"/>
        </w:category>
        <w:types>
          <w:type w:val="bbPlcHdr"/>
        </w:types>
        <w:behaviors>
          <w:behavior w:val="content"/>
        </w:behaviors>
        <w:guid w:val="{D71B2619-FE64-4E48-AB3B-FAB9200F8813}"/>
      </w:docPartPr>
      <w:docPartBody>
        <w:p w:rsidR="00E3745A" w:rsidRDefault="00881624" w:rsidP="00881624">
          <w:pPr>
            <w:pStyle w:val="C7228B40C04841DEB05ABFB5497E6D1E"/>
          </w:pPr>
          <w:r w:rsidRPr="00FF2375">
            <w:rPr>
              <w:rFonts w:ascii="Arial" w:hAnsi="Arial" w:cs="Arial"/>
              <w:sz w:val="20"/>
            </w:rPr>
            <w:t>Choose an item.</w:t>
          </w:r>
        </w:p>
      </w:docPartBody>
    </w:docPart>
    <w:docPart>
      <w:docPartPr>
        <w:name w:val="69EB592E09E8410C89F1CDD7338DDE26"/>
        <w:category>
          <w:name w:val="General"/>
          <w:gallery w:val="placeholder"/>
        </w:category>
        <w:types>
          <w:type w:val="bbPlcHdr"/>
        </w:types>
        <w:behaviors>
          <w:behavior w:val="content"/>
        </w:behaviors>
        <w:guid w:val="{620C5A2A-5848-409D-B885-87B4ACE32198}"/>
      </w:docPartPr>
      <w:docPartBody>
        <w:p w:rsidR="00E3745A" w:rsidRDefault="00881624" w:rsidP="00881624">
          <w:pPr>
            <w:pStyle w:val="69EB592E09E8410C89F1CDD7338DDE26"/>
          </w:pPr>
          <w:r w:rsidRPr="00FF2375">
            <w:rPr>
              <w:rFonts w:ascii="Arial" w:hAnsi="Arial" w:cs="Arial"/>
              <w:sz w:val="20"/>
            </w:rPr>
            <w:t>Choose an item.</w:t>
          </w:r>
        </w:p>
      </w:docPartBody>
    </w:docPart>
    <w:docPart>
      <w:docPartPr>
        <w:name w:val="FD651D41AA7E4CB7813F87D2AF4917E5"/>
        <w:category>
          <w:name w:val="General"/>
          <w:gallery w:val="placeholder"/>
        </w:category>
        <w:types>
          <w:type w:val="bbPlcHdr"/>
        </w:types>
        <w:behaviors>
          <w:behavior w:val="content"/>
        </w:behaviors>
        <w:guid w:val="{BF608D57-500B-4C04-BAE6-EB02C665985B}"/>
      </w:docPartPr>
      <w:docPartBody>
        <w:p w:rsidR="00E3745A" w:rsidRDefault="00881624" w:rsidP="00881624">
          <w:pPr>
            <w:pStyle w:val="FD651D41AA7E4CB7813F87D2AF4917E5"/>
          </w:pPr>
          <w:r w:rsidRPr="00FF2375">
            <w:rPr>
              <w:rFonts w:ascii="Arial" w:hAnsi="Arial" w:cs="Arial"/>
              <w:sz w:val="20"/>
            </w:rPr>
            <w:t>Choose an item.</w:t>
          </w:r>
        </w:p>
      </w:docPartBody>
    </w:docPart>
    <w:docPart>
      <w:docPartPr>
        <w:name w:val="A0BA0FFE633A430C9AB61B50505C9FE9"/>
        <w:category>
          <w:name w:val="General"/>
          <w:gallery w:val="placeholder"/>
        </w:category>
        <w:types>
          <w:type w:val="bbPlcHdr"/>
        </w:types>
        <w:behaviors>
          <w:behavior w:val="content"/>
        </w:behaviors>
        <w:guid w:val="{153FEE30-AA55-48B7-AC0D-2CD0B44B37CD}"/>
      </w:docPartPr>
      <w:docPartBody>
        <w:p w:rsidR="00E3745A" w:rsidRDefault="00881624" w:rsidP="00881624">
          <w:pPr>
            <w:pStyle w:val="A0BA0FFE633A430C9AB61B50505C9FE9"/>
          </w:pPr>
          <w:r w:rsidRPr="00FF2375">
            <w:rPr>
              <w:rStyle w:val="PlaceholderText"/>
              <w:rFonts w:ascii="Arial" w:hAnsi="Arial" w:cs="Arial"/>
            </w:rPr>
            <w:t>Choose an item.</w:t>
          </w:r>
        </w:p>
      </w:docPartBody>
    </w:docPart>
    <w:docPart>
      <w:docPartPr>
        <w:name w:val="2F7461C993EB476D85075C683C8A8E71"/>
        <w:category>
          <w:name w:val="General"/>
          <w:gallery w:val="placeholder"/>
        </w:category>
        <w:types>
          <w:type w:val="bbPlcHdr"/>
        </w:types>
        <w:behaviors>
          <w:behavior w:val="content"/>
        </w:behaviors>
        <w:guid w:val="{DD9AACB3-D356-477B-AAC8-E2DF2BA10BE4}"/>
      </w:docPartPr>
      <w:docPartBody>
        <w:p w:rsidR="00E3745A" w:rsidRDefault="00881624" w:rsidP="00881624">
          <w:pPr>
            <w:pStyle w:val="2F7461C993EB476D85075C683C8A8E71"/>
          </w:pPr>
          <w:r w:rsidRPr="00FF2375">
            <w:rPr>
              <w:rStyle w:val="PlaceholderText"/>
              <w:rFonts w:ascii="Arial" w:hAnsi="Arial" w:cs="Arial"/>
            </w:rPr>
            <w:t>Choose an item.</w:t>
          </w:r>
        </w:p>
      </w:docPartBody>
    </w:docPart>
    <w:docPart>
      <w:docPartPr>
        <w:name w:val="275FFAE65AC24DBE9D5EBD29A48D4E96"/>
        <w:category>
          <w:name w:val="General"/>
          <w:gallery w:val="placeholder"/>
        </w:category>
        <w:types>
          <w:type w:val="bbPlcHdr"/>
        </w:types>
        <w:behaviors>
          <w:behavior w:val="content"/>
        </w:behaviors>
        <w:guid w:val="{36E693AF-F206-4B00-AB8D-51EFFBC668D3}"/>
      </w:docPartPr>
      <w:docPartBody>
        <w:p w:rsidR="00E3745A" w:rsidRDefault="00881624" w:rsidP="00881624">
          <w:pPr>
            <w:pStyle w:val="275FFAE65AC24DBE9D5EBD29A48D4E96"/>
          </w:pPr>
          <w:r w:rsidRPr="00FF2375">
            <w:rPr>
              <w:rStyle w:val="PlaceholderText"/>
              <w:rFonts w:ascii="Arial" w:hAnsi="Arial" w:cs="Arial"/>
            </w:rPr>
            <w:t>Choose an item.</w:t>
          </w:r>
        </w:p>
      </w:docPartBody>
    </w:docPart>
    <w:docPart>
      <w:docPartPr>
        <w:name w:val="AA45AE447AA844E196167D74B42B434A"/>
        <w:category>
          <w:name w:val="General"/>
          <w:gallery w:val="placeholder"/>
        </w:category>
        <w:types>
          <w:type w:val="bbPlcHdr"/>
        </w:types>
        <w:behaviors>
          <w:behavior w:val="content"/>
        </w:behaviors>
        <w:guid w:val="{003A89C8-7ADC-4ACA-9B02-6BEADD673970}"/>
      </w:docPartPr>
      <w:docPartBody>
        <w:p w:rsidR="00E3745A" w:rsidRDefault="00881624" w:rsidP="00881624">
          <w:pPr>
            <w:pStyle w:val="AA45AE447AA844E196167D74B42B434A"/>
          </w:pPr>
          <w:r w:rsidRPr="00FF2375">
            <w:rPr>
              <w:rStyle w:val="PlaceholderText"/>
              <w:rFonts w:ascii="Arial" w:hAnsi="Arial" w:cs="Arial"/>
            </w:rPr>
            <w:t>Choose an item.</w:t>
          </w:r>
        </w:p>
      </w:docPartBody>
    </w:docPart>
    <w:docPart>
      <w:docPartPr>
        <w:name w:val="1A5318A8729B4029AAFB66E8D89B4096"/>
        <w:category>
          <w:name w:val="General"/>
          <w:gallery w:val="placeholder"/>
        </w:category>
        <w:types>
          <w:type w:val="bbPlcHdr"/>
        </w:types>
        <w:behaviors>
          <w:behavior w:val="content"/>
        </w:behaviors>
        <w:guid w:val="{75D46487-DEB7-46C3-BF44-D7F2F2C32172}"/>
      </w:docPartPr>
      <w:docPartBody>
        <w:p w:rsidR="00E3745A" w:rsidRDefault="00881624" w:rsidP="00881624">
          <w:pPr>
            <w:pStyle w:val="1A5318A8729B4029AAFB66E8D89B4096"/>
          </w:pPr>
          <w:r w:rsidRPr="00FF2375">
            <w:rPr>
              <w:rFonts w:ascii="Arial" w:hAnsi="Arial" w:cs="Arial"/>
              <w:sz w:val="20"/>
            </w:rPr>
            <w:t>Choose an item.</w:t>
          </w:r>
        </w:p>
      </w:docPartBody>
    </w:docPart>
    <w:docPart>
      <w:docPartPr>
        <w:name w:val="97E5B1269FC54C2FBD077E22F6FA30F0"/>
        <w:category>
          <w:name w:val="General"/>
          <w:gallery w:val="placeholder"/>
        </w:category>
        <w:types>
          <w:type w:val="bbPlcHdr"/>
        </w:types>
        <w:behaviors>
          <w:behavior w:val="content"/>
        </w:behaviors>
        <w:guid w:val="{CA6761D6-26A2-4166-A229-DEFBD1F510B7}"/>
      </w:docPartPr>
      <w:docPartBody>
        <w:p w:rsidR="00E3745A" w:rsidRDefault="00881624" w:rsidP="00881624">
          <w:pPr>
            <w:pStyle w:val="97E5B1269FC54C2FBD077E22F6FA30F0"/>
          </w:pPr>
          <w:r w:rsidRPr="00FF2375">
            <w:rPr>
              <w:rFonts w:ascii="Arial" w:hAnsi="Arial" w:cs="Arial"/>
              <w:sz w:val="20"/>
            </w:rPr>
            <w:t>Choose an item.</w:t>
          </w:r>
        </w:p>
      </w:docPartBody>
    </w:docPart>
    <w:docPart>
      <w:docPartPr>
        <w:name w:val="AB629771DE86407A86297E638A32684B"/>
        <w:category>
          <w:name w:val="General"/>
          <w:gallery w:val="placeholder"/>
        </w:category>
        <w:types>
          <w:type w:val="bbPlcHdr"/>
        </w:types>
        <w:behaviors>
          <w:behavior w:val="content"/>
        </w:behaviors>
        <w:guid w:val="{78BE4D4F-9B6B-4F88-BD58-40E778C9E8BD}"/>
      </w:docPartPr>
      <w:docPartBody>
        <w:p w:rsidR="00E3745A" w:rsidRDefault="00881624" w:rsidP="00881624">
          <w:pPr>
            <w:pStyle w:val="AB629771DE86407A86297E638A32684B"/>
          </w:pPr>
          <w:r w:rsidRPr="00FF2375">
            <w:rPr>
              <w:rFonts w:ascii="Arial" w:hAnsi="Arial" w:cs="Arial"/>
              <w:sz w:val="20"/>
            </w:rPr>
            <w:t>Choose an item.</w:t>
          </w:r>
        </w:p>
      </w:docPartBody>
    </w:docPart>
    <w:docPart>
      <w:docPartPr>
        <w:name w:val="5A7D1C3C75464C9BBCDF617D45FF75D6"/>
        <w:category>
          <w:name w:val="General"/>
          <w:gallery w:val="placeholder"/>
        </w:category>
        <w:types>
          <w:type w:val="bbPlcHdr"/>
        </w:types>
        <w:behaviors>
          <w:behavior w:val="content"/>
        </w:behaviors>
        <w:guid w:val="{1EF59CCF-9F85-4B00-9AAB-BE59D364E736}"/>
      </w:docPartPr>
      <w:docPartBody>
        <w:p w:rsidR="00E3745A" w:rsidRDefault="00881624" w:rsidP="00881624">
          <w:pPr>
            <w:pStyle w:val="5A7D1C3C75464C9BBCDF617D45FF75D6"/>
          </w:pPr>
          <w:r w:rsidRPr="00FF2375">
            <w:rPr>
              <w:rFonts w:ascii="Arial" w:hAnsi="Arial" w:cs="Arial"/>
              <w:sz w:val="20"/>
            </w:rPr>
            <w:t>Choose an item.</w:t>
          </w:r>
        </w:p>
      </w:docPartBody>
    </w:docPart>
    <w:docPart>
      <w:docPartPr>
        <w:name w:val="D759480A594E4231B6DAA107BE78FF5A"/>
        <w:category>
          <w:name w:val="General"/>
          <w:gallery w:val="placeholder"/>
        </w:category>
        <w:types>
          <w:type w:val="bbPlcHdr"/>
        </w:types>
        <w:behaviors>
          <w:behavior w:val="content"/>
        </w:behaviors>
        <w:guid w:val="{B527F875-EDCE-4939-98A9-80E6D6D6F7CD}"/>
      </w:docPartPr>
      <w:docPartBody>
        <w:p w:rsidR="00E3745A" w:rsidRDefault="00881624" w:rsidP="00881624">
          <w:pPr>
            <w:pStyle w:val="D759480A594E4231B6DAA107BE78FF5A"/>
          </w:pPr>
          <w:r w:rsidRPr="00FF2375">
            <w:rPr>
              <w:rFonts w:ascii="Arial" w:hAnsi="Arial" w:cs="Arial"/>
              <w:sz w:val="20"/>
            </w:rPr>
            <w:t>Choose an item.</w:t>
          </w:r>
        </w:p>
      </w:docPartBody>
    </w:docPart>
    <w:docPart>
      <w:docPartPr>
        <w:name w:val="1D43C72B84F34E9B81729E8A323AA515"/>
        <w:category>
          <w:name w:val="General"/>
          <w:gallery w:val="placeholder"/>
        </w:category>
        <w:types>
          <w:type w:val="bbPlcHdr"/>
        </w:types>
        <w:behaviors>
          <w:behavior w:val="content"/>
        </w:behaviors>
        <w:guid w:val="{C9066626-1974-4D34-817C-60BC19491670}"/>
      </w:docPartPr>
      <w:docPartBody>
        <w:p w:rsidR="00E3745A" w:rsidRDefault="00881624" w:rsidP="00881624">
          <w:pPr>
            <w:pStyle w:val="1D43C72B84F34E9B81729E8A323AA515"/>
          </w:pPr>
          <w:r w:rsidRPr="00FF2375">
            <w:rPr>
              <w:rFonts w:ascii="Arial" w:hAnsi="Arial" w:cs="Arial"/>
              <w:sz w:val="20"/>
            </w:rPr>
            <w:t>Choose an item.</w:t>
          </w:r>
        </w:p>
      </w:docPartBody>
    </w:docPart>
    <w:docPart>
      <w:docPartPr>
        <w:name w:val="7BB3BB3E957247828934FB7472586BB2"/>
        <w:category>
          <w:name w:val="General"/>
          <w:gallery w:val="placeholder"/>
        </w:category>
        <w:types>
          <w:type w:val="bbPlcHdr"/>
        </w:types>
        <w:behaviors>
          <w:behavior w:val="content"/>
        </w:behaviors>
        <w:guid w:val="{77EAA0A7-B114-4CEF-ABF5-6829DB289F75}"/>
      </w:docPartPr>
      <w:docPartBody>
        <w:p w:rsidR="00E3745A" w:rsidRDefault="00881624" w:rsidP="00881624">
          <w:pPr>
            <w:pStyle w:val="7BB3BB3E957247828934FB7472586BB2"/>
          </w:pPr>
          <w:r w:rsidRPr="00FF2375">
            <w:rPr>
              <w:rFonts w:ascii="Arial" w:hAnsi="Arial" w:cs="Arial"/>
              <w:sz w:val="20"/>
            </w:rPr>
            <w:t>Choose an item.</w:t>
          </w:r>
        </w:p>
      </w:docPartBody>
    </w:docPart>
    <w:docPart>
      <w:docPartPr>
        <w:name w:val="4196E95BF24C41DC96CAA484DE717197"/>
        <w:category>
          <w:name w:val="General"/>
          <w:gallery w:val="placeholder"/>
        </w:category>
        <w:types>
          <w:type w:val="bbPlcHdr"/>
        </w:types>
        <w:behaviors>
          <w:behavior w:val="content"/>
        </w:behaviors>
        <w:guid w:val="{C28E750C-7332-497F-B4C9-E48A80FBE86C}"/>
      </w:docPartPr>
      <w:docPartBody>
        <w:p w:rsidR="00E3745A" w:rsidRDefault="00881624" w:rsidP="00881624">
          <w:pPr>
            <w:pStyle w:val="4196E95BF24C41DC96CAA484DE717197"/>
          </w:pPr>
          <w:r w:rsidRPr="00FF2375">
            <w:rPr>
              <w:rFonts w:ascii="Arial" w:hAnsi="Arial" w:cs="Arial"/>
              <w:sz w:val="20"/>
            </w:rPr>
            <w:t>Choose an item.</w:t>
          </w:r>
        </w:p>
      </w:docPartBody>
    </w:docPart>
    <w:docPart>
      <w:docPartPr>
        <w:name w:val="647F462DDADB4CA5AF97BC3CFE8937CD"/>
        <w:category>
          <w:name w:val="General"/>
          <w:gallery w:val="placeholder"/>
        </w:category>
        <w:types>
          <w:type w:val="bbPlcHdr"/>
        </w:types>
        <w:behaviors>
          <w:behavior w:val="content"/>
        </w:behaviors>
        <w:guid w:val="{9F0EE8D7-5DCA-4877-BD64-C74B1A8EB224}"/>
      </w:docPartPr>
      <w:docPartBody>
        <w:p w:rsidR="00E3745A" w:rsidRDefault="00881624" w:rsidP="00881624">
          <w:pPr>
            <w:pStyle w:val="647F462DDADB4CA5AF97BC3CFE8937CD"/>
          </w:pPr>
          <w:r w:rsidRPr="00FF2375">
            <w:rPr>
              <w:rFonts w:ascii="Arial" w:hAnsi="Arial" w:cs="Arial"/>
              <w:sz w:val="20"/>
            </w:rPr>
            <w:t>Choose an item.</w:t>
          </w:r>
        </w:p>
      </w:docPartBody>
    </w:docPart>
    <w:docPart>
      <w:docPartPr>
        <w:name w:val="3562C3F712C249DDAF29B9CF1650FD04"/>
        <w:category>
          <w:name w:val="General"/>
          <w:gallery w:val="placeholder"/>
        </w:category>
        <w:types>
          <w:type w:val="bbPlcHdr"/>
        </w:types>
        <w:behaviors>
          <w:behavior w:val="content"/>
        </w:behaviors>
        <w:guid w:val="{50E829A0-6B25-42AB-B833-7BCFA90A32F9}"/>
      </w:docPartPr>
      <w:docPartBody>
        <w:p w:rsidR="00E3745A" w:rsidRDefault="00881624" w:rsidP="00881624">
          <w:pPr>
            <w:pStyle w:val="3562C3F712C249DDAF29B9CF1650FD04"/>
          </w:pPr>
          <w:r w:rsidRPr="00FF2375">
            <w:rPr>
              <w:rFonts w:ascii="Arial" w:hAnsi="Arial" w:cs="Arial"/>
              <w:sz w:val="20"/>
            </w:rPr>
            <w:t>Choose an item.</w:t>
          </w:r>
        </w:p>
      </w:docPartBody>
    </w:docPart>
    <w:docPart>
      <w:docPartPr>
        <w:name w:val="2185F94C9D5E4E2384A1B49DC9A5EFBE"/>
        <w:category>
          <w:name w:val="General"/>
          <w:gallery w:val="placeholder"/>
        </w:category>
        <w:types>
          <w:type w:val="bbPlcHdr"/>
        </w:types>
        <w:behaviors>
          <w:behavior w:val="content"/>
        </w:behaviors>
        <w:guid w:val="{D08CC06B-FF36-428D-B973-1D0D4CA0C143}"/>
      </w:docPartPr>
      <w:docPartBody>
        <w:p w:rsidR="00E3745A" w:rsidRDefault="00881624" w:rsidP="00881624">
          <w:pPr>
            <w:pStyle w:val="2185F94C9D5E4E2384A1B49DC9A5EFBE"/>
          </w:pPr>
          <w:r w:rsidRPr="00FF2375">
            <w:rPr>
              <w:rFonts w:ascii="Arial" w:hAnsi="Arial" w:cs="Arial"/>
              <w:sz w:val="20"/>
            </w:rPr>
            <w:t>Choose an item.</w:t>
          </w:r>
        </w:p>
      </w:docPartBody>
    </w:docPart>
    <w:docPart>
      <w:docPartPr>
        <w:name w:val="C4158EC5B9EF4D688E3D133AF607F05E"/>
        <w:category>
          <w:name w:val="General"/>
          <w:gallery w:val="placeholder"/>
        </w:category>
        <w:types>
          <w:type w:val="bbPlcHdr"/>
        </w:types>
        <w:behaviors>
          <w:behavior w:val="content"/>
        </w:behaviors>
        <w:guid w:val="{A7BEA2E6-1B76-4D14-9DE4-62053726700F}"/>
      </w:docPartPr>
      <w:docPartBody>
        <w:p w:rsidR="00E3745A" w:rsidRDefault="00881624" w:rsidP="00881624">
          <w:pPr>
            <w:pStyle w:val="C4158EC5B9EF4D688E3D133AF607F05E"/>
          </w:pPr>
          <w:r w:rsidRPr="00FF2375">
            <w:rPr>
              <w:rFonts w:ascii="Arial" w:hAnsi="Arial" w:cs="Arial"/>
              <w:sz w:val="20"/>
            </w:rPr>
            <w:t>Choose an item.</w:t>
          </w:r>
        </w:p>
      </w:docPartBody>
    </w:docPart>
    <w:docPart>
      <w:docPartPr>
        <w:name w:val="A61E269D886B4A579C4FB6A6EBC89346"/>
        <w:category>
          <w:name w:val="General"/>
          <w:gallery w:val="placeholder"/>
        </w:category>
        <w:types>
          <w:type w:val="bbPlcHdr"/>
        </w:types>
        <w:behaviors>
          <w:behavior w:val="content"/>
        </w:behaviors>
        <w:guid w:val="{D6150BCD-60F5-4639-BCCB-AB4C36B70E04}"/>
      </w:docPartPr>
      <w:docPartBody>
        <w:p w:rsidR="00E3745A" w:rsidRDefault="00881624" w:rsidP="00881624">
          <w:pPr>
            <w:pStyle w:val="A61E269D886B4A579C4FB6A6EBC89346"/>
          </w:pPr>
          <w:r w:rsidRPr="00FF2375">
            <w:rPr>
              <w:rFonts w:ascii="Arial" w:hAnsi="Arial" w:cs="Arial"/>
              <w:sz w:val="20"/>
            </w:rPr>
            <w:t>Choose an item.</w:t>
          </w:r>
        </w:p>
      </w:docPartBody>
    </w:docPart>
    <w:docPart>
      <w:docPartPr>
        <w:name w:val="EB0F5AD84BD942C28D75261D996E9110"/>
        <w:category>
          <w:name w:val="General"/>
          <w:gallery w:val="placeholder"/>
        </w:category>
        <w:types>
          <w:type w:val="bbPlcHdr"/>
        </w:types>
        <w:behaviors>
          <w:behavior w:val="content"/>
        </w:behaviors>
        <w:guid w:val="{2201D260-AA36-42EA-93AD-51A036BCEDD7}"/>
      </w:docPartPr>
      <w:docPartBody>
        <w:p w:rsidR="00E3745A" w:rsidRDefault="00881624" w:rsidP="00881624">
          <w:pPr>
            <w:pStyle w:val="EB0F5AD84BD942C28D75261D996E9110"/>
          </w:pPr>
          <w:r w:rsidRPr="00FF2375">
            <w:rPr>
              <w:rFonts w:ascii="Arial" w:hAnsi="Arial" w:cs="Arial"/>
              <w:sz w:val="20"/>
            </w:rPr>
            <w:t>Choose an item.</w:t>
          </w:r>
        </w:p>
      </w:docPartBody>
    </w:docPart>
    <w:docPart>
      <w:docPartPr>
        <w:name w:val="0B4B5C39CC4F4D63AC2195D671F07DA4"/>
        <w:category>
          <w:name w:val="General"/>
          <w:gallery w:val="placeholder"/>
        </w:category>
        <w:types>
          <w:type w:val="bbPlcHdr"/>
        </w:types>
        <w:behaviors>
          <w:behavior w:val="content"/>
        </w:behaviors>
        <w:guid w:val="{04321A67-769E-463F-87D8-71ACEEA57B4B}"/>
      </w:docPartPr>
      <w:docPartBody>
        <w:p w:rsidR="00E3745A" w:rsidRDefault="00881624" w:rsidP="00881624">
          <w:pPr>
            <w:pStyle w:val="0B4B5C39CC4F4D63AC2195D671F07DA4"/>
          </w:pPr>
          <w:r w:rsidRPr="00FF2375">
            <w:rPr>
              <w:rFonts w:ascii="Arial" w:hAnsi="Arial" w:cs="Arial"/>
              <w:sz w:val="20"/>
            </w:rPr>
            <w:t>Choose an item.</w:t>
          </w:r>
        </w:p>
      </w:docPartBody>
    </w:docPart>
    <w:docPart>
      <w:docPartPr>
        <w:name w:val="58B64B5659E54E60A90F450956A5EF92"/>
        <w:category>
          <w:name w:val="General"/>
          <w:gallery w:val="placeholder"/>
        </w:category>
        <w:types>
          <w:type w:val="bbPlcHdr"/>
        </w:types>
        <w:behaviors>
          <w:behavior w:val="content"/>
        </w:behaviors>
        <w:guid w:val="{C630E253-EB93-4382-B9C9-AA8EB6FA7139}"/>
      </w:docPartPr>
      <w:docPartBody>
        <w:p w:rsidR="00E3745A" w:rsidRDefault="00881624" w:rsidP="00881624">
          <w:pPr>
            <w:pStyle w:val="58B64B5659E54E60A90F450956A5EF92"/>
          </w:pPr>
          <w:r w:rsidRPr="00FF2375">
            <w:rPr>
              <w:rFonts w:ascii="Arial" w:hAnsi="Arial" w:cs="Arial"/>
              <w:sz w:val="20"/>
            </w:rPr>
            <w:t>Choose an item.</w:t>
          </w:r>
        </w:p>
      </w:docPartBody>
    </w:docPart>
    <w:docPart>
      <w:docPartPr>
        <w:name w:val="2255E72F1F8545989578B82727C91C7B"/>
        <w:category>
          <w:name w:val="General"/>
          <w:gallery w:val="placeholder"/>
        </w:category>
        <w:types>
          <w:type w:val="bbPlcHdr"/>
        </w:types>
        <w:behaviors>
          <w:behavior w:val="content"/>
        </w:behaviors>
        <w:guid w:val="{67557A35-2BD7-49BA-BD96-BE278E3FBBB4}"/>
      </w:docPartPr>
      <w:docPartBody>
        <w:p w:rsidR="00E3745A" w:rsidRDefault="00881624" w:rsidP="00881624">
          <w:pPr>
            <w:pStyle w:val="2255E72F1F8545989578B82727C91C7B"/>
          </w:pPr>
          <w:r w:rsidRPr="00FF2375">
            <w:rPr>
              <w:rFonts w:ascii="Arial" w:hAnsi="Arial" w:cs="Arial"/>
              <w:sz w:val="20"/>
            </w:rPr>
            <w:t>Choose an item.</w:t>
          </w:r>
        </w:p>
      </w:docPartBody>
    </w:docPart>
    <w:docPart>
      <w:docPartPr>
        <w:name w:val="319A700C6CE34E4F9145B2D541F2282E"/>
        <w:category>
          <w:name w:val="General"/>
          <w:gallery w:val="placeholder"/>
        </w:category>
        <w:types>
          <w:type w:val="bbPlcHdr"/>
        </w:types>
        <w:behaviors>
          <w:behavior w:val="content"/>
        </w:behaviors>
        <w:guid w:val="{5A1ED92F-C8E1-4FBB-A8F5-8DEA6FE6DC16}"/>
      </w:docPartPr>
      <w:docPartBody>
        <w:p w:rsidR="00E3745A" w:rsidRDefault="00881624" w:rsidP="00881624">
          <w:pPr>
            <w:pStyle w:val="319A700C6CE34E4F9145B2D541F2282E"/>
          </w:pPr>
          <w:r w:rsidRPr="00FF2375">
            <w:rPr>
              <w:rFonts w:ascii="Arial" w:hAnsi="Arial" w:cs="Arial"/>
              <w:sz w:val="20"/>
            </w:rPr>
            <w:t>Choose an item.</w:t>
          </w:r>
        </w:p>
      </w:docPartBody>
    </w:docPart>
    <w:docPart>
      <w:docPartPr>
        <w:name w:val="773943B928C043CCBCC318F429747BE2"/>
        <w:category>
          <w:name w:val="General"/>
          <w:gallery w:val="placeholder"/>
        </w:category>
        <w:types>
          <w:type w:val="bbPlcHdr"/>
        </w:types>
        <w:behaviors>
          <w:behavior w:val="content"/>
        </w:behaviors>
        <w:guid w:val="{9BF3507F-91AA-430C-A711-6483BDD4DAB9}"/>
      </w:docPartPr>
      <w:docPartBody>
        <w:p w:rsidR="00E3745A" w:rsidRDefault="00881624" w:rsidP="00881624">
          <w:pPr>
            <w:pStyle w:val="773943B928C043CCBCC318F429747BE2"/>
          </w:pPr>
          <w:r w:rsidRPr="00FF2375">
            <w:rPr>
              <w:rFonts w:ascii="Arial" w:hAnsi="Arial" w:cs="Arial"/>
              <w:sz w:val="20"/>
            </w:rPr>
            <w:t>Choose an item.</w:t>
          </w:r>
        </w:p>
      </w:docPartBody>
    </w:docPart>
    <w:docPart>
      <w:docPartPr>
        <w:name w:val="6B87D77CACB4437CBCB683DC71E8CB03"/>
        <w:category>
          <w:name w:val="General"/>
          <w:gallery w:val="placeholder"/>
        </w:category>
        <w:types>
          <w:type w:val="bbPlcHdr"/>
        </w:types>
        <w:behaviors>
          <w:behavior w:val="content"/>
        </w:behaviors>
        <w:guid w:val="{78B7018F-B154-4645-AA9D-A11356947DC4}"/>
      </w:docPartPr>
      <w:docPartBody>
        <w:p w:rsidR="00E3745A" w:rsidRDefault="00881624" w:rsidP="00881624">
          <w:pPr>
            <w:pStyle w:val="6B87D77CACB4437CBCB683DC71E8CB03"/>
          </w:pPr>
          <w:r w:rsidRPr="00FF2375">
            <w:rPr>
              <w:rFonts w:ascii="Arial" w:hAnsi="Arial" w:cs="Arial"/>
              <w:sz w:val="20"/>
            </w:rPr>
            <w:t>Choose an item.</w:t>
          </w:r>
        </w:p>
      </w:docPartBody>
    </w:docPart>
    <w:docPart>
      <w:docPartPr>
        <w:name w:val="6AD6C4F2EF384BE48FEDA8408BD16210"/>
        <w:category>
          <w:name w:val="General"/>
          <w:gallery w:val="placeholder"/>
        </w:category>
        <w:types>
          <w:type w:val="bbPlcHdr"/>
        </w:types>
        <w:behaviors>
          <w:behavior w:val="content"/>
        </w:behaviors>
        <w:guid w:val="{064AA337-094C-4D61-A9DD-681445150CC1}"/>
      </w:docPartPr>
      <w:docPartBody>
        <w:p w:rsidR="00E3745A" w:rsidRDefault="00881624" w:rsidP="00881624">
          <w:pPr>
            <w:pStyle w:val="6AD6C4F2EF384BE48FEDA8408BD16210"/>
          </w:pPr>
          <w:r w:rsidRPr="00FF2375">
            <w:rPr>
              <w:rFonts w:ascii="Arial" w:hAnsi="Arial" w:cs="Arial"/>
              <w:sz w:val="20"/>
            </w:rPr>
            <w:t>Choose an item.</w:t>
          </w:r>
        </w:p>
      </w:docPartBody>
    </w:docPart>
    <w:docPart>
      <w:docPartPr>
        <w:name w:val="968AD2F54556406790BD5D44AF603730"/>
        <w:category>
          <w:name w:val="General"/>
          <w:gallery w:val="placeholder"/>
        </w:category>
        <w:types>
          <w:type w:val="bbPlcHdr"/>
        </w:types>
        <w:behaviors>
          <w:behavior w:val="content"/>
        </w:behaviors>
        <w:guid w:val="{2F558B6C-BF0B-4F04-B957-DA370B3FBE1E}"/>
      </w:docPartPr>
      <w:docPartBody>
        <w:p w:rsidR="00E3745A" w:rsidRDefault="00881624" w:rsidP="00881624">
          <w:pPr>
            <w:pStyle w:val="968AD2F54556406790BD5D44AF603730"/>
          </w:pPr>
          <w:r w:rsidRPr="00FF2375">
            <w:rPr>
              <w:rFonts w:ascii="Arial" w:hAnsi="Arial" w:cs="Arial"/>
              <w:sz w:val="20"/>
            </w:rPr>
            <w:t>Choose an item.</w:t>
          </w:r>
        </w:p>
      </w:docPartBody>
    </w:docPart>
    <w:docPart>
      <w:docPartPr>
        <w:name w:val="6D3681E65A81458AB5513519C68192CA"/>
        <w:category>
          <w:name w:val="General"/>
          <w:gallery w:val="placeholder"/>
        </w:category>
        <w:types>
          <w:type w:val="bbPlcHdr"/>
        </w:types>
        <w:behaviors>
          <w:behavior w:val="content"/>
        </w:behaviors>
        <w:guid w:val="{047EFED0-556A-44C8-9E46-499864B837EA}"/>
      </w:docPartPr>
      <w:docPartBody>
        <w:p w:rsidR="00E3745A" w:rsidRDefault="00881624" w:rsidP="00881624">
          <w:pPr>
            <w:pStyle w:val="6D3681E65A81458AB5513519C68192CA"/>
          </w:pPr>
          <w:r w:rsidRPr="00FF2375">
            <w:rPr>
              <w:rFonts w:ascii="Arial" w:hAnsi="Arial" w:cs="Arial"/>
              <w:sz w:val="20"/>
            </w:rPr>
            <w:t>Choose an item.</w:t>
          </w:r>
        </w:p>
      </w:docPartBody>
    </w:docPart>
    <w:docPart>
      <w:docPartPr>
        <w:name w:val="854DB3A3C1494E4798BFE87E1D81939F"/>
        <w:category>
          <w:name w:val="General"/>
          <w:gallery w:val="placeholder"/>
        </w:category>
        <w:types>
          <w:type w:val="bbPlcHdr"/>
        </w:types>
        <w:behaviors>
          <w:behavior w:val="content"/>
        </w:behaviors>
        <w:guid w:val="{A6D68151-B820-4264-A905-F177AE111DCB}"/>
      </w:docPartPr>
      <w:docPartBody>
        <w:p w:rsidR="00E3745A" w:rsidRDefault="00881624" w:rsidP="00881624">
          <w:pPr>
            <w:pStyle w:val="854DB3A3C1494E4798BFE87E1D81939F"/>
          </w:pPr>
          <w:r w:rsidRPr="00FF2375">
            <w:rPr>
              <w:rFonts w:ascii="Arial" w:hAnsi="Arial" w:cs="Arial"/>
              <w:sz w:val="20"/>
            </w:rPr>
            <w:t>Choose an item.</w:t>
          </w:r>
        </w:p>
      </w:docPartBody>
    </w:docPart>
    <w:docPart>
      <w:docPartPr>
        <w:name w:val="47B05BCD07E84EA88A0B27300ABA7F3A"/>
        <w:category>
          <w:name w:val="General"/>
          <w:gallery w:val="placeholder"/>
        </w:category>
        <w:types>
          <w:type w:val="bbPlcHdr"/>
        </w:types>
        <w:behaviors>
          <w:behavior w:val="content"/>
        </w:behaviors>
        <w:guid w:val="{0BE2252D-C141-4D9F-81AA-DC05567C27F9}"/>
      </w:docPartPr>
      <w:docPartBody>
        <w:p w:rsidR="00E3745A" w:rsidRDefault="00881624" w:rsidP="00881624">
          <w:pPr>
            <w:pStyle w:val="47B05BCD07E84EA88A0B27300ABA7F3A"/>
          </w:pPr>
          <w:r w:rsidRPr="00FF2375">
            <w:rPr>
              <w:rFonts w:ascii="Arial" w:hAnsi="Arial" w:cs="Arial"/>
              <w:sz w:val="20"/>
            </w:rPr>
            <w:t>Choose an item.</w:t>
          </w:r>
        </w:p>
      </w:docPartBody>
    </w:docPart>
    <w:docPart>
      <w:docPartPr>
        <w:name w:val="C0178342DF8540649C6A7010D27B15F1"/>
        <w:category>
          <w:name w:val="General"/>
          <w:gallery w:val="placeholder"/>
        </w:category>
        <w:types>
          <w:type w:val="bbPlcHdr"/>
        </w:types>
        <w:behaviors>
          <w:behavior w:val="content"/>
        </w:behaviors>
        <w:guid w:val="{0F4673BC-6B9D-4355-9523-A480F52F023A}"/>
      </w:docPartPr>
      <w:docPartBody>
        <w:p w:rsidR="00E3745A" w:rsidRDefault="00881624" w:rsidP="00881624">
          <w:pPr>
            <w:pStyle w:val="C0178342DF8540649C6A7010D27B15F1"/>
          </w:pPr>
          <w:r w:rsidRPr="00FF2375">
            <w:rPr>
              <w:rStyle w:val="PlaceholderText"/>
              <w:rFonts w:ascii="Arial" w:hAnsi="Arial" w:cs="Arial"/>
            </w:rPr>
            <w:t>Choose an item.</w:t>
          </w:r>
        </w:p>
      </w:docPartBody>
    </w:docPart>
    <w:docPart>
      <w:docPartPr>
        <w:name w:val="A6BAB89145D944FDB5C788A0633A5610"/>
        <w:category>
          <w:name w:val="General"/>
          <w:gallery w:val="placeholder"/>
        </w:category>
        <w:types>
          <w:type w:val="bbPlcHdr"/>
        </w:types>
        <w:behaviors>
          <w:behavior w:val="content"/>
        </w:behaviors>
        <w:guid w:val="{189E4D03-6285-412B-8B75-504B5B918350}"/>
      </w:docPartPr>
      <w:docPartBody>
        <w:p w:rsidR="00E3745A" w:rsidRDefault="00881624" w:rsidP="00881624">
          <w:pPr>
            <w:pStyle w:val="A6BAB89145D944FDB5C788A0633A5610"/>
          </w:pPr>
          <w:r w:rsidRPr="00FF2375">
            <w:rPr>
              <w:rStyle w:val="PlaceholderText"/>
              <w:rFonts w:ascii="Arial" w:hAnsi="Arial" w:cs="Arial"/>
            </w:rPr>
            <w:t>Choose an item.</w:t>
          </w:r>
        </w:p>
      </w:docPartBody>
    </w:docPart>
    <w:docPart>
      <w:docPartPr>
        <w:name w:val="E853043846EC464790351D5DC4D980FB"/>
        <w:category>
          <w:name w:val="General"/>
          <w:gallery w:val="placeholder"/>
        </w:category>
        <w:types>
          <w:type w:val="bbPlcHdr"/>
        </w:types>
        <w:behaviors>
          <w:behavior w:val="content"/>
        </w:behaviors>
        <w:guid w:val="{B4115551-5C6C-40D4-A3AB-EC15AD07B0FE}"/>
      </w:docPartPr>
      <w:docPartBody>
        <w:p w:rsidR="00E3745A" w:rsidRDefault="00881624" w:rsidP="00881624">
          <w:pPr>
            <w:pStyle w:val="E853043846EC464790351D5DC4D980FB"/>
          </w:pPr>
          <w:r w:rsidRPr="00FF2375">
            <w:rPr>
              <w:rStyle w:val="PlaceholderText"/>
              <w:rFonts w:ascii="Arial" w:hAnsi="Arial" w:cs="Arial"/>
            </w:rPr>
            <w:t>Choose an item.</w:t>
          </w:r>
        </w:p>
      </w:docPartBody>
    </w:docPart>
    <w:docPart>
      <w:docPartPr>
        <w:name w:val="1AC80E1ADFC944F4898F8B13782D66C6"/>
        <w:category>
          <w:name w:val="General"/>
          <w:gallery w:val="placeholder"/>
        </w:category>
        <w:types>
          <w:type w:val="bbPlcHdr"/>
        </w:types>
        <w:behaviors>
          <w:behavior w:val="content"/>
        </w:behaviors>
        <w:guid w:val="{0E2202CA-DBA0-425B-A225-FCA33F4A2856}"/>
      </w:docPartPr>
      <w:docPartBody>
        <w:p w:rsidR="00E3745A" w:rsidRDefault="00881624" w:rsidP="00881624">
          <w:pPr>
            <w:pStyle w:val="1AC80E1ADFC944F4898F8B13782D66C6"/>
          </w:pPr>
          <w:r w:rsidRPr="00FF2375">
            <w:rPr>
              <w:rStyle w:val="PlaceholderText"/>
              <w:rFonts w:ascii="Arial" w:hAnsi="Arial" w:cs="Arial"/>
            </w:rPr>
            <w:t>Choose an item.</w:t>
          </w:r>
        </w:p>
      </w:docPartBody>
    </w:docPart>
    <w:docPart>
      <w:docPartPr>
        <w:name w:val="0BA97B9455D942FFAF9D0217E0CE4450"/>
        <w:category>
          <w:name w:val="General"/>
          <w:gallery w:val="placeholder"/>
        </w:category>
        <w:types>
          <w:type w:val="bbPlcHdr"/>
        </w:types>
        <w:behaviors>
          <w:behavior w:val="content"/>
        </w:behaviors>
        <w:guid w:val="{2519B966-1C54-4B0E-94E0-138E1FB07B49}"/>
      </w:docPartPr>
      <w:docPartBody>
        <w:p w:rsidR="00E3745A" w:rsidRDefault="00881624" w:rsidP="00881624">
          <w:pPr>
            <w:pStyle w:val="0BA97B9455D942FFAF9D0217E0CE4450"/>
          </w:pPr>
          <w:r w:rsidRPr="00FF2375">
            <w:rPr>
              <w:rFonts w:ascii="Arial" w:hAnsi="Arial" w:cs="Arial"/>
              <w:sz w:val="20"/>
            </w:rPr>
            <w:t>Choose an item.</w:t>
          </w:r>
        </w:p>
      </w:docPartBody>
    </w:docPart>
    <w:docPart>
      <w:docPartPr>
        <w:name w:val="2D5D843360B8455FBEAE7C7E08FF2EB7"/>
        <w:category>
          <w:name w:val="General"/>
          <w:gallery w:val="placeholder"/>
        </w:category>
        <w:types>
          <w:type w:val="bbPlcHdr"/>
        </w:types>
        <w:behaviors>
          <w:behavior w:val="content"/>
        </w:behaviors>
        <w:guid w:val="{1507AEA5-B05B-453F-8A4F-72E0C970BA7E}"/>
      </w:docPartPr>
      <w:docPartBody>
        <w:p w:rsidR="00E3745A" w:rsidRDefault="00881624" w:rsidP="00881624">
          <w:pPr>
            <w:pStyle w:val="2D5D843360B8455FBEAE7C7E08FF2EB7"/>
          </w:pPr>
          <w:r w:rsidRPr="00FF2375">
            <w:rPr>
              <w:rFonts w:ascii="Arial" w:hAnsi="Arial" w:cs="Arial"/>
              <w:sz w:val="20"/>
            </w:rPr>
            <w:t>Choose an item.</w:t>
          </w:r>
        </w:p>
      </w:docPartBody>
    </w:docPart>
    <w:docPart>
      <w:docPartPr>
        <w:name w:val="5A668AE19FE542A8871BB488CECFFC76"/>
        <w:category>
          <w:name w:val="General"/>
          <w:gallery w:val="placeholder"/>
        </w:category>
        <w:types>
          <w:type w:val="bbPlcHdr"/>
        </w:types>
        <w:behaviors>
          <w:behavior w:val="content"/>
        </w:behaviors>
        <w:guid w:val="{A62892C5-3D0E-41C5-88BE-037F497B1E0C}"/>
      </w:docPartPr>
      <w:docPartBody>
        <w:p w:rsidR="00E3745A" w:rsidRDefault="00881624" w:rsidP="00881624">
          <w:pPr>
            <w:pStyle w:val="5A668AE19FE542A8871BB488CECFFC76"/>
          </w:pPr>
          <w:r w:rsidRPr="00FF2375">
            <w:rPr>
              <w:rFonts w:ascii="Arial" w:hAnsi="Arial" w:cs="Arial"/>
              <w:sz w:val="20"/>
            </w:rPr>
            <w:t>Choose an item.</w:t>
          </w:r>
        </w:p>
      </w:docPartBody>
    </w:docPart>
    <w:docPart>
      <w:docPartPr>
        <w:name w:val="FFC053CB04CE48A7ADAE1FED5172AF09"/>
        <w:category>
          <w:name w:val="General"/>
          <w:gallery w:val="placeholder"/>
        </w:category>
        <w:types>
          <w:type w:val="bbPlcHdr"/>
        </w:types>
        <w:behaviors>
          <w:behavior w:val="content"/>
        </w:behaviors>
        <w:guid w:val="{093063DD-B29C-4279-9B37-DEBA3445CD69}"/>
      </w:docPartPr>
      <w:docPartBody>
        <w:p w:rsidR="00E3745A" w:rsidRDefault="00881624" w:rsidP="00881624">
          <w:pPr>
            <w:pStyle w:val="FFC053CB04CE48A7ADAE1FED5172AF09"/>
          </w:pPr>
          <w:r w:rsidRPr="00FF2375">
            <w:rPr>
              <w:rFonts w:ascii="Arial" w:hAnsi="Arial" w:cs="Arial"/>
              <w:sz w:val="20"/>
            </w:rPr>
            <w:t>Choose an item.</w:t>
          </w:r>
        </w:p>
      </w:docPartBody>
    </w:docPart>
    <w:docPart>
      <w:docPartPr>
        <w:name w:val="47BBAD13AA2049A0A515445016FA02B7"/>
        <w:category>
          <w:name w:val="General"/>
          <w:gallery w:val="placeholder"/>
        </w:category>
        <w:types>
          <w:type w:val="bbPlcHdr"/>
        </w:types>
        <w:behaviors>
          <w:behavior w:val="content"/>
        </w:behaviors>
        <w:guid w:val="{4343AD27-29F7-4EE9-9C19-33D2AD9F60CA}"/>
      </w:docPartPr>
      <w:docPartBody>
        <w:p w:rsidR="00E3745A" w:rsidRDefault="00881624" w:rsidP="00881624">
          <w:pPr>
            <w:pStyle w:val="47BBAD13AA2049A0A515445016FA02B7"/>
          </w:pPr>
          <w:r w:rsidRPr="00FF2375">
            <w:rPr>
              <w:rFonts w:ascii="Arial" w:hAnsi="Arial" w:cs="Arial"/>
              <w:sz w:val="20"/>
            </w:rPr>
            <w:t>Choose an item.</w:t>
          </w:r>
        </w:p>
      </w:docPartBody>
    </w:docPart>
    <w:docPart>
      <w:docPartPr>
        <w:name w:val="B9A8CA93696E49ACB13C88BB1BF18C82"/>
        <w:category>
          <w:name w:val="General"/>
          <w:gallery w:val="placeholder"/>
        </w:category>
        <w:types>
          <w:type w:val="bbPlcHdr"/>
        </w:types>
        <w:behaviors>
          <w:behavior w:val="content"/>
        </w:behaviors>
        <w:guid w:val="{4ECC5ABE-A607-4CD0-B954-E29893EC92ED}"/>
      </w:docPartPr>
      <w:docPartBody>
        <w:p w:rsidR="00E3745A" w:rsidRDefault="00881624" w:rsidP="00881624">
          <w:pPr>
            <w:pStyle w:val="B9A8CA93696E49ACB13C88BB1BF18C82"/>
          </w:pPr>
          <w:r w:rsidRPr="00FF2375">
            <w:rPr>
              <w:rFonts w:ascii="Arial" w:hAnsi="Arial" w:cs="Arial"/>
              <w:sz w:val="20"/>
            </w:rPr>
            <w:t>Choose an item.</w:t>
          </w:r>
        </w:p>
      </w:docPartBody>
    </w:docPart>
    <w:docPart>
      <w:docPartPr>
        <w:name w:val="F6D0C87C59354BD0BD1BB88C01845F03"/>
        <w:category>
          <w:name w:val="General"/>
          <w:gallery w:val="placeholder"/>
        </w:category>
        <w:types>
          <w:type w:val="bbPlcHdr"/>
        </w:types>
        <w:behaviors>
          <w:behavior w:val="content"/>
        </w:behaviors>
        <w:guid w:val="{0FE7A01D-8B43-44DB-812E-B6D8D631D251}"/>
      </w:docPartPr>
      <w:docPartBody>
        <w:p w:rsidR="00E3745A" w:rsidRDefault="00881624" w:rsidP="00881624">
          <w:pPr>
            <w:pStyle w:val="F6D0C87C59354BD0BD1BB88C01845F03"/>
          </w:pPr>
          <w:r w:rsidRPr="00FF2375">
            <w:rPr>
              <w:rFonts w:ascii="Arial" w:hAnsi="Arial" w:cs="Arial"/>
              <w:sz w:val="20"/>
            </w:rPr>
            <w:t>Choose an item.</w:t>
          </w:r>
        </w:p>
      </w:docPartBody>
    </w:docPart>
    <w:docPart>
      <w:docPartPr>
        <w:name w:val="BB836388B9F84E5AAE7618758A5068CB"/>
        <w:category>
          <w:name w:val="General"/>
          <w:gallery w:val="placeholder"/>
        </w:category>
        <w:types>
          <w:type w:val="bbPlcHdr"/>
        </w:types>
        <w:behaviors>
          <w:behavior w:val="content"/>
        </w:behaviors>
        <w:guid w:val="{906ADBB8-8074-4CAB-8949-253CCEE5069F}"/>
      </w:docPartPr>
      <w:docPartBody>
        <w:p w:rsidR="00E3745A" w:rsidRDefault="00881624" w:rsidP="00881624">
          <w:pPr>
            <w:pStyle w:val="BB836388B9F84E5AAE7618758A5068CB"/>
          </w:pPr>
          <w:r w:rsidRPr="00FF2375">
            <w:rPr>
              <w:rFonts w:ascii="Arial" w:hAnsi="Arial" w:cs="Arial"/>
              <w:sz w:val="20"/>
            </w:rPr>
            <w:t>Choose an item.</w:t>
          </w:r>
        </w:p>
      </w:docPartBody>
    </w:docPart>
    <w:docPart>
      <w:docPartPr>
        <w:name w:val="44BD6C8E5D884CADA31689CF00D54E05"/>
        <w:category>
          <w:name w:val="General"/>
          <w:gallery w:val="placeholder"/>
        </w:category>
        <w:types>
          <w:type w:val="bbPlcHdr"/>
        </w:types>
        <w:behaviors>
          <w:behavior w:val="content"/>
        </w:behaviors>
        <w:guid w:val="{74326D31-1BC9-49D6-BE2C-EEE4F8F4B126}"/>
      </w:docPartPr>
      <w:docPartBody>
        <w:p w:rsidR="00E3745A" w:rsidRDefault="00881624" w:rsidP="00881624">
          <w:pPr>
            <w:pStyle w:val="44BD6C8E5D884CADA31689CF00D54E05"/>
          </w:pPr>
          <w:r w:rsidRPr="00FF2375">
            <w:rPr>
              <w:rFonts w:ascii="Arial" w:hAnsi="Arial" w:cs="Arial"/>
              <w:sz w:val="20"/>
            </w:rPr>
            <w:t>Choose an item.</w:t>
          </w:r>
        </w:p>
      </w:docPartBody>
    </w:docPart>
    <w:docPart>
      <w:docPartPr>
        <w:name w:val="C7AF7FE57D0F4D39AD87A8187A13F19F"/>
        <w:category>
          <w:name w:val="General"/>
          <w:gallery w:val="placeholder"/>
        </w:category>
        <w:types>
          <w:type w:val="bbPlcHdr"/>
        </w:types>
        <w:behaviors>
          <w:behavior w:val="content"/>
        </w:behaviors>
        <w:guid w:val="{A7C554A7-170A-43B5-BF84-D6D1307B42E8}"/>
      </w:docPartPr>
      <w:docPartBody>
        <w:p w:rsidR="00E3745A" w:rsidRDefault="00881624" w:rsidP="00881624">
          <w:pPr>
            <w:pStyle w:val="C7AF7FE57D0F4D39AD87A8187A13F19F"/>
          </w:pPr>
          <w:r w:rsidRPr="00FF2375">
            <w:rPr>
              <w:rFonts w:ascii="Arial" w:hAnsi="Arial" w:cs="Arial"/>
              <w:sz w:val="20"/>
            </w:rPr>
            <w:t>Choose an item.</w:t>
          </w:r>
        </w:p>
      </w:docPartBody>
    </w:docPart>
    <w:docPart>
      <w:docPartPr>
        <w:name w:val="D3774D570B984946AE73CB2E67309387"/>
        <w:category>
          <w:name w:val="General"/>
          <w:gallery w:val="placeholder"/>
        </w:category>
        <w:types>
          <w:type w:val="bbPlcHdr"/>
        </w:types>
        <w:behaviors>
          <w:behavior w:val="content"/>
        </w:behaviors>
        <w:guid w:val="{CAEADD46-3270-4BF5-BC05-6C4878153F1D}"/>
      </w:docPartPr>
      <w:docPartBody>
        <w:p w:rsidR="00E3745A" w:rsidRDefault="00881624" w:rsidP="00881624">
          <w:pPr>
            <w:pStyle w:val="D3774D570B984946AE73CB2E67309387"/>
          </w:pPr>
          <w:r w:rsidRPr="00FF2375">
            <w:rPr>
              <w:rFonts w:ascii="Arial" w:hAnsi="Arial" w:cs="Arial"/>
              <w:sz w:val="20"/>
            </w:rPr>
            <w:t>Choose an item.</w:t>
          </w:r>
        </w:p>
      </w:docPartBody>
    </w:docPart>
    <w:docPart>
      <w:docPartPr>
        <w:name w:val="6DDE18E910C7427087CB028489C059F9"/>
        <w:category>
          <w:name w:val="General"/>
          <w:gallery w:val="placeholder"/>
        </w:category>
        <w:types>
          <w:type w:val="bbPlcHdr"/>
        </w:types>
        <w:behaviors>
          <w:behavior w:val="content"/>
        </w:behaviors>
        <w:guid w:val="{85F887D6-DCC2-4CBD-9B81-7516C7E488E6}"/>
      </w:docPartPr>
      <w:docPartBody>
        <w:p w:rsidR="00E3745A" w:rsidRDefault="00881624" w:rsidP="00881624">
          <w:pPr>
            <w:pStyle w:val="6DDE18E910C7427087CB028489C059F9"/>
          </w:pPr>
          <w:r w:rsidRPr="00FF2375">
            <w:rPr>
              <w:rFonts w:ascii="Arial" w:hAnsi="Arial" w:cs="Arial"/>
              <w:sz w:val="20"/>
            </w:rPr>
            <w:t>Choose an item.</w:t>
          </w:r>
        </w:p>
      </w:docPartBody>
    </w:docPart>
    <w:docPart>
      <w:docPartPr>
        <w:name w:val="556103E249774BD69E2B51A605A873AC"/>
        <w:category>
          <w:name w:val="General"/>
          <w:gallery w:val="placeholder"/>
        </w:category>
        <w:types>
          <w:type w:val="bbPlcHdr"/>
        </w:types>
        <w:behaviors>
          <w:behavior w:val="content"/>
        </w:behaviors>
        <w:guid w:val="{CCBE2460-F49E-4406-8B59-E2C9690AC42A}"/>
      </w:docPartPr>
      <w:docPartBody>
        <w:p w:rsidR="00E3745A" w:rsidRDefault="00881624" w:rsidP="00881624">
          <w:pPr>
            <w:pStyle w:val="556103E249774BD69E2B51A605A873AC"/>
          </w:pPr>
          <w:r w:rsidRPr="00FF2375">
            <w:rPr>
              <w:rFonts w:ascii="Arial" w:hAnsi="Arial" w:cs="Arial"/>
              <w:sz w:val="20"/>
            </w:rPr>
            <w:t>Choose an item.</w:t>
          </w:r>
        </w:p>
      </w:docPartBody>
    </w:docPart>
    <w:docPart>
      <w:docPartPr>
        <w:name w:val="8369B1AE6E1249CAB1C7D54A9431EB8E"/>
        <w:category>
          <w:name w:val="General"/>
          <w:gallery w:val="placeholder"/>
        </w:category>
        <w:types>
          <w:type w:val="bbPlcHdr"/>
        </w:types>
        <w:behaviors>
          <w:behavior w:val="content"/>
        </w:behaviors>
        <w:guid w:val="{B915F5A8-AC73-4762-B66C-C350BECFB32F}"/>
      </w:docPartPr>
      <w:docPartBody>
        <w:p w:rsidR="00E3745A" w:rsidRDefault="00881624" w:rsidP="00881624">
          <w:pPr>
            <w:pStyle w:val="8369B1AE6E1249CAB1C7D54A9431EB8E"/>
          </w:pPr>
          <w:r w:rsidRPr="00FF2375">
            <w:rPr>
              <w:rFonts w:ascii="Arial" w:hAnsi="Arial" w:cs="Arial"/>
              <w:sz w:val="20"/>
            </w:rPr>
            <w:t>Choose an item.</w:t>
          </w:r>
        </w:p>
      </w:docPartBody>
    </w:docPart>
    <w:docPart>
      <w:docPartPr>
        <w:name w:val="5E90D993D41C4EAFA251B93FA794B1D5"/>
        <w:category>
          <w:name w:val="General"/>
          <w:gallery w:val="placeholder"/>
        </w:category>
        <w:types>
          <w:type w:val="bbPlcHdr"/>
        </w:types>
        <w:behaviors>
          <w:behavior w:val="content"/>
        </w:behaviors>
        <w:guid w:val="{6C199D7B-3446-4A90-B5C5-ECDF688254F7}"/>
      </w:docPartPr>
      <w:docPartBody>
        <w:p w:rsidR="00E3745A" w:rsidRDefault="00881624" w:rsidP="00881624">
          <w:pPr>
            <w:pStyle w:val="5E90D993D41C4EAFA251B93FA794B1D5"/>
          </w:pPr>
          <w:r w:rsidRPr="00FF2375">
            <w:rPr>
              <w:rFonts w:ascii="Arial" w:hAnsi="Arial" w:cs="Arial"/>
              <w:sz w:val="20"/>
            </w:rPr>
            <w:t>Choose an item.</w:t>
          </w:r>
        </w:p>
      </w:docPartBody>
    </w:docPart>
    <w:docPart>
      <w:docPartPr>
        <w:name w:val="F4C3D2A6E352484384A8B2DA4341CEC4"/>
        <w:category>
          <w:name w:val="General"/>
          <w:gallery w:val="placeholder"/>
        </w:category>
        <w:types>
          <w:type w:val="bbPlcHdr"/>
        </w:types>
        <w:behaviors>
          <w:behavior w:val="content"/>
        </w:behaviors>
        <w:guid w:val="{4E26CF8C-73D9-4651-A263-9ED6728E94FA}"/>
      </w:docPartPr>
      <w:docPartBody>
        <w:p w:rsidR="00E3745A" w:rsidRDefault="00881624" w:rsidP="00881624">
          <w:pPr>
            <w:pStyle w:val="F4C3D2A6E352484384A8B2DA4341CEC4"/>
          </w:pPr>
          <w:r w:rsidRPr="00FF2375">
            <w:rPr>
              <w:rFonts w:ascii="Arial" w:hAnsi="Arial" w:cs="Arial"/>
              <w:sz w:val="20"/>
            </w:rPr>
            <w:t>Choose an item.</w:t>
          </w:r>
        </w:p>
      </w:docPartBody>
    </w:docPart>
    <w:docPart>
      <w:docPartPr>
        <w:name w:val="7D0978E375B440DCAA539C183B3890DF"/>
        <w:category>
          <w:name w:val="General"/>
          <w:gallery w:val="placeholder"/>
        </w:category>
        <w:types>
          <w:type w:val="bbPlcHdr"/>
        </w:types>
        <w:behaviors>
          <w:behavior w:val="content"/>
        </w:behaviors>
        <w:guid w:val="{90DF14F4-3AF5-467F-94A6-B19AA5502F34}"/>
      </w:docPartPr>
      <w:docPartBody>
        <w:p w:rsidR="00E3745A" w:rsidRDefault="00881624" w:rsidP="00881624">
          <w:pPr>
            <w:pStyle w:val="7D0978E375B440DCAA539C183B3890DF"/>
          </w:pPr>
          <w:r w:rsidRPr="00FF2375">
            <w:rPr>
              <w:rFonts w:ascii="Arial" w:hAnsi="Arial" w:cs="Arial"/>
              <w:sz w:val="20"/>
            </w:rPr>
            <w:t>Choose an item.</w:t>
          </w:r>
        </w:p>
      </w:docPartBody>
    </w:docPart>
    <w:docPart>
      <w:docPartPr>
        <w:name w:val="E96306515BC94A29AEA7BA5C28C53705"/>
        <w:category>
          <w:name w:val="General"/>
          <w:gallery w:val="placeholder"/>
        </w:category>
        <w:types>
          <w:type w:val="bbPlcHdr"/>
        </w:types>
        <w:behaviors>
          <w:behavior w:val="content"/>
        </w:behaviors>
        <w:guid w:val="{37C0290B-2E12-46F7-B5A3-F55BBDC97F1A}"/>
      </w:docPartPr>
      <w:docPartBody>
        <w:p w:rsidR="00E3745A" w:rsidRDefault="00881624" w:rsidP="00881624">
          <w:pPr>
            <w:pStyle w:val="E96306515BC94A29AEA7BA5C28C53705"/>
          </w:pPr>
          <w:r w:rsidRPr="00FF2375">
            <w:rPr>
              <w:rFonts w:ascii="Arial" w:hAnsi="Arial" w:cs="Arial"/>
              <w:sz w:val="20"/>
            </w:rPr>
            <w:t>Choose an item.</w:t>
          </w:r>
        </w:p>
      </w:docPartBody>
    </w:docPart>
    <w:docPart>
      <w:docPartPr>
        <w:name w:val="8545DF119BA84F10A1AC49DF06CD3388"/>
        <w:category>
          <w:name w:val="General"/>
          <w:gallery w:val="placeholder"/>
        </w:category>
        <w:types>
          <w:type w:val="bbPlcHdr"/>
        </w:types>
        <w:behaviors>
          <w:behavior w:val="content"/>
        </w:behaviors>
        <w:guid w:val="{7E238A61-5613-402F-A00C-0070A8A2D158}"/>
      </w:docPartPr>
      <w:docPartBody>
        <w:p w:rsidR="00E3745A" w:rsidRDefault="00881624" w:rsidP="00881624">
          <w:pPr>
            <w:pStyle w:val="8545DF119BA84F10A1AC49DF06CD3388"/>
          </w:pPr>
          <w:r w:rsidRPr="00FF2375">
            <w:rPr>
              <w:rFonts w:ascii="Arial" w:hAnsi="Arial" w:cs="Arial"/>
              <w:sz w:val="20"/>
            </w:rPr>
            <w:t>Choose an item.</w:t>
          </w:r>
        </w:p>
      </w:docPartBody>
    </w:docPart>
    <w:docPart>
      <w:docPartPr>
        <w:name w:val="5543FFA242184F8BBFAF642FD57E6F26"/>
        <w:category>
          <w:name w:val="General"/>
          <w:gallery w:val="placeholder"/>
        </w:category>
        <w:types>
          <w:type w:val="bbPlcHdr"/>
        </w:types>
        <w:behaviors>
          <w:behavior w:val="content"/>
        </w:behaviors>
        <w:guid w:val="{9D985C5A-9481-4B4A-AA12-292E787A8145}"/>
      </w:docPartPr>
      <w:docPartBody>
        <w:p w:rsidR="00E3745A" w:rsidRDefault="00881624" w:rsidP="00881624">
          <w:pPr>
            <w:pStyle w:val="5543FFA242184F8BBFAF642FD57E6F26"/>
          </w:pPr>
          <w:r w:rsidRPr="00FF2375">
            <w:rPr>
              <w:rFonts w:ascii="Arial" w:hAnsi="Arial" w:cs="Arial"/>
              <w:sz w:val="20"/>
            </w:rPr>
            <w:t>Choose an item.</w:t>
          </w:r>
        </w:p>
      </w:docPartBody>
    </w:docPart>
    <w:docPart>
      <w:docPartPr>
        <w:name w:val="19B91BC5F8F644EDAE996FF36C083D75"/>
        <w:category>
          <w:name w:val="General"/>
          <w:gallery w:val="placeholder"/>
        </w:category>
        <w:types>
          <w:type w:val="bbPlcHdr"/>
        </w:types>
        <w:behaviors>
          <w:behavior w:val="content"/>
        </w:behaviors>
        <w:guid w:val="{0459FC99-9046-48F1-935F-A29A808E52BE}"/>
      </w:docPartPr>
      <w:docPartBody>
        <w:p w:rsidR="00E3745A" w:rsidRDefault="00881624" w:rsidP="00881624">
          <w:pPr>
            <w:pStyle w:val="19B91BC5F8F644EDAE996FF36C083D75"/>
          </w:pPr>
          <w:r w:rsidRPr="00FF2375">
            <w:rPr>
              <w:rFonts w:ascii="Arial" w:hAnsi="Arial" w:cs="Arial"/>
              <w:sz w:val="20"/>
            </w:rPr>
            <w:t>Choose an item.</w:t>
          </w:r>
        </w:p>
      </w:docPartBody>
    </w:docPart>
    <w:docPart>
      <w:docPartPr>
        <w:name w:val="939328399321474EAD29A718F32A8729"/>
        <w:category>
          <w:name w:val="General"/>
          <w:gallery w:val="placeholder"/>
        </w:category>
        <w:types>
          <w:type w:val="bbPlcHdr"/>
        </w:types>
        <w:behaviors>
          <w:behavior w:val="content"/>
        </w:behaviors>
        <w:guid w:val="{308A4392-75C2-47FA-AA0E-FC89EE24AC13}"/>
      </w:docPartPr>
      <w:docPartBody>
        <w:p w:rsidR="00E3745A" w:rsidRDefault="00881624" w:rsidP="00881624">
          <w:pPr>
            <w:pStyle w:val="939328399321474EAD29A718F32A8729"/>
          </w:pPr>
          <w:r w:rsidRPr="00FF2375">
            <w:rPr>
              <w:rFonts w:ascii="Arial" w:hAnsi="Arial" w:cs="Arial"/>
              <w:sz w:val="20"/>
            </w:rPr>
            <w:t>Choose an item.</w:t>
          </w:r>
        </w:p>
      </w:docPartBody>
    </w:docPart>
    <w:docPart>
      <w:docPartPr>
        <w:name w:val="6C519330261E468D9E8EE48148948986"/>
        <w:category>
          <w:name w:val="General"/>
          <w:gallery w:val="placeholder"/>
        </w:category>
        <w:types>
          <w:type w:val="bbPlcHdr"/>
        </w:types>
        <w:behaviors>
          <w:behavior w:val="content"/>
        </w:behaviors>
        <w:guid w:val="{D2397953-5F14-4103-ABEE-0CEEC1990062}"/>
      </w:docPartPr>
      <w:docPartBody>
        <w:p w:rsidR="00E3745A" w:rsidRDefault="00881624" w:rsidP="00881624">
          <w:pPr>
            <w:pStyle w:val="6C519330261E468D9E8EE48148948986"/>
          </w:pPr>
          <w:r w:rsidRPr="00FF2375">
            <w:rPr>
              <w:rFonts w:ascii="Arial" w:hAnsi="Arial" w:cs="Arial"/>
              <w:sz w:val="20"/>
            </w:rPr>
            <w:t>Choose an item.</w:t>
          </w:r>
        </w:p>
      </w:docPartBody>
    </w:docPart>
    <w:docPart>
      <w:docPartPr>
        <w:name w:val="1A597B35121448A1BBD608B69A7FAE3C"/>
        <w:category>
          <w:name w:val="General"/>
          <w:gallery w:val="placeholder"/>
        </w:category>
        <w:types>
          <w:type w:val="bbPlcHdr"/>
        </w:types>
        <w:behaviors>
          <w:behavior w:val="content"/>
        </w:behaviors>
        <w:guid w:val="{A594A3D1-480E-4F70-8692-E6AA5B371FAD}"/>
      </w:docPartPr>
      <w:docPartBody>
        <w:p w:rsidR="00E3745A" w:rsidRDefault="00881624" w:rsidP="00881624">
          <w:pPr>
            <w:pStyle w:val="1A597B35121448A1BBD608B69A7FAE3C"/>
          </w:pPr>
          <w:r w:rsidRPr="00FF2375">
            <w:rPr>
              <w:rFonts w:ascii="Arial" w:hAnsi="Arial" w:cs="Arial"/>
              <w:sz w:val="20"/>
            </w:rPr>
            <w:t>Choose an item.</w:t>
          </w:r>
        </w:p>
      </w:docPartBody>
    </w:docPart>
    <w:docPart>
      <w:docPartPr>
        <w:name w:val="B250CB5DA457440A972E6E2793C766BF"/>
        <w:category>
          <w:name w:val="General"/>
          <w:gallery w:val="placeholder"/>
        </w:category>
        <w:types>
          <w:type w:val="bbPlcHdr"/>
        </w:types>
        <w:behaviors>
          <w:behavior w:val="content"/>
        </w:behaviors>
        <w:guid w:val="{E88D76A2-B931-4D56-8441-28A55B2E7DBD}"/>
      </w:docPartPr>
      <w:docPartBody>
        <w:p w:rsidR="00E3745A" w:rsidRDefault="00881624" w:rsidP="00881624">
          <w:pPr>
            <w:pStyle w:val="B250CB5DA457440A972E6E2793C766BF"/>
          </w:pPr>
          <w:r w:rsidRPr="00FF2375">
            <w:rPr>
              <w:rFonts w:ascii="Arial" w:hAnsi="Arial" w:cs="Arial"/>
              <w:sz w:val="20"/>
            </w:rPr>
            <w:t>Choose an item.</w:t>
          </w:r>
        </w:p>
      </w:docPartBody>
    </w:docPart>
    <w:docPart>
      <w:docPartPr>
        <w:name w:val="44BB311D07394AC88D0160D8B06F492B"/>
        <w:category>
          <w:name w:val="General"/>
          <w:gallery w:val="placeholder"/>
        </w:category>
        <w:types>
          <w:type w:val="bbPlcHdr"/>
        </w:types>
        <w:behaviors>
          <w:behavior w:val="content"/>
        </w:behaviors>
        <w:guid w:val="{C2BA2F54-BD8F-4BEC-BAD3-E9711350512D}"/>
      </w:docPartPr>
      <w:docPartBody>
        <w:p w:rsidR="00E3745A" w:rsidRDefault="00881624" w:rsidP="00881624">
          <w:pPr>
            <w:pStyle w:val="44BB311D07394AC88D0160D8B06F492B"/>
          </w:pPr>
          <w:r w:rsidRPr="00FF2375">
            <w:rPr>
              <w:rFonts w:ascii="Arial" w:hAnsi="Arial" w:cs="Arial"/>
              <w:sz w:val="20"/>
            </w:rPr>
            <w:t>Choose an item.</w:t>
          </w:r>
        </w:p>
      </w:docPartBody>
    </w:docPart>
    <w:docPart>
      <w:docPartPr>
        <w:name w:val="EEE8573063A647E9B9574D7B4F493E76"/>
        <w:category>
          <w:name w:val="General"/>
          <w:gallery w:val="placeholder"/>
        </w:category>
        <w:types>
          <w:type w:val="bbPlcHdr"/>
        </w:types>
        <w:behaviors>
          <w:behavior w:val="content"/>
        </w:behaviors>
        <w:guid w:val="{F45242C8-68C7-46AB-B18C-EA183C4B54EA}"/>
      </w:docPartPr>
      <w:docPartBody>
        <w:p w:rsidR="00E3745A" w:rsidRDefault="00881624" w:rsidP="00881624">
          <w:pPr>
            <w:pStyle w:val="EEE8573063A647E9B9574D7B4F493E76"/>
          </w:pPr>
          <w:r w:rsidRPr="00FF2375">
            <w:rPr>
              <w:rFonts w:ascii="Arial" w:hAnsi="Arial" w:cs="Arial"/>
              <w:sz w:val="20"/>
            </w:rPr>
            <w:t>Choose an item.</w:t>
          </w:r>
        </w:p>
      </w:docPartBody>
    </w:docPart>
    <w:docPart>
      <w:docPartPr>
        <w:name w:val="9C7CB832EB6B4922A32D206839D4E999"/>
        <w:category>
          <w:name w:val="General"/>
          <w:gallery w:val="placeholder"/>
        </w:category>
        <w:types>
          <w:type w:val="bbPlcHdr"/>
        </w:types>
        <w:behaviors>
          <w:behavior w:val="content"/>
        </w:behaviors>
        <w:guid w:val="{280EFD8D-D269-4AFD-A2DF-4F25F844FD44}"/>
      </w:docPartPr>
      <w:docPartBody>
        <w:p w:rsidR="00E3745A" w:rsidRDefault="00881624" w:rsidP="00881624">
          <w:pPr>
            <w:pStyle w:val="9C7CB832EB6B4922A32D206839D4E999"/>
          </w:pPr>
          <w:r w:rsidRPr="00FF2375">
            <w:rPr>
              <w:rFonts w:ascii="Arial" w:hAnsi="Arial" w:cs="Arial"/>
              <w:sz w:val="2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Liberation Serif">
    <w:altName w:val="Times New Roman"/>
    <w:charset w:val="00"/>
    <w:family w:val="roman"/>
    <w:pitch w:val="variable"/>
  </w:font>
  <w:font w:name="DejaVu Sans">
    <w:altName w:val="Ebrima"/>
    <w:charset w:val="00"/>
    <w:family w:val="roman"/>
    <w:pitch w:val="default"/>
    <w:sig w:usb0="20007A87" w:usb1="80000000" w:usb2="00000008" w:usb3="00000000" w:csb0="000001FF" w:csb1="00000000"/>
  </w:font>
  <w:font w:name="FreeSans">
    <w:altName w:val="Arial"/>
    <w:charset w:val="00"/>
    <w:family w:val="swiss"/>
    <w:pitch w:val="default"/>
  </w:font>
  <w:font w:name="Palatino Linotype">
    <w:panose1 w:val="02040502050505030304"/>
    <w:charset w:val="00"/>
    <w:family w:val="roman"/>
    <w:pitch w:val="variable"/>
    <w:sig w:usb0="E0000287" w:usb1="4000001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3E13"/>
    <w:rsid w:val="0000632E"/>
    <w:rsid w:val="0001162B"/>
    <w:rsid w:val="00013E13"/>
    <w:rsid w:val="00065C3B"/>
    <w:rsid w:val="000A7DC2"/>
    <w:rsid w:val="000B02CB"/>
    <w:rsid w:val="0014062B"/>
    <w:rsid w:val="0015203F"/>
    <w:rsid w:val="001A167C"/>
    <w:rsid w:val="001E5902"/>
    <w:rsid w:val="00251B8B"/>
    <w:rsid w:val="00275550"/>
    <w:rsid w:val="002835F6"/>
    <w:rsid w:val="002A3482"/>
    <w:rsid w:val="002F7FC1"/>
    <w:rsid w:val="00310D30"/>
    <w:rsid w:val="00333705"/>
    <w:rsid w:val="0035217F"/>
    <w:rsid w:val="00361DFE"/>
    <w:rsid w:val="003813C1"/>
    <w:rsid w:val="003C44FD"/>
    <w:rsid w:val="003F57CA"/>
    <w:rsid w:val="00410A61"/>
    <w:rsid w:val="00440B9E"/>
    <w:rsid w:val="00445261"/>
    <w:rsid w:val="0047638A"/>
    <w:rsid w:val="004B421C"/>
    <w:rsid w:val="004C3C41"/>
    <w:rsid w:val="005675B9"/>
    <w:rsid w:val="00567638"/>
    <w:rsid w:val="005A06A5"/>
    <w:rsid w:val="005B5D04"/>
    <w:rsid w:val="005B6BD6"/>
    <w:rsid w:val="005F6627"/>
    <w:rsid w:val="00643507"/>
    <w:rsid w:val="00687AD8"/>
    <w:rsid w:val="00690FAE"/>
    <w:rsid w:val="00693E04"/>
    <w:rsid w:val="006D525A"/>
    <w:rsid w:val="00764F31"/>
    <w:rsid w:val="007D7F6F"/>
    <w:rsid w:val="008515CD"/>
    <w:rsid w:val="00881624"/>
    <w:rsid w:val="00892739"/>
    <w:rsid w:val="008B617B"/>
    <w:rsid w:val="008D7284"/>
    <w:rsid w:val="00904414"/>
    <w:rsid w:val="009433C3"/>
    <w:rsid w:val="00972EBC"/>
    <w:rsid w:val="009921D0"/>
    <w:rsid w:val="0099579A"/>
    <w:rsid w:val="009F202F"/>
    <w:rsid w:val="00A4583B"/>
    <w:rsid w:val="00A47604"/>
    <w:rsid w:val="00A638D6"/>
    <w:rsid w:val="00AA7CB9"/>
    <w:rsid w:val="00AD35CE"/>
    <w:rsid w:val="00B26CA1"/>
    <w:rsid w:val="00B462B3"/>
    <w:rsid w:val="00B626E9"/>
    <w:rsid w:val="00BD2E25"/>
    <w:rsid w:val="00BE0623"/>
    <w:rsid w:val="00BE3715"/>
    <w:rsid w:val="00BF0CD3"/>
    <w:rsid w:val="00BF7B25"/>
    <w:rsid w:val="00C014A4"/>
    <w:rsid w:val="00C02F0F"/>
    <w:rsid w:val="00C361F0"/>
    <w:rsid w:val="00C53453"/>
    <w:rsid w:val="00C77145"/>
    <w:rsid w:val="00CC3CE0"/>
    <w:rsid w:val="00CE24F2"/>
    <w:rsid w:val="00CE4178"/>
    <w:rsid w:val="00D21473"/>
    <w:rsid w:val="00D87965"/>
    <w:rsid w:val="00DE39D8"/>
    <w:rsid w:val="00DE44C8"/>
    <w:rsid w:val="00E005AA"/>
    <w:rsid w:val="00E3745A"/>
    <w:rsid w:val="00E73099"/>
    <w:rsid w:val="00E8022C"/>
    <w:rsid w:val="00E90BF2"/>
    <w:rsid w:val="00E96AAC"/>
    <w:rsid w:val="00ED11F2"/>
    <w:rsid w:val="00EE0C69"/>
    <w:rsid w:val="00EE51BB"/>
    <w:rsid w:val="00EF63E9"/>
    <w:rsid w:val="00F07871"/>
    <w:rsid w:val="00F14E5D"/>
    <w:rsid w:val="00F32FBC"/>
    <w:rsid w:val="00F646C1"/>
    <w:rsid w:val="00F73D87"/>
    <w:rsid w:val="00FD5CE5"/>
    <w:rsid w:val="00FF1394"/>
    <w:rsid w:val="00FF23A7"/>
  </w:rsids>
  <m:mathPr>
    <m:mathFont m:val="Cambria Math"/>
    <m:brkBin m:val="before"/>
    <m:brkBinSub m:val="--"/>
    <m:smallFrac m:val="0"/>
    <m:dispDef/>
    <m:lMargin m:val="0"/>
    <m:rMargin m:val="0"/>
    <m:defJc m:val="centerGroup"/>
    <m:wrapIndent m:val="1440"/>
    <m:intLim m:val="subSup"/>
    <m:naryLim m:val="undOvr"/>
  </m:mathPr>
  <w:themeFontLang w:val="en-GB" w:eastAsia="zh-CN" w:bidi="ta-I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1624"/>
    <w:rPr>
      <w:color w:val="808080"/>
    </w:rPr>
  </w:style>
  <w:style w:type="paragraph" w:customStyle="1" w:styleId="C7228B40C04841DEB05ABFB5497E6D1E">
    <w:name w:val="C7228B40C04841DEB05ABFB5497E6D1E"/>
    <w:rsid w:val="00881624"/>
  </w:style>
  <w:style w:type="paragraph" w:customStyle="1" w:styleId="69EB592E09E8410C89F1CDD7338DDE26">
    <w:name w:val="69EB592E09E8410C89F1CDD7338DDE26"/>
    <w:rsid w:val="00881624"/>
  </w:style>
  <w:style w:type="paragraph" w:customStyle="1" w:styleId="FD651D41AA7E4CB7813F87D2AF4917E5">
    <w:name w:val="FD651D41AA7E4CB7813F87D2AF4917E5"/>
    <w:rsid w:val="00881624"/>
  </w:style>
  <w:style w:type="paragraph" w:customStyle="1" w:styleId="A0BA0FFE633A430C9AB61B50505C9FE9">
    <w:name w:val="A0BA0FFE633A430C9AB61B50505C9FE9"/>
    <w:rsid w:val="00881624"/>
  </w:style>
  <w:style w:type="paragraph" w:customStyle="1" w:styleId="2F7461C993EB476D85075C683C8A8E71">
    <w:name w:val="2F7461C993EB476D85075C683C8A8E71"/>
    <w:rsid w:val="00881624"/>
  </w:style>
  <w:style w:type="paragraph" w:customStyle="1" w:styleId="275FFAE65AC24DBE9D5EBD29A48D4E96">
    <w:name w:val="275FFAE65AC24DBE9D5EBD29A48D4E96"/>
    <w:rsid w:val="00881624"/>
  </w:style>
  <w:style w:type="paragraph" w:customStyle="1" w:styleId="AA45AE447AA844E196167D74B42B434A">
    <w:name w:val="AA45AE447AA844E196167D74B42B434A"/>
    <w:rsid w:val="00881624"/>
  </w:style>
  <w:style w:type="paragraph" w:customStyle="1" w:styleId="1A5318A8729B4029AAFB66E8D89B4096">
    <w:name w:val="1A5318A8729B4029AAFB66E8D89B4096"/>
    <w:rsid w:val="00881624"/>
  </w:style>
  <w:style w:type="paragraph" w:customStyle="1" w:styleId="97E5B1269FC54C2FBD077E22F6FA30F0">
    <w:name w:val="97E5B1269FC54C2FBD077E22F6FA30F0"/>
    <w:rsid w:val="00881624"/>
  </w:style>
  <w:style w:type="paragraph" w:customStyle="1" w:styleId="AB629771DE86407A86297E638A32684B">
    <w:name w:val="AB629771DE86407A86297E638A32684B"/>
    <w:rsid w:val="00881624"/>
  </w:style>
  <w:style w:type="paragraph" w:customStyle="1" w:styleId="5A7D1C3C75464C9BBCDF617D45FF75D6">
    <w:name w:val="5A7D1C3C75464C9BBCDF617D45FF75D6"/>
    <w:rsid w:val="00881624"/>
  </w:style>
  <w:style w:type="paragraph" w:customStyle="1" w:styleId="D759480A594E4231B6DAA107BE78FF5A">
    <w:name w:val="D759480A594E4231B6DAA107BE78FF5A"/>
    <w:rsid w:val="00881624"/>
  </w:style>
  <w:style w:type="paragraph" w:customStyle="1" w:styleId="1D43C72B84F34E9B81729E8A323AA515">
    <w:name w:val="1D43C72B84F34E9B81729E8A323AA515"/>
    <w:rsid w:val="00881624"/>
  </w:style>
  <w:style w:type="paragraph" w:customStyle="1" w:styleId="7BB3BB3E957247828934FB7472586BB2">
    <w:name w:val="7BB3BB3E957247828934FB7472586BB2"/>
    <w:rsid w:val="00881624"/>
  </w:style>
  <w:style w:type="paragraph" w:customStyle="1" w:styleId="4196E95BF24C41DC96CAA484DE717197">
    <w:name w:val="4196E95BF24C41DC96CAA484DE717197"/>
    <w:rsid w:val="00881624"/>
  </w:style>
  <w:style w:type="paragraph" w:customStyle="1" w:styleId="647F462DDADB4CA5AF97BC3CFE8937CD">
    <w:name w:val="647F462DDADB4CA5AF97BC3CFE8937CD"/>
    <w:rsid w:val="00881624"/>
  </w:style>
  <w:style w:type="paragraph" w:customStyle="1" w:styleId="3562C3F712C249DDAF29B9CF1650FD04">
    <w:name w:val="3562C3F712C249DDAF29B9CF1650FD04"/>
    <w:rsid w:val="00881624"/>
  </w:style>
  <w:style w:type="paragraph" w:customStyle="1" w:styleId="2185F94C9D5E4E2384A1B49DC9A5EFBE">
    <w:name w:val="2185F94C9D5E4E2384A1B49DC9A5EFBE"/>
    <w:rsid w:val="00881624"/>
  </w:style>
  <w:style w:type="paragraph" w:customStyle="1" w:styleId="C4158EC5B9EF4D688E3D133AF607F05E">
    <w:name w:val="C4158EC5B9EF4D688E3D133AF607F05E"/>
    <w:rsid w:val="00881624"/>
  </w:style>
  <w:style w:type="paragraph" w:customStyle="1" w:styleId="A61E269D886B4A579C4FB6A6EBC89346">
    <w:name w:val="A61E269D886B4A579C4FB6A6EBC89346"/>
    <w:rsid w:val="00881624"/>
  </w:style>
  <w:style w:type="paragraph" w:customStyle="1" w:styleId="EB0F5AD84BD942C28D75261D996E9110">
    <w:name w:val="EB0F5AD84BD942C28D75261D996E9110"/>
    <w:rsid w:val="00881624"/>
  </w:style>
  <w:style w:type="paragraph" w:customStyle="1" w:styleId="0B4B5C39CC4F4D63AC2195D671F07DA4">
    <w:name w:val="0B4B5C39CC4F4D63AC2195D671F07DA4"/>
    <w:rsid w:val="00881624"/>
  </w:style>
  <w:style w:type="paragraph" w:customStyle="1" w:styleId="58B64B5659E54E60A90F450956A5EF92">
    <w:name w:val="58B64B5659E54E60A90F450956A5EF92"/>
    <w:rsid w:val="00881624"/>
  </w:style>
  <w:style w:type="paragraph" w:customStyle="1" w:styleId="2255E72F1F8545989578B82727C91C7B">
    <w:name w:val="2255E72F1F8545989578B82727C91C7B"/>
    <w:rsid w:val="00881624"/>
  </w:style>
  <w:style w:type="paragraph" w:customStyle="1" w:styleId="319A700C6CE34E4F9145B2D541F2282E">
    <w:name w:val="319A700C6CE34E4F9145B2D541F2282E"/>
    <w:rsid w:val="00881624"/>
  </w:style>
  <w:style w:type="paragraph" w:customStyle="1" w:styleId="773943B928C043CCBCC318F429747BE2">
    <w:name w:val="773943B928C043CCBCC318F429747BE2"/>
    <w:rsid w:val="00881624"/>
  </w:style>
  <w:style w:type="paragraph" w:customStyle="1" w:styleId="6B87D77CACB4437CBCB683DC71E8CB03">
    <w:name w:val="6B87D77CACB4437CBCB683DC71E8CB03"/>
    <w:rsid w:val="00881624"/>
  </w:style>
  <w:style w:type="paragraph" w:customStyle="1" w:styleId="6AD6C4F2EF384BE48FEDA8408BD16210">
    <w:name w:val="6AD6C4F2EF384BE48FEDA8408BD16210"/>
    <w:rsid w:val="00881624"/>
  </w:style>
  <w:style w:type="paragraph" w:customStyle="1" w:styleId="968AD2F54556406790BD5D44AF603730">
    <w:name w:val="968AD2F54556406790BD5D44AF603730"/>
    <w:rsid w:val="00881624"/>
  </w:style>
  <w:style w:type="paragraph" w:customStyle="1" w:styleId="6D3681E65A81458AB5513519C68192CA">
    <w:name w:val="6D3681E65A81458AB5513519C68192CA"/>
    <w:rsid w:val="00881624"/>
  </w:style>
  <w:style w:type="paragraph" w:customStyle="1" w:styleId="854DB3A3C1494E4798BFE87E1D81939F">
    <w:name w:val="854DB3A3C1494E4798BFE87E1D81939F"/>
    <w:rsid w:val="00881624"/>
  </w:style>
  <w:style w:type="paragraph" w:customStyle="1" w:styleId="47B05BCD07E84EA88A0B27300ABA7F3A">
    <w:name w:val="47B05BCD07E84EA88A0B27300ABA7F3A"/>
    <w:rsid w:val="00881624"/>
  </w:style>
  <w:style w:type="paragraph" w:customStyle="1" w:styleId="C0178342DF8540649C6A7010D27B15F1">
    <w:name w:val="C0178342DF8540649C6A7010D27B15F1"/>
    <w:rsid w:val="00881624"/>
  </w:style>
  <w:style w:type="paragraph" w:customStyle="1" w:styleId="A6BAB89145D944FDB5C788A0633A5610">
    <w:name w:val="A6BAB89145D944FDB5C788A0633A5610"/>
    <w:rsid w:val="00881624"/>
  </w:style>
  <w:style w:type="paragraph" w:customStyle="1" w:styleId="E853043846EC464790351D5DC4D980FB">
    <w:name w:val="E853043846EC464790351D5DC4D980FB"/>
    <w:rsid w:val="00881624"/>
  </w:style>
  <w:style w:type="paragraph" w:customStyle="1" w:styleId="1AC80E1ADFC944F4898F8B13782D66C6">
    <w:name w:val="1AC80E1ADFC944F4898F8B13782D66C6"/>
    <w:rsid w:val="00881624"/>
  </w:style>
  <w:style w:type="paragraph" w:customStyle="1" w:styleId="0BA97B9455D942FFAF9D0217E0CE4450">
    <w:name w:val="0BA97B9455D942FFAF9D0217E0CE4450"/>
    <w:rsid w:val="00881624"/>
  </w:style>
  <w:style w:type="paragraph" w:customStyle="1" w:styleId="2D5D843360B8455FBEAE7C7E08FF2EB7">
    <w:name w:val="2D5D843360B8455FBEAE7C7E08FF2EB7"/>
    <w:rsid w:val="00881624"/>
  </w:style>
  <w:style w:type="paragraph" w:customStyle="1" w:styleId="5A668AE19FE542A8871BB488CECFFC76">
    <w:name w:val="5A668AE19FE542A8871BB488CECFFC76"/>
    <w:rsid w:val="00881624"/>
  </w:style>
  <w:style w:type="paragraph" w:customStyle="1" w:styleId="FFC053CB04CE48A7ADAE1FED5172AF09">
    <w:name w:val="FFC053CB04CE48A7ADAE1FED5172AF09"/>
    <w:rsid w:val="00881624"/>
  </w:style>
  <w:style w:type="paragraph" w:customStyle="1" w:styleId="47BBAD13AA2049A0A515445016FA02B7">
    <w:name w:val="47BBAD13AA2049A0A515445016FA02B7"/>
    <w:rsid w:val="00881624"/>
  </w:style>
  <w:style w:type="paragraph" w:customStyle="1" w:styleId="B9A8CA93696E49ACB13C88BB1BF18C82">
    <w:name w:val="B9A8CA93696E49ACB13C88BB1BF18C82"/>
    <w:rsid w:val="00881624"/>
  </w:style>
  <w:style w:type="paragraph" w:customStyle="1" w:styleId="F6D0C87C59354BD0BD1BB88C01845F03">
    <w:name w:val="F6D0C87C59354BD0BD1BB88C01845F03"/>
    <w:rsid w:val="00881624"/>
  </w:style>
  <w:style w:type="paragraph" w:customStyle="1" w:styleId="BB836388B9F84E5AAE7618758A5068CB">
    <w:name w:val="BB836388B9F84E5AAE7618758A5068CB"/>
    <w:rsid w:val="00881624"/>
  </w:style>
  <w:style w:type="paragraph" w:customStyle="1" w:styleId="44BD6C8E5D884CADA31689CF00D54E05">
    <w:name w:val="44BD6C8E5D884CADA31689CF00D54E05"/>
    <w:rsid w:val="00881624"/>
  </w:style>
  <w:style w:type="paragraph" w:customStyle="1" w:styleId="C7AF7FE57D0F4D39AD87A8187A13F19F">
    <w:name w:val="C7AF7FE57D0F4D39AD87A8187A13F19F"/>
    <w:rsid w:val="00881624"/>
  </w:style>
  <w:style w:type="paragraph" w:customStyle="1" w:styleId="D3774D570B984946AE73CB2E67309387">
    <w:name w:val="D3774D570B984946AE73CB2E67309387"/>
    <w:rsid w:val="00881624"/>
  </w:style>
  <w:style w:type="paragraph" w:customStyle="1" w:styleId="6DDE18E910C7427087CB028489C059F9">
    <w:name w:val="6DDE18E910C7427087CB028489C059F9"/>
    <w:rsid w:val="00881624"/>
  </w:style>
  <w:style w:type="paragraph" w:customStyle="1" w:styleId="556103E249774BD69E2B51A605A873AC">
    <w:name w:val="556103E249774BD69E2B51A605A873AC"/>
    <w:rsid w:val="00881624"/>
  </w:style>
  <w:style w:type="paragraph" w:customStyle="1" w:styleId="8369B1AE6E1249CAB1C7D54A9431EB8E">
    <w:name w:val="8369B1AE6E1249CAB1C7D54A9431EB8E"/>
    <w:rsid w:val="00881624"/>
  </w:style>
  <w:style w:type="paragraph" w:customStyle="1" w:styleId="5E90D993D41C4EAFA251B93FA794B1D5">
    <w:name w:val="5E90D993D41C4EAFA251B93FA794B1D5"/>
    <w:rsid w:val="00881624"/>
  </w:style>
  <w:style w:type="paragraph" w:customStyle="1" w:styleId="F4C3D2A6E352484384A8B2DA4341CEC4">
    <w:name w:val="F4C3D2A6E352484384A8B2DA4341CEC4"/>
    <w:rsid w:val="00881624"/>
  </w:style>
  <w:style w:type="paragraph" w:customStyle="1" w:styleId="7D0978E375B440DCAA539C183B3890DF">
    <w:name w:val="7D0978E375B440DCAA539C183B3890DF"/>
    <w:rsid w:val="00881624"/>
  </w:style>
  <w:style w:type="paragraph" w:customStyle="1" w:styleId="E96306515BC94A29AEA7BA5C28C53705">
    <w:name w:val="E96306515BC94A29AEA7BA5C28C53705"/>
    <w:rsid w:val="00881624"/>
  </w:style>
  <w:style w:type="paragraph" w:customStyle="1" w:styleId="8545DF119BA84F10A1AC49DF06CD3388">
    <w:name w:val="8545DF119BA84F10A1AC49DF06CD3388"/>
    <w:rsid w:val="00881624"/>
  </w:style>
  <w:style w:type="paragraph" w:customStyle="1" w:styleId="5543FFA242184F8BBFAF642FD57E6F26">
    <w:name w:val="5543FFA242184F8BBFAF642FD57E6F26"/>
    <w:rsid w:val="00881624"/>
  </w:style>
  <w:style w:type="paragraph" w:customStyle="1" w:styleId="19B91BC5F8F644EDAE996FF36C083D75">
    <w:name w:val="19B91BC5F8F644EDAE996FF36C083D75"/>
    <w:rsid w:val="00881624"/>
  </w:style>
  <w:style w:type="paragraph" w:customStyle="1" w:styleId="939328399321474EAD29A718F32A8729">
    <w:name w:val="939328399321474EAD29A718F32A8729"/>
    <w:rsid w:val="00881624"/>
  </w:style>
  <w:style w:type="paragraph" w:customStyle="1" w:styleId="6C519330261E468D9E8EE48148948986">
    <w:name w:val="6C519330261E468D9E8EE48148948986"/>
    <w:rsid w:val="00881624"/>
  </w:style>
  <w:style w:type="paragraph" w:customStyle="1" w:styleId="1A597B35121448A1BBD608B69A7FAE3C">
    <w:name w:val="1A597B35121448A1BBD608B69A7FAE3C"/>
    <w:rsid w:val="00881624"/>
  </w:style>
  <w:style w:type="paragraph" w:customStyle="1" w:styleId="B250CB5DA457440A972E6E2793C766BF">
    <w:name w:val="B250CB5DA457440A972E6E2793C766BF"/>
    <w:rsid w:val="00881624"/>
  </w:style>
  <w:style w:type="paragraph" w:customStyle="1" w:styleId="44BB311D07394AC88D0160D8B06F492B">
    <w:name w:val="44BB311D07394AC88D0160D8B06F492B"/>
    <w:rsid w:val="00881624"/>
  </w:style>
  <w:style w:type="paragraph" w:customStyle="1" w:styleId="EEE8573063A647E9B9574D7B4F493E76">
    <w:name w:val="EEE8573063A647E9B9574D7B4F493E76"/>
    <w:rsid w:val="00881624"/>
  </w:style>
  <w:style w:type="paragraph" w:customStyle="1" w:styleId="9C7CB832EB6B4922A32D206839D4E999">
    <w:name w:val="9C7CB832EB6B4922A32D206839D4E999"/>
    <w:rsid w:val="008816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2034acf6a19c934515cb9a2270ac4f1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2e5164fc66e19decbe353f9e6895048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A49D65-E120-4AC1-B1EA-BD4165F464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08A42F-855C-4A74-8715-541E17A9E79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2AB9FD-EDC5-43F3-B9DA-973AFF6FA8C6}">
  <ds:schemaRefs>
    <ds:schemaRef ds:uri="http://schemas.openxmlformats.org/officeDocument/2006/bibliography"/>
  </ds:schemaRefs>
</ds:datastoreItem>
</file>

<file path=customXml/itemProps4.xml><?xml version="1.0" encoding="utf-8"?>
<ds:datastoreItem xmlns:ds="http://schemas.openxmlformats.org/officeDocument/2006/customXml" ds:itemID="{E670339A-818E-46AE-ACA6-84B91350D7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Pages>
  <Words>46668</Words>
  <Characters>266014</Characters>
  <Application>Microsoft Office Word</Application>
  <DocSecurity>0</DocSecurity>
  <Lines>2216</Lines>
  <Paragraphs>624</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312058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subject/>
  <dc:creator>Teleri James</dc:creator>
  <cp:keywords>July 2019</cp:keywords>
  <dc:description/>
  <cp:lastModifiedBy>Gaynor Thomas</cp:lastModifiedBy>
  <cp:revision>3</cp:revision>
  <cp:lastPrinted>2020-06-02T09:37:00Z</cp:lastPrinted>
  <dcterms:created xsi:type="dcterms:W3CDTF">2022-08-31T10:49:00Z</dcterms:created>
  <dcterms:modified xsi:type="dcterms:W3CDTF">2022-09-23T15:49:00Z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