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430C8B" w14:textId="77777777" w:rsidR="00B418D1" w:rsidRPr="00956CC9" w:rsidRDefault="00B418D1" w:rsidP="00956CC9">
      <w:pPr>
        <w:spacing w:after="0" w:line="360" w:lineRule="auto"/>
        <w:jc w:val="both"/>
        <w:rPr>
          <w:rFonts w:ascii="Arial" w:hAnsi="Arial" w:cs="Arial"/>
          <w:sz w:val="24"/>
          <w:szCs w:val="24"/>
        </w:rPr>
      </w:pPr>
    </w:p>
    <w:p w14:paraId="50450431" w14:textId="77777777" w:rsidR="00B418D1" w:rsidRPr="00956CC9" w:rsidRDefault="00B418D1" w:rsidP="00956CC9">
      <w:pPr>
        <w:spacing w:after="0" w:line="360" w:lineRule="auto"/>
        <w:jc w:val="both"/>
        <w:rPr>
          <w:rFonts w:ascii="Arial" w:hAnsi="Arial" w:cs="Arial"/>
          <w:sz w:val="24"/>
          <w:szCs w:val="24"/>
        </w:rPr>
      </w:pPr>
    </w:p>
    <w:p w14:paraId="02BEA186" w14:textId="77777777" w:rsidR="00B418D1" w:rsidRPr="00956CC9" w:rsidRDefault="00B418D1" w:rsidP="00956CC9">
      <w:pPr>
        <w:spacing w:after="0" w:line="360" w:lineRule="auto"/>
        <w:jc w:val="both"/>
        <w:rPr>
          <w:rFonts w:ascii="Arial" w:hAnsi="Arial" w:cs="Arial"/>
          <w:sz w:val="24"/>
          <w:szCs w:val="24"/>
        </w:rPr>
      </w:pPr>
    </w:p>
    <w:p w14:paraId="66473D5C" w14:textId="77777777" w:rsidR="00B418D1" w:rsidRPr="00956CC9" w:rsidRDefault="00B418D1" w:rsidP="00956CC9">
      <w:pPr>
        <w:spacing w:after="0" w:line="360" w:lineRule="auto"/>
        <w:jc w:val="both"/>
        <w:rPr>
          <w:rFonts w:ascii="Arial" w:hAnsi="Arial" w:cs="Arial"/>
          <w:sz w:val="24"/>
          <w:szCs w:val="24"/>
        </w:rPr>
      </w:pPr>
    </w:p>
    <w:p w14:paraId="5609EEA8" w14:textId="77777777" w:rsidR="00B418D1" w:rsidRPr="00956CC9" w:rsidRDefault="00B418D1" w:rsidP="00956CC9">
      <w:pPr>
        <w:spacing w:after="0" w:line="360" w:lineRule="auto"/>
        <w:jc w:val="both"/>
        <w:rPr>
          <w:rFonts w:ascii="Arial" w:hAnsi="Arial" w:cs="Arial"/>
          <w:sz w:val="24"/>
          <w:szCs w:val="24"/>
        </w:rPr>
      </w:pPr>
    </w:p>
    <w:p w14:paraId="561573A7" w14:textId="77777777" w:rsidR="00B418D1" w:rsidRPr="00956CC9" w:rsidRDefault="00B418D1" w:rsidP="00956CC9">
      <w:pPr>
        <w:spacing w:after="0" w:line="360" w:lineRule="auto"/>
        <w:jc w:val="both"/>
        <w:rPr>
          <w:rFonts w:ascii="Arial" w:hAnsi="Arial" w:cs="Arial"/>
          <w:sz w:val="24"/>
          <w:szCs w:val="24"/>
        </w:rPr>
      </w:pPr>
    </w:p>
    <w:p w14:paraId="7A441705" w14:textId="58E7129E" w:rsidR="00EF0CEE" w:rsidRPr="00580E23" w:rsidRDefault="00B418D1" w:rsidP="00EE3BCB">
      <w:pPr>
        <w:spacing w:after="0" w:line="360" w:lineRule="auto"/>
        <w:jc w:val="center"/>
        <w:rPr>
          <w:rFonts w:ascii="Arial" w:hAnsi="Arial" w:cs="Arial"/>
          <w:b/>
          <w:bCs/>
          <w:sz w:val="24"/>
          <w:szCs w:val="24"/>
          <w:u w:val="single"/>
        </w:rPr>
      </w:pPr>
      <w:r w:rsidRPr="00580E23">
        <w:rPr>
          <w:rFonts w:ascii="Arial" w:hAnsi="Arial" w:cs="Arial"/>
          <w:b/>
          <w:bCs/>
          <w:sz w:val="24"/>
          <w:szCs w:val="24"/>
          <w:u w:val="single"/>
        </w:rPr>
        <w:t xml:space="preserve">The </w:t>
      </w:r>
      <w:r w:rsidR="00C07AB4" w:rsidRPr="00580E23">
        <w:rPr>
          <w:rFonts w:ascii="Arial" w:hAnsi="Arial" w:cs="Arial"/>
          <w:b/>
          <w:bCs/>
          <w:sz w:val="24"/>
          <w:szCs w:val="24"/>
          <w:u w:val="single"/>
        </w:rPr>
        <w:t xml:space="preserve">Impact of Employee Engagement </w:t>
      </w:r>
      <w:r w:rsidR="00580E23" w:rsidRPr="00580E23">
        <w:rPr>
          <w:rFonts w:ascii="Arial" w:hAnsi="Arial" w:cs="Arial"/>
          <w:b/>
          <w:bCs/>
          <w:sz w:val="24"/>
          <w:szCs w:val="24"/>
          <w:u w:val="single"/>
        </w:rPr>
        <w:t>on</w:t>
      </w:r>
      <w:r w:rsidR="00C07AB4" w:rsidRPr="00580E23">
        <w:rPr>
          <w:rFonts w:ascii="Arial" w:hAnsi="Arial" w:cs="Arial"/>
          <w:b/>
          <w:bCs/>
          <w:sz w:val="24"/>
          <w:szCs w:val="24"/>
          <w:u w:val="single"/>
        </w:rPr>
        <w:t xml:space="preserve"> </w:t>
      </w:r>
      <w:r w:rsidR="00EF0CEE" w:rsidRPr="00580E23">
        <w:rPr>
          <w:rFonts w:ascii="Arial" w:hAnsi="Arial" w:cs="Arial"/>
          <w:b/>
          <w:bCs/>
          <w:sz w:val="24"/>
          <w:szCs w:val="24"/>
          <w:u w:val="single"/>
        </w:rPr>
        <w:t>Marriott</w:t>
      </w:r>
      <w:r w:rsidRPr="00580E23">
        <w:rPr>
          <w:rFonts w:ascii="Arial" w:hAnsi="Arial" w:cs="Arial"/>
          <w:b/>
          <w:bCs/>
          <w:sz w:val="24"/>
          <w:szCs w:val="24"/>
          <w:u w:val="single"/>
        </w:rPr>
        <w:t xml:space="preserve"> Hotel</w:t>
      </w:r>
      <w:r w:rsidR="00C07AB4" w:rsidRPr="00580E23">
        <w:rPr>
          <w:rFonts w:ascii="Arial" w:hAnsi="Arial" w:cs="Arial"/>
          <w:b/>
          <w:bCs/>
          <w:sz w:val="24"/>
          <w:szCs w:val="24"/>
          <w:u w:val="single"/>
        </w:rPr>
        <w:t xml:space="preserve">, </w:t>
      </w:r>
      <w:r w:rsidR="00580E23" w:rsidRPr="00580E23">
        <w:rPr>
          <w:rFonts w:ascii="Arial" w:hAnsi="Arial" w:cs="Arial"/>
          <w:b/>
          <w:bCs/>
          <w:sz w:val="24"/>
          <w:szCs w:val="24"/>
          <w:u w:val="single"/>
        </w:rPr>
        <w:t>a</w:t>
      </w:r>
      <w:r w:rsidR="00C07AB4" w:rsidRPr="00580E23">
        <w:rPr>
          <w:rFonts w:ascii="Arial" w:hAnsi="Arial" w:cs="Arial"/>
          <w:b/>
          <w:bCs/>
          <w:sz w:val="24"/>
          <w:szCs w:val="24"/>
          <w:u w:val="single"/>
        </w:rPr>
        <w:t xml:space="preserve">nd </w:t>
      </w:r>
      <w:r w:rsidR="00580E23" w:rsidRPr="00580E23">
        <w:rPr>
          <w:rFonts w:ascii="Arial" w:hAnsi="Arial" w:cs="Arial"/>
          <w:b/>
          <w:bCs/>
          <w:sz w:val="24"/>
          <w:szCs w:val="24"/>
          <w:u w:val="single"/>
        </w:rPr>
        <w:t>h</w:t>
      </w:r>
      <w:r w:rsidR="00C07AB4" w:rsidRPr="00580E23">
        <w:rPr>
          <w:rFonts w:ascii="Arial" w:hAnsi="Arial" w:cs="Arial"/>
          <w:b/>
          <w:bCs/>
          <w:sz w:val="24"/>
          <w:szCs w:val="24"/>
          <w:u w:val="single"/>
        </w:rPr>
        <w:t xml:space="preserve">ow </w:t>
      </w:r>
      <w:r w:rsidR="00580E23" w:rsidRPr="00580E23">
        <w:rPr>
          <w:rFonts w:ascii="Arial" w:hAnsi="Arial" w:cs="Arial"/>
          <w:b/>
          <w:bCs/>
          <w:sz w:val="24"/>
          <w:szCs w:val="24"/>
          <w:u w:val="single"/>
        </w:rPr>
        <w:t>to</w:t>
      </w:r>
      <w:r w:rsidR="00C07AB4" w:rsidRPr="00580E23">
        <w:rPr>
          <w:rFonts w:ascii="Arial" w:hAnsi="Arial" w:cs="Arial"/>
          <w:b/>
          <w:bCs/>
          <w:sz w:val="24"/>
          <w:szCs w:val="24"/>
          <w:u w:val="single"/>
        </w:rPr>
        <w:t xml:space="preserve"> Improve </w:t>
      </w:r>
      <w:r w:rsidR="00580E23" w:rsidRPr="00580E23">
        <w:rPr>
          <w:rFonts w:ascii="Arial" w:hAnsi="Arial" w:cs="Arial"/>
          <w:b/>
          <w:bCs/>
          <w:sz w:val="24"/>
          <w:szCs w:val="24"/>
          <w:u w:val="single"/>
        </w:rPr>
        <w:t>a</w:t>
      </w:r>
      <w:r w:rsidR="00C07AB4" w:rsidRPr="00580E23">
        <w:rPr>
          <w:rFonts w:ascii="Arial" w:hAnsi="Arial" w:cs="Arial"/>
          <w:b/>
          <w:bCs/>
          <w:sz w:val="24"/>
          <w:szCs w:val="24"/>
          <w:u w:val="single"/>
        </w:rPr>
        <w:t xml:space="preserve">nd Retain </w:t>
      </w:r>
      <w:r w:rsidR="00EE3BCB">
        <w:rPr>
          <w:rFonts w:ascii="Arial" w:hAnsi="Arial" w:cs="Arial"/>
          <w:b/>
          <w:bCs/>
          <w:sz w:val="24"/>
          <w:szCs w:val="24"/>
          <w:u w:val="single"/>
        </w:rPr>
        <w:t>Talent Workforce</w:t>
      </w:r>
    </w:p>
    <w:p w14:paraId="7128D4CB" w14:textId="46786B27" w:rsidR="00580E23" w:rsidRDefault="00580E23" w:rsidP="00956CC9">
      <w:pPr>
        <w:spacing w:after="0" w:line="360" w:lineRule="auto"/>
        <w:jc w:val="both"/>
        <w:rPr>
          <w:rFonts w:ascii="Arial" w:hAnsi="Arial" w:cs="Arial"/>
          <w:sz w:val="24"/>
          <w:szCs w:val="24"/>
        </w:rPr>
      </w:pPr>
    </w:p>
    <w:p w14:paraId="14B3974E" w14:textId="48C04089" w:rsidR="00580E23" w:rsidRDefault="00580E23" w:rsidP="00956CC9">
      <w:pPr>
        <w:spacing w:after="0" w:line="360" w:lineRule="auto"/>
        <w:jc w:val="both"/>
        <w:rPr>
          <w:rFonts w:ascii="Arial" w:hAnsi="Arial" w:cs="Arial"/>
          <w:sz w:val="24"/>
          <w:szCs w:val="24"/>
        </w:rPr>
      </w:pPr>
    </w:p>
    <w:p w14:paraId="1278A043" w14:textId="38A8F1AC" w:rsidR="00580E23" w:rsidRDefault="00580E23" w:rsidP="00956CC9">
      <w:pPr>
        <w:spacing w:after="0" w:line="360" w:lineRule="auto"/>
        <w:jc w:val="both"/>
        <w:rPr>
          <w:rFonts w:ascii="Arial" w:hAnsi="Arial" w:cs="Arial"/>
          <w:sz w:val="24"/>
          <w:szCs w:val="24"/>
        </w:rPr>
      </w:pPr>
    </w:p>
    <w:p w14:paraId="444C2A54" w14:textId="39009FFF" w:rsidR="00580E23" w:rsidRDefault="00580E23" w:rsidP="00956CC9">
      <w:pPr>
        <w:spacing w:after="0" w:line="360" w:lineRule="auto"/>
        <w:jc w:val="both"/>
        <w:rPr>
          <w:rFonts w:ascii="Arial" w:hAnsi="Arial" w:cs="Arial"/>
          <w:sz w:val="24"/>
          <w:szCs w:val="24"/>
        </w:rPr>
      </w:pPr>
    </w:p>
    <w:p w14:paraId="6806DE6A" w14:textId="6A8F6E1C" w:rsidR="00580E23" w:rsidRDefault="00580E23" w:rsidP="00956CC9">
      <w:pPr>
        <w:spacing w:after="0" w:line="360" w:lineRule="auto"/>
        <w:jc w:val="both"/>
        <w:rPr>
          <w:rFonts w:ascii="Arial" w:hAnsi="Arial" w:cs="Arial"/>
          <w:sz w:val="24"/>
          <w:szCs w:val="24"/>
        </w:rPr>
      </w:pPr>
    </w:p>
    <w:p w14:paraId="30397D4B" w14:textId="77777777" w:rsidR="00580E23" w:rsidRPr="00914610" w:rsidRDefault="00580E23" w:rsidP="00580E23">
      <w:pPr>
        <w:spacing w:after="0" w:line="360" w:lineRule="auto"/>
        <w:jc w:val="center"/>
        <w:rPr>
          <w:rFonts w:ascii="Arial" w:hAnsi="Arial" w:cs="Arial"/>
          <w:sz w:val="24"/>
          <w:szCs w:val="24"/>
        </w:rPr>
      </w:pPr>
      <w:r w:rsidRPr="00914610">
        <w:rPr>
          <w:rFonts w:ascii="Arial" w:hAnsi="Arial" w:cs="Arial"/>
          <w:sz w:val="24"/>
          <w:szCs w:val="24"/>
        </w:rPr>
        <w:t>Module Title: Personnel Resourcing and Development</w:t>
      </w:r>
    </w:p>
    <w:p w14:paraId="288865B6" w14:textId="77777777" w:rsidR="00580E23" w:rsidRPr="00914610" w:rsidRDefault="00580E23" w:rsidP="00580E23">
      <w:pPr>
        <w:spacing w:after="0" w:line="360" w:lineRule="auto"/>
        <w:jc w:val="center"/>
        <w:rPr>
          <w:rFonts w:ascii="Arial" w:hAnsi="Arial" w:cs="Arial"/>
          <w:sz w:val="24"/>
          <w:szCs w:val="24"/>
        </w:rPr>
      </w:pPr>
      <w:r w:rsidRPr="00914610">
        <w:rPr>
          <w:rFonts w:ascii="Arial" w:hAnsi="Arial" w:cs="Arial"/>
          <w:sz w:val="24"/>
          <w:szCs w:val="24"/>
        </w:rPr>
        <w:t>Module Code: BMIH5005</w:t>
      </w:r>
    </w:p>
    <w:p w14:paraId="13B2CB31" w14:textId="77777777" w:rsidR="00580E23" w:rsidRPr="00914610" w:rsidRDefault="00580E23" w:rsidP="00580E23">
      <w:pPr>
        <w:spacing w:after="0" w:line="360" w:lineRule="auto"/>
        <w:jc w:val="center"/>
        <w:rPr>
          <w:rFonts w:ascii="Arial" w:hAnsi="Arial" w:cs="Arial"/>
          <w:sz w:val="24"/>
          <w:szCs w:val="24"/>
        </w:rPr>
      </w:pPr>
      <w:r w:rsidRPr="00914610">
        <w:rPr>
          <w:rFonts w:ascii="Arial" w:hAnsi="Arial" w:cs="Arial"/>
          <w:sz w:val="24"/>
          <w:szCs w:val="24"/>
        </w:rPr>
        <w:t>Lecturer: Emily Williams</w:t>
      </w:r>
    </w:p>
    <w:p w14:paraId="4D29C2A2" w14:textId="77777777" w:rsidR="00580E23" w:rsidRPr="00914610" w:rsidRDefault="00580E23" w:rsidP="00580E23">
      <w:pPr>
        <w:spacing w:after="0" w:line="360" w:lineRule="auto"/>
        <w:jc w:val="center"/>
        <w:rPr>
          <w:rFonts w:ascii="Arial" w:hAnsi="Arial" w:cs="Arial"/>
          <w:sz w:val="24"/>
          <w:szCs w:val="24"/>
        </w:rPr>
      </w:pPr>
    </w:p>
    <w:p w14:paraId="561CA4A8" w14:textId="77777777" w:rsidR="00580E23" w:rsidRDefault="00580E23" w:rsidP="00580E23">
      <w:pPr>
        <w:spacing w:after="0" w:line="360" w:lineRule="auto"/>
        <w:jc w:val="center"/>
        <w:rPr>
          <w:rFonts w:ascii="Arial" w:hAnsi="Arial" w:cs="Arial"/>
          <w:sz w:val="24"/>
          <w:szCs w:val="24"/>
        </w:rPr>
      </w:pPr>
      <w:r w:rsidRPr="00914610">
        <w:rPr>
          <w:rFonts w:ascii="Arial" w:hAnsi="Arial" w:cs="Arial"/>
          <w:sz w:val="24"/>
          <w:szCs w:val="24"/>
        </w:rPr>
        <w:t>Student’s Name: Syeda Mahmu</w:t>
      </w:r>
      <w:r>
        <w:rPr>
          <w:rFonts w:ascii="Arial" w:hAnsi="Arial" w:cs="Arial"/>
          <w:sz w:val="24"/>
          <w:szCs w:val="24"/>
        </w:rPr>
        <w:t>da Khatun</w:t>
      </w:r>
    </w:p>
    <w:p w14:paraId="1B800DB4" w14:textId="343145F3" w:rsidR="00580E23" w:rsidRPr="00956CC9" w:rsidRDefault="00580E23" w:rsidP="00580E23">
      <w:pPr>
        <w:spacing w:after="0" w:line="360" w:lineRule="auto"/>
        <w:jc w:val="both"/>
        <w:rPr>
          <w:rFonts w:ascii="Arial" w:hAnsi="Arial" w:cs="Arial"/>
          <w:sz w:val="24"/>
          <w:szCs w:val="24"/>
        </w:rPr>
      </w:pPr>
      <w:r>
        <w:rPr>
          <w:rFonts w:ascii="Arial" w:hAnsi="Arial" w:cs="Arial"/>
          <w:sz w:val="24"/>
          <w:szCs w:val="24"/>
        </w:rPr>
        <w:t xml:space="preserve">                                                    </w:t>
      </w:r>
      <w:r w:rsidRPr="00914610">
        <w:rPr>
          <w:rFonts w:ascii="Arial" w:hAnsi="Arial" w:cs="Arial"/>
          <w:sz w:val="24"/>
          <w:szCs w:val="24"/>
        </w:rPr>
        <w:t>Student Id: 1705115</w:t>
      </w:r>
    </w:p>
    <w:p w14:paraId="21342729" w14:textId="77777777" w:rsidR="00EF0CEE" w:rsidRPr="00956CC9" w:rsidRDefault="00EF0CEE" w:rsidP="00956CC9">
      <w:pPr>
        <w:spacing w:after="0" w:line="360" w:lineRule="auto"/>
        <w:jc w:val="both"/>
        <w:rPr>
          <w:rFonts w:ascii="Arial" w:hAnsi="Arial" w:cs="Arial"/>
          <w:sz w:val="24"/>
          <w:szCs w:val="24"/>
        </w:rPr>
      </w:pPr>
    </w:p>
    <w:p w14:paraId="68CF0B9C" w14:textId="77777777" w:rsidR="00EF0CEE" w:rsidRPr="00956CC9" w:rsidRDefault="00EF0CEE" w:rsidP="00956CC9">
      <w:pPr>
        <w:spacing w:after="0" w:line="360" w:lineRule="auto"/>
        <w:jc w:val="both"/>
        <w:rPr>
          <w:rFonts w:ascii="Arial" w:hAnsi="Arial" w:cs="Arial"/>
          <w:sz w:val="24"/>
          <w:szCs w:val="24"/>
        </w:rPr>
      </w:pPr>
    </w:p>
    <w:p w14:paraId="69FD56F5" w14:textId="77777777" w:rsidR="00EF0CEE" w:rsidRPr="00956CC9" w:rsidRDefault="00EF0CEE" w:rsidP="00956CC9">
      <w:pPr>
        <w:spacing w:after="0" w:line="360" w:lineRule="auto"/>
        <w:jc w:val="both"/>
        <w:rPr>
          <w:rFonts w:ascii="Arial" w:hAnsi="Arial" w:cs="Arial"/>
          <w:sz w:val="24"/>
          <w:szCs w:val="24"/>
        </w:rPr>
      </w:pPr>
    </w:p>
    <w:p w14:paraId="36FDD570" w14:textId="77777777" w:rsidR="00EF0CEE" w:rsidRPr="00956CC9" w:rsidRDefault="00EF0CEE" w:rsidP="00956CC9">
      <w:pPr>
        <w:spacing w:after="0" w:line="360" w:lineRule="auto"/>
        <w:jc w:val="both"/>
        <w:rPr>
          <w:rFonts w:ascii="Arial" w:hAnsi="Arial" w:cs="Arial"/>
          <w:sz w:val="24"/>
          <w:szCs w:val="24"/>
        </w:rPr>
      </w:pPr>
    </w:p>
    <w:p w14:paraId="42F1FAC3" w14:textId="77777777" w:rsidR="00EF0CEE" w:rsidRPr="00956CC9" w:rsidRDefault="00EF0CEE" w:rsidP="00956CC9">
      <w:pPr>
        <w:spacing w:after="0" w:line="360" w:lineRule="auto"/>
        <w:jc w:val="both"/>
        <w:rPr>
          <w:rFonts w:ascii="Arial" w:hAnsi="Arial" w:cs="Arial"/>
          <w:sz w:val="24"/>
          <w:szCs w:val="24"/>
        </w:rPr>
      </w:pPr>
    </w:p>
    <w:p w14:paraId="582DD2D8" w14:textId="77777777" w:rsidR="00EF0CEE" w:rsidRPr="00956CC9" w:rsidRDefault="00EF0CEE" w:rsidP="00956CC9">
      <w:pPr>
        <w:spacing w:after="0" w:line="360" w:lineRule="auto"/>
        <w:jc w:val="both"/>
        <w:rPr>
          <w:rFonts w:ascii="Arial" w:hAnsi="Arial" w:cs="Arial"/>
          <w:sz w:val="24"/>
          <w:szCs w:val="24"/>
        </w:rPr>
      </w:pPr>
    </w:p>
    <w:p w14:paraId="70FE97A9" w14:textId="77777777" w:rsidR="00EF0CEE" w:rsidRPr="00956CC9" w:rsidRDefault="00EF0CEE" w:rsidP="00956CC9">
      <w:pPr>
        <w:spacing w:after="0" w:line="360" w:lineRule="auto"/>
        <w:jc w:val="both"/>
        <w:rPr>
          <w:rFonts w:ascii="Arial" w:hAnsi="Arial" w:cs="Arial"/>
          <w:sz w:val="24"/>
          <w:szCs w:val="24"/>
        </w:rPr>
      </w:pPr>
    </w:p>
    <w:p w14:paraId="720D1D83" w14:textId="77777777" w:rsidR="00214131" w:rsidRPr="00956CC9" w:rsidRDefault="00214131" w:rsidP="00956CC9">
      <w:pPr>
        <w:spacing w:after="0" w:line="360" w:lineRule="auto"/>
        <w:jc w:val="both"/>
        <w:rPr>
          <w:rFonts w:ascii="Arial" w:hAnsi="Arial" w:cs="Arial"/>
          <w:sz w:val="24"/>
          <w:szCs w:val="24"/>
        </w:rPr>
      </w:pPr>
      <w:r w:rsidRPr="00956CC9">
        <w:rPr>
          <w:rFonts w:ascii="Arial" w:hAnsi="Arial" w:cs="Arial"/>
          <w:sz w:val="24"/>
          <w:szCs w:val="24"/>
        </w:rPr>
        <w:br w:type="page"/>
      </w:r>
    </w:p>
    <w:p w14:paraId="01E05379" w14:textId="77777777" w:rsidR="00C66D0B" w:rsidRDefault="00B864DD">
      <w:pPr>
        <w:pStyle w:val="TOC1"/>
        <w:tabs>
          <w:tab w:val="right" w:pos="9350"/>
        </w:tabs>
        <w:rPr>
          <w:rFonts w:eastAsiaTheme="minorEastAsia" w:cstheme="minorBidi"/>
          <w:b w:val="0"/>
          <w:bCs w:val="0"/>
          <w:caps w:val="0"/>
          <w:noProof/>
          <w:sz w:val="22"/>
          <w:szCs w:val="22"/>
          <w:lang w:val="en-US"/>
        </w:rPr>
      </w:pPr>
      <w:r w:rsidRPr="00956CC9">
        <w:rPr>
          <w:rFonts w:ascii="Arial" w:hAnsi="Arial" w:cs="Arial"/>
          <w:sz w:val="24"/>
          <w:szCs w:val="24"/>
        </w:rPr>
        <w:lastRenderedPageBreak/>
        <w:fldChar w:fldCharType="begin"/>
      </w:r>
      <w:r w:rsidRPr="00956CC9">
        <w:rPr>
          <w:rFonts w:ascii="Arial" w:hAnsi="Arial" w:cs="Arial"/>
          <w:sz w:val="24"/>
          <w:szCs w:val="24"/>
        </w:rPr>
        <w:instrText xml:space="preserve"> TOC \o "1-3" \h \z \u </w:instrText>
      </w:r>
      <w:r w:rsidRPr="00956CC9">
        <w:rPr>
          <w:rFonts w:ascii="Arial" w:hAnsi="Arial" w:cs="Arial"/>
          <w:sz w:val="24"/>
          <w:szCs w:val="24"/>
        </w:rPr>
        <w:fldChar w:fldCharType="separate"/>
      </w:r>
      <w:hyperlink w:anchor="_Toc89271468" w:history="1">
        <w:r w:rsidR="00C66D0B" w:rsidRPr="004F2DE6">
          <w:rPr>
            <w:rStyle w:val="Hyperlink"/>
            <w:rFonts w:ascii="Arial" w:hAnsi="Arial" w:cs="Arial"/>
            <w:noProof/>
          </w:rPr>
          <w:t>Executive Summary</w:t>
        </w:r>
        <w:r w:rsidR="00C66D0B">
          <w:rPr>
            <w:noProof/>
            <w:webHidden/>
          </w:rPr>
          <w:tab/>
        </w:r>
        <w:r w:rsidR="00C66D0B">
          <w:rPr>
            <w:noProof/>
            <w:webHidden/>
          </w:rPr>
          <w:fldChar w:fldCharType="begin"/>
        </w:r>
        <w:r w:rsidR="00C66D0B">
          <w:rPr>
            <w:noProof/>
            <w:webHidden/>
          </w:rPr>
          <w:instrText xml:space="preserve"> PAGEREF _Toc89271468 \h </w:instrText>
        </w:r>
        <w:r w:rsidR="00C66D0B">
          <w:rPr>
            <w:noProof/>
            <w:webHidden/>
          </w:rPr>
        </w:r>
        <w:r w:rsidR="00C66D0B">
          <w:rPr>
            <w:noProof/>
            <w:webHidden/>
          </w:rPr>
          <w:fldChar w:fldCharType="separate"/>
        </w:r>
        <w:r w:rsidR="00C66D0B">
          <w:rPr>
            <w:noProof/>
            <w:webHidden/>
          </w:rPr>
          <w:t>3</w:t>
        </w:r>
        <w:r w:rsidR="00C66D0B">
          <w:rPr>
            <w:noProof/>
            <w:webHidden/>
          </w:rPr>
          <w:fldChar w:fldCharType="end"/>
        </w:r>
      </w:hyperlink>
    </w:p>
    <w:p w14:paraId="15EEE86E" w14:textId="129C5349" w:rsidR="00C66D0B" w:rsidRDefault="003077A5">
      <w:pPr>
        <w:pStyle w:val="TOC1"/>
        <w:tabs>
          <w:tab w:val="right" w:pos="9350"/>
        </w:tabs>
        <w:rPr>
          <w:rFonts w:eastAsiaTheme="minorEastAsia" w:cstheme="minorBidi"/>
          <w:b w:val="0"/>
          <w:bCs w:val="0"/>
          <w:caps w:val="0"/>
          <w:noProof/>
          <w:sz w:val="22"/>
          <w:szCs w:val="22"/>
          <w:lang w:val="en-US"/>
        </w:rPr>
      </w:pPr>
      <w:hyperlink w:anchor="_Toc89271469" w:history="1">
        <w:r w:rsidR="00C66D0B" w:rsidRPr="004F2DE6">
          <w:rPr>
            <w:rStyle w:val="Hyperlink"/>
            <w:rFonts w:ascii="Arial" w:hAnsi="Arial" w:cs="Arial"/>
            <w:noProof/>
          </w:rPr>
          <w:t>Introduction and background</w:t>
        </w:r>
        <w:r w:rsidR="00C66D0B">
          <w:rPr>
            <w:noProof/>
            <w:webHidden/>
          </w:rPr>
          <w:tab/>
        </w:r>
      </w:hyperlink>
      <w:r w:rsidR="009446B0">
        <w:rPr>
          <w:noProof/>
        </w:rPr>
        <w:t>4</w:t>
      </w:r>
    </w:p>
    <w:p w14:paraId="09578288" w14:textId="66DD175E" w:rsidR="00C66D0B" w:rsidRDefault="003077A5">
      <w:pPr>
        <w:pStyle w:val="TOC1"/>
        <w:tabs>
          <w:tab w:val="right" w:pos="9350"/>
        </w:tabs>
        <w:rPr>
          <w:rFonts w:eastAsiaTheme="minorEastAsia" w:cstheme="minorBidi"/>
          <w:b w:val="0"/>
          <w:bCs w:val="0"/>
          <w:caps w:val="0"/>
          <w:noProof/>
          <w:sz w:val="22"/>
          <w:szCs w:val="22"/>
          <w:lang w:val="en-US"/>
        </w:rPr>
      </w:pPr>
      <w:hyperlink w:anchor="_Toc89271470" w:history="1">
        <w:r w:rsidR="00C66D0B" w:rsidRPr="004F2DE6">
          <w:rPr>
            <w:rStyle w:val="Hyperlink"/>
            <w:rFonts w:ascii="Arial" w:hAnsi="Arial" w:cs="Arial"/>
            <w:noProof/>
          </w:rPr>
          <w:t>Data Collection</w:t>
        </w:r>
        <w:r w:rsidR="00C66D0B">
          <w:rPr>
            <w:noProof/>
            <w:webHidden/>
          </w:rPr>
          <w:tab/>
        </w:r>
      </w:hyperlink>
      <w:r w:rsidR="009446B0">
        <w:rPr>
          <w:noProof/>
        </w:rPr>
        <w:t>4</w:t>
      </w:r>
    </w:p>
    <w:p w14:paraId="7D375938" w14:textId="1ED8C61B" w:rsidR="00C66D0B" w:rsidRDefault="003077A5">
      <w:pPr>
        <w:pStyle w:val="TOC1"/>
        <w:tabs>
          <w:tab w:val="right" w:pos="9350"/>
        </w:tabs>
        <w:rPr>
          <w:rFonts w:eastAsiaTheme="minorEastAsia" w:cstheme="minorBidi"/>
          <w:b w:val="0"/>
          <w:bCs w:val="0"/>
          <w:caps w:val="0"/>
          <w:noProof/>
          <w:sz w:val="22"/>
          <w:szCs w:val="22"/>
          <w:lang w:val="en-US"/>
        </w:rPr>
      </w:pPr>
      <w:hyperlink w:anchor="_Toc89271471" w:history="1">
        <w:r w:rsidR="00C66D0B" w:rsidRPr="004F2DE6">
          <w:rPr>
            <w:rStyle w:val="Hyperlink"/>
            <w:rFonts w:ascii="Arial" w:hAnsi="Arial" w:cs="Arial"/>
            <w:noProof/>
          </w:rPr>
          <w:t>Methodology and discussion</w:t>
        </w:r>
        <w:r w:rsidR="00C66D0B">
          <w:rPr>
            <w:noProof/>
            <w:webHidden/>
          </w:rPr>
          <w:tab/>
        </w:r>
      </w:hyperlink>
      <w:r w:rsidR="009446B0">
        <w:rPr>
          <w:noProof/>
        </w:rPr>
        <w:t>5</w:t>
      </w:r>
    </w:p>
    <w:p w14:paraId="4F66B3ED" w14:textId="685BC187" w:rsidR="00C66D0B" w:rsidRPr="006D0A6A" w:rsidRDefault="003077A5">
      <w:pPr>
        <w:pStyle w:val="TOC2"/>
        <w:tabs>
          <w:tab w:val="right" w:pos="9350"/>
        </w:tabs>
        <w:rPr>
          <w:rFonts w:ascii="Arial" w:eastAsiaTheme="minorEastAsia" w:hAnsi="Arial" w:cs="Arial"/>
          <w:smallCaps w:val="0"/>
          <w:noProof/>
          <w:sz w:val="22"/>
          <w:szCs w:val="22"/>
          <w:lang w:val="en-US"/>
        </w:rPr>
      </w:pPr>
      <w:hyperlink w:anchor="_Toc89271472" w:history="1">
        <w:r w:rsidR="00C66D0B" w:rsidRPr="006D0A6A">
          <w:rPr>
            <w:rStyle w:val="Hyperlink"/>
            <w:rFonts w:ascii="Arial" w:hAnsi="Arial" w:cs="Arial"/>
            <w:noProof/>
          </w:rPr>
          <w:t>Employee engagement</w:t>
        </w:r>
        <w:r w:rsidR="00C66D0B" w:rsidRPr="006D0A6A">
          <w:rPr>
            <w:rFonts w:ascii="Arial" w:hAnsi="Arial" w:cs="Arial"/>
            <w:noProof/>
            <w:webHidden/>
          </w:rPr>
          <w:tab/>
        </w:r>
      </w:hyperlink>
      <w:r w:rsidR="009446B0" w:rsidRPr="006D0A6A">
        <w:rPr>
          <w:rFonts w:ascii="Arial" w:hAnsi="Arial" w:cs="Arial"/>
          <w:noProof/>
        </w:rPr>
        <w:t>5</w:t>
      </w:r>
    </w:p>
    <w:p w14:paraId="32116B3B" w14:textId="77777777" w:rsidR="00C66D0B" w:rsidRPr="006D0A6A" w:rsidRDefault="003077A5">
      <w:pPr>
        <w:pStyle w:val="TOC2"/>
        <w:tabs>
          <w:tab w:val="right" w:pos="9350"/>
        </w:tabs>
        <w:rPr>
          <w:rFonts w:ascii="Arial" w:eastAsiaTheme="minorEastAsia" w:hAnsi="Arial" w:cs="Arial"/>
          <w:smallCaps w:val="0"/>
          <w:noProof/>
          <w:sz w:val="22"/>
          <w:szCs w:val="22"/>
          <w:lang w:val="en-US"/>
        </w:rPr>
      </w:pPr>
      <w:hyperlink w:anchor="_Toc89271473" w:history="1">
        <w:r w:rsidR="00C66D0B" w:rsidRPr="006D0A6A">
          <w:rPr>
            <w:rStyle w:val="Hyperlink"/>
            <w:rFonts w:ascii="Arial" w:hAnsi="Arial" w:cs="Arial"/>
            <w:noProof/>
          </w:rPr>
          <w:t>Procedure to gather the primary data</w:t>
        </w:r>
        <w:r w:rsidR="00C66D0B" w:rsidRPr="006D0A6A">
          <w:rPr>
            <w:rFonts w:ascii="Arial" w:hAnsi="Arial" w:cs="Arial"/>
            <w:noProof/>
            <w:webHidden/>
          </w:rPr>
          <w:tab/>
        </w:r>
        <w:r w:rsidR="00C66D0B" w:rsidRPr="006D0A6A">
          <w:rPr>
            <w:rFonts w:ascii="Arial" w:hAnsi="Arial" w:cs="Arial"/>
            <w:noProof/>
            <w:webHidden/>
          </w:rPr>
          <w:fldChar w:fldCharType="begin"/>
        </w:r>
        <w:r w:rsidR="00C66D0B" w:rsidRPr="006D0A6A">
          <w:rPr>
            <w:rFonts w:ascii="Arial" w:hAnsi="Arial" w:cs="Arial"/>
            <w:noProof/>
            <w:webHidden/>
          </w:rPr>
          <w:instrText xml:space="preserve"> PAGEREF _Toc89271473 \h </w:instrText>
        </w:r>
        <w:r w:rsidR="00C66D0B" w:rsidRPr="006D0A6A">
          <w:rPr>
            <w:rFonts w:ascii="Arial" w:hAnsi="Arial" w:cs="Arial"/>
            <w:noProof/>
            <w:webHidden/>
          </w:rPr>
        </w:r>
        <w:r w:rsidR="00C66D0B" w:rsidRPr="006D0A6A">
          <w:rPr>
            <w:rFonts w:ascii="Arial" w:hAnsi="Arial" w:cs="Arial"/>
            <w:noProof/>
            <w:webHidden/>
          </w:rPr>
          <w:fldChar w:fldCharType="separate"/>
        </w:r>
        <w:r w:rsidR="00C66D0B" w:rsidRPr="006D0A6A">
          <w:rPr>
            <w:rFonts w:ascii="Arial" w:hAnsi="Arial" w:cs="Arial"/>
            <w:noProof/>
            <w:webHidden/>
          </w:rPr>
          <w:t>5</w:t>
        </w:r>
        <w:r w:rsidR="00C66D0B" w:rsidRPr="006D0A6A">
          <w:rPr>
            <w:rFonts w:ascii="Arial" w:hAnsi="Arial" w:cs="Arial"/>
            <w:noProof/>
            <w:webHidden/>
          </w:rPr>
          <w:fldChar w:fldCharType="end"/>
        </w:r>
      </w:hyperlink>
    </w:p>
    <w:p w14:paraId="614B91FF" w14:textId="0D282BF7" w:rsidR="00C66D0B" w:rsidRPr="006D0A6A" w:rsidRDefault="003077A5">
      <w:pPr>
        <w:pStyle w:val="TOC2"/>
        <w:tabs>
          <w:tab w:val="right" w:pos="9350"/>
        </w:tabs>
        <w:rPr>
          <w:rFonts w:ascii="Arial" w:eastAsiaTheme="minorEastAsia" w:hAnsi="Arial" w:cs="Arial"/>
          <w:smallCaps w:val="0"/>
          <w:noProof/>
          <w:sz w:val="22"/>
          <w:szCs w:val="22"/>
          <w:lang w:val="en-US"/>
        </w:rPr>
      </w:pPr>
      <w:hyperlink w:anchor="_Toc89271474" w:history="1">
        <w:r w:rsidR="00C66D0B" w:rsidRPr="006D0A6A">
          <w:rPr>
            <w:rStyle w:val="Hyperlink"/>
            <w:rFonts w:ascii="Arial" w:hAnsi="Arial" w:cs="Arial"/>
            <w:noProof/>
          </w:rPr>
          <w:t>Impact of employee engagement</w:t>
        </w:r>
        <w:r w:rsidR="00C66D0B" w:rsidRPr="006D0A6A">
          <w:rPr>
            <w:rFonts w:ascii="Arial" w:hAnsi="Arial" w:cs="Arial"/>
            <w:noProof/>
            <w:webHidden/>
          </w:rPr>
          <w:tab/>
        </w:r>
      </w:hyperlink>
      <w:r w:rsidR="009446B0" w:rsidRPr="006D0A6A">
        <w:rPr>
          <w:rFonts w:ascii="Arial" w:hAnsi="Arial" w:cs="Arial"/>
          <w:noProof/>
        </w:rPr>
        <w:t>6</w:t>
      </w:r>
    </w:p>
    <w:p w14:paraId="2B2CBC21" w14:textId="6EB97F5F" w:rsidR="00C66D0B" w:rsidRPr="006D0A6A" w:rsidRDefault="003077A5">
      <w:pPr>
        <w:pStyle w:val="TOC3"/>
        <w:tabs>
          <w:tab w:val="right" w:pos="9350"/>
        </w:tabs>
        <w:rPr>
          <w:rFonts w:ascii="Arial" w:eastAsiaTheme="minorEastAsia" w:hAnsi="Arial" w:cs="Arial"/>
          <w:i w:val="0"/>
          <w:iCs w:val="0"/>
          <w:noProof/>
          <w:sz w:val="22"/>
          <w:szCs w:val="22"/>
          <w:lang w:val="en-US"/>
        </w:rPr>
      </w:pPr>
      <w:hyperlink w:anchor="_Toc89271475" w:history="1">
        <w:r w:rsidR="00C66D0B" w:rsidRPr="006D0A6A">
          <w:rPr>
            <w:rStyle w:val="Hyperlink"/>
            <w:rFonts w:ascii="Arial" w:hAnsi="Arial" w:cs="Arial"/>
            <w:noProof/>
          </w:rPr>
          <w:t>Increased productivity</w:t>
        </w:r>
        <w:r w:rsidR="00C66D0B" w:rsidRPr="006D0A6A">
          <w:rPr>
            <w:rFonts w:ascii="Arial" w:hAnsi="Arial" w:cs="Arial"/>
            <w:noProof/>
            <w:webHidden/>
          </w:rPr>
          <w:tab/>
        </w:r>
      </w:hyperlink>
      <w:r w:rsidR="009446B0" w:rsidRPr="006D0A6A">
        <w:rPr>
          <w:rFonts w:ascii="Arial" w:hAnsi="Arial" w:cs="Arial"/>
          <w:noProof/>
        </w:rPr>
        <w:t>6</w:t>
      </w:r>
    </w:p>
    <w:p w14:paraId="6E3A0551" w14:textId="20A21525" w:rsidR="00C66D0B" w:rsidRPr="006D0A6A" w:rsidRDefault="003077A5">
      <w:pPr>
        <w:pStyle w:val="TOC3"/>
        <w:tabs>
          <w:tab w:val="right" w:pos="9350"/>
        </w:tabs>
        <w:rPr>
          <w:rFonts w:ascii="Arial" w:eastAsiaTheme="minorEastAsia" w:hAnsi="Arial" w:cs="Arial"/>
          <w:i w:val="0"/>
          <w:iCs w:val="0"/>
          <w:noProof/>
          <w:sz w:val="22"/>
          <w:szCs w:val="22"/>
          <w:lang w:val="en-US"/>
        </w:rPr>
      </w:pPr>
      <w:hyperlink w:anchor="_Toc89271476" w:history="1">
        <w:r w:rsidR="00C66D0B" w:rsidRPr="006D0A6A">
          <w:rPr>
            <w:rStyle w:val="Hyperlink"/>
            <w:rFonts w:ascii="Arial" w:hAnsi="Arial" w:cs="Arial"/>
            <w:noProof/>
          </w:rPr>
          <w:t>Customer satisfaction heightens</w:t>
        </w:r>
        <w:r w:rsidR="00C66D0B" w:rsidRPr="006D0A6A">
          <w:rPr>
            <w:rFonts w:ascii="Arial" w:hAnsi="Arial" w:cs="Arial"/>
            <w:noProof/>
            <w:webHidden/>
          </w:rPr>
          <w:tab/>
        </w:r>
      </w:hyperlink>
      <w:r w:rsidR="009446B0" w:rsidRPr="006D0A6A">
        <w:rPr>
          <w:rFonts w:ascii="Arial" w:hAnsi="Arial" w:cs="Arial"/>
          <w:noProof/>
        </w:rPr>
        <w:t>6</w:t>
      </w:r>
    </w:p>
    <w:p w14:paraId="42EAF1A2" w14:textId="1DE13CD7" w:rsidR="00C66D0B" w:rsidRPr="006D0A6A" w:rsidRDefault="003077A5">
      <w:pPr>
        <w:pStyle w:val="TOC3"/>
        <w:tabs>
          <w:tab w:val="right" w:pos="9350"/>
        </w:tabs>
        <w:rPr>
          <w:rFonts w:ascii="Arial" w:eastAsiaTheme="minorEastAsia" w:hAnsi="Arial" w:cs="Arial"/>
          <w:i w:val="0"/>
          <w:iCs w:val="0"/>
          <w:noProof/>
          <w:sz w:val="22"/>
          <w:szCs w:val="22"/>
          <w:lang w:val="en-US"/>
        </w:rPr>
      </w:pPr>
      <w:hyperlink w:anchor="_Toc89271477" w:history="1">
        <w:r w:rsidR="00C66D0B" w:rsidRPr="006D0A6A">
          <w:rPr>
            <w:rStyle w:val="Hyperlink"/>
            <w:rFonts w:ascii="Arial" w:hAnsi="Arial" w:cs="Arial"/>
            <w:noProof/>
          </w:rPr>
          <w:t>Increased profit margin</w:t>
        </w:r>
        <w:r w:rsidR="00C66D0B" w:rsidRPr="006D0A6A">
          <w:rPr>
            <w:rFonts w:ascii="Arial" w:hAnsi="Arial" w:cs="Arial"/>
            <w:noProof/>
            <w:webHidden/>
          </w:rPr>
          <w:tab/>
        </w:r>
      </w:hyperlink>
      <w:r w:rsidR="009446B0" w:rsidRPr="006D0A6A">
        <w:rPr>
          <w:rFonts w:ascii="Arial" w:hAnsi="Arial" w:cs="Arial"/>
          <w:noProof/>
        </w:rPr>
        <w:t>7</w:t>
      </w:r>
    </w:p>
    <w:p w14:paraId="4A449B68" w14:textId="2CF58D34" w:rsidR="00C66D0B" w:rsidRPr="006D0A6A" w:rsidRDefault="003077A5">
      <w:pPr>
        <w:pStyle w:val="TOC3"/>
        <w:tabs>
          <w:tab w:val="right" w:pos="9350"/>
        </w:tabs>
        <w:rPr>
          <w:rFonts w:ascii="Arial" w:eastAsiaTheme="minorEastAsia" w:hAnsi="Arial" w:cs="Arial"/>
          <w:i w:val="0"/>
          <w:iCs w:val="0"/>
          <w:noProof/>
          <w:sz w:val="22"/>
          <w:szCs w:val="22"/>
          <w:lang w:val="en-US"/>
        </w:rPr>
      </w:pPr>
      <w:hyperlink w:anchor="_Toc89271478" w:history="1">
        <w:r w:rsidR="00C66D0B" w:rsidRPr="006D0A6A">
          <w:rPr>
            <w:rStyle w:val="Hyperlink"/>
            <w:rFonts w:ascii="Arial" w:hAnsi="Arial" w:cs="Arial"/>
            <w:noProof/>
          </w:rPr>
          <w:t>Employee retention</w:t>
        </w:r>
        <w:r w:rsidR="00C66D0B" w:rsidRPr="006D0A6A">
          <w:rPr>
            <w:rFonts w:ascii="Arial" w:hAnsi="Arial" w:cs="Arial"/>
            <w:noProof/>
            <w:webHidden/>
          </w:rPr>
          <w:tab/>
        </w:r>
      </w:hyperlink>
      <w:r w:rsidR="009446B0" w:rsidRPr="006D0A6A">
        <w:rPr>
          <w:rFonts w:ascii="Arial" w:hAnsi="Arial" w:cs="Arial"/>
          <w:noProof/>
        </w:rPr>
        <w:t>7</w:t>
      </w:r>
    </w:p>
    <w:p w14:paraId="450AD087" w14:textId="45E03A6A" w:rsidR="00C66D0B" w:rsidRPr="006D0A6A" w:rsidRDefault="003077A5">
      <w:pPr>
        <w:pStyle w:val="TOC2"/>
        <w:tabs>
          <w:tab w:val="right" w:pos="9350"/>
        </w:tabs>
        <w:rPr>
          <w:rFonts w:ascii="Arial" w:eastAsiaTheme="minorEastAsia" w:hAnsi="Arial" w:cs="Arial"/>
          <w:smallCaps w:val="0"/>
          <w:noProof/>
          <w:sz w:val="22"/>
          <w:szCs w:val="22"/>
          <w:lang w:val="en-US"/>
        </w:rPr>
      </w:pPr>
      <w:hyperlink w:anchor="_Toc89271479" w:history="1">
        <w:r w:rsidR="00C66D0B" w:rsidRPr="006D0A6A">
          <w:rPr>
            <w:rStyle w:val="Hyperlink"/>
            <w:rFonts w:ascii="Arial" w:hAnsi="Arial" w:cs="Arial"/>
            <w:noProof/>
          </w:rPr>
          <w:t>Factors that influence employee engagement</w:t>
        </w:r>
        <w:r w:rsidR="00C66D0B" w:rsidRPr="006D0A6A">
          <w:rPr>
            <w:rFonts w:ascii="Arial" w:hAnsi="Arial" w:cs="Arial"/>
            <w:noProof/>
            <w:webHidden/>
          </w:rPr>
          <w:tab/>
        </w:r>
      </w:hyperlink>
      <w:r w:rsidR="009446B0" w:rsidRPr="006D0A6A">
        <w:rPr>
          <w:rFonts w:ascii="Arial" w:hAnsi="Arial" w:cs="Arial"/>
          <w:noProof/>
        </w:rPr>
        <w:t>7</w:t>
      </w:r>
    </w:p>
    <w:p w14:paraId="4AEEAC86" w14:textId="665A9D9D" w:rsidR="00C66D0B" w:rsidRPr="006D0A6A" w:rsidRDefault="003077A5">
      <w:pPr>
        <w:pStyle w:val="TOC3"/>
        <w:tabs>
          <w:tab w:val="right" w:pos="9350"/>
        </w:tabs>
        <w:rPr>
          <w:rFonts w:ascii="Arial" w:eastAsiaTheme="minorEastAsia" w:hAnsi="Arial" w:cs="Arial"/>
          <w:i w:val="0"/>
          <w:iCs w:val="0"/>
          <w:noProof/>
          <w:sz w:val="22"/>
          <w:szCs w:val="22"/>
          <w:lang w:val="en-US"/>
        </w:rPr>
      </w:pPr>
      <w:hyperlink w:anchor="_Toc89271480" w:history="1">
        <w:r w:rsidR="00C66D0B" w:rsidRPr="006D0A6A">
          <w:rPr>
            <w:rStyle w:val="Hyperlink"/>
            <w:rFonts w:ascii="Arial" w:hAnsi="Arial" w:cs="Arial"/>
            <w:noProof/>
          </w:rPr>
          <w:t>Availability of career development opportunities</w:t>
        </w:r>
        <w:r w:rsidR="00C66D0B" w:rsidRPr="006D0A6A">
          <w:rPr>
            <w:rFonts w:ascii="Arial" w:hAnsi="Arial" w:cs="Arial"/>
            <w:noProof/>
            <w:webHidden/>
          </w:rPr>
          <w:tab/>
        </w:r>
      </w:hyperlink>
      <w:r w:rsidR="009446B0" w:rsidRPr="006D0A6A">
        <w:rPr>
          <w:rFonts w:ascii="Arial" w:hAnsi="Arial" w:cs="Arial"/>
          <w:noProof/>
        </w:rPr>
        <w:t>8</w:t>
      </w:r>
    </w:p>
    <w:p w14:paraId="415D7695" w14:textId="4787BBF2" w:rsidR="00C66D0B" w:rsidRPr="006D0A6A" w:rsidRDefault="003077A5">
      <w:pPr>
        <w:pStyle w:val="TOC3"/>
        <w:tabs>
          <w:tab w:val="right" w:pos="9350"/>
        </w:tabs>
        <w:rPr>
          <w:rFonts w:ascii="Arial" w:eastAsiaTheme="minorEastAsia" w:hAnsi="Arial" w:cs="Arial"/>
          <w:i w:val="0"/>
          <w:iCs w:val="0"/>
          <w:noProof/>
          <w:sz w:val="22"/>
          <w:szCs w:val="22"/>
          <w:lang w:val="en-US"/>
        </w:rPr>
      </w:pPr>
      <w:hyperlink w:anchor="_Toc89271481" w:history="1">
        <w:r w:rsidR="00C66D0B" w:rsidRPr="006D0A6A">
          <w:rPr>
            <w:rStyle w:val="Hyperlink"/>
            <w:rFonts w:ascii="Arial" w:hAnsi="Arial" w:cs="Arial"/>
            <w:noProof/>
          </w:rPr>
          <w:t>Organisational culture</w:t>
        </w:r>
        <w:r w:rsidR="00C66D0B" w:rsidRPr="006D0A6A">
          <w:rPr>
            <w:rFonts w:ascii="Arial" w:hAnsi="Arial" w:cs="Arial"/>
            <w:noProof/>
            <w:webHidden/>
          </w:rPr>
          <w:tab/>
        </w:r>
      </w:hyperlink>
      <w:r w:rsidR="009446B0" w:rsidRPr="006D0A6A">
        <w:rPr>
          <w:rFonts w:ascii="Arial" w:hAnsi="Arial" w:cs="Arial"/>
          <w:noProof/>
        </w:rPr>
        <w:t>8</w:t>
      </w:r>
    </w:p>
    <w:p w14:paraId="399B0D2B" w14:textId="2BFE221F" w:rsidR="00C66D0B" w:rsidRPr="006D0A6A" w:rsidRDefault="003077A5">
      <w:pPr>
        <w:pStyle w:val="TOC3"/>
        <w:tabs>
          <w:tab w:val="right" w:pos="9350"/>
        </w:tabs>
        <w:rPr>
          <w:rFonts w:ascii="Arial" w:eastAsiaTheme="minorEastAsia" w:hAnsi="Arial" w:cs="Arial"/>
          <w:i w:val="0"/>
          <w:iCs w:val="0"/>
          <w:noProof/>
          <w:sz w:val="22"/>
          <w:szCs w:val="22"/>
          <w:lang w:val="en-US"/>
        </w:rPr>
      </w:pPr>
      <w:hyperlink w:anchor="_Toc89271482" w:history="1">
        <w:r w:rsidR="00C66D0B" w:rsidRPr="006D0A6A">
          <w:rPr>
            <w:rStyle w:val="Hyperlink"/>
            <w:rFonts w:ascii="Arial" w:hAnsi="Arial" w:cs="Arial"/>
            <w:noProof/>
          </w:rPr>
          <w:t>Frequent employee recognition</w:t>
        </w:r>
        <w:r w:rsidR="00C66D0B" w:rsidRPr="006D0A6A">
          <w:rPr>
            <w:rFonts w:ascii="Arial" w:hAnsi="Arial" w:cs="Arial"/>
            <w:noProof/>
            <w:webHidden/>
          </w:rPr>
          <w:tab/>
        </w:r>
      </w:hyperlink>
      <w:r w:rsidR="009446B0" w:rsidRPr="006D0A6A">
        <w:rPr>
          <w:rFonts w:ascii="Arial" w:hAnsi="Arial" w:cs="Arial"/>
          <w:noProof/>
        </w:rPr>
        <w:t>8</w:t>
      </w:r>
    </w:p>
    <w:p w14:paraId="0C54F8B3" w14:textId="0D0E987B" w:rsidR="00C66D0B" w:rsidRPr="006D0A6A" w:rsidRDefault="003077A5">
      <w:pPr>
        <w:pStyle w:val="TOC3"/>
        <w:tabs>
          <w:tab w:val="right" w:pos="9350"/>
        </w:tabs>
        <w:rPr>
          <w:rFonts w:ascii="Arial" w:eastAsiaTheme="minorEastAsia" w:hAnsi="Arial" w:cs="Arial"/>
          <w:i w:val="0"/>
          <w:iCs w:val="0"/>
          <w:noProof/>
          <w:sz w:val="22"/>
          <w:szCs w:val="22"/>
          <w:lang w:val="en-US"/>
        </w:rPr>
      </w:pPr>
      <w:hyperlink w:anchor="_Toc89271483" w:history="1">
        <w:r w:rsidR="00C66D0B" w:rsidRPr="006D0A6A">
          <w:rPr>
            <w:rStyle w:val="Hyperlink"/>
            <w:rFonts w:ascii="Arial" w:hAnsi="Arial" w:cs="Arial"/>
            <w:noProof/>
          </w:rPr>
          <w:t>Leadership and management</w:t>
        </w:r>
        <w:r w:rsidR="00C66D0B" w:rsidRPr="006D0A6A">
          <w:rPr>
            <w:rFonts w:ascii="Arial" w:hAnsi="Arial" w:cs="Arial"/>
            <w:noProof/>
            <w:webHidden/>
          </w:rPr>
          <w:tab/>
        </w:r>
      </w:hyperlink>
      <w:r w:rsidR="009446B0" w:rsidRPr="006D0A6A">
        <w:rPr>
          <w:rFonts w:ascii="Arial" w:hAnsi="Arial" w:cs="Arial"/>
          <w:noProof/>
        </w:rPr>
        <w:t>9</w:t>
      </w:r>
    </w:p>
    <w:p w14:paraId="32D5A8D8" w14:textId="02275390" w:rsidR="00C66D0B" w:rsidRPr="006D0A6A" w:rsidRDefault="003077A5">
      <w:pPr>
        <w:pStyle w:val="TOC1"/>
        <w:tabs>
          <w:tab w:val="right" w:pos="9350"/>
        </w:tabs>
        <w:rPr>
          <w:rFonts w:ascii="Arial" w:eastAsiaTheme="minorEastAsia" w:hAnsi="Arial" w:cs="Arial"/>
          <w:b w:val="0"/>
          <w:bCs w:val="0"/>
          <w:caps w:val="0"/>
          <w:noProof/>
          <w:sz w:val="22"/>
          <w:szCs w:val="22"/>
          <w:lang w:val="en-US"/>
        </w:rPr>
      </w:pPr>
      <w:hyperlink w:anchor="_Toc89271484" w:history="1">
        <w:r w:rsidR="00C66D0B" w:rsidRPr="006D0A6A">
          <w:rPr>
            <w:rStyle w:val="Hyperlink"/>
            <w:rFonts w:ascii="Arial" w:hAnsi="Arial" w:cs="Arial"/>
            <w:noProof/>
          </w:rPr>
          <w:t>Evaluation and conclusion</w:t>
        </w:r>
        <w:r w:rsidR="00C66D0B" w:rsidRPr="006D0A6A">
          <w:rPr>
            <w:rFonts w:ascii="Arial" w:hAnsi="Arial" w:cs="Arial"/>
            <w:noProof/>
            <w:webHidden/>
          </w:rPr>
          <w:tab/>
        </w:r>
      </w:hyperlink>
      <w:r w:rsidR="009446B0" w:rsidRPr="006D0A6A">
        <w:rPr>
          <w:rFonts w:ascii="Arial" w:hAnsi="Arial" w:cs="Arial"/>
          <w:noProof/>
        </w:rPr>
        <w:t>9</w:t>
      </w:r>
    </w:p>
    <w:p w14:paraId="49BB3AB0" w14:textId="67D8FDCF" w:rsidR="00C66D0B" w:rsidRPr="006D0A6A" w:rsidRDefault="003077A5">
      <w:pPr>
        <w:pStyle w:val="TOC1"/>
        <w:tabs>
          <w:tab w:val="right" w:pos="9350"/>
        </w:tabs>
        <w:rPr>
          <w:rFonts w:ascii="Arial" w:eastAsiaTheme="minorEastAsia" w:hAnsi="Arial" w:cs="Arial"/>
          <w:b w:val="0"/>
          <w:bCs w:val="0"/>
          <w:caps w:val="0"/>
          <w:noProof/>
          <w:sz w:val="22"/>
          <w:szCs w:val="22"/>
          <w:lang w:val="en-US"/>
        </w:rPr>
      </w:pPr>
      <w:hyperlink w:anchor="_Toc89271485" w:history="1">
        <w:r w:rsidR="00C66D0B" w:rsidRPr="006D0A6A">
          <w:rPr>
            <w:rStyle w:val="Hyperlink"/>
            <w:rFonts w:ascii="Arial" w:hAnsi="Arial" w:cs="Arial"/>
            <w:noProof/>
          </w:rPr>
          <w:t>Appendix</w:t>
        </w:r>
        <w:r w:rsidR="00C66D0B" w:rsidRPr="006D0A6A">
          <w:rPr>
            <w:rFonts w:ascii="Arial" w:hAnsi="Arial" w:cs="Arial"/>
            <w:noProof/>
            <w:webHidden/>
          </w:rPr>
          <w:tab/>
        </w:r>
      </w:hyperlink>
      <w:r w:rsidR="009446B0" w:rsidRPr="006D0A6A">
        <w:rPr>
          <w:rFonts w:ascii="Arial" w:hAnsi="Arial" w:cs="Arial"/>
          <w:noProof/>
        </w:rPr>
        <w:t>11</w:t>
      </w:r>
    </w:p>
    <w:p w14:paraId="2EC75212" w14:textId="3B45FD8E" w:rsidR="00C66D0B" w:rsidRDefault="003077A5">
      <w:pPr>
        <w:pStyle w:val="TOC2"/>
        <w:tabs>
          <w:tab w:val="right" w:pos="9350"/>
        </w:tabs>
        <w:rPr>
          <w:rFonts w:eastAsiaTheme="minorEastAsia" w:cstheme="minorBidi"/>
          <w:smallCaps w:val="0"/>
          <w:noProof/>
          <w:sz w:val="22"/>
          <w:szCs w:val="22"/>
          <w:lang w:val="en-US"/>
        </w:rPr>
      </w:pPr>
      <w:hyperlink w:anchor="_Toc89271486" w:history="1">
        <w:r w:rsidR="00C66D0B" w:rsidRPr="006D0A6A">
          <w:rPr>
            <w:rStyle w:val="Hyperlink"/>
            <w:rFonts w:ascii="Arial" w:hAnsi="Arial" w:cs="Arial"/>
            <w:noProof/>
          </w:rPr>
          <w:t>Sample Questionnaire</w:t>
        </w:r>
        <w:r w:rsidR="00C66D0B" w:rsidRPr="006D0A6A">
          <w:rPr>
            <w:rFonts w:ascii="Arial" w:hAnsi="Arial" w:cs="Arial"/>
            <w:noProof/>
            <w:webHidden/>
          </w:rPr>
          <w:tab/>
        </w:r>
      </w:hyperlink>
      <w:r w:rsidR="009446B0">
        <w:rPr>
          <w:noProof/>
        </w:rPr>
        <w:t>11</w:t>
      </w:r>
    </w:p>
    <w:p w14:paraId="2FA4581A" w14:textId="5273E654" w:rsidR="00C66D0B" w:rsidRDefault="003077A5">
      <w:pPr>
        <w:pStyle w:val="TOC1"/>
        <w:tabs>
          <w:tab w:val="right" w:pos="9350"/>
        </w:tabs>
        <w:rPr>
          <w:rFonts w:eastAsiaTheme="minorEastAsia" w:cstheme="minorBidi"/>
          <w:b w:val="0"/>
          <w:bCs w:val="0"/>
          <w:caps w:val="0"/>
          <w:noProof/>
          <w:sz w:val="22"/>
          <w:szCs w:val="22"/>
          <w:lang w:val="en-US"/>
        </w:rPr>
      </w:pPr>
      <w:hyperlink w:anchor="_Toc89271487" w:history="1">
        <w:r w:rsidR="00C66D0B" w:rsidRPr="004F2DE6">
          <w:rPr>
            <w:rStyle w:val="Hyperlink"/>
            <w:rFonts w:ascii="Arial" w:hAnsi="Arial" w:cs="Arial"/>
            <w:noProof/>
          </w:rPr>
          <w:t>References</w:t>
        </w:r>
        <w:r w:rsidR="00C66D0B">
          <w:rPr>
            <w:noProof/>
            <w:webHidden/>
          </w:rPr>
          <w:tab/>
        </w:r>
      </w:hyperlink>
      <w:r w:rsidR="009446B0">
        <w:rPr>
          <w:noProof/>
        </w:rPr>
        <w:t>13</w:t>
      </w:r>
    </w:p>
    <w:p w14:paraId="34340B4A" w14:textId="77777777" w:rsidR="00B864DD" w:rsidRPr="00956CC9" w:rsidRDefault="00B864DD" w:rsidP="00956CC9">
      <w:pPr>
        <w:tabs>
          <w:tab w:val="left" w:pos="660"/>
        </w:tabs>
        <w:spacing w:after="0" w:line="360" w:lineRule="auto"/>
        <w:jc w:val="both"/>
        <w:rPr>
          <w:rFonts w:ascii="Arial" w:hAnsi="Arial" w:cs="Arial"/>
          <w:sz w:val="24"/>
          <w:szCs w:val="24"/>
        </w:rPr>
      </w:pPr>
      <w:r w:rsidRPr="00956CC9">
        <w:rPr>
          <w:rFonts w:ascii="Arial" w:hAnsi="Arial" w:cs="Arial"/>
          <w:sz w:val="24"/>
          <w:szCs w:val="24"/>
        </w:rPr>
        <w:fldChar w:fldCharType="end"/>
      </w:r>
    </w:p>
    <w:p w14:paraId="4BA1D280" w14:textId="77777777" w:rsidR="00B864DD" w:rsidRPr="00956CC9" w:rsidRDefault="00B864DD" w:rsidP="00956CC9">
      <w:pPr>
        <w:spacing w:after="0" w:line="360" w:lineRule="auto"/>
        <w:jc w:val="both"/>
        <w:rPr>
          <w:rFonts w:ascii="Arial" w:hAnsi="Arial" w:cs="Arial"/>
          <w:sz w:val="24"/>
          <w:szCs w:val="24"/>
        </w:rPr>
      </w:pPr>
    </w:p>
    <w:p w14:paraId="1A155052" w14:textId="77777777" w:rsidR="00B864DD" w:rsidRPr="00956CC9" w:rsidRDefault="00B864DD" w:rsidP="00956CC9">
      <w:pPr>
        <w:spacing w:after="0" w:line="360" w:lineRule="auto"/>
        <w:jc w:val="both"/>
        <w:rPr>
          <w:rFonts w:ascii="Arial" w:hAnsi="Arial" w:cs="Arial"/>
          <w:sz w:val="24"/>
          <w:szCs w:val="24"/>
        </w:rPr>
      </w:pPr>
    </w:p>
    <w:p w14:paraId="3EB708C5" w14:textId="77777777" w:rsidR="00B864DD" w:rsidRPr="00956CC9" w:rsidRDefault="00B864DD" w:rsidP="00956CC9">
      <w:pPr>
        <w:spacing w:after="0" w:line="360" w:lineRule="auto"/>
        <w:jc w:val="both"/>
        <w:rPr>
          <w:rFonts w:ascii="Arial" w:hAnsi="Arial" w:cs="Arial"/>
          <w:sz w:val="24"/>
          <w:szCs w:val="24"/>
        </w:rPr>
      </w:pPr>
    </w:p>
    <w:p w14:paraId="0ED84323" w14:textId="77777777" w:rsidR="00B864DD" w:rsidRPr="00956CC9" w:rsidRDefault="00B864DD" w:rsidP="00956CC9">
      <w:pPr>
        <w:spacing w:after="0" w:line="360" w:lineRule="auto"/>
        <w:jc w:val="both"/>
        <w:rPr>
          <w:rFonts w:ascii="Arial" w:hAnsi="Arial" w:cs="Arial"/>
          <w:sz w:val="24"/>
          <w:szCs w:val="24"/>
        </w:rPr>
      </w:pPr>
    </w:p>
    <w:p w14:paraId="199459D4" w14:textId="77777777" w:rsidR="00B864DD" w:rsidRPr="00956CC9" w:rsidRDefault="00B864DD" w:rsidP="00956CC9">
      <w:pPr>
        <w:spacing w:after="0" w:line="360" w:lineRule="auto"/>
        <w:jc w:val="both"/>
        <w:rPr>
          <w:rFonts w:ascii="Arial" w:hAnsi="Arial" w:cs="Arial"/>
          <w:sz w:val="24"/>
          <w:szCs w:val="24"/>
        </w:rPr>
      </w:pPr>
    </w:p>
    <w:p w14:paraId="6B46D1C3" w14:textId="77777777" w:rsidR="00B864DD" w:rsidRPr="00956CC9" w:rsidRDefault="00B864DD" w:rsidP="00956CC9">
      <w:pPr>
        <w:spacing w:after="0" w:line="360" w:lineRule="auto"/>
        <w:jc w:val="both"/>
        <w:rPr>
          <w:rFonts w:ascii="Arial" w:hAnsi="Arial" w:cs="Arial"/>
          <w:sz w:val="24"/>
          <w:szCs w:val="24"/>
        </w:rPr>
      </w:pPr>
    </w:p>
    <w:p w14:paraId="16EA0514" w14:textId="77777777" w:rsidR="00A2576B" w:rsidRDefault="00A2576B">
      <w:pPr>
        <w:rPr>
          <w:rFonts w:ascii="Arial" w:eastAsiaTheme="majorEastAsia" w:hAnsi="Arial" w:cs="Arial"/>
          <w:b/>
          <w:bCs/>
          <w:color w:val="365F91" w:themeColor="accent1" w:themeShade="BF"/>
          <w:sz w:val="24"/>
          <w:szCs w:val="24"/>
        </w:rPr>
      </w:pPr>
      <w:r>
        <w:rPr>
          <w:rFonts w:ascii="Arial" w:hAnsi="Arial" w:cs="Arial"/>
          <w:sz w:val="24"/>
          <w:szCs w:val="24"/>
        </w:rPr>
        <w:br w:type="page"/>
      </w:r>
    </w:p>
    <w:p w14:paraId="2B8A9F3C" w14:textId="5774B9AE" w:rsidR="006073ED" w:rsidRPr="00E012C8" w:rsidRDefault="006073ED" w:rsidP="00E012C8">
      <w:pPr>
        <w:pStyle w:val="Heading1"/>
        <w:spacing w:before="0" w:line="360" w:lineRule="auto"/>
        <w:jc w:val="both"/>
        <w:rPr>
          <w:rFonts w:ascii="Arial" w:hAnsi="Arial" w:cs="Arial"/>
          <w:sz w:val="24"/>
          <w:szCs w:val="24"/>
        </w:rPr>
      </w:pPr>
      <w:bookmarkStart w:id="0" w:name="_Toc89271468"/>
      <w:r w:rsidRPr="00E012C8">
        <w:rPr>
          <w:rFonts w:ascii="Arial" w:hAnsi="Arial" w:cs="Arial"/>
          <w:sz w:val="24"/>
          <w:szCs w:val="24"/>
        </w:rPr>
        <w:lastRenderedPageBreak/>
        <w:t>Executive Summary</w:t>
      </w:r>
      <w:bookmarkEnd w:id="0"/>
    </w:p>
    <w:p w14:paraId="65E6EE8E" w14:textId="77777777" w:rsidR="00712335" w:rsidRPr="00E012C8" w:rsidRDefault="00F75EC2" w:rsidP="00E012C8">
      <w:pPr>
        <w:spacing w:line="360" w:lineRule="auto"/>
        <w:jc w:val="both"/>
        <w:rPr>
          <w:rFonts w:ascii="Arial" w:hAnsi="Arial" w:cs="Arial"/>
          <w:sz w:val="24"/>
          <w:szCs w:val="24"/>
        </w:rPr>
      </w:pPr>
      <w:r w:rsidRPr="00E012C8">
        <w:rPr>
          <w:rFonts w:ascii="Arial" w:hAnsi="Arial" w:cs="Arial"/>
          <w:sz w:val="24"/>
          <w:szCs w:val="24"/>
        </w:rPr>
        <w:t xml:space="preserve">Covid-19 has tremendously affected operations in all industries. </w:t>
      </w:r>
      <w:r w:rsidR="00315A5B" w:rsidRPr="00E012C8">
        <w:rPr>
          <w:rFonts w:ascii="Arial" w:hAnsi="Arial" w:cs="Arial"/>
          <w:sz w:val="24"/>
          <w:szCs w:val="24"/>
        </w:rPr>
        <w:t xml:space="preserve">This has therefore resulted in </w:t>
      </w:r>
      <w:r w:rsidR="0088087F" w:rsidRPr="00E012C8">
        <w:rPr>
          <w:rFonts w:ascii="Arial" w:hAnsi="Arial" w:cs="Arial"/>
          <w:sz w:val="24"/>
          <w:szCs w:val="24"/>
        </w:rPr>
        <w:t>i</w:t>
      </w:r>
      <w:r w:rsidR="008A0CFE" w:rsidRPr="00E012C8">
        <w:rPr>
          <w:rFonts w:ascii="Arial" w:hAnsi="Arial" w:cs="Arial"/>
          <w:sz w:val="24"/>
          <w:szCs w:val="24"/>
        </w:rPr>
        <w:t xml:space="preserve">ndustries laying off workers and creating a sense of job insecurity. </w:t>
      </w:r>
      <w:r w:rsidR="00E00CE2" w:rsidRPr="00E012C8">
        <w:rPr>
          <w:rFonts w:ascii="Arial" w:hAnsi="Arial" w:cs="Arial"/>
          <w:sz w:val="24"/>
          <w:szCs w:val="24"/>
        </w:rPr>
        <w:t xml:space="preserve">This </w:t>
      </w:r>
      <w:r w:rsidR="006F3F82" w:rsidRPr="00E012C8">
        <w:rPr>
          <w:rFonts w:ascii="Arial" w:hAnsi="Arial" w:cs="Arial"/>
          <w:sz w:val="24"/>
          <w:szCs w:val="24"/>
        </w:rPr>
        <w:t xml:space="preserve">paper will focus on examining how </w:t>
      </w:r>
      <w:r w:rsidR="002862DD" w:rsidRPr="00E012C8">
        <w:rPr>
          <w:rFonts w:ascii="Arial" w:hAnsi="Arial" w:cs="Arial"/>
          <w:sz w:val="24"/>
          <w:szCs w:val="24"/>
        </w:rPr>
        <w:t xml:space="preserve">Cardiff Marriott Hotel can increase job security to its employees by </w:t>
      </w:r>
      <w:r w:rsidR="00A835F9" w:rsidRPr="00E012C8">
        <w:rPr>
          <w:rFonts w:ascii="Arial" w:hAnsi="Arial" w:cs="Arial"/>
          <w:sz w:val="24"/>
          <w:szCs w:val="24"/>
        </w:rPr>
        <w:t>enhancing</w:t>
      </w:r>
      <w:r w:rsidR="002862DD" w:rsidRPr="00E012C8">
        <w:rPr>
          <w:rFonts w:ascii="Arial" w:hAnsi="Arial" w:cs="Arial"/>
          <w:sz w:val="24"/>
          <w:szCs w:val="24"/>
        </w:rPr>
        <w:t xml:space="preserve"> </w:t>
      </w:r>
      <w:r w:rsidR="000463A8" w:rsidRPr="00E012C8">
        <w:rPr>
          <w:rFonts w:ascii="Arial" w:hAnsi="Arial" w:cs="Arial"/>
          <w:sz w:val="24"/>
          <w:szCs w:val="24"/>
        </w:rPr>
        <w:t xml:space="preserve">employee engagement. </w:t>
      </w:r>
      <w:r w:rsidR="00111984" w:rsidRPr="00E012C8">
        <w:rPr>
          <w:rFonts w:ascii="Arial" w:hAnsi="Arial" w:cs="Arial"/>
          <w:sz w:val="24"/>
          <w:szCs w:val="24"/>
        </w:rPr>
        <w:t xml:space="preserve">In order to study the renowned hotel, </w:t>
      </w:r>
      <w:r w:rsidR="003A6E1A" w:rsidRPr="00E012C8">
        <w:rPr>
          <w:rFonts w:ascii="Arial" w:hAnsi="Arial" w:cs="Arial"/>
          <w:sz w:val="24"/>
          <w:szCs w:val="24"/>
        </w:rPr>
        <w:t xml:space="preserve">primary and secondary data will be collected. The primary data will be collected using </w:t>
      </w:r>
      <w:r w:rsidR="003B5AD3" w:rsidRPr="00E012C8">
        <w:rPr>
          <w:rFonts w:ascii="Arial" w:hAnsi="Arial" w:cs="Arial"/>
          <w:sz w:val="24"/>
          <w:szCs w:val="24"/>
        </w:rPr>
        <w:t xml:space="preserve">questionnaires because they can collect </w:t>
      </w:r>
      <w:r w:rsidR="00653563" w:rsidRPr="00E012C8">
        <w:rPr>
          <w:rFonts w:ascii="Arial" w:hAnsi="Arial" w:cs="Arial"/>
          <w:sz w:val="24"/>
          <w:szCs w:val="24"/>
        </w:rPr>
        <w:t xml:space="preserve">information in a wide geographical area, they are less expensive and </w:t>
      </w:r>
      <w:r w:rsidR="00257610" w:rsidRPr="00E012C8">
        <w:rPr>
          <w:rFonts w:ascii="Arial" w:hAnsi="Arial" w:cs="Arial"/>
          <w:sz w:val="24"/>
          <w:szCs w:val="24"/>
        </w:rPr>
        <w:t xml:space="preserve">are easy to analyse. </w:t>
      </w:r>
      <w:r w:rsidR="00516137" w:rsidRPr="00E012C8">
        <w:rPr>
          <w:rFonts w:ascii="Arial" w:hAnsi="Arial" w:cs="Arial"/>
          <w:sz w:val="24"/>
          <w:szCs w:val="24"/>
        </w:rPr>
        <w:t>The secondary data will provide information about the importance of employee engagement and it</w:t>
      </w:r>
      <w:r w:rsidR="00AC22D8" w:rsidRPr="00E012C8">
        <w:rPr>
          <w:rFonts w:ascii="Arial" w:hAnsi="Arial" w:cs="Arial"/>
          <w:sz w:val="24"/>
          <w:szCs w:val="24"/>
        </w:rPr>
        <w:t>s</w:t>
      </w:r>
      <w:r w:rsidR="00516137" w:rsidRPr="00E012C8">
        <w:rPr>
          <w:rFonts w:ascii="Arial" w:hAnsi="Arial" w:cs="Arial"/>
          <w:sz w:val="24"/>
          <w:szCs w:val="24"/>
        </w:rPr>
        <w:t xml:space="preserve"> influence on</w:t>
      </w:r>
      <w:r w:rsidR="00AC22D8" w:rsidRPr="00E012C8">
        <w:rPr>
          <w:rFonts w:ascii="Arial" w:hAnsi="Arial" w:cs="Arial"/>
          <w:sz w:val="24"/>
          <w:szCs w:val="24"/>
        </w:rPr>
        <w:t xml:space="preserve"> aspects like company productivity and </w:t>
      </w:r>
      <w:r w:rsidR="00034DED" w:rsidRPr="00E012C8">
        <w:rPr>
          <w:rFonts w:ascii="Arial" w:hAnsi="Arial" w:cs="Arial"/>
          <w:sz w:val="24"/>
          <w:szCs w:val="24"/>
        </w:rPr>
        <w:t>customer satisfaction.</w:t>
      </w:r>
    </w:p>
    <w:p w14:paraId="1B8C69F5" w14:textId="77777777" w:rsidR="00712335" w:rsidRPr="00E012C8" w:rsidRDefault="00712335" w:rsidP="00E012C8">
      <w:pPr>
        <w:spacing w:line="360" w:lineRule="auto"/>
        <w:jc w:val="both"/>
        <w:rPr>
          <w:rFonts w:ascii="Arial" w:hAnsi="Arial" w:cs="Arial"/>
          <w:sz w:val="24"/>
          <w:szCs w:val="24"/>
        </w:rPr>
      </w:pPr>
    </w:p>
    <w:p w14:paraId="78213ED9" w14:textId="77777777" w:rsidR="00712335" w:rsidRPr="00E012C8" w:rsidRDefault="00712335" w:rsidP="00E012C8">
      <w:pPr>
        <w:spacing w:line="360" w:lineRule="auto"/>
        <w:jc w:val="both"/>
        <w:rPr>
          <w:rFonts w:ascii="Arial" w:hAnsi="Arial" w:cs="Arial"/>
          <w:sz w:val="24"/>
          <w:szCs w:val="24"/>
        </w:rPr>
      </w:pPr>
    </w:p>
    <w:p w14:paraId="579D5366" w14:textId="77777777" w:rsidR="00712335" w:rsidRPr="00E012C8" w:rsidRDefault="00712335" w:rsidP="00E012C8">
      <w:pPr>
        <w:spacing w:line="360" w:lineRule="auto"/>
        <w:jc w:val="both"/>
        <w:rPr>
          <w:rFonts w:ascii="Arial" w:hAnsi="Arial" w:cs="Arial"/>
          <w:sz w:val="24"/>
          <w:szCs w:val="24"/>
        </w:rPr>
      </w:pPr>
    </w:p>
    <w:p w14:paraId="0262A3C9" w14:textId="77777777" w:rsidR="00712335" w:rsidRPr="00E012C8" w:rsidRDefault="00712335" w:rsidP="00E012C8">
      <w:pPr>
        <w:spacing w:line="360" w:lineRule="auto"/>
        <w:jc w:val="both"/>
        <w:rPr>
          <w:rFonts w:ascii="Arial" w:hAnsi="Arial" w:cs="Arial"/>
          <w:sz w:val="24"/>
          <w:szCs w:val="24"/>
        </w:rPr>
      </w:pPr>
    </w:p>
    <w:p w14:paraId="23BCFDA6" w14:textId="77777777" w:rsidR="00712335" w:rsidRPr="00E012C8" w:rsidRDefault="00712335" w:rsidP="00E012C8">
      <w:pPr>
        <w:spacing w:line="360" w:lineRule="auto"/>
        <w:jc w:val="both"/>
        <w:rPr>
          <w:rFonts w:ascii="Arial" w:hAnsi="Arial" w:cs="Arial"/>
          <w:sz w:val="24"/>
          <w:szCs w:val="24"/>
        </w:rPr>
      </w:pPr>
    </w:p>
    <w:p w14:paraId="6860ED33" w14:textId="77777777" w:rsidR="00712335" w:rsidRPr="00E012C8" w:rsidRDefault="00712335" w:rsidP="00E012C8">
      <w:pPr>
        <w:spacing w:line="360" w:lineRule="auto"/>
        <w:jc w:val="both"/>
        <w:rPr>
          <w:rFonts w:ascii="Arial" w:hAnsi="Arial" w:cs="Arial"/>
          <w:sz w:val="24"/>
          <w:szCs w:val="24"/>
        </w:rPr>
      </w:pPr>
    </w:p>
    <w:p w14:paraId="57168BFC" w14:textId="77777777" w:rsidR="00712335" w:rsidRPr="00E012C8" w:rsidRDefault="00712335" w:rsidP="00E012C8">
      <w:pPr>
        <w:spacing w:line="360" w:lineRule="auto"/>
        <w:jc w:val="both"/>
        <w:rPr>
          <w:rFonts w:ascii="Arial" w:hAnsi="Arial" w:cs="Arial"/>
          <w:sz w:val="24"/>
          <w:szCs w:val="24"/>
        </w:rPr>
      </w:pPr>
    </w:p>
    <w:p w14:paraId="3CA87669" w14:textId="77777777" w:rsidR="00712335" w:rsidRPr="00E012C8" w:rsidRDefault="00712335" w:rsidP="00E012C8">
      <w:pPr>
        <w:spacing w:line="360" w:lineRule="auto"/>
        <w:jc w:val="both"/>
        <w:rPr>
          <w:rFonts w:ascii="Arial" w:hAnsi="Arial" w:cs="Arial"/>
          <w:sz w:val="24"/>
          <w:szCs w:val="24"/>
        </w:rPr>
      </w:pPr>
    </w:p>
    <w:p w14:paraId="3A6BEF5C" w14:textId="77777777" w:rsidR="00712335" w:rsidRPr="00E012C8" w:rsidRDefault="00712335" w:rsidP="00E012C8">
      <w:pPr>
        <w:spacing w:line="360" w:lineRule="auto"/>
        <w:jc w:val="both"/>
        <w:rPr>
          <w:rFonts w:ascii="Arial" w:hAnsi="Arial" w:cs="Arial"/>
          <w:sz w:val="24"/>
          <w:szCs w:val="24"/>
        </w:rPr>
      </w:pPr>
    </w:p>
    <w:p w14:paraId="46810183" w14:textId="77777777" w:rsidR="00712335" w:rsidRPr="00E012C8" w:rsidRDefault="00712335" w:rsidP="00E012C8">
      <w:pPr>
        <w:spacing w:line="360" w:lineRule="auto"/>
        <w:jc w:val="both"/>
        <w:rPr>
          <w:rFonts w:ascii="Arial" w:hAnsi="Arial" w:cs="Arial"/>
          <w:sz w:val="24"/>
          <w:szCs w:val="24"/>
        </w:rPr>
      </w:pPr>
    </w:p>
    <w:p w14:paraId="2174B727" w14:textId="77777777" w:rsidR="00712335" w:rsidRPr="00E012C8" w:rsidRDefault="00712335" w:rsidP="00E012C8">
      <w:pPr>
        <w:spacing w:line="360" w:lineRule="auto"/>
        <w:jc w:val="both"/>
        <w:rPr>
          <w:rFonts w:ascii="Arial" w:hAnsi="Arial" w:cs="Arial"/>
          <w:sz w:val="24"/>
          <w:szCs w:val="24"/>
        </w:rPr>
      </w:pPr>
    </w:p>
    <w:p w14:paraId="2A037C76" w14:textId="77777777" w:rsidR="00712335" w:rsidRPr="00E012C8" w:rsidRDefault="00712335" w:rsidP="00E012C8">
      <w:pPr>
        <w:spacing w:line="360" w:lineRule="auto"/>
        <w:jc w:val="both"/>
        <w:rPr>
          <w:rFonts w:ascii="Arial" w:hAnsi="Arial" w:cs="Arial"/>
          <w:sz w:val="24"/>
          <w:szCs w:val="24"/>
        </w:rPr>
      </w:pPr>
    </w:p>
    <w:p w14:paraId="000B958C" w14:textId="15A30500" w:rsidR="006073ED" w:rsidRPr="00E012C8" w:rsidRDefault="00034DED" w:rsidP="00E012C8">
      <w:pPr>
        <w:spacing w:line="360" w:lineRule="auto"/>
        <w:jc w:val="both"/>
        <w:rPr>
          <w:rFonts w:ascii="Arial" w:hAnsi="Arial" w:cs="Arial"/>
          <w:sz w:val="24"/>
          <w:szCs w:val="24"/>
        </w:rPr>
      </w:pPr>
      <w:r w:rsidRPr="00E012C8">
        <w:rPr>
          <w:rFonts w:ascii="Arial" w:hAnsi="Arial" w:cs="Arial"/>
          <w:sz w:val="24"/>
          <w:szCs w:val="24"/>
        </w:rPr>
        <w:t xml:space="preserve"> </w:t>
      </w:r>
    </w:p>
    <w:p w14:paraId="2AD17EA6" w14:textId="0DE215BC" w:rsidR="00F6007C" w:rsidRPr="00E012C8" w:rsidRDefault="000B462C" w:rsidP="00E012C8">
      <w:pPr>
        <w:pStyle w:val="Heading1"/>
        <w:spacing w:before="0" w:line="360" w:lineRule="auto"/>
        <w:jc w:val="both"/>
        <w:rPr>
          <w:rFonts w:ascii="Arial" w:hAnsi="Arial" w:cs="Arial"/>
          <w:sz w:val="24"/>
          <w:szCs w:val="24"/>
        </w:rPr>
      </w:pPr>
      <w:bookmarkStart w:id="1" w:name="_Toc89271469"/>
      <w:r w:rsidRPr="00E012C8">
        <w:rPr>
          <w:rFonts w:ascii="Arial" w:hAnsi="Arial" w:cs="Arial"/>
          <w:sz w:val="24"/>
          <w:szCs w:val="24"/>
        </w:rPr>
        <w:lastRenderedPageBreak/>
        <w:t>Introduction and background</w:t>
      </w:r>
      <w:bookmarkEnd w:id="1"/>
    </w:p>
    <w:p w14:paraId="35687995" w14:textId="77777777" w:rsidR="00E012C8" w:rsidRPr="00E012C8" w:rsidRDefault="00E012C8" w:rsidP="00E012C8">
      <w:pPr>
        <w:jc w:val="both"/>
        <w:rPr>
          <w:rFonts w:ascii="Arial" w:hAnsi="Arial" w:cs="Arial"/>
          <w:sz w:val="24"/>
          <w:szCs w:val="24"/>
        </w:rPr>
      </w:pPr>
    </w:p>
    <w:p w14:paraId="41F46A7D" w14:textId="071A1D73" w:rsidR="000B462C" w:rsidRPr="00E012C8" w:rsidRDefault="009026CF" w:rsidP="00E012C8">
      <w:pPr>
        <w:spacing w:after="0" w:line="360" w:lineRule="auto"/>
        <w:jc w:val="both"/>
        <w:rPr>
          <w:rFonts w:ascii="Arial" w:hAnsi="Arial" w:cs="Arial"/>
          <w:sz w:val="24"/>
          <w:szCs w:val="24"/>
        </w:rPr>
      </w:pPr>
      <w:r w:rsidRPr="00E012C8">
        <w:rPr>
          <w:rFonts w:ascii="Arial" w:hAnsi="Arial" w:cs="Arial"/>
          <w:sz w:val="24"/>
          <w:szCs w:val="24"/>
        </w:rPr>
        <w:t xml:space="preserve">Employee engagement </w:t>
      </w:r>
      <w:r w:rsidR="009770E8" w:rsidRPr="00E012C8">
        <w:rPr>
          <w:rFonts w:ascii="Arial" w:hAnsi="Arial" w:cs="Arial"/>
          <w:sz w:val="24"/>
          <w:szCs w:val="24"/>
        </w:rPr>
        <w:t>significantly determines the succes</w:t>
      </w:r>
      <w:r w:rsidR="002D398E" w:rsidRPr="00E012C8">
        <w:rPr>
          <w:rFonts w:ascii="Arial" w:hAnsi="Arial" w:cs="Arial"/>
          <w:sz w:val="24"/>
          <w:szCs w:val="24"/>
        </w:rPr>
        <w:t>s of a company</w:t>
      </w:r>
      <w:r w:rsidR="00BC4A8F" w:rsidRPr="00E012C8">
        <w:rPr>
          <w:rFonts w:ascii="Arial" w:hAnsi="Arial" w:cs="Arial"/>
          <w:sz w:val="24"/>
          <w:szCs w:val="24"/>
        </w:rPr>
        <w:t xml:space="preserve"> in that it drives performance and outcomes. </w:t>
      </w:r>
      <w:r w:rsidR="00664F6F" w:rsidRPr="00E012C8">
        <w:rPr>
          <w:rFonts w:ascii="Arial" w:hAnsi="Arial" w:cs="Arial"/>
          <w:sz w:val="24"/>
          <w:szCs w:val="24"/>
        </w:rPr>
        <w:t>Maintaining employee engagement is so dire given that 64% of employees in the UK state that being happy</w:t>
      </w:r>
      <w:r w:rsidR="00903DDD" w:rsidRPr="00E012C8">
        <w:rPr>
          <w:rFonts w:ascii="Arial" w:hAnsi="Arial" w:cs="Arial"/>
          <w:sz w:val="24"/>
          <w:szCs w:val="24"/>
        </w:rPr>
        <w:t>, motivated</w:t>
      </w:r>
      <w:r w:rsidR="00664F6F" w:rsidRPr="00E012C8">
        <w:rPr>
          <w:rFonts w:ascii="Arial" w:hAnsi="Arial" w:cs="Arial"/>
          <w:sz w:val="24"/>
          <w:szCs w:val="24"/>
        </w:rPr>
        <w:t xml:space="preserve"> and passionate in their job</w:t>
      </w:r>
      <w:r w:rsidR="00B2322B" w:rsidRPr="00E012C8">
        <w:rPr>
          <w:rFonts w:ascii="Arial" w:hAnsi="Arial" w:cs="Arial"/>
          <w:sz w:val="24"/>
          <w:szCs w:val="24"/>
        </w:rPr>
        <w:t xml:space="preserve">s is more critical than pay (Sun and </w:t>
      </w:r>
      <w:proofErr w:type="spellStart"/>
      <w:r w:rsidR="00B2322B" w:rsidRPr="00E012C8">
        <w:rPr>
          <w:rFonts w:ascii="Arial" w:hAnsi="Arial" w:cs="Arial"/>
          <w:sz w:val="24"/>
          <w:szCs w:val="24"/>
        </w:rPr>
        <w:t>Bunchapattanasakda</w:t>
      </w:r>
      <w:proofErr w:type="spellEnd"/>
      <w:r w:rsidR="00B2322B" w:rsidRPr="00E012C8">
        <w:rPr>
          <w:rFonts w:ascii="Arial" w:hAnsi="Arial" w:cs="Arial"/>
          <w:sz w:val="24"/>
          <w:szCs w:val="24"/>
        </w:rPr>
        <w:t>, 2019).</w:t>
      </w:r>
      <w:r w:rsidR="00664F6F" w:rsidRPr="00E012C8">
        <w:rPr>
          <w:rFonts w:ascii="Arial" w:hAnsi="Arial" w:cs="Arial"/>
          <w:sz w:val="24"/>
          <w:szCs w:val="24"/>
        </w:rPr>
        <w:t xml:space="preserve"> </w:t>
      </w:r>
      <w:r w:rsidR="00490B9D" w:rsidRPr="00E012C8">
        <w:rPr>
          <w:rFonts w:ascii="Arial" w:hAnsi="Arial" w:cs="Arial"/>
          <w:sz w:val="24"/>
          <w:szCs w:val="24"/>
        </w:rPr>
        <w:t xml:space="preserve">This research proposal will therefore seek to establish </w:t>
      </w:r>
      <w:r w:rsidR="00B94C62" w:rsidRPr="00E012C8">
        <w:rPr>
          <w:rFonts w:ascii="Arial" w:hAnsi="Arial" w:cs="Arial"/>
          <w:sz w:val="24"/>
          <w:szCs w:val="24"/>
        </w:rPr>
        <w:t xml:space="preserve">the impact of employee engagement on one of the leading </w:t>
      </w:r>
      <w:r w:rsidR="00C71BD9" w:rsidRPr="00E012C8">
        <w:rPr>
          <w:rFonts w:ascii="Arial" w:hAnsi="Arial" w:cs="Arial"/>
          <w:sz w:val="24"/>
          <w:szCs w:val="24"/>
        </w:rPr>
        <w:t xml:space="preserve">hospitality companies; Cardiff Marriott Hotel. </w:t>
      </w:r>
      <w:r w:rsidR="00490B9D" w:rsidRPr="00E012C8">
        <w:rPr>
          <w:rFonts w:ascii="Arial" w:hAnsi="Arial" w:cs="Arial"/>
          <w:sz w:val="24"/>
          <w:szCs w:val="24"/>
        </w:rPr>
        <w:t xml:space="preserve">The proposal will additionally help to examine how the luxurious hotel can </w:t>
      </w:r>
      <w:r w:rsidR="00E03CD6" w:rsidRPr="00E012C8">
        <w:rPr>
          <w:rFonts w:ascii="Arial" w:hAnsi="Arial" w:cs="Arial"/>
          <w:sz w:val="24"/>
          <w:szCs w:val="24"/>
        </w:rPr>
        <w:t xml:space="preserve">enhance and retain employee engagement particularly after the grievous effects of the Covid-19 pandemic. </w:t>
      </w:r>
    </w:p>
    <w:p w14:paraId="0FE8849F" w14:textId="77777777" w:rsidR="006C2B2D" w:rsidRPr="00E012C8" w:rsidRDefault="006C2B2D" w:rsidP="00E012C8">
      <w:pPr>
        <w:spacing w:after="0" w:line="360" w:lineRule="auto"/>
        <w:jc w:val="both"/>
        <w:rPr>
          <w:rFonts w:ascii="Arial" w:hAnsi="Arial" w:cs="Arial"/>
          <w:sz w:val="24"/>
          <w:szCs w:val="24"/>
        </w:rPr>
      </w:pPr>
    </w:p>
    <w:p w14:paraId="2BCB72A6" w14:textId="77777777" w:rsidR="006C2B2D" w:rsidRPr="00E012C8" w:rsidRDefault="00DE6088" w:rsidP="00E012C8">
      <w:pPr>
        <w:spacing w:after="0" w:line="360" w:lineRule="auto"/>
        <w:jc w:val="both"/>
        <w:rPr>
          <w:rFonts w:ascii="Arial" w:hAnsi="Arial" w:cs="Arial"/>
          <w:sz w:val="24"/>
          <w:szCs w:val="24"/>
        </w:rPr>
      </w:pPr>
      <w:r w:rsidRPr="00E012C8">
        <w:rPr>
          <w:rFonts w:ascii="Arial" w:hAnsi="Arial" w:cs="Arial"/>
          <w:sz w:val="24"/>
          <w:szCs w:val="24"/>
        </w:rPr>
        <w:t xml:space="preserve">The Cardiff Marriott Hotel </w:t>
      </w:r>
      <w:r w:rsidR="00253929" w:rsidRPr="00E012C8">
        <w:rPr>
          <w:rFonts w:ascii="Arial" w:hAnsi="Arial" w:cs="Arial"/>
          <w:sz w:val="24"/>
          <w:szCs w:val="24"/>
        </w:rPr>
        <w:t xml:space="preserve">provides several amenities which include event spaces, parking, fitness </w:t>
      </w:r>
      <w:r w:rsidR="00956CC9" w:rsidRPr="00E012C8">
        <w:rPr>
          <w:rFonts w:ascii="Arial" w:hAnsi="Arial" w:cs="Arial"/>
          <w:sz w:val="24"/>
          <w:szCs w:val="24"/>
        </w:rPr>
        <w:t>centres</w:t>
      </w:r>
      <w:r w:rsidR="00253929" w:rsidRPr="00E012C8">
        <w:rPr>
          <w:rFonts w:ascii="Arial" w:hAnsi="Arial" w:cs="Arial"/>
          <w:sz w:val="24"/>
          <w:szCs w:val="24"/>
        </w:rPr>
        <w:t xml:space="preserve">, a bar, </w:t>
      </w:r>
      <w:r w:rsidR="009F0424" w:rsidRPr="00E012C8">
        <w:rPr>
          <w:rFonts w:ascii="Arial" w:hAnsi="Arial" w:cs="Arial"/>
          <w:sz w:val="24"/>
          <w:szCs w:val="24"/>
        </w:rPr>
        <w:t xml:space="preserve">a </w:t>
      </w:r>
      <w:r w:rsidR="00253929" w:rsidRPr="00E012C8">
        <w:rPr>
          <w:rFonts w:ascii="Arial" w:hAnsi="Arial" w:cs="Arial"/>
          <w:sz w:val="24"/>
          <w:szCs w:val="24"/>
        </w:rPr>
        <w:t xml:space="preserve">restaurant and a pool, to mention but </w:t>
      </w:r>
      <w:r w:rsidR="00703E2F" w:rsidRPr="00E012C8">
        <w:rPr>
          <w:rFonts w:ascii="Arial" w:hAnsi="Arial" w:cs="Arial"/>
          <w:sz w:val="24"/>
          <w:szCs w:val="24"/>
        </w:rPr>
        <w:t xml:space="preserve">a few. Given that hotels are service industries, Cardiff Marriott has several house staff who </w:t>
      </w:r>
      <w:r w:rsidR="00992363" w:rsidRPr="00E012C8">
        <w:rPr>
          <w:rFonts w:ascii="Arial" w:hAnsi="Arial" w:cs="Arial"/>
          <w:sz w:val="24"/>
          <w:szCs w:val="24"/>
        </w:rPr>
        <w:t>work</w:t>
      </w:r>
      <w:r w:rsidR="00703E2F" w:rsidRPr="00E012C8">
        <w:rPr>
          <w:rFonts w:ascii="Arial" w:hAnsi="Arial" w:cs="Arial"/>
          <w:sz w:val="24"/>
          <w:szCs w:val="24"/>
        </w:rPr>
        <w:t xml:space="preserve"> to ensure quality and a seamless customer experience. </w:t>
      </w:r>
      <w:r w:rsidR="00F31C1A" w:rsidRPr="00E012C8">
        <w:rPr>
          <w:rFonts w:ascii="Arial" w:hAnsi="Arial" w:cs="Arial"/>
          <w:sz w:val="24"/>
          <w:szCs w:val="24"/>
        </w:rPr>
        <w:t>The considerable number of employees at the hotel makes it an outstanding choice for this propos</w:t>
      </w:r>
      <w:r w:rsidR="00C42269" w:rsidRPr="00E012C8">
        <w:rPr>
          <w:rFonts w:ascii="Arial" w:hAnsi="Arial" w:cs="Arial"/>
          <w:sz w:val="24"/>
          <w:szCs w:val="24"/>
        </w:rPr>
        <w:t xml:space="preserve">al because we can collect significant primary data </w:t>
      </w:r>
      <w:r w:rsidR="00EE621F" w:rsidRPr="00E012C8">
        <w:rPr>
          <w:rFonts w:ascii="Arial" w:hAnsi="Arial" w:cs="Arial"/>
          <w:sz w:val="24"/>
          <w:szCs w:val="24"/>
        </w:rPr>
        <w:t xml:space="preserve">from the staff </w:t>
      </w:r>
      <w:r w:rsidR="00C42269" w:rsidRPr="00E012C8">
        <w:rPr>
          <w:rFonts w:ascii="Arial" w:hAnsi="Arial" w:cs="Arial"/>
          <w:sz w:val="24"/>
          <w:szCs w:val="24"/>
        </w:rPr>
        <w:t xml:space="preserve">to draw informed conclusions. </w:t>
      </w:r>
      <w:r w:rsidR="00040716" w:rsidRPr="00E012C8">
        <w:rPr>
          <w:rFonts w:ascii="Arial" w:hAnsi="Arial" w:cs="Arial"/>
          <w:sz w:val="24"/>
          <w:szCs w:val="24"/>
        </w:rPr>
        <w:t>Through the proposal, we can ultimately determine the relationship between employee engagement and customer satisfaction or experience.</w:t>
      </w:r>
    </w:p>
    <w:p w14:paraId="58A6227D" w14:textId="0D6D0E54" w:rsidR="00E03CD6" w:rsidRPr="00E012C8" w:rsidRDefault="00040716" w:rsidP="00E012C8">
      <w:pPr>
        <w:spacing w:after="0" w:line="360" w:lineRule="auto"/>
        <w:jc w:val="both"/>
        <w:rPr>
          <w:rFonts w:ascii="Arial" w:hAnsi="Arial" w:cs="Arial"/>
          <w:sz w:val="24"/>
          <w:szCs w:val="24"/>
        </w:rPr>
      </w:pPr>
      <w:r w:rsidRPr="00E012C8">
        <w:rPr>
          <w:rFonts w:ascii="Arial" w:hAnsi="Arial" w:cs="Arial"/>
          <w:sz w:val="24"/>
          <w:szCs w:val="24"/>
        </w:rPr>
        <w:t xml:space="preserve"> </w:t>
      </w:r>
    </w:p>
    <w:p w14:paraId="7885F085" w14:textId="77777777" w:rsidR="00040716" w:rsidRPr="00E012C8" w:rsidRDefault="00A54582" w:rsidP="00E012C8">
      <w:pPr>
        <w:pStyle w:val="Heading1"/>
        <w:spacing w:before="0" w:line="360" w:lineRule="auto"/>
        <w:jc w:val="both"/>
        <w:rPr>
          <w:rFonts w:ascii="Arial" w:hAnsi="Arial" w:cs="Arial"/>
          <w:sz w:val="24"/>
          <w:szCs w:val="24"/>
        </w:rPr>
      </w:pPr>
      <w:bookmarkStart w:id="2" w:name="_Toc89271470"/>
      <w:r w:rsidRPr="00E012C8">
        <w:rPr>
          <w:rFonts w:ascii="Arial" w:hAnsi="Arial" w:cs="Arial"/>
          <w:sz w:val="24"/>
          <w:szCs w:val="24"/>
        </w:rPr>
        <w:t>Data Collection</w:t>
      </w:r>
      <w:bookmarkEnd w:id="2"/>
    </w:p>
    <w:p w14:paraId="456919B9" w14:textId="77777777" w:rsidR="00F6007C" w:rsidRPr="00E012C8" w:rsidRDefault="00F6007C" w:rsidP="00E012C8">
      <w:pPr>
        <w:spacing w:after="0" w:line="360" w:lineRule="auto"/>
        <w:jc w:val="both"/>
        <w:rPr>
          <w:rFonts w:ascii="Arial" w:hAnsi="Arial" w:cs="Arial"/>
          <w:sz w:val="24"/>
          <w:szCs w:val="24"/>
        </w:rPr>
      </w:pPr>
    </w:p>
    <w:p w14:paraId="6C0CAE56" w14:textId="4A46A057" w:rsidR="00A54582" w:rsidRPr="00E012C8" w:rsidRDefault="005A53EC" w:rsidP="00E012C8">
      <w:pPr>
        <w:spacing w:after="0" w:line="360" w:lineRule="auto"/>
        <w:jc w:val="both"/>
        <w:rPr>
          <w:rFonts w:ascii="Arial" w:hAnsi="Arial" w:cs="Arial"/>
          <w:sz w:val="24"/>
          <w:szCs w:val="24"/>
        </w:rPr>
      </w:pPr>
      <w:r w:rsidRPr="00E012C8">
        <w:rPr>
          <w:rFonts w:ascii="Arial" w:hAnsi="Arial" w:cs="Arial"/>
          <w:sz w:val="24"/>
          <w:szCs w:val="24"/>
        </w:rPr>
        <w:t xml:space="preserve">In a bid to make accurate </w:t>
      </w:r>
      <w:r w:rsidR="00461DF4" w:rsidRPr="00E012C8">
        <w:rPr>
          <w:rFonts w:ascii="Arial" w:hAnsi="Arial" w:cs="Arial"/>
          <w:sz w:val="24"/>
          <w:szCs w:val="24"/>
        </w:rPr>
        <w:t xml:space="preserve">and data-driven </w:t>
      </w:r>
      <w:r w:rsidRPr="00E012C8">
        <w:rPr>
          <w:rFonts w:ascii="Arial" w:hAnsi="Arial" w:cs="Arial"/>
          <w:sz w:val="24"/>
          <w:szCs w:val="24"/>
        </w:rPr>
        <w:t xml:space="preserve">insights about </w:t>
      </w:r>
      <w:r w:rsidR="003F726A" w:rsidRPr="00E012C8">
        <w:rPr>
          <w:rFonts w:ascii="Arial" w:hAnsi="Arial" w:cs="Arial"/>
          <w:sz w:val="24"/>
          <w:szCs w:val="24"/>
        </w:rPr>
        <w:t>the effects</w:t>
      </w:r>
      <w:r w:rsidR="008F1D4E" w:rsidRPr="00E012C8">
        <w:rPr>
          <w:rFonts w:ascii="Arial" w:hAnsi="Arial" w:cs="Arial"/>
          <w:sz w:val="24"/>
          <w:szCs w:val="24"/>
        </w:rPr>
        <w:t xml:space="preserve"> of employee engagement on Cardiff Marriott Hotel, there is </w:t>
      </w:r>
      <w:r w:rsidR="009F0424" w:rsidRPr="00E012C8">
        <w:rPr>
          <w:rFonts w:ascii="Arial" w:hAnsi="Arial" w:cs="Arial"/>
          <w:sz w:val="24"/>
          <w:szCs w:val="24"/>
        </w:rPr>
        <w:t xml:space="preserve">a </w:t>
      </w:r>
      <w:r w:rsidR="00CB1E9D" w:rsidRPr="00E012C8">
        <w:rPr>
          <w:rFonts w:ascii="Arial" w:hAnsi="Arial" w:cs="Arial"/>
          <w:sz w:val="24"/>
          <w:szCs w:val="24"/>
        </w:rPr>
        <w:t xml:space="preserve">need to </w:t>
      </w:r>
      <w:r w:rsidR="006D45B5" w:rsidRPr="00E012C8">
        <w:rPr>
          <w:rFonts w:ascii="Arial" w:hAnsi="Arial" w:cs="Arial"/>
          <w:sz w:val="24"/>
          <w:szCs w:val="24"/>
        </w:rPr>
        <w:t xml:space="preserve">collect </w:t>
      </w:r>
      <w:r w:rsidR="00C836E9" w:rsidRPr="00E012C8">
        <w:rPr>
          <w:rFonts w:ascii="Arial" w:hAnsi="Arial" w:cs="Arial"/>
          <w:sz w:val="24"/>
          <w:szCs w:val="24"/>
        </w:rPr>
        <w:t xml:space="preserve">primary </w:t>
      </w:r>
      <w:r w:rsidR="006D45B5" w:rsidRPr="00E012C8">
        <w:rPr>
          <w:rFonts w:ascii="Arial" w:hAnsi="Arial" w:cs="Arial"/>
          <w:sz w:val="24"/>
          <w:szCs w:val="24"/>
        </w:rPr>
        <w:t>data</w:t>
      </w:r>
      <w:r w:rsidR="00E5180E" w:rsidRPr="00E012C8">
        <w:rPr>
          <w:rFonts w:ascii="Arial" w:hAnsi="Arial" w:cs="Arial"/>
          <w:sz w:val="24"/>
          <w:szCs w:val="24"/>
        </w:rPr>
        <w:t xml:space="preserve">. </w:t>
      </w:r>
      <w:r w:rsidR="00ED78B8" w:rsidRPr="00E012C8">
        <w:rPr>
          <w:rFonts w:ascii="Arial" w:hAnsi="Arial" w:cs="Arial"/>
          <w:sz w:val="24"/>
          <w:szCs w:val="24"/>
        </w:rPr>
        <w:t xml:space="preserve">The questionnaire will contain closed-ended and open-ended </w:t>
      </w:r>
      <w:r w:rsidR="009B58D1" w:rsidRPr="00E012C8">
        <w:rPr>
          <w:rFonts w:ascii="Arial" w:hAnsi="Arial" w:cs="Arial"/>
          <w:sz w:val="24"/>
          <w:szCs w:val="24"/>
        </w:rPr>
        <w:t>questions on a form.</w:t>
      </w:r>
      <w:r w:rsidR="001A7FD2" w:rsidRPr="00E012C8">
        <w:rPr>
          <w:rFonts w:ascii="Arial" w:hAnsi="Arial" w:cs="Arial"/>
          <w:sz w:val="24"/>
          <w:szCs w:val="24"/>
        </w:rPr>
        <w:t xml:space="preserve"> The questionnaire will be feasible because it allows a researcher to </w:t>
      </w:r>
      <w:r w:rsidR="000958D5" w:rsidRPr="00E012C8">
        <w:rPr>
          <w:rFonts w:ascii="Arial" w:hAnsi="Arial" w:cs="Arial"/>
          <w:sz w:val="24"/>
          <w:szCs w:val="24"/>
        </w:rPr>
        <w:t xml:space="preserve">collect huge data without any geographical </w:t>
      </w:r>
      <w:r w:rsidR="00F45AC8" w:rsidRPr="00E012C8">
        <w:rPr>
          <w:rFonts w:ascii="Arial" w:hAnsi="Arial" w:cs="Arial"/>
          <w:sz w:val="24"/>
          <w:szCs w:val="24"/>
        </w:rPr>
        <w:t>pr</w:t>
      </w:r>
      <w:r w:rsidR="00112A78" w:rsidRPr="00E012C8">
        <w:rPr>
          <w:rFonts w:ascii="Arial" w:hAnsi="Arial" w:cs="Arial"/>
          <w:sz w:val="24"/>
          <w:szCs w:val="24"/>
        </w:rPr>
        <w:t xml:space="preserve">oblems. More so, using questionnaires saves time and money compared to other data collection </w:t>
      </w:r>
      <w:r w:rsidR="0025005D" w:rsidRPr="00E012C8">
        <w:rPr>
          <w:rFonts w:ascii="Arial" w:hAnsi="Arial" w:cs="Arial"/>
          <w:sz w:val="24"/>
          <w:szCs w:val="24"/>
        </w:rPr>
        <w:t xml:space="preserve">methods like interviews and surveys. Questionnaires can be filled at any time and there are numerous free </w:t>
      </w:r>
      <w:proofErr w:type="spellStart"/>
      <w:r w:rsidR="0025005D" w:rsidRPr="00E012C8">
        <w:rPr>
          <w:rFonts w:ascii="Arial" w:hAnsi="Arial" w:cs="Arial"/>
          <w:sz w:val="24"/>
          <w:szCs w:val="24"/>
        </w:rPr>
        <w:t>softwares</w:t>
      </w:r>
      <w:proofErr w:type="spellEnd"/>
      <w:r w:rsidR="0025005D" w:rsidRPr="00E012C8">
        <w:rPr>
          <w:rFonts w:ascii="Arial" w:hAnsi="Arial" w:cs="Arial"/>
          <w:sz w:val="24"/>
          <w:szCs w:val="24"/>
        </w:rPr>
        <w:t xml:space="preserve"> to conduct analysis.</w:t>
      </w:r>
      <w:r w:rsidR="009B58D1" w:rsidRPr="00E012C8">
        <w:rPr>
          <w:rFonts w:ascii="Arial" w:hAnsi="Arial" w:cs="Arial"/>
          <w:sz w:val="24"/>
          <w:szCs w:val="24"/>
        </w:rPr>
        <w:t xml:space="preserve"> </w:t>
      </w:r>
      <w:r w:rsidR="005E775E" w:rsidRPr="00E012C8">
        <w:rPr>
          <w:rFonts w:ascii="Arial" w:hAnsi="Arial" w:cs="Arial"/>
          <w:sz w:val="24"/>
          <w:szCs w:val="24"/>
        </w:rPr>
        <w:t xml:space="preserve">The questions will be kept brief and they will solely target the concept of employee engagement and how satisfied the employees are while working at the Marriott </w:t>
      </w:r>
      <w:r w:rsidR="008E7097" w:rsidRPr="00E012C8">
        <w:rPr>
          <w:rFonts w:ascii="Arial" w:hAnsi="Arial" w:cs="Arial"/>
          <w:sz w:val="24"/>
          <w:szCs w:val="24"/>
        </w:rPr>
        <w:t>Company</w:t>
      </w:r>
      <w:r w:rsidR="005E775E" w:rsidRPr="00E012C8">
        <w:rPr>
          <w:rFonts w:ascii="Arial" w:hAnsi="Arial" w:cs="Arial"/>
          <w:sz w:val="24"/>
          <w:szCs w:val="24"/>
        </w:rPr>
        <w:t xml:space="preserve">. </w:t>
      </w:r>
      <w:r w:rsidR="008E7097" w:rsidRPr="00E012C8">
        <w:rPr>
          <w:rFonts w:ascii="Arial" w:hAnsi="Arial" w:cs="Arial"/>
          <w:sz w:val="24"/>
          <w:szCs w:val="24"/>
        </w:rPr>
        <w:lastRenderedPageBreak/>
        <w:t xml:space="preserve">In addition, </w:t>
      </w:r>
      <w:r w:rsidR="00676BE8" w:rsidRPr="00E012C8">
        <w:rPr>
          <w:rFonts w:ascii="Arial" w:hAnsi="Arial" w:cs="Arial"/>
          <w:sz w:val="24"/>
          <w:szCs w:val="24"/>
        </w:rPr>
        <w:t xml:space="preserve">for the staff members to participate in the data collection process, they need to be assured </w:t>
      </w:r>
      <w:r w:rsidR="004C306A" w:rsidRPr="00E012C8">
        <w:rPr>
          <w:rFonts w:ascii="Arial" w:hAnsi="Arial" w:cs="Arial"/>
          <w:sz w:val="24"/>
          <w:szCs w:val="24"/>
        </w:rPr>
        <w:t xml:space="preserve">that </w:t>
      </w:r>
      <w:r w:rsidR="00676BE8" w:rsidRPr="00E012C8">
        <w:rPr>
          <w:rFonts w:ascii="Arial" w:hAnsi="Arial" w:cs="Arial"/>
          <w:sz w:val="24"/>
          <w:szCs w:val="24"/>
        </w:rPr>
        <w:t xml:space="preserve">the General Data Protection Regulation </w:t>
      </w:r>
      <w:r w:rsidR="00175C61" w:rsidRPr="00E012C8">
        <w:rPr>
          <w:rFonts w:ascii="Arial" w:hAnsi="Arial" w:cs="Arial"/>
          <w:sz w:val="24"/>
          <w:szCs w:val="24"/>
        </w:rPr>
        <w:t xml:space="preserve">(GDPR) is adhered to </w:t>
      </w:r>
      <w:r w:rsidR="00B14415" w:rsidRPr="00E012C8">
        <w:rPr>
          <w:rFonts w:ascii="Arial" w:hAnsi="Arial" w:cs="Arial"/>
          <w:sz w:val="24"/>
          <w:szCs w:val="24"/>
        </w:rPr>
        <w:t>at all times</w:t>
      </w:r>
      <w:r w:rsidR="00AC0335" w:rsidRPr="00E012C8">
        <w:rPr>
          <w:rFonts w:ascii="Arial" w:hAnsi="Arial" w:cs="Arial"/>
          <w:sz w:val="24"/>
          <w:szCs w:val="24"/>
        </w:rPr>
        <w:t xml:space="preserve"> (Rowley, 2014)</w:t>
      </w:r>
      <w:r w:rsidR="00B14415" w:rsidRPr="00E012C8">
        <w:rPr>
          <w:rFonts w:ascii="Arial" w:hAnsi="Arial" w:cs="Arial"/>
          <w:sz w:val="24"/>
          <w:szCs w:val="24"/>
        </w:rPr>
        <w:t xml:space="preserve">. </w:t>
      </w:r>
      <w:r w:rsidR="00BE2541" w:rsidRPr="00E012C8">
        <w:rPr>
          <w:rFonts w:ascii="Arial" w:hAnsi="Arial" w:cs="Arial"/>
          <w:sz w:val="24"/>
          <w:szCs w:val="24"/>
        </w:rPr>
        <w:t xml:space="preserve">Complying </w:t>
      </w:r>
      <w:r w:rsidR="00D310C3" w:rsidRPr="00E012C8">
        <w:rPr>
          <w:rFonts w:ascii="Arial" w:hAnsi="Arial" w:cs="Arial"/>
          <w:sz w:val="24"/>
          <w:szCs w:val="24"/>
        </w:rPr>
        <w:t>with</w:t>
      </w:r>
      <w:r w:rsidR="00BE2541" w:rsidRPr="00E012C8">
        <w:rPr>
          <w:rFonts w:ascii="Arial" w:hAnsi="Arial" w:cs="Arial"/>
          <w:sz w:val="24"/>
          <w:szCs w:val="24"/>
        </w:rPr>
        <w:t xml:space="preserve"> GDPR will require the questionnaire to refrain from asking any personal or identification questions to keep the </w:t>
      </w:r>
      <w:r w:rsidR="0091766C" w:rsidRPr="00E012C8">
        <w:rPr>
          <w:rFonts w:ascii="Arial" w:hAnsi="Arial" w:cs="Arial"/>
          <w:sz w:val="24"/>
          <w:szCs w:val="24"/>
        </w:rPr>
        <w:t>responden</w:t>
      </w:r>
      <w:r w:rsidR="00BE2541" w:rsidRPr="00E012C8">
        <w:rPr>
          <w:rFonts w:ascii="Arial" w:hAnsi="Arial" w:cs="Arial"/>
          <w:sz w:val="24"/>
          <w:szCs w:val="24"/>
        </w:rPr>
        <w:t xml:space="preserve">t anonymous. </w:t>
      </w:r>
    </w:p>
    <w:p w14:paraId="35607014" w14:textId="77777777" w:rsidR="006C2B2D" w:rsidRPr="00E012C8" w:rsidRDefault="006C2B2D" w:rsidP="00E012C8">
      <w:pPr>
        <w:pStyle w:val="ListParagraph"/>
        <w:spacing w:after="0" w:line="360" w:lineRule="auto"/>
        <w:ind w:left="1080"/>
        <w:jc w:val="both"/>
        <w:rPr>
          <w:rFonts w:ascii="Arial" w:hAnsi="Arial" w:cs="Arial"/>
          <w:sz w:val="24"/>
          <w:szCs w:val="24"/>
        </w:rPr>
      </w:pPr>
    </w:p>
    <w:p w14:paraId="7D767914" w14:textId="36767023" w:rsidR="00A421DE" w:rsidRPr="00E012C8" w:rsidRDefault="00A421DE" w:rsidP="00E012C8">
      <w:pPr>
        <w:pStyle w:val="Heading1"/>
        <w:spacing w:before="0" w:line="360" w:lineRule="auto"/>
        <w:jc w:val="both"/>
        <w:rPr>
          <w:rFonts w:ascii="Arial" w:hAnsi="Arial" w:cs="Arial"/>
          <w:sz w:val="24"/>
          <w:szCs w:val="24"/>
        </w:rPr>
      </w:pPr>
      <w:bookmarkStart w:id="3" w:name="_Toc89271471"/>
      <w:r w:rsidRPr="00E012C8">
        <w:rPr>
          <w:rFonts w:ascii="Arial" w:hAnsi="Arial" w:cs="Arial"/>
          <w:sz w:val="24"/>
          <w:szCs w:val="24"/>
        </w:rPr>
        <w:t>Methodology and discussion</w:t>
      </w:r>
      <w:bookmarkEnd w:id="3"/>
    </w:p>
    <w:p w14:paraId="78B8CDA5" w14:textId="77777777" w:rsidR="00D85ACE" w:rsidRPr="00E012C8" w:rsidRDefault="00D85ACE" w:rsidP="00E012C8">
      <w:pPr>
        <w:jc w:val="both"/>
        <w:rPr>
          <w:rFonts w:ascii="Arial" w:hAnsi="Arial" w:cs="Arial"/>
          <w:sz w:val="24"/>
          <w:szCs w:val="24"/>
        </w:rPr>
      </w:pPr>
    </w:p>
    <w:p w14:paraId="450FEA94" w14:textId="77777777" w:rsidR="001105B7" w:rsidRPr="00E012C8" w:rsidRDefault="001105B7" w:rsidP="00E012C8">
      <w:pPr>
        <w:pStyle w:val="Heading2"/>
        <w:spacing w:before="0" w:line="360" w:lineRule="auto"/>
        <w:jc w:val="both"/>
        <w:rPr>
          <w:rFonts w:ascii="Arial" w:hAnsi="Arial" w:cs="Arial"/>
          <w:sz w:val="24"/>
          <w:szCs w:val="24"/>
        </w:rPr>
      </w:pPr>
      <w:bookmarkStart w:id="4" w:name="_Toc89271472"/>
      <w:r w:rsidRPr="00E012C8">
        <w:rPr>
          <w:rFonts w:ascii="Arial" w:hAnsi="Arial" w:cs="Arial"/>
          <w:sz w:val="24"/>
          <w:szCs w:val="24"/>
        </w:rPr>
        <w:t>Employee engagement</w:t>
      </w:r>
      <w:bookmarkEnd w:id="4"/>
    </w:p>
    <w:p w14:paraId="0EA7026A" w14:textId="77777777" w:rsidR="00650477" w:rsidRPr="00E012C8" w:rsidRDefault="00650477" w:rsidP="00E012C8">
      <w:pPr>
        <w:spacing w:after="0" w:line="360" w:lineRule="auto"/>
        <w:jc w:val="both"/>
        <w:rPr>
          <w:rFonts w:ascii="Arial" w:hAnsi="Arial" w:cs="Arial"/>
          <w:sz w:val="24"/>
          <w:szCs w:val="24"/>
        </w:rPr>
      </w:pPr>
    </w:p>
    <w:p w14:paraId="38145D66" w14:textId="528C68A9" w:rsidR="00D6299B" w:rsidRPr="00E012C8" w:rsidRDefault="00F719A3" w:rsidP="00E012C8">
      <w:pPr>
        <w:spacing w:after="0" w:line="360" w:lineRule="auto"/>
        <w:jc w:val="both"/>
        <w:rPr>
          <w:rFonts w:ascii="Arial" w:hAnsi="Arial" w:cs="Arial"/>
          <w:sz w:val="24"/>
          <w:szCs w:val="24"/>
        </w:rPr>
      </w:pPr>
      <w:r w:rsidRPr="00E012C8">
        <w:rPr>
          <w:rFonts w:ascii="Arial" w:hAnsi="Arial" w:cs="Arial"/>
          <w:sz w:val="24"/>
          <w:szCs w:val="24"/>
        </w:rPr>
        <w:t xml:space="preserve">Employee engagement refers to </w:t>
      </w:r>
      <w:r w:rsidR="001014A2" w:rsidRPr="00E012C8">
        <w:rPr>
          <w:rFonts w:ascii="Arial" w:hAnsi="Arial" w:cs="Arial"/>
          <w:sz w:val="24"/>
          <w:szCs w:val="24"/>
        </w:rPr>
        <w:t>the</w:t>
      </w:r>
      <w:r w:rsidR="003F26F1" w:rsidRPr="00E012C8">
        <w:rPr>
          <w:rFonts w:ascii="Arial" w:hAnsi="Arial" w:cs="Arial"/>
          <w:sz w:val="24"/>
          <w:szCs w:val="24"/>
        </w:rPr>
        <w:t xml:space="preserve"> </w:t>
      </w:r>
      <w:r w:rsidR="00F61A65" w:rsidRPr="00E012C8">
        <w:rPr>
          <w:rFonts w:ascii="Arial" w:hAnsi="Arial" w:cs="Arial"/>
          <w:sz w:val="24"/>
          <w:szCs w:val="24"/>
        </w:rPr>
        <w:t>long-term</w:t>
      </w:r>
      <w:r w:rsidR="001014A2" w:rsidRPr="00E012C8">
        <w:rPr>
          <w:rFonts w:ascii="Arial" w:hAnsi="Arial" w:cs="Arial"/>
          <w:sz w:val="24"/>
          <w:szCs w:val="24"/>
        </w:rPr>
        <w:t xml:space="preserve"> emo</w:t>
      </w:r>
      <w:r w:rsidRPr="00E012C8">
        <w:rPr>
          <w:rFonts w:ascii="Arial" w:hAnsi="Arial" w:cs="Arial"/>
          <w:sz w:val="24"/>
          <w:szCs w:val="24"/>
        </w:rPr>
        <w:t xml:space="preserve">tional and mental commitment and connection that </w:t>
      </w:r>
      <w:r w:rsidR="001014A2" w:rsidRPr="00E012C8">
        <w:rPr>
          <w:rFonts w:ascii="Arial" w:hAnsi="Arial" w:cs="Arial"/>
          <w:sz w:val="24"/>
          <w:szCs w:val="24"/>
        </w:rPr>
        <w:t xml:space="preserve">employees have towards </w:t>
      </w:r>
      <w:r w:rsidR="00044D6E" w:rsidRPr="00E012C8">
        <w:rPr>
          <w:rFonts w:ascii="Arial" w:hAnsi="Arial" w:cs="Arial"/>
          <w:sz w:val="24"/>
          <w:szCs w:val="24"/>
        </w:rPr>
        <w:t>their work, the</w:t>
      </w:r>
      <w:r w:rsidR="00252E35" w:rsidRPr="00E012C8">
        <w:rPr>
          <w:rFonts w:ascii="Arial" w:hAnsi="Arial" w:cs="Arial"/>
          <w:sz w:val="24"/>
          <w:szCs w:val="24"/>
        </w:rPr>
        <w:t xml:space="preserve"> firm’s goals,</w:t>
      </w:r>
      <w:r w:rsidR="007F1426" w:rsidRPr="00E012C8">
        <w:rPr>
          <w:rFonts w:ascii="Arial" w:hAnsi="Arial" w:cs="Arial"/>
          <w:sz w:val="24"/>
          <w:szCs w:val="24"/>
        </w:rPr>
        <w:t xml:space="preserve"> staff</w:t>
      </w:r>
      <w:r w:rsidR="00252E35" w:rsidRPr="00E012C8">
        <w:rPr>
          <w:rFonts w:ascii="Arial" w:hAnsi="Arial" w:cs="Arial"/>
          <w:sz w:val="24"/>
          <w:szCs w:val="24"/>
        </w:rPr>
        <w:t xml:space="preserve"> teams and </w:t>
      </w:r>
      <w:r w:rsidR="009F0424" w:rsidRPr="00E012C8">
        <w:rPr>
          <w:rFonts w:ascii="Arial" w:hAnsi="Arial" w:cs="Arial"/>
          <w:sz w:val="24"/>
          <w:szCs w:val="24"/>
        </w:rPr>
        <w:t xml:space="preserve">the </w:t>
      </w:r>
      <w:r w:rsidR="00252E35" w:rsidRPr="00E012C8">
        <w:rPr>
          <w:rFonts w:ascii="Arial" w:hAnsi="Arial" w:cs="Arial"/>
          <w:sz w:val="24"/>
          <w:szCs w:val="24"/>
        </w:rPr>
        <w:t>entire organization in genera</w:t>
      </w:r>
      <w:r w:rsidR="00726FDF" w:rsidRPr="00E012C8">
        <w:rPr>
          <w:rFonts w:ascii="Arial" w:hAnsi="Arial" w:cs="Arial"/>
          <w:sz w:val="24"/>
          <w:szCs w:val="24"/>
        </w:rPr>
        <w:t>l (Bridger, 2014)</w:t>
      </w:r>
      <w:r w:rsidR="00252E35" w:rsidRPr="00E012C8">
        <w:rPr>
          <w:rFonts w:ascii="Arial" w:hAnsi="Arial" w:cs="Arial"/>
          <w:sz w:val="24"/>
          <w:szCs w:val="24"/>
        </w:rPr>
        <w:t xml:space="preserve">. </w:t>
      </w:r>
      <w:r w:rsidR="00955166" w:rsidRPr="00E012C8">
        <w:rPr>
          <w:rFonts w:ascii="Arial" w:hAnsi="Arial" w:cs="Arial"/>
          <w:sz w:val="24"/>
          <w:szCs w:val="24"/>
        </w:rPr>
        <w:t>Highly engaged employees can often be referred to as company brand advocates as they always speak positively about the firm</w:t>
      </w:r>
      <w:r w:rsidR="004501D9" w:rsidRPr="00E012C8">
        <w:rPr>
          <w:rFonts w:ascii="Arial" w:hAnsi="Arial" w:cs="Arial"/>
          <w:sz w:val="24"/>
          <w:szCs w:val="24"/>
        </w:rPr>
        <w:t xml:space="preserve"> (Truss et al.</w:t>
      </w:r>
      <w:r w:rsidR="00956CC9" w:rsidRPr="00E012C8">
        <w:rPr>
          <w:rFonts w:ascii="Arial" w:hAnsi="Arial" w:cs="Arial"/>
          <w:sz w:val="24"/>
          <w:szCs w:val="24"/>
        </w:rPr>
        <w:t>, 2013</w:t>
      </w:r>
      <w:r w:rsidR="004501D9" w:rsidRPr="00E012C8">
        <w:rPr>
          <w:rFonts w:ascii="Arial" w:hAnsi="Arial" w:cs="Arial"/>
          <w:sz w:val="24"/>
          <w:szCs w:val="24"/>
        </w:rPr>
        <w:t>)</w:t>
      </w:r>
      <w:r w:rsidR="00955166" w:rsidRPr="00E012C8">
        <w:rPr>
          <w:rFonts w:ascii="Arial" w:hAnsi="Arial" w:cs="Arial"/>
          <w:sz w:val="24"/>
          <w:szCs w:val="24"/>
        </w:rPr>
        <w:t xml:space="preserve">. </w:t>
      </w:r>
      <w:r w:rsidR="006F5747" w:rsidRPr="00E012C8">
        <w:rPr>
          <w:rFonts w:ascii="Arial" w:hAnsi="Arial" w:cs="Arial"/>
          <w:sz w:val="24"/>
          <w:szCs w:val="24"/>
        </w:rPr>
        <w:t>Moreover, s</w:t>
      </w:r>
      <w:r w:rsidR="00305792" w:rsidRPr="00E012C8">
        <w:rPr>
          <w:rFonts w:ascii="Arial" w:hAnsi="Arial" w:cs="Arial"/>
          <w:sz w:val="24"/>
          <w:szCs w:val="24"/>
        </w:rPr>
        <w:t xml:space="preserve">uch employees portray a deep concern for the company and they take it upon themselves to put more effort and encourage other staff members to do the same. </w:t>
      </w:r>
      <w:r w:rsidR="009F0424" w:rsidRPr="00E012C8">
        <w:rPr>
          <w:rFonts w:ascii="Arial" w:hAnsi="Arial" w:cs="Arial"/>
          <w:sz w:val="24"/>
          <w:szCs w:val="24"/>
        </w:rPr>
        <w:t>It is</w:t>
      </w:r>
      <w:r w:rsidR="003510B5" w:rsidRPr="00E012C8">
        <w:rPr>
          <w:rFonts w:ascii="Arial" w:hAnsi="Arial" w:cs="Arial"/>
          <w:sz w:val="24"/>
          <w:szCs w:val="24"/>
        </w:rPr>
        <w:t xml:space="preserve"> salient to note that employee engagement is not synon</w:t>
      </w:r>
      <w:r w:rsidR="00F57DA4" w:rsidRPr="00E012C8">
        <w:rPr>
          <w:rFonts w:ascii="Arial" w:hAnsi="Arial" w:cs="Arial"/>
          <w:sz w:val="24"/>
          <w:szCs w:val="24"/>
        </w:rPr>
        <w:t xml:space="preserve">ymous </w:t>
      </w:r>
      <w:r w:rsidR="009F0424" w:rsidRPr="00E012C8">
        <w:rPr>
          <w:rFonts w:ascii="Arial" w:hAnsi="Arial" w:cs="Arial"/>
          <w:sz w:val="24"/>
          <w:szCs w:val="24"/>
        </w:rPr>
        <w:t>with</w:t>
      </w:r>
      <w:r w:rsidR="00F57DA4" w:rsidRPr="00E012C8">
        <w:rPr>
          <w:rFonts w:ascii="Arial" w:hAnsi="Arial" w:cs="Arial"/>
          <w:sz w:val="24"/>
          <w:szCs w:val="24"/>
        </w:rPr>
        <w:t xml:space="preserve"> employee satisfaction</w:t>
      </w:r>
      <w:r w:rsidR="00651615" w:rsidRPr="00E012C8">
        <w:rPr>
          <w:rFonts w:ascii="Arial" w:hAnsi="Arial" w:cs="Arial"/>
          <w:sz w:val="24"/>
          <w:szCs w:val="24"/>
        </w:rPr>
        <w:t xml:space="preserve"> (Macey et al., 2011)</w:t>
      </w:r>
      <w:r w:rsidR="00F57DA4" w:rsidRPr="00E012C8">
        <w:rPr>
          <w:rFonts w:ascii="Arial" w:hAnsi="Arial" w:cs="Arial"/>
          <w:sz w:val="24"/>
          <w:szCs w:val="24"/>
        </w:rPr>
        <w:t xml:space="preserve">. Employee satisfaction </w:t>
      </w:r>
      <w:r w:rsidR="001B035E" w:rsidRPr="00E012C8">
        <w:rPr>
          <w:rFonts w:ascii="Arial" w:hAnsi="Arial" w:cs="Arial"/>
          <w:sz w:val="24"/>
          <w:szCs w:val="24"/>
        </w:rPr>
        <w:t>is only measured at</w:t>
      </w:r>
      <w:r w:rsidR="00F57DA4" w:rsidRPr="00E012C8">
        <w:rPr>
          <w:rFonts w:ascii="Arial" w:hAnsi="Arial" w:cs="Arial"/>
          <w:sz w:val="24"/>
          <w:szCs w:val="24"/>
        </w:rPr>
        <w:t xml:space="preserve"> surface level and more often than not, satisfied employees will barely go above and beyond for the company. Satisfaction</w:t>
      </w:r>
      <w:r w:rsidR="009F0424" w:rsidRPr="00E012C8">
        <w:rPr>
          <w:rFonts w:ascii="Arial" w:hAnsi="Arial" w:cs="Arial"/>
          <w:sz w:val="24"/>
          <w:szCs w:val="24"/>
        </w:rPr>
        <w:t>, therefore,</w:t>
      </w:r>
      <w:r w:rsidR="00F57DA4" w:rsidRPr="00E012C8">
        <w:rPr>
          <w:rFonts w:ascii="Arial" w:hAnsi="Arial" w:cs="Arial"/>
          <w:sz w:val="24"/>
          <w:szCs w:val="24"/>
        </w:rPr>
        <w:t xml:space="preserve"> sets the bar too low. </w:t>
      </w:r>
    </w:p>
    <w:p w14:paraId="6F9807F7" w14:textId="77777777" w:rsidR="00D85ACE" w:rsidRPr="00E012C8" w:rsidRDefault="00D85ACE" w:rsidP="00E012C8">
      <w:pPr>
        <w:spacing w:after="0" w:line="360" w:lineRule="auto"/>
        <w:jc w:val="both"/>
        <w:rPr>
          <w:rFonts w:ascii="Arial" w:hAnsi="Arial" w:cs="Arial"/>
          <w:sz w:val="24"/>
          <w:szCs w:val="24"/>
        </w:rPr>
      </w:pPr>
    </w:p>
    <w:p w14:paraId="004FD113" w14:textId="77777777" w:rsidR="001759FA" w:rsidRPr="00E012C8" w:rsidRDefault="001759FA" w:rsidP="00E012C8">
      <w:pPr>
        <w:pStyle w:val="Heading2"/>
        <w:spacing w:before="0" w:line="360" w:lineRule="auto"/>
        <w:jc w:val="both"/>
        <w:rPr>
          <w:rFonts w:ascii="Arial" w:hAnsi="Arial" w:cs="Arial"/>
          <w:sz w:val="24"/>
          <w:szCs w:val="24"/>
        </w:rPr>
      </w:pPr>
      <w:bookmarkStart w:id="5" w:name="_Toc89271473"/>
      <w:r w:rsidRPr="00E012C8">
        <w:rPr>
          <w:rFonts w:ascii="Arial" w:hAnsi="Arial" w:cs="Arial"/>
          <w:sz w:val="24"/>
          <w:szCs w:val="24"/>
        </w:rPr>
        <w:t>Procedure to gather the primary data</w:t>
      </w:r>
      <w:bookmarkEnd w:id="5"/>
    </w:p>
    <w:p w14:paraId="1114702A" w14:textId="77777777" w:rsidR="000C13E2" w:rsidRPr="00E012C8" w:rsidRDefault="000C13E2" w:rsidP="00E012C8">
      <w:pPr>
        <w:spacing w:after="0" w:line="360" w:lineRule="auto"/>
        <w:jc w:val="both"/>
        <w:rPr>
          <w:rFonts w:ascii="Arial" w:hAnsi="Arial" w:cs="Arial"/>
          <w:sz w:val="24"/>
          <w:szCs w:val="24"/>
        </w:rPr>
      </w:pPr>
    </w:p>
    <w:p w14:paraId="581FBFD1" w14:textId="3ABF2DC3" w:rsidR="001759FA" w:rsidRPr="00E012C8" w:rsidRDefault="00422EDF" w:rsidP="00E012C8">
      <w:pPr>
        <w:spacing w:after="0" w:line="360" w:lineRule="auto"/>
        <w:jc w:val="both"/>
        <w:rPr>
          <w:rFonts w:ascii="Arial" w:hAnsi="Arial" w:cs="Arial"/>
          <w:sz w:val="24"/>
          <w:szCs w:val="24"/>
        </w:rPr>
      </w:pPr>
      <w:r w:rsidRPr="00E012C8">
        <w:rPr>
          <w:rFonts w:ascii="Arial" w:hAnsi="Arial" w:cs="Arial"/>
          <w:sz w:val="24"/>
          <w:szCs w:val="24"/>
        </w:rPr>
        <w:t xml:space="preserve">As previously highlighted, </w:t>
      </w:r>
      <w:r w:rsidR="00CE47EB" w:rsidRPr="00E012C8">
        <w:rPr>
          <w:rFonts w:ascii="Arial" w:hAnsi="Arial" w:cs="Arial"/>
          <w:sz w:val="24"/>
          <w:szCs w:val="24"/>
        </w:rPr>
        <w:t xml:space="preserve">questionnaires will be used to collect data </w:t>
      </w:r>
      <w:r w:rsidR="005A7E04" w:rsidRPr="00E012C8">
        <w:rPr>
          <w:rFonts w:ascii="Arial" w:hAnsi="Arial" w:cs="Arial"/>
          <w:sz w:val="24"/>
          <w:szCs w:val="24"/>
        </w:rPr>
        <w:t>from</w:t>
      </w:r>
      <w:r w:rsidR="00AE5576" w:rsidRPr="00E012C8">
        <w:rPr>
          <w:rFonts w:ascii="Arial" w:hAnsi="Arial" w:cs="Arial"/>
          <w:sz w:val="24"/>
          <w:szCs w:val="24"/>
        </w:rPr>
        <w:t xml:space="preserve"> the Marriott hotel. For the staff members to </w:t>
      </w:r>
      <w:r w:rsidR="001D062D" w:rsidRPr="00E012C8">
        <w:rPr>
          <w:rFonts w:ascii="Arial" w:hAnsi="Arial" w:cs="Arial"/>
          <w:sz w:val="24"/>
          <w:szCs w:val="24"/>
        </w:rPr>
        <w:t xml:space="preserve">ultimately </w:t>
      </w:r>
      <w:r w:rsidR="00AE5576" w:rsidRPr="00E012C8">
        <w:rPr>
          <w:rFonts w:ascii="Arial" w:hAnsi="Arial" w:cs="Arial"/>
          <w:sz w:val="24"/>
          <w:szCs w:val="24"/>
        </w:rPr>
        <w:t xml:space="preserve">fill out the </w:t>
      </w:r>
      <w:r w:rsidR="001E7B5B" w:rsidRPr="00E012C8">
        <w:rPr>
          <w:rFonts w:ascii="Arial" w:hAnsi="Arial" w:cs="Arial"/>
          <w:sz w:val="24"/>
          <w:szCs w:val="24"/>
        </w:rPr>
        <w:t>forms,</w:t>
      </w:r>
      <w:r w:rsidR="00AE5576" w:rsidRPr="00E012C8">
        <w:rPr>
          <w:rFonts w:ascii="Arial" w:hAnsi="Arial" w:cs="Arial"/>
          <w:sz w:val="24"/>
          <w:szCs w:val="24"/>
        </w:rPr>
        <w:t xml:space="preserve"> there needs to be a procedure </w:t>
      </w:r>
      <w:r w:rsidR="001D062D" w:rsidRPr="00E012C8">
        <w:rPr>
          <w:rFonts w:ascii="Arial" w:hAnsi="Arial" w:cs="Arial"/>
          <w:sz w:val="24"/>
          <w:szCs w:val="24"/>
        </w:rPr>
        <w:t xml:space="preserve">to it. </w:t>
      </w:r>
      <w:r w:rsidR="002D16F1" w:rsidRPr="00E012C8">
        <w:rPr>
          <w:rFonts w:ascii="Arial" w:hAnsi="Arial" w:cs="Arial"/>
          <w:sz w:val="24"/>
          <w:szCs w:val="24"/>
        </w:rPr>
        <w:t xml:space="preserve">First, </w:t>
      </w:r>
      <w:r w:rsidR="002A416C" w:rsidRPr="00E012C8">
        <w:rPr>
          <w:rFonts w:ascii="Arial" w:hAnsi="Arial" w:cs="Arial"/>
          <w:sz w:val="24"/>
          <w:szCs w:val="24"/>
        </w:rPr>
        <w:t>it is vital to seek permission fr</w:t>
      </w:r>
      <w:r w:rsidR="00AC49E0" w:rsidRPr="00E012C8">
        <w:rPr>
          <w:rFonts w:ascii="Arial" w:hAnsi="Arial" w:cs="Arial"/>
          <w:sz w:val="24"/>
          <w:szCs w:val="24"/>
        </w:rPr>
        <w:t>o</w:t>
      </w:r>
      <w:r w:rsidR="002A416C" w:rsidRPr="00E012C8">
        <w:rPr>
          <w:rFonts w:ascii="Arial" w:hAnsi="Arial" w:cs="Arial"/>
          <w:sz w:val="24"/>
          <w:szCs w:val="24"/>
        </w:rPr>
        <w:t xml:space="preserve">m the company’s management </w:t>
      </w:r>
      <w:r w:rsidR="006A60E5" w:rsidRPr="00E012C8">
        <w:rPr>
          <w:rFonts w:ascii="Arial" w:hAnsi="Arial" w:cs="Arial"/>
          <w:sz w:val="24"/>
          <w:szCs w:val="24"/>
        </w:rPr>
        <w:t xml:space="preserve">so that it does not become an intrusive process. </w:t>
      </w:r>
      <w:r w:rsidR="000352E5" w:rsidRPr="00E012C8">
        <w:rPr>
          <w:rFonts w:ascii="Arial" w:hAnsi="Arial" w:cs="Arial"/>
          <w:sz w:val="24"/>
          <w:szCs w:val="24"/>
        </w:rPr>
        <w:t xml:space="preserve">Once permission is granted, </w:t>
      </w:r>
      <w:r w:rsidR="00A264D3" w:rsidRPr="00E012C8">
        <w:rPr>
          <w:rFonts w:ascii="Arial" w:hAnsi="Arial" w:cs="Arial"/>
          <w:sz w:val="24"/>
          <w:szCs w:val="24"/>
        </w:rPr>
        <w:t>the human resources department will be responsible for making a formal announcement during one of th</w:t>
      </w:r>
      <w:r w:rsidR="003F45BB" w:rsidRPr="00E012C8">
        <w:rPr>
          <w:rFonts w:ascii="Arial" w:hAnsi="Arial" w:cs="Arial"/>
          <w:sz w:val="24"/>
          <w:szCs w:val="24"/>
        </w:rPr>
        <w:t xml:space="preserve">e regular staff meetings. </w:t>
      </w:r>
      <w:r w:rsidR="00614798" w:rsidRPr="00E012C8">
        <w:rPr>
          <w:rFonts w:ascii="Arial" w:hAnsi="Arial" w:cs="Arial"/>
          <w:sz w:val="24"/>
          <w:szCs w:val="24"/>
        </w:rPr>
        <w:t>A link to the questionnaire will be sent to each employee for easy access. A specific deadline</w:t>
      </w:r>
      <w:r w:rsidR="00292042" w:rsidRPr="00E012C8">
        <w:rPr>
          <w:rFonts w:ascii="Arial" w:hAnsi="Arial" w:cs="Arial"/>
          <w:sz w:val="24"/>
          <w:szCs w:val="24"/>
        </w:rPr>
        <w:t xml:space="preserve"> will also</w:t>
      </w:r>
      <w:r w:rsidR="003747E6" w:rsidRPr="00E012C8">
        <w:rPr>
          <w:rFonts w:ascii="Arial" w:hAnsi="Arial" w:cs="Arial"/>
          <w:sz w:val="24"/>
          <w:szCs w:val="24"/>
        </w:rPr>
        <w:t xml:space="preserve"> be</w:t>
      </w:r>
      <w:r w:rsidR="00292042" w:rsidRPr="00E012C8">
        <w:rPr>
          <w:rFonts w:ascii="Arial" w:hAnsi="Arial" w:cs="Arial"/>
          <w:sz w:val="24"/>
          <w:szCs w:val="24"/>
        </w:rPr>
        <w:t xml:space="preserve"> designated to prompt the employees to answer the question as soon as possible</w:t>
      </w:r>
      <w:r w:rsidR="003747E6" w:rsidRPr="00E012C8">
        <w:rPr>
          <w:rFonts w:ascii="Arial" w:hAnsi="Arial" w:cs="Arial"/>
          <w:sz w:val="24"/>
          <w:szCs w:val="24"/>
        </w:rPr>
        <w:t>. Since the questionnaire is not lengthy</w:t>
      </w:r>
      <w:r w:rsidR="00292042" w:rsidRPr="00E012C8">
        <w:rPr>
          <w:rFonts w:ascii="Arial" w:hAnsi="Arial" w:cs="Arial"/>
          <w:sz w:val="24"/>
          <w:szCs w:val="24"/>
        </w:rPr>
        <w:t xml:space="preserve"> and is online</w:t>
      </w:r>
      <w:r w:rsidR="009F0424" w:rsidRPr="00E012C8">
        <w:rPr>
          <w:rFonts w:ascii="Arial" w:hAnsi="Arial" w:cs="Arial"/>
          <w:sz w:val="24"/>
          <w:szCs w:val="24"/>
        </w:rPr>
        <w:t>-</w:t>
      </w:r>
      <w:r w:rsidR="00292042" w:rsidRPr="00E012C8">
        <w:rPr>
          <w:rFonts w:ascii="Arial" w:hAnsi="Arial" w:cs="Arial"/>
          <w:sz w:val="24"/>
          <w:szCs w:val="24"/>
        </w:rPr>
        <w:t>based, it will</w:t>
      </w:r>
      <w:r w:rsidR="00E236A7" w:rsidRPr="00E012C8">
        <w:rPr>
          <w:rFonts w:ascii="Arial" w:hAnsi="Arial" w:cs="Arial"/>
          <w:sz w:val="24"/>
          <w:szCs w:val="24"/>
        </w:rPr>
        <w:t xml:space="preserve"> prevent any </w:t>
      </w:r>
      <w:r w:rsidR="00724BF4" w:rsidRPr="00E012C8">
        <w:rPr>
          <w:rFonts w:ascii="Arial" w:hAnsi="Arial" w:cs="Arial"/>
          <w:sz w:val="24"/>
          <w:szCs w:val="24"/>
        </w:rPr>
        <w:t>routine</w:t>
      </w:r>
      <w:r w:rsidR="00E236A7" w:rsidRPr="00E012C8">
        <w:rPr>
          <w:rFonts w:ascii="Arial" w:hAnsi="Arial" w:cs="Arial"/>
          <w:sz w:val="24"/>
          <w:szCs w:val="24"/>
        </w:rPr>
        <w:t xml:space="preserve"> changes within the facility. </w:t>
      </w:r>
      <w:r w:rsidR="004C5424" w:rsidRPr="00E012C8">
        <w:rPr>
          <w:rFonts w:ascii="Arial" w:hAnsi="Arial" w:cs="Arial"/>
          <w:sz w:val="24"/>
          <w:szCs w:val="24"/>
        </w:rPr>
        <w:t>The quest</w:t>
      </w:r>
      <w:r w:rsidR="00B07A96" w:rsidRPr="00E012C8">
        <w:rPr>
          <w:rFonts w:ascii="Arial" w:hAnsi="Arial" w:cs="Arial"/>
          <w:sz w:val="24"/>
          <w:szCs w:val="24"/>
        </w:rPr>
        <w:t xml:space="preserve">ionnaires will then </w:t>
      </w:r>
      <w:r w:rsidR="00B07A96" w:rsidRPr="00E012C8">
        <w:rPr>
          <w:rFonts w:ascii="Arial" w:hAnsi="Arial" w:cs="Arial"/>
          <w:sz w:val="24"/>
          <w:szCs w:val="24"/>
        </w:rPr>
        <w:lastRenderedPageBreak/>
        <w:t xml:space="preserve">be </w:t>
      </w:r>
      <w:r w:rsidR="00507A40" w:rsidRPr="00E012C8">
        <w:rPr>
          <w:rFonts w:ascii="Arial" w:hAnsi="Arial" w:cs="Arial"/>
          <w:sz w:val="24"/>
          <w:szCs w:val="24"/>
        </w:rPr>
        <w:t>submitted</w:t>
      </w:r>
      <w:r w:rsidR="004C5424" w:rsidRPr="00E012C8">
        <w:rPr>
          <w:rFonts w:ascii="Arial" w:hAnsi="Arial" w:cs="Arial"/>
          <w:sz w:val="24"/>
          <w:szCs w:val="24"/>
        </w:rPr>
        <w:t xml:space="preserve"> and </w:t>
      </w:r>
      <w:r w:rsidR="00956CC9" w:rsidRPr="00E012C8">
        <w:rPr>
          <w:rFonts w:ascii="Arial" w:hAnsi="Arial" w:cs="Arial"/>
          <w:sz w:val="24"/>
          <w:szCs w:val="24"/>
        </w:rPr>
        <w:t>analysed</w:t>
      </w:r>
      <w:r w:rsidR="004C5424" w:rsidRPr="00E012C8">
        <w:rPr>
          <w:rFonts w:ascii="Arial" w:hAnsi="Arial" w:cs="Arial"/>
          <w:sz w:val="24"/>
          <w:szCs w:val="24"/>
        </w:rPr>
        <w:t xml:space="preserve"> </w:t>
      </w:r>
      <w:r w:rsidR="00905623" w:rsidRPr="00E012C8">
        <w:rPr>
          <w:rFonts w:ascii="Arial" w:hAnsi="Arial" w:cs="Arial"/>
          <w:sz w:val="24"/>
          <w:szCs w:val="24"/>
        </w:rPr>
        <w:t xml:space="preserve">to determine the level of employee engagement at the Cardiff Marriott hotel. </w:t>
      </w:r>
    </w:p>
    <w:p w14:paraId="534B6157" w14:textId="77777777" w:rsidR="00E012C8" w:rsidRPr="00E012C8" w:rsidRDefault="00E012C8" w:rsidP="00E012C8">
      <w:pPr>
        <w:spacing w:after="0" w:line="360" w:lineRule="auto"/>
        <w:jc w:val="both"/>
        <w:rPr>
          <w:rFonts w:ascii="Arial" w:hAnsi="Arial" w:cs="Arial"/>
          <w:sz w:val="24"/>
          <w:szCs w:val="24"/>
        </w:rPr>
      </w:pPr>
    </w:p>
    <w:p w14:paraId="550EA4D9" w14:textId="77777777" w:rsidR="00A04BB1" w:rsidRPr="00E012C8" w:rsidRDefault="00A04BB1" w:rsidP="00E012C8">
      <w:pPr>
        <w:pStyle w:val="Heading2"/>
        <w:spacing w:before="0" w:line="360" w:lineRule="auto"/>
        <w:jc w:val="both"/>
        <w:rPr>
          <w:rFonts w:ascii="Arial" w:hAnsi="Arial" w:cs="Arial"/>
          <w:sz w:val="24"/>
          <w:szCs w:val="24"/>
        </w:rPr>
      </w:pPr>
      <w:bookmarkStart w:id="6" w:name="_Toc89271474"/>
      <w:r w:rsidRPr="00E012C8">
        <w:rPr>
          <w:rFonts w:ascii="Arial" w:hAnsi="Arial" w:cs="Arial"/>
          <w:sz w:val="24"/>
          <w:szCs w:val="24"/>
        </w:rPr>
        <w:t>Impact of employee engagement</w:t>
      </w:r>
      <w:bookmarkEnd w:id="6"/>
    </w:p>
    <w:p w14:paraId="2DD708C7" w14:textId="77777777" w:rsidR="007467A1" w:rsidRPr="00E012C8" w:rsidRDefault="007467A1" w:rsidP="00E012C8">
      <w:pPr>
        <w:spacing w:after="0" w:line="360" w:lineRule="auto"/>
        <w:jc w:val="both"/>
        <w:rPr>
          <w:rFonts w:ascii="Arial" w:hAnsi="Arial" w:cs="Arial"/>
          <w:sz w:val="24"/>
          <w:szCs w:val="24"/>
        </w:rPr>
      </w:pPr>
    </w:p>
    <w:p w14:paraId="2D787C02" w14:textId="6F669C49" w:rsidR="001B035E" w:rsidRPr="00E012C8" w:rsidRDefault="00586D1B" w:rsidP="00E012C8">
      <w:pPr>
        <w:spacing w:after="0" w:line="360" w:lineRule="auto"/>
        <w:jc w:val="both"/>
        <w:rPr>
          <w:rFonts w:ascii="Arial" w:hAnsi="Arial" w:cs="Arial"/>
          <w:sz w:val="24"/>
          <w:szCs w:val="24"/>
        </w:rPr>
      </w:pPr>
      <w:r w:rsidRPr="00E012C8">
        <w:rPr>
          <w:rFonts w:ascii="Arial" w:hAnsi="Arial" w:cs="Arial"/>
          <w:sz w:val="24"/>
          <w:szCs w:val="24"/>
        </w:rPr>
        <w:t xml:space="preserve">The questionnaires will be very instrumental in determining how </w:t>
      </w:r>
      <w:r w:rsidR="00AF415A" w:rsidRPr="00E012C8">
        <w:rPr>
          <w:rFonts w:ascii="Arial" w:hAnsi="Arial" w:cs="Arial"/>
          <w:sz w:val="24"/>
          <w:szCs w:val="24"/>
        </w:rPr>
        <w:t xml:space="preserve">important employee engagement is to the hotel. </w:t>
      </w:r>
      <w:r w:rsidR="00027F57" w:rsidRPr="00E012C8">
        <w:rPr>
          <w:rFonts w:ascii="Arial" w:hAnsi="Arial" w:cs="Arial"/>
          <w:sz w:val="24"/>
          <w:szCs w:val="24"/>
        </w:rPr>
        <w:t xml:space="preserve">Some of the impacts </w:t>
      </w:r>
      <w:r w:rsidR="00A41C27" w:rsidRPr="00E012C8">
        <w:rPr>
          <w:rFonts w:ascii="Arial" w:hAnsi="Arial" w:cs="Arial"/>
          <w:sz w:val="24"/>
          <w:szCs w:val="24"/>
        </w:rPr>
        <w:t>that can be determined include:</w:t>
      </w:r>
    </w:p>
    <w:p w14:paraId="4E8687D1" w14:textId="77777777" w:rsidR="00712335" w:rsidRPr="00E012C8" w:rsidRDefault="00712335" w:rsidP="00E012C8">
      <w:pPr>
        <w:spacing w:after="0" w:line="360" w:lineRule="auto"/>
        <w:jc w:val="both"/>
        <w:rPr>
          <w:rFonts w:ascii="Arial" w:hAnsi="Arial" w:cs="Arial"/>
          <w:sz w:val="24"/>
          <w:szCs w:val="24"/>
        </w:rPr>
      </w:pPr>
    </w:p>
    <w:p w14:paraId="023A17AC" w14:textId="77777777" w:rsidR="00A41C27" w:rsidRPr="00E012C8" w:rsidRDefault="004524BF" w:rsidP="00E012C8">
      <w:pPr>
        <w:pStyle w:val="Heading3"/>
        <w:spacing w:before="0" w:line="360" w:lineRule="auto"/>
        <w:jc w:val="both"/>
        <w:rPr>
          <w:rFonts w:ascii="Arial" w:hAnsi="Arial" w:cs="Arial"/>
          <w:sz w:val="24"/>
          <w:szCs w:val="24"/>
        </w:rPr>
      </w:pPr>
      <w:bookmarkStart w:id="7" w:name="_Toc89271475"/>
      <w:r w:rsidRPr="00E012C8">
        <w:rPr>
          <w:rFonts w:ascii="Arial" w:hAnsi="Arial" w:cs="Arial"/>
          <w:sz w:val="24"/>
          <w:szCs w:val="24"/>
        </w:rPr>
        <w:t>Increased productivity</w:t>
      </w:r>
      <w:bookmarkEnd w:id="7"/>
    </w:p>
    <w:p w14:paraId="09AAC4C7" w14:textId="77777777" w:rsidR="006C5B70" w:rsidRPr="00E012C8" w:rsidRDefault="006C5B70" w:rsidP="00E012C8">
      <w:pPr>
        <w:spacing w:after="0" w:line="360" w:lineRule="auto"/>
        <w:jc w:val="both"/>
        <w:rPr>
          <w:rFonts w:ascii="Arial" w:hAnsi="Arial" w:cs="Arial"/>
          <w:sz w:val="24"/>
          <w:szCs w:val="24"/>
        </w:rPr>
      </w:pPr>
    </w:p>
    <w:p w14:paraId="774BCEF9" w14:textId="62CA7BD4" w:rsidR="004524BF" w:rsidRPr="00E012C8" w:rsidRDefault="005A2FAF" w:rsidP="00E012C8">
      <w:pPr>
        <w:spacing w:after="0" w:line="360" w:lineRule="auto"/>
        <w:jc w:val="both"/>
        <w:rPr>
          <w:rFonts w:ascii="Arial" w:hAnsi="Arial" w:cs="Arial"/>
          <w:sz w:val="24"/>
          <w:szCs w:val="24"/>
        </w:rPr>
      </w:pPr>
      <w:r w:rsidRPr="00E012C8">
        <w:rPr>
          <w:rFonts w:ascii="Arial" w:hAnsi="Arial" w:cs="Arial"/>
          <w:sz w:val="24"/>
          <w:szCs w:val="24"/>
        </w:rPr>
        <w:t xml:space="preserve">Engaged employees are more likely to expend discretionary efforts in their </w:t>
      </w:r>
      <w:r w:rsidR="00997828" w:rsidRPr="00E012C8">
        <w:rPr>
          <w:rFonts w:ascii="Arial" w:hAnsi="Arial" w:cs="Arial"/>
          <w:sz w:val="24"/>
          <w:szCs w:val="24"/>
        </w:rPr>
        <w:t>roles because they are fully invested in the company’s goals and success</w:t>
      </w:r>
      <w:r w:rsidR="00054907" w:rsidRPr="00E012C8">
        <w:rPr>
          <w:rFonts w:ascii="Arial" w:hAnsi="Arial" w:cs="Arial"/>
          <w:sz w:val="24"/>
          <w:szCs w:val="24"/>
        </w:rPr>
        <w:t xml:space="preserve"> (</w:t>
      </w:r>
      <w:proofErr w:type="spellStart"/>
      <w:r w:rsidR="00054907" w:rsidRPr="00E012C8">
        <w:rPr>
          <w:rFonts w:ascii="Arial" w:hAnsi="Arial" w:cs="Arial"/>
          <w:sz w:val="24"/>
          <w:szCs w:val="24"/>
        </w:rPr>
        <w:t>Chandani</w:t>
      </w:r>
      <w:proofErr w:type="spellEnd"/>
      <w:r w:rsidR="00054907" w:rsidRPr="00E012C8">
        <w:rPr>
          <w:rFonts w:ascii="Arial" w:hAnsi="Arial" w:cs="Arial"/>
          <w:sz w:val="24"/>
          <w:szCs w:val="24"/>
        </w:rPr>
        <w:t xml:space="preserve"> et al., 2016)</w:t>
      </w:r>
      <w:r w:rsidR="00997828" w:rsidRPr="00E012C8">
        <w:rPr>
          <w:rFonts w:ascii="Arial" w:hAnsi="Arial" w:cs="Arial"/>
          <w:sz w:val="24"/>
          <w:szCs w:val="24"/>
        </w:rPr>
        <w:t xml:space="preserve">. Their primary driving force is that they </w:t>
      </w:r>
      <w:r w:rsidR="003318B7" w:rsidRPr="00E012C8">
        <w:rPr>
          <w:rFonts w:ascii="Arial" w:hAnsi="Arial" w:cs="Arial"/>
          <w:sz w:val="24"/>
          <w:szCs w:val="24"/>
        </w:rPr>
        <w:t xml:space="preserve">love what they do and are more than willing to put in the work. </w:t>
      </w:r>
      <w:r w:rsidR="00C26226" w:rsidRPr="00E012C8">
        <w:rPr>
          <w:rFonts w:ascii="Arial" w:hAnsi="Arial" w:cs="Arial"/>
          <w:sz w:val="24"/>
          <w:szCs w:val="24"/>
        </w:rPr>
        <w:t xml:space="preserve">These efforts translate to an increase in company performance and productivity. </w:t>
      </w:r>
      <w:r w:rsidR="0015466A" w:rsidRPr="00E012C8">
        <w:rPr>
          <w:rFonts w:ascii="Arial" w:hAnsi="Arial" w:cs="Arial"/>
          <w:sz w:val="24"/>
          <w:szCs w:val="24"/>
        </w:rPr>
        <w:t>Studies</w:t>
      </w:r>
      <w:r w:rsidR="00326925" w:rsidRPr="00E012C8">
        <w:rPr>
          <w:rFonts w:ascii="Arial" w:hAnsi="Arial" w:cs="Arial"/>
          <w:sz w:val="24"/>
          <w:szCs w:val="24"/>
        </w:rPr>
        <w:t xml:space="preserve"> show that </w:t>
      </w:r>
      <w:r w:rsidR="007A31BB" w:rsidRPr="00E012C8">
        <w:rPr>
          <w:rFonts w:ascii="Arial" w:hAnsi="Arial" w:cs="Arial"/>
          <w:sz w:val="24"/>
          <w:szCs w:val="24"/>
        </w:rPr>
        <w:t xml:space="preserve">overall productivity in a firm </w:t>
      </w:r>
      <w:r w:rsidR="00127136" w:rsidRPr="00E012C8">
        <w:rPr>
          <w:rFonts w:ascii="Arial" w:hAnsi="Arial" w:cs="Arial"/>
          <w:sz w:val="24"/>
          <w:szCs w:val="24"/>
        </w:rPr>
        <w:t>increases</w:t>
      </w:r>
      <w:r w:rsidR="007A31BB" w:rsidRPr="00E012C8">
        <w:rPr>
          <w:rFonts w:ascii="Arial" w:hAnsi="Arial" w:cs="Arial"/>
          <w:sz w:val="24"/>
          <w:szCs w:val="24"/>
        </w:rPr>
        <w:t xml:space="preserve"> by 20-25%</w:t>
      </w:r>
      <w:r w:rsidR="00051DCC" w:rsidRPr="00E012C8">
        <w:rPr>
          <w:rFonts w:ascii="Arial" w:hAnsi="Arial" w:cs="Arial"/>
          <w:sz w:val="24"/>
          <w:szCs w:val="24"/>
        </w:rPr>
        <w:t xml:space="preserve"> when the employees are fully engaged</w:t>
      </w:r>
      <w:r w:rsidR="00477A93" w:rsidRPr="00E012C8">
        <w:rPr>
          <w:rFonts w:ascii="Arial" w:hAnsi="Arial" w:cs="Arial"/>
          <w:sz w:val="24"/>
          <w:szCs w:val="24"/>
        </w:rPr>
        <w:t xml:space="preserve"> (Burnett, &amp; </w:t>
      </w:r>
      <w:proofErr w:type="spellStart"/>
      <w:r w:rsidR="00477A93" w:rsidRPr="00E012C8">
        <w:rPr>
          <w:rFonts w:ascii="Arial" w:hAnsi="Arial" w:cs="Arial"/>
          <w:sz w:val="24"/>
          <w:szCs w:val="24"/>
        </w:rPr>
        <w:t>Lisk</w:t>
      </w:r>
      <w:proofErr w:type="spellEnd"/>
      <w:r w:rsidR="00477A93" w:rsidRPr="00E012C8">
        <w:rPr>
          <w:rFonts w:ascii="Arial" w:hAnsi="Arial" w:cs="Arial"/>
          <w:sz w:val="24"/>
          <w:szCs w:val="24"/>
        </w:rPr>
        <w:t>, 2019)</w:t>
      </w:r>
      <w:r w:rsidR="00051DCC" w:rsidRPr="00E012C8">
        <w:rPr>
          <w:rFonts w:ascii="Arial" w:hAnsi="Arial" w:cs="Arial"/>
          <w:sz w:val="24"/>
          <w:szCs w:val="24"/>
        </w:rPr>
        <w:t xml:space="preserve">. </w:t>
      </w:r>
    </w:p>
    <w:p w14:paraId="0CFD605E" w14:textId="77777777" w:rsidR="00712335" w:rsidRPr="00E012C8" w:rsidRDefault="00712335" w:rsidP="00E012C8">
      <w:pPr>
        <w:spacing w:after="0" w:line="360" w:lineRule="auto"/>
        <w:jc w:val="both"/>
        <w:rPr>
          <w:rFonts w:ascii="Arial" w:hAnsi="Arial" w:cs="Arial"/>
          <w:sz w:val="24"/>
          <w:szCs w:val="24"/>
        </w:rPr>
      </w:pPr>
    </w:p>
    <w:p w14:paraId="32501EA2" w14:textId="77777777" w:rsidR="00051DCC" w:rsidRPr="00E012C8" w:rsidRDefault="00363338" w:rsidP="00E012C8">
      <w:pPr>
        <w:pStyle w:val="Heading3"/>
        <w:spacing w:before="0" w:line="360" w:lineRule="auto"/>
        <w:jc w:val="both"/>
        <w:rPr>
          <w:rFonts w:ascii="Arial" w:hAnsi="Arial" w:cs="Arial"/>
          <w:sz w:val="24"/>
          <w:szCs w:val="24"/>
        </w:rPr>
      </w:pPr>
      <w:bookmarkStart w:id="8" w:name="_Toc89271476"/>
      <w:r w:rsidRPr="00E012C8">
        <w:rPr>
          <w:rFonts w:ascii="Arial" w:hAnsi="Arial" w:cs="Arial"/>
          <w:sz w:val="24"/>
          <w:szCs w:val="24"/>
        </w:rPr>
        <w:t>Customer satisfaction heightens</w:t>
      </w:r>
      <w:bookmarkEnd w:id="8"/>
    </w:p>
    <w:p w14:paraId="46B4050B" w14:textId="77777777" w:rsidR="00363338" w:rsidRPr="00E012C8" w:rsidRDefault="00363338" w:rsidP="00E012C8">
      <w:pPr>
        <w:spacing w:after="0" w:line="360" w:lineRule="auto"/>
        <w:jc w:val="both"/>
        <w:rPr>
          <w:rFonts w:ascii="Arial" w:hAnsi="Arial" w:cs="Arial"/>
          <w:sz w:val="24"/>
          <w:szCs w:val="24"/>
        </w:rPr>
      </w:pPr>
    </w:p>
    <w:p w14:paraId="779DF8C8" w14:textId="77777777" w:rsidR="00712335" w:rsidRPr="00E012C8" w:rsidRDefault="00142220" w:rsidP="00E012C8">
      <w:pPr>
        <w:spacing w:after="0" w:line="360" w:lineRule="auto"/>
        <w:jc w:val="both"/>
        <w:rPr>
          <w:rFonts w:ascii="Arial" w:hAnsi="Arial" w:cs="Arial"/>
          <w:sz w:val="24"/>
          <w:szCs w:val="24"/>
        </w:rPr>
      </w:pPr>
      <w:r w:rsidRPr="00E012C8">
        <w:rPr>
          <w:rFonts w:ascii="Arial" w:hAnsi="Arial" w:cs="Arial"/>
          <w:sz w:val="24"/>
          <w:szCs w:val="24"/>
        </w:rPr>
        <w:t xml:space="preserve">The quality of customer service that is provided by employees </w:t>
      </w:r>
      <w:r w:rsidR="003D032E" w:rsidRPr="00E012C8">
        <w:rPr>
          <w:rFonts w:ascii="Arial" w:hAnsi="Arial" w:cs="Arial"/>
          <w:sz w:val="24"/>
          <w:szCs w:val="24"/>
        </w:rPr>
        <w:t>considerably determines how well the company will retain customers, receive customer referrals and make upsells</w:t>
      </w:r>
      <w:r w:rsidR="00EA46E5" w:rsidRPr="00E012C8">
        <w:rPr>
          <w:rFonts w:ascii="Arial" w:hAnsi="Arial" w:cs="Arial"/>
          <w:sz w:val="24"/>
          <w:szCs w:val="24"/>
        </w:rPr>
        <w:t xml:space="preserve"> (</w:t>
      </w:r>
      <w:proofErr w:type="spellStart"/>
      <w:r w:rsidR="00EA46E5" w:rsidRPr="00E012C8">
        <w:rPr>
          <w:rFonts w:ascii="Arial" w:hAnsi="Arial" w:cs="Arial"/>
          <w:sz w:val="24"/>
          <w:szCs w:val="24"/>
        </w:rPr>
        <w:t>Gruman</w:t>
      </w:r>
      <w:proofErr w:type="spellEnd"/>
      <w:r w:rsidR="00EA46E5" w:rsidRPr="00E012C8">
        <w:rPr>
          <w:rFonts w:ascii="Arial" w:hAnsi="Arial" w:cs="Arial"/>
          <w:sz w:val="24"/>
          <w:szCs w:val="24"/>
        </w:rPr>
        <w:t xml:space="preserve"> and Saks, 2011)</w:t>
      </w:r>
      <w:r w:rsidR="003D032E" w:rsidRPr="00E012C8">
        <w:rPr>
          <w:rFonts w:ascii="Arial" w:hAnsi="Arial" w:cs="Arial"/>
          <w:sz w:val="24"/>
          <w:szCs w:val="24"/>
        </w:rPr>
        <w:t xml:space="preserve">. </w:t>
      </w:r>
      <w:r w:rsidR="004B0635" w:rsidRPr="00E012C8">
        <w:rPr>
          <w:rFonts w:ascii="Arial" w:hAnsi="Arial" w:cs="Arial"/>
          <w:sz w:val="24"/>
          <w:szCs w:val="24"/>
        </w:rPr>
        <w:t xml:space="preserve">When employees are engaged, they are more inclined to </w:t>
      </w:r>
      <w:r w:rsidR="00374F6F" w:rsidRPr="00E012C8">
        <w:rPr>
          <w:rFonts w:ascii="Arial" w:hAnsi="Arial" w:cs="Arial"/>
          <w:sz w:val="24"/>
          <w:szCs w:val="24"/>
        </w:rPr>
        <w:t xml:space="preserve">serve clients with </w:t>
      </w:r>
      <w:r w:rsidR="00010BB5" w:rsidRPr="00E012C8">
        <w:rPr>
          <w:rFonts w:ascii="Arial" w:hAnsi="Arial" w:cs="Arial"/>
          <w:sz w:val="24"/>
          <w:szCs w:val="24"/>
        </w:rPr>
        <w:t xml:space="preserve">the utmost professionalism, </w:t>
      </w:r>
      <w:r w:rsidR="00374F6F" w:rsidRPr="00E012C8">
        <w:rPr>
          <w:rFonts w:ascii="Arial" w:hAnsi="Arial" w:cs="Arial"/>
          <w:sz w:val="24"/>
          <w:szCs w:val="24"/>
        </w:rPr>
        <w:t xml:space="preserve">care and </w:t>
      </w:r>
      <w:r w:rsidR="009F0424" w:rsidRPr="00E012C8">
        <w:rPr>
          <w:rFonts w:ascii="Arial" w:hAnsi="Arial" w:cs="Arial"/>
          <w:sz w:val="24"/>
          <w:szCs w:val="24"/>
        </w:rPr>
        <w:t>promptly</w:t>
      </w:r>
      <w:r w:rsidR="00374F6F" w:rsidRPr="00E012C8">
        <w:rPr>
          <w:rFonts w:ascii="Arial" w:hAnsi="Arial" w:cs="Arial"/>
          <w:sz w:val="24"/>
          <w:szCs w:val="24"/>
        </w:rPr>
        <w:t xml:space="preserve">. </w:t>
      </w:r>
      <w:r w:rsidR="0015466A" w:rsidRPr="00E012C8">
        <w:rPr>
          <w:rFonts w:ascii="Arial" w:hAnsi="Arial" w:cs="Arial"/>
          <w:sz w:val="24"/>
          <w:szCs w:val="24"/>
        </w:rPr>
        <w:t>72% of company executives affirm that firms with engaged staff members have satisfied clients</w:t>
      </w:r>
      <w:r w:rsidR="001D0B7C" w:rsidRPr="00E012C8">
        <w:rPr>
          <w:rFonts w:ascii="Arial" w:hAnsi="Arial" w:cs="Arial"/>
          <w:sz w:val="24"/>
          <w:szCs w:val="24"/>
        </w:rPr>
        <w:t xml:space="preserve"> (</w:t>
      </w:r>
      <w:proofErr w:type="spellStart"/>
      <w:r w:rsidR="001D0B7C" w:rsidRPr="00E012C8">
        <w:rPr>
          <w:rFonts w:ascii="Arial" w:hAnsi="Arial" w:cs="Arial"/>
          <w:sz w:val="24"/>
          <w:szCs w:val="24"/>
        </w:rPr>
        <w:t>Eldor</w:t>
      </w:r>
      <w:proofErr w:type="spellEnd"/>
      <w:r w:rsidR="001D0B7C" w:rsidRPr="00E012C8">
        <w:rPr>
          <w:rFonts w:ascii="Arial" w:hAnsi="Arial" w:cs="Arial"/>
          <w:sz w:val="24"/>
          <w:szCs w:val="24"/>
        </w:rPr>
        <w:t xml:space="preserve"> and Vigoda-Gadot, 2017)</w:t>
      </w:r>
      <w:r w:rsidR="0015466A" w:rsidRPr="00E012C8">
        <w:rPr>
          <w:rFonts w:ascii="Arial" w:hAnsi="Arial" w:cs="Arial"/>
          <w:sz w:val="24"/>
          <w:szCs w:val="24"/>
        </w:rPr>
        <w:t>. This statistic could not be more accurate. Outstanding customer service in time leads to increased company profits.</w:t>
      </w:r>
      <w:r w:rsidR="00F82241" w:rsidRPr="00E012C8">
        <w:rPr>
          <w:rFonts w:ascii="Arial" w:hAnsi="Arial" w:cs="Arial"/>
          <w:sz w:val="24"/>
          <w:szCs w:val="24"/>
        </w:rPr>
        <w:t xml:space="preserve"> </w:t>
      </w:r>
      <w:r w:rsidR="008D03F5" w:rsidRPr="00E012C8">
        <w:rPr>
          <w:rFonts w:ascii="Arial" w:hAnsi="Arial" w:cs="Arial"/>
          <w:sz w:val="24"/>
          <w:szCs w:val="24"/>
        </w:rPr>
        <w:t xml:space="preserve">This is because when clients like the customer service that a company provides, they become loyal to the firm which increases sales and </w:t>
      </w:r>
      <w:r w:rsidR="00F82241" w:rsidRPr="00E012C8">
        <w:rPr>
          <w:rFonts w:ascii="Arial" w:hAnsi="Arial" w:cs="Arial"/>
          <w:sz w:val="24"/>
          <w:szCs w:val="24"/>
        </w:rPr>
        <w:t>profitability</w:t>
      </w:r>
      <w:r w:rsidR="008D03F5" w:rsidRPr="00E012C8">
        <w:rPr>
          <w:rFonts w:ascii="Arial" w:hAnsi="Arial" w:cs="Arial"/>
          <w:sz w:val="24"/>
          <w:szCs w:val="24"/>
        </w:rPr>
        <w:t>.</w:t>
      </w:r>
    </w:p>
    <w:p w14:paraId="6ACE3B4B" w14:textId="77777777" w:rsidR="00712335" w:rsidRPr="00E012C8" w:rsidRDefault="00712335" w:rsidP="00E012C8">
      <w:pPr>
        <w:spacing w:after="0" w:line="360" w:lineRule="auto"/>
        <w:jc w:val="both"/>
        <w:rPr>
          <w:rFonts w:ascii="Arial" w:hAnsi="Arial" w:cs="Arial"/>
          <w:sz w:val="24"/>
          <w:szCs w:val="24"/>
        </w:rPr>
      </w:pPr>
    </w:p>
    <w:p w14:paraId="29487C26" w14:textId="77777777" w:rsidR="00712335" w:rsidRPr="00E012C8" w:rsidRDefault="00712335" w:rsidP="00E012C8">
      <w:pPr>
        <w:spacing w:after="0" w:line="360" w:lineRule="auto"/>
        <w:jc w:val="both"/>
        <w:rPr>
          <w:rFonts w:ascii="Arial" w:hAnsi="Arial" w:cs="Arial"/>
          <w:sz w:val="24"/>
          <w:szCs w:val="24"/>
        </w:rPr>
      </w:pPr>
    </w:p>
    <w:p w14:paraId="033248D2" w14:textId="04C589EA" w:rsidR="006C5B70" w:rsidRPr="00E012C8" w:rsidRDefault="008D03F5" w:rsidP="00E012C8">
      <w:pPr>
        <w:spacing w:after="0" w:line="360" w:lineRule="auto"/>
        <w:jc w:val="both"/>
        <w:rPr>
          <w:rFonts w:ascii="Arial" w:hAnsi="Arial" w:cs="Arial"/>
          <w:sz w:val="24"/>
          <w:szCs w:val="24"/>
        </w:rPr>
      </w:pPr>
      <w:r w:rsidRPr="00E012C8">
        <w:rPr>
          <w:rFonts w:ascii="Arial" w:hAnsi="Arial" w:cs="Arial"/>
          <w:sz w:val="24"/>
          <w:szCs w:val="24"/>
        </w:rPr>
        <w:t xml:space="preserve">  </w:t>
      </w:r>
      <w:r w:rsidR="0015466A" w:rsidRPr="00E012C8">
        <w:rPr>
          <w:rFonts w:ascii="Arial" w:hAnsi="Arial" w:cs="Arial"/>
          <w:sz w:val="24"/>
          <w:szCs w:val="24"/>
        </w:rPr>
        <w:t xml:space="preserve"> </w:t>
      </w:r>
    </w:p>
    <w:p w14:paraId="3B206141" w14:textId="77777777" w:rsidR="0015466A" w:rsidRPr="00E012C8" w:rsidRDefault="0015466A" w:rsidP="00E012C8">
      <w:pPr>
        <w:pStyle w:val="Heading3"/>
        <w:spacing w:before="0" w:line="360" w:lineRule="auto"/>
        <w:jc w:val="both"/>
        <w:rPr>
          <w:rFonts w:ascii="Arial" w:hAnsi="Arial" w:cs="Arial"/>
          <w:sz w:val="24"/>
          <w:szCs w:val="24"/>
        </w:rPr>
      </w:pPr>
      <w:bookmarkStart w:id="9" w:name="_Toc89271477"/>
      <w:r w:rsidRPr="00E012C8">
        <w:rPr>
          <w:rFonts w:ascii="Arial" w:hAnsi="Arial" w:cs="Arial"/>
          <w:sz w:val="24"/>
          <w:szCs w:val="24"/>
        </w:rPr>
        <w:lastRenderedPageBreak/>
        <w:t>Increased profit margin</w:t>
      </w:r>
      <w:bookmarkEnd w:id="9"/>
    </w:p>
    <w:p w14:paraId="643FC099" w14:textId="77777777" w:rsidR="005159A2" w:rsidRPr="00E012C8" w:rsidRDefault="005159A2" w:rsidP="00E012C8">
      <w:pPr>
        <w:spacing w:after="0" w:line="360" w:lineRule="auto"/>
        <w:jc w:val="both"/>
        <w:rPr>
          <w:rFonts w:ascii="Arial" w:hAnsi="Arial" w:cs="Arial"/>
          <w:sz w:val="24"/>
          <w:szCs w:val="24"/>
        </w:rPr>
      </w:pPr>
    </w:p>
    <w:p w14:paraId="7CCC9115" w14:textId="5CCF82BD" w:rsidR="0015466A" w:rsidRPr="00E012C8" w:rsidRDefault="0056334D" w:rsidP="00E012C8">
      <w:pPr>
        <w:spacing w:after="0" w:line="360" w:lineRule="auto"/>
        <w:jc w:val="both"/>
        <w:rPr>
          <w:rFonts w:ascii="Arial" w:hAnsi="Arial" w:cs="Arial"/>
          <w:sz w:val="24"/>
          <w:szCs w:val="24"/>
        </w:rPr>
      </w:pPr>
      <w:r w:rsidRPr="00E012C8">
        <w:rPr>
          <w:rFonts w:ascii="Arial" w:hAnsi="Arial" w:cs="Arial"/>
          <w:sz w:val="24"/>
          <w:szCs w:val="24"/>
        </w:rPr>
        <w:t>Organi</w:t>
      </w:r>
      <w:r w:rsidR="002B753D" w:rsidRPr="00E012C8">
        <w:rPr>
          <w:rFonts w:ascii="Arial" w:hAnsi="Arial" w:cs="Arial"/>
          <w:sz w:val="24"/>
          <w:szCs w:val="24"/>
        </w:rPr>
        <w:t>s</w:t>
      </w:r>
      <w:r w:rsidRPr="00E012C8">
        <w:rPr>
          <w:rFonts w:ascii="Arial" w:hAnsi="Arial" w:cs="Arial"/>
          <w:sz w:val="24"/>
          <w:szCs w:val="24"/>
        </w:rPr>
        <w:t xml:space="preserve">ations are highly profit-driven which then implies that making profits is one of their most fundamental goals. </w:t>
      </w:r>
      <w:r w:rsidR="00C66892" w:rsidRPr="00E012C8">
        <w:rPr>
          <w:rFonts w:ascii="Arial" w:hAnsi="Arial" w:cs="Arial"/>
          <w:sz w:val="24"/>
          <w:szCs w:val="24"/>
        </w:rPr>
        <w:t xml:space="preserve">We have already ascertained that employee engagement leads to increased productivity and customer </w:t>
      </w:r>
      <w:r w:rsidR="00E503C0" w:rsidRPr="00E012C8">
        <w:rPr>
          <w:rFonts w:ascii="Arial" w:hAnsi="Arial" w:cs="Arial"/>
          <w:sz w:val="24"/>
          <w:szCs w:val="24"/>
        </w:rPr>
        <w:t>experience. This automatically shows that the firm will eventually record a surge in sales and profits.</w:t>
      </w:r>
      <w:r w:rsidR="00123B24" w:rsidRPr="00E012C8">
        <w:rPr>
          <w:rFonts w:ascii="Arial" w:hAnsi="Arial" w:cs="Arial"/>
          <w:sz w:val="24"/>
          <w:szCs w:val="24"/>
        </w:rPr>
        <w:t xml:space="preserve"> Statistical studies back this claim by stating that firms with engaged employees have a higher profit margin of 6%</w:t>
      </w:r>
      <w:r w:rsidR="0067039E" w:rsidRPr="00E012C8">
        <w:rPr>
          <w:rFonts w:ascii="Arial" w:hAnsi="Arial" w:cs="Arial"/>
          <w:sz w:val="24"/>
          <w:szCs w:val="24"/>
        </w:rPr>
        <w:t xml:space="preserve"> (Mann and Harter, 2016)</w:t>
      </w:r>
      <w:r w:rsidR="00123B24" w:rsidRPr="00E012C8">
        <w:rPr>
          <w:rFonts w:ascii="Arial" w:hAnsi="Arial" w:cs="Arial"/>
          <w:sz w:val="24"/>
          <w:szCs w:val="24"/>
        </w:rPr>
        <w:t xml:space="preserve">. Moreover, </w:t>
      </w:r>
      <w:r w:rsidR="00C530EE" w:rsidRPr="00E012C8">
        <w:rPr>
          <w:rFonts w:ascii="Arial" w:hAnsi="Arial" w:cs="Arial"/>
          <w:sz w:val="24"/>
          <w:szCs w:val="24"/>
        </w:rPr>
        <w:t xml:space="preserve">engaged staff enable a company to have shareholder returns that are five times higher over five years. </w:t>
      </w:r>
      <w:r w:rsidR="004840C4" w:rsidRPr="00E012C8">
        <w:rPr>
          <w:rFonts w:ascii="Arial" w:hAnsi="Arial" w:cs="Arial"/>
          <w:sz w:val="24"/>
          <w:szCs w:val="24"/>
        </w:rPr>
        <w:t xml:space="preserve">As profits increase, companies should ensure that they </w:t>
      </w:r>
      <w:r w:rsidR="00B70957" w:rsidRPr="00E012C8">
        <w:rPr>
          <w:rFonts w:ascii="Arial" w:hAnsi="Arial" w:cs="Arial"/>
          <w:sz w:val="24"/>
          <w:szCs w:val="24"/>
        </w:rPr>
        <w:t xml:space="preserve">invest the money back in increasing employee engagement. </w:t>
      </w:r>
    </w:p>
    <w:p w14:paraId="1FD76AB3" w14:textId="77777777" w:rsidR="00712335" w:rsidRPr="00E012C8" w:rsidRDefault="00712335" w:rsidP="00E012C8">
      <w:pPr>
        <w:spacing w:after="0" w:line="360" w:lineRule="auto"/>
        <w:jc w:val="both"/>
        <w:rPr>
          <w:rFonts w:ascii="Arial" w:hAnsi="Arial" w:cs="Arial"/>
          <w:sz w:val="24"/>
          <w:szCs w:val="24"/>
        </w:rPr>
      </w:pPr>
    </w:p>
    <w:p w14:paraId="4EE6DB39" w14:textId="77777777" w:rsidR="007D789A" w:rsidRPr="00E012C8" w:rsidRDefault="00DB1A2A" w:rsidP="00E012C8">
      <w:pPr>
        <w:pStyle w:val="Heading3"/>
        <w:spacing w:before="0" w:line="360" w:lineRule="auto"/>
        <w:jc w:val="both"/>
        <w:rPr>
          <w:rFonts w:ascii="Arial" w:hAnsi="Arial" w:cs="Arial"/>
          <w:sz w:val="24"/>
          <w:szCs w:val="24"/>
        </w:rPr>
      </w:pPr>
      <w:bookmarkStart w:id="10" w:name="_Toc89271478"/>
      <w:r w:rsidRPr="00E012C8">
        <w:rPr>
          <w:rFonts w:ascii="Arial" w:hAnsi="Arial" w:cs="Arial"/>
          <w:sz w:val="24"/>
          <w:szCs w:val="24"/>
        </w:rPr>
        <w:t>Employee retention</w:t>
      </w:r>
      <w:bookmarkEnd w:id="10"/>
      <w:r w:rsidRPr="00E012C8">
        <w:rPr>
          <w:rFonts w:ascii="Arial" w:hAnsi="Arial" w:cs="Arial"/>
          <w:sz w:val="24"/>
          <w:szCs w:val="24"/>
        </w:rPr>
        <w:t xml:space="preserve"> </w:t>
      </w:r>
    </w:p>
    <w:p w14:paraId="0974F8A5" w14:textId="77777777" w:rsidR="00DB1A2A" w:rsidRPr="00E012C8" w:rsidRDefault="00DB1A2A" w:rsidP="00E012C8">
      <w:pPr>
        <w:spacing w:after="0" w:line="360" w:lineRule="auto"/>
        <w:jc w:val="both"/>
        <w:rPr>
          <w:rFonts w:ascii="Arial" w:hAnsi="Arial" w:cs="Arial"/>
          <w:sz w:val="24"/>
          <w:szCs w:val="24"/>
        </w:rPr>
      </w:pPr>
    </w:p>
    <w:p w14:paraId="67738ABC" w14:textId="71A7C774" w:rsidR="00DB1A2A" w:rsidRPr="00E012C8" w:rsidRDefault="008214EC" w:rsidP="00E012C8">
      <w:pPr>
        <w:spacing w:after="0" w:line="360" w:lineRule="auto"/>
        <w:jc w:val="both"/>
        <w:rPr>
          <w:rFonts w:ascii="Arial" w:hAnsi="Arial" w:cs="Arial"/>
          <w:sz w:val="24"/>
          <w:szCs w:val="24"/>
        </w:rPr>
      </w:pPr>
      <w:r w:rsidRPr="00E012C8">
        <w:rPr>
          <w:rFonts w:ascii="Arial" w:hAnsi="Arial" w:cs="Arial"/>
          <w:sz w:val="24"/>
          <w:szCs w:val="24"/>
        </w:rPr>
        <w:t xml:space="preserve">There is a direct relationship between employee engagement and staff </w:t>
      </w:r>
      <w:r w:rsidR="0026046C" w:rsidRPr="00E012C8">
        <w:rPr>
          <w:rFonts w:ascii="Arial" w:hAnsi="Arial" w:cs="Arial"/>
          <w:sz w:val="24"/>
          <w:szCs w:val="24"/>
        </w:rPr>
        <w:t>retention</w:t>
      </w:r>
      <w:r w:rsidRPr="00E012C8">
        <w:rPr>
          <w:rFonts w:ascii="Arial" w:hAnsi="Arial" w:cs="Arial"/>
          <w:sz w:val="24"/>
          <w:szCs w:val="24"/>
        </w:rPr>
        <w:t xml:space="preserve"> rates. </w:t>
      </w:r>
      <w:r w:rsidR="00867CC3" w:rsidRPr="00E012C8">
        <w:rPr>
          <w:rFonts w:ascii="Arial" w:hAnsi="Arial" w:cs="Arial"/>
          <w:sz w:val="24"/>
          <w:szCs w:val="24"/>
        </w:rPr>
        <w:t>Engaged employees have a connection to their job and are committed to achiev</w:t>
      </w:r>
      <w:r w:rsidR="009F0424" w:rsidRPr="00E012C8">
        <w:rPr>
          <w:rFonts w:ascii="Arial" w:hAnsi="Arial" w:cs="Arial"/>
          <w:sz w:val="24"/>
          <w:szCs w:val="24"/>
        </w:rPr>
        <w:t>ing</w:t>
      </w:r>
      <w:r w:rsidR="00867CC3" w:rsidRPr="00E012C8">
        <w:rPr>
          <w:rFonts w:ascii="Arial" w:hAnsi="Arial" w:cs="Arial"/>
          <w:sz w:val="24"/>
          <w:szCs w:val="24"/>
        </w:rPr>
        <w:t xml:space="preserve"> the firm’s goals and objectives. As a result, these employees often stay at their current </w:t>
      </w:r>
      <w:r w:rsidR="00423B14" w:rsidRPr="00E012C8">
        <w:rPr>
          <w:rFonts w:ascii="Arial" w:hAnsi="Arial" w:cs="Arial"/>
          <w:sz w:val="24"/>
          <w:szCs w:val="24"/>
        </w:rPr>
        <w:t>jobs which further reduce</w:t>
      </w:r>
      <w:r w:rsidR="00CB48A0" w:rsidRPr="00E012C8">
        <w:rPr>
          <w:rFonts w:ascii="Arial" w:hAnsi="Arial" w:cs="Arial"/>
          <w:sz w:val="24"/>
          <w:szCs w:val="24"/>
        </w:rPr>
        <w:t xml:space="preserve"> the turnover rates</w:t>
      </w:r>
      <w:r w:rsidR="00EF369B" w:rsidRPr="00E012C8">
        <w:rPr>
          <w:rFonts w:ascii="Arial" w:hAnsi="Arial" w:cs="Arial"/>
          <w:sz w:val="24"/>
          <w:szCs w:val="24"/>
        </w:rPr>
        <w:t xml:space="preserve"> (</w:t>
      </w:r>
      <w:proofErr w:type="spellStart"/>
      <w:r w:rsidR="00EF369B" w:rsidRPr="00E012C8">
        <w:rPr>
          <w:rFonts w:ascii="Arial" w:hAnsi="Arial" w:cs="Arial"/>
          <w:sz w:val="24"/>
          <w:szCs w:val="24"/>
        </w:rPr>
        <w:t>Albrech</w:t>
      </w:r>
      <w:proofErr w:type="spellEnd"/>
      <w:r w:rsidR="00EF369B" w:rsidRPr="00E012C8">
        <w:rPr>
          <w:rFonts w:ascii="Arial" w:hAnsi="Arial" w:cs="Arial"/>
          <w:sz w:val="24"/>
          <w:szCs w:val="24"/>
        </w:rPr>
        <w:t>, 2011)</w:t>
      </w:r>
      <w:r w:rsidR="00CB48A0" w:rsidRPr="00E012C8">
        <w:rPr>
          <w:rFonts w:ascii="Arial" w:hAnsi="Arial" w:cs="Arial"/>
          <w:sz w:val="24"/>
          <w:szCs w:val="24"/>
        </w:rPr>
        <w:t xml:space="preserve">. </w:t>
      </w:r>
      <w:r w:rsidR="00423B14" w:rsidRPr="00E012C8">
        <w:rPr>
          <w:rFonts w:ascii="Arial" w:hAnsi="Arial" w:cs="Arial"/>
          <w:sz w:val="24"/>
          <w:szCs w:val="24"/>
        </w:rPr>
        <w:t xml:space="preserve">A low turnover rate consequently helps the company to </w:t>
      </w:r>
      <w:r w:rsidR="0045311A" w:rsidRPr="00E012C8">
        <w:rPr>
          <w:rFonts w:ascii="Arial" w:hAnsi="Arial" w:cs="Arial"/>
          <w:sz w:val="24"/>
          <w:szCs w:val="24"/>
        </w:rPr>
        <w:t xml:space="preserve">reduce costs in recruitment and training processes. </w:t>
      </w:r>
      <w:r w:rsidR="00BA7242" w:rsidRPr="00E012C8">
        <w:rPr>
          <w:rFonts w:ascii="Arial" w:hAnsi="Arial" w:cs="Arial"/>
          <w:sz w:val="24"/>
          <w:szCs w:val="24"/>
        </w:rPr>
        <w:t>The hospitality industry is notoriously known to have high turnover rates</w:t>
      </w:r>
      <w:r w:rsidR="00FD2591" w:rsidRPr="00E012C8">
        <w:rPr>
          <w:rFonts w:ascii="Arial" w:hAnsi="Arial" w:cs="Arial"/>
          <w:sz w:val="24"/>
          <w:szCs w:val="24"/>
        </w:rPr>
        <w:t xml:space="preserve"> (Park &amp; Min, 2020)</w:t>
      </w:r>
      <w:r w:rsidR="00BA7242" w:rsidRPr="00E012C8">
        <w:rPr>
          <w:rFonts w:ascii="Arial" w:hAnsi="Arial" w:cs="Arial"/>
          <w:sz w:val="24"/>
          <w:szCs w:val="24"/>
        </w:rPr>
        <w:t xml:space="preserve">. Therefore, </w:t>
      </w:r>
      <w:r w:rsidR="009F0424" w:rsidRPr="00E012C8">
        <w:rPr>
          <w:rFonts w:ascii="Arial" w:hAnsi="Arial" w:cs="Arial"/>
          <w:sz w:val="24"/>
          <w:szCs w:val="24"/>
        </w:rPr>
        <w:t>the Cardiff Marriott hotel needs</w:t>
      </w:r>
      <w:r w:rsidR="00D2589C" w:rsidRPr="00E012C8">
        <w:rPr>
          <w:rFonts w:ascii="Arial" w:hAnsi="Arial" w:cs="Arial"/>
          <w:sz w:val="24"/>
          <w:szCs w:val="24"/>
        </w:rPr>
        <w:t xml:space="preserve"> to </w:t>
      </w:r>
      <w:r w:rsidR="00DC1FDA" w:rsidRPr="00E012C8">
        <w:rPr>
          <w:rFonts w:ascii="Arial" w:hAnsi="Arial" w:cs="Arial"/>
          <w:sz w:val="24"/>
          <w:szCs w:val="24"/>
        </w:rPr>
        <w:t xml:space="preserve">ensure that employee engagement is one of </w:t>
      </w:r>
      <w:r w:rsidR="009F0424" w:rsidRPr="00E012C8">
        <w:rPr>
          <w:rFonts w:ascii="Arial" w:hAnsi="Arial" w:cs="Arial"/>
          <w:sz w:val="24"/>
          <w:szCs w:val="24"/>
        </w:rPr>
        <w:t>its</w:t>
      </w:r>
      <w:r w:rsidR="00DC1FDA" w:rsidRPr="00E012C8">
        <w:rPr>
          <w:rFonts w:ascii="Arial" w:hAnsi="Arial" w:cs="Arial"/>
          <w:sz w:val="24"/>
          <w:szCs w:val="24"/>
        </w:rPr>
        <w:t xml:space="preserve"> top priorities.</w:t>
      </w:r>
    </w:p>
    <w:p w14:paraId="4C9B99DC" w14:textId="77777777" w:rsidR="00712335" w:rsidRPr="00E012C8" w:rsidRDefault="00712335" w:rsidP="00E012C8">
      <w:pPr>
        <w:spacing w:after="0" w:line="360" w:lineRule="auto"/>
        <w:jc w:val="both"/>
        <w:rPr>
          <w:rFonts w:ascii="Arial" w:hAnsi="Arial" w:cs="Arial"/>
          <w:sz w:val="24"/>
          <w:szCs w:val="24"/>
        </w:rPr>
      </w:pPr>
    </w:p>
    <w:p w14:paraId="569E425C" w14:textId="08F1537E" w:rsidR="00DC1FDA" w:rsidRPr="00E012C8" w:rsidRDefault="006170D8" w:rsidP="00E012C8">
      <w:pPr>
        <w:pStyle w:val="Heading2"/>
        <w:spacing w:before="0" w:line="360" w:lineRule="auto"/>
        <w:jc w:val="both"/>
        <w:rPr>
          <w:rFonts w:ascii="Arial" w:hAnsi="Arial" w:cs="Arial"/>
          <w:sz w:val="24"/>
          <w:szCs w:val="24"/>
        </w:rPr>
      </w:pPr>
      <w:bookmarkStart w:id="11" w:name="_Toc89271479"/>
      <w:r w:rsidRPr="00E012C8">
        <w:rPr>
          <w:rFonts w:ascii="Arial" w:hAnsi="Arial" w:cs="Arial"/>
          <w:sz w:val="24"/>
          <w:szCs w:val="24"/>
        </w:rPr>
        <w:t xml:space="preserve">Factors that </w:t>
      </w:r>
      <w:r w:rsidR="00494B6C" w:rsidRPr="00E012C8">
        <w:rPr>
          <w:rFonts w:ascii="Arial" w:hAnsi="Arial" w:cs="Arial"/>
          <w:sz w:val="24"/>
          <w:szCs w:val="24"/>
        </w:rPr>
        <w:t>influence employee engagement</w:t>
      </w:r>
      <w:bookmarkEnd w:id="11"/>
    </w:p>
    <w:p w14:paraId="2D1CCFE2" w14:textId="77777777" w:rsidR="00712335" w:rsidRPr="00E012C8" w:rsidRDefault="00712335" w:rsidP="00E012C8">
      <w:pPr>
        <w:jc w:val="both"/>
        <w:rPr>
          <w:rFonts w:ascii="Arial" w:hAnsi="Arial" w:cs="Arial"/>
          <w:sz w:val="24"/>
          <w:szCs w:val="24"/>
        </w:rPr>
      </w:pPr>
    </w:p>
    <w:p w14:paraId="1064AB20" w14:textId="4CCA7AC5" w:rsidR="00313D8F" w:rsidRPr="00E012C8" w:rsidRDefault="00FD7019" w:rsidP="00E012C8">
      <w:pPr>
        <w:spacing w:after="0" w:line="360" w:lineRule="auto"/>
        <w:jc w:val="both"/>
        <w:rPr>
          <w:rFonts w:ascii="Arial" w:hAnsi="Arial" w:cs="Arial"/>
          <w:sz w:val="24"/>
          <w:szCs w:val="24"/>
        </w:rPr>
      </w:pPr>
      <w:r w:rsidRPr="00E012C8">
        <w:rPr>
          <w:rFonts w:ascii="Arial" w:hAnsi="Arial" w:cs="Arial"/>
          <w:sz w:val="24"/>
          <w:szCs w:val="24"/>
        </w:rPr>
        <w:t>Employee engag</w:t>
      </w:r>
      <w:r w:rsidR="00B95F90" w:rsidRPr="00E012C8">
        <w:rPr>
          <w:rFonts w:ascii="Arial" w:hAnsi="Arial" w:cs="Arial"/>
          <w:sz w:val="24"/>
          <w:szCs w:val="24"/>
        </w:rPr>
        <w:t xml:space="preserve">ement continues to be the prime subject in numerous research studies. </w:t>
      </w:r>
      <w:r w:rsidR="008F7CFF" w:rsidRPr="00E012C8">
        <w:rPr>
          <w:rFonts w:ascii="Arial" w:hAnsi="Arial" w:cs="Arial"/>
          <w:sz w:val="24"/>
          <w:szCs w:val="24"/>
        </w:rPr>
        <w:t>In all these studies, it is evident that employee engagement is cultivated by the company. The organi</w:t>
      </w:r>
      <w:r w:rsidR="003C7F40">
        <w:rPr>
          <w:rFonts w:ascii="Arial" w:hAnsi="Arial" w:cs="Arial"/>
          <w:sz w:val="24"/>
          <w:szCs w:val="24"/>
        </w:rPr>
        <w:t>s</w:t>
      </w:r>
      <w:r w:rsidR="008F7CFF" w:rsidRPr="00E012C8">
        <w:rPr>
          <w:rFonts w:ascii="Arial" w:hAnsi="Arial" w:cs="Arial"/>
          <w:sz w:val="24"/>
          <w:szCs w:val="24"/>
        </w:rPr>
        <w:t xml:space="preserve">ation is tasked with getting the employees interested </w:t>
      </w:r>
      <w:r w:rsidR="00E60A1B" w:rsidRPr="00E012C8">
        <w:rPr>
          <w:rFonts w:ascii="Arial" w:hAnsi="Arial" w:cs="Arial"/>
          <w:sz w:val="24"/>
          <w:szCs w:val="24"/>
        </w:rPr>
        <w:t xml:space="preserve">in working for the firm for long-term benefits. </w:t>
      </w:r>
      <w:r w:rsidR="009F0424" w:rsidRPr="00E012C8">
        <w:rPr>
          <w:rFonts w:ascii="Arial" w:hAnsi="Arial" w:cs="Arial"/>
          <w:sz w:val="24"/>
          <w:szCs w:val="24"/>
        </w:rPr>
        <w:t>Several factors</w:t>
      </w:r>
      <w:r w:rsidR="00251684" w:rsidRPr="00E012C8">
        <w:rPr>
          <w:rFonts w:ascii="Arial" w:hAnsi="Arial" w:cs="Arial"/>
          <w:sz w:val="24"/>
          <w:szCs w:val="24"/>
        </w:rPr>
        <w:t xml:space="preserve"> </w:t>
      </w:r>
      <w:r w:rsidR="003E4486" w:rsidRPr="00E012C8">
        <w:rPr>
          <w:rFonts w:ascii="Arial" w:hAnsi="Arial" w:cs="Arial"/>
          <w:sz w:val="24"/>
          <w:szCs w:val="24"/>
        </w:rPr>
        <w:t>determine how en</w:t>
      </w:r>
      <w:r w:rsidR="00F23A1D" w:rsidRPr="00E012C8">
        <w:rPr>
          <w:rFonts w:ascii="Arial" w:hAnsi="Arial" w:cs="Arial"/>
          <w:sz w:val="24"/>
          <w:szCs w:val="24"/>
        </w:rPr>
        <w:t xml:space="preserve">gaged staff members will be. </w:t>
      </w:r>
      <w:r w:rsidR="009F0424" w:rsidRPr="00E012C8">
        <w:rPr>
          <w:rFonts w:ascii="Arial" w:hAnsi="Arial" w:cs="Arial"/>
          <w:sz w:val="24"/>
          <w:szCs w:val="24"/>
        </w:rPr>
        <w:t>The Marriott hotel must</w:t>
      </w:r>
      <w:r w:rsidR="00BC0F65" w:rsidRPr="00E012C8">
        <w:rPr>
          <w:rFonts w:ascii="Arial" w:hAnsi="Arial" w:cs="Arial"/>
          <w:sz w:val="24"/>
          <w:szCs w:val="24"/>
        </w:rPr>
        <w:t xml:space="preserve"> </w:t>
      </w:r>
      <w:r w:rsidR="009808C0" w:rsidRPr="00E012C8">
        <w:rPr>
          <w:rFonts w:ascii="Arial" w:hAnsi="Arial" w:cs="Arial"/>
          <w:sz w:val="24"/>
          <w:szCs w:val="24"/>
        </w:rPr>
        <w:t>utili</w:t>
      </w:r>
      <w:r w:rsidR="006A51E2" w:rsidRPr="00E012C8">
        <w:rPr>
          <w:rFonts w:ascii="Arial" w:hAnsi="Arial" w:cs="Arial"/>
          <w:sz w:val="24"/>
          <w:szCs w:val="24"/>
        </w:rPr>
        <w:t>s</w:t>
      </w:r>
      <w:r w:rsidR="009808C0" w:rsidRPr="00E012C8">
        <w:rPr>
          <w:rFonts w:ascii="Arial" w:hAnsi="Arial" w:cs="Arial"/>
          <w:sz w:val="24"/>
          <w:szCs w:val="24"/>
        </w:rPr>
        <w:t>e these factors</w:t>
      </w:r>
      <w:r w:rsidR="00BC0F65" w:rsidRPr="00E012C8">
        <w:rPr>
          <w:rFonts w:ascii="Arial" w:hAnsi="Arial" w:cs="Arial"/>
          <w:sz w:val="24"/>
          <w:szCs w:val="24"/>
        </w:rPr>
        <w:t xml:space="preserve"> to strengthen the staff engagement levels to remain more competitive in the hospitality industry. </w:t>
      </w:r>
    </w:p>
    <w:p w14:paraId="0105AD17" w14:textId="455FD30A" w:rsidR="00AD3272" w:rsidRPr="00E012C8" w:rsidRDefault="00AD3272" w:rsidP="00E012C8">
      <w:pPr>
        <w:pStyle w:val="Heading3"/>
        <w:spacing w:before="0" w:line="360" w:lineRule="auto"/>
        <w:jc w:val="both"/>
        <w:rPr>
          <w:rFonts w:ascii="Arial" w:hAnsi="Arial" w:cs="Arial"/>
          <w:sz w:val="24"/>
          <w:szCs w:val="24"/>
        </w:rPr>
      </w:pPr>
      <w:bookmarkStart w:id="12" w:name="_Toc89271480"/>
      <w:r w:rsidRPr="00E012C8">
        <w:rPr>
          <w:rFonts w:ascii="Arial" w:hAnsi="Arial" w:cs="Arial"/>
          <w:sz w:val="24"/>
          <w:szCs w:val="24"/>
        </w:rPr>
        <w:lastRenderedPageBreak/>
        <w:t>Availability of career development opportunities</w:t>
      </w:r>
      <w:bookmarkEnd w:id="12"/>
    </w:p>
    <w:p w14:paraId="082FFA7B" w14:textId="77777777" w:rsidR="00712335" w:rsidRPr="00E012C8" w:rsidRDefault="00712335" w:rsidP="00E012C8">
      <w:pPr>
        <w:jc w:val="both"/>
        <w:rPr>
          <w:rFonts w:ascii="Arial" w:hAnsi="Arial" w:cs="Arial"/>
          <w:sz w:val="24"/>
          <w:szCs w:val="24"/>
        </w:rPr>
      </w:pPr>
    </w:p>
    <w:p w14:paraId="51CE0340" w14:textId="6964FF54" w:rsidR="00AD3272" w:rsidRPr="00E012C8" w:rsidRDefault="00DA07E0" w:rsidP="00E012C8">
      <w:pPr>
        <w:spacing w:after="0" w:line="360" w:lineRule="auto"/>
        <w:jc w:val="both"/>
        <w:rPr>
          <w:rFonts w:ascii="Arial" w:hAnsi="Arial" w:cs="Arial"/>
          <w:sz w:val="24"/>
          <w:szCs w:val="24"/>
        </w:rPr>
      </w:pPr>
      <w:r w:rsidRPr="00E012C8">
        <w:rPr>
          <w:rFonts w:ascii="Arial" w:hAnsi="Arial" w:cs="Arial"/>
          <w:sz w:val="24"/>
          <w:szCs w:val="24"/>
        </w:rPr>
        <w:t xml:space="preserve">A company’s ability to avail career development opportunities for its </w:t>
      </w:r>
      <w:r w:rsidR="006F755D" w:rsidRPr="00E012C8">
        <w:rPr>
          <w:rFonts w:ascii="Arial" w:hAnsi="Arial" w:cs="Arial"/>
          <w:sz w:val="24"/>
          <w:szCs w:val="24"/>
        </w:rPr>
        <w:t xml:space="preserve">employees tremendously determines their level of engagement. </w:t>
      </w:r>
      <w:r w:rsidR="00CF5E5C" w:rsidRPr="00E012C8">
        <w:rPr>
          <w:rFonts w:ascii="Arial" w:hAnsi="Arial" w:cs="Arial"/>
          <w:sz w:val="24"/>
          <w:szCs w:val="24"/>
        </w:rPr>
        <w:t>Wh</w:t>
      </w:r>
      <w:r w:rsidR="00C501B5" w:rsidRPr="00E012C8">
        <w:rPr>
          <w:rFonts w:ascii="Arial" w:hAnsi="Arial" w:cs="Arial"/>
          <w:sz w:val="24"/>
          <w:szCs w:val="24"/>
        </w:rPr>
        <w:t xml:space="preserve">en employers invest time and money </w:t>
      </w:r>
      <w:r w:rsidR="009F0424" w:rsidRPr="00E012C8">
        <w:rPr>
          <w:rFonts w:ascii="Arial" w:hAnsi="Arial" w:cs="Arial"/>
          <w:sz w:val="24"/>
          <w:szCs w:val="24"/>
        </w:rPr>
        <w:t>in</w:t>
      </w:r>
      <w:r w:rsidR="00C501B5" w:rsidRPr="00E012C8">
        <w:rPr>
          <w:rFonts w:ascii="Arial" w:hAnsi="Arial" w:cs="Arial"/>
          <w:sz w:val="24"/>
          <w:szCs w:val="24"/>
        </w:rPr>
        <w:t xml:space="preserve"> the</w:t>
      </w:r>
      <w:r w:rsidR="00CC31AE" w:rsidRPr="00E012C8">
        <w:rPr>
          <w:rFonts w:ascii="Arial" w:hAnsi="Arial" w:cs="Arial"/>
          <w:sz w:val="24"/>
          <w:szCs w:val="24"/>
        </w:rPr>
        <w:t>ir</w:t>
      </w:r>
      <w:r w:rsidR="00C501B5" w:rsidRPr="00E012C8">
        <w:rPr>
          <w:rFonts w:ascii="Arial" w:hAnsi="Arial" w:cs="Arial"/>
          <w:sz w:val="24"/>
          <w:szCs w:val="24"/>
        </w:rPr>
        <w:t xml:space="preserve"> employees’ career</w:t>
      </w:r>
      <w:r w:rsidR="00CF5E5C" w:rsidRPr="00E012C8">
        <w:rPr>
          <w:rFonts w:ascii="Arial" w:hAnsi="Arial" w:cs="Arial"/>
          <w:sz w:val="24"/>
          <w:szCs w:val="24"/>
        </w:rPr>
        <w:t xml:space="preserve"> development, the </w:t>
      </w:r>
      <w:r w:rsidR="00C501B5" w:rsidRPr="00E012C8">
        <w:rPr>
          <w:rFonts w:ascii="Arial" w:hAnsi="Arial" w:cs="Arial"/>
          <w:sz w:val="24"/>
          <w:szCs w:val="24"/>
        </w:rPr>
        <w:t xml:space="preserve">staff members </w:t>
      </w:r>
      <w:r w:rsidR="009F0424" w:rsidRPr="00E012C8">
        <w:rPr>
          <w:rFonts w:ascii="Arial" w:hAnsi="Arial" w:cs="Arial"/>
          <w:sz w:val="24"/>
          <w:szCs w:val="24"/>
        </w:rPr>
        <w:t>can</w:t>
      </w:r>
      <w:r w:rsidR="00CF5E5C" w:rsidRPr="00E012C8">
        <w:rPr>
          <w:rFonts w:ascii="Arial" w:hAnsi="Arial" w:cs="Arial"/>
          <w:sz w:val="24"/>
          <w:szCs w:val="24"/>
        </w:rPr>
        <w:t xml:space="preserve"> </w:t>
      </w:r>
      <w:r w:rsidR="00053E08" w:rsidRPr="00E012C8">
        <w:rPr>
          <w:rFonts w:ascii="Arial" w:hAnsi="Arial" w:cs="Arial"/>
          <w:sz w:val="24"/>
          <w:szCs w:val="24"/>
        </w:rPr>
        <w:t>recogni</w:t>
      </w:r>
      <w:r w:rsidR="002B753D" w:rsidRPr="00E012C8">
        <w:rPr>
          <w:rFonts w:ascii="Arial" w:hAnsi="Arial" w:cs="Arial"/>
          <w:sz w:val="24"/>
          <w:szCs w:val="24"/>
        </w:rPr>
        <w:t>s</w:t>
      </w:r>
      <w:r w:rsidR="00053E08" w:rsidRPr="00E012C8">
        <w:rPr>
          <w:rFonts w:ascii="Arial" w:hAnsi="Arial" w:cs="Arial"/>
          <w:sz w:val="24"/>
          <w:szCs w:val="24"/>
        </w:rPr>
        <w:t>e that the firm is interested in</w:t>
      </w:r>
      <w:r w:rsidR="00743793" w:rsidRPr="00E012C8">
        <w:rPr>
          <w:rFonts w:ascii="Arial" w:hAnsi="Arial" w:cs="Arial"/>
          <w:sz w:val="24"/>
          <w:szCs w:val="24"/>
        </w:rPr>
        <w:t xml:space="preserve"> the progression of their profession</w:t>
      </w:r>
      <w:r w:rsidR="00FE5278" w:rsidRPr="00E012C8">
        <w:rPr>
          <w:rFonts w:ascii="Arial" w:hAnsi="Arial" w:cs="Arial"/>
          <w:sz w:val="24"/>
          <w:szCs w:val="24"/>
        </w:rPr>
        <w:t xml:space="preserve"> (</w:t>
      </w:r>
      <w:proofErr w:type="spellStart"/>
      <w:r w:rsidR="00FE5278" w:rsidRPr="00E012C8">
        <w:rPr>
          <w:rFonts w:ascii="Arial" w:hAnsi="Arial" w:cs="Arial"/>
          <w:sz w:val="24"/>
          <w:szCs w:val="24"/>
        </w:rPr>
        <w:t>Anitha</w:t>
      </w:r>
      <w:proofErr w:type="spellEnd"/>
      <w:r w:rsidR="00FE5278" w:rsidRPr="00E012C8">
        <w:rPr>
          <w:rFonts w:ascii="Arial" w:hAnsi="Arial" w:cs="Arial"/>
          <w:sz w:val="24"/>
          <w:szCs w:val="24"/>
        </w:rPr>
        <w:t>, 2014)</w:t>
      </w:r>
      <w:r w:rsidR="00053E08" w:rsidRPr="00E012C8">
        <w:rPr>
          <w:rFonts w:ascii="Arial" w:hAnsi="Arial" w:cs="Arial"/>
          <w:sz w:val="24"/>
          <w:szCs w:val="24"/>
        </w:rPr>
        <w:t xml:space="preserve">. </w:t>
      </w:r>
      <w:r w:rsidR="00DB2FBC" w:rsidRPr="00E012C8">
        <w:rPr>
          <w:rFonts w:ascii="Arial" w:hAnsi="Arial" w:cs="Arial"/>
          <w:sz w:val="24"/>
          <w:szCs w:val="24"/>
        </w:rPr>
        <w:t>Therefo</w:t>
      </w:r>
      <w:r w:rsidR="00743793" w:rsidRPr="00E012C8">
        <w:rPr>
          <w:rFonts w:ascii="Arial" w:hAnsi="Arial" w:cs="Arial"/>
          <w:sz w:val="24"/>
          <w:szCs w:val="24"/>
        </w:rPr>
        <w:t>re, the workers</w:t>
      </w:r>
      <w:r w:rsidR="0044164D" w:rsidRPr="00E012C8">
        <w:rPr>
          <w:rFonts w:ascii="Arial" w:hAnsi="Arial" w:cs="Arial"/>
          <w:sz w:val="24"/>
          <w:szCs w:val="24"/>
        </w:rPr>
        <w:t xml:space="preserve"> become more committed to the organi</w:t>
      </w:r>
      <w:r w:rsidR="002D4F90" w:rsidRPr="00E012C8">
        <w:rPr>
          <w:rFonts w:ascii="Arial" w:hAnsi="Arial" w:cs="Arial"/>
          <w:sz w:val="24"/>
          <w:szCs w:val="24"/>
        </w:rPr>
        <w:t>s</w:t>
      </w:r>
      <w:r w:rsidR="0044164D" w:rsidRPr="00E012C8">
        <w:rPr>
          <w:rFonts w:ascii="Arial" w:hAnsi="Arial" w:cs="Arial"/>
          <w:sz w:val="24"/>
          <w:szCs w:val="24"/>
        </w:rPr>
        <w:t xml:space="preserve">ation and they are less likely to look for greener pastures in other firms. </w:t>
      </w:r>
      <w:r w:rsidR="00463ED4" w:rsidRPr="00E012C8">
        <w:rPr>
          <w:rFonts w:ascii="Arial" w:hAnsi="Arial" w:cs="Arial"/>
          <w:sz w:val="24"/>
          <w:szCs w:val="24"/>
        </w:rPr>
        <w:t xml:space="preserve">Career development opportunities that can be initiated particularly in the hospitality industry include </w:t>
      </w:r>
      <w:r w:rsidR="007308E2" w:rsidRPr="00E012C8">
        <w:rPr>
          <w:rFonts w:ascii="Arial" w:hAnsi="Arial" w:cs="Arial"/>
          <w:sz w:val="24"/>
          <w:szCs w:val="24"/>
        </w:rPr>
        <w:t>offering career counse</w:t>
      </w:r>
      <w:r w:rsidR="009F0424" w:rsidRPr="00E012C8">
        <w:rPr>
          <w:rFonts w:ascii="Arial" w:hAnsi="Arial" w:cs="Arial"/>
          <w:sz w:val="24"/>
          <w:szCs w:val="24"/>
        </w:rPr>
        <w:t>l</w:t>
      </w:r>
      <w:r w:rsidR="007308E2" w:rsidRPr="00E012C8">
        <w:rPr>
          <w:rFonts w:ascii="Arial" w:hAnsi="Arial" w:cs="Arial"/>
          <w:sz w:val="24"/>
          <w:szCs w:val="24"/>
        </w:rPr>
        <w:t xml:space="preserve">ling, </w:t>
      </w:r>
      <w:r w:rsidR="00DD7922" w:rsidRPr="00E012C8">
        <w:rPr>
          <w:rFonts w:ascii="Arial" w:hAnsi="Arial" w:cs="Arial"/>
          <w:sz w:val="24"/>
          <w:szCs w:val="24"/>
        </w:rPr>
        <w:t>upgrading on-the-job training, and establishing apprenticeship and mentorship opportunities.</w:t>
      </w:r>
    </w:p>
    <w:p w14:paraId="62A437FE" w14:textId="77777777" w:rsidR="00D6308E" w:rsidRPr="00E012C8" w:rsidRDefault="00D6308E" w:rsidP="00E012C8">
      <w:pPr>
        <w:spacing w:after="0" w:line="360" w:lineRule="auto"/>
        <w:ind w:firstLine="720"/>
        <w:jc w:val="both"/>
        <w:rPr>
          <w:rFonts w:ascii="Arial" w:hAnsi="Arial" w:cs="Arial"/>
          <w:sz w:val="24"/>
          <w:szCs w:val="24"/>
        </w:rPr>
      </w:pPr>
    </w:p>
    <w:p w14:paraId="675F9B6B" w14:textId="5104FC7D" w:rsidR="00AB4DE9" w:rsidRPr="00E012C8" w:rsidRDefault="00145A5C" w:rsidP="00E012C8">
      <w:pPr>
        <w:pStyle w:val="Heading3"/>
        <w:spacing w:before="0" w:line="360" w:lineRule="auto"/>
        <w:jc w:val="both"/>
        <w:rPr>
          <w:rFonts w:ascii="Arial" w:hAnsi="Arial" w:cs="Arial"/>
          <w:sz w:val="24"/>
          <w:szCs w:val="24"/>
        </w:rPr>
      </w:pPr>
      <w:bookmarkStart w:id="13" w:name="_Toc89271481"/>
      <w:r w:rsidRPr="00E012C8">
        <w:rPr>
          <w:rFonts w:ascii="Arial" w:hAnsi="Arial" w:cs="Arial"/>
          <w:sz w:val="24"/>
          <w:szCs w:val="24"/>
        </w:rPr>
        <w:t>Organi</w:t>
      </w:r>
      <w:r w:rsidR="006C2B2D" w:rsidRPr="00E012C8">
        <w:rPr>
          <w:rFonts w:ascii="Arial" w:hAnsi="Arial" w:cs="Arial"/>
          <w:sz w:val="24"/>
          <w:szCs w:val="24"/>
        </w:rPr>
        <w:t>s</w:t>
      </w:r>
      <w:r w:rsidRPr="00E012C8">
        <w:rPr>
          <w:rFonts w:ascii="Arial" w:hAnsi="Arial" w:cs="Arial"/>
          <w:sz w:val="24"/>
          <w:szCs w:val="24"/>
        </w:rPr>
        <w:t>ational culture</w:t>
      </w:r>
      <w:bookmarkEnd w:id="13"/>
    </w:p>
    <w:p w14:paraId="475732DB" w14:textId="77777777" w:rsidR="00D6308E" w:rsidRPr="00E012C8" w:rsidRDefault="00D6308E" w:rsidP="00E012C8">
      <w:pPr>
        <w:jc w:val="both"/>
        <w:rPr>
          <w:rFonts w:ascii="Arial" w:hAnsi="Arial" w:cs="Arial"/>
          <w:sz w:val="24"/>
          <w:szCs w:val="24"/>
        </w:rPr>
      </w:pPr>
    </w:p>
    <w:p w14:paraId="7524299F" w14:textId="77777777" w:rsidR="00712335" w:rsidRPr="00E012C8" w:rsidRDefault="00A662C0" w:rsidP="00E012C8">
      <w:pPr>
        <w:spacing w:after="0" w:line="360" w:lineRule="auto"/>
        <w:jc w:val="both"/>
        <w:rPr>
          <w:rFonts w:ascii="Arial" w:hAnsi="Arial" w:cs="Arial"/>
          <w:sz w:val="24"/>
          <w:szCs w:val="24"/>
        </w:rPr>
      </w:pPr>
      <w:r w:rsidRPr="00E012C8">
        <w:rPr>
          <w:rFonts w:ascii="Arial" w:hAnsi="Arial" w:cs="Arial"/>
          <w:sz w:val="24"/>
          <w:szCs w:val="24"/>
        </w:rPr>
        <w:t xml:space="preserve">Company culture influences employee engagement in diverse ways. For one, </w:t>
      </w:r>
      <w:r w:rsidR="00E62B1A" w:rsidRPr="00E012C8">
        <w:rPr>
          <w:rFonts w:ascii="Arial" w:hAnsi="Arial" w:cs="Arial"/>
          <w:sz w:val="24"/>
          <w:szCs w:val="24"/>
        </w:rPr>
        <w:t xml:space="preserve">a culture that is welcoming, energetic and positive is more likely </w:t>
      </w:r>
      <w:r w:rsidR="002E53C3" w:rsidRPr="00E012C8">
        <w:rPr>
          <w:rFonts w:ascii="Arial" w:hAnsi="Arial" w:cs="Arial"/>
          <w:sz w:val="24"/>
          <w:szCs w:val="24"/>
        </w:rPr>
        <w:t xml:space="preserve">to increase engagement as the employees will feel more content. </w:t>
      </w:r>
      <w:r w:rsidR="003C30BD" w:rsidRPr="00E012C8">
        <w:rPr>
          <w:rFonts w:ascii="Arial" w:hAnsi="Arial" w:cs="Arial"/>
          <w:sz w:val="24"/>
          <w:szCs w:val="24"/>
        </w:rPr>
        <w:t>More so, if an organi</w:t>
      </w:r>
      <w:r w:rsidR="006C2B2D" w:rsidRPr="00E012C8">
        <w:rPr>
          <w:rFonts w:ascii="Arial" w:hAnsi="Arial" w:cs="Arial"/>
          <w:sz w:val="24"/>
          <w:szCs w:val="24"/>
        </w:rPr>
        <w:t>s</w:t>
      </w:r>
      <w:r w:rsidR="003C30BD" w:rsidRPr="00E012C8">
        <w:rPr>
          <w:rFonts w:ascii="Arial" w:hAnsi="Arial" w:cs="Arial"/>
          <w:sz w:val="24"/>
          <w:szCs w:val="24"/>
        </w:rPr>
        <w:t>ation maintains a culture of recog</w:t>
      </w:r>
      <w:r w:rsidR="002D4F90" w:rsidRPr="00E012C8">
        <w:rPr>
          <w:rFonts w:ascii="Arial" w:hAnsi="Arial" w:cs="Arial"/>
          <w:sz w:val="24"/>
          <w:szCs w:val="24"/>
        </w:rPr>
        <w:t>n</w:t>
      </w:r>
      <w:r w:rsidR="003C30BD" w:rsidRPr="00E012C8">
        <w:rPr>
          <w:rFonts w:ascii="Arial" w:hAnsi="Arial" w:cs="Arial"/>
          <w:sz w:val="24"/>
          <w:szCs w:val="24"/>
        </w:rPr>
        <w:t>i</w:t>
      </w:r>
      <w:r w:rsidR="002D4F90" w:rsidRPr="00E012C8">
        <w:rPr>
          <w:rFonts w:ascii="Arial" w:hAnsi="Arial" w:cs="Arial"/>
          <w:sz w:val="24"/>
          <w:szCs w:val="24"/>
        </w:rPr>
        <w:t>s</w:t>
      </w:r>
      <w:r w:rsidR="003C30BD" w:rsidRPr="00E012C8">
        <w:rPr>
          <w:rFonts w:ascii="Arial" w:hAnsi="Arial" w:cs="Arial"/>
          <w:sz w:val="24"/>
          <w:szCs w:val="24"/>
        </w:rPr>
        <w:t xml:space="preserve">ing and rewarding exceptional performance, the staff members become more engaged because the incentives will significantly stimulate </w:t>
      </w:r>
      <w:r w:rsidR="00E73AF7" w:rsidRPr="00E012C8">
        <w:rPr>
          <w:rFonts w:ascii="Arial" w:hAnsi="Arial" w:cs="Arial"/>
          <w:sz w:val="24"/>
          <w:szCs w:val="24"/>
        </w:rPr>
        <w:t>commitment and productivity</w:t>
      </w:r>
      <w:r w:rsidR="00F643B3" w:rsidRPr="00E012C8">
        <w:rPr>
          <w:rFonts w:ascii="Arial" w:hAnsi="Arial" w:cs="Arial"/>
          <w:sz w:val="24"/>
          <w:szCs w:val="24"/>
        </w:rPr>
        <w:t xml:space="preserve"> (</w:t>
      </w:r>
      <w:proofErr w:type="spellStart"/>
      <w:r w:rsidR="00F643B3" w:rsidRPr="00E012C8">
        <w:rPr>
          <w:rFonts w:ascii="Arial" w:hAnsi="Arial" w:cs="Arial"/>
          <w:sz w:val="24"/>
          <w:szCs w:val="24"/>
        </w:rPr>
        <w:t>Handa</w:t>
      </w:r>
      <w:proofErr w:type="spellEnd"/>
      <w:r w:rsidR="00F643B3" w:rsidRPr="00E012C8">
        <w:rPr>
          <w:rFonts w:ascii="Arial" w:hAnsi="Arial" w:cs="Arial"/>
          <w:sz w:val="24"/>
          <w:szCs w:val="24"/>
        </w:rPr>
        <w:t xml:space="preserve"> and Gulati, 2014)</w:t>
      </w:r>
      <w:r w:rsidR="00E73AF7" w:rsidRPr="00E012C8">
        <w:rPr>
          <w:rFonts w:ascii="Arial" w:hAnsi="Arial" w:cs="Arial"/>
          <w:sz w:val="24"/>
          <w:szCs w:val="24"/>
        </w:rPr>
        <w:t xml:space="preserve">. </w:t>
      </w:r>
      <w:r w:rsidR="00D4056E" w:rsidRPr="00E012C8">
        <w:rPr>
          <w:rFonts w:ascii="Arial" w:hAnsi="Arial" w:cs="Arial"/>
          <w:sz w:val="24"/>
          <w:szCs w:val="24"/>
        </w:rPr>
        <w:t xml:space="preserve">For Cardiff Marriott hotel to increase engagement through its company culture, it needs to undertake </w:t>
      </w:r>
      <w:r w:rsidR="00C932BF" w:rsidRPr="00E012C8">
        <w:rPr>
          <w:rFonts w:ascii="Arial" w:hAnsi="Arial" w:cs="Arial"/>
          <w:sz w:val="24"/>
          <w:szCs w:val="24"/>
        </w:rPr>
        <w:t>an organi</w:t>
      </w:r>
      <w:r w:rsidR="006C2B2D" w:rsidRPr="00E012C8">
        <w:rPr>
          <w:rFonts w:ascii="Arial" w:hAnsi="Arial" w:cs="Arial"/>
          <w:sz w:val="24"/>
          <w:szCs w:val="24"/>
        </w:rPr>
        <w:t>s</w:t>
      </w:r>
      <w:r w:rsidR="00C932BF" w:rsidRPr="00E012C8">
        <w:rPr>
          <w:rFonts w:ascii="Arial" w:hAnsi="Arial" w:cs="Arial"/>
          <w:sz w:val="24"/>
          <w:szCs w:val="24"/>
        </w:rPr>
        <w:t>ational culture analysis that will help</w:t>
      </w:r>
      <w:r w:rsidR="00D4056E" w:rsidRPr="00E012C8">
        <w:rPr>
          <w:rFonts w:ascii="Arial" w:hAnsi="Arial" w:cs="Arial"/>
          <w:sz w:val="24"/>
          <w:szCs w:val="24"/>
        </w:rPr>
        <w:t xml:space="preserve"> determine what needs to be changed or maintained.</w:t>
      </w:r>
    </w:p>
    <w:p w14:paraId="59DA5620" w14:textId="33A8FDFA" w:rsidR="00145A5C" w:rsidRPr="00E012C8" w:rsidRDefault="00D4056E" w:rsidP="00E012C8">
      <w:pPr>
        <w:spacing w:after="0" w:line="360" w:lineRule="auto"/>
        <w:jc w:val="both"/>
        <w:rPr>
          <w:rFonts w:ascii="Arial" w:hAnsi="Arial" w:cs="Arial"/>
          <w:sz w:val="24"/>
          <w:szCs w:val="24"/>
        </w:rPr>
      </w:pPr>
      <w:r w:rsidRPr="00E012C8">
        <w:rPr>
          <w:rFonts w:ascii="Arial" w:hAnsi="Arial" w:cs="Arial"/>
          <w:sz w:val="24"/>
          <w:szCs w:val="24"/>
        </w:rPr>
        <w:t xml:space="preserve"> </w:t>
      </w:r>
    </w:p>
    <w:p w14:paraId="2826E5F0" w14:textId="1D6E5883" w:rsidR="00021D02" w:rsidRPr="00E012C8" w:rsidRDefault="003B2AA6" w:rsidP="00E012C8">
      <w:pPr>
        <w:pStyle w:val="Heading3"/>
        <w:spacing w:before="0" w:line="360" w:lineRule="auto"/>
        <w:jc w:val="both"/>
        <w:rPr>
          <w:rFonts w:ascii="Arial" w:hAnsi="Arial" w:cs="Arial"/>
          <w:sz w:val="24"/>
          <w:szCs w:val="24"/>
        </w:rPr>
      </w:pPr>
      <w:bookmarkStart w:id="14" w:name="_Toc89271482"/>
      <w:r w:rsidRPr="00E012C8">
        <w:rPr>
          <w:rFonts w:ascii="Arial" w:hAnsi="Arial" w:cs="Arial"/>
          <w:sz w:val="24"/>
          <w:szCs w:val="24"/>
        </w:rPr>
        <w:t>Frequent e</w:t>
      </w:r>
      <w:r w:rsidR="00021D02" w:rsidRPr="00E012C8">
        <w:rPr>
          <w:rFonts w:ascii="Arial" w:hAnsi="Arial" w:cs="Arial"/>
          <w:sz w:val="24"/>
          <w:szCs w:val="24"/>
        </w:rPr>
        <w:t>mployee recognition</w:t>
      </w:r>
      <w:bookmarkEnd w:id="14"/>
    </w:p>
    <w:p w14:paraId="2D4657B5" w14:textId="77777777" w:rsidR="00712335" w:rsidRPr="00E012C8" w:rsidRDefault="00712335" w:rsidP="00E012C8">
      <w:pPr>
        <w:jc w:val="both"/>
        <w:rPr>
          <w:rFonts w:ascii="Arial" w:hAnsi="Arial" w:cs="Arial"/>
          <w:sz w:val="24"/>
          <w:szCs w:val="24"/>
        </w:rPr>
      </w:pPr>
    </w:p>
    <w:p w14:paraId="774FF9A2" w14:textId="7E9F847B" w:rsidR="00021D02" w:rsidRPr="00E012C8" w:rsidRDefault="00D638EE" w:rsidP="00E012C8">
      <w:pPr>
        <w:spacing w:after="0" w:line="360" w:lineRule="auto"/>
        <w:jc w:val="both"/>
        <w:rPr>
          <w:rFonts w:ascii="Arial" w:hAnsi="Arial" w:cs="Arial"/>
          <w:sz w:val="24"/>
          <w:szCs w:val="24"/>
        </w:rPr>
      </w:pPr>
      <w:r w:rsidRPr="00E012C8">
        <w:rPr>
          <w:rFonts w:ascii="Arial" w:hAnsi="Arial" w:cs="Arial"/>
          <w:sz w:val="24"/>
          <w:szCs w:val="24"/>
        </w:rPr>
        <w:t xml:space="preserve">Employee recognition can by far be considered the most vital factor in influencing </w:t>
      </w:r>
      <w:r w:rsidR="009F0424" w:rsidRPr="00E012C8">
        <w:rPr>
          <w:rFonts w:ascii="Arial" w:hAnsi="Arial" w:cs="Arial"/>
          <w:sz w:val="24"/>
          <w:szCs w:val="24"/>
        </w:rPr>
        <w:t xml:space="preserve">the </w:t>
      </w:r>
      <w:r w:rsidRPr="00E012C8">
        <w:rPr>
          <w:rFonts w:ascii="Arial" w:hAnsi="Arial" w:cs="Arial"/>
          <w:sz w:val="24"/>
          <w:szCs w:val="24"/>
        </w:rPr>
        <w:t>engagement of the workforce</w:t>
      </w:r>
      <w:r w:rsidR="00902580" w:rsidRPr="00E012C8">
        <w:rPr>
          <w:rFonts w:ascii="Arial" w:hAnsi="Arial" w:cs="Arial"/>
          <w:sz w:val="24"/>
          <w:szCs w:val="24"/>
        </w:rPr>
        <w:t xml:space="preserve"> (Saks and </w:t>
      </w:r>
      <w:proofErr w:type="spellStart"/>
      <w:r w:rsidR="00902580" w:rsidRPr="00E012C8">
        <w:rPr>
          <w:rFonts w:ascii="Arial" w:hAnsi="Arial" w:cs="Arial"/>
          <w:sz w:val="24"/>
          <w:szCs w:val="24"/>
        </w:rPr>
        <w:t>Gruman</w:t>
      </w:r>
      <w:proofErr w:type="spellEnd"/>
      <w:r w:rsidR="00902580" w:rsidRPr="00E012C8">
        <w:rPr>
          <w:rFonts w:ascii="Arial" w:hAnsi="Arial" w:cs="Arial"/>
          <w:sz w:val="24"/>
          <w:szCs w:val="24"/>
        </w:rPr>
        <w:t>, 2014)</w:t>
      </w:r>
      <w:r w:rsidRPr="00E012C8">
        <w:rPr>
          <w:rFonts w:ascii="Arial" w:hAnsi="Arial" w:cs="Arial"/>
          <w:sz w:val="24"/>
          <w:szCs w:val="24"/>
        </w:rPr>
        <w:t xml:space="preserve">. </w:t>
      </w:r>
      <w:r w:rsidR="002E04A9" w:rsidRPr="00E012C8">
        <w:rPr>
          <w:rFonts w:ascii="Arial" w:hAnsi="Arial" w:cs="Arial"/>
          <w:sz w:val="24"/>
          <w:szCs w:val="24"/>
        </w:rPr>
        <w:t>Employee recognition is defined as the a</w:t>
      </w:r>
      <w:r w:rsidR="00693560" w:rsidRPr="00E012C8">
        <w:rPr>
          <w:rFonts w:ascii="Arial" w:hAnsi="Arial" w:cs="Arial"/>
          <w:sz w:val="24"/>
          <w:szCs w:val="24"/>
        </w:rPr>
        <w:t>bility of a company to accredit</w:t>
      </w:r>
      <w:r w:rsidR="002E04A9" w:rsidRPr="00E012C8">
        <w:rPr>
          <w:rFonts w:ascii="Arial" w:hAnsi="Arial" w:cs="Arial"/>
          <w:sz w:val="24"/>
          <w:szCs w:val="24"/>
        </w:rPr>
        <w:t xml:space="preserve"> its staff for the work they do. A company cannot exist without its workforce and it is therefore vital for a company to constantly express it. </w:t>
      </w:r>
      <w:r w:rsidR="0015429B" w:rsidRPr="00E012C8">
        <w:rPr>
          <w:rFonts w:ascii="Arial" w:hAnsi="Arial" w:cs="Arial"/>
          <w:sz w:val="24"/>
          <w:szCs w:val="24"/>
        </w:rPr>
        <w:t>Recognition</w:t>
      </w:r>
      <w:r w:rsidR="0043428B" w:rsidRPr="00E012C8">
        <w:rPr>
          <w:rFonts w:ascii="Arial" w:hAnsi="Arial" w:cs="Arial"/>
          <w:sz w:val="24"/>
          <w:szCs w:val="24"/>
        </w:rPr>
        <w:t xml:space="preserve"> is primarily used to reinforce certain practices, </w:t>
      </w:r>
      <w:r w:rsidR="00956CC9" w:rsidRPr="00E012C8">
        <w:rPr>
          <w:rFonts w:ascii="Arial" w:hAnsi="Arial" w:cs="Arial"/>
          <w:sz w:val="24"/>
          <w:szCs w:val="24"/>
        </w:rPr>
        <w:t>behaviour</w:t>
      </w:r>
      <w:r w:rsidR="0043428B" w:rsidRPr="00E012C8">
        <w:rPr>
          <w:rFonts w:ascii="Arial" w:hAnsi="Arial" w:cs="Arial"/>
          <w:sz w:val="24"/>
          <w:szCs w:val="24"/>
        </w:rPr>
        <w:t xml:space="preserve"> and performance levels within the firm. </w:t>
      </w:r>
      <w:r w:rsidR="0015429B" w:rsidRPr="00E012C8">
        <w:rPr>
          <w:rFonts w:ascii="Arial" w:hAnsi="Arial" w:cs="Arial"/>
          <w:sz w:val="24"/>
          <w:szCs w:val="24"/>
        </w:rPr>
        <w:t xml:space="preserve">Moreover, employee engagement should be made a social activity </w:t>
      </w:r>
      <w:r w:rsidR="0015429B" w:rsidRPr="00E012C8">
        <w:rPr>
          <w:rFonts w:ascii="Arial" w:hAnsi="Arial" w:cs="Arial"/>
          <w:sz w:val="24"/>
          <w:szCs w:val="24"/>
        </w:rPr>
        <w:lastRenderedPageBreak/>
        <w:t>so that everyone can get involved. Some of the ways a company can acknowledge its workforce is through hosting</w:t>
      </w:r>
      <w:r w:rsidR="001F6690" w:rsidRPr="00E012C8">
        <w:rPr>
          <w:rFonts w:ascii="Arial" w:hAnsi="Arial" w:cs="Arial"/>
          <w:sz w:val="24"/>
          <w:szCs w:val="24"/>
        </w:rPr>
        <w:t xml:space="preserve"> employee appreciation events</w:t>
      </w:r>
      <w:r w:rsidR="00712D1D" w:rsidRPr="00E012C8">
        <w:rPr>
          <w:rFonts w:ascii="Arial" w:hAnsi="Arial" w:cs="Arial"/>
          <w:sz w:val="24"/>
          <w:szCs w:val="24"/>
        </w:rPr>
        <w:t xml:space="preserve"> and </w:t>
      </w:r>
      <w:r w:rsidR="00CE3D5D" w:rsidRPr="00E012C8">
        <w:rPr>
          <w:rFonts w:ascii="Arial" w:hAnsi="Arial" w:cs="Arial"/>
          <w:sz w:val="24"/>
          <w:szCs w:val="24"/>
        </w:rPr>
        <w:t>giving monetary bonuses or gifts</w:t>
      </w:r>
      <w:r w:rsidR="00EA46E5" w:rsidRPr="00E012C8">
        <w:rPr>
          <w:rFonts w:ascii="Arial" w:hAnsi="Arial" w:cs="Arial"/>
          <w:sz w:val="24"/>
          <w:szCs w:val="24"/>
        </w:rPr>
        <w:t xml:space="preserve"> (Kumar and </w:t>
      </w:r>
      <w:proofErr w:type="spellStart"/>
      <w:r w:rsidR="00EA46E5" w:rsidRPr="00E012C8">
        <w:rPr>
          <w:rFonts w:ascii="Arial" w:hAnsi="Arial" w:cs="Arial"/>
          <w:sz w:val="24"/>
          <w:szCs w:val="24"/>
        </w:rPr>
        <w:t>Pansari</w:t>
      </w:r>
      <w:proofErr w:type="spellEnd"/>
      <w:r w:rsidR="00EA46E5" w:rsidRPr="00E012C8">
        <w:rPr>
          <w:rFonts w:ascii="Arial" w:hAnsi="Arial" w:cs="Arial"/>
          <w:sz w:val="24"/>
          <w:szCs w:val="24"/>
        </w:rPr>
        <w:t xml:space="preserve"> 2015)</w:t>
      </w:r>
      <w:r w:rsidR="00712D1D" w:rsidRPr="00E012C8">
        <w:rPr>
          <w:rFonts w:ascii="Arial" w:hAnsi="Arial" w:cs="Arial"/>
          <w:sz w:val="24"/>
          <w:szCs w:val="24"/>
        </w:rPr>
        <w:t xml:space="preserve">. Additional ways include </w:t>
      </w:r>
      <w:r w:rsidR="00CE3D5D" w:rsidRPr="00E012C8">
        <w:rPr>
          <w:rFonts w:ascii="Arial" w:hAnsi="Arial" w:cs="Arial"/>
          <w:sz w:val="24"/>
          <w:szCs w:val="24"/>
        </w:rPr>
        <w:t>giving holiday trips and establishin</w:t>
      </w:r>
      <w:r w:rsidR="00F158DD" w:rsidRPr="00E012C8">
        <w:rPr>
          <w:rFonts w:ascii="Arial" w:hAnsi="Arial" w:cs="Arial"/>
          <w:sz w:val="24"/>
          <w:szCs w:val="24"/>
        </w:rPr>
        <w:t>g an employee recognition wall that congratulate</w:t>
      </w:r>
      <w:r w:rsidR="000470BB" w:rsidRPr="00E012C8">
        <w:rPr>
          <w:rFonts w:ascii="Arial" w:hAnsi="Arial" w:cs="Arial"/>
          <w:sz w:val="24"/>
          <w:szCs w:val="24"/>
        </w:rPr>
        <w:t>s</w:t>
      </w:r>
      <w:r w:rsidR="00F158DD" w:rsidRPr="00E012C8">
        <w:rPr>
          <w:rFonts w:ascii="Arial" w:hAnsi="Arial" w:cs="Arial"/>
          <w:sz w:val="24"/>
          <w:szCs w:val="24"/>
        </w:rPr>
        <w:t xml:space="preserve"> the outstanding </w:t>
      </w:r>
      <w:r w:rsidR="003C412E" w:rsidRPr="00E012C8">
        <w:rPr>
          <w:rFonts w:ascii="Arial" w:hAnsi="Arial" w:cs="Arial"/>
          <w:sz w:val="24"/>
          <w:szCs w:val="24"/>
        </w:rPr>
        <w:t xml:space="preserve">and self-driven </w:t>
      </w:r>
      <w:r w:rsidR="00F158DD" w:rsidRPr="00E012C8">
        <w:rPr>
          <w:rFonts w:ascii="Arial" w:hAnsi="Arial" w:cs="Arial"/>
          <w:sz w:val="24"/>
          <w:szCs w:val="24"/>
        </w:rPr>
        <w:t xml:space="preserve">employees. </w:t>
      </w:r>
    </w:p>
    <w:p w14:paraId="48AA58B2" w14:textId="77777777" w:rsidR="00712335" w:rsidRPr="00E012C8" w:rsidRDefault="00712335" w:rsidP="00E012C8">
      <w:pPr>
        <w:spacing w:after="0" w:line="360" w:lineRule="auto"/>
        <w:jc w:val="both"/>
        <w:rPr>
          <w:rFonts w:ascii="Arial" w:hAnsi="Arial" w:cs="Arial"/>
          <w:sz w:val="24"/>
          <w:szCs w:val="24"/>
        </w:rPr>
      </w:pPr>
    </w:p>
    <w:p w14:paraId="5228A6B3" w14:textId="4A1981CD" w:rsidR="00AB4DE9" w:rsidRPr="00E012C8" w:rsidRDefault="003E037A" w:rsidP="00E012C8">
      <w:pPr>
        <w:pStyle w:val="Heading3"/>
        <w:spacing w:before="0" w:line="360" w:lineRule="auto"/>
        <w:jc w:val="both"/>
        <w:rPr>
          <w:rFonts w:ascii="Arial" w:hAnsi="Arial" w:cs="Arial"/>
          <w:sz w:val="24"/>
          <w:szCs w:val="24"/>
        </w:rPr>
      </w:pPr>
      <w:bookmarkStart w:id="15" w:name="_Toc89271483"/>
      <w:r w:rsidRPr="00E012C8">
        <w:rPr>
          <w:rFonts w:ascii="Arial" w:hAnsi="Arial" w:cs="Arial"/>
          <w:sz w:val="24"/>
          <w:szCs w:val="24"/>
        </w:rPr>
        <w:t>Leadership and management</w:t>
      </w:r>
      <w:bookmarkEnd w:id="15"/>
    </w:p>
    <w:p w14:paraId="4F9566D8" w14:textId="77777777" w:rsidR="00712335" w:rsidRPr="00E012C8" w:rsidRDefault="00712335" w:rsidP="00E012C8">
      <w:pPr>
        <w:jc w:val="both"/>
        <w:rPr>
          <w:rFonts w:ascii="Arial" w:hAnsi="Arial" w:cs="Arial"/>
          <w:sz w:val="24"/>
          <w:szCs w:val="24"/>
        </w:rPr>
      </w:pPr>
    </w:p>
    <w:p w14:paraId="7C8FFBC3" w14:textId="31975059" w:rsidR="003E037A" w:rsidRPr="00E012C8" w:rsidRDefault="006F37ED" w:rsidP="00E012C8">
      <w:pPr>
        <w:spacing w:after="0" w:line="360" w:lineRule="auto"/>
        <w:jc w:val="both"/>
        <w:rPr>
          <w:rFonts w:ascii="Arial" w:hAnsi="Arial" w:cs="Arial"/>
          <w:sz w:val="24"/>
          <w:szCs w:val="24"/>
        </w:rPr>
      </w:pPr>
      <w:r w:rsidRPr="00E012C8">
        <w:rPr>
          <w:rFonts w:ascii="Arial" w:hAnsi="Arial" w:cs="Arial"/>
          <w:sz w:val="24"/>
          <w:szCs w:val="24"/>
        </w:rPr>
        <w:t xml:space="preserve">Employees interact with their supervisors and managers </w:t>
      </w:r>
      <w:r w:rsidR="009F0424" w:rsidRPr="00E012C8">
        <w:rPr>
          <w:rFonts w:ascii="Arial" w:hAnsi="Arial" w:cs="Arial"/>
          <w:sz w:val="24"/>
          <w:szCs w:val="24"/>
        </w:rPr>
        <w:t>regularly</w:t>
      </w:r>
      <w:r w:rsidRPr="00E012C8">
        <w:rPr>
          <w:rFonts w:ascii="Arial" w:hAnsi="Arial" w:cs="Arial"/>
          <w:sz w:val="24"/>
          <w:szCs w:val="24"/>
        </w:rPr>
        <w:t xml:space="preserve">. </w:t>
      </w:r>
      <w:r w:rsidR="009E614F" w:rsidRPr="00E012C8">
        <w:rPr>
          <w:rFonts w:ascii="Arial" w:hAnsi="Arial" w:cs="Arial"/>
          <w:sz w:val="24"/>
          <w:szCs w:val="24"/>
        </w:rPr>
        <w:t xml:space="preserve">This further insinuates that </w:t>
      </w:r>
      <w:r w:rsidR="008274A4" w:rsidRPr="00E012C8">
        <w:rPr>
          <w:rFonts w:ascii="Arial" w:hAnsi="Arial" w:cs="Arial"/>
          <w:sz w:val="24"/>
          <w:szCs w:val="24"/>
        </w:rPr>
        <w:t>the employees experience the organi</w:t>
      </w:r>
      <w:r w:rsidR="00D076CB" w:rsidRPr="00E012C8">
        <w:rPr>
          <w:rFonts w:ascii="Arial" w:hAnsi="Arial" w:cs="Arial"/>
          <w:sz w:val="24"/>
          <w:szCs w:val="24"/>
        </w:rPr>
        <w:t>s</w:t>
      </w:r>
      <w:r w:rsidR="008274A4" w:rsidRPr="00E012C8">
        <w:rPr>
          <w:rFonts w:ascii="Arial" w:hAnsi="Arial" w:cs="Arial"/>
          <w:sz w:val="24"/>
          <w:szCs w:val="24"/>
        </w:rPr>
        <w:t>ation</w:t>
      </w:r>
      <w:r w:rsidR="000023C4" w:rsidRPr="00E012C8">
        <w:rPr>
          <w:rFonts w:ascii="Arial" w:hAnsi="Arial" w:cs="Arial"/>
          <w:sz w:val="24"/>
          <w:szCs w:val="24"/>
        </w:rPr>
        <w:t>’s workplace</w:t>
      </w:r>
      <w:r w:rsidR="008274A4" w:rsidRPr="00E012C8">
        <w:rPr>
          <w:rFonts w:ascii="Arial" w:hAnsi="Arial" w:cs="Arial"/>
          <w:sz w:val="24"/>
          <w:szCs w:val="24"/>
        </w:rPr>
        <w:t xml:space="preserve"> through these leaders. </w:t>
      </w:r>
      <w:r w:rsidR="000023C4" w:rsidRPr="00E012C8">
        <w:rPr>
          <w:rFonts w:ascii="Arial" w:hAnsi="Arial" w:cs="Arial"/>
          <w:sz w:val="24"/>
          <w:szCs w:val="24"/>
        </w:rPr>
        <w:t>It is therefore critical for the company managers to portray leadership skills that will influence the staff to remain dedicated to their work. The leaders sho</w:t>
      </w:r>
      <w:r w:rsidR="007C4F13" w:rsidRPr="00E012C8">
        <w:rPr>
          <w:rFonts w:ascii="Arial" w:hAnsi="Arial" w:cs="Arial"/>
          <w:sz w:val="24"/>
          <w:szCs w:val="24"/>
        </w:rPr>
        <w:t xml:space="preserve">uld be </w:t>
      </w:r>
      <w:r w:rsidR="000023C4" w:rsidRPr="00E012C8">
        <w:rPr>
          <w:rFonts w:ascii="Arial" w:hAnsi="Arial" w:cs="Arial"/>
          <w:sz w:val="24"/>
          <w:szCs w:val="24"/>
        </w:rPr>
        <w:t xml:space="preserve">motivated by the desire to advance employees and help them reach their </w:t>
      </w:r>
      <w:r w:rsidR="00EA2B5A" w:rsidRPr="00E012C8">
        <w:rPr>
          <w:rFonts w:ascii="Arial" w:hAnsi="Arial" w:cs="Arial"/>
          <w:sz w:val="24"/>
          <w:szCs w:val="24"/>
        </w:rPr>
        <w:t xml:space="preserve">full </w:t>
      </w:r>
      <w:r w:rsidR="000023C4" w:rsidRPr="00E012C8">
        <w:rPr>
          <w:rFonts w:ascii="Arial" w:hAnsi="Arial" w:cs="Arial"/>
          <w:sz w:val="24"/>
          <w:szCs w:val="24"/>
        </w:rPr>
        <w:t xml:space="preserve">potential. </w:t>
      </w:r>
      <w:r w:rsidR="001821EC" w:rsidRPr="00E012C8">
        <w:rPr>
          <w:rFonts w:ascii="Arial" w:hAnsi="Arial" w:cs="Arial"/>
          <w:sz w:val="24"/>
          <w:szCs w:val="24"/>
        </w:rPr>
        <w:t>In addition, the leaders should be knowledgeable in the company aspects for them to make educated decisions and oversee employee roles</w:t>
      </w:r>
      <w:r w:rsidR="00C61FE6" w:rsidRPr="00E012C8">
        <w:rPr>
          <w:rFonts w:ascii="Arial" w:hAnsi="Arial" w:cs="Arial"/>
          <w:sz w:val="24"/>
          <w:szCs w:val="24"/>
        </w:rPr>
        <w:t xml:space="preserve"> (Xu and Thomas, 2011)</w:t>
      </w:r>
      <w:r w:rsidR="001821EC" w:rsidRPr="00E012C8">
        <w:rPr>
          <w:rFonts w:ascii="Arial" w:hAnsi="Arial" w:cs="Arial"/>
          <w:sz w:val="24"/>
          <w:szCs w:val="24"/>
        </w:rPr>
        <w:t xml:space="preserve">.  </w:t>
      </w:r>
      <w:r w:rsidR="004E03C2" w:rsidRPr="00E012C8">
        <w:rPr>
          <w:rFonts w:ascii="Arial" w:hAnsi="Arial" w:cs="Arial"/>
          <w:sz w:val="24"/>
          <w:szCs w:val="24"/>
        </w:rPr>
        <w:t xml:space="preserve">The </w:t>
      </w:r>
      <w:r w:rsidR="000B292F" w:rsidRPr="00E012C8">
        <w:rPr>
          <w:rFonts w:ascii="Arial" w:hAnsi="Arial" w:cs="Arial"/>
          <w:sz w:val="24"/>
          <w:szCs w:val="24"/>
        </w:rPr>
        <w:t>managers</w:t>
      </w:r>
      <w:r w:rsidR="004E03C2" w:rsidRPr="00E012C8">
        <w:rPr>
          <w:rFonts w:ascii="Arial" w:hAnsi="Arial" w:cs="Arial"/>
          <w:sz w:val="24"/>
          <w:szCs w:val="24"/>
        </w:rPr>
        <w:t xml:space="preserve"> should be transformational and should always seek insights, opinions or feedback from the workers. This will enable the employees to </w:t>
      </w:r>
      <w:r w:rsidR="00CA67E8" w:rsidRPr="00E012C8">
        <w:rPr>
          <w:rFonts w:ascii="Arial" w:hAnsi="Arial" w:cs="Arial"/>
          <w:sz w:val="24"/>
          <w:szCs w:val="24"/>
        </w:rPr>
        <w:t xml:space="preserve">feel acknowledged </w:t>
      </w:r>
      <w:r w:rsidR="0034185C" w:rsidRPr="00E012C8">
        <w:rPr>
          <w:rFonts w:ascii="Arial" w:hAnsi="Arial" w:cs="Arial"/>
          <w:sz w:val="24"/>
          <w:szCs w:val="24"/>
        </w:rPr>
        <w:t xml:space="preserve">and appreciated which consequently boosts engagement. </w:t>
      </w:r>
    </w:p>
    <w:p w14:paraId="14F2450B" w14:textId="77777777" w:rsidR="00712335" w:rsidRPr="00E012C8" w:rsidRDefault="00712335" w:rsidP="00E012C8">
      <w:pPr>
        <w:spacing w:after="0" w:line="360" w:lineRule="auto"/>
        <w:jc w:val="both"/>
        <w:rPr>
          <w:rFonts w:ascii="Arial" w:hAnsi="Arial" w:cs="Arial"/>
          <w:sz w:val="24"/>
          <w:szCs w:val="24"/>
        </w:rPr>
      </w:pPr>
    </w:p>
    <w:p w14:paraId="3ABA66C5" w14:textId="0497ED05" w:rsidR="00B22A22" w:rsidRPr="00E012C8" w:rsidRDefault="00B22A22" w:rsidP="00E012C8">
      <w:pPr>
        <w:pStyle w:val="Heading1"/>
        <w:spacing w:before="0" w:line="360" w:lineRule="auto"/>
        <w:jc w:val="both"/>
        <w:rPr>
          <w:rFonts w:ascii="Arial" w:hAnsi="Arial" w:cs="Arial"/>
          <w:sz w:val="24"/>
          <w:szCs w:val="24"/>
        </w:rPr>
      </w:pPr>
      <w:bookmarkStart w:id="16" w:name="_Toc89271484"/>
      <w:r w:rsidRPr="00E012C8">
        <w:rPr>
          <w:rFonts w:ascii="Arial" w:hAnsi="Arial" w:cs="Arial"/>
          <w:sz w:val="24"/>
          <w:szCs w:val="24"/>
        </w:rPr>
        <w:t>Evaluation and conclusion</w:t>
      </w:r>
      <w:bookmarkEnd w:id="16"/>
    </w:p>
    <w:p w14:paraId="536C98F4" w14:textId="77777777" w:rsidR="00712335" w:rsidRPr="00E012C8" w:rsidRDefault="00712335" w:rsidP="00E012C8">
      <w:pPr>
        <w:jc w:val="both"/>
        <w:rPr>
          <w:rFonts w:ascii="Arial" w:hAnsi="Arial" w:cs="Arial"/>
          <w:sz w:val="24"/>
          <w:szCs w:val="24"/>
        </w:rPr>
      </w:pPr>
    </w:p>
    <w:p w14:paraId="1C056205" w14:textId="54A0AAA8" w:rsidR="00C6484B" w:rsidRPr="00E012C8" w:rsidRDefault="00C6484B" w:rsidP="00E012C8">
      <w:pPr>
        <w:spacing w:after="0" w:line="360" w:lineRule="auto"/>
        <w:jc w:val="both"/>
        <w:rPr>
          <w:rFonts w:ascii="Arial" w:hAnsi="Arial" w:cs="Arial"/>
          <w:sz w:val="24"/>
          <w:szCs w:val="24"/>
        </w:rPr>
      </w:pPr>
      <w:r w:rsidRPr="00E012C8">
        <w:rPr>
          <w:rFonts w:ascii="Arial" w:hAnsi="Arial" w:cs="Arial"/>
          <w:sz w:val="24"/>
          <w:szCs w:val="24"/>
        </w:rPr>
        <w:t xml:space="preserve">In this proposal, </w:t>
      </w:r>
      <w:r w:rsidR="001F4C4C" w:rsidRPr="00E012C8">
        <w:rPr>
          <w:rFonts w:ascii="Arial" w:hAnsi="Arial" w:cs="Arial"/>
          <w:sz w:val="24"/>
          <w:szCs w:val="24"/>
        </w:rPr>
        <w:t xml:space="preserve">primary and secondary </w:t>
      </w:r>
      <w:r w:rsidR="000E7FB4" w:rsidRPr="00E012C8">
        <w:rPr>
          <w:rFonts w:ascii="Arial" w:hAnsi="Arial" w:cs="Arial"/>
          <w:sz w:val="24"/>
          <w:szCs w:val="24"/>
        </w:rPr>
        <w:t>research methods have been utili</w:t>
      </w:r>
      <w:r w:rsidR="00D076CB" w:rsidRPr="00E012C8">
        <w:rPr>
          <w:rFonts w:ascii="Arial" w:hAnsi="Arial" w:cs="Arial"/>
          <w:sz w:val="24"/>
          <w:szCs w:val="24"/>
        </w:rPr>
        <w:t>s</w:t>
      </w:r>
      <w:r w:rsidR="000E7FB4" w:rsidRPr="00E012C8">
        <w:rPr>
          <w:rFonts w:ascii="Arial" w:hAnsi="Arial" w:cs="Arial"/>
          <w:sz w:val="24"/>
          <w:szCs w:val="24"/>
        </w:rPr>
        <w:t xml:space="preserve">ed to achieve </w:t>
      </w:r>
      <w:r w:rsidR="009F0424" w:rsidRPr="00E012C8">
        <w:rPr>
          <w:rFonts w:ascii="Arial" w:hAnsi="Arial" w:cs="Arial"/>
          <w:sz w:val="24"/>
          <w:szCs w:val="24"/>
        </w:rPr>
        <w:t>the</w:t>
      </w:r>
      <w:r w:rsidR="000E7FB4" w:rsidRPr="00E012C8">
        <w:rPr>
          <w:rFonts w:ascii="Arial" w:hAnsi="Arial" w:cs="Arial"/>
          <w:sz w:val="24"/>
          <w:szCs w:val="24"/>
        </w:rPr>
        <w:t xml:space="preserve"> desired </w:t>
      </w:r>
      <w:r w:rsidR="00164C22" w:rsidRPr="00E012C8">
        <w:rPr>
          <w:rFonts w:ascii="Arial" w:hAnsi="Arial" w:cs="Arial"/>
          <w:sz w:val="24"/>
          <w:szCs w:val="24"/>
        </w:rPr>
        <w:t xml:space="preserve">outcome. </w:t>
      </w:r>
      <w:r w:rsidR="00631284" w:rsidRPr="00E012C8">
        <w:rPr>
          <w:rFonts w:ascii="Arial" w:hAnsi="Arial" w:cs="Arial"/>
          <w:sz w:val="24"/>
          <w:szCs w:val="24"/>
        </w:rPr>
        <w:t>In the primary research method,</w:t>
      </w:r>
      <w:r w:rsidR="000D2171" w:rsidRPr="00E012C8">
        <w:rPr>
          <w:rFonts w:ascii="Arial" w:hAnsi="Arial" w:cs="Arial"/>
          <w:sz w:val="24"/>
          <w:szCs w:val="24"/>
        </w:rPr>
        <w:t xml:space="preserve"> the use of questionnaires was suitable to collect data from the Cardiff M</w:t>
      </w:r>
      <w:r w:rsidR="007671B6" w:rsidRPr="00E012C8">
        <w:rPr>
          <w:rFonts w:ascii="Arial" w:hAnsi="Arial" w:cs="Arial"/>
          <w:sz w:val="24"/>
          <w:szCs w:val="24"/>
        </w:rPr>
        <w:t xml:space="preserve">arriot hotel. </w:t>
      </w:r>
      <w:r w:rsidR="009D5552" w:rsidRPr="00E012C8">
        <w:rPr>
          <w:rFonts w:ascii="Arial" w:hAnsi="Arial" w:cs="Arial"/>
          <w:sz w:val="24"/>
          <w:szCs w:val="24"/>
        </w:rPr>
        <w:t>T</w:t>
      </w:r>
      <w:r w:rsidR="00CC46D4" w:rsidRPr="00E012C8">
        <w:rPr>
          <w:rFonts w:ascii="Arial" w:hAnsi="Arial" w:cs="Arial"/>
          <w:sz w:val="24"/>
          <w:szCs w:val="24"/>
        </w:rPr>
        <w:t xml:space="preserve">his is because </w:t>
      </w:r>
      <w:r w:rsidR="00AF58B0" w:rsidRPr="00E012C8">
        <w:rPr>
          <w:rFonts w:ascii="Arial" w:hAnsi="Arial" w:cs="Arial"/>
          <w:sz w:val="24"/>
          <w:szCs w:val="24"/>
        </w:rPr>
        <w:t>questionnaires provide div</w:t>
      </w:r>
      <w:r w:rsidR="00484C50" w:rsidRPr="00E012C8">
        <w:rPr>
          <w:rFonts w:ascii="Arial" w:hAnsi="Arial" w:cs="Arial"/>
          <w:sz w:val="24"/>
          <w:szCs w:val="24"/>
        </w:rPr>
        <w:t>erse advantages like</w:t>
      </w:r>
      <w:r w:rsidR="00671B0F" w:rsidRPr="00E012C8">
        <w:rPr>
          <w:rFonts w:ascii="Arial" w:hAnsi="Arial" w:cs="Arial"/>
          <w:sz w:val="24"/>
          <w:szCs w:val="24"/>
        </w:rPr>
        <w:t xml:space="preserve"> scalability,</w:t>
      </w:r>
      <w:r w:rsidR="00AF58B0" w:rsidRPr="00E012C8">
        <w:rPr>
          <w:rFonts w:ascii="Arial" w:hAnsi="Arial" w:cs="Arial"/>
          <w:sz w:val="24"/>
          <w:szCs w:val="24"/>
        </w:rPr>
        <w:t xml:space="preserve"> practicality, </w:t>
      </w:r>
      <w:r w:rsidR="00043839" w:rsidRPr="00E012C8">
        <w:rPr>
          <w:rFonts w:ascii="Arial" w:hAnsi="Arial" w:cs="Arial"/>
          <w:sz w:val="24"/>
          <w:szCs w:val="24"/>
        </w:rPr>
        <w:t xml:space="preserve">they are </w:t>
      </w:r>
      <w:r w:rsidR="00AF58B0" w:rsidRPr="00E012C8">
        <w:rPr>
          <w:rFonts w:ascii="Arial" w:hAnsi="Arial" w:cs="Arial"/>
          <w:sz w:val="24"/>
          <w:szCs w:val="24"/>
        </w:rPr>
        <w:t xml:space="preserve">economical, comparable, </w:t>
      </w:r>
      <w:r w:rsidR="00043839" w:rsidRPr="00E012C8">
        <w:rPr>
          <w:rFonts w:ascii="Arial" w:hAnsi="Arial" w:cs="Arial"/>
          <w:sz w:val="24"/>
          <w:szCs w:val="24"/>
        </w:rPr>
        <w:t xml:space="preserve">results are quickly received, </w:t>
      </w:r>
      <w:r w:rsidR="00AF58B0" w:rsidRPr="00E012C8">
        <w:rPr>
          <w:rFonts w:ascii="Arial" w:hAnsi="Arial" w:cs="Arial"/>
          <w:sz w:val="24"/>
          <w:szCs w:val="24"/>
        </w:rPr>
        <w:t>and</w:t>
      </w:r>
      <w:r w:rsidR="000A46A7" w:rsidRPr="00E012C8">
        <w:rPr>
          <w:rFonts w:ascii="Arial" w:hAnsi="Arial" w:cs="Arial"/>
          <w:sz w:val="24"/>
          <w:szCs w:val="24"/>
        </w:rPr>
        <w:t xml:space="preserve"> they</w:t>
      </w:r>
      <w:r w:rsidR="00AF58B0" w:rsidRPr="00E012C8">
        <w:rPr>
          <w:rFonts w:ascii="Arial" w:hAnsi="Arial" w:cs="Arial"/>
          <w:sz w:val="24"/>
          <w:szCs w:val="24"/>
        </w:rPr>
        <w:t xml:space="preserve"> </w:t>
      </w:r>
      <w:r w:rsidR="000A46A7" w:rsidRPr="00E012C8">
        <w:rPr>
          <w:rFonts w:ascii="Arial" w:hAnsi="Arial" w:cs="Arial"/>
          <w:sz w:val="24"/>
          <w:szCs w:val="24"/>
        </w:rPr>
        <w:t xml:space="preserve">are </w:t>
      </w:r>
      <w:r w:rsidR="00AF58B0" w:rsidRPr="00E012C8">
        <w:rPr>
          <w:rFonts w:ascii="Arial" w:hAnsi="Arial" w:cs="Arial"/>
          <w:sz w:val="24"/>
          <w:szCs w:val="24"/>
        </w:rPr>
        <w:t xml:space="preserve">easy to </w:t>
      </w:r>
      <w:r w:rsidR="00956CC9" w:rsidRPr="00E012C8">
        <w:rPr>
          <w:rFonts w:ascii="Arial" w:hAnsi="Arial" w:cs="Arial"/>
          <w:sz w:val="24"/>
          <w:szCs w:val="24"/>
        </w:rPr>
        <w:t>analyse</w:t>
      </w:r>
      <w:r w:rsidR="00E70F90" w:rsidRPr="00E012C8">
        <w:rPr>
          <w:rFonts w:ascii="Arial" w:hAnsi="Arial" w:cs="Arial"/>
          <w:sz w:val="24"/>
          <w:szCs w:val="24"/>
        </w:rPr>
        <w:t xml:space="preserve"> (Cohen, Manion and Morrison, 2017)</w:t>
      </w:r>
      <w:r w:rsidR="00AF58B0" w:rsidRPr="00E012C8">
        <w:rPr>
          <w:rFonts w:ascii="Arial" w:hAnsi="Arial" w:cs="Arial"/>
          <w:sz w:val="24"/>
          <w:szCs w:val="24"/>
        </w:rPr>
        <w:t xml:space="preserve">. </w:t>
      </w:r>
      <w:r w:rsidR="001F6536" w:rsidRPr="00E012C8">
        <w:rPr>
          <w:rFonts w:ascii="Arial" w:hAnsi="Arial" w:cs="Arial"/>
          <w:sz w:val="24"/>
          <w:szCs w:val="24"/>
        </w:rPr>
        <w:t>Questionnaires</w:t>
      </w:r>
      <w:r w:rsidR="00753626" w:rsidRPr="00E012C8">
        <w:rPr>
          <w:rFonts w:ascii="Arial" w:hAnsi="Arial" w:cs="Arial"/>
          <w:sz w:val="24"/>
          <w:szCs w:val="24"/>
        </w:rPr>
        <w:t xml:space="preserve"> are practical because one </w:t>
      </w:r>
      <w:r w:rsidR="009F0424" w:rsidRPr="00E012C8">
        <w:rPr>
          <w:rFonts w:ascii="Arial" w:hAnsi="Arial" w:cs="Arial"/>
          <w:sz w:val="24"/>
          <w:szCs w:val="24"/>
        </w:rPr>
        <w:t>can</w:t>
      </w:r>
      <w:r w:rsidR="00753626" w:rsidRPr="00E012C8">
        <w:rPr>
          <w:rFonts w:ascii="Arial" w:hAnsi="Arial" w:cs="Arial"/>
          <w:sz w:val="24"/>
          <w:szCs w:val="24"/>
        </w:rPr>
        <w:t xml:space="preserve"> choose the questions and format </w:t>
      </w:r>
      <w:r w:rsidR="009F0424" w:rsidRPr="00E012C8">
        <w:rPr>
          <w:rFonts w:ascii="Arial" w:hAnsi="Arial" w:cs="Arial"/>
          <w:sz w:val="24"/>
          <w:szCs w:val="24"/>
        </w:rPr>
        <w:t>them</w:t>
      </w:r>
      <w:r w:rsidR="00753626" w:rsidRPr="00E012C8">
        <w:rPr>
          <w:rFonts w:ascii="Arial" w:hAnsi="Arial" w:cs="Arial"/>
          <w:sz w:val="24"/>
          <w:szCs w:val="24"/>
        </w:rPr>
        <w:t xml:space="preserve"> as one pleases. </w:t>
      </w:r>
      <w:r w:rsidR="00B56C84" w:rsidRPr="00E012C8">
        <w:rPr>
          <w:rFonts w:ascii="Arial" w:hAnsi="Arial" w:cs="Arial"/>
          <w:sz w:val="24"/>
          <w:szCs w:val="24"/>
        </w:rPr>
        <w:t>This advantage is dire as it has helped to tailor the proposal’s ques</w:t>
      </w:r>
      <w:r w:rsidR="00942DE3" w:rsidRPr="00E012C8">
        <w:rPr>
          <w:rFonts w:ascii="Arial" w:hAnsi="Arial" w:cs="Arial"/>
          <w:sz w:val="24"/>
          <w:szCs w:val="24"/>
        </w:rPr>
        <w:t xml:space="preserve">tions in a way that determines engagement levels at the Marriott hotel. </w:t>
      </w:r>
    </w:p>
    <w:p w14:paraId="158E141D" w14:textId="77777777" w:rsidR="003A018A" w:rsidRPr="00E012C8" w:rsidRDefault="00CB0327" w:rsidP="00E012C8">
      <w:pPr>
        <w:spacing w:after="0" w:line="360" w:lineRule="auto"/>
        <w:jc w:val="both"/>
        <w:rPr>
          <w:rFonts w:ascii="Arial" w:hAnsi="Arial" w:cs="Arial"/>
          <w:sz w:val="24"/>
          <w:szCs w:val="24"/>
        </w:rPr>
      </w:pPr>
      <w:r w:rsidRPr="00E012C8">
        <w:rPr>
          <w:rFonts w:ascii="Arial" w:hAnsi="Arial" w:cs="Arial"/>
          <w:sz w:val="24"/>
          <w:szCs w:val="24"/>
        </w:rPr>
        <w:t xml:space="preserve"> </w:t>
      </w:r>
      <w:r w:rsidR="00595772" w:rsidRPr="00E012C8">
        <w:rPr>
          <w:rFonts w:ascii="Arial" w:hAnsi="Arial" w:cs="Arial"/>
          <w:sz w:val="24"/>
          <w:szCs w:val="24"/>
        </w:rPr>
        <w:t xml:space="preserve">Questionnaires are scalable because they enable one to collect </w:t>
      </w:r>
      <w:r w:rsidR="009F0424" w:rsidRPr="00E012C8">
        <w:rPr>
          <w:rFonts w:ascii="Arial" w:hAnsi="Arial" w:cs="Arial"/>
          <w:sz w:val="24"/>
          <w:szCs w:val="24"/>
        </w:rPr>
        <w:t xml:space="preserve">a </w:t>
      </w:r>
      <w:r w:rsidR="00595772" w:rsidRPr="00E012C8">
        <w:rPr>
          <w:rFonts w:ascii="Arial" w:hAnsi="Arial" w:cs="Arial"/>
          <w:sz w:val="24"/>
          <w:szCs w:val="24"/>
        </w:rPr>
        <w:t>huge amount of inf</w:t>
      </w:r>
      <w:r w:rsidR="00152E25" w:rsidRPr="00E012C8">
        <w:rPr>
          <w:rFonts w:ascii="Arial" w:hAnsi="Arial" w:cs="Arial"/>
          <w:sz w:val="24"/>
          <w:szCs w:val="24"/>
        </w:rPr>
        <w:t xml:space="preserve">ormation from a large audience with no geographical </w:t>
      </w:r>
      <w:r w:rsidR="002D301E" w:rsidRPr="00E012C8">
        <w:rPr>
          <w:rFonts w:ascii="Arial" w:hAnsi="Arial" w:cs="Arial"/>
          <w:sz w:val="24"/>
          <w:szCs w:val="24"/>
        </w:rPr>
        <w:t xml:space="preserve">hurdles. </w:t>
      </w:r>
      <w:r w:rsidR="001415ED" w:rsidRPr="00E012C8">
        <w:rPr>
          <w:rFonts w:ascii="Arial" w:hAnsi="Arial" w:cs="Arial"/>
          <w:sz w:val="24"/>
          <w:szCs w:val="24"/>
        </w:rPr>
        <w:t xml:space="preserve">At the </w:t>
      </w:r>
      <w:r w:rsidR="00955D27" w:rsidRPr="00E012C8">
        <w:rPr>
          <w:rFonts w:ascii="Arial" w:hAnsi="Arial" w:cs="Arial"/>
          <w:sz w:val="24"/>
          <w:szCs w:val="24"/>
        </w:rPr>
        <w:t>comfort of your</w:t>
      </w:r>
      <w:r w:rsidR="001415ED" w:rsidRPr="00E012C8">
        <w:rPr>
          <w:rFonts w:ascii="Arial" w:hAnsi="Arial" w:cs="Arial"/>
          <w:sz w:val="24"/>
          <w:szCs w:val="24"/>
        </w:rPr>
        <w:t xml:space="preserve"> </w:t>
      </w:r>
      <w:r w:rsidR="001415ED" w:rsidRPr="00E012C8">
        <w:rPr>
          <w:rFonts w:ascii="Arial" w:hAnsi="Arial" w:cs="Arial"/>
          <w:sz w:val="24"/>
          <w:szCs w:val="24"/>
        </w:rPr>
        <w:lastRenderedPageBreak/>
        <w:t xml:space="preserve">office, </w:t>
      </w:r>
      <w:r w:rsidR="00955D27" w:rsidRPr="00E012C8">
        <w:rPr>
          <w:rFonts w:ascii="Arial" w:hAnsi="Arial" w:cs="Arial"/>
          <w:sz w:val="24"/>
          <w:szCs w:val="24"/>
        </w:rPr>
        <w:t xml:space="preserve">one </w:t>
      </w:r>
      <w:r w:rsidR="009F0424" w:rsidRPr="00E012C8">
        <w:rPr>
          <w:rFonts w:ascii="Arial" w:hAnsi="Arial" w:cs="Arial"/>
          <w:sz w:val="24"/>
          <w:szCs w:val="24"/>
        </w:rPr>
        <w:t>can</w:t>
      </w:r>
      <w:r w:rsidR="001415ED" w:rsidRPr="00E012C8">
        <w:rPr>
          <w:rFonts w:ascii="Arial" w:hAnsi="Arial" w:cs="Arial"/>
          <w:sz w:val="24"/>
          <w:szCs w:val="24"/>
        </w:rPr>
        <w:t xml:space="preserve"> receive all the questionnaire submissions for analysis. </w:t>
      </w:r>
      <w:r w:rsidR="00E541D1" w:rsidRPr="00E012C8">
        <w:rPr>
          <w:rFonts w:ascii="Arial" w:hAnsi="Arial" w:cs="Arial"/>
          <w:sz w:val="24"/>
          <w:szCs w:val="24"/>
        </w:rPr>
        <w:t xml:space="preserve">Moreover, </w:t>
      </w:r>
      <w:r w:rsidR="00955D27" w:rsidRPr="00E012C8">
        <w:rPr>
          <w:rFonts w:ascii="Arial" w:hAnsi="Arial" w:cs="Arial"/>
          <w:sz w:val="24"/>
          <w:szCs w:val="24"/>
        </w:rPr>
        <w:t xml:space="preserve">with the use of </w:t>
      </w:r>
      <w:r w:rsidR="009B4E6F" w:rsidRPr="00E012C8">
        <w:rPr>
          <w:rFonts w:ascii="Arial" w:hAnsi="Arial" w:cs="Arial"/>
          <w:sz w:val="24"/>
          <w:szCs w:val="24"/>
        </w:rPr>
        <w:t xml:space="preserve">in-built </w:t>
      </w:r>
      <w:r w:rsidR="00955D27" w:rsidRPr="00E012C8">
        <w:rPr>
          <w:rFonts w:ascii="Arial" w:hAnsi="Arial" w:cs="Arial"/>
          <w:sz w:val="24"/>
          <w:szCs w:val="24"/>
        </w:rPr>
        <w:t xml:space="preserve">online tools, </w:t>
      </w:r>
      <w:r w:rsidR="005E3EC9" w:rsidRPr="00E012C8">
        <w:rPr>
          <w:rFonts w:ascii="Arial" w:hAnsi="Arial" w:cs="Arial"/>
          <w:sz w:val="24"/>
          <w:szCs w:val="24"/>
        </w:rPr>
        <w:t>insights from the research method can be derived in under 24 hours</w:t>
      </w:r>
      <w:r w:rsidR="000960E3" w:rsidRPr="00E012C8">
        <w:rPr>
          <w:rFonts w:ascii="Arial" w:hAnsi="Arial" w:cs="Arial"/>
          <w:sz w:val="24"/>
          <w:szCs w:val="24"/>
        </w:rPr>
        <w:t>.</w:t>
      </w:r>
      <w:r w:rsidR="0067403D" w:rsidRPr="00E012C8">
        <w:rPr>
          <w:rFonts w:ascii="Arial" w:hAnsi="Arial" w:cs="Arial"/>
          <w:sz w:val="24"/>
          <w:szCs w:val="24"/>
        </w:rPr>
        <w:t xml:space="preserve"> Nevertheless, while </w:t>
      </w:r>
      <w:r w:rsidR="00CB49E4" w:rsidRPr="00E012C8">
        <w:rPr>
          <w:rFonts w:ascii="Arial" w:hAnsi="Arial" w:cs="Arial"/>
          <w:sz w:val="24"/>
          <w:szCs w:val="24"/>
        </w:rPr>
        <w:t>questionnaires are appropriate for assessing employee engagemen</w:t>
      </w:r>
      <w:r w:rsidR="008C533B" w:rsidRPr="00E012C8">
        <w:rPr>
          <w:rFonts w:ascii="Arial" w:hAnsi="Arial" w:cs="Arial"/>
          <w:sz w:val="24"/>
          <w:szCs w:val="24"/>
        </w:rPr>
        <w:t>t, they have their fair share of</w:t>
      </w:r>
      <w:r w:rsidR="00CB49E4" w:rsidRPr="00E012C8">
        <w:rPr>
          <w:rFonts w:ascii="Arial" w:hAnsi="Arial" w:cs="Arial"/>
          <w:sz w:val="24"/>
          <w:szCs w:val="24"/>
        </w:rPr>
        <w:t xml:space="preserve"> disadvantages. These include </w:t>
      </w:r>
      <w:r w:rsidR="004E6253" w:rsidRPr="00E012C8">
        <w:rPr>
          <w:rFonts w:ascii="Arial" w:hAnsi="Arial" w:cs="Arial"/>
          <w:sz w:val="24"/>
          <w:szCs w:val="24"/>
        </w:rPr>
        <w:t>employees can give dishonest answers, there could be unanswered questions, and individuals can interpret the questions differently</w:t>
      </w:r>
      <w:r w:rsidR="00673614" w:rsidRPr="00E012C8">
        <w:rPr>
          <w:rFonts w:ascii="Arial" w:hAnsi="Arial" w:cs="Arial"/>
          <w:sz w:val="24"/>
          <w:szCs w:val="24"/>
        </w:rPr>
        <w:t xml:space="preserve"> (</w:t>
      </w:r>
      <w:proofErr w:type="spellStart"/>
      <w:r w:rsidR="00673614" w:rsidRPr="00E012C8">
        <w:rPr>
          <w:rFonts w:ascii="Arial" w:hAnsi="Arial" w:cs="Arial"/>
          <w:sz w:val="24"/>
          <w:szCs w:val="24"/>
        </w:rPr>
        <w:t>Dewaele</w:t>
      </w:r>
      <w:proofErr w:type="spellEnd"/>
      <w:r w:rsidR="00673614" w:rsidRPr="00E012C8">
        <w:rPr>
          <w:rFonts w:ascii="Arial" w:hAnsi="Arial" w:cs="Arial"/>
          <w:sz w:val="24"/>
          <w:szCs w:val="24"/>
        </w:rPr>
        <w:t>, 2018</w:t>
      </w:r>
      <w:r w:rsidR="004E6253" w:rsidRPr="00E012C8">
        <w:rPr>
          <w:rFonts w:ascii="Arial" w:hAnsi="Arial" w:cs="Arial"/>
          <w:sz w:val="24"/>
          <w:szCs w:val="24"/>
        </w:rPr>
        <w:t xml:space="preserve">. </w:t>
      </w:r>
      <w:r w:rsidR="00F95090" w:rsidRPr="00E012C8">
        <w:rPr>
          <w:rFonts w:ascii="Arial" w:hAnsi="Arial" w:cs="Arial"/>
          <w:sz w:val="24"/>
          <w:szCs w:val="24"/>
        </w:rPr>
        <w:t xml:space="preserve">However, </w:t>
      </w:r>
      <w:r w:rsidR="008C533B" w:rsidRPr="00E012C8">
        <w:rPr>
          <w:rFonts w:ascii="Arial" w:hAnsi="Arial" w:cs="Arial"/>
          <w:sz w:val="24"/>
          <w:szCs w:val="24"/>
        </w:rPr>
        <w:t xml:space="preserve">to minimize </w:t>
      </w:r>
      <w:r w:rsidR="00DB7F12" w:rsidRPr="00E012C8">
        <w:rPr>
          <w:rFonts w:ascii="Arial" w:hAnsi="Arial" w:cs="Arial"/>
          <w:sz w:val="24"/>
          <w:szCs w:val="24"/>
        </w:rPr>
        <w:t>dishonesty, the questionnaire is structured in a way that do</w:t>
      </w:r>
      <w:r w:rsidR="009F0424" w:rsidRPr="00E012C8">
        <w:rPr>
          <w:rFonts w:ascii="Arial" w:hAnsi="Arial" w:cs="Arial"/>
          <w:sz w:val="24"/>
          <w:szCs w:val="24"/>
        </w:rPr>
        <w:t>e</w:t>
      </w:r>
      <w:r w:rsidR="00DB7F12" w:rsidRPr="00E012C8">
        <w:rPr>
          <w:rFonts w:ascii="Arial" w:hAnsi="Arial" w:cs="Arial"/>
          <w:sz w:val="24"/>
          <w:szCs w:val="24"/>
        </w:rPr>
        <w:t>s no</w:t>
      </w:r>
      <w:r w:rsidR="009F0424" w:rsidRPr="00E012C8">
        <w:rPr>
          <w:rFonts w:ascii="Arial" w:hAnsi="Arial" w:cs="Arial"/>
          <w:sz w:val="24"/>
          <w:szCs w:val="24"/>
        </w:rPr>
        <w:t>t</w:t>
      </w:r>
      <w:r w:rsidR="00DB7F12" w:rsidRPr="00E012C8">
        <w:rPr>
          <w:rFonts w:ascii="Arial" w:hAnsi="Arial" w:cs="Arial"/>
          <w:sz w:val="24"/>
          <w:szCs w:val="24"/>
        </w:rPr>
        <w:t xml:space="preserve"> require the Marriott employees to reveal their identities. </w:t>
      </w:r>
    </w:p>
    <w:p w14:paraId="06A65C27" w14:textId="77777777" w:rsidR="00CB0327" w:rsidRPr="00E012C8" w:rsidRDefault="00CB0327" w:rsidP="00E012C8">
      <w:pPr>
        <w:spacing w:after="0" w:line="360" w:lineRule="auto"/>
        <w:jc w:val="both"/>
        <w:rPr>
          <w:rFonts w:ascii="Arial" w:hAnsi="Arial" w:cs="Arial"/>
          <w:sz w:val="24"/>
          <w:szCs w:val="24"/>
        </w:rPr>
      </w:pPr>
    </w:p>
    <w:p w14:paraId="3729FFD0" w14:textId="77777777" w:rsidR="000B03A5" w:rsidRPr="00E012C8" w:rsidRDefault="000B03A5" w:rsidP="00E012C8">
      <w:pPr>
        <w:spacing w:after="0" w:line="360" w:lineRule="auto"/>
        <w:jc w:val="both"/>
        <w:rPr>
          <w:rFonts w:ascii="Arial" w:hAnsi="Arial" w:cs="Arial"/>
          <w:sz w:val="24"/>
          <w:szCs w:val="24"/>
        </w:rPr>
      </w:pPr>
      <w:r w:rsidRPr="00E012C8">
        <w:rPr>
          <w:rFonts w:ascii="Arial" w:hAnsi="Arial" w:cs="Arial"/>
          <w:sz w:val="24"/>
          <w:szCs w:val="24"/>
        </w:rPr>
        <w:t>Secondary research method</w:t>
      </w:r>
      <w:r w:rsidR="009F0424" w:rsidRPr="00E012C8">
        <w:rPr>
          <w:rFonts w:ascii="Arial" w:hAnsi="Arial" w:cs="Arial"/>
          <w:sz w:val="24"/>
          <w:szCs w:val="24"/>
        </w:rPr>
        <w:t>s have</w:t>
      </w:r>
      <w:r w:rsidRPr="00E012C8">
        <w:rPr>
          <w:rFonts w:ascii="Arial" w:hAnsi="Arial" w:cs="Arial"/>
          <w:sz w:val="24"/>
          <w:szCs w:val="24"/>
        </w:rPr>
        <w:t xml:space="preserve"> been used to define the possible impacts of </w:t>
      </w:r>
      <w:r w:rsidR="00FF1B02" w:rsidRPr="00E012C8">
        <w:rPr>
          <w:rFonts w:ascii="Arial" w:hAnsi="Arial" w:cs="Arial"/>
          <w:sz w:val="24"/>
          <w:szCs w:val="24"/>
        </w:rPr>
        <w:t xml:space="preserve">employee engagement to a company and how engagement can be facilitated. </w:t>
      </w:r>
      <w:r w:rsidR="006E07E0" w:rsidRPr="00E012C8">
        <w:rPr>
          <w:rFonts w:ascii="Arial" w:hAnsi="Arial" w:cs="Arial"/>
          <w:sz w:val="24"/>
          <w:szCs w:val="24"/>
        </w:rPr>
        <w:t xml:space="preserve">Cardiff Marriott hotel can benefit from this information to improve staff engagement. </w:t>
      </w:r>
      <w:r w:rsidR="00FC497C" w:rsidRPr="00E012C8">
        <w:rPr>
          <w:rFonts w:ascii="Arial" w:hAnsi="Arial" w:cs="Arial"/>
          <w:sz w:val="24"/>
          <w:szCs w:val="24"/>
        </w:rPr>
        <w:t xml:space="preserve">Secondary research </w:t>
      </w:r>
      <w:r w:rsidR="00174EAC" w:rsidRPr="00E012C8">
        <w:rPr>
          <w:rFonts w:ascii="Arial" w:hAnsi="Arial" w:cs="Arial"/>
          <w:sz w:val="24"/>
          <w:szCs w:val="24"/>
        </w:rPr>
        <w:t xml:space="preserve">is advantageous because </w:t>
      </w:r>
      <w:r w:rsidR="001279C1" w:rsidRPr="00E012C8">
        <w:rPr>
          <w:rFonts w:ascii="Arial" w:hAnsi="Arial" w:cs="Arial"/>
          <w:sz w:val="24"/>
          <w:szCs w:val="24"/>
        </w:rPr>
        <w:t>it provides a wide range of information that is easily accessible online</w:t>
      </w:r>
      <w:r w:rsidR="004C37AB" w:rsidRPr="00E012C8">
        <w:rPr>
          <w:rFonts w:ascii="Arial" w:hAnsi="Arial" w:cs="Arial"/>
          <w:sz w:val="24"/>
          <w:szCs w:val="24"/>
        </w:rPr>
        <w:t xml:space="preserve"> (Johnston, 2017)</w:t>
      </w:r>
      <w:r w:rsidR="001279C1" w:rsidRPr="00E012C8">
        <w:rPr>
          <w:rFonts w:ascii="Arial" w:hAnsi="Arial" w:cs="Arial"/>
          <w:sz w:val="24"/>
          <w:szCs w:val="24"/>
        </w:rPr>
        <w:t xml:space="preserve">. </w:t>
      </w:r>
      <w:r w:rsidR="009835B8" w:rsidRPr="00E012C8">
        <w:rPr>
          <w:rFonts w:ascii="Arial" w:hAnsi="Arial" w:cs="Arial"/>
          <w:sz w:val="24"/>
          <w:szCs w:val="24"/>
        </w:rPr>
        <w:t>This further makes research less time-consuming</w:t>
      </w:r>
      <w:r w:rsidR="006E07E0" w:rsidRPr="00E012C8">
        <w:rPr>
          <w:rFonts w:ascii="Arial" w:hAnsi="Arial" w:cs="Arial"/>
          <w:sz w:val="24"/>
          <w:szCs w:val="24"/>
        </w:rPr>
        <w:t xml:space="preserve"> </w:t>
      </w:r>
      <w:r w:rsidR="009835B8" w:rsidRPr="00E012C8">
        <w:rPr>
          <w:rFonts w:ascii="Arial" w:hAnsi="Arial" w:cs="Arial"/>
          <w:sz w:val="24"/>
          <w:szCs w:val="24"/>
        </w:rPr>
        <w:t xml:space="preserve">and tedious. Moreover, </w:t>
      </w:r>
      <w:r w:rsidR="00F93DA9" w:rsidRPr="00E012C8">
        <w:rPr>
          <w:rFonts w:ascii="Arial" w:hAnsi="Arial" w:cs="Arial"/>
          <w:sz w:val="24"/>
          <w:szCs w:val="24"/>
        </w:rPr>
        <w:t>secondary data helps backup data that has been obtained from the primary research methods. For instance</w:t>
      </w:r>
      <w:r w:rsidR="00FA1AB4" w:rsidRPr="00E012C8">
        <w:rPr>
          <w:rFonts w:ascii="Arial" w:hAnsi="Arial" w:cs="Arial"/>
          <w:sz w:val="24"/>
          <w:szCs w:val="24"/>
        </w:rPr>
        <w:t xml:space="preserve">, if results from the questionnaire show that numerous employees are not engaged, then the Marriott hotel can make use of the different ways to improve engagement. The most </w:t>
      </w:r>
      <w:r w:rsidR="003F085C" w:rsidRPr="00E012C8">
        <w:rPr>
          <w:rFonts w:ascii="Arial" w:hAnsi="Arial" w:cs="Arial"/>
          <w:sz w:val="24"/>
          <w:szCs w:val="24"/>
        </w:rPr>
        <w:t>significant downside of secondary research is that the information retrieved m</w:t>
      </w:r>
      <w:r w:rsidR="00B0352C" w:rsidRPr="00E012C8">
        <w:rPr>
          <w:rFonts w:ascii="Arial" w:hAnsi="Arial" w:cs="Arial"/>
          <w:sz w:val="24"/>
          <w:szCs w:val="24"/>
        </w:rPr>
        <w:t>ay be unreliable and inaccurate (</w:t>
      </w:r>
      <w:proofErr w:type="spellStart"/>
      <w:r w:rsidR="00B0352C" w:rsidRPr="00E012C8">
        <w:rPr>
          <w:rFonts w:ascii="Arial" w:hAnsi="Arial" w:cs="Arial"/>
          <w:sz w:val="24"/>
          <w:szCs w:val="24"/>
        </w:rPr>
        <w:t>Ploug</w:t>
      </w:r>
      <w:proofErr w:type="spellEnd"/>
      <w:r w:rsidR="00B0352C" w:rsidRPr="00E012C8">
        <w:rPr>
          <w:rFonts w:ascii="Arial" w:hAnsi="Arial" w:cs="Arial"/>
          <w:sz w:val="24"/>
          <w:szCs w:val="24"/>
        </w:rPr>
        <w:t xml:space="preserve"> and Holm, 2015).</w:t>
      </w:r>
      <w:r w:rsidR="003F085C" w:rsidRPr="00E012C8">
        <w:rPr>
          <w:rFonts w:ascii="Arial" w:hAnsi="Arial" w:cs="Arial"/>
          <w:sz w:val="24"/>
          <w:szCs w:val="24"/>
        </w:rPr>
        <w:t xml:space="preserve"> It is therefore important to verify the source of data.</w:t>
      </w:r>
    </w:p>
    <w:p w14:paraId="61479884" w14:textId="0834B511" w:rsidR="003F085C" w:rsidRPr="00E012C8" w:rsidRDefault="00DC7F7B" w:rsidP="00E012C8">
      <w:pPr>
        <w:spacing w:after="0" w:line="360" w:lineRule="auto"/>
        <w:jc w:val="both"/>
        <w:rPr>
          <w:rFonts w:ascii="Arial" w:hAnsi="Arial" w:cs="Arial"/>
          <w:sz w:val="24"/>
          <w:szCs w:val="24"/>
        </w:rPr>
      </w:pPr>
      <w:r w:rsidRPr="00E012C8">
        <w:rPr>
          <w:rFonts w:ascii="Arial" w:hAnsi="Arial" w:cs="Arial"/>
          <w:sz w:val="24"/>
          <w:szCs w:val="24"/>
        </w:rPr>
        <w:t xml:space="preserve">Employee engagement remains to be a vital aspect </w:t>
      </w:r>
      <w:r w:rsidR="00EB5919" w:rsidRPr="00E012C8">
        <w:rPr>
          <w:rFonts w:ascii="Arial" w:hAnsi="Arial" w:cs="Arial"/>
          <w:sz w:val="24"/>
          <w:szCs w:val="24"/>
        </w:rPr>
        <w:t xml:space="preserve">in determining how competitive a firm will be. </w:t>
      </w:r>
      <w:r w:rsidR="007B0C7C" w:rsidRPr="00E012C8">
        <w:rPr>
          <w:rFonts w:ascii="Arial" w:hAnsi="Arial" w:cs="Arial"/>
          <w:sz w:val="24"/>
          <w:szCs w:val="24"/>
        </w:rPr>
        <w:t xml:space="preserve">The researcher should be aware of the disadvantages of both the primary and secondary methods of research. This will work to ensure that errors are minimized and the most accurate insights are arrived at. Moreover, the researcher should be aware of how the Cardiff Marriott hotel is performing </w:t>
      </w:r>
      <w:r w:rsidR="005A6F40" w:rsidRPr="00E012C8">
        <w:rPr>
          <w:rFonts w:ascii="Arial" w:hAnsi="Arial" w:cs="Arial"/>
          <w:sz w:val="24"/>
          <w:szCs w:val="24"/>
        </w:rPr>
        <w:t xml:space="preserve">compared to other hotels within the region it is located. Such information will be useful in comparing the employee engagement outcome to the firm’s profitability, customer ranking and productivity. </w:t>
      </w:r>
    </w:p>
    <w:p w14:paraId="6912FA48" w14:textId="18188356" w:rsidR="00712335" w:rsidRPr="00E012C8" w:rsidRDefault="00712335" w:rsidP="00E012C8">
      <w:pPr>
        <w:spacing w:after="0" w:line="360" w:lineRule="auto"/>
        <w:jc w:val="both"/>
        <w:rPr>
          <w:rFonts w:ascii="Arial" w:hAnsi="Arial" w:cs="Arial"/>
          <w:sz w:val="24"/>
          <w:szCs w:val="24"/>
        </w:rPr>
      </w:pPr>
    </w:p>
    <w:p w14:paraId="7F733249" w14:textId="015D15A2" w:rsidR="00712335" w:rsidRPr="00E012C8" w:rsidRDefault="00712335" w:rsidP="00E012C8">
      <w:pPr>
        <w:spacing w:after="0" w:line="360" w:lineRule="auto"/>
        <w:jc w:val="both"/>
        <w:rPr>
          <w:rFonts w:ascii="Arial" w:hAnsi="Arial" w:cs="Arial"/>
          <w:sz w:val="24"/>
          <w:szCs w:val="24"/>
        </w:rPr>
      </w:pPr>
    </w:p>
    <w:p w14:paraId="6B1385BF" w14:textId="66FEDC6F" w:rsidR="00712335" w:rsidRPr="00E012C8" w:rsidRDefault="00712335" w:rsidP="00E012C8">
      <w:pPr>
        <w:spacing w:after="0" w:line="360" w:lineRule="auto"/>
        <w:jc w:val="both"/>
        <w:rPr>
          <w:rFonts w:ascii="Arial" w:hAnsi="Arial" w:cs="Arial"/>
          <w:sz w:val="24"/>
          <w:szCs w:val="24"/>
        </w:rPr>
      </w:pPr>
    </w:p>
    <w:p w14:paraId="5A5B70DB" w14:textId="77777777" w:rsidR="00712335" w:rsidRPr="00E012C8" w:rsidRDefault="00712335" w:rsidP="00E012C8">
      <w:pPr>
        <w:spacing w:after="0" w:line="360" w:lineRule="auto"/>
        <w:jc w:val="both"/>
        <w:rPr>
          <w:rFonts w:ascii="Arial" w:hAnsi="Arial" w:cs="Arial"/>
          <w:sz w:val="24"/>
          <w:szCs w:val="24"/>
        </w:rPr>
      </w:pPr>
    </w:p>
    <w:p w14:paraId="1A8D529D" w14:textId="77777777" w:rsidR="002655C8" w:rsidRDefault="002655C8" w:rsidP="00C03461">
      <w:pPr>
        <w:spacing w:after="0"/>
        <w:jc w:val="both"/>
        <w:rPr>
          <w:rFonts w:ascii="Arial" w:hAnsi="Arial" w:cs="Arial"/>
          <w:sz w:val="24"/>
          <w:szCs w:val="24"/>
        </w:rPr>
      </w:pPr>
    </w:p>
    <w:p w14:paraId="3AA71D03" w14:textId="77777777" w:rsidR="002655C8" w:rsidRDefault="002655C8" w:rsidP="002655C8">
      <w:pPr>
        <w:pStyle w:val="Heading1"/>
      </w:pPr>
      <w:bookmarkStart w:id="17" w:name="_Toc89271485"/>
      <w:r>
        <w:t>Appendix</w:t>
      </w:r>
      <w:bookmarkEnd w:id="17"/>
    </w:p>
    <w:p w14:paraId="46D2CC62" w14:textId="77777777" w:rsidR="002655C8" w:rsidRPr="002655C8" w:rsidRDefault="002655C8" w:rsidP="002655C8"/>
    <w:p w14:paraId="04476DD4" w14:textId="77777777" w:rsidR="00E027D7" w:rsidRPr="0042662A" w:rsidRDefault="00E027D7" w:rsidP="0042662A">
      <w:pPr>
        <w:pStyle w:val="Heading2"/>
      </w:pPr>
      <w:bookmarkStart w:id="18" w:name="_Toc89271486"/>
      <w:r w:rsidRPr="0042662A">
        <w:t>Sample Questionnaire</w:t>
      </w:r>
      <w:bookmarkEnd w:id="18"/>
    </w:p>
    <w:p w14:paraId="434D1B15" w14:textId="77777777" w:rsidR="00E027D7" w:rsidRPr="00C03461" w:rsidRDefault="00E027D7" w:rsidP="00E027D7">
      <w:pPr>
        <w:spacing w:after="0" w:line="360" w:lineRule="auto"/>
        <w:jc w:val="both"/>
        <w:rPr>
          <w:rFonts w:ascii="Arial" w:hAnsi="Arial" w:cs="Arial"/>
          <w:sz w:val="24"/>
          <w:szCs w:val="24"/>
        </w:rPr>
      </w:pPr>
    </w:p>
    <w:p w14:paraId="0014CFE5" w14:textId="77777777" w:rsidR="00E027D7" w:rsidRPr="00C03461" w:rsidRDefault="00E027D7" w:rsidP="00E027D7">
      <w:pPr>
        <w:spacing w:after="0" w:line="360" w:lineRule="auto"/>
        <w:jc w:val="both"/>
        <w:rPr>
          <w:rFonts w:ascii="Arial" w:hAnsi="Arial" w:cs="Arial"/>
          <w:b/>
          <w:sz w:val="24"/>
          <w:szCs w:val="24"/>
        </w:rPr>
      </w:pPr>
      <w:r w:rsidRPr="00C03461">
        <w:rPr>
          <w:rFonts w:ascii="Arial" w:hAnsi="Arial" w:cs="Arial"/>
          <w:b/>
          <w:sz w:val="24"/>
          <w:szCs w:val="24"/>
        </w:rPr>
        <w:t>Closed-ended questions</w:t>
      </w:r>
    </w:p>
    <w:p w14:paraId="397840CF" w14:textId="77777777" w:rsidR="00E027D7" w:rsidRPr="00C03461" w:rsidRDefault="00E027D7" w:rsidP="00E027D7">
      <w:pPr>
        <w:pStyle w:val="ListParagraph"/>
        <w:numPr>
          <w:ilvl w:val="0"/>
          <w:numId w:val="1"/>
        </w:numPr>
        <w:spacing w:after="0" w:line="360" w:lineRule="auto"/>
        <w:jc w:val="both"/>
        <w:rPr>
          <w:rFonts w:ascii="Arial" w:hAnsi="Arial" w:cs="Arial"/>
          <w:b/>
          <w:sz w:val="24"/>
          <w:szCs w:val="24"/>
        </w:rPr>
      </w:pPr>
      <w:r w:rsidRPr="00C03461">
        <w:rPr>
          <w:rFonts w:ascii="Arial" w:hAnsi="Arial" w:cs="Arial"/>
          <w:b/>
          <w:sz w:val="24"/>
          <w:szCs w:val="24"/>
        </w:rPr>
        <w:t>Self-Efficacy</w:t>
      </w:r>
    </w:p>
    <w:p w14:paraId="555B1D04" w14:textId="77777777" w:rsidR="00E027D7" w:rsidRPr="00C03461" w:rsidRDefault="00E027D7" w:rsidP="00E027D7">
      <w:pPr>
        <w:pStyle w:val="ListParagraph"/>
        <w:spacing w:after="0" w:line="360" w:lineRule="auto"/>
        <w:jc w:val="both"/>
        <w:rPr>
          <w:rFonts w:ascii="Arial" w:hAnsi="Arial" w:cs="Arial"/>
          <w:sz w:val="24"/>
          <w:szCs w:val="24"/>
        </w:rPr>
      </w:pPr>
      <w:r w:rsidRPr="00C03461">
        <w:rPr>
          <w:rFonts w:ascii="Arial" w:hAnsi="Arial" w:cs="Arial"/>
          <w:sz w:val="24"/>
          <w:szCs w:val="24"/>
        </w:rPr>
        <w:t>a). Is there adequate support for my skill development at the hotel?</w:t>
      </w:r>
    </w:p>
    <w:p w14:paraId="2375056F" w14:textId="77777777" w:rsidR="00E027D7" w:rsidRPr="00C03461" w:rsidRDefault="00E027D7" w:rsidP="00E027D7">
      <w:pPr>
        <w:pStyle w:val="ListParagraph"/>
        <w:numPr>
          <w:ilvl w:val="0"/>
          <w:numId w:val="3"/>
        </w:numPr>
        <w:spacing w:after="0" w:line="360" w:lineRule="auto"/>
        <w:jc w:val="both"/>
        <w:rPr>
          <w:rFonts w:ascii="Arial" w:hAnsi="Arial" w:cs="Arial"/>
          <w:sz w:val="24"/>
          <w:szCs w:val="24"/>
        </w:rPr>
      </w:pPr>
      <w:r w:rsidRPr="00C03461">
        <w:rPr>
          <w:rFonts w:ascii="Arial" w:hAnsi="Arial" w:cs="Arial"/>
          <w:sz w:val="24"/>
          <w:szCs w:val="24"/>
        </w:rPr>
        <w:t>Yes</w:t>
      </w:r>
    </w:p>
    <w:p w14:paraId="5B5E4B24" w14:textId="77777777" w:rsidR="00E027D7" w:rsidRPr="00C03461" w:rsidRDefault="00E027D7" w:rsidP="00E027D7">
      <w:pPr>
        <w:pStyle w:val="ListParagraph"/>
        <w:numPr>
          <w:ilvl w:val="0"/>
          <w:numId w:val="3"/>
        </w:numPr>
        <w:spacing w:after="0" w:line="360" w:lineRule="auto"/>
        <w:jc w:val="both"/>
        <w:rPr>
          <w:rFonts w:ascii="Arial" w:hAnsi="Arial" w:cs="Arial"/>
          <w:sz w:val="24"/>
          <w:szCs w:val="24"/>
        </w:rPr>
      </w:pPr>
      <w:r w:rsidRPr="00C03461">
        <w:rPr>
          <w:rFonts w:ascii="Arial" w:hAnsi="Arial" w:cs="Arial"/>
          <w:sz w:val="24"/>
          <w:szCs w:val="24"/>
        </w:rPr>
        <w:t>Somewhat</w:t>
      </w:r>
    </w:p>
    <w:p w14:paraId="4B75796C" w14:textId="77777777" w:rsidR="00E027D7" w:rsidRPr="00C03461" w:rsidRDefault="00E027D7" w:rsidP="00E027D7">
      <w:pPr>
        <w:pStyle w:val="ListParagraph"/>
        <w:numPr>
          <w:ilvl w:val="0"/>
          <w:numId w:val="3"/>
        </w:numPr>
        <w:spacing w:after="0" w:line="360" w:lineRule="auto"/>
        <w:jc w:val="both"/>
        <w:rPr>
          <w:rFonts w:ascii="Arial" w:hAnsi="Arial" w:cs="Arial"/>
          <w:sz w:val="24"/>
          <w:szCs w:val="24"/>
        </w:rPr>
      </w:pPr>
      <w:r w:rsidRPr="00C03461">
        <w:rPr>
          <w:rFonts w:ascii="Arial" w:hAnsi="Arial" w:cs="Arial"/>
          <w:sz w:val="24"/>
          <w:szCs w:val="24"/>
        </w:rPr>
        <w:t>No</w:t>
      </w:r>
    </w:p>
    <w:p w14:paraId="74BFF9CD" w14:textId="77777777" w:rsidR="00E027D7" w:rsidRPr="00C03461" w:rsidRDefault="00E027D7" w:rsidP="00E027D7">
      <w:pPr>
        <w:pStyle w:val="ListParagraph"/>
        <w:numPr>
          <w:ilvl w:val="0"/>
          <w:numId w:val="3"/>
        </w:numPr>
        <w:spacing w:after="0" w:line="360" w:lineRule="auto"/>
        <w:jc w:val="both"/>
        <w:rPr>
          <w:rFonts w:ascii="Arial" w:hAnsi="Arial" w:cs="Arial"/>
          <w:sz w:val="24"/>
          <w:szCs w:val="24"/>
        </w:rPr>
      </w:pPr>
      <w:r w:rsidRPr="00C03461">
        <w:rPr>
          <w:rFonts w:ascii="Arial" w:hAnsi="Arial" w:cs="Arial"/>
          <w:sz w:val="24"/>
          <w:szCs w:val="24"/>
        </w:rPr>
        <w:t>I don’t know</w:t>
      </w:r>
    </w:p>
    <w:p w14:paraId="03DF17F3" w14:textId="77777777" w:rsidR="00E027D7" w:rsidRPr="00C03461" w:rsidRDefault="00E027D7" w:rsidP="00E027D7">
      <w:pPr>
        <w:pStyle w:val="ListParagraph"/>
        <w:spacing w:after="0" w:line="360" w:lineRule="auto"/>
        <w:jc w:val="both"/>
        <w:rPr>
          <w:rFonts w:ascii="Arial" w:hAnsi="Arial" w:cs="Arial"/>
          <w:sz w:val="24"/>
          <w:szCs w:val="24"/>
        </w:rPr>
      </w:pPr>
      <w:r w:rsidRPr="00C03461">
        <w:rPr>
          <w:rFonts w:ascii="Arial" w:hAnsi="Arial" w:cs="Arial"/>
          <w:sz w:val="24"/>
          <w:szCs w:val="24"/>
        </w:rPr>
        <w:t>b). Do you have all the tools required to be consistent at your job?</w:t>
      </w:r>
    </w:p>
    <w:p w14:paraId="20A67D1A" w14:textId="77777777" w:rsidR="00E027D7" w:rsidRPr="00C03461" w:rsidRDefault="00E027D7" w:rsidP="00E027D7">
      <w:pPr>
        <w:pStyle w:val="ListParagraph"/>
        <w:numPr>
          <w:ilvl w:val="0"/>
          <w:numId w:val="4"/>
        </w:numPr>
        <w:spacing w:after="0" w:line="360" w:lineRule="auto"/>
        <w:jc w:val="both"/>
        <w:rPr>
          <w:rFonts w:ascii="Arial" w:hAnsi="Arial" w:cs="Arial"/>
          <w:sz w:val="24"/>
          <w:szCs w:val="24"/>
        </w:rPr>
      </w:pPr>
      <w:r w:rsidRPr="00C03461">
        <w:rPr>
          <w:rFonts w:ascii="Arial" w:hAnsi="Arial" w:cs="Arial"/>
          <w:sz w:val="24"/>
          <w:szCs w:val="24"/>
        </w:rPr>
        <w:t>Yes</w:t>
      </w:r>
    </w:p>
    <w:p w14:paraId="2E1A0E49" w14:textId="77777777" w:rsidR="00E027D7" w:rsidRPr="00C03461" w:rsidRDefault="00E027D7" w:rsidP="00E027D7">
      <w:pPr>
        <w:pStyle w:val="ListParagraph"/>
        <w:numPr>
          <w:ilvl w:val="0"/>
          <w:numId w:val="4"/>
        </w:numPr>
        <w:spacing w:after="0" w:line="360" w:lineRule="auto"/>
        <w:jc w:val="both"/>
        <w:rPr>
          <w:rFonts w:ascii="Arial" w:hAnsi="Arial" w:cs="Arial"/>
          <w:sz w:val="24"/>
          <w:szCs w:val="24"/>
        </w:rPr>
      </w:pPr>
      <w:r w:rsidRPr="00C03461">
        <w:rPr>
          <w:rFonts w:ascii="Arial" w:hAnsi="Arial" w:cs="Arial"/>
          <w:sz w:val="24"/>
          <w:szCs w:val="24"/>
        </w:rPr>
        <w:t>Somewhat</w:t>
      </w:r>
    </w:p>
    <w:p w14:paraId="38A2D711" w14:textId="77777777" w:rsidR="00E027D7" w:rsidRPr="00C03461" w:rsidRDefault="00E027D7" w:rsidP="00E027D7">
      <w:pPr>
        <w:pStyle w:val="ListParagraph"/>
        <w:numPr>
          <w:ilvl w:val="0"/>
          <w:numId w:val="4"/>
        </w:numPr>
        <w:spacing w:after="0" w:line="360" w:lineRule="auto"/>
        <w:jc w:val="both"/>
        <w:rPr>
          <w:rFonts w:ascii="Arial" w:hAnsi="Arial" w:cs="Arial"/>
          <w:sz w:val="24"/>
          <w:szCs w:val="24"/>
        </w:rPr>
      </w:pPr>
      <w:r w:rsidRPr="00C03461">
        <w:rPr>
          <w:rFonts w:ascii="Arial" w:hAnsi="Arial" w:cs="Arial"/>
          <w:sz w:val="24"/>
          <w:szCs w:val="24"/>
        </w:rPr>
        <w:t>No</w:t>
      </w:r>
    </w:p>
    <w:p w14:paraId="5A218B21" w14:textId="77777777" w:rsidR="00E027D7" w:rsidRPr="00C03461" w:rsidRDefault="00E027D7" w:rsidP="00E027D7">
      <w:pPr>
        <w:pStyle w:val="ListParagraph"/>
        <w:numPr>
          <w:ilvl w:val="0"/>
          <w:numId w:val="4"/>
        </w:numPr>
        <w:spacing w:after="0" w:line="360" w:lineRule="auto"/>
        <w:jc w:val="both"/>
        <w:rPr>
          <w:rFonts w:ascii="Arial" w:hAnsi="Arial" w:cs="Arial"/>
          <w:sz w:val="24"/>
          <w:szCs w:val="24"/>
        </w:rPr>
      </w:pPr>
      <w:r w:rsidRPr="00C03461">
        <w:rPr>
          <w:rFonts w:ascii="Arial" w:hAnsi="Arial" w:cs="Arial"/>
          <w:sz w:val="24"/>
          <w:szCs w:val="24"/>
        </w:rPr>
        <w:t>I don’t know</w:t>
      </w:r>
    </w:p>
    <w:p w14:paraId="53E356AA" w14:textId="77777777" w:rsidR="00E027D7" w:rsidRPr="00C03461" w:rsidRDefault="00E027D7" w:rsidP="00E027D7">
      <w:pPr>
        <w:pStyle w:val="ListParagraph"/>
        <w:spacing w:after="0" w:line="360" w:lineRule="auto"/>
        <w:jc w:val="both"/>
        <w:rPr>
          <w:rFonts w:ascii="Arial" w:hAnsi="Arial" w:cs="Arial"/>
          <w:sz w:val="24"/>
          <w:szCs w:val="24"/>
        </w:rPr>
      </w:pPr>
      <w:r w:rsidRPr="00C03461">
        <w:rPr>
          <w:rFonts w:ascii="Arial" w:hAnsi="Arial" w:cs="Arial"/>
          <w:sz w:val="24"/>
          <w:szCs w:val="24"/>
        </w:rPr>
        <w:t>c). Do you get excited about the majority of your projects or work?</w:t>
      </w:r>
    </w:p>
    <w:p w14:paraId="5380A441" w14:textId="77777777" w:rsidR="00E027D7" w:rsidRPr="00C03461" w:rsidRDefault="00E027D7" w:rsidP="00E027D7">
      <w:pPr>
        <w:pStyle w:val="ListParagraph"/>
        <w:numPr>
          <w:ilvl w:val="0"/>
          <w:numId w:val="5"/>
        </w:numPr>
        <w:spacing w:after="0" w:line="360" w:lineRule="auto"/>
        <w:jc w:val="both"/>
        <w:rPr>
          <w:rFonts w:ascii="Arial" w:hAnsi="Arial" w:cs="Arial"/>
          <w:sz w:val="24"/>
          <w:szCs w:val="24"/>
        </w:rPr>
      </w:pPr>
      <w:r w:rsidRPr="00C03461">
        <w:rPr>
          <w:rFonts w:ascii="Arial" w:hAnsi="Arial" w:cs="Arial"/>
          <w:sz w:val="24"/>
          <w:szCs w:val="24"/>
        </w:rPr>
        <w:t>Yes</w:t>
      </w:r>
    </w:p>
    <w:p w14:paraId="092A2C0E" w14:textId="77777777" w:rsidR="00E027D7" w:rsidRPr="00C03461" w:rsidRDefault="00E027D7" w:rsidP="00E027D7">
      <w:pPr>
        <w:pStyle w:val="ListParagraph"/>
        <w:numPr>
          <w:ilvl w:val="0"/>
          <w:numId w:val="5"/>
        </w:numPr>
        <w:spacing w:after="0" w:line="360" w:lineRule="auto"/>
        <w:jc w:val="both"/>
        <w:rPr>
          <w:rFonts w:ascii="Arial" w:hAnsi="Arial" w:cs="Arial"/>
          <w:sz w:val="24"/>
          <w:szCs w:val="24"/>
        </w:rPr>
      </w:pPr>
      <w:r w:rsidRPr="00C03461">
        <w:rPr>
          <w:rFonts w:ascii="Arial" w:hAnsi="Arial" w:cs="Arial"/>
          <w:sz w:val="24"/>
          <w:szCs w:val="24"/>
        </w:rPr>
        <w:t>Somewhat</w:t>
      </w:r>
    </w:p>
    <w:p w14:paraId="31E8D1C7" w14:textId="77777777" w:rsidR="00E027D7" w:rsidRPr="00C03461" w:rsidRDefault="00E027D7" w:rsidP="00E027D7">
      <w:pPr>
        <w:pStyle w:val="ListParagraph"/>
        <w:numPr>
          <w:ilvl w:val="0"/>
          <w:numId w:val="5"/>
        </w:numPr>
        <w:spacing w:after="0" w:line="360" w:lineRule="auto"/>
        <w:jc w:val="both"/>
        <w:rPr>
          <w:rFonts w:ascii="Arial" w:hAnsi="Arial" w:cs="Arial"/>
          <w:sz w:val="24"/>
          <w:szCs w:val="24"/>
        </w:rPr>
      </w:pPr>
      <w:r w:rsidRPr="00C03461">
        <w:rPr>
          <w:rFonts w:ascii="Arial" w:hAnsi="Arial" w:cs="Arial"/>
          <w:sz w:val="24"/>
          <w:szCs w:val="24"/>
        </w:rPr>
        <w:t>No</w:t>
      </w:r>
    </w:p>
    <w:p w14:paraId="4BC49E14" w14:textId="77777777" w:rsidR="00E027D7" w:rsidRPr="00C03461" w:rsidRDefault="00E027D7" w:rsidP="00E027D7">
      <w:pPr>
        <w:pStyle w:val="ListParagraph"/>
        <w:numPr>
          <w:ilvl w:val="0"/>
          <w:numId w:val="5"/>
        </w:numPr>
        <w:spacing w:after="0" w:line="360" w:lineRule="auto"/>
        <w:jc w:val="both"/>
        <w:rPr>
          <w:rFonts w:ascii="Arial" w:hAnsi="Arial" w:cs="Arial"/>
          <w:sz w:val="24"/>
          <w:szCs w:val="24"/>
        </w:rPr>
      </w:pPr>
      <w:r w:rsidRPr="00C03461">
        <w:rPr>
          <w:rFonts w:ascii="Arial" w:hAnsi="Arial" w:cs="Arial"/>
          <w:sz w:val="24"/>
          <w:szCs w:val="24"/>
        </w:rPr>
        <w:t>I don’t know</w:t>
      </w:r>
    </w:p>
    <w:p w14:paraId="50F1367D" w14:textId="77777777" w:rsidR="00E027D7" w:rsidRPr="00C03461" w:rsidRDefault="00E027D7" w:rsidP="00E027D7">
      <w:pPr>
        <w:pStyle w:val="ListParagraph"/>
        <w:spacing w:after="0" w:line="360" w:lineRule="auto"/>
        <w:jc w:val="both"/>
        <w:rPr>
          <w:rFonts w:ascii="Arial" w:hAnsi="Arial" w:cs="Arial"/>
          <w:sz w:val="24"/>
          <w:szCs w:val="24"/>
        </w:rPr>
      </w:pPr>
    </w:p>
    <w:p w14:paraId="50C42F5A" w14:textId="77777777" w:rsidR="00E027D7" w:rsidRPr="00C03461" w:rsidRDefault="00E027D7" w:rsidP="00E027D7">
      <w:pPr>
        <w:pStyle w:val="ListParagraph"/>
        <w:numPr>
          <w:ilvl w:val="0"/>
          <w:numId w:val="1"/>
        </w:numPr>
        <w:spacing w:after="0" w:line="360" w:lineRule="auto"/>
        <w:jc w:val="both"/>
        <w:rPr>
          <w:rFonts w:ascii="Arial" w:hAnsi="Arial" w:cs="Arial"/>
          <w:b/>
          <w:sz w:val="24"/>
          <w:szCs w:val="24"/>
        </w:rPr>
      </w:pPr>
      <w:r w:rsidRPr="00C03461">
        <w:rPr>
          <w:rFonts w:ascii="Arial" w:hAnsi="Arial" w:cs="Arial"/>
          <w:b/>
          <w:sz w:val="24"/>
          <w:szCs w:val="24"/>
        </w:rPr>
        <w:t>Engagement</w:t>
      </w:r>
    </w:p>
    <w:p w14:paraId="115976A6" w14:textId="77777777" w:rsidR="00E027D7" w:rsidRPr="00C03461" w:rsidRDefault="00E027D7" w:rsidP="00E027D7">
      <w:pPr>
        <w:pStyle w:val="ListParagraph"/>
        <w:spacing w:after="0" w:line="360" w:lineRule="auto"/>
        <w:jc w:val="both"/>
        <w:rPr>
          <w:rFonts w:ascii="Arial" w:hAnsi="Arial" w:cs="Arial"/>
          <w:sz w:val="24"/>
          <w:szCs w:val="24"/>
        </w:rPr>
      </w:pPr>
      <w:r w:rsidRPr="00C03461">
        <w:rPr>
          <w:rFonts w:ascii="Arial" w:hAnsi="Arial" w:cs="Arial"/>
          <w:sz w:val="24"/>
          <w:szCs w:val="24"/>
        </w:rPr>
        <w:t>a). Are you proud to be an employee at the hotel?</w:t>
      </w:r>
    </w:p>
    <w:p w14:paraId="302987D0" w14:textId="77777777" w:rsidR="00E027D7" w:rsidRPr="00C03461" w:rsidRDefault="00E027D7" w:rsidP="00E027D7">
      <w:pPr>
        <w:pStyle w:val="ListParagraph"/>
        <w:numPr>
          <w:ilvl w:val="0"/>
          <w:numId w:val="6"/>
        </w:numPr>
        <w:spacing w:after="0" w:line="360" w:lineRule="auto"/>
        <w:jc w:val="both"/>
        <w:rPr>
          <w:rFonts w:ascii="Arial" w:hAnsi="Arial" w:cs="Arial"/>
          <w:sz w:val="24"/>
          <w:szCs w:val="24"/>
        </w:rPr>
      </w:pPr>
      <w:r w:rsidRPr="00C03461">
        <w:rPr>
          <w:rFonts w:ascii="Arial" w:hAnsi="Arial" w:cs="Arial"/>
          <w:sz w:val="24"/>
          <w:szCs w:val="24"/>
        </w:rPr>
        <w:t>Yes</w:t>
      </w:r>
    </w:p>
    <w:p w14:paraId="444BF14E" w14:textId="77777777" w:rsidR="00E027D7" w:rsidRPr="00C03461" w:rsidRDefault="00E027D7" w:rsidP="00E027D7">
      <w:pPr>
        <w:pStyle w:val="ListParagraph"/>
        <w:numPr>
          <w:ilvl w:val="0"/>
          <w:numId w:val="6"/>
        </w:numPr>
        <w:spacing w:after="0" w:line="360" w:lineRule="auto"/>
        <w:jc w:val="both"/>
        <w:rPr>
          <w:rFonts w:ascii="Arial" w:hAnsi="Arial" w:cs="Arial"/>
          <w:sz w:val="24"/>
          <w:szCs w:val="24"/>
        </w:rPr>
      </w:pPr>
      <w:r w:rsidRPr="00C03461">
        <w:rPr>
          <w:rFonts w:ascii="Arial" w:hAnsi="Arial" w:cs="Arial"/>
          <w:sz w:val="24"/>
          <w:szCs w:val="24"/>
        </w:rPr>
        <w:t>Somewhat</w:t>
      </w:r>
    </w:p>
    <w:p w14:paraId="307526C3" w14:textId="77777777" w:rsidR="00E027D7" w:rsidRPr="00C03461" w:rsidRDefault="00E027D7" w:rsidP="00E027D7">
      <w:pPr>
        <w:pStyle w:val="ListParagraph"/>
        <w:numPr>
          <w:ilvl w:val="0"/>
          <w:numId w:val="6"/>
        </w:numPr>
        <w:spacing w:after="0" w:line="360" w:lineRule="auto"/>
        <w:jc w:val="both"/>
        <w:rPr>
          <w:rFonts w:ascii="Arial" w:hAnsi="Arial" w:cs="Arial"/>
          <w:sz w:val="24"/>
          <w:szCs w:val="24"/>
        </w:rPr>
      </w:pPr>
      <w:r w:rsidRPr="00C03461">
        <w:rPr>
          <w:rFonts w:ascii="Arial" w:hAnsi="Arial" w:cs="Arial"/>
          <w:sz w:val="24"/>
          <w:szCs w:val="24"/>
        </w:rPr>
        <w:t>No</w:t>
      </w:r>
    </w:p>
    <w:p w14:paraId="195CD01F" w14:textId="77777777" w:rsidR="00E027D7" w:rsidRDefault="00E027D7" w:rsidP="00E027D7">
      <w:pPr>
        <w:pStyle w:val="ListParagraph"/>
        <w:numPr>
          <w:ilvl w:val="0"/>
          <w:numId w:val="6"/>
        </w:numPr>
        <w:spacing w:after="0" w:line="360" w:lineRule="auto"/>
        <w:jc w:val="both"/>
        <w:rPr>
          <w:rFonts w:ascii="Arial" w:hAnsi="Arial" w:cs="Arial"/>
          <w:sz w:val="24"/>
          <w:szCs w:val="24"/>
        </w:rPr>
      </w:pPr>
      <w:r w:rsidRPr="00C03461">
        <w:rPr>
          <w:rFonts w:ascii="Arial" w:hAnsi="Arial" w:cs="Arial"/>
          <w:sz w:val="24"/>
          <w:szCs w:val="24"/>
        </w:rPr>
        <w:t>I don’t know</w:t>
      </w:r>
    </w:p>
    <w:p w14:paraId="18A90177" w14:textId="77777777" w:rsidR="00E027D7" w:rsidRDefault="00E027D7" w:rsidP="00E027D7">
      <w:pPr>
        <w:pStyle w:val="ListParagraph"/>
        <w:spacing w:after="0" w:line="360" w:lineRule="auto"/>
        <w:ind w:left="1440"/>
        <w:jc w:val="both"/>
        <w:rPr>
          <w:rFonts w:ascii="Arial" w:hAnsi="Arial" w:cs="Arial"/>
          <w:sz w:val="24"/>
          <w:szCs w:val="24"/>
        </w:rPr>
      </w:pPr>
    </w:p>
    <w:p w14:paraId="26AA01A8" w14:textId="262C5160" w:rsidR="00E027D7" w:rsidRDefault="00E027D7" w:rsidP="00E027D7">
      <w:pPr>
        <w:pStyle w:val="ListParagraph"/>
        <w:spacing w:after="0" w:line="360" w:lineRule="auto"/>
        <w:ind w:left="1440"/>
        <w:jc w:val="both"/>
        <w:rPr>
          <w:rFonts w:ascii="Arial" w:hAnsi="Arial" w:cs="Arial"/>
          <w:sz w:val="24"/>
          <w:szCs w:val="24"/>
        </w:rPr>
      </w:pPr>
    </w:p>
    <w:p w14:paraId="0D3A8F31" w14:textId="77777777" w:rsidR="003E2293" w:rsidRPr="00C03461" w:rsidRDefault="003E2293" w:rsidP="00E027D7">
      <w:pPr>
        <w:pStyle w:val="ListParagraph"/>
        <w:spacing w:after="0" w:line="360" w:lineRule="auto"/>
        <w:ind w:left="1440"/>
        <w:jc w:val="both"/>
        <w:rPr>
          <w:rFonts w:ascii="Arial" w:hAnsi="Arial" w:cs="Arial"/>
          <w:sz w:val="24"/>
          <w:szCs w:val="24"/>
        </w:rPr>
      </w:pPr>
    </w:p>
    <w:p w14:paraId="630E522F" w14:textId="77777777" w:rsidR="00E027D7" w:rsidRPr="00C03461" w:rsidRDefault="00E027D7" w:rsidP="00E027D7">
      <w:pPr>
        <w:pStyle w:val="ListParagraph"/>
        <w:spacing w:after="0" w:line="360" w:lineRule="auto"/>
        <w:jc w:val="both"/>
        <w:rPr>
          <w:rFonts w:ascii="Arial" w:hAnsi="Arial" w:cs="Arial"/>
          <w:sz w:val="24"/>
          <w:szCs w:val="24"/>
        </w:rPr>
      </w:pPr>
      <w:r w:rsidRPr="00C03461">
        <w:rPr>
          <w:rFonts w:ascii="Arial" w:hAnsi="Arial" w:cs="Arial"/>
          <w:sz w:val="24"/>
          <w:szCs w:val="24"/>
        </w:rPr>
        <w:t>b). Would you recommend a family member or friend to the firm?</w:t>
      </w:r>
    </w:p>
    <w:p w14:paraId="3773D235" w14:textId="77777777" w:rsidR="00E027D7" w:rsidRPr="00C03461" w:rsidRDefault="00E027D7" w:rsidP="00E027D7">
      <w:pPr>
        <w:pStyle w:val="ListParagraph"/>
        <w:numPr>
          <w:ilvl w:val="0"/>
          <w:numId w:val="7"/>
        </w:numPr>
        <w:spacing w:after="0" w:line="360" w:lineRule="auto"/>
        <w:jc w:val="both"/>
        <w:rPr>
          <w:rFonts w:ascii="Arial" w:hAnsi="Arial" w:cs="Arial"/>
          <w:sz w:val="24"/>
          <w:szCs w:val="24"/>
        </w:rPr>
      </w:pPr>
      <w:r w:rsidRPr="00C03461">
        <w:rPr>
          <w:rFonts w:ascii="Arial" w:hAnsi="Arial" w:cs="Arial"/>
          <w:sz w:val="24"/>
          <w:szCs w:val="24"/>
        </w:rPr>
        <w:t>Yes</w:t>
      </w:r>
    </w:p>
    <w:p w14:paraId="7153FBC4" w14:textId="77777777" w:rsidR="00E027D7" w:rsidRPr="00C03461" w:rsidRDefault="00E027D7" w:rsidP="00E027D7">
      <w:pPr>
        <w:pStyle w:val="ListParagraph"/>
        <w:numPr>
          <w:ilvl w:val="0"/>
          <w:numId w:val="7"/>
        </w:numPr>
        <w:spacing w:after="0" w:line="360" w:lineRule="auto"/>
        <w:jc w:val="both"/>
        <w:rPr>
          <w:rFonts w:ascii="Arial" w:hAnsi="Arial" w:cs="Arial"/>
          <w:sz w:val="24"/>
          <w:szCs w:val="24"/>
        </w:rPr>
      </w:pPr>
      <w:r w:rsidRPr="00C03461">
        <w:rPr>
          <w:rFonts w:ascii="Arial" w:hAnsi="Arial" w:cs="Arial"/>
          <w:sz w:val="24"/>
          <w:szCs w:val="24"/>
        </w:rPr>
        <w:t>No</w:t>
      </w:r>
    </w:p>
    <w:p w14:paraId="3DEE771A" w14:textId="77777777" w:rsidR="00E027D7" w:rsidRPr="00C03461" w:rsidRDefault="00E027D7" w:rsidP="00E027D7">
      <w:pPr>
        <w:pStyle w:val="ListParagraph"/>
        <w:numPr>
          <w:ilvl w:val="0"/>
          <w:numId w:val="7"/>
        </w:numPr>
        <w:spacing w:after="0" w:line="360" w:lineRule="auto"/>
        <w:jc w:val="both"/>
        <w:rPr>
          <w:rFonts w:ascii="Arial" w:hAnsi="Arial" w:cs="Arial"/>
          <w:sz w:val="24"/>
          <w:szCs w:val="24"/>
        </w:rPr>
      </w:pPr>
      <w:r w:rsidRPr="00C03461">
        <w:rPr>
          <w:rFonts w:ascii="Arial" w:hAnsi="Arial" w:cs="Arial"/>
          <w:sz w:val="24"/>
          <w:szCs w:val="24"/>
        </w:rPr>
        <w:t>I don’t Know</w:t>
      </w:r>
    </w:p>
    <w:p w14:paraId="005C05AD" w14:textId="77777777" w:rsidR="00E027D7" w:rsidRPr="00C03461" w:rsidRDefault="00E027D7" w:rsidP="00E027D7">
      <w:pPr>
        <w:pStyle w:val="ListParagraph"/>
        <w:spacing w:after="0" w:line="360" w:lineRule="auto"/>
        <w:jc w:val="both"/>
        <w:rPr>
          <w:rFonts w:ascii="Arial" w:hAnsi="Arial" w:cs="Arial"/>
          <w:sz w:val="24"/>
          <w:szCs w:val="24"/>
        </w:rPr>
      </w:pPr>
      <w:r w:rsidRPr="00C03461">
        <w:rPr>
          <w:rFonts w:ascii="Arial" w:hAnsi="Arial" w:cs="Arial"/>
          <w:sz w:val="24"/>
          <w:szCs w:val="24"/>
        </w:rPr>
        <w:t>c). Do you have any form of job security at the firm?</w:t>
      </w:r>
    </w:p>
    <w:p w14:paraId="65528088" w14:textId="77777777" w:rsidR="00E027D7" w:rsidRPr="00C03461" w:rsidRDefault="00E027D7" w:rsidP="00E027D7">
      <w:pPr>
        <w:pStyle w:val="ListParagraph"/>
        <w:numPr>
          <w:ilvl w:val="0"/>
          <w:numId w:val="8"/>
        </w:numPr>
        <w:spacing w:after="0" w:line="360" w:lineRule="auto"/>
        <w:jc w:val="both"/>
        <w:rPr>
          <w:rFonts w:ascii="Arial" w:hAnsi="Arial" w:cs="Arial"/>
          <w:sz w:val="24"/>
          <w:szCs w:val="24"/>
        </w:rPr>
      </w:pPr>
      <w:r w:rsidRPr="00C03461">
        <w:rPr>
          <w:rFonts w:ascii="Arial" w:hAnsi="Arial" w:cs="Arial"/>
          <w:sz w:val="24"/>
          <w:szCs w:val="24"/>
        </w:rPr>
        <w:t xml:space="preserve">Yes </w:t>
      </w:r>
    </w:p>
    <w:p w14:paraId="2919D493" w14:textId="77777777" w:rsidR="00E027D7" w:rsidRPr="00C03461" w:rsidRDefault="00E027D7" w:rsidP="00E027D7">
      <w:pPr>
        <w:pStyle w:val="ListParagraph"/>
        <w:numPr>
          <w:ilvl w:val="0"/>
          <w:numId w:val="8"/>
        </w:numPr>
        <w:spacing w:after="0" w:line="360" w:lineRule="auto"/>
        <w:jc w:val="both"/>
        <w:rPr>
          <w:rFonts w:ascii="Arial" w:hAnsi="Arial" w:cs="Arial"/>
          <w:sz w:val="24"/>
          <w:szCs w:val="24"/>
        </w:rPr>
      </w:pPr>
      <w:r w:rsidRPr="00C03461">
        <w:rPr>
          <w:rFonts w:ascii="Arial" w:hAnsi="Arial" w:cs="Arial"/>
          <w:sz w:val="24"/>
          <w:szCs w:val="24"/>
        </w:rPr>
        <w:t>No</w:t>
      </w:r>
    </w:p>
    <w:p w14:paraId="5EFCD43B" w14:textId="77777777" w:rsidR="00E027D7" w:rsidRPr="00C03461" w:rsidRDefault="00E027D7" w:rsidP="00E027D7">
      <w:pPr>
        <w:pStyle w:val="ListParagraph"/>
        <w:numPr>
          <w:ilvl w:val="0"/>
          <w:numId w:val="8"/>
        </w:numPr>
        <w:spacing w:after="0" w:line="360" w:lineRule="auto"/>
        <w:jc w:val="both"/>
        <w:rPr>
          <w:rFonts w:ascii="Arial" w:hAnsi="Arial" w:cs="Arial"/>
          <w:sz w:val="24"/>
          <w:szCs w:val="24"/>
        </w:rPr>
      </w:pPr>
      <w:r w:rsidRPr="00C03461">
        <w:rPr>
          <w:rFonts w:ascii="Arial" w:hAnsi="Arial" w:cs="Arial"/>
          <w:sz w:val="24"/>
          <w:szCs w:val="24"/>
        </w:rPr>
        <w:t>Somewhat</w:t>
      </w:r>
    </w:p>
    <w:p w14:paraId="2466CA8E" w14:textId="77777777" w:rsidR="00E027D7" w:rsidRPr="00C03461" w:rsidRDefault="00E027D7" w:rsidP="00E027D7">
      <w:pPr>
        <w:pStyle w:val="ListParagraph"/>
        <w:spacing w:after="0" w:line="360" w:lineRule="auto"/>
        <w:jc w:val="both"/>
        <w:rPr>
          <w:rFonts w:ascii="Arial" w:hAnsi="Arial" w:cs="Arial"/>
          <w:sz w:val="24"/>
          <w:szCs w:val="24"/>
        </w:rPr>
      </w:pPr>
    </w:p>
    <w:p w14:paraId="16756B60" w14:textId="77777777" w:rsidR="00E027D7" w:rsidRPr="00C03461" w:rsidRDefault="00E027D7" w:rsidP="00E027D7">
      <w:pPr>
        <w:pStyle w:val="ListParagraph"/>
        <w:spacing w:after="0" w:line="360" w:lineRule="auto"/>
        <w:jc w:val="both"/>
        <w:rPr>
          <w:rFonts w:ascii="Arial" w:hAnsi="Arial" w:cs="Arial"/>
          <w:b/>
          <w:sz w:val="24"/>
          <w:szCs w:val="24"/>
        </w:rPr>
      </w:pPr>
      <w:r w:rsidRPr="00C03461">
        <w:rPr>
          <w:rFonts w:ascii="Arial" w:hAnsi="Arial" w:cs="Arial"/>
          <w:b/>
          <w:sz w:val="24"/>
          <w:szCs w:val="24"/>
        </w:rPr>
        <w:t>Open-ended questions</w:t>
      </w:r>
    </w:p>
    <w:p w14:paraId="31A507C9" w14:textId="77777777" w:rsidR="00E027D7" w:rsidRPr="00C03461" w:rsidRDefault="00E027D7" w:rsidP="00E027D7">
      <w:pPr>
        <w:pStyle w:val="ListParagraph"/>
        <w:numPr>
          <w:ilvl w:val="0"/>
          <w:numId w:val="2"/>
        </w:numPr>
        <w:spacing w:after="0" w:line="360" w:lineRule="auto"/>
        <w:jc w:val="both"/>
        <w:rPr>
          <w:rFonts w:ascii="Arial" w:hAnsi="Arial" w:cs="Arial"/>
          <w:sz w:val="24"/>
          <w:szCs w:val="24"/>
        </w:rPr>
      </w:pPr>
      <w:r w:rsidRPr="00C03461">
        <w:rPr>
          <w:rFonts w:ascii="Arial" w:hAnsi="Arial" w:cs="Arial"/>
          <w:sz w:val="24"/>
          <w:szCs w:val="24"/>
        </w:rPr>
        <w:t>Do you feel recogni</w:t>
      </w:r>
      <w:r>
        <w:rPr>
          <w:rFonts w:ascii="Arial" w:hAnsi="Arial" w:cs="Arial"/>
          <w:sz w:val="24"/>
          <w:szCs w:val="24"/>
        </w:rPr>
        <w:t>s</w:t>
      </w:r>
      <w:r w:rsidRPr="00C03461">
        <w:rPr>
          <w:rFonts w:ascii="Arial" w:hAnsi="Arial" w:cs="Arial"/>
          <w:sz w:val="24"/>
          <w:szCs w:val="24"/>
        </w:rPr>
        <w:t>ed for your diligence at the firm? Why or why not?</w:t>
      </w:r>
    </w:p>
    <w:p w14:paraId="23286F8E" w14:textId="77777777" w:rsidR="00E027D7" w:rsidRPr="00C03461" w:rsidRDefault="00E027D7" w:rsidP="00E027D7">
      <w:pPr>
        <w:pStyle w:val="ListParagraph"/>
        <w:numPr>
          <w:ilvl w:val="0"/>
          <w:numId w:val="2"/>
        </w:numPr>
        <w:spacing w:after="0" w:line="360" w:lineRule="auto"/>
        <w:jc w:val="both"/>
        <w:rPr>
          <w:rFonts w:ascii="Arial" w:hAnsi="Arial" w:cs="Arial"/>
          <w:sz w:val="24"/>
          <w:szCs w:val="24"/>
        </w:rPr>
      </w:pPr>
      <w:r w:rsidRPr="00C03461">
        <w:rPr>
          <w:rFonts w:ascii="Arial" w:hAnsi="Arial" w:cs="Arial"/>
          <w:sz w:val="24"/>
          <w:szCs w:val="24"/>
        </w:rPr>
        <w:t>Do the managers listen to employee opinions? Why or why not?</w:t>
      </w:r>
    </w:p>
    <w:p w14:paraId="614C63A4" w14:textId="77777777" w:rsidR="00E027D7" w:rsidRDefault="00E027D7" w:rsidP="00E027D7">
      <w:pPr>
        <w:pStyle w:val="ListParagraph"/>
        <w:numPr>
          <w:ilvl w:val="0"/>
          <w:numId w:val="2"/>
        </w:numPr>
        <w:spacing w:after="0" w:line="360" w:lineRule="auto"/>
        <w:jc w:val="both"/>
        <w:rPr>
          <w:rFonts w:ascii="Arial" w:hAnsi="Arial" w:cs="Arial"/>
          <w:sz w:val="24"/>
          <w:szCs w:val="24"/>
        </w:rPr>
      </w:pPr>
      <w:r w:rsidRPr="00C03461">
        <w:rPr>
          <w:rFonts w:ascii="Arial" w:hAnsi="Arial" w:cs="Arial"/>
          <w:sz w:val="24"/>
          <w:szCs w:val="24"/>
        </w:rPr>
        <w:t>Have you ever worked overtime hours? Were you forced to do it?</w:t>
      </w:r>
    </w:p>
    <w:p w14:paraId="12B2E483" w14:textId="3810DCF9" w:rsidR="00DA0269" w:rsidRPr="00C03461" w:rsidRDefault="00DA0269" w:rsidP="00C03461">
      <w:pPr>
        <w:spacing w:after="0"/>
        <w:jc w:val="both"/>
        <w:rPr>
          <w:rFonts w:ascii="Arial" w:eastAsiaTheme="majorEastAsia" w:hAnsi="Arial" w:cs="Arial"/>
          <w:b/>
          <w:bCs/>
          <w:color w:val="365F91" w:themeColor="accent1" w:themeShade="BF"/>
          <w:sz w:val="24"/>
          <w:szCs w:val="24"/>
        </w:rPr>
      </w:pPr>
      <w:r w:rsidRPr="00C03461">
        <w:rPr>
          <w:rFonts w:ascii="Arial" w:hAnsi="Arial" w:cs="Arial"/>
          <w:sz w:val="24"/>
          <w:szCs w:val="24"/>
        </w:rPr>
        <w:br w:type="page"/>
      </w:r>
    </w:p>
    <w:p w14:paraId="73F51FEC" w14:textId="77777777" w:rsidR="0085151D" w:rsidRPr="00956CC9" w:rsidRDefault="00D55B6B" w:rsidP="003E2293">
      <w:pPr>
        <w:pStyle w:val="Heading1"/>
        <w:spacing w:before="0" w:line="360" w:lineRule="auto"/>
        <w:rPr>
          <w:rFonts w:ascii="Arial" w:hAnsi="Arial" w:cs="Arial"/>
          <w:sz w:val="24"/>
          <w:szCs w:val="24"/>
        </w:rPr>
      </w:pPr>
      <w:bookmarkStart w:id="19" w:name="_Toc89271487"/>
      <w:r w:rsidRPr="00956CC9">
        <w:rPr>
          <w:rFonts w:ascii="Arial" w:hAnsi="Arial" w:cs="Arial"/>
          <w:sz w:val="24"/>
          <w:szCs w:val="24"/>
        </w:rPr>
        <w:lastRenderedPageBreak/>
        <w:t>References</w:t>
      </w:r>
      <w:bookmarkEnd w:id="19"/>
    </w:p>
    <w:p w14:paraId="1DD692A1" w14:textId="77777777" w:rsidR="00EF369B" w:rsidRPr="00956CC9" w:rsidRDefault="00465F39" w:rsidP="00956CC9">
      <w:pPr>
        <w:spacing w:after="0" w:line="360" w:lineRule="auto"/>
        <w:ind w:left="720" w:hanging="720"/>
        <w:jc w:val="both"/>
        <w:rPr>
          <w:rFonts w:ascii="Arial" w:hAnsi="Arial" w:cs="Arial"/>
          <w:sz w:val="24"/>
          <w:szCs w:val="24"/>
        </w:rPr>
      </w:pPr>
      <w:proofErr w:type="spellStart"/>
      <w:r w:rsidRPr="00956CC9">
        <w:rPr>
          <w:rFonts w:ascii="Arial" w:hAnsi="Arial" w:cs="Arial"/>
          <w:sz w:val="24"/>
          <w:szCs w:val="24"/>
        </w:rPr>
        <w:t>Albrech</w:t>
      </w:r>
      <w:proofErr w:type="spellEnd"/>
      <w:r w:rsidRPr="00956CC9">
        <w:rPr>
          <w:rFonts w:ascii="Arial" w:hAnsi="Arial" w:cs="Arial"/>
          <w:sz w:val="24"/>
          <w:szCs w:val="24"/>
        </w:rPr>
        <w:t xml:space="preserve">, S.L. </w:t>
      </w:r>
      <w:r w:rsidR="00DA0269" w:rsidRPr="00956CC9">
        <w:rPr>
          <w:rFonts w:ascii="Arial" w:hAnsi="Arial" w:cs="Arial"/>
          <w:sz w:val="24"/>
          <w:szCs w:val="24"/>
        </w:rPr>
        <w:t>(2011)</w:t>
      </w:r>
      <w:r w:rsidR="00EF369B" w:rsidRPr="00956CC9">
        <w:rPr>
          <w:rFonts w:ascii="Arial" w:hAnsi="Arial" w:cs="Arial"/>
          <w:sz w:val="24"/>
          <w:szCs w:val="24"/>
        </w:rPr>
        <w:t xml:space="preserve"> Handbook of employee engagement: Perspectives, issues, research and practice. Human Resource Management International Digest.</w:t>
      </w:r>
    </w:p>
    <w:p w14:paraId="4BC3E18F" w14:textId="2C9DA7AA" w:rsidR="00FE5278" w:rsidRPr="00956CC9" w:rsidRDefault="00465F39" w:rsidP="00956CC9">
      <w:pPr>
        <w:spacing w:after="0" w:line="360" w:lineRule="auto"/>
        <w:ind w:left="720" w:hanging="720"/>
        <w:jc w:val="both"/>
        <w:rPr>
          <w:rFonts w:ascii="Arial" w:hAnsi="Arial" w:cs="Arial"/>
          <w:sz w:val="24"/>
          <w:szCs w:val="24"/>
        </w:rPr>
      </w:pPr>
      <w:proofErr w:type="spellStart"/>
      <w:r w:rsidRPr="00956CC9">
        <w:rPr>
          <w:rFonts w:ascii="Arial" w:hAnsi="Arial" w:cs="Arial"/>
          <w:sz w:val="24"/>
          <w:szCs w:val="24"/>
        </w:rPr>
        <w:t>Anitha</w:t>
      </w:r>
      <w:proofErr w:type="spellEnd"/>
      <w:r w:rsidRPr="00956CC9">
        <w:rPr>
          <w:rFonts w:ascii="Arial" w:hAnsi="Arial" w:cs="Arial"/>
          <w:sz w:val="24"/>
          <w:szCs w:val="24"/>
        </w:rPr>
        <w:t xml:space="preserve">, J. </w:t>
      </w:r>
      <w:r w:rsidR="00DA0269" w:rsidRPr="00956CC9">
        <w:rPr>
          <w:rFonts w:ascii="Arial" w:hAnsi="Arial" w:cs="Arial"/>
          <w:sz w:val="24"/>
          <w:szCs w:val="24"/>
        </w:rPr>
        <w:t xml:space="preserve">(2014) </w:t>
      </w:r>
      <w:r w:rsidR="00C55E7C">
        <w:rPr>
          <w:rFonts w:ascii="Arial" w:hAnsi="Arial" w:cs="Arial"/>
          <w:sz w:val="24"/>
          <w:szCs w:val="24"/>
        </w:rPr>
        <w:t>‘</w:t>
      </w:r>
      <w:r w:rsidR="00FE5278" w:rsidRPr="00956CC9">
        <w:rPr>
          <w:rFonts w:ascii="Arial" w:hAnsi="Arial" w:cs="Arial"/>
          <w:sz w:val="24"/>
          <w:szCs w:val="24"/>
        </w:rPr>
        <w:t>Determinants of employee engagement and their impact on employee performance</w:t>
      </w:r>
      <w:r w:rsidR="00C55E7C">
        <w:rPr>
          <w:rFonts w:ascii="Arial" w:hAnsi="Arial" w:cs="Arial"/>
          <w:sz w:val="24"/>
          <w:szCs w:val="24"/>
        </w:rPr>
        <w:t>’</w:t>
      </w:r>
      <w:r w:rsidR="00FE5278" w:rsidRPr="00956CC9">
        <w:rPr>
          <w:rFonts w:ascii="Arial" w:hAnsi="Arial" w:cs="Arial"/>
          <w:sz w:val="24"/>
          <w:szCs w:val="24"/>
        </w:rPr>
        <w:t xml:space="preserve"> </w:t>
      </w:r>
      <w:r w:rsidR="00FE5278" w:rsidRPr="000C0FF4">
        <w:rPr>
          <w:rFonts w:ascii="Arial" w:hAnsi="Arial" w:cs="Arial"/>
          <w:i/>
          <w:sz w:val="24"/>
          <w:szCs w:val="24"/>
        </w:rPr>
        <w:t xml:space="preserve">International </w:t>
      </w:r>
      <w:r w:rsidR="000C0FF4">
        <w:rPr>
          <w:rFonts w:ascii="Arial" w:hAnsi="Arial" w:cs="Arial"/>
          <w:i/>
          <w:sz w:val="24"/>
          <w:szCs w:val="24"/>
        </w:rPr>
        <w:t>Journal of Productivity a</w:t>
      </w:r>
      <w:r w:rsidR="000C0FF4" w:rsidRPr="000C0FF4">
        <w:rPr>
          <w:rFonts w:ascii="Arial" w:hAnsi="Arial" w:cs="Arial"/>
          <w:i/>
          <w:sz w:val="24"/>
          <w:szCs w:val="24"/>
        </w:rPr>
        <w:t>nd Performance Management</w:t>
      </w:r>
      <w:r w:rsidR="00FE5278" w:rsidRPr="00956CC9">
        <w:rPr>
          <w:rFonts w:ascii="Arial" w:hAnsi="Arial" w:cs="Arial"/>
          <w:sz w:val="24"/>
          <w:szCs w:val="24"/>
        </w:rPr>
        <w:t>.</w:t>
      </w:r>
    </w:p>
    <w:p w14:paraId="5F097830" w14:textId="397A98ED" w:rsidR="00477A93" w:rsidRDefault="00477A93" w:rsidP="00477A93">
      <w:pPr>
        <w:spacing w:after="0" w:line="360" w:lineRule="auto"/>
        <w:jc w:val="both"/>
        <w:rPr>
          <w:rFonts w:ascii="Arial" w:hAnsi="Arial" w:cs="Arial"/>
          <w:sz w:val="24"/>
          <w:szCs w:val="24"/>
        </w:rPr>
      </w:pPr>
      <w:r w:rsidRPr="00477A93">
        <w:rPr>
          <w:rFonts w:ascii="Arial" w:hAnsi="Arial" w:cs="Arial"/>
          <w:sz w:val="24"/>
          <w:szCs w:val="24"/>
        </w:rPr>
        <w:t xml:space="preserve">Burnett, J. R., &amp; </w:t>
      </w:r>
      <w:proofErr w:type="spellStart"/>
      <w:r w:rsidRPr="00477A93">
        <w:rPr>
          <w:rFonts w:ascii="Arial" w:hAnsi="Arial" w:cs="Arial"/>
          <w:sz w:val="24"/>
          <w:szCs w:val="24"/>
        </w:rPr>
        <w:t>Lisk</w:t>
      </w:r>
      <w:proofErr w:type="spellEnd"/>
      <w:r w:rsidRPr="00477A93">
        <w:rPr>
          <w:rFonts w:ascii="Arial" w:hAnsi="Arial" w:cs="Arial"/>
          <w:sz w:val="24"/>
          <w:szCs w:val="24"/>
        </w:rPr>
        <w:t>, T. C. (2019). The future of employee engagement: Real-time monitoring and digital tools for engaging a workforce. International Studies of Management &amp; Organization, 49(1), 108-119.</w:t>
      </w:r>
    </w:p>
    <w:p w14:paraId="34B11832" w14:textId="77777777" w:rsidR="00726FDF" w:rsidRPr="00956CC9" w:rsidRDefault="00465F39" w:rsidP="00477A93">
      <w:pPr>
        <w:spacing w:after="0" w:line="360" w:lineRule="auto"/>
        <w:jc w:val="both"/>
        <w:rPr>
          <w:rFonts w:ascii="Arial" w:hAnsi="Arial" w:cs="Arial"/>
          <w:sz w:val="24"/>
          <w:szCs w:val="24"/>
        </w:rPr>
      </w:pPr>
      <w:r w:rsidRPr="00956CC9">
        <w:rPr>
          <w:rFonts w:ascii="Arial" w:hAnsi="Arial" w:cs="Arial"/>
          <w:sz w:val="24"/>
          <w:szCs w:val="24"/>
        </w:rPr>
        <w:t>Bridger, E. (2014)</w:t>
      </w:r>
      <w:r w:rsidR="00726FDF" w:rsidRPr="00956CC9">
        <w:rPr>
          <w:rFonts w:ascii="Arial" w:hAnsi="Arial" w:cs="Arial"/>
          <w:sz w:val="24"/>
          <w:szCs w:val="24"/>
        </w:rPr>
        <w:t xml:space="preserve"> Employee engagement (Vol. 10). Kogan Page Publishers.</w:t>
      </w:r>
    </w:p>
    <w:p w14:paraId="08FA0990" w14:textId="2E85D0AE" w:rsidR="00054907" w:rsidRPr="00956CC9" w:rsidRDefault="00054907" w:rsidP="00956CC9">
      <w:pPr>
        <w:spacing w:after="0" w:line="360" w:lineRule="auto"/>
        <w:ind w:left="720" w:hanging="720"/>
        <w:jc w:val="both"/>
        <w:rPr>
          <w:rFonts w:ascii="Arial" w:hAnsi="Arial" w:cs="Arial"/>
          <w:sz w:val="24"/>
          <w:szCs w:val="24"/>
        </w:rPr>
      </w:pPr>
      <w:proofErr w:type="spellStart"/>
      <w:r w:rsidRPr="00956CC9">
        <w:rPr>
          <w:rFonts w:ascii="Arial" w:hAnsi="Arial" w:cs="Arial"/>
          <w:sz w:val="24"/>
          <w:szCs w:val="24"/>
        </w:rPr>
        <w:t>Chandani</w:t>
      </w:r>
      <w:proofErr w:type="spellEnd"/>
      <w:r w:rsidRPr="00956CC9">
        <w:rPr>
          <w:rFonts w:ascii="Arial" w:hAnsi="Arial" w:cs="Arial"/>
          <w:sz w:val="24"/>
          <w:szCs w:val="24"/>
        </w:rPr>
        <w:t>, A., Mehta</w:t>
      </w:r>
      <w:r w:rsidR="00465F39" w:rsidRPr="00956CC9">
        <w:rPr>
          <w:rFonts w:ascii="Arial" w:hAnsi="Arial" w:cs="Arial"/>
          <w:sz w:val="24"/>
          <w:szCs w:val="24"/>
        </w:rPr>
        <w:t xml:space="preserve">, M., Mall, A. and Khokhar, V. (2016) </w:t>
      </w:r>
      <w:r w:rsidR="00B61A67">
        <w:rPr>
          <w:rFonts w:ascii="Arial" w:hAnsi="Arial" w:cs="Arial"/>
          <w:sz w:val="24"/>
          <w:szCs w:val="24"/>
        </w:rPr>
        <w:t>‘</w:t>
      </w:r>
      <w:r w:rsidRPr="00956CC9">
        <w:rPr>
          <w:rFonts w:ascii="Arial" w:hAnsi="Arial" w:cs="Arial"/>
          <w:sz w:val="24"/>
          <w:szCs w:val="24"/>
        </w:rPr>
        <w:t>Employee engagement: A review paper on factors affecting employee engagement</w:t>
      </w:r>
      <w:r w:rsidR="00B61A67">
        <w:rPr>
          <w:rFonts w:ascii="Arial" w:hAnsi="Arial" w:cs="Arial"/>
          <w:sz w:val="24"/>
          <w:szCs w:val="24"/>
        </w:rPr>
        <w:t>’</w:t>
      </w:r>
      <w:r w:rsidRPr="00956CC9">
        <w:rPr>
          <w:rFonts w:ascii="Arial" w:hAnsi="Arial" w:cs="Arial"/>
          <w:sz w:val="24"/>
          <w:szCs w:val="24"/>
        </w:rPr>
        <w:t xml:space="preserve"> </w:t>
      </w:r>
      <w:r w:rsidRPr="000C0FF4">
        <w:rPr>
          <w:rFonts w:ascii="Arial" w:hAnsi="Arial" w:cs="Arial"/>
          <w:i/>
          <w:sz w:val="24"/>
          <w:szCs w:val="24"/>
        </w:rPr>
        <w:t>Indian Journal of Science and Technology, 9(</w:t>
      </w:r>
      <w:r w:rsidRPr="00956CC9">
        <w:rPr>
          <w:rFonts w:ascii="Arial" w:hAnsi="Arial" w:cs="Arial"/>
          <w:sz w:val="24"/>
          <w:szCs w:val="24"/>
        </w:rPr>
        <w:t>15), pp.1-7.</w:t>
      </w:r>
    </w:p>
    <w:p w14:paraId="7B4D9327" w14:textId="77777777" w:rsidR="00E70F90" w:rsidRPr="00956CC9" w:rsidRDefault="00E70F90" w:rsidP="00956CC9">
      <w:pPr>
        <w:spacing w:after="0" w:line="360" w:lineRule="auto"/>
        <w:ind w:left="720" w:hanging="720"/>
        <w:jc w:val="both"/>
        <w:rPr>
          <w:rFonts w:ascii="Arial" w:hAnsi="Arial" w:cs="Arial"/>
          <w:sz w:val="24"/>
          <w:szCs w:val="24"/>
        </w:rPr>
      </w:pPr>
      <w:r w:rsidRPr="00234577">
        <w:rPr>
          <w:rFonts w:ascii="Arial" w:hAnsi="Arial" w:cs="Arial"/>
          <w:sz w:val="24"/>
          <w:szCs w:val="24"/>
          <w:lang w:val="fr-FR"/>
        </w:rPr>
        <w:t>Cohen, L</w:t>
      </w:r>
      <w:r w:rsidR="00465F39" w:rsidRPr="00234577">
        <w:rPr>
          <w:rFonts w:ascii="Arial" w:hAnsi="Arial" w:cs="Arial"/>
          <w:sz w:val="24"/>
          <w:szCs w:val="24"/>
          <w:lang w:val="fr-FR"/>
        </w:rPr>
        <w:t xml:space="preserve">., </w:t>
      </w:r>
      <w:proofErr w:type="spellStart"/>
      <w:r w:rsidR="00465F39" w:rsidRPr="00234577">
        <w:rPr>
          <w:rFonts w:ascii="Arial" w:hAnsi="Arial" w:cs="Arial"/>
          <w:sz w:val="24"/>
          <w:szCs w:val="24"/>
          <w:lang w:val="fr-FR"/>
        </w:rPr>
        <w:t>Manion</w:t>
      </w:r>
      <w:proofErr w:type="spellEnd"/>
      <w:r w:rsidR="00465F39" w:rsidRPr="00234577">
        <w:rPr>
          <w:rFonts w:ascii="Arial" w:hAnsi="Arial" w:cs="Arial"/>
          <w:sz w:val="24"/>
          <w:szCs w:val="24"/>
          <w:lang w:val="fr-FR"/>
        </w:rPr>
        <w:t>, L. and Morrison, K. (2017)</w:t>
      </w:r>
      <w:r w:rsidRPr="00234577">
        <w:rPr>
          <w:rFonts w:ascii="Arial" w:hAnsi="Arial" w:cs="Arial"/>
          <w:sz w:val="24"/>
          <w:szCs w:val="24"/>
          <w:lang w:val="fr-FR"/>
        </w:rPr>
        <w:t xml:space="preserve"> Questionnaires. </w:t>
      </w:r>
      <w:r w:rsidRPr="00956CC9">
        <w:rPr>
          <w:rFonts w:ascii="Arial" w:hAnsi="Arial" w:cs="Arial"/>
          <w:sz w:val="24"/>
          <w:szCs w:val="24"/>
        </w:rPr>
        <w:t>In Research methods in education (pp. 471-505). Routledge.</w:t>
      </w:r>
    </w:p>
    <w:p w14:paraId="6A13480F" w14:textId="77777777" w:rsidR="00673614" w:rsidRPr="00956CC9" w:rsidRDefault="00465F39" w:rsidP="00956CC9">
      <w:pPr>
        <w:spacing w:after="0" w:line="360" w:lineRule="auto"/>
        <w:ind w:left="720" w:hanging="720"/>
        <w:jc w:val="both"/>
        <w:rPr>
          <w:rFonts w:ascii="Arial" w:hAnsi="Arial" w:cs="Arial"/>
          <w:sz w:val="24"/>
          <w:szCs w:val="24"/>
        </w:rPr>
      </w:pPr>
      <w:proofErr w:type="spellStart"/>
      <w:r w:rsidRPr="00956CC9">
        <w:rPr>
          <w:rFonts w:ascii="Arial" w:hAnsi="Arial" w:cs="Arial"/>
          <w:sz w:val="24"/>
          <w:szCs w:val="24"/>
        </w:rPr>
        <w:t>Dewaele</w:t>
      </w:r>
      <w:proofErr w:type="spellEnd"/>
      <w:r w:rsidRPr="00956CC9">
        <w:rPr>
          <w:rFonts w:ascii="Arial" w:hAnsi="Arial" w:cs="Arial"/>
          <w:sz w:val="24"/>
          <w:szCs w:val="24"/>
        </w:rPr>
        <w:t>, J.M. (2018)</w:t>
      </w:r>
      <w:r w:rsidR="00673614" w:rsidRPr="00956CC9">
        <w:rPr>
          <w:rFonts w:ascii="Arial" w:hAnsi="Arial" w:cs="Arial"/>
          <w:sz w:val="24"/>
          <w:szCs w:val="24"/>
        </w:rPr>
        <w:t xml:space="preserve"> Online questionnaires. In </w:t>
      </w:r>
      <w:proofErr w:type="gramStart"/>
      <w:r w:rsidR="00673614" w:rsidRPr="000C0FF4">
        <w:rPr>
          <w:rFonts w:ascii="Arial" w:hAnsi="Arial" w:cs="Arial"/>
          <w:i/>
          <w:sz w:val="24"/>
          <w:szCs w:val="24"/>
        </w:rPr>
        <w:t>The</w:t>
      </w:r>
      <w:proofErr w:type="gramEnd"/>
      <w:r w:rsidR="00673614" w:rsidRPr="000C0FF4">
        <w:rPr>
          <w:rFonts w:ascii="Arial" w:hAnsi="Arial" w:cs="Arial"/>
          <w:i/>
          <w:sz w:val="24"/>
          <w:szCs w:val="24"/>
        </w:rPr>
        <w:t xml:space="preserve"> Palgrave handbook of applied linguistics research methodology (pp. 269-286)</w:t>
      </w:r>
      <w:r w:rsidR="00673614" w:rsidRPr="00956CC9">
        <w:rPr>
          <w:rFonts w:ascii="Arial" w:hAnsi="Arial" w:cs="Arial"/>
          <w:sz w:val="24"/>
          <w:szCs w:val="24"/>
        </w:rPr>
        <w:t>. Palgrave Macmillan, London.</w:t>
      </w:r>
    </w:p>
    <w:p w14:paraId="00C06243" w14:textId="7D5F6ACE" w:rsidR="001D0B7C" w:rsidRPr="00956CC9" w:rsidRDefault="00465F39" w:rsidP="00956CC9">
      <w:pPr>
        <w:spacing w:after="0" w:line="360" w:lineRule="auto"/>
        <w:ind w:left="720" w:hanging="720"/>
        <w:jc w:val="both"/>
        <w:rPr>
          <w:rFonts w:ascii="Arial" w:hAnsi="Arial" w:cs="Arial"/>
          <w:sz w:val="24"/>
          <w:szCs w:val="24"/>
        </w:rPr>
      </w:pPr>
      <w:proofErr w:type="spellStart"/>
      <w:r w:rsidRPr="00956CC9">
        <w:rPr>
          <w:rFonts w:ascii="Arial" w:hAnsi="Arial" w:cs="Arial"/>
          <w:sz w:val="24"/>
          <w:szCs w:val="24"/>
        </w:rPr>
        <w:t>Eldor</w:t>
      </w:r>
      <w:proofErr w:type="spellEnd"/>
      <w:r w:rsidRPr="00956CC9">
        <w:rPr>
          <w:rFonts w:ascii="Arial" w:hAnsi="Arial" w:cs="Arial"/>
          <w:sz w:val="24"/>
          <w:szCs w:val="24"/>
        </w:rPr>
        <w:t>, L. and Vigoda-Gadot, E. (2017)</w:t>
      </w:r>
      <w:r w:rsidR="001D0B7C" w:rsidRPr="00956CC9">
        <w:rPr>
          <w:rFonts w:ascii="Arial" w:hAnsi="Arial" w:cs="Arial"/>
          <w:sz w:val="24"/>
          <w:szCs w:val="24"/>
        </w:rPr>
        <w:t xml:space="preserve"> </w:t>
      </w:r>
      <w:r w:rsidR="0073385D">
        <w:rPr>
          <w:rFonts w:ascii="Arial" w:hAnsi="Arial" w:cs="Arial"/>
          <w:sz w:val="24"/>
          <w:szCs w:val="24"/>
        </w:rPr>
        <w:t>‘</w:t>
      </w:r>
      <w:r w:rsidR="001D0B7C" w:rsidRPr="00956CC9">
        <w:rPr>
          <w:rFonts w:ascii="Arial" w:hAnsi="Arial" w:cs="Arial"/>
          <w:sz w:val="24"/>
          <w:szCs w:val="24"/>
        </w:rPr>
        <w:t>The nature of employee engagement: Rethinking the employee–organization relationship</w:t>
      </w:r>
      <w:r w:rsidR="0073385D">
        <w:rPr>
          <w:rFonts w:ascii="Arial" w:hAnsi="Arial" w:cs="Arial"/>
          <w:sz w:val="24"/>
          <w:szCs w:val="24"/>
        </w:rPr>
        <w:t>’</w:t>
      </w:r>
      <w:r w:rsidR="001D0B7C" w:rsidRPr="00956CC9">
        <w:rPr>
          <w:rFonts w:ascii="Arial" w:hAnsi="Arial" w:cs="Arial"/>
          <w:sz w:val="24"/>
          <w:szCs w:val="24"/>
        </w:rPr>
        <w:t xml:space="preserve"> </w:t>
      </w:r>
      <w:r w:rsidR="001D0B7C" w:rsidRPr="000C0FF4">
        <w:rPr>
          <w:rFonts w:ascii="Arial" w:hAnsi="Arial" w:cs="Arial"/>
          <w:i/>
          <w:sz w:val="24"/>
          <w:szCs w:val="24"/>
        </w:rPr>
        <w:t>The International Journal of Human Resource Management, 28</w:t>
      </w:r>
      <w:r w:rsidR="001D0B7C" w:rsidRPr="00956CC9">
        <w:rPr>
          <w:rFonts w:ascii="Arial" w:hAnsi="Arial" w:cs="Arial"/>
          <w:sz w:val="24"/>
          <w:szCs w:val="24"/>
        </w:rPr>
        <w:t>(3), pp.526-552.</w:t>
      </w:r>
    </w:p>
    <w:p w14:paraId="6F864CA6" w14:textId="77777777" w:rsidR="00EA46E5" w:rsidRPr="00956CC9" w:rsidRDefault="00EA46E5" w:rsidP="00956CC9">
      <w:pPr>
        <w:spacing w:after="0" w:line="360" w:lineRule="auto"/>
        <w:ind w:left="720" w:hanging="720"/>
        <w:jc w:val="both"/>
        <w:rPr>
          <w:rFonts w:ascii="Arial" w:hAnsi="Arial" w:cs="Arial"/>
          <w:sz w:val="24"/>
          <w:szCs w:val="24"/>
        </w:rPr>
      </w:pPr>
      <w:proofErr w:type="spellStart"/>
      <w:r w:rsidRPr="00956CC9">
        <w:rPr>
          <w:rFonts w:ascii="Arial" w:hAnsi="Arial" w:cs="Arial"/>
          <w:sz w:val="24"/>
          <w:szCs w:val="24"/>
        </w:rPr>
        <w:t>Gruman</w:t>
      </w:r>
      <w:proofErr w:type="spellEnd"/>
      <w:r w:rsidRPr="00956CC9">
        <w:rPr>
          <w:rFonts w:ascii="Arial" w:hAnsi="Arial" w:cs="Arial"/>
          <w:sz w:val="24"/>
          <w:szCs w:val="24"/>
        </w:rPr>
        <w:t>, J</w:t>
      </w:r>
      <w:r w:rsidR="00465F39" w:rsidRPr="00956CC9">
        <w:rPr>
          <w:rFonts w:ascii="Arial" w:hAnsi="Arial" w:cs="Arial"/>
          <w:sz w:val="24"/>
          <w:szCs w:val="24"/>
        </w:rPr>
        <w:t>.A. and Saks, A.M. (2011)</w:t>
      </w:r>
      <w:r w:rsidRPr="00956CC9">
        <w:rPr>
          <w:rFonts w:ascii="Arial" w:hAnsi="Arial" w:cs="Arial"/>
          <w:sz w:val="24"/>
          <w:szCs w:val="24"/>
        </w:rPr>
        <w:t xml:space="preserve"> Performance management and employee engagement. Human resource management review, 21(2), pp.123-136.</w:t>
      </w:r>
    </w:p>
    <w:p w14:paraId="0E3771DF" w14:textId="291C6987" w:rsidR="00F643B3" w:rsidRPr="00956CC9" w:rsidRDefault="00465F39" w:rsidP="00956CC9">
      <w:pPr>
        <w:spacing w:after="0" w:line="360" w:lineRule="auto"/>
        <w:ind w:left="720" w:hanging="720"/>
        <w:jc w:val="both"/>
        <w:rPr>
          <w:rFonts w:ascii="Arial" w:hAnsi="Arial" w:cs="Arial"/>
          <w:sz w:val="24"/>
          <w:szCs w:val="24"/>
        </w:rPr>
      </w:pPr>
      <w:proofErr w:type="spellStart"/>
      <w:r w:rsidRPr="00956CC9">
        <w:rPr>
          <w:rFonts w:ascii="Arial" w:hAnsi="Arial" w:cs="Arial"/>
          <w:sz w:val="24"/>
          <w:szCs w:val="24"/>
        </w:rPr>
        <w:t>Handa</w:t>
      </w:r>
      <w:proofErr w:type="spellEnd"/>
      <w:r w:rsidRPr="00956CC9">
        <w:rPr>
          <w:rFonts w:ascii="Arial" w:hAnsi="Arial" w:cs="Arial"/>
          <w:sz w:val="24"/>
          <w:szCs w:val="24"/>
        </w:rPr>
        <w:t>, M. and Gulati, A. (2014)</w:t>
      </w:r>
      <w:r w:rsidR="00F643B3" w:rsidRPr="00956CC9">
        <w:rPr>
          <w:rFonts w:ascii="Arial" w:hAnsi="Arial" w:cs="Arial"/>
          <w:sz w:val="24"/>
          <w:szCs w:val="24"/>
        </w:rPr>
        <w:t xml:space="preserve"> </w:t>
      </w:r>
      <w:r w:rsidR="0073385D">
        <w:rPr>
          <w:rFonts w:ascii="Arial" w:hAnsi="Arial" w:cs="Arial"/>
          <w:sz w:val="24"/>
          <w:szCs w:val="24"/>
        </w:rPr>
        <w:t>‘</w:t>
      </w:r>
      <w:r w:rsidR="00F643B3" w:rsidRPr="00956CC9">
        <w:rPr>
          <w:rFonts w:ascii="Arial" w:hAnsi="Arial" w:cs="Arial"/>
          <w:sz w:val="24"/>
          <w:szCs w:val="24"/>
        </w:rPr>
        <w:t>Employee engagement</w:t>
      </w:r>
      <w:r w:rsidR="0073385D">
        <w:rPr>
          <w:rFonts w:ascii="Arial" w:hAnsi="Arial" w:cs="Arial"/>
          <w:sz w:val="24"/>
          <w:szCs w:val="24"/>
        </w:rPr>
        <w:t>’</w:t>
      </w:r>
      <w:r w:rsidR="00F643B3" w:rsidRPr="00956CC9">
        <w:rPr>
          <w:rFonts w:ascii="Arial" w:hAnsi="Arial" w:cs="Arial"/>
          <w:sz w:val="24"/>
          <w:szCs w:val="24"/>
        </w:rPr>
        <w:t xml:space="preserve"> </w:t>
      </w:r>
      <w:r w:rsidR="00F643B3" w:rsidRPr="000C0FF4">
        <w:rPr>
          <w:rFonts w:ascii="Arial" w:hAnsi="Arial" w:cs="Arial"/>
          <w:i/>
          <w:sz w:val="24"/>
          <w:szCs w:val="24"/>
        </w:rPr>
        <w:t>Journal of Management Research, 14</w:t>
      </w:r>
      <w:r w:rsidR="00F643B3" w:rsidRPr="00956CC9">
        <w:rPr>
          <w:rFonts w:ascii="Arial" w:hAnsi="Arial" w:cs="Arial"/>
          <w:sz w:val="24"/>
          <w:szCs w:val="24"/>
        </w:rPr>
        <w:t>(1), pp.57-67.</w:t>
      </w:r>
    </w:p>
    <w:p w14:paraId="001836E1" w14:textId="2E7B9F44" w:rsidR="004C37AB" w:rsidRPr="00956CC9" w:rsidRDefault="00465F39" w:rsidP="00956CC9">
      <w:pPr>
        <w:spacing w:after="0" w:line="360" w:lineRule="auto"/>
        <w:ind w:left="720" w:hanging="720"/>
        <w:jc w:val="both"/>
        <w:rPr>
          <w:rFonts w:ascii="Arial" w:hAnsi="Arial" w:cs="Arial"/>
          <w:sz w:val="24"/>
          <w:szCs w:val="24"/>
        </w:rPr>
      </w:pPr>
      <w:r w:rsidRPr="00956CC9">
        <w:rPr>
          <w:rFonts w:ascii="Arial" w:hAnsi="Arial" w:cs="Arial"/>
          <w:sz w:val="24"/>
          <w:szCs w:val="24"/>
        </w:rPr>
        <w:t>Johnston, M.P. (2017)</w:t>
      </w:r>
      <w:r w:rsidR="004C37AB" w:rsidRPr="00956CC9">
        <w:rPr>
          <w:rFonts w:ascii="Arial" w:hAnsi="Arial" w:cs="Arial"/>
          <w:sz w:val="24"/>
          <w:szCs w:val="24"/>
        </w:rPr>
        <w:t xml:space="preserve"> </w:t>
      </w:r>
      <w:r w:rsidR="0073385D">
        <w:rPr>
          <w:rFonts w:ascii="Arial" w:hAnsi="Arial" w:cs="Arial"/>
          <w:sz w:val="24"/>
          <w:szCs w:val="24"/>
        </w:rPr>
        <w:t>‘</w:t>
      </w:r>
      <w:r w:rsidR="004C37AB" w:rsidRPr="00956CC9">
        <w:rPr>
          <w:rFonts w:ascii="Arial" w:hAnsi="Arial" w:cs="Arial"/>
          <w:sz w:val="24"/>
          <w:szCs w:val="24"/>
        </w:rPr>
        <w:t>Secondary data analysis: A method of which the time has come</w:t>
      </w:r>
      <w:r w:rsidR="0073385D">
        <w:rPr>
          <w:rFonts w:ascii="Arial" w:hAnsi="Arial" w:cs="Arial"/>
          <w:sz w:val="24"/>
          <w:szCs w:val="24"/>
        </w:rPr>
        <w:t>’</w:t>
      </w:r>
      <w:r w:rsidR="004C37AB" w:rsidRPr="00956CC9">
        <w:rPr>
          <w:rFonts w:ascii="Arial" w:hAnsi="Arial" w:cs="Arial"/>
          <w:sz w:val="24"/>
          <w:szCs w:val="24"/>
        </w:rPr>
        <w:t xml:space="preserve"> </w:t>
      </w:r>
      <w:r w:rsidR="004C37AB" w:rsidRPr="000C0FF4">
        <w:rPr>
          <w:rFonts w:ascii="Arial" w:hAnsi="Arial" w:cs="Arial"/>
          <w:i/>
          <w:sz w:val="24"/>
          <w:szCs w:val="24"/>
        </w:rPr>
        <w:t xml:space="preserve">Qualitative </w:t>
      </w:r>
      <w:r w:rsidR="000C0FF4">
        <w:rPr>
          <w:rFonts w:ascii="Arial" w:hAnsi="Arial" w:cs="Arial"/>
          <w:i/>
          <w:sz w:val="24"/>
          <w:szCs w:val="24"/>
        </w:rPr>
        <w:t>a</w:t>
      </w:r>
      <w:r w:rsidR="000C0FF4" w:rsidRPr="000C0FF4">
        <w:rPr>
          <w:rFonts w:ascii="Arial" w:hAnsi="Arial" w:cs="Arial"/>
          <w:i/>
          <w:sz w:val="24"/>
          <w:szCs w:val="24"/>
        </w:rPr>
        <w:t xml:space="preserve">nd Quantitative Methods </w:t>
      </w:r>
      <w:proofErr w:type="gramStart"/>
      <w:r w:rsidR="000C0FF4" w:rsidRPr="000C0FF4">
        <w:rPr>
          <w:rFonts w:ascii="Arial" w:hAnsi="Arial" w:cs="Arial"/>
          <w:i/>
          <w:sz w:val="24"/>
          <w:szCs w:val="24"/>
        </w:rPr>
        <w:t>In</w:t>
      </w:r>
      <w:proofErr w:type="gramEnd"/>
      <w:r w:rsidR="000C0FF4" w:rsidRPr="000C0FF4">
        <w:rPr>
          <w:rFonts w:ascii="Arial" w:hAnsi="Arial" w:cs="Arial"/>
          <w:i/>
          <w:sz w:val="24"/>
          <w:szCs w:val="24"/>
        </w:rPr>
        <w:t xml:space="preserve"> Libraries, 3</w:t>
      </w:r>
      <w:r w:rsidR="004C37AB" w:rsidRPr="00956CC9">
        <w:rPr>
          <w:rFonts w:ascii="Arial" w:hAnsi="Arial" w:cs="Arial"/>
          <w:sz w:val="24"/>
          <w:szCs w:val="24"/>
        </w:rPr>
        <w:t>(3), pp.619-626.</w:t>
      </w:r>
    </w:p>
    <w:p w14:paraId="3BFE186D" w14:textId="77777777" w:rsidR="00EA46E5" w:rsidRPr="00956CC9" w:rsidRDefault="00465F39" w:rsidP="00956CC9">
      <w:pPr>
        <w:spacing w:after="0" w:line="360" w:lineRule="auto"/>
        <w:ind w:left="720" w:hanging="720"/>
        <w:jc w:val="both"/>
        <w:rPr>
          <w:rFonts w:ascii="Arial" w:hAnsi="Arial" w:cs="Arial"/>
          <w:sz w:val="24"/>
          <w:szCs w:val="24"/>
        </w:rPr>
      </w:pPr>
      <w:r w:rsidRPr="00956CC9">
        <w:rPr>
          <w:rFonts w:ascii="Arial" w:hAnsi="Arial" w:cs="Arial"/>
          <w:sz w:val="24"/>
          <w:szCs w:val="24"/>
        </w:rPr>
        <w:t xml:space="preserve">Kumar, V. and </w:t>
      </w:r>
      <w:proofErr w:type="spellStart"/>
      <w:r w:rsidRPr="00956CC9">
        <w:rPr>
          <w:rFonts w:ascii="Arial" w:hAnsi="Arial" w:cs="Arial"/>
          <w:sz w:val="24"/>
          <w:szCs w:val="24"/>
        </w:rPr>
        <w:t>Pansari</w:t>
      </w:r>
      <w:proofErr w:type="spellEnd"/>
      <w:r w:rsidRPr="00956CC9">
        <w:rPr>
          <w:rFonts w:ascii="Arial" w:hAnsi="Arial" w:cs="Arial"/>
          <w:sz w:val="24"/>
          <w:szCs w:val="24"/>
        </w:rPr>
        <w:t>, A. (2015)</w:t>
      </w:r>
      <w:r w:rsidR="00EA46E5" w:rsidRPr="00956CC9">
        <w:rPr>
          <w:rFonts w:ascii="Arial" w:hAnsi="Arial" w:cs="Arial"/>
          <w:sz w:val="24"/>
          <w:szCs w:val="24"/>
        </w:rPr>
        <w:t xml:space="preserve"> Measuring the benefits of employee engagement. MIT Sloan Management Review, 56(4), p.67.</w:t>
      </w:r>
    </w:p>
    <w:p w14:paraId="1DFBDA67" w14:textId="77777777" w:rsidR="00651615" w:rsidRPr="00956CC9" w:rsidRDefault="00651615" w:rsidP="00956CC9">
      <w:pPr>
        <w:spacing w:after="0" w:line="360" w:lineRule="auto"/>
        <w:ind w:left="720" w:hanging="720"/>
        <w:jc w:val="both"/>
        <w:rPr>
          <w:rFonts w:ascii="Arial" w:hAnsi="Arial" w:cs="Arial"/>
          <w:sz w:val="24"/>
          <w:szCs w:val="24"/>
        </w:rPr>
      </w:pPr>
      <w:r w:rsidRPr="00956CC9">
        <w:rPr>
          <w:rFonts w:ascii="Arial" w:hAnsi="Arial" w:cs="Arial"/>
          <w:sz w:val="24"/>
          <w:szCs w:val="24"/>
        </w:rPr>
        <w:t>Macey, W.H., Schneider, B.,</w:t>
      </w:r>
      <w:r w:rsidR="00465F39" w:rsidRPr="00956CC9">
        <w:rPr>
          <w:rFonts w:ascii="Arial" w:hAnsi="Arial" w:cs="Arial"/>
          <w:sz w:val="24"/>
          <w:szCs w:val="24"/>
        </w:rPr>
        <w:t xml:space="preserve"> Barbera, K.M. and Young, S.A. (2011)</w:t>
      </w:r>
      <w:r w:rsidRPr="00956CC9">
        <w:rPr>
          <w:rFonts w:ascii="Arial" w:hAnsi="Arial" w:cs="Arial"/>
          <w:sz w:val="24"/>
          <w:szCs w:val="24"/>
        </w:rPr>
        <w:t xml:space="preserve"> Employee engagement: Tools for analysis, practice, and competitive advantage (Vol. 31). John Wiley &amp; Sons.</w:t>
      </w:r>
    </w:p>
    <w:p w14:paraId="61F6697F" w14:textId="11B43680" w:rsidR="0067039E" w:rsidRPr="00956CC9" w:rsidRDefault="00465F39" w:rsidP="00956CC9">
      <w:pPr>
        <w:spacing w:after="0" w:line="360" w:lineRule="auto"/>
        <w:ind w:left="720" w:hanging="720"/>
        <w:jc w:val="both"/>
        <w:rPr>
          <w:rFonts w:ascii="Arial" w:hAnsi="Arial" w:cs="Arial"/>
          <w:sz w:val="24"/>
          <w:szCs w:val="24"/>
        </w:rPr>
      </w:pPr>
      <w:r w:rsidRPr="00956CC9">
        <w:rPr>
          <w:rFonts w:ascii="Arial" w:hAnsi="Arial" w:cs="Arial"/>
          <w:sz w:val="24"/>
          <w:szCs w:val="24"/>
        </w:rPr>
        <w:lastRenderedPageBreak/>
        <w:t>Mann, A. and Harter, J. (2016)</w:t>
      </w:r>
      <w:r w:rsidR="0067039E" w:rsidRPr="00956CC9">
        <w:rPr>
          <w:rFonts w:ascii="Arial" w:hAnsi="Arial" w:cs="Arial"/>
          <w:sz w:val="24"/>
          <w:szCs w:val="24"/>
        </w:rPr>
        <w:t xml:space="preserve"> </w:t>
      </w:r>
      <w:r w:rsidR="00A6436B">
        <w:rPr>
          <w:rFonts w:ascii="Arial" w:hAnsi="Arial" w:cs="Arial"/>
          <w:sz w:val="24"/>
          <w:szCs w:val="24"/>
        </w:rPr>
        <w:t>‘</w:t>
      </w:r>
      <w:r w:rsidR="0067039E" w:rsidRPr="00956CC9">
        <w:rPr>
          <w:rFonts w:ascii="Arial" w:hAnsi="Arial" w:cs="Arial"/>
          <w:sz w:val="24"/>
          <w:szCs w:val="24"/>
        </w:rPr>
        <w:t>The worldwide employee engagement crisis</w:t>
      </w:r>
      <w:r w:rsidR="00A6436B">
        <w:rPr>
          <w:rFonts w:ascii="Arial" w:hAnsi="Arial" w:cs="Arial"/>
          <w:sz w:val="24"/>
          <w:szCs w:val="24"/>
        </w:rPr>
        <w:t>’</w:t>
      </w:r>
      <w:r w:rsidR="0067039E" w:rsidRPr="00956CC9">
        <w:rPr>
          <w:rFonts w:ascii="Arial" w:hAnsi="Arial" w:cs="Arial"/>
          <w:sz w:val="24"/>
          <w:szCs w:val="24"/>
        </w:rPr>
        <w:t xml:space="preserve"> </w:t>
      </w:r>
      <w:r w:rsidR="0067039E" w:rsidRPr="000C0FF4">
        <w:rPr>
          <w:rFonts w:ascii="Arial" w:hAnsi="Arial" w:cs="Arial"/>
          <w:i/>
          <w:sz w:val="24"/>
          <w:szCs w:val="24"/>
        </w:rPr>
        <w:t xml:space="preserve">Gallup Business Journal, </w:t>
      </w:r>
      <w:r w:rsidR="0067039E" w:rsidRPr="00956CC9">
        <w:rPr>
          <w:rFonts w:ascii="Arial" w:hAnsi="Arial" w:cs="Arial"/>
          <w:sz w:val="24"/>
          <w:szCs w:val="24"/>
        </w:rPr>
        <w:t>7, pp.1-5.</w:t>
      </w:r>
    </w:p>
    <w:p w14:paraId="4F8D38FC" w14:textId="67F84F36" w:rsidR="00FD2591" w:rsidRDefault="00FD2591" w:rsidP="00956CC9">
      <w:pPr>
        <w:spacing w:after="0" w:line="360" w:lineRule="auto"/>
        <w:ind w:left="720" w:hanging="720"/>
        <w:jc w:val="both"/>
        <w:rPr>
          <w:rFonts w:ascii="Arial" w:hAnsi="Arial" w:cs="Arial"/>
          <w:sz w:val="24"/>
          <w:szCs w:val="24"/>
        </w:rPr>
      </w:pPr>
      <w:r w:rsidRPr="00FD2591">
        <w:rPr>
          <w:rFonts w:ascii="Arial" w:hAnsi="Arial" w:cs="Arial"/>
          <w:sz w:val="24"/>
          <w:szCs w:val="24"/>
        </w:rPr>
        <w:t>Park, J., &amp; Min, H. K. (2020). Turnover intention in the hospitality industry: a meta-analysis. International Journal of Hospitality Management, 90, 102599.</w:t>
      </w:r>
    </w:p>
    <w:p w14:paraId="453A234C" w14:textId="77777777" w:rsidR="00B0352C" w:rsidRPr="00956CC9" w:rsidRDefault="00465F39" w:rsidP="00956CC9">
      <w:pPr>
        <w:spacing w:after="0" w:line="360" w:lineRule="auto"/>
        <w:ind w:left="720" w:hanging="720"/>
        <w:jc w:val="both"/>
        <w:rPr>
          <w:rFonts w:ascii="Arial" w:hAnsi="Arial" w:cs="Arial"/>
          <w:sz w:val="24"/>
          <w:szCs w:val="24"/>
        </w:rPr>
      </w:pPr>
      <w:proofErr w:type="spellStart"/>
      <w:r w:rsidRPr="00956CC9">
        <w:rPr>
          <w:rFonts w:ascii="Arial" w:hAnsi="Arial" w:cs="Arial"/>
          <w:sz w:val="24"/>
          <w:szCs w:val="24"/>
        </w:rPr>
        <w:t>Ploug</w:t>
      </w:r>
      <w:proofErr w:type="spellEnd"/>
      <w:r w:rsidRPr="00956CC9">
        <w:rPr>
          <w:rFonts w:ascii="Arial" w:hAnsi="Arial" w:cs="Arial"/>
          <w:sz w:val="24"/>
          <w:szCs w:val="24"/>
        </w:rPr>
        <w:t>, T. and Holm, S. (2015)</w:t>
      </w:r>
      <w:r w:rsidR="00B0352C" w:rsidRPr="00956CC9">
        <w:rPr>
          <w:rFonts w:ascii="Arial" w:hAnsi="Arial" w:cs="Arial"/>
          <w:sz w:val="24"/>
          <w:szCs w:val="24"/>
        </w:rPr>
        <w:t xml:space="preserve"> Meta consent: a flexible and autonomous way of obtaining informed consent for secondary research. </w:t>
      </w:r>
      <w:r w:rsidR="000C0FF4" w:rsidRPr="000C0FF4">
        <w:rPr>
          <w:rFonts w:ascii="Arial" w:hAnsi="Arial" w:cs="Arial"/>
          <w:i/>
          <w:sz w:val="24"/>
          <w:szCs w:val="24"/>
        </w:rPr>
        <w:t>BMJ</w:t>
      </w:r>
      <w:r w:rsidR="00B0352C" w:rsidRPr="00956CC9">
        <w:rPr>
          <w:rFonts w:ascii="Arial" w:hAnsi="Arial" w:cs="Arial"/>
          <w:sz w:val="24"/>
          <w:szCs w:val="24"/>
        </w:rPr>
        <w:t>, 350.</w:t>
      </w:r>
    </w:p>
    <w:p w14:paraId="6269059B" w14:textId="77777777" w:rsidR="00AC0335" w:rsidRPr="00956CC9" w:rsidRDefault="00465F39" w:rsidP="00956CC9">
      <w:pPr>
        <w:spacing w:after="0" w:line="360" w:lineRule="auto"/>
        <w:ind w:left="720" w:hanging="720"/>
        <w:jc w:val="both"/>
        <w:rPr>
          <w:rFonts w:ascii="Arial" w:hAnsi="Arial" w:cs="Arial"/>
          <w:sz w:val="24"/>
          <w:szCs w:val="24"/>
        </w:rPr>
      </w:pPr>
      <w:r w:rsidRPr="00956CC9">
        <w:rPr>
          <w:rFonts w:ascii="Arial" w:hAnsi="Arial" w:cs="Arial"/>
          <w:sz w:val="24"/>
          <w:szCs w:val="24"/>
        </w:rPr>
        <w:t xml:space="preserve">Rowley, J. (2014) </w:t>
      </w:r>
      <w:r w:rsidR="00AC0335" w:rsidRPr="00956CC9">
        <w:rPr>
          <w:rFonts w:ascii="Arial" w:hAnsi="Arial" w:cs="Arial"/>
          <w:sz w:val="24"/>
          <w:szCs w:val="24"/>
        </w:rPr>
        <w:t xml:space="preserve">Designing and using research questionnaires. </w:t>
      </w:r>
      <w:r w:rsidR="000C0FF4">
        <w:rPr>
          <w:rFonts w:ascii="Arial" w:hAnsi="Arial" w:cs="Arial"/>
          <w:i/>
          <w:sz w:val="24"/>
          <w:szCs w:val="24"/>
        </w:rPr>
        <w:t>Management Research R</w:t>
      </w:r>
      <w:r w:rsidR="00AC0335" w:rsidRPr="000C0FF4">
        <w:rPr>
          <w:rFonts w:ascii="Arial" w:hAnsi="Arial" w:cs="Arial"/>
          <w:i/>
          <w:sz w:val="24"/>
          <w:szCs w:val="24"/>
        </w:rPr>
        <w:t>eview.</w:t>
      </w:r>
    </w:p>
    <w:p w14:paraId="7208F3D5" w14:textId="77777777" w:rsidR="00D55B6B" w:rsidRPr="00956CC9" w:rsidRDefault="00386D2F" w:rsidP="00956CC9">
      <w:pPr>
        <w:spacing w:after="0" w:line="360" w:lineRule="auto"/>
        <w:ind w:left="720" w:hanging="720"/>
        <w:jc w:val="both"/>
        <w:rPr>
          <w:rFonts w:ascii="Arial" w:hAnsi="Arial" w:cs="Arial"/>
          <w:sz w:val="24"/>
          <w:szCs w:val="24"/>
        </w:rPr>
      </w:pPr>
      <w:r w:rsidRPr="00956CC9">
        <w:rPr>
          <w:rFonts w:ascii="Arial" w:hAnsi="Arial" w:cs="Arial"/>
          <w:sz w:val="24"/>
          <w:szCs w:val="24"/>
        </w:rPr>
        <w:t>Saks,</w:t>
      </w:r>
      <w:r w:rsidR="00465F39" w:rsidRPr="00956CC9">
        <w:rPr>
          <w:rFonts w:ascii="Arial" w:hAnsi="Arial" w:cs="Arial"/>
          <w:sz w:val="24"/>
          <w:szCs w:val="24"/>
        </w:rPr>
        <w:t xml:space="preserve"> A.M. and </w:t>
      </w:r>
      <w:proofErr w:type="spellStart"/>
      <w:r w:rsidR="00465F39" w:rsidRPr="00956CC9">
        <w:rPr>
          <w:rFonts w:ascii="Arial" w:hAnsi="Arial" w:cs="Arial"/>
          <w:sz w:val="24"/>
          <w:szCs w:val="24"/>
        </w:rPr>
        <w:t>Gruman</w:t>
      </w:r>
      <w:proofErr w:type="spellEnd"/>
      <w:r w:rsidR="00465F39" w:rsidRPr="00956CC9">
        <w:rPr>
          <w:rFonts w:ascii="Arial" w:hAnsi="Arial" w:cs="Arial"/>
          <w:sz w:val="24"/>
          <w:szCs w:val="24"/>
        </w:rPr>
        <w:t>, J.A. (2014)</w:t>
      </w:r>
      <w:r w:rsidRPr="00956CC9">
        <w:rPr>
          <w:rFonts w:ascii="Arial" w:hAnsi="Arial" w:cs="Arial"/>
          <w:sz w:val="24"/>
          <w:szCs w:val="24"/>
        </w:rPr>
        <w:t xml:space="preserve"> What do we really k</w:t>
      </w:r>
      <w:r w:rsidR="0085332F">
        <w:rPr>
          <w:rFonts w:ascii="Arial" w:hAnsi="Arial" w:cs="Arial"/>
          <w:sz w:val="24"/>
          <w:szCs w:val="24"/>
        </w:rPr>
        <w:t xml:space="preserve">now about employee engagement? </w:t>
      </w:r>
      <w:r w:rsidRPr="00956CC9">
        <w:rPr>
          <w:rFonts w:ascii="Arial" w:hAnsi="Arial" w:cs="Arial"/>
          <w:sz w:val="24"/>
          <w:szCs w:val="24"/>
        </w:rPr>
        <w:t>Human resource development quarterly, 25(2), pp.155-182.</w:t>
      </w:r>
    </w:p>
    <w:p w14:paraId="5C7F1B21" w14:textId="77777777" w:rsidR="00B2322B" w:rsidRPr="00956CC9" w:rsidRDefault="00B2322B" w:rsidP="00956CC9">
      <w:pPr>
        <w:spacing w:after="0" w:line="360" w:lineRule="auto"/>
        <w:ind w:left="720" w:hanging="720"/>
        <w:jc w:val="both"/>
        <w:rPr>
          <w:rFonts w:ascii="Arial" w:hAnsi="Arial" w:cs="Arial"/>
          <w:sz w:val="24"/>
          <w:szCs w:val="24"/>
        </w:rPr>
      </w:pPr>
      <w:r w:rsidRPr="00956CC9">
        <w:rPr>
          <w:rFonts w:ascii="Arial" w:hAnsi="Arial" w:cs="Arial"/>
          <w:sz w:val="24"/>
          <w:szCs w:val="24"/>
        </w:rPr>
        <w:t>Sun,</w:t>
      </w:r>
      <w:r w:rsidR="00465F39" w:rsidRPr="00956CC9">
        <w:rPr>
          <w:rFonts w:ascii="Arial" w:hAnsi="Arial" w:cs="Arial"/>
          <w:sz w:val="24"/>
          <w:szCs w:val="24"/>
        </w:rPr>
        <w:t xml:space="preserve"> L. and </w:t>
      </w:r>
      <w:proofErr w:type="spellStart"/>
      <w:r w:rsidR="00465F39" w:rsidRPr="00956CC9">
        <w:rPr>
          <w:rFonts w:ascii="Arial" w:hAnsi="Arial" w:cs="Arial"/>
          <w:sz w:val="24"/>
          <w:szCs w:val="24"/>
        </w:rPr>
        <w:t>Bunchapattanasakda</w:t>
      </w:r>
      <w:proofErr w:type="spellEnd"/>
      <w:r w:rsidR="00465F39" w:rsidRPr="00956CC9">
        <w:rPr>
          <w:rFonts w:ascii="Arial" w:hAnsi="Arial" w:cs="Arial"/>
          <w:sz w:val="24"/>
          <w:szCs w:val="24"/>
        </w:rPr>
        <w:t>, C. (2019)</w:t>
      </w:r>
      <w:r w:rsidRPr="00956CC9">
        <w:rPr>
          <w:rFonts w:ascii="Arial" w:hAnsi="Arial" w:cs="Arial"/>
          <w:sz w:val="24"/>
          <w:szCs w:val="24"/>
        </w:rPr>
        <w:t xml:space="preserve"> Employee engagement: A literature review. </w:t>
      </w:r>
      <w:r w:rsidRPr="000C0FF4">
        <w:rPr>
          <w:rFonts w:ascii="Arial" w:hAnsi="Arial" w:cs="Arial"/>
          <w:i/>
          <w:sz w:val="24"/>
          <w:szCs w:val="24"/>
        </w:rPr>
        <w:t>International Journal of Human Resource Studies</w:t>
      </w:r>
      <w:r w:rsidRPr="00956CC9">
        <w:rPr>
          <w:rFonts w:ascii="Arial" w:hAnsi="Arial" w:cs="Arial"/>
          <w:sz w:val="24"/>
          <w:szCs w:val="24"/>
        </w:rPr>
        <w:t>, 9(1), pp.63-80.</w:t>
      </w:r>
    </w:p>
    <w:p w14:paraId="1340986F" w14:textId="77777777" w:rsidR="004501D9" w:rsidRPr="00956CC9" w:rsidRDefault="004501D9" w:rsidP="00956CC9">
      <w:pPr>
        <w:spacing w:after="0" w:line="360" w:lineRule="auto"/>
        <w:ind w:left="720" w:hanging="720"/>
        <w:jc w:val="both"/>
        <w:rPr>
          <w:rFonts w:ascii="Arial" w:hAnsi="Arial" w:cs="Arial"/>
          <w:sz w:val="24"/>
          <w:szCs w:val="24"/>
        </w:rPr>
      </w:pPr>
      <w:r w:rsidRPr="00956CC9">
        <w:rPr>
          <w:rFonts w:ascii="Arial" w:hAnsi="Arial" w:cs="Arial"/>
          <w:sz w:val="24"/>
          <w:szCs w:val="24"/>
        </w:rPr>
        <w:t xml:space="preserve">Truss, C., </w:t>
      </w:r>
      <w:proofErr w:type="spellStart"/>
      <w:r w:rsidRPr="00956CC9">
        <w:rPr>
          <w:rFonts w:ascii="Arial" w:hAnsi="Arial" w:cs="Arial"/>
          <w:sz w:val="24"/>
          <w:szCs w:val="24"/>
        </w:rPr>
        <w:t>Alfes</w:t>
      </w:r>
      <w:proofErr w:type="spellEnd"/>
      <w:r w:rsidRPr="00956CC9">
        <w:rPr>
          <w:rFonts w:ascii="Arial" w:hAnsi="Arial" w:cs="Arial"/>
          <w:sz w:val="24"/>
          <w:szCs w:val="24"/>
        </w:rPr>
        <w:t xml:space="preserve">, K., </w:t>
      </w:r>
      <w:proofErr w:type="spellStart"/>
      <w:r w:rsidRPr="00956CC9">
        <w:rPr>
          <w:rFonts w:ascii="Arial" w:hAnsi="Arial" w:cs="Arial"/>
          <w:sz w:val="24"/>
          <w:szCs w:val="24"/>
        </w:rPr>
        <w:t>Delbridge</w:t>
      </w:r>
      <w:proofErr w:type="spellEnd"/>
      <w:r w:rsidRPr="00956CC9">
        <w:rPr>
          <w:rFonts w:ascii="Arial" w:hAnsi="Arial" w:cs="Arial"/>
          <w:sz w:val="24"/>
          <w:szCs w:val="24"/>
        </w:rPr>
        <w:t>, R.,</w:t>
      </w:r>
      <w:r w:rsidR="00465F39" w:rsidRPr="00956CC9">
        <w:rPr>
          <w:rFonts w:ascii="Arial" w:hAnsi="Arial" w:cs="Arial"/>
          <w:sz w:val="24"/>
          <w:szCs w:val="24"/>
        </w:rPr>
        <w:t xml:space="preserve"> Shantz, A. and Soane, E. eds. (2013)</w:t>
      </w:r>
      <w:r w:rsidRPr="00956CC9">
        <w:rPr>
          <w:rFonts w:ascii="Arial" w:hAnsi="Arial" w:cs="Arial"/>
          <w:sz w:val="24"/>
          <w:szCs w:val="24"/>
        </w:rPr>
        <w:t xml:space="preserve"> Employee engagement in theory and practice. </w:t>
      </w:r>
      <w:r w:rsidRPr="000C0FF4">
        <w:rPr>
          <w:rFonts w:ascii="Arial" w:hAnsi="Arial" w:cs="Arial"/>
          <w:i/>
          <w:sz w:val="24"/>
          <w:szCs w:val="24"/>
        </w:rPr>
        <w:t>Routledge.</w:t>
      </w:r>
    </w:p>
    <w:p w14:paraId="30248CD4" w14:textId="77777777" w:rsidR="00C61FE6" w:rsidRPr="00956CC9" w:rsidRDefault="00465F39" w:rsidP="00956CC9">
      <w:pPr>
        <w:spacing w:after="0" w:line="360" w:lineRule="auto"/>
        <w:ind w:left="720" w:hanging="720"/>
        <w:jc w:val="both"/>
        <w:rPr>
          <w:rFonts w:ascii="Arial" w:hAnsi="Arial" w:cs="Arial"/>
          <w:sz w:val="24"/>
          <w:szCs w:val="24"/>
        </w:rPr>
      </w:pPr>
      <w:r w:rsidRPr="00956CC9">
        <w:rPr>
          <w:rFonts w:ascii="Arial" w:hAnsi="Arial" w:cs="Arial"/>
          <w:sz w:val="24"/>
          <w:szCs w:val="24"/>
        </w:rPr>
        <w:t xml:space="preserve">Xu, J. and Thomas, H.C. (2011) </w:t>
      </w:r>
      <w:r w:rsidR="00C61FE6" w:rsidRPr="00956CC9">
        <w:rPr>
          <w:rFonts w:ascii="Arial" w:hAnsi="Arial" w:cs="Arial"/>
          <w:sz w:val="24"/>
          <w:szCs w:val="24"/>
        </w:rPr>
        <w:t>How can leaders ach</w:t>
      </w:r>
      <w:r w:rsidRPr="00956CC9">
        <w:rPr>
          <w:rFonts w:ascii="Arial" w:hAnsi="Arial" w:cs="Arial"/>
          <w:sz w:val="24"/>
          <w:szCs w:val="24"/>
        </w:rPr>
        <w:t xml:space="preserve">ieve high employee engagement? </w:t>
      </w:r>
      <w:r w:rsidR="00C61FE6" w:rsidRPr="000C0FF4">
        <w:rPr>
          <w:rFonts w:ascii="Arial" w:hAnsi="Arial" w:cs="Arial"/>
          <w:i/>
          <w:sz w:val="24"/>
          <w:szCs w:val="24"/>
        </w:rPr>
        <w:t>Leadership &amp; Organization Development Journal.</w:t>
      </w:r>
    </w:p>
    <w:p w14:paraId="053B64D4" w14:textId="77777777" w:rsidR="0026565F" w:rsidRPr="00956CC9" w:rsidRDefault="0026565F" w:rsidP="00956CC9">
      <w:pPr>
        <w:spacing w:after="0" w:line="360" w:lineRule="auto"/>
        <w:ind w:left="2160" w:hanging="2160"/>
        <w:jc w:val="both"/>
        <w:rPr>
          <w:rFonts w:ascii="Arial" w:hAnsi="Arial" w:cs="Arial"/>
          <w:sz w:val="24"/>
          <w:szCs w:val="24"/>
        </w:rPr>
      </w:pPr>
    </w:p>
    <w:p w14:paraId="5297DB40" w14:textId="77777777" w:rsidR="00FD4D75" w:rsidRPr="00956CC9" w:rsidRDefault="00FD4D75" w:rsidP="00956CC9">
      <w:pPr>
        <w:spacing w:after="0" w:line="360" w:lineRule="auto"/>
        <w:jc w:val="both"/>
        <w:rPr>
          <w:rFonts w:ascii="Arial" w:hAnsi="Arial" w:cs="Arial"/>
          <w:sz w:val="24"/>
          <w:szCs w:val="24"/>
        </w:rPr>
      </w:pPr>
    </w:p>
    <w:p w14:paraId="26C315F8" w14:textId="77777777" w:rsidR="00BA7242" w:rsidRPr="00956CC9" w:rsidRDefault="00BA7242" w:rsidP="00956CC9">
      <w:pPr>
        <w:spacing w:after="0" w:line="360" w:lineRule="auto"/>
        <w:jc w:val="both"/>
        <w:rPr>
          <w:rFonts w:ascii="Arial" w:hAnsi="Arial" w:cs="Arial"/>
          <w:sz w:val="24"/>
          <w:szCs w:val="24"/>
        </w:rPr>
      </w:pPr>
    </w:p>
    <w:p w14:paraId="252E9E44" w14:textId="77777777" w:rsidR="007D789A" w:rsidRPr="00956CC9" w:rsidRDefault="007D789A" w:rsidP="00956CC9">
      <w:pPr>
        <w:spacing w:after="0" w:line="360" w:lineRule="auto"/>
        <w:jc w:val="both"/>
        <w:rPr>
          <w:rFonts w:ascii="Arial" w:hAnsi="Arial" w:cs="Arial"/>
          <w:sz w:val="24"/>
          <w:szCs w:val="24"/>
        </w:rPr>
      </w:pPr>
    </w:p>
    <w:p w14:paraId="087A6203" w14:textId="77777777" w:rsidR="00C37057" w:rsidRPr="00956CC9" w:rsidRDefault="00C37057" w:rsidP="00956CC9">
      <w:pPr>
        <w:spacing w:after="0" w:line="360" w:lineRule="auto"/>
        <w:jc w:val="both"/>
        <w:rPr>
          <w:rFonts w:ascii="Arial" w:hAnsi="Arial" w:cs="Arial"/>
          <w:sz w:val="24"/>
          <w:szCs w:val="24"/>
        </w:rPr>
      </w:pPr>
    </w:p>
    <w:p w14:paraId="5A0EAF42" w14:textId="77777777" w:rsidR="006F5747" w:rsidRPr="00956CC9" w:rsidRDefault="006F5747" w:rsidP="00956CC9">
      <w:pPr>
        <w:spacing w:after="0" w:line="360" w:lineRule="auto"/>
        <w:jc w:val="both"/>
        <w:rPr>
          <w:rFonts w:ascii="Arial" w:hAnsi="Arial" w:cs="Arial"/>
          <w:sz w:val="24"/>
          <w:szCs w:val="24"/>
        </w:rPr>
      </w:pPr>
    </w:p>
    <w:p w14:paraId="00664A3A" w14:textId="77777777" w:rsidR="00EF0CEE" w:rsidRPr="00956CC9" w:rsidRDefault="00EF0CEE" w:rsidP="00956CC9">
      <w:pPr>
        <w:spacing w:after="0" w:line="360" w:lineRule="auto"/>
        <w:jc w:val="both"/>
        <w:rPr>
          <w:rFonts w:ascii="Arial" w:hAnsi="Arial" w:cs="Arial"/>
          <w:sz w:val="24"/>
          <w:szCs w:val="24"/>
        </w:rPr>
      </w:pPr>
    </w:p>
    <w:p w14:paraId="6F3A3EFA" w14:textId="77777777" w:rsidR="00EF0CEE" w:rsidRPr="00956CC9" w:rsidRDefault="00EF0CEE" w:rsidP="00956CC9">
      <w:pPr>
        <w:spacing w:after="0" w:line="360" w:lineRule="auto"/>
        <w:jc w:val="both"/>
        <w:rPr>
          <w:rFonts w:ascii="Arial" w:hAnsi="Arial" w:cs="Arial"/>
          <w:sz w:val="24"/>
          <w:szCs w:val="24"/>
        </w:rPr>
      </w:pPr>
    </w:p>
    <w:p w14:paraId="288EE799" w14:textId="77777777" w:rsidR="00EF0CEE" w:rsidRPr="00956CC9" w:rsidRDefault="00EF0CEE" w:rsidP="00956CC9">
      <w:pPr>
        <w:spacing w:after="0" w:line="360" w:lineRule="auto"/>
        <w:jc w:val="both"/>
        <w:rPr>
          <w:rFonts w:ascii="Arial" w:hAnsi="Arial" w:cs="Arial"/>
          <w:sz w:val="24"/>
          <w:szCs w:val="24"/>
        </w:rPr>
      </w:pPr>
    </w:p>
    <w:p w14:paraId="0D57944E" w14:textId="77777777" w:rsidR="00EF0CEE" w:rsidRPr="00956CC9" w:rsidRDefault="00EF0CEE" w:rsidP="00956CC9">
      <w:pPr>
        <w:spacing w:after="0" w:line="360" w:lineRule="auto"/>
        <w:jc w:val="both"/>
        <w:rPr>
          <w:rFonts w:ascii="Arial" w:hAnsi="Arial" w:cs="Arial"/>
          <w:sz w:val="24"/>
          <w:szCs w:val="24"/>
        </w:rPr>
      </w:pPr>
    </w:p>
    <w:p w14:paraId="73E11EE4" w14:textId="77777777" w:rsidR="00EF0CEE" w:rsidRPr="00956CC9" w:rsidRDefault="00EF0CEE" w:rsidP="00956CC9">
      <w:pPr>
        <w:spacing w:after="0" w:line="360" w:lineRule="auto"/>
        <w:jc w:val="both"/>
        <w:rPr>
          <w:rFonts w:ascii="Arial" w:hAnsi="Arial" w:cs="Arial"/>
          <w:sz w:val="24"/>
          <w:szCs w:val="24"/>
        </w:rPr>
      </w:pPr>
    </w:p>
    <w:p w14:paraId="1E6B17A0" w14:textId="77777777" w:rsidR="00EF0CEE" w:rsidRPr="00956CC9" w:rsidRDefault="00EF0CEE" w:rsidP="00956CC9">
      <w:pPr>
        <w:spacing w:after="0" w:line="360" w:lineRule="auto"/>
        <w:jc w:val="both"/>
        <w:rPr>
          <w:rFonts w:ascii="Arial" w:hAnsi="Arial" w:cs="Arial"/>
          <w:sz w:val="24"/>
          <w:szCs w:val="24"/>
        </w:rPr>
      </w:pPr>
    </w:p>
    <w:p w14:paraId="0D762647" w14:textId="77777777" w:rsidR="00EF0CEE" w:rsidRPr="00956CC9" w:rsidRDefault="00EF0CEE" w:rsidP="00956CC9">
      <w:pPr>
        <w:spacing w:after="0" w:line="360" w:lineRule="auto"/>
        <w:jc w:val="both"/>
        <w:rPr>
          <w:rFonts w:ascii="Arial" w:hAnsi="Arial" w:cs="Arial"/>
          <w:sz w:val="24"/>
          <w:szCs w:val="24"/>
        </w:rPr>
      </w:pPr>
    </w:p>
    <w:p w14:paraId="08A71A68" w14:textId="77777777" w:rsidR="00B418D1" w:rsidRPr="00956CC9" w:rsidRDefault="00B418D1" w:rsidP="00956CC9">
      <w:pPr>
        <w:spacing w:after="0" w:line="360" w:lineRule="auto"/>
        <w:jc w:val="both"/>
        <w:rPr>
          <w:rFonts w:ascii="Arial" w:hAnsi="Arial" w:cs="Arial"/>
          <w:sz w:val="24"/>
          <w:szCs w:val="24"/>
        </w:rPr>
      </w:pPr>
    </w:p>
    <w:sectPr w:rsidR="00B418D1" w:rsidRPr="00956CC9" w:rsidSect="00B418D1">
      <w:foot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A89708" w14:textId="77777777" w:rsidR="003077A5" w:rsidRDefault="003077A5" w:rsidP="00B418D1">
      <w:pPr>
        <w:spacing w:after="0" w:line="240" w:lineRule="auto"/>
      </w:pPr>
      <w:r>
        <w:separator/>
      </w:r>
    </w:p>
  </w:endnote>
  <w:endnote w:type="continuationSeparator" w:id="0">
    <w:p w14:paraId="0EC84656" w14:textId="77777777" w:rsidR="003077A5" w:rsidRDefault="003077A5" w:rsidP="00B41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8781252"/>
      <w:docPartObj>
        <w:docPartGallery w:val="Page Numbers (Bottom of Page)"/>
        <w:docPartUnique/>
      </w:docPartObj>
    </w:sdtPr>
    <w:sdtEndPr>
      <w:rPr>
        <w:noProof/>
      </w:rPr>
    </w:sdtEndPr>
    <w:sdtContent>
      <w:p w14:paraId="32AA4866" w14:textId="5A7D1F9F" w:rsidR="0085332F" w:rsidRDefault="0085332F">
        <w:pPr>
          <w:pStyle w:val="Footer"/>
          <w:jc w:val="right"/>
        </w:pPr>
        <w:r>
          <w:fldChar w:fldCharType="begin"/>
        </w:r>
        <w:r>
          <w:instrText xml:space="preserve"> PAGE   \* MERGEFORMAT </w:instrText>
        </w:r>
        <w:r>
          <w:fldChar w:fldCharType="separate"/>
        </w:r>
        <w:r w:rsidR="007B0A53">
          <w:rPr>
            <w:noProof/>
          </w:rPr>
          <w:t>3</w:t>
        </w:r>
        <w:r>
          <w:rPr>
            <w:noProof/>
          </w:rPr>
          <w:fldChar w:fldCharType="end"/>
        </w:r>
      </w:p>
    </w:sdtContent>
  </w:sdt>
  <w:p w14:paraId="49A83AB5" w14:textId="77777777" w:rsidR="0085332F" w:rsidRDefault="008533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3686BF" w14:textId="77777777" w:rsidR="003077A5" w:rsidRDefault="003077A5" w:rsidP="00B418D1">
      <w:pPr>
        <w:spacing w:after="0" w:line="240" w:lineRule="auto"/>
      </w:pPr>
      <w:r>
        <w:separator/>
      </w:r>
    </w:p>
  </w:footnote>
  <w:footnote w:type="continuationSeparator" w:id="0">
    <w:p w14:paraId="10412917" w14:textId="77777777" w:rsidR="003077A5" w:rsidRDefault="003077A5" w:rsidP="00B41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B4134B" w14:textId="77777777" w:rsidR="00B418D1" w:rsidRDefault="00B418D1">
    <w:pPr>
      <w:pStyle w:val="Header"/>
      <w:jc w:val="right"/>
    </w:pPr>
  </w:p>
  <w:p w14:paraId="6F54EE46" w14:textId="77777777" w:rsidR="00B418D1" w:rsidRPr="00B418D1" w:rsidRDefault="00B418D1" w:rsidP="00B418D1">
    <w:pPr>
      <w:pStyle w:val="Header"/>
      <w:spacing w:line="360" w:lineRule="auto"/>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D637B"/>
    <w:multiLevelType w:val="hybridMultilevel"/>
    <w:tmpl w:val="66FE83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1772DE8"/>
    <w:multiLevelType w:val="hybridMultilevel"/>
    <w:tmpl w:val="DC4AA9AA"/>
    <w:lvl w:ilvl="0" w:tplc="D1C63E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186B31"/>
    <w:multiLevelType w:val="hybridMultilevel"/>
    <w:tmpl w:val="0D3868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DC767E9"/>
    <w:multiLevelType w:val="hybridMultilevel"/>
    <w:tmpl w:val="401CBB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85F5374"/>
    <w:multiLevelType w:val="hybridMultilevel"/>
    <w:tmpl w:val="9CD4F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12A78AD"/>
    <w:multiLevelType w:val="hybridMultilevel"/>
    <w:tmpl w:val="B67898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85D2154"/>
    <w:multiLevelType w:val="hybridMultilevel"/>
    <w:tmpl w:val="A81E1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123DD4"/>
    <w:multiLevelType w:val="hybridMultilevel"/>
    <w:tmpl w:val="3E6642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1"/>
  </w:num>
  <w:num w:numId="3">
    <w:abstractNumId w:val="5"/>
  </w:num>
  <w:num w:numId="4">
    <w:abstractNumId w:val="7"/>
  </w:num>
  <w:num w:numId="5">
    <w:abstractNumId w:val="0"/>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S0MDI0NjEyMTE1NzNW0lEKTi0uzszPAykwrAUALO3GFywAAAA="/>
  </w:docVars>
  <w:rsids>
    <w:rsidRoot w:val="00B418D1"/>
    <w:rsid w:val="000023C4"/>
    <w:rsid w:val="00010BB5"/>
    <w:rsid w:val="0001409A"/>
    <w:rsid w:val="00021D02"/>
    <w:rsid w:val="00027F57"/>
    <w:rsid w:val="00034DED"/>
    <w:rsid w:val="000352E5"/>
    <w:rsid w:val="00040716"/>
    <w:rsid w:val="00043839"/>
    <w:rsid w:val="00044D6E"/>
    <w:rsid w:val="000463A8"/>
    <w:rsid w:val="000470BB"/>
    <w:rsid w:val="00051DCC"/>
    <w:rsid w:val="00053E08"/>
    <w:rsid w:val="00054907"/>
    <w:rsid w:val="00060606"/>
    <w:rsid w:val="00061CAE"/>
    <w:rsid w:val="0007415D"/>
    <w:rsid w:val="00082285"/>
    <w:rsid w:val="0008265E"/>
    <w:rsid w:val="000958D5"/>
    <w:rsid w:val="000960E3"/>
    <w:rsid w:val="000A46A7"/>
    <w:rsid w:val="000B03A5"/>
    <w:rsid w:val="000B292F"/>
    <w:rsid w:val="000B462C"/>
    <w:rsid w:val="000C0FF4"/>
    <w:rsid w:val="000C13E2"/>
    <w:rsid w:val="000D2171"/>
    <w:rsid w:val="000E7FB4"/>
    <w:rsid w:val="001014A2"/>
    <w:rsid w:val="001030AA"/>
    <w:rsid w:val="001044D4"/>
    <w:rsid w:val="001105B7"/>
    <w:rsid w:val="00111984"/>
    <w:rsid w:val="001123D4"/>
    <w:rsid w:val="00112A78"/>
    <w:rsid w:val="00122E0B"/>
    <w:rsid w:val="00123B24"/>
    <w:rsid w:val="00127136"/>
    <w:rsid w:val="001279C1"/>
    <w:rsid w:val="00127B94"/>
    <w:rsid w:val="00131405"/>
    <w:rsid w:val="001415ED"/>
    <w:rsid w:val="00142220"/>
    <w:rsid w:val="00145A5C"/>
    <w:rsid w:val="00147074"/>
    <w:rsid w:val="00152E25"/>
    <w:rsid w:val="0015429B"/>
    <w:rsid w:val="0015466A"/>
    <w:rsid w:val="001634C4"/>
    <w:rsid w:val="00164C22"/>
    <w:rsid w:val="00165813"/>
    <w:rsid w:val="00174EAC"/>
    <w:rsid w:val="001759FA"/>
    <w:rsid w:val="00175C61"/>
    <w:rsid w:val="001821EC"/>
    <w:rsid w:val="00187991"/>
    <w:rsid w:val="001A7FD2"/>
    <w:rsid w:val="001B035E"/>
    <w:rsid w:val="001B0FC1"/>
    <w:rsid w:val="001D062D"/>
    <w:rsid w:val="001D0B7C"/>
    <w:rsid w:val="001D297A"/>
    <w:rsid w:val="001E7268"/>
    <w:rsid w:val="001E7B5B"/>
    <w:rsid w:val="001F3AFC"/>
    <w:rsid w:val="001F4C4C"/>
    <w:rsid w:val="001F6536"/>
    <w:rsid w:val="001F6690"/>
    <w:rsid w:val="0020352A"/>
    <w:rsid w:val="00214131"/>
    <w:rsid w:val="002340CA"/>
    <w:rsid w:val="00234577"/>
    <w:rsid w:val="0025005D"/>
    <w:rsid w:val="00251684"/>
    <w:rsid w:val="00252E35"/>
    <w:rsid w:val="00253929"/>
    <w:rsid w:val="00257610"/>
    <w:rsid w:val="0026046C"/>
    <w:rsid w:val="002655C8"/>
    <w:rsid w:val="0026565F"/>
    <w:rsid w:val="002862DD"/>
    <w:rsid w:val="00292042"/>
    <w:rsid w:val="002A416C"/>
    <w:rsid w:val="002B45D9"/>
    <w:rsid w:val="002B753D"/>
    <w:rsid w:val="002C0DC7"/>
    <w:rsid w:val="002D16F1"/>
    <w:rsid w:val="002D301E"/>
    <w:rsid w:val="002D398E"/>
    <w:rsid w:val="002D4F90"/>
    <w:rsid w:val="002E04A9"/>
    <w:rsid w:val="002E53C3"/>
    <w:rsid w:val="002F1F6B"/>
    <w:rsid w:val="00305792"/>
    <w:rsid w:val="003077A5"/>
    <w:rsid w:val="00313D8F"/>
    <w:rsid w:val="00315A5B"/>
    <w:rsid w:val="00317A23"/>
    <w:rsid w:val="00321876"/>
    <w:rsid w:val="00326925"/>
    <w:rsid w:val="003318B7"/>
    <w:rsid w:val="0034185C"/>
    <w:rsid w:val="003510B5"/>
    <w:rsid w:val="0035464D"/>
    <w:rsid w:val="00363338"/>
    <w:rsid w:val="003747E6"/>
    <w:rsid w:val="00374F6F"/>
    <w:rsid w:val="00375487"/>
    <w:rsid w:val="003840EE"/>
    <w:rsid w:val="00385825"/>
    <w:rsid w:val="00386D2F"/>
    <w:rsid w:val="00391ECF"/>
    <w:rsid w:val="003A018A"/>
    <w:rsid w:val="003A340B"/>
    <w:rsid w:val="003A6E1A"/>
    <w:rsid w:val="003B2AA6"/>
    <w:rsid w:val="003B5AD3"/>
    <w:rsid w:val="003C30BD"/>
    <w:rsid w:val="003C412E"/>
    <w:rsid w:val="003C7F40"/>
    <w:rsid w:val="003D032E"/>
    <w:rsid w:val="003D63A7"/>
    <w:rsid w:val="003E037A"/>
    <w:rsid w:val="003E2293"/>
    <w:rsid w:val="003E4486"/>
    <w:rsid w:val="003E46E0"/>
    <w:rsid w:val="003F085C"/>
    <w:rsid w:val="003F187F"/>
    <w:rsid w:val="003F26F1"/>
    <w:rsid w:val="003F45BB"/>
    <w:rsid w:val="003F726A"/>
    <w:rsid w:val="00402D35"/>
    <w:rsid w:val="004201C2"/>
    <w:rsid w:val="00422EDF"/>
    <w:rsid w:val="00423B14"/>
    <w:rsid w:val="0042662A"/>
    <w:rsid w:val="0043428B"/>
    <w:rsid w:val="004404EC"/>
    <w:rsid w:val="0044164D"/>
    <w:rsid w:val="004467AB"/>
    <w:rsid w:val="004501D9"/>
    <w:rsid w:val="004514DA"/>
    <w:rsid w:val="004524BF"/>
    <w:rsid w:val="0045311A"/>
    <w:rsid w:val="00460261"/>
    <w:rsid w:val="00461DF4"/>
    <w:rsid w:val="00463ED4"/>
    <w:rsid w:val="00465F39"/>
    <w:rsid w:val="00477A93"/>
    <w:rsid w:val="00481733"/>
    <w:rsid w:val="004840C4"/>
    <w:rsid w:val="00484C50"/>
    <w:rsid w:val="00487056"/>
    <w:rsid w:val="00490B9D"/>
    <w:rsid w:val="00494B6C"/>
    <w:rsid w:val="004B0635"/>
    <w:rsid w:val="004C306A"/>
    <w:rsid w:val="004C37AB"/>
    <w:rsid w:val="004C5424"/>
    <w:rsid w:val="004C6E55"/>
    <w:rsid w:val="004E03C2"/>
    <w:rsid w:val="004E6253"/>
    <w:rsid w:val="00503A32"/>
    <w:rsid w:val="00507A40"/>
    <w:rsid w:val="0051185F"/>
    <w:rsid w:val="005159A2"/>
    <w:rsid w:val="00516137"/>
    <w:rsid w:val="0056334D"/>
    <w:rsid w:val="00580E23"/>
    <w:rsid w:val="00585CAE"/>
    <w:rsid w:val="00586D1B"/>
    <w:rsid w:val="00595772"/>
    <w:rsid w:val="005A2FAF"/>
    <w:rsid w:val="005A53EC"/>
    <w:rsid w:val="005A6F40"/>
    <w:rsid w:val="005A7E04"/>
    <w:rsid w:val="005C50A5"/>
    <w:rsid w:val="005C678A"/>
    <w:rsid w:val="005E0517"/>
    <w:rsid w:val="005E3EC9"/>
    <w:rsid w:val="005E4BB4"/>
    <w:rsid w:val="005E775E"/>
    <w:rsid w:val="00604835"/>
    <w:rsid w:val="006073ED"/>
    <w:rsid w:val="006114BD"/>
    <w:rsid w:val="00614798"/>
    <w:rsid w:val="006170D8"/>
    <w:rsid w:val="00621B3A"/>
    <w:rsid w:val="00627456"/>
    <w:rsid w:val="00627D40"/>
    <w:rsid w:val="00631284"/>
    <w:rsid w:val="00650477"/>
    <w:rsid w:val="00650D00"/>
    <w:rsid w:val="00651615"/>
    <w:rsid w:val="00653563"/>
    <w:rsid w:val="00662503"/>
    <w:rsid w:val="00664F6F"/>
    <w:rsid w:val="0067039E"/>
    <w:rsid w:val="00670A37"/>
    <w:rsid w:val="00671B0F"/>
    <w:rsid w:val="00673614"/>
    <w:rsid w:val="0067403D"/>
    <w:rsid w:val="0067498F"/>
    <w:rsid w:val="00676BE8"/>
    <w:rsid w:val="00686FB6"/>
    <w:rsid w:val="00691932"/>
    <w:rsid w:val="00693560"/>
    <w:rsid w:val="00695EE1"/>
    <w:rsid w:val="006A51E2"/>
    <w:rsid w:val="006A60E5"/>
    <w:rsid w:val="006C2B2D"/>
    <w:rsid w:val="006C5B70"/>
    <w:rsid w:val="006D0A6A"/>
    <w:rsid w:val="006D45B5"/>
    <w:rsid w:val="006D5C42"/>
    <w:rsid w:val="006E07E0"/>
    <w:rsid w:val="006E3967"/>
    <w:rsid w:val="006F2FA8"/>
    <w:rsid w:val="006F37ED"/>
    <w:rsid w:val="006F3F82"/>
    <w:rsid w:val="006F5747"/>
    <w:rsid w:val="006F755D"/>
    <w:rsid w:val="00703E2F"/>
    <w:rsid w:val="00712335"/>
    <w:rsid w:val="00712D1D"/>
    <w:rsid w:val="0072430F"/>
    <w:rsid w:val="00724BF4"/>
    <w:rsid w:val="00726FDF"/>
    <w:rsid w:val="007308E2"/>
    <w:rsid w:val="0073385D"/>
    <w:rsid w:val="00743793"/>
    <w:rsid w:val="007467A1"/>
    <w:rsid w:val="00750AA0"/>
    <w:rsid w:val="00753626"/>
    <w:rsid w:val="007671B6"/>
    <w:rsid w:val="007724D6"/>
    <w:rsid w:val="007974EA"/>
    <w:rsid w:val="007A31BB"/>
    <w:rsid w:val="007B0A53"/>
    <w:rsid w:val="007B0C7C"/>
    <w:rsid w:val="007C4F13"/>
    <w:rsid w:val="007D2C1A"/>
    <w:rsid w:val="007D789A"/>
    <w:rsid w:val="007F1426"/>
    <w:rsid w:val="00800927"/>
    <w:rsid w:val="00812CF1"/>
    <w:rsid w:val="008214EC"/>
    <w:rsid w:val="008274A4"/>
    <w:rsid w:val="0083698F"/>
    <w:rsid w:val="0085151D"/>
    <w:rsid w:val="0085332F"/>
    <w:rsid w:val="008635BE"/>
    <w:rsid w:val="008654EF"/>
    <w:rsid w:val="00867CC3"/>
    <w:rsid w:val="008733ED"/>
    <w:rsid w:val="0088087F"/>
    <w:rsid w:val="0088189F"/>
    <w:rsid w:val="008A0CFE"/>
    <w:rsid w:val="008A2750"/>
    <w:rsid w:val="008A3774"/>
    <w:rsid w:val="008C533B"/>
    <w:rsid w:val="008D03F5"/>
    <w:rsid w:val="008E7097"/>
    <w:rsid w:val="008F1D4E"/>
    <w:rsid w:val="008F7CFF"/>
    <w:rsid w:val="00901ABE"/>
    <w:rsid w:val="00902580"/>
    <w:rsid w:val="009026CF"/>
    <w:rsid w:val="00903DDD"/>
    <w:rsid w:val="00905623"/>
    <w:rsid w:val="009174A5"/>
    <w:rsid w:val="0091766C"/>
    <w:rsid w:val="00925F44"/>
    <w:rsid w:val="00932546"/>
    <w:rsid w:val="00942DE3"/>
    <w:rsid w:val="009446B0"/>
    <w:rsid w:val="00955166"/>
    <w:rsid w:val="00955D27"/>
    <w:rsid w:val="00956653"/>
    <w:rsid w:val="00956CC9"/>
    <w:rsid w:val="00964E2E"/>
    <w:rsid w:val="009770E8"/>
    <w:rsid w:val="009775C3"/>
    <w:rsid w:val="009808C0"/>
    <w:rsid w:val="009835B8"/>
    <w:rsid w:val="00992363"/>
    <w:rsid w:val="00997828"/>
    <w:rsid w:val="009B4E6F"/>
    <w:rsid w:val="009B58D1"/>
    <w:rsid w:val="009C522A"/>
    <w:rsid w:val="009D5552"/>
    <w:rsid w:val="009E614F"/>
    <w:rsid w:val="009F0424"/>
    <w:rsid w:val="00A04BB1"/>
    <w:rsid w:val="00A216B1"/>
    <w:rsid w:val="00A2576B"/>
    <w:rsid w:val="00A264D3"/>
    <w:rsid w:val="00A31981"/>
    <w:rsid w:val="00A41C27"/>
    <w:rsid w:val="00A421DE"/>
    <w:rsid w:val="00A54582"/>
    <w:rsid w:val="00A6436B"/>
    <w:rsid w:val="00A662C0"/>
    <w:rsid w:val="00A703CE"/>
    <w:rsid w:val="00A77618"/>
    <w:rsid w:val="00A835F9"/>
    <w:rsid w:val="00AA2230"/>
    <w:rsid w:val="00AB4DE9"/>
    <w:rsid w:val="00AC0335"/>
    <w:rsid w:val="00AC22D8"/>
    <w:rsid w:val="00AC2A3E"/>
    <w:rsid w:val="00AC49E0"/>
    <w:rsid w:val="00AD3272"/>
    <w:rsid w:val="00AD76C7"/>
    <w:rsid w:val="00AE5576"/>
    <w:rsid w:val="00AF415A"/>
    <w:rsid w:val="00AF58B0"/>
    <w:rsid w:val="00B0352C"/>
    <w:rsid w:val="00B07A96"/>
    <w:rsid w:val="00B11406"/>
    <w:rsid w:val="00B14415"/>
    <w:rsid w:val="00B22A22"/>
    <w:rsid w:val="00B2322B"/>
    <w:rsid w:val="00B418D1"/>
    <w:rsid w:val="00B5556B"/>
    <w:rsid w:val="00B5657B"/>
    <w:rsid w:val="00B56C84"/>
    <w:rsid w:val="00B61A67"/>
    <w:rsid w:val="00B6503D"/>
    <w:rsid w:val="00B70855"/>
    <w:rsid w:val="00B70957"/>
    <w:rsid w:val="00B864DD"/>
    <w:rsid w:val="00B87C3C"/>
    <w:rsid w:val="00B94C62"/>
    <w:rsid w:val="00B95F90"/>
    <w:rsid w:val="00BA7242"/>
    <w:rsid w:val="00BB1DE2"/>
    <w:rsid w:val="00BC0F65"/>
    <w:rsid w:val="00BC4A8F"/>
    <w:rsid w:val="00BD518D"/>
    <w:rsid w:val="00BD704E"/>
    <w:rsid w:val="00BE2541"/>
    <w:rsid w:val="00BE6997"/>
    <w:rsid w:val="00BF3C2F"/>
    <w:rsid w:val="00BF7FD5"/>
    <w:rsid w:val="00C03461"/>
    <w:rsid w:val="00C0427E"/>
    <w:rsid w:val="00C04768"/>
    <w:rsid w:val="00C07AB4"/>
    <w:rsid w:val="00C26226"/>
    <w:rsid w:val="00C3178C"/>
    <w:rsid w:val="00C35FF1"/>
    <w:rsid w:val="00C37057"/>
    <w:rsid w:val="00C42269"/>
    <w:rsid w:val="00C501B5"/>
    <w:rsid w:val="00C530EE"/>
    <w:rsid w:val="00C53F7C"/>
    <w:rsid w:val="00C540A7"/>
    <w:rsid w:val="00C555AD"/>
    <w:rsid w:val="00C55E7C"/>
    <w:rsid w:val="00C61FE6"/>
    <w:rsid w:val="00C6484B"/>
    <w:rsid w:val="00C66143"/>
    <w:rsid w:val="00C66892"/>
    <w:rsid w:val="00C66D0B"/>
    <w:rsid w:val="00C71BD9"/>
    <w:rsid w:val="00C836E9"/>
    <w:rsid w:val="00C932BF"/>
    <w:rsid w:val="00C95756"/>
    <w:rsid w:val="00CA67E8"/>
    <w:rsid w:val="00CB0327"/>
    <w:rsid w:val="00CB1E9D"/>
    <w:rsid w:val="00CB48A0"/>
    <w:rsid w:val="00CB49E4"/>
    <w:rsid w:val="00CC1242"/>
    <w:rsid w:val="00CC2753"/>
    <w:rsid w:val="00CC31AE"/>
    <w:rsid w:val="00CC46D4"/>
    <w:rsid w:val="00CC6C70"/>
    <w:rsid w:val="00CE0CA1"/>
    <w:rsid w:val="00CE389C"/>
    <w:rsid w:val="00CE3C3E"/>
    <w:rsid w:val="00CE3D5D"/>
    <w:rsid w:val="00CE47EB"/>
    <w:rsid w:val="00CF2C82"/>
    <w:rsid w:val="00CF5E5C"/>
    <w:rsid w:val="00D04C5E"/>
    <w:rsid w:val="00D076CB"/>
    <w:rsid w:val="00D07A9A"/>
    <w:rsid w:val="00D200F3"/>
    <w:rsid w:val="00D2589C"/>
    <w:rsid w:val="00D310C3"/>
    <w:rsid w:val="00D31EE6"/>
    <w:rsid w:val="00D4056E"/>
    <w:rsid w:val="00D50E53"/>
    <w:rsid w:val="00D55732"/>
    <w:rsid w:val="00D55B6B"/>
    <w:rsid w:val="00D6299B"/>
    <w:rsid w:val="00D6308E"/>
    <w:rsid w:val="00D638EE"/>
    <w:rsid w:val="00D64639"/>
    <w:rsid w:val="00D85ACE"/>
    <w:rsid w:val="00DA0269"/>
    <w:rsid w:val="00DA07E0"/>
    <w:rsid w:val="00DA5BF5"/>
    <w:rsid w:val="00DB1A2A"/>
    <w:rsid w:val="00DB2FBC"/>
    <w:rsid w:val="00DB7961"/>
    <w:rsid w:val="00DB7F12"/>
    <w:rsid w:val="00DC1FDA"/>
    <w:rsid w:val="00DC7F7B"/>
    <w:rsid w:val="00DD60B9"/>
    <w:rsid w:val="00DD7922"/>
    <w:rsid w:val="00DE6088"/>
    <w:rsid w:val="00DE60C1"/>
    <w:rsid w:val="00DE6D5C"/>
    <w:rsid w:val="00E00CE2"/>
    <w:rsid w:val="00E012C8"/>
    <w:rsid w:val="00E027D7"/>
    <w:rsid w:val="00E03CD6"/>
    <w:rsid w:val="00E23160"/>
    <w:rsid w:val="00E236A7"/>
    <w:rsid w:val="00E503C0"/>
    <w:rsid w:val="00E5180E"/>
    <w:rsid w:val="00E541D1"/>
    <w:rsid w:val="00E60A1B"/>
    <w:rsid w:val="00E62B1A"/>
    <w:rsid w:val="00E70F90"/>
    <w:rsid w:val="00E73AF7"/>
    <w:rsid w:val="00EA2B5A"/>
    <w:rsid w:val="00EA46E5"/>
    <w:rsid w:val="00EA593F"/>
    <w:rsid w:val="00EB5919"/>
    <w:rsid w:val="00EC6F5B"/>
    <w:rsid w:val="00ED78B8"/>
    <w:rsid w:val="00EE298B"/>
    <w:rsid w:val="00EE3BCB"/>
    <w:rsid w:val="00EE621F"/>
    <w:rsid w:val="00EF0CEE"/>
    <w:rsid w:val="00EF369B"/>
    <w:rsid w:val="00F158DD"/>
    <w:rsid w:val="00F20687"/>
    <w:rsid w:val="00F214F9"/>
    <w:rsid w:val="00F22D12"/>
    <w:rsid w:val="00F23A1D"/>
    <w:rsid w:val="00F31C1A"/>
    <w:rsid w:val="00F374E4"/>
    <w:rsid w:val="00F45AC8"/>
    <w:rsid w:val="00F53243"/>
    <w:rsid w:val="00F57DA4"/>
    <w:rsid w:val="00F6007C"/>
    <w:rsid w:val="00F61A65"/>
    <w:rsid w:val="00F643B3"/>
    <w:rsid w:val="00F677BF"/>
    <w:rsid w:val="00F719A3"/>
    <w:rsid w:val="00F75EC2"/>
    <w:rsid w:val="00F82241"/>
    <w:rsid w:val="00F90348"/>
    <w:rsid w:val="00F93DA9"/>
    <w:rsid w:val="00F95090"/>
    <w:rsid w:val="00F9536F"/>
    <w:rsid w:val="00FA13CC"/>
    <w:rsid w:val="00FA1AB4"/>
    <w:rsid w:val="00FA2A1A"/>
    <w:rsid w:val="00FC336C"/>
    <w:rsid w:val="00FC497C"/>
    <w:rsid w:val="00FD2591"/>
    <w:rsid w:val="00FD49CB"/>
    <w:rsid w:val="00FD4D75"/>
    <w:rsid w:val="00FD7019"/>
    <w:rsid w:val="00FD7A49"/>
    <w:rsid w:val="00FE5278"/>
    <w:rsid w:val="00FF1B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7FB2"/>
  <w15:docId w15:val="{D10E8935-E149-4D95-9AA4-542FA15D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6007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25F4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C124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18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18D1"/>
  </w:style>
  <w:style w:type="paragraph" w:styleId="Footer">
    <w:name w:val="footer"/>
    <w:basedOn w:val="Normal"/>
    <w:link w:val="FooterChar"/>
    <w:uiPriority w:val="99"/>
    <w:unhideWhenUsed/>
    <w:rsid w:val="00B418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18D1"/>
  </w:style>
  <w:style w:type="paragraph" w:styleId="BalloonText">
    <w:name w:val="Balloon Text"/>
    <w:basedOn w:val="Normal"/>
    <w:link w:val="BalloonTextChar"/>
    <w:uiPriority w:val="99"/>
    <w:semiHidden/>
    <w:unhideWhenUsed/>
    <w:rsid w:val="00B418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18D1"/>
    <w:rPr>
      <w:rFonts w:ascii="Tahoma" w:hAnsi="Tahoma" w:cs="Tahoma"/>
      <w:sz w:val="16"/>
      <w:szCs w:val="16"/>
    </w:rPr>
  </w:style>
  <w:style w:type="paragraph" w:styleId="ListParagraph">
    <w:name w:val="List Paragraph"/>
    <w:basedOn w:val="Normal"/>
    <w:uiPriority w:val="34"/>
    <w:qFormat/>
    <w:rsid w:val="00B11406"/>
    <w:pPr>
      <w:ind w:left="720"/>
      <w:contextualSpacing/>
    </w:pPr>
  </w:style>
  <w:style w:type="character" w:customStyle="1" w:styleId="Heading1Char">
    <w:name w:val="Heading 1 Char"/>
    <w:basedOn w:val="DefaultParagraphFont"/>
    <w:link w:val="Heading1"/>
    <w:uiPriority w:val="9"/>
    <w:rsid w:val="00F6007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25F44"/>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B864DD"/>
    <w:pPr>
      <w:spacing w:before="120" w:after="120"/>
    </w:pPr>
    <w:rPr>
      <w:rFonts w:cstheme="minorHAnsi"/>
      <w:b/>
      <w:bCs/>
      <w:caps/>
      <w:sz w:val="20"/>
      <w:szCs w:val="20"/>
    </w:rPr>
  </w:style>
  <w:style w:type="paragraph" w:styleId="TOC2">
    <w:name w:val="toc 2"/>
    <w:basedOn w:val="Normal"/>
    <w:next w:val="Normal"/>
    <w:autoRedefine/>
    <w:uiPriority w:val="39"/>
    <w:unhideWhenUsed/>
    <w:rsid w:val="00B864DD"/>
    <w:pPr>
      <w:spacing w:after="0"/>
      <w:ind w:left="220"/>
    </w:pPr>
    <w:rPr>
      <w:rFonts w:cstheme="minorHAnsi"/>
      <w:smallCaps/>
      <w:sz w:val="20"/>
      <w:szCs w:val="20"/>
    </w:rPr>
  </w:style>
  <w:style w:type="paragraph" w:styleId="TOC3">
    <w:name w:val="toc 3"/>
    <w:basedOn w:val="Normal"/>
    <w:next w:val="Normal"/>
    <w:autoRedefine/>
    <w:uiPriority w:val="39"/>
    <w:unhideWhenUsed/>
    <w:rsid w:val="00B864DD"/>
    <w:pPr>
      <w:spacing w:after="0"/>
      <w:ind w:left="440"/>
    </w:pPr>
    <w:rPr>
      <w:rFonts w:cstheme="minorHAnsi"/>
      <w:i/>
      <w:iCs/>
      <w:sz w:val="20"/>
      <w:szCs w:val="20"/>
    </w:rPr>
  </w:style>
  <w:style w:type="paragraph" w:styleId="TOC4">
    <w:name w:val="toc 4"/>
    <w:basedOn w:val="Normal"/>
    <w:next w:val="Normal"/>
    <w:autoRedefine/>
    <w:uiPriority w:val="39"/>
    <w:unhideWhenUsed/>
    <w:rsid w:val="00B864DD"/>
    <w:pPr>
      <w:spacing w:after="0"/>
      <w:ind w:left="660"/>
    </w:pPr>
    <w:rPr>
      <w:rFonts w:cstheme="minorHAnsi"/>
      <w:sz w:val="18"/>
      <w:szCs w:val="18"/>
    </w:rPr>
  </w:style>
  <w:style w:type="paragraph" w:styleId="TOC5">
    <w:name w:val="toc 5"/>
    <w:basedOn w:val="Normal"/>
    <w:next w:val="Normal"/>
    <w:autoRedefine/>
    <w:uiPriority w:val="39"/>
    <w:unhideWhenUsed/>
    <w:rsid w:val="00B864DD"/>
    <w:pPr>
      <w:spacing w:after="0"/>
      <w:ind w:left="880"/>
    </w:pPr>
    <w:rPr>
      <w:rFonts w:cstheme="minorHAnsi"/>
      <w:sz w:val="18"/>
      <w:szCs w:val="18"/>
    </w:rPr>
  </w:style>
  <w:style w:type="paragraph" w:styleId="TOC6">
    <w:name w:val="toc 6"/>
    <w:basedOn w:val="Normal"/>
    <w:next w:val="Normal"/>
    <w:autoRedefine/>
    <w:uiPriority w:val="39"/>
    <w:unhideWhenUsed/>
    <w:rsid w:val="00B864DD"/>
    <w:pPr>
      <w:spacing w:after="0"/>
      <w:ind w:left="1100"/>
    </w:pPr>
    <w:rPr>
      <w:rFonts w:cstheme="minorHAnsi"/>
      <w:sz w:val="18"/>
      <w:szCs w:val="18"/>
    </w:rPr>
  </w:style>
  <w:style w:type="paragraph" w:styleId="TOC7">
    <w:name w:val="toc 7"/>
    <w:basedOn w:val="Normal"/>
    <w:next w:val="Normal"/>
    <w:autoRedefine/>
    <w:uiPriority w:val="39"/>
    <w:unhideWhenUsed/>
    <w:rsid w:val="00B864DD"/>
    <w:pPr>
      <w:spacing w:after="0"/>
      <w:ind w:left="1320"/>
    </w:pPr>
    <w:rPr>
      <w:rFonts w:cstheme="minorHAnsi"/>
      <w:sz w:val="18"/>
      <w:szCs w:val="18"/>
    </w:rPr>
  </w:style>
  <w:style w:type="paragraph" w:styleId="TOC8">
    <w:name w:val="toc 8"/>
    <w:basedOn w:val="Normal"/>
    <w:next w:val="Normal"/>
    <w:autoRedefine/>
    <w:uiPriority w:val="39"/>
    <w:unhideWhenUsed/>
    <w:rsid w:val="00B864DD"/>
    <w:pPr>
      <w:spacing w:after="0"/>
      <w:ind w:left="1540"/>
    </w:pPr>
    <w:rPr>
      <w:rFonts w:cstheme="minorHAnsi"/>
      <w:sz w:val="18"/>
      <w:szCs w:val="18"/>
    </w:rPr>
  </w:style>
  <w:style w:type="paragraph" w:styleId="TOC9">
    <w:name w:val="toc 9"/>
    <w:basedOn w:val="Normal"/>
    <w:next w:val="Normal"/>
    <w:autoRedefine/>
    <w:uiPriority w:val="39"/>
    <w:unhideWhenUsed/>
    <w:rsid w:val="00B864DD"/>
    <w:pPr>
      <w:spacing w:after="0"/>
      <w:ind w:left="1760"/>
    </w:pPr>
    <w:rPr>
      <w:rFonts w:cstheme="minorHAnsi"/>
      <w:sz w:val="18"/>
      <w:szCs w:val="18"/>
    </w:rPr>
  </w:style>
  <w:style w:type="character" w:styleId="Hyperlink">
    <w:name w:val="Hyperlink"/>
    <w:basedOn w:val="DefaultParagraphFont"/>
    <w:uiPriority w:val="99"/>
    <w:unhideWhenUsed/>
    <w:rsid w:val="00B864DD"/>
    <w:rPr>
      <w:color w:val="0000FF" w:themeColor="hyperlink"/>
      <w:u w:val="single"/>
    </w:rPr>
  </w:style>
  <w:style w:type="character" w:customStyle="1" w:styleId="Heading3Char">
    <w:name w:val="Heading 3 Char"/>
    <w:basedOn w:val="DefaultParagraphFont"/>
    <w:link w:val="Heading3"/>
    <w:uiPriority w:val="9"/>
    <w:rsid w:val="00CC1242"/>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234577"/>
    <w:rPr>
      <w:sz w:val="16"/>
      <w:szCs w:val="16"/>
    </w:rPr>
  </w:style>
  <w:style w:type="paragraph" w:styleId="CommentText">
    <w:name w:val="annotation text"/>
    <w:basedOn w:val="Normal"/>
    <w:link w:val="CommentTextChar"/>
    <w:uiPriority w:val="99"/>
    <w:semiHidden/>
    <w:unhideWhenUsed/>
    <w:rsid w:val="00234577"/>
    <w:pPr>
      <w:spacing w:line="240" w:lineRule="auto"/>
    </w:pPr>
    <w:rPr>
      <w:sz w:val="20"/>
      <w:szCs w:val="20"/>
    </w:rPr>
  </w:style>
  <w:style w:type="character" w:customStyle="1" w:styleId="CommentTextChar">
    <w:name w:val="Comment Text Char"/>
    <w:basedOn w:val="DefaultParagraphFont"/>
    <w:link w:val="CommentText"/>
    <w:uiPriority w:val="99"/>
    <w:semiHidden/>
    <w:rsid w:val="00234577"/>
    <w:rPr>
      <w:sz w:val="20"/>
      <w:szCs w:val="20"/>
      <w:lang w:val="en-GB"/>
    </w:rPr>
  </w:style>
  <w:style w:type="paragraph" w:styleId="CommentSubject">
    <w:name w:val="annotation subject"/>
    <w:basedOn w:val="CommentText"/>
    <w:next w:val="CommentText"/>
    <w:link w:val="CommentSubjectChar"/>
    <w:uiPriority w:val="99"/>
    <w:semiHidden/>
    <w:unhideWhenUsed/>
    <w:rsid w:val="00234577"/>
    <w:rPr>
      <w:b/>
      <w:bCs/>
    </w:rPr>
  </w:style>
  <w:style w:type="character" w:customStyle="1" w:styleId="CommentSubjectChar">
    <w:name w:val="Comment Subject Char"/>
    <w:basedOn w:val="CommentTextChar"/>
    <w:link w:val="CommentSubject"/>
    <w:uiPriority w:val="99"/>
    <w:semiHidden/>
    <w:rsid w:val="00234577"/>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54DCA-8AC8-49B9-997C-4518BD0F7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2989</Words>
  <Characters>17043</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KHA15826747 (Syeda Mahmuda Khatun)</cp:lastModifiedBy>
  <cp:revision>11</cp:revision>
  <dcterms:created xsi:type="dcterms:W3CDTF">2021-12-01T18:10:00Z</dcterms:created>
  <dcterms:modified xsi:type="dcterms:W3CDTF">2021-12-05T19:51:00Z</dcterms:modified>
</cp:coreProperties>
</file>