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AA047" w14:textId="77777777" w:rsidR="00F0375C" w:rsidRDefault="00F0375C" w:rsidP="00F0375C">
      <w:pPr>
        <w:jc w:val="center"/>
        <w:rPr>
          <w:b/>
          <w:sz w:val="28"/>
        </w:rPr>
      </w:pPr>
      <w:r>
        <w:rPr>
          <w:b/>
          <w:sz w:val="28"/>
        </w:rPr>
        <w:br/>
      </w:r>
    </w:p>
    <w:p w14:paraId="61C3AAE4" w14:textId="77777777" w:rsidR="00F0375C" w:rsidRDefault="00F0375C" w:rsidP="00F0375C">
      <w:pPr>
        <w:jc w:val="center"/>
        <w:rPr>
          <w:b/>
          <w:sz w:val="28"/>
        </w:rPr>
      </w:pPr>
    </w:p>
    <w:p w14:paraId="2A7FEAA2" w14:textId="77777777" w:rsidR="00F0375C" w:rsidRDefault="00F0375C" w:rsidP="00F0375C">
      <w:pPr>
        <w:jc w:val="center"/>
        <w:rPr>
          <w:b/>
          <w:sz w:val="28"/>
        </w:rPr>
      </w:pPr>
    </w:p>
    <w:p w14:paraId="085921B8" w14:textId="77777777" w:rsidR="00F0375C" w:rsidRDefault="00F0375C" w:rsidP="00F0375C">
      <w:pPr>
        <w:jc w:val="center"/>
        <w:rPr>
          <w:b/>
          <w:sz w:val="28"/>
        </w:rPr>
      </w:pPr>
    </w:p>
    <w:p w14:paraId="5E6F53A7" w14:textId="77777777" w:rsidR="00F0375C" w:rsidRDefault="00F0375C" w:rsidP="00F0375C">
      <w:pPr>
        <w:jc w:val="center"/>
        <w:rPr>
          <w:b/>
          <w:sz w:val="28"/>
        </w:rPr>
      </w:pPr>
    </w:p>
    <w:p w14:paraId="6FE91644" w14:textId="77777777" w:rsidR="00F0375C" w:rsidRDefault="00F0375C" w:rsidP="00F0375C">
      <w:pPr>
        <w:jc w:val="center"/>
        <w:rPr>
          <w:b/>
          <w:sz w:val="28"/>
        </w:rPr>
      </w:pPr>
    </w:p>
    <w:p w14:paraId="5C081E6B" w14:textId="77777777" w:rsidR="001D67AD" w:rsidRPr="00F0375C" w:rsidRDefault="00F0375C" w:rsidP="00F0375C">
      <w:pPr>
        <w:jc w:val="center"/>
        <w:rPr>
          <w:b/>
          <w:sz w:val="28"/>
        </w:rPr>
      </w:pPr>
      <w:r w:rsidRPr="00F0375C">
        <w:rPr>
          <w:b/>
          <w:sz w:val="28"/>
        </w:rPr>
        <w:t>LCBB4005</w:t>
      </w:r>
    </w:p>
    <w:p w14:paraId="3E83E87B" w14:textId="77777777" w:rsidR="00F0375C" w:rsidRPr="00F0375C" w:rsidRDefault="00F0375C" w:rsidP="00F0375C">
      <w:pPr>
        <w:jc w:val="center"/>
        <w:rPr>
          <w:b/>
          <w:sz w:val="28"/>
        </w:rPr>
      </w:pPr>
      <w:r w:rsidRPr="00F0375C">
        <w:rPr>
          <w:b/>
          <w:sz w:val="28"/>
        </w:rPr>
        <w:t>The Global Business Environment</w:t>
      </w:r>
    </w:p>
    <w:p w14:paraId="657A88F4" w14:textId="77777777" w:rsidR="00F0375C" w:rsidRDefault="00F0375C" w:rsidP="00F0375C">
      <w:pPr>
        <w:jc w:val="center"/>
        <w:rPr>
          <w:b/>
          <w:sz w:val="28"/>
        </w:rPr>
      </w:pPr>
      <w:r w:rsidRPr="00F0375C">
        <w:rPr>
          <w:b/>
          <w:sz w:val="28"/>
        </w:rPr>
        <w:t>Assessment 02: Environmental analysis of an industry</w:t>
      </w:r>
    </w:p>
    <w:p w14:paraId="314102A8" w14:textId="77777777" w:rsidR="005F4C9D" w:rsidRDefault="005F4C9D" w:rsidP="005F4C9D">
      <w:pPr>
        <w:jc w:val="center"/>
      </w:pPr>
      <w:r>
        <w:t xml:space="preserve">Student name: Raul </w:t>
      </w:r>
      <w:proofErr w:type="spellStart"/>
      <w:r>
        <w:t>Trif</w:t>
      </w:r>
      <w:proofErr w:type="spellEnd"/>
    </w:p>
    <w:p w14:paraId="260FBCE7" w14:textId="77777777" w:rsidR="005F4C9D" w:rsidRPr="0030145B" w:rsidRDefault="005F4C9D" w:rsidP="005F4C9D">
      <w:pPr>
        <w:jc w:val="center"/>
        <w:rPr>
          <w:b/>
          <w:sz w:val="40"/>
        </w:rPr>
      </w:pPr>
      <w:r>
        <w:t>Student number</w:t>
      </w:r>
      <w:r w:rsidRPr="00DF7BBC">
        <w:rPr>
          <w:rFonts w:ascii="Arial" w:hAnsi="Arial" w:cs="Arial"/>
          <w:color w:val="000000" w:themeColor="text1"/>
          <w:szCs w:val="24"/>
        </w:rPr>
        <w:t>: 2030167</w:t>
      </w:r>
    </w:p>
    <w:p w14:paraId="28E4E36A" w14:textId="77777777" w:rsidR="00F0375C" w:rsidRDefault="00F0375C">
      <w:pPr>
        <w:spacing w:line="259" w:lineRule="auto"/>
        <w:jc w:val="left"/>
        <w:rPr>
          <w:b/>
          <w:sz w:val="28"/>
        </w:rPr>
      </w:pPr>
      <w:r>
        <w:rPr>
          <w:b/>
          <w:sz w:val="28"/>
        </w:rPr>
        <w:br w:type="page"/>
      </w:r>
    </w:p>
    <w:sdt>
      <w:sdtPr>
        <w:rPr>
          <w:rFonts w:ascii="Times New Roman" w:eastAsia="SimSun" w:hAnsi="Times New Roman" w:cstheme="minorBidi"/>
          <w:color w:val="auto"/>
          <w:sz w:val="24"/>
          <w:szCs w:val="22"/>
          <w:lang w:val="en-GB"/>
        </w:rPr>
        <w:id w:val="2069289801"/>
        <w:docPartObj>
          <w:docPartGallery w:val="Table of Contents"/>
          <w:docPartUnique/>
        </w:docPartObj>
      </w:sdtPr>
      <w:sdtEndPr>
        <w:rPr>
          <w:b/>
          <w:bCs/>
          <w:noProof/>
        </w:rPr>
      </w:sdtEndPr>
      <w:sdtContent>
        <w:p w14:paraId="6FF52D20" w14:textId="77777777" w:rsidR="002D0623" w:rsidRDefault="002D0623">
          <w:pPr>
            <w:pStyle w:val="TOCHeading"/>
          </w:pPr>
          <w:r>
            <w:t>Table of Contents</w:t>
          </w:r>
        </w:p>
        <w:p w14:paraId="2BD119BD" w14:textId="77777777" w:rsidR="002D0623" w:rsidRDefault="002D0623">
          <w:pPr>
            <w:pStyle w:val="TOC1"/>
            <w:tabs>
              <w:tab w:val="right" w:leader="dot" w:pos="9350"/>
            </w:tabs>
            <w:rPr>
              <w:noProof/>
            </w:rPr>
          </w:pPr>
          <w:r>
            <w:fldChar w:fldCharType="begin"/>
          </w:r>
          <w:r>
            <w:instrText xml:space="preserve"> TOC \o "1-3" \h \z \u </w:instrText>
          </w:r>
          <w:r>
            <w:fldChar w:fldCharType="separate"/>
          </w:r>
          <w:hyperlink w:anchor="_Toc87365621" w:history="1">
            <w:r w:rsidRPr="005861BC">
              <w:rPr>
                <w:rStyle w:val="Hyperlink"/>
                <w:noProof/>
              </w:rPr>
              <w:t>Introduction</w:t>
            </w:r>
            <w:r>
              <w:rPr>
                <w:noProof/>
                <w:webHidden/>
              </w:rPr>
              <w:tab/>
            </w:r>
            <w:r>
              <w:rPr>
                <w:noProof/>
                <w:webHidden/>
              </w:rPr>
              <w:fldChar w:fldCharType="begin"/>
            </w:r>
            <w:r>
              <w:rPr>
                <w:noProof/>
                <w:webHidden/>
              </w:rPr>
              <w:instrText xml:space="preserve"> PAGEREF _Toc87365621 \h </w:instrText>
            </w:r>
            <w:r>
              <w:rPr>
                <w:noProof/>
                <w:webHidden/>
              </w:rPr>
            </w:r>
            <w:r>
              <w:rPr>
                <w:noProof/>
                <w:webHidden/>
              </w:rPr>
              <w:fldChar w:fldCharType="separate"/>
            </w:r>
            <w:r>
              <w:rPr>
                <w:noProof/>
                <w:webHidden/>
              </w:rPr>
              <w:t>3</w:t>
            </w:r>
            <w:r>
              <w:rPr>
                <w:noProof/>
                <w:webHidden/>
              </w:rPr>
              <w:fldChar w:fldCharType="end"/>
            </w:r>
          </w:hyperlink>
        </w:p>
        <w:p w14:paraId="0FD53DE8" w14:textId="77777777" w:rsidR="002D0623" w:rsidRDefault="00236993">
          <w:pPr>
            <w:pStyle w:val="TOC1"/>
            <w:tabs>
              <w:tab w:val="right" w:leader="dot" w:pos="9350"/>
            </w:tabs>
            <w:rPr>
              <w:noProof/>
            </w:rPr>
          </w:pPr>
          <w:hyperlink w:anchor="_Toc87365622" w:history="1">
            <w:r w:rsidR="002D0623" w:rsidRPr="005861BC">
              <w:rPr>
                <w:rStyle w:val="Hyperlink"/>
                <w:noProof/>
              </w:rPr>
              <w:t>Overview of the company</w:t>
            </w:r>
            <w:r w:rsidR="002D0623">
              <w:rPr>
                <w:noProof/>
                <w:webHidden/>
              </w:rPr>
              <w:tab/>
            </w:r>
            <w:r w:rsidR="002D0623">
              <w:rPr>
                <w:noProof/>
                <w:webHidden/>
              </w:rPr>
              <w:fldChar w:fldCharType="begin"/>
            </w:r>
            <w:r w:rsidR="002D0623">
              <w:rPr>
                <w:noProof/>
                <w:webHidden/>
              </w:rPr>
              <w:instrText xml:space="preserve"> PAGEREF _Toc87365622 \h </w:instrText>
            </w:r>
            <w:r w:rsidR="002D0623">
              <w:rPr>
                <w:noProof/>
                <w:webHidden/>
              </w:rPr>
            </w:r>
            <w:r w:rsidR="002D0623">
              <w:rPr>
                <w:noProof/>
                <w:webHidden/>
              </w:rPr>
              <w:fldChar w:fldCharType="separate"/>
            </w:r>
            <w:r w:rsidR="002D0623">
              <w:rPr>
                <w:noProof/>
                <w:webHidden/>
              </w:rPr>
              <w:t>4</w:t>
            </w:r>
            <w:r w:rsidR="002D0623">
              <w:rPr>
                <w:noProof/>
                <w:webHidden/>
              </w:rPr>
              <w:fldChar w:fldCharType="end"/>
            </w:r>
          </w:hyperlink>
        </w:p>
        <w:p w14:paraId="02B4A362" w14:textId="77777777" w:rsidR="002D0623" w:rsidRDefault="00236993">
          <w:pPr>
            <w:pStyle w:val="TOC1"/>
            <w:tabs>
              <w:tab w:val="right" w:leader="dot" w:pos="9350"/>
            </w:tabs>
            <w:rPr>
              <w:noProof/>
            </w:rPr>
          </w:pPr>
          <w:hyperlink w:anchor="_Toc87365623" w:history="1">
            <w:r w:rsidR="002D0623" w:rsidRPr="005861BC">
              <w:rPr>
                <w:rStyle w:val="Hyperlink"/>
                <w:noProof/>
              </w:rPr>
              <w:t>Analysing the impact of the pandemic on automobile industry</w:t>
            </w:r>
            <w:r w:rsidR="002D0623">
              <w:rPr>
                <w:noProof/>
                <w:webHidden/>
              </w:rPr>
              <w:tab/>
            </w:r>
            <w:r w:rsidR="002D0623">
              <w:rPr>
                <w:noProof/>
                <w:webHidden/>
              </w:rPr>
              <w:fldChar w:fldCharType="begin"/>
            </w:r>
            <w:r w:rsidR="002D0623">
              <w:rPr>
                <w:noProof/>
                <w:webHidden/>
              </w:rPr>
              <w:instrText xml:space="preserve"> PAGEREF _Toc87365623 \h </w:instrText>
            </w:r>
            <w:r w:rsidR="002D0623">
              <w:rPr>
                <w:noProof/>
                <w:webHidden/>
              </w:rPr>
            </w:r>
            <w:r w:rsidR="002D0623">
              <w:rPr>
                <w:noProof/>
                <w:webHidden/>
              </w:rPr>
              <w:fldChar w:fldCharType="separate"/>
            </w:r>
            <w:r w:rsidR="002D0623">
              <w:rPr>
                <w:noProof/>
                <w:webHidden/>
              </w:rPr>
              <w:t>4</w:t>
            </w:r>
            <w:r w:rsidR="002D0623">
              <w:rPr>
                <w:noProof/>
                <w:webHidden/>
              </w:rPr>
              <w:fldChar w:fldCharType="end"/>
            </w:r>
          </w:hyperlink>
        </w:p>
        <w:p w14:paraId="66EC9F9F" w14:textId="77777777" w:rsidR="002D0623" w:rsidRDefault="00236993">
          <w:pPr>
            <w:pStyle w:val="TOC1"/>
            <w:tabs>
              <w:tab w:val="right" w:leader="dot" w:pos="9350"/>
            </w:tabs>
            <w:rPr>
              <w:noProof/>
            </w:rPr>
          </w:pPr>
          <w:hyperlink w:anchor="_Toc87365624" w:history="1">
            <w:r w:rsidR="002D0623" w:rsidRPr="005861BC">
              <w:rPr>
                <w:rStyle w:val="Hyperlink"/>
                <w:noProof/>
              </w:rPr>
              <w:t>The development of the survival and success factors of the automobile industry</w:t>
            </w:r>
            <w:r w:rsidR="002D0623">
              <w:rPr>
                <w:noProof/>
                <w:webHidden/>
              </w:rPr>
              <w:tab/>
            </w:r>
            <w:r w:rsidR="002D0623">
              <w:rPr>
                <w:noProof/>
                <w:webHidden/>
              </w:rPr>
              <w:fldChar w:fldCharType="begin"/>
            </w:r>
            <w:r w:rsidR="002D0623">
              <w:rPr>
                <w:noProof/>
                <w:webHidden/>
              </w:rPr>
              <w:instrText xml:space="preserve"> PAGEREF _Toc87365624 \h </w:instrText>
            </w:r>
            <w:r w:rsidR="002D0623">
              <w:rPr>
                <w:noProof/>
                <w:webHidden/>
              </w:rPr>
            </w:r>
            <w:r w:rsidR="002D0623">
              <w:rPr>
                <w:noProof/>
                <w:webHidden/>
              </w:rPr>
              <w:fldChar w:fldCharType="separate"/>
            </w:r>
            <w:r w:rsidR="002D0623">
              <w:rPr>
                <w:noProof/>
                <w:webHidden/>
              </w:rPr>
              <w:t>6</w:t>
            </w:r>
            <w:r w:rsidR="002D0623">
              <w:rPr>
                <w:noProof/>
                <w:webHidden/>
              </w:rPr>
              <w:fldChar w:fldCharType="end"/>
            </w:r>
          </w:hyperlink>
        </w:p>
        <w:p w14:paraId="1EB4795F" w14:textId="77777777" w:rsidR="002D0623" w:rsidRDefault="00236993">
          <w:pPr>
            <w:pStyle w:val="TOC1"/>
            <w:tabs>
              <w:tab w:val="right" w:leader="dot" w:pos="9350"/>
            </w:tabs>
            <w:rPr>
              <w:noProof/>
            </w:rPr>
          </w:pPr>
          <w:hyperlink w:anchor="_Toc87365625" w:history="1">
            <w:r w:rsidR="002D0623" w:rsidRPr="005861BC">
              <w:rPr>
                <w:rStyle w:val="Hyperlink"/>
                <w:noProof/>
              </w:rPr>
              <w:t>Exploring timely information and relevant newsletters from Aston Martin</w:t>
            </w:r>
            <w:r w:rsidR="002D0623">
              <w:rPr>
                <w:noProof/>
                <w:webHidden/>
              </w:rPr>
              <w:tab/>
            </w:r>
            <w:r w:rsidR="002D0623">
              <w:rPr>
                <w:noProof/>
                <w:webHidden/>
              </w:rPr>
              <w:fldChar w:fldCharType="begin"/>
            </w:r>
            <w:r w:rsidR="002D0623">
              <w:rPr>
                <w:noProof/>
                <w:webHidden/>
              </w:rPr>
              <w:instrText xml:space="preserve"> PAGEREF _Toc87365625 \h </w:instrText>
            </w:r>
            <w:r w:rsidR="002D0623">
              <w:rPr>
                <w:noProof/>
                <w:webHidden/>
              </w:rPr>
            </w:r>
            <w:r w:rsidR="002D0623">
              <w:rPr>
                <w:noProof/>
                <w:webHidden/>
              </w:rPr>
              <w:fldChar w:fldCharType="separate"/>
            </w:r>
            <w:r w:rsidR="002D0623">
              <w:rPr>
                <w:noProof/>
                <w:webHidden/>
              </w:rPr>
              <w:t>8</w:t>
            </w:r>
            <w:r w:rsidR="002D0623">
              <w:rPr>
                <w:noProof/>
                <w:webHidden/>
              </w:rPr>
              <w:fldChar w:fldCharType="end"/>
            </w:r>
          </w:hyperlink>
        </w:p>
        <w:p w14:paraId="0CA0FD7E" w14:textId="77777777" w:rsidR="002D0623" w:rsidRDefault="00236993">
          <w:pPr>
            <w:pStyle w:val="TOC1"/>
            <w:tabs>
              <w:tab w:val="right" w:leader="dot" w:pos="9350"/>
            </w:tabs>
            <w:rPr>
              <w:noProof/>
            </w:rPr>
          </w:pPr>
          <w:hyperlink w:anchor="_Toc87365626" w:history="1">
            <w:r w:rsidR="002D0623" w:rsidRPr="005861BC">
              <w:rPr>
                <w:rStyle w:val="Hyperlink"/>
                <w:noProof/>
              </w:rPr>
              <w:t>Conclusion</w:t>
            </w:r>
            <w:r w:rsidR="002D0623">
              <w:rPr>
                <w:noProof/>
                <w:webHidden/>
              </w:rPr>
              <w:tab/>
            </w:r>
            <w:r w:rsidR="002D0623">
              <w:rPr>
                <w:noProof/>
                <w:webHidden/>
              </w:rPr>
              <w:fldChar w:fldCharType="begin"/>
            </w:r>
            <w:r w:rsidR="002D0623">
              <w:rPr>
                <w:noProof/>
                <w:webHidden/>
              </w:rPr>
              <w:instrText xml:space="preserve"> PAGEREF _Toc87365626 \h </w:instrText>
            </w:r>
            <w:r w:rsidR="002D0623">
              <w:rPr>
                <w:noProof/>
                <w:webHidden/>
              </w:rPr>
            </w:r>
            <w:r w:rsidR="002D0623">
              <w:rPr>
                <w:noProof/>
                <w:webHidden/>
              </w:rPr>
              <w:fldChar w:fldCharType="separate"/>
            </w:r>
            <w:r w:rsidR="002D0623">
              <w:rPr>
                <w:noProof/>
                <w:webHidden/>
              </w:rPr>
              <w:t>10</w:t>
            </w:r>
            <w:r w:rsidR="002D0623">
              <w:rPr>
                <w:noProof/>
                <w:webHidden/>
              </w:rPr>
              <w:fldChar w:fldCharType="end"/>
            </w:r>
          </w:hyperlink>
        </w:p>
        <w:p w14:paraId="1729854C" w14:textId="77777777" w:rsidR="002D0623" w:rsidRDefault="00236993">
          <w:pPr>
            <w:pStyle w:val="TOC1"/>
            <w:tabs>
              <w:tab w:val="right" w:leader="dot" w:pos="9350"/>
            </w:tabs>
            <w:rPr>
              <w:noProof/>
            </w:rPr>
          </w:pPr>
          <w:hyperlink w:anchor="_Toc87365627" w:history="1">
            <w:r w:rsidR="002D0623" w:rsidRPr="005861BC">
              <w:rPr>
                <w:rStyle w:val="Hyperlink"/>
                <w:noProof/>
              </w:rPr>
              <w:t>References</w:t>
            </w:r>
            <w:r w:rsidR="002D0623">
              <w:rPr>
                <w:noProof/>
                <w:webHidden/>
              </w:rPr>
              <w:tab/>
            </w:r>
            <w:r w:rsidR="002D0623">
              <w:rPr>
                <w:noProof/>
                <w:webHidden/>
              </w:rPr>
              <w:fldChar w:fldCharType="begin"/>
            </w:r>
            <w:r w:rsidR="002D0623">
              <w:rPr>
                <w:noProof/>
                <w:webHidden/>
              </w:rPr>
              <w:instrText xml:space="preserve"> PAGEREF _Toc87365627 \h </w:instrText>
            </w:r>
            <w:r w:rsidR="002D0623">
              <w:rPr>
                <w:noProof/>
                <w:webHidden/>
              </w:rPr>
            </w:r>
            <w:r w:rsidR="002D0623">
              <w:rPr>
                <w:noProof/>
                <w:webHidden/>
              </w:rPr>
              <w:fldChar w:fldCharType="separate"/>
            </w:r>
            <w:r w:rsidR="002D0623">
              <w:rPr>
                <w:noProof/>
                <w:webHidden/>
              </w:rPr>
              <w:t>11</w:t>
            </w:r>
            <w:r w:rsidR="002D0623">
              <w:rPr>
                <w:noProof/>
                <w:webHidden/>
              </w:rPr>
              <w:fldChar w:fldCharType="end"/>
            </w:r>
          </w:hyperlink>
        </w:p>
        <w:p w14:paraId="2EEB62C4" w14:textId="77777777" w:rsidR="002D0623" w:rsidRDefault="002D0623">
          <w:r>
            <w:rPr>
              <w:b/>
              <w:bCs/>
              <w:noProof/>
            </w:rPr>
            <w:fldChar w:fldCharType="end"/>
          </w:r>
        </w:p>
      </w:sdtContent>
    </w:sdt>
    <w:p w14:paraId="1738CED9" w14:textId="77777777" w:rsidR="00F0375C" w:rsidRDefault="00F0375C">
      <w:pPr>
        <w:spacing w:line="259" w:lineRule="auto"/>
        <w:jc w:val="left"/>
      </w:pPr>
      <w:r>
        <w:br w:type="page"/>
      </w:r>
    </w:p>
    <w:p w14:paraId="796425E8" w14:textId="77777777" w:rsidR="00053848" w:rsidRDefault="00F0375C" w:rsidP="00F0375C">
      <w:pPr>
        <w:pStyle w:val="Heading1"/>
      </w:pPr>
      <w:bookmarkStart w:id="0" w:name="_Toc87365621"/>
      <w:r>
        <w:lastRenderedPageBreak/>
        <w:t>Introduction</w:t>
      </w:r>
      <w:bookmarkEnd w:id="0"/>
    </w:p>
    <w:p w14:paraId="120F35A3" w14:textId="77777777" w:rsidR="00FF563C" w:rsidRPr="00FF563C" w:rsidRDefault="00FF563C" w:rsidP="00FF563C">
      <w:pPr>
        <w:rPr>
          <w:lang w:val="en-US"/>
        </w:rPr>
      </w:pPr>
      <w:r>
        <w:t xml:space="preserve">A spectrum of organisations of manufacturing and selling self-powered vehicles, including cars, trucks, </w:t>
      </w:r>
      <w:proofErr w:type="gramStart"/>
      <w:r>
        <w:t>passengers</w:t>
      </w:r>
      <w:proofErr w:type="gramEnd"/>
      <w:r>
        <w:t xml:space="preserve"> cars, firm equipment</w:t>
      </w:r>
      <w:r w:rsidR="00C5766B">
        <w:t>,</w:t>
      </w:r>
      <w:r>
        <w:t xml:space="preserve"> and other commercial vehicles is known as </w:t>
      </w:r>
      <w:r w:rsidR="00C5766B">
        <w:t xml:space="preserve">the </w:t>
      </w:r>
      <w:r>
        <w:t>automobile industry that also includes the development, design, producing, promoting</w:t>
      </w:r>
      <w:r w:rsidR="00C5766B">
        <w:t>,</w:t>
      </w:r>
      <w:r>
        <w:t xml:space="preserve"> and selling of motor vehicles. The major aim of the report is to analyse the pandemic impact of </w:t>
      </w:r>
      <w:r w:rsidR="00C5766B">
        <w:t xml:space="preserve">a </w:t>
      </w:r>
      <w:r>
        <w:t xml:space="preserve">pandemic on the automobile industry, develop the survival and success factors of </w:t>
      </w:r>
      <w:r w:rsidR="00C5766B">
        <w:t xml:space="preserve">the </w:t>
      </w:r>
      <w:r>
        <w:t xml:space="preserve">automobile industry and explore different information regarding this industry. For this report, the chosen company is named </w:t>
      </w:r>
      <w:r>
        <w:rPr>
          <w:lang w:val="en-US"/>
        </w:rPr>
        <w:t xml:space="preserve">“Aston Martin” which is </w:t>
      </w:r>
      <w:r>
        <w:t>is an independent producer of luxury sports cars and grand tourers in the United Kingdom. Firstly, the impact of the pandemic on the automobile industry has been analysed in the report. There are different factors that have been considered as the survival and success factors of the automobile industry. Then, the development of the survival and success factors have been demonstrated in the report. At the least, the timely information and newsletters from Aston Martin have been explored in the report.</w:t>
      </w:r>
    </w:p>
    <w:p w14:paraId="6C896788" w14:textId="77777777" w:rsidR="00053848" w:rsidRDefault="00053848">
      <w:pPr>
        <w:spacing w:line="259" w:lineRule="auto"/>
        <w:jc w:val="left"/>
        <w:rPr>
          <w:rFonts w:eastAsiaTheme="majorEastAsia" w:cstheme="majorBidi"/>
          <w:b/>
          <w:sz w:val="30"/>
          <w:szCs w:val="32"/>
        </w:rPr>
      </w:pPr>
      <w:r>
        <w:br w:type="page"/>
      </w:r>
    </w:p>
    <w:p w14:paraId="6E55CAE2" w14:textId="77777777" w:rsidR="00053848" w:rsidRDefault="00053848" w:rsidP="00F0375C">
      <w:pPr>
        <w:pStyle w:val="Heading1"/>
      </w:pPr>
      <w:bookmarkStart w:id="1" w:name="_Toc87365622"/>
      <w:r>
        <w:lastRenderedPageBreak/>
        <w:t>Overview of the company</w:t>
      </w:r>
      <w:bookmarkEnd w:id="1"/>
    </w:p>
    <w:p w14:paraId="6C553151" w14:textId="77777777" w:rsidR="00053848" w:rsidRDefault="00053848" w:rsidP="00053848">
      <w:pPr>
        <w:rPr>
          <w:rStyle w:val="hgkelc"/>
        </w:rPr>
      </w:pPr>
      <w:r>
        <w:t xml:space="preserve">Aston Martin is </w:t>
      </w:r>
      <w:r w:rsidR="003D1B48">
        <w:t>an iconic luxury car manufacturer in the United Kingdom that has been chosen for the report. It is an independent producer of luxury sports cars and grand tourers in the United Kingdom. The company</w:t>
      </w:r>
      <w:r w:rsidR="00C5766B">
        <w:t>'s</w:t>
      </w:r>
      <w:r w:rsidR="003D1B48">
        <w:t xml:space="preserve"> predecessor has been founded by Lionel Martin and Robert Bamford </w:t>
      </w:r>
      <w:r w:rsidR="00C5766B">
        <w:t>o</w:t>
      </w:r>
      <w:r w:rsidR="003D1B48">
        <w:t>n 15</w:t>
      </w:r>
      <w:r w:rsidR="003D1B48" w:rsidRPr="003D1B48">
        <w:rPr>
          <w:vertAlign w:val="superscript"/>
        </w:rPr>
        <w:t>th</w:t>
      </w:r>
      <w:r w:rsidR="003D1B48">
        <w:t xml:space="preserve"> January 2015 and the headquarters of the company has been situated at Gaydon in the United Kingdom. According to Statista (2020), the annual revenue of Aston Martin is £ 611.8 million GPB. The company was founded at the beginning of world war one and fought against financial difficulties </w:t>
      </w:r>
      <w:r w:rsidR="003D1B48">
        <w:rPr>
          <w:rStyle w:val="hgkelc"/>
        </w:rPr>
        <w:t>and the pressures of producing hand-crafted cars in an industry powered by mass production and it is fully owned by Ford in 1993</w:t>
      </w:r>
      <w:r w:rsidR="00C5766B">
        <w:rPr>
          <w:rStyle w:val="hgkelc"/>
        </w:rPr>
        <w:t xml:space="preserve"> (</w:t>
      </w:r>
      <w:r w:rsidR="00C5766B" w:rsidRPr="002D0623">
        <w:rPr>
          <w:rFonts w:eastAsia="Times New Roman" w:cs="Times New Roman"/>
          <w:szCs w:val="24"/>
          <w:lang w:val="en-US"/>
        </w:rPr>
        <w:t>Chang, 2017</w:t>
      </w:r>
      <w:r w:rsidR="00C5766B">
        <w:rPr>
          <w:rFonts w:eastAsia="Times New Roman" w:cs="Times New Roman"/>
          <w:szCs w:val="24"/>
          <w:lang w:val="en-US"/>
        </w:rPr>
        <w:t>)</w:t>
      </w:r>
      <w:r w:rsidR="003D1B48">
        <w:rPr>
          <w:rStyle w:val="hgkelc"/>
        </w:rPr>
        <w:t>.</w:t>
      </w:r>
    </w:p>
    <w:p w14:paraId="1B51DBF3" w14:textId="77777777" w:rsidR="003D1B48" w:rsidRDefault="003D1B48" w:rsidP="003D1B48">
      <w:pPr>
        <w:jc w:val="center"/>
      </w:pPr>
      <w:r>
        <w:rPr>
          <w:noProof/>
        </w:rPr>
        <w:drawing>
          <wp:inline distT="0" distB="0" distL="0" distR="0" wp14:anchorId="73ABA41F" wp14:editId="1AC41D98">
            <wp:extent cx="3571473" cy="20105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ton_Martin_Lagonda_brand_logo.png"/>
                    <pic:cNvPicPr/>
                  </pic:nvPicPr>
                  <pic:blipFill>
                    <a:blip r:embed="rId8">
                      <a:extLst>
                        <a:ext uri="{28A0092B-C50C-407E-A947-70E740481C1C}">
                          <a14:useLocalDpi xmlns:a14="http://schemas.microsoft.com/office/drawing/2010/main" val="0"/>
                        </a:ext>
                      </a:extLst>
                    </a:blip>
                    <a:stretch>
                      <a:fillRect/>
                    </a:stretch>
                  </pic:blipFill>
                  <pic:spPr>
                    <a:xfrm>
                      <a:off x="0" y="0"/>
                      <a:ext cx="3598129" cy="2025549"/>
                    </a:xfrm>
                    <a:prstGeom prst="rect">
                      <a:avLst/>
                    </a:prstGeom>
                  </pic:spPr>
                </pic:pic>
              </a:graphicData>
            </a:graphic>
          </wp:inline>
        </w:drawing>
      </w:r>
    </w:p>
    <w:p w14:paraId="2E6FC5EE" w14:textId="77777777" w:rsidR="003D1B48" w:rsidRDefault="003D1B48" w:rsidP="003D1B48">
      <w:pPr>
        <w:jc w:val="center"/>
      </w:pPr>
      <w:r>
        <w:t>Figure-01: Aston Martin</w:t>
      </w:r>
      <w:r w:rsidR="00C5766B">
        <w:t xml:space="preserve"> (</w:t>
      </w:r>
      <w:r w:rsidR="00C5766B">
        <w:rPr>
          <w:rStyle w:val="selectable"/>
          <w:color w:val="000000"/>
        </w:rPr>
        <w:t>Astonmartin.com. 2021)</w:t>
      </w:r>
    </w:p>
    <w:p w14:paraId="11090E56" w14:textId="77777777" w:rsidR="00F0375C" w:rsidRDefault="003D1B48" w:rsidP="003D1B48">
      <w:pPr>
        <w:pStyle w:val="Heading1"/>
      </w:pPr>
      <w:bookmarkStart w:id="2" w:name="_Toc87365623"/>
      <w:r>
        <w:t>Analysing t</w:t>
      </w:r>
      <w:r w:rsidR="00053848">
        <w:t xml:space="preserve">he impact of the pandemic on </w:t>
      </w:r>
      <w:r w:rsidR="00C5766B">
        <w:t xml:space="preserve">the </w:t>
      </w:r>
      <w:r>
        <w:t>automobile industry</w:t>
      </w:r>
      <w:bookmarkEnd w:id="2"/>
    </w:p>
    <w:p w14:paraId="2377A8AD" w14:textId="77777777" w:rsidR="00022953" w:rsidRDefault="003D1B48" w:rsidP="003D1B48">
      <w:r>
        <w:t>A</w:t>
      </w:r>
      <w:r w:rsidR="00022953">
        <w:t xml:space="preserve"> spectrum of organisations</w:t>
      </w:r>
      <w:r>
        <w:t xml:space="preserve"> of manufacturing and selling self-powered vehicles</w:t>
      </w:r>
      <w:r w:rsidR="00022953">
        <w:t>, including cars, trucks, passenger</w:t>
      </w:r>
      <w:r w:rsidR="00EE25AB">
        <w:t>’</w:t>
      </w:r>
      <w:r w:rsidR="00022953">
        <w:t xml:space="preserve">s </w:t>
      </w:r>
      <w:r w:rsidR="00EE25AB">
        <w:t>buses</w:t>
      </w:r>
      <w:r w:rsidR="00022953">
        <w:t>, firm equipment</w:t>
      </w:r>
      <w:r w:rsidR="00C5766B">
        <w:t>,</w:t>
      </w:r>
      <w:r w:rsidR="00022953">
        <w:t xml:space="preserve"> and other commercial vehicles is known as </w:t>
      </w:r>
      <w:r w:rsidR="00C5766B">
        <w:t xml:space="preserve">the </w:t>
      </w:r>
      <w:r w:rsidR="00022953">
        <w:t>automobile industry that also includes the development, design, producing, promoting</w:t>
      </w:r>
      <w:r w:rsidR="00C5766B">
        <w:t>,</w:t>
      </w:r>
      <w:r w:rsidR="00022953">
        <w:t xml:space="preserve"> and selling of motor vehicles</w:t>
      </w:r>
      <w:r w:rsidR="00C5766B">
        <w:t xml:space="preserve"> (</w:t>
      </w:r>
      <w:proofErr w:type="spellStart"/>
      <w:r w:rsidR="00C5766B" w:rsidRPr="002D0623">
        <w:rPr>
          <w:rFonts w:eastAsia="Times New Roman" w:cs="Times New Roman"/>
          <w:szCs w:val="24"/>
          <w:lang w:val="en-US"/>
        </w:rPr>
        <w:t>Eilert</w:t>
      </w:r>
      <w:proofErr w:type="spellEnd"/>
      <w:r w:rsidR="00C5766B" w:rsidRPr="002D0623">
        <w:rPr>
          <w:rFonts w:eastAsia="Times New Roman" w:cs="Times New Roman"/>
          <w:szCs w:val="24"/>
          <w:lang w:val="en-US"/>
        </w:rPr>
        <w:t>, 2017</w:t>
      </w:r>
      <w:r w:rsidR="00C5766B">
        <w:rPr>
          <w:rFonts w:eastAsia="Times New Roman" w:cs="Times New Roman"/>
          <w:szCs w:val="24"/>
          <w:lang w:val="en-US"/>
        </w:rPr>
        <w:t>)</w:t>
      </w:r>
      <w:r w:rsidR="00022953">
        <w:t>. The industry play</w:t>
      </w:r>
      <w:r w:rsidR="00C5766B">
        <w:t>s</w:t>
      </w:r>
      <w:r w:rsidR="00022953">
        <w:t xml:space="preserve"> a crucial role in the economy and industrial development of the United Kingdom and the company also supports some industries like </w:t>
      </w:r>
      <w:r w:rsidR="00022953">
        <w:rPr>
          <w:rStyle w:val="hgkelc"/>
        </w:rPr>
        <w:t xml:space="preserve">steel, metal, plastic, petrochemicals, rubber, glass, and so on by purchasing them. The entire earth has faced a challenge that is named </w:t>
      </w:r>
      <w:r w:rsidR="00C5766B">
        <w:rPr>
          <w:rStyle w:val="hgkelc"/>
        </w:rPr>
        <w:t xml:space="preserve">the </w:t>
      </w:r>
      <w:r w:rsidR="00022953">
        <w:rPr>
          <w:rStyle w:val="hgkelc"/>
          <w:lang w:val="en-US"/>
        </w:rPr>
        <w:t>“COVID-19” pandemic that has impacted all the sectors of a country</w:t>
      </w:r>
      <w:r w:rsidR="00C5766B">
        <w:rPr>
          <w:rStyle w:val="hgkelc"/>
          <w:lang w:val="en-US"/>
        </w:rPr>
        <w:t xml:space="preserve"> (</w:t>
      </w:r>
      <w:r w:rsidR="00C5766B" w:rsidRPr="002D0623">
        <w:rPr>
          <w:rFonts w:eastAsia="Times New Roman" w:cs="Times New Roman"/>
          <w:szCs w:val="24"/>
          <w:lang w:val="en-US"/>
        </w:rPr>
        <w:t>Chang, 2017</w:t>
      </w:r>
      <w:r w:rsidR="00C5766B">
        <w:rPr>
          <w:rFonts w:eastAsia="Times New Roman" w:cs="Times New Roman"/>
          <w:szCs w:val="24"/>
          <w:lang w:val="en-US"/>
        </w:rPr>
        <w:t>)</w:t>
      </w:r>
      <w:r w:rsidR="00022953">
        <w:rPr>
          <w:rStyle w:val="hgkelc"/>
          <w:lang w:val="en-US"/>
        </w:rPr>
        <w:t xml:space="preserve">. </w:t>
      </w:r>
      <w:r w:rsidR="00022953">
        <w:t xml:space="preserve">The industry has been affected swiftly and severely </w:t>
      </w:r>
      <w:r w:rsidR="00C5766B">
        <w:t xml:space="preserve">by </w:t>
      </w:r>
      <w:r w:rsidR="00022953">
        <w:t xml:space="preserve">the COVID-19 pandemic. The impact of </w:t>
      </w:r>
      <w:r w:rsidR="00C5766B">
        <w:t xml:space="preserve">the </w:t>
      </w:r>
      <w:r w:rsidR="00022953">
        <w:t xml:space="preserve">COVID-19 pandemic on </w:t>
      </w:r>
      <w:r w:rsidR="00C5766B">
        <w:t xml:space="preserve">the </w:t>
      </w:r>
      <w:r w:rsidR="00022953">
        <w:t>automobile industry has been demonstrated below:</w:t>
      </w:r>
    </w:p>
    <w:p w14:paraId="408EA780" w14:textId="77777777" w:rsidR="00512C57" w:rsidRPr="00512C57" w:rsidRDefault="00512C57" w:rsidP="00512C57">
      <w:pPr>
        <w:pStyle w:val="ListParagraph"/>
        <w:numPr>
          <w:ilvl w:val="0"/>
          <w:numId w:val="1"/>
        </w:numPr>
        <w:rPr>
          <w:b/>
        </w:rPr>
      </w:pPr>
      <w:r w:rsidRPr="00512C57">
        <w:rPr>
          <w:b/>
        </w:rPr>
        <w:lastRenderedPageBreak/>
        <w:t>Disrupting in importing raw materials:</w:t>
      </w:r>
      <w:r>
        <w:rPr>
          <w:b/>
        </w:rPr>
        <w:t xml:space="preserve"> </w:t>
      </w:r>
      <w:r>
        <w:t>Due to the pandemic, the lockdown situation has appeared in the world for a long time. That’s the reason, many popular organisations like Aston martin have failed to import raw materials that ha</w:t>
      </w:r>
      <w:r w:rsidR="00C5766B">
        <w:t>ve</w:t>
      </w:r>
      <w:r>
        <w:t xml:space="preserve"> been badly affected their production activities and operational activities</w:t>
      </w:r>
      <w:r w:rsidR="00C5766B">
        <w:t xml:space="preserve"> (</w:t>
      </w:r>
      <w:r w:rsidR="00C5766B" w:rsidRPr="002D0623">
        <w:rPr>
          <w:rFonts w:eastAsia="Times New Roman" w:cs="Times New Roman"/>
          <w:szCs w:val="24"/>
          <w:lang w:val="en-US"/>
        </w:rPr>
        <w:t>Kumar, 2016</w:t>
      </w:r>
      <w:r w:rsidR="00C5766B">
        <w:rPr>
          <w:rFonts w:eastAsia="Times New Roman" w:cs="Times New Roman"/>
          <w:szCs w:val="24"/>
          <w:lang w:val="en-US"/>
        </w:rPr>
        <w:t>)</w:t>
      </w:r>
      <w:r>
        <w:t xml:space="preserve">. The main exporter of raw materials of </w:t>
      </w:r>
      <w:r w:rsidR="00C5766B">
        <w:t xml:space="preserve">the </w:t>
      </w:r>
      <w:r>
        <w:t>automobile industry i</w:t>
      </w:r>
      <w:r w:rsidR="00C5766B">
        <w:t>n</w:t>
      </w:r>
      <w:r>
        <w:t xml:space="preserve"> China has been under the lockdown situation for a long time. That’s the reason, many countries like the United Kingdom couldn’t able to export raw materials from China.</w:t>
      </w:r>
      <w:r w:rsidR="00C415DD">
        <w:t xml:space="preserve"> Aston </w:t>
      </w:r>
      <w:r w:rsidR="00C5766B">
        <w:t>M</w:t>
      </w:r>
      <w:r w:rsidR="00C415DD">
        <w:t>artin also fails to import raw materials from China due to the pandemic.</w:t>
      </w:r>
    </w:p>
    <w:p w14:paraId="3BBCAB3F" w14:textId="77777777" w:rsidR="00512C57" w:rsidRPr="004D20B8" w:rsidRDefault="004D20B8" w:rsidP="00512C57">
      <w:pPr>
        <w:pStyle w:val="ListParagraph"/>
        <w:numPr>
          <w:ilvl w:val="0"/>
          <w:numId w:val="1"/>
        </w:numPr>
        <w:rPr>
          <w:b/>
        </w:rPr>
      </w:pPr>
      <w:r>
        <w:rPr>
          <w:b/>
        </w:rPr>
        <w:t>Facing f</w:t>
      </w:r>
      <w:r w:rsidR="00512C57">
        <w:rPr>
          <w:b/>
        </w:rPr>
        <w:t xml:space="preserve">inancial difficulties:  </w:t>
      </w:r>
      <w:r w:rsidR="00512C57">
        <w:t xml:space="preserve">Another brutal impact on the automobile industry of the pandemic situation is that many popular organisations have been faced </w:t>
      </w:r>
      <w:r w:rsidR="00C5766B">
        <w:t xml:space="preserve">a </w:t>
      </w:r>
      <w:r w:rsidR="00512C57">
        <w:t>financial crisis. Due to the pandemic situation, business operations have been stopped for a long time</w:t>
      </w:r>
      <w:r w:rsidR="00C5766B">
        <w:t xml:space="preserve"> (</w:t>
      </w:r>
      <w:proofErr w:type="spellStart"/>
      <w:r w:rsidR="00C5766B" w:rsidRPr="002D0623">
        <w:rPr>
          <w:rFonts w:eastAsia="Times New Roman" w:cs="Times New Roman"/>
          <w:szCs w:val="24"/>
          <w:lang w:val="en-US"/>
        </w:rPr>
        <w:t>Smys</w:t>
      </w:r>
      <w:proofErr w:type="spellEnd"/>
      <w:r w:rsidR="00C5766B" w:rsidRPr="002D0623">
        <w:rPr>
          <w:rFonts w:eastAsia="Times New Roman" w:cs="Times New Roman"/>
          <w:szCs w:val="24"/>
          <w:lang w:val="en-US"/>
        </w:rPr>
        <w:t>, 2019</w:t>
      </w:r>
      <w:r w:rsidR="00C5766B">
        <w:rPr>
          <w:rFonts w:eastAsia="Times New Roman" w:cs="Times New Roman"/>
          <w:szCs w:val="24"/>
          <w:lang w:val="en-US"/>
        </w:rPr>
        <w:t>)</w:t>
      </w:r>
      <w:r w:rsidR="00512C57">
        <w:t>. That’</w:t>
      </w:r>
      <w:r w:rsidR="00C5766B">
        <w:t>s</w:t>
      </w:r>
      <w:r w:rsidR="00512C57">
        <w:t xml:space="preserve"> the reason, the organisations of autom</w:t>
      </w:r>
      <w:r>
        <w:t>obile industries have to face unexpected losses and financial cris</w:t>
      </w:r>
      <w:r w:rsidR="00C5766B">
        <w:t>e</w:t>
      </w:r>
      <w:r>
        <w:t>s.</w:t>
      </w:r>
      <w:r w:rsidR="00C415DD">
        <w:t xml:space="preserve"> Aston Martin has to face unexpected losses.</w:t>
      </w:r>
    </w:p>
    <w:p w14:paraId="5002703E" w14:textId="77777777" w:rsidR="004D20B8" w:rsidRPr="004D20B8" w:rsidRDefault="004D20B8" w:rsidP="00512C57">
      <w:pPr>
        <w:pStyle w:val="ListParagraph"/>
        <w:numPr>
          <w:ilvl w:val="0"/>
          <w:numId w:val="1"/>
        </w:numPr>
        <w:rPr>
          <w:rStyle w:val="hgkelc"/>
          <w:b/>
        </w:rPr>
      </w:pPr>
      <w:r>
        <w:rPr>
          <w:b/>
        </w:rPr>
        <w:t xml:space="preserve">Reducing demands: </w:t>
      </w:r>
      <w:r>
        <w:t xml:space="preserve">The demand </w:t>
      </w:r>
      <w:r w:rsidR="00C5766B">
        <w:t>for</w:t>
      </w:r>
      <w:r>
        <w:t xml:space="preserve"> luxury cars has been reduced rapidly due to the pandemic situation. </w:t>
      </w:r>
      <w:r>
        <w:rPr>
          <w:rStyle w:val="hgkelc"/>
        </w:rPr>
        <w:t xml:space="preserve">The entire earth has faced a challenge that is named </w:t>
      </w:r>
      <w:r w:rsidR="00C5766B">
        <w:rPr>
          <w:rStyle w:val="hgkelc"/>
        </w:rPr>
        <w:t xml:space="preserve">the </w:t>
      </w:r>
      <w:r>
        <w:rPr>
          <w:rStyle w:val="hgkelc"/>
          <w:lang w:val="en-US"/>
        </w:rPr>
        <w:t>“COVID-19” pandemic that has impacted all the sectors of a country</w:t>
      </w:r>
      <w:r w:rsidR="00290BB5">
        <w:rPr>
          <w:rStyle w:val="hgkelc"/>
          <w:lang w:val="en-US"/>
        </w:rPr>
        <w:t xml:space="preserve"> </w:t>
      </w:r>
      <w:r w:rsidR="00290BB5">
        <w:rPr>
          <w:rStyle w:val="hgkelc"/>
        </w:rPr>
        <w:t>(</w:t>
      </w:r>
      <w:r w:rsidR="00290BB5" w:rsidRPr="002D0623">
        <w:rPr>
          <w:rFonts w:eastAsia="Times New Roman" w:cs="Times New Roman"/>
          <w:szCs w:val="24"/>
          <w:lang w:val="en-US"/>
        </w:rPr>
        <w:t>Guajardo, 2016</w:t>
      </w:r>
      <w:r w:rsidR="00290BB5">
        <w:rPr>
          <w:rFonts w:eastAsia="Times New Roman" w:cs="Times New Roman"/>
          <w:szCs w:val="24"/>
          <w:lang w:val="en-US"/>
        </w:rPr>
        <w:t>)</w:t>
      </w:r>
      <w:r>
        <w:rPr>
          <w:rStyle w:val="hgkelc"/>
          <w:lang w:val="en-US"/>
        </w:rPr>
        <w:t>. The financial capability of all people has been affected by the pandemic. In this crisis moment, people are not willing to spend a lump sum of money that is another pessimistic effect of the pandemic on the automobile industry.</w:t>
      </w:r>
      <w:r w:rsidR="00C415DD">
        <w:rPr>
          <w:rStyle w:val="hgkelc"/>
          <w:lang w:val="en-US"/>
        </w:rPr>
        <w:t xml:space="preserve"> The demand </w:t>
      </w:r>
      <w:r w:rsidR="00C5766B">
        <w:rPr>
          <w:rStyle w:val="hgkelc"/>
          <w:lang w:val="en-US"/>
        </w:rPr>
        <w:t>for</w:t>
      </w:r>
      <w:r w:rsidR="00C415DD">
        <w:rPr>
          <w:rStyle w:val="hgkelc"/>
          <w:lang w:val="en-US"/>
        </w:rPr>
        <w:t xml:space="preserve"> the </w:t>
      </w:r>
      <w:r w:rsidR="00C415DD">
        <w:t>Aston Martin has been decreased to due</w:t>
      </w:r>
      <w:r w:rsidR="00C5766B">
        <w:t xml:space="preserve"> to</w:t>
      </w:r>
      <w:r w:rsidR="00C415DD">
        <w:t xml:space="preserve"> </w:t>
      </w:r>
      <w:r w:rsidR="00C5766B">
        <w:t xml:space="preserve">the </w:t>
      </w:r>
      <w:r w:rsidR="00C415DD">
        <w:t>pandemic.</w:t>
      </w:r>
    </w:p>
    <w:p w14:paraId="0898EAFF" w14:textId="77777777" w:rsidR="004D20B8" w:rsidRPr="004D20B8" w:rsidRDefault="004D20B8" w:rsidP="004D20B8">
      <w:pPr>
        <w:pStyle w:val="ListParagraph"/>
        <w:numPr>
          <w:ilvl w:val="0"/>
          <w:numId w:val="1"/>
        </w:numPr>
        <w:rPr>
          <w:b/>
        </w:rPr>
      </w:pPr>
      <w:r>
        <w:rPr>
          <w:b/>
        </w:rPr>
        <w:t xml:space="preserve">Firing employees: </w:t>
      </w:r>
      <w:r>
        <w:t>One of the adverse impacts of the pandemic situation is firing employees. Due to the pandemic situation, business operations have been stopped for a long time</w:t>
      </w:r>
      <w:r w:rsidR="00C5766B">
        <w:t xml:space="preserve"> (</w:t>
      </w:r>
      <w:r w:rsidR="00C5766B" w:rsidRPr="002D0623">
        <w:rPr>
          <w:rFonts w:eastAsia="Times New Roman" w:cs="Times New Roman"/>
          <w:szCs w:val="24"/>
          <w:lang w:val="en-US"/>
        </w:rPr>
        <w:t>Chang, 2017</w:t>
      </w:r>
      <w:r w:rsidR="00C5766B">
        <w:rPr>
          <w:rFonts w:eastAsia="Times New Roman" w:cs="Times New Roman"/>
          <w:szCs w:val="24"/>
          <w:lang w:val="en-US"/>
        </w:rPr>
        <w:t>)</w:t>
      </w:r>
      <w:r>
        <w:t>. That’</w:t>
      </w:r>
      <w:r w:rsidR="00C5766B">
        <w:t>s</w:t>
      </w:r>
      <w:r>
        <w:t xml:space="preserve"> the reason, the organisations of automobile industries have to face unexpected losses and financial cris</w:t>
      </w:r>
      <w:r w:rsidR="00C5766B">
        <w:t>e</w:t>
      </w:r>
      <w:r>
        <w:t>s. To cut the losses, few automobile organsiation has to fire their employees.</w:t>
      </w:r>
    </w:p>
    <w:p w14:paraId="6D7BDE66" w14:textId="77777777" w:rsidR="00022953" w:rsidRPr="00C5766B" w:rsidRDefault="004D20B8" w:rsidP="003D1B48">
      <w:pPr>
        <w:pStyle w:val="ListParagraph"/>
        <w:numPr>
          <w:ilvl w:val="0"/>
          <w:numId w:val="1"/>
        </w:numPr>
        <w:rPr>
          <w:b/>
        </w:rPr>
      </w:pPr>
      <w:r>
        <w:rPr>
          <w:b/>
        </w:rPr>
        <w:t>Impacting adversely on the overall econom</w:t>
      </w:r>
      <w:r w:rsidR="00C5766B">
        <w:rPr>
          <w:b/>
        </w:rPr>
        <w:t>y</w:t>
      </w:r>
      <w:r>
        <w:rPr>
          <w:b/>
        </w:rPr>
        <w:t xml:space="preserve"> of </w:t>
      </w:r>
      <w:r w:rsidR="00C415DD">
        <w:rPr>
          <w:b/>
        </w:rPr>
        <w:t>the United Kingdom</w:t>
      </w:r>
      <w:r>
        <w:rPr>
          <w:b/>
        </w:rPr>
        <w:t xml:space="preserve">: </w:t>
      </w:r>
      <w:r w:rsidR="00C415DD">
        <w:t>The automobile industry play</w:t>
      </w:r>
      <w:r w:rsidR="00C5766B">
        <w:t>s</w:t>
      </w:r>
      <w:r w:rsidR="00C415DD">
        <w:t xml:space="preserve"> a crucial role in the economy and industrial development of the United Kingdom and the company also supports some industries like </w:t>
      </w:r>
      <w:r w:rsidR="00C415DD">
        <w:rPr>
          <w:rStyle w:val="hgkelc"/>
        </w:rPr>
        <w:t>steel, metal, plastic, petrochemicals, rubber, glass, and so on by purchasing them. “In April 2020, the first full month of lockdown in the UK, new vehicle registrations nearly disappeared, dropping 97% year-on-year”.</w:t>
      </w:r>
    </w:p>
    <w:p w14:paraId="440FDDE0" w14:textId="77777777" w:rsidR="00053848" w:rsidRDefault="00053848" w:rsidP="00C415DD">
      <w:pPr>
        <w:pStyle w:val="Heading1"/>
      </w:pPr>
      <w:bookmarkStart w:id="3" w:name="_Toc87365624"/>
      <w:r>
        <w:lastRenderedPageBreak/>
        <w:t>The development of the survival and success factor</w:t>
      </w:r>
      <w:r w:rsidR="00785C29">
        <w:t>s</w:t>
      </w:r>
      <w:r>
        <w:t xml:space="preserve"> of the </w:t>
      </w:r>
      <w:r w:rsidR="00C415DD">
        <w:t xml:space="preserve">automobile </w:t>
      </w:r>
      <w:r>
        <w:t>industry</w:t>
      </w:r>
      <w:bookmarkEnd w:id="3"/>
    </w:p>
    <w:p w14:paraId="2FBFA6BA" w14:textId="77777777" w:rsidR="00785C29" w:rsidRDefault="00785C29" w:rsidP="00785C29">
      <w:r>
        <w:t xml:space="preserve">There are different factors that have been considered as the survival and success factors of the automobile industry. A spectrum of organisations of manufacturing and selling self-powered vehicles, including cars, trucks, </w:t>
      </w:r>
      <w:proofErr w:type="gramStart"/>
      <w:r>
        <w:t>passengers</w:t>
      </w:r>
      <w:proofErr w:type="gramEnd"/>
      <w:r>
        <w:t xml:space="preserve"> cars, firm equipment</w:t>
      </w:r>
      <w:r w:rsidR="00C5766B">
        <w:t>,</w:t>
      </w:r>
      <w:r>
        <w:t xml:space="preserve"> and other commercial vehicles is known as </w:t>
      </w:r>
      <w:r w:rsidR="00C5766B">
        <w:t xml:space="preserve">the </w:t>
      </w:r>
      <w:r>
        <w:t>automobile industry that also includes the development, design, producing, promoting</w:t>
      </w:r>
      <w:r w:rsidR="00C5766B">
        <w:t>,</w:t>
      </w:r>
      <w:r>
        <w:t xml:space="preserve"> and selling of motor vehicles</w:t>
      </w:r>
      <w:r w:rsidR="00C5766B">
        <w:t xml:space="preserve"> (</w:t>
      </w:r>
      <w:proofErr w:type="spellStart"/>
      <w:r w:rsidR="00C5766B" w:rsidRPr="002D0623">
        <w:rPr>
          <w:rFonts w:eastAsia="Times New Roman" w:cs="Times New Roman"/>
          <w:szCs w:val="24"/>
          <w:lang w:val="en-US"/>
        </w:rPr>
        <w:t>Eilert</w:t>
      </w:r>
      <w:proofErr w:type="spellEnd"/>
      <w:r w:rsidR="00C5766B">
        <w:rPr>
          <w:rFonts w:eastAsia="Times New Roman" w:cs="Times New Roman"/>
          <w:szCs w:val="24"/>
          <w:lang w:val="en-US"/>
        </w:rPr>
        <w:t xml:space="preserve">, </w:t>
      </w:r>
      <w:r w:rsidR="00C5766B" w:rsidRPr="002D0623">
        <w:rPr>
          <w:rFonts w:eastAsia="Times New Roman" w:cs="Times New Roman"/>
          <w:szCs w:val="24"/>
          <w:lang w:val="en-US"/>
        </w:rPr>
        <w:t>2017</w:t>
      </w:r>
      <w:r w:rsidR="00C5766B">
        <w:rPr>
          <w:rFonts w:eastAsia="Times New Roman" w:cs="Times New Roman"/>
          <w:szCs w:val="24"/>
          <w:lang w:val="en-US"/>
        </w:rPr>
        <w:t>)</w:t>
      </w:r>
      <w:r>
        <w:t>. The industry play</w:t>
      </w:r>
      <w:r w:rsidR="00C5766B">
        <w:t>s</w:t>
      </w:r>
      <w:r>
        <w:t xml:space="preserve"> a crucial role in the economy and industrial development of the United Kingdom and Aston Martin is an iconic luxury car manufacturer in the United Kingdom that has been chosen for the report. It is an independent producer of luxury sports cars and grand tourers in the United Kingdom.</w:t>
      </w:r>
      <w:r w:rsidRPr="00785C29">
        <w:t xml:space="preserve"> </w:t>
      </w:r>
      <w:r>
        <w:t xml:space="preserve">The survival and success factors of </w:t>
      </w:r>
      <w:r w:rsidR="00C5766B">
        <w:t xml:space="preserve">the </w:t>
      </w:r>
      <w:r>
        <w:t>automobile industry that need</w:t>
      </w:r>
      <w:r w:rsidR="00C5766B">
        <w:t>s</w:t>
      </w:r>
      <w:r>
        <w:t xml:space="preserve"> to be developed have been discussed below:</w:t>
      </w:r>
    </w:p>
    <w:p w14:paraId="666C0AEE" w14:textId="77777777" w:rsidR="00785C29" w:rsidRDefault="00785C29" w:rsidP="00785C29">
      <w:pPr>
        <w:jc w:val="center"/>
      </w:pPr>
      <w:r w:rsidRPr="00785C29">
        <w:rPr>
          <w:rFonts w:eastAsia="Times New Roman" w:cs="Times New Roman"/>
          <w:noProof/>
          <w:szCs w:val="24"/>
          <w:lang w:val="en-US"/>
        </w:rPr>
        <w:drawing>
          <wp:inline distT="0" distB="0" distL="0" distR="0" wp14:anchorId="70B00C15" wp14:editId="2CCC86DA">
            <wp:extent cx="3512260" cy="2791402"/>
            <wp:effectExtent l="0" t="0" r="0" b="9525"/>
            <wp:docPr id="2" name="Picture 2" descr="Success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ccess Ra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7312" cy="2811312"/>
                    </a:xfrm>
                    <a:prstGeom prst="rect">
                      <a:avLst/>
                    </a:prstGeom>
                    <a:noFill/>
                    <a:ln>
                      <a:noFill/>
                    </a:ln>
                  </pic:spPr>
                </pic:pic>
              </a:graphicData>
            </a:graphic>
          </wp:inline>
        </w:drawing>
      </w:r>
    </w:p>
    <w:p w14:paraId="59EC32BD" w14:textId="77777777" w:rsidR="00785C29" w:rsidRDefault="00785C29" w:rsidP="00785C29">
      <w:pPr>
        <w:jc w:val="center"/>
      </w:pPr>
      <w:r>
        <w:t>Figure-02: Survival and success factors</w:t>
      </w:r>
      <w:r w:rsidR="00C5766B">
        <w:t xml:space="preserve"> (</w:t>
      </w:r>
      <w:r w:rsidR="00C5766B" w:rsidRPr="002D0623">
        <w:rPr>
          <w:rFonts w:eastAsia="Times New Roman" w:cs="Times New Roman"/>
          <w:szCs w:val="24"/>
          <w:lang w:val="en-US"/>
        </w:rPr>
        <w:t>Ortiz-</w:t>
      </w:r>
      <w:proofErr w:type="spellStart"/>
      <w:r w:rsidR="00C5766B" w:rsidRPr="002D0623">
        <w:rPr>
          <w:rFonts w:eastAsia="Times New Roman" w:cs="Times New Roman"/>
          <w:szCs w:val="24"/>
          <w:lang w:val="en-US"/>
        </w:rPr>
        <w:t>Villajos</w:t>
      </w:r>
      <w:proofErr w:type="spellEnd"/>
      <w:r w:rsidR="00C5766B" w:rsidRPr="002D0623">
        <w:rPr>
          <w:rFonts w:eastAsia="Times New Roman" w:cs="Times New Roman"/>
          <w:szCs w:val="24"/>
          <w:lang w:val="en-US"/>
        </w:rPr>
        <w:t>, 2018</w:t>
      </w:r>
      <w:r w:rsidR="00C5766B">
        <w:rPr>
          <w:rFonts w:eastAsia="Times New Roman" w:cs="Times New Roman"/>
          <w:szCs w:val="24"/>
          <w:lang w:val="en-US"/>
        </w:rPr>
        <w:t>)</w:t>
      </w:r>
    </w:p>
    <w:p w14:paraId="5563542D" w14:textId="77777777" w:rsidR="00785C29" w:rsidRPr="00B929C2" w:rsidRDefault="00785C29" w:rsidP="00785C29">
      <w:pPr>
        <w:pStyle w:val="ListParagraph"/>
        <w:numPr>
          <w:ilvl w:val="0"/>
          <w:numId w:val="2"/>
        </w:numPr>
        <w:rPr>
          <w:rStyle w:val="hgkelc"/>
          <w:b/>
        </w:rPr>
      </w:pPr>
      <w:r w:rsidRPr="00785C29">
        <w:rPr>
          <w:b/>
        </w:rPr>
        <w:t>Quality of the product:</w:t>
      </w:r>
      <w:r>
        <w:rPr>
          <w:b/>
        </w:rPr>
        <w:t xml:space="preserve"> </w:t>
      </w:r>
      <w:r>
        <w:t xml:space="preserve">Product quality in </w:t>
      </w:r>
      <w:r w:rsidR="00C5766B">
        <w:t xml:space="preserve">the </w:t>
      </w:r>
      <w:r>
        <w:t xml:space="preserve">automobile industry can be defined as the ability of the vehicle to </w:t>
      </w:r>
      <w:proofErr w:type="spellStart"/>
      <w:r>
        <w:t>fulfi</w:t>
      </w:r>
      <w:r w:rsidR="00C5766B">
        <w:t>l</w:t>
      </w:r>
      <w:r>
        <w:t>l</w:t>
      </w:r>
      <w:proofErr w:type="spellEnd"/>
      <w:r>
        <w:t xml:space="preserve"> its desired functions and behaviour like </w:t>
      </w:r>
      <w:r>
        <w:rPr>
          <w:rStyle w:val="hgkelc"/>
        </w:rPr>
        <w:t>engine efficiency, product features</w:t>
      </w:r>
      <w:r w:rsidR="00C5766B">
        <w:rPr>
          <w:rStyle w:val="hgkelc"/>
        </w:rPr>
        <w:t>,</w:t>
      </w:r>
      <w:r>
        <w:rPr>
          <w:rStyle w:val="hgkelc"/>
        </w:rPr>
        <w:t xml:space="preserve"> and environmental exhaust standards. To survive and succe</w:t>
      </w:r>
      <w:r w:rsidR="00C5766B">
        <w:rPr>
          <w:rStyle w:val="hgkelc"/>
        </w:rPr>
        <w:t>ed</w:t>
      </w:r>
      <w:r>
        <w:rPr>
          <w:rStyle w:val="hgkelc"/>
        </w:rPr>
        <w:t xml:space="preserve"> in </w:t>
      </w:r>
      <w:r w:rsidR="00C5766B">
        <w:rPr>
          <w:rStyle w:val="hgkelc"/>
        </w:rPr>
        <w:t xml:space="preserve">the </w:t>
      </w:r>
      <w:r>
        <w:rPr>
          <w:rStyle w:val="hgkelc"/>
        </w:rPr>
        <w:t xml:space="preserve">automobile </w:t>
      </w:r>
      <w:r w:rsidR="00B929C2">
        <w:rPr>
          <w:rStyle w:val="hgkelc"/>
        </w:rPr>
        <w:t xml:space="preserve">industry, an organisation needs to ensure </w:t>
      </w:r>
      <w:r w:rsidR="00C5766B">
        <w:rPr>
          <w:rStyle w:val="hgkelc"/>
        </w:rPr>
        <w:t>the</w:t>
      </w:r>
      <w:r w:rsidR="00B929C2">
        <w:rPr>
          <w:rStyle w:val="hgkelc"/>
        </w:rPr>
        <w:t xml:space="preserve"> quality of the product like Aston Martin.</w:t>
      </w:r>
    </w:p>
    <w:p w14:paraId="5EA1222E" w14:textId="77777777" w:rsidR="00B929C2" w:rsidRDefault="00B929C2" w:rsidP="00785C29">
      <w:pPr>
        <w:pStyle w:val="ListParagraph"/>
        <w:numPr>
          <w:ilvl w:val="0"/>
          <w:numId w:val="2"/>
        </w:numPr>
        <w:rPr>
          <w:rStyle w:val="hgkelc"/>
        </w:rPr>
      </w:pPr>
      <w:r>
        <w:rPr>
          <w:b/>
        </w:rPr>
        <w:lastRenderedPageBreak/>
        <w:t xml:space="preserve">Innovativeness of the product: </w:t>
      </w:r>
      <w:r>
        <w:t xml:space="preserve">Product innovation in </w:t>
      </w:r>
      <w:r w:rsidR="00C5766B">
        <w:t xml:space="preserve">the </w:t>
      </w:r>
      <w:r>
        <w:t xml:space="preserve">automobile industry can be defined as the acquaintance of a product or service which is new or significantly improved </w:t>
      </w:r>
      <w:r w:rsidR="00C5766B">
        <w:rPr>
          <w:rStyle w:val="hgkelc"/>
          <w:bCs/>
        </w:rPr>
        <w:t>concerning</w:t>
      </w:r>
      <w:r w:rsidRPr="00B929C2">
        <w:rPr>
          <w:rStyle w:val="hgkelc"/>
          <w:bCs/>
        </w:rPr>
        <w:t xml:space="preserve"> its </w:t>
      </w:r>
      <w:r>
        <w:rPr>
          <w:rStyle w:val="hgkelc"/>
          <w:bCs/>
        </w:rPr>
        <w:t>features</w:t>
      </w:r>
      <w:r w:rsidRPr="00B929C2">
        <w:rPr>
          <w:rStyle w:val="hgkelc"/>
          <w:bCs/>
        </w:rPr>
        <w:t xml:space="preserve"> or intended uses</w:t>
      </w:r>
      <w:r w:rsidR="00C5766B">
        <w:rPr>
          <w:rStyle w:val="hgkelc"/>
          <w:bCs/>
        </w:rPr>
        <w:t xml:space="preserve"> (</w:t>
      </w:r>
      <w:r w:rsidR="00C5766B" w:rsidRPr="002D0623">
        <w:rPr>
          <w:rFonts w:eastAsia="Times New Roman" w:cs="Times New Roman"/>
          <w:szCs w:val="24"/>
          <w:lang w:val="en-US"/>
        </w:rPr>
        <w:t>Guajardo</w:t>
      </w:r>
      <w:r w:rsidR="00C5766B">
        <w:rPr>
          <w:rFonts w:eastAsia="Times New Roman" w:cs="Times New Roman"/>
          <w:szCs w:val="24"/>
          <w:lang w:val="en-US"/>
        </w:rPr>
        <w:t xml:space="preserve">, </w:t>
      </w:r>
      <w:r w:rsidR="00C5766B" w:rsidRPr="002D0623">
        <w:rPr>
          <w:rFonts w:eastAsia="Times New Roman" w:cs="Times New Roman"/>
          <w:szCs w:val="24"/>
          <w:lang w:val="en-US"/>
        </w:rPr>
        <w:t>2016</w:t>
      </w:r>
      <w:r w:rsidR="00C5766B">
        <w:rPr>
          <w:rFonts w:eastAsia="Times New Roman" w:cs="Times New Roman"/>
          <w:szCs w:val="24"/>
          <w:lang w:val="en-US"/>
        </w:rPr>
        <w:t>)</w:t>
      </w:r>
      <w:r>
        <w:rPr>
          <w:rStyle w:val="hgkelc"/>
          <w:bCs/>
        </w:rPr>
        <w:t xml:space="preserve">. The innovativeness of the product </w:t>
      </w:r>
      <w:proofErr w:type="gramStart"/>
      <w:r>
        <w:rPr>
          <w:rStyle w:val="hgkelc"/>
          <w:bCs/>
        </w:rPr>
        <w:t>attract</w:t>
      </w:r>
      <w:proofErr w:type="gramEnd"/>
      <w:r>
        <w:rPr>
          <w:rStyle w:val="hgkelc"/>
          <w:bCs/>
        </w:rPr>
        <w:t xml:space="preserve"> consumers.</w:t>
      </w:r>
      <w:r w:rsidRPr="00B929C2">
        <w:rPr>
          <w:rStyle w:val="hgkelc"/>
        </w:rPr>
        <w:t xml:space="preserve"> </w:t>
      </w:r>
      <w:r>
        <w:rPr>
          <w:rStyle w:val="hgkelc"/>
        </w:rPr>
        <w:t>To survive and succe</w:t>
      </w:r>
      <w:r w:rsidR="00C5766B">
        <w:rPr>
          <w:rStyle w:val="hgkelc"/>
        </w:rPr>
        <w:t>ed</w:t>
      </w:r>
      <w:r>
        <w:rPr>
          <w:rStyle w:val="hgkelc"/>
        </w:rPr>
        <w:t xml:space="preserve"> in </w:t>
      </w:r>
      <w:r w:rsidR="00C5766B">
        <w:rPr>
          <w:rStyle w:val="hgkelc"/>
        </w:rPr>
        <w:t xml:space="preserve">the </w:t>
      </w:r>
      <w:r>
        <w:rPr>
          <w:rStyle w:val="hgkelc"/>
        </w:rPr>
        <w:t>automobile industry, an organisation needs to ensure the innovativeness of the product like Aston Martin.</w:t>
      </w:r>
    </w:p>
    <w:p w14:paraId="66A924C3" w14:textId="77777777" w:rsidR="00B929C2" w:rsidRDefault="00B929C2" w:rsidP="00785C29">
      <w:pPr>
        <w:pStyle w:val="ListParagraph"/>
        <w:numPr>
          <w:ilvl w:val="0"/>
          <w:numId w:val="2"/>
        </w:numPr>
        <w:rPr>
          <w:rStyle w:val="hgkelc"/>
        </w:rPr>
      </w:pPr>
      <w:r>
        <w:rPr>
          <w:b/>
        </w:rPr>
        <w:t>Reliability of the product:</w:t>
      </w:r>
      <w:r>
        <w:t xml:space="preserve"> “Product reliability refers to the estimation that a good, method or service </w:t>
      </w:r>
      <w:r w:rsidRPr="00B929C2">
        <w:t>w</w:t>
      </w:r>
      <w:r w:rsidRPr="00B929C2">
        <w:rPr>
          <w:rStyle w:val="hgkelc"/>
          <w:bCs/>
        </w:rPr>
        <w:t>ill perform its intended function adequately for a specified period</w:t>
      </w:r>
      <w:r w:rsidRPr="00B929C2">
        <w:rPr>
          <w:rStyle w:val="hgkelc"/>
        </w:rPr>
        <w:t>, or will operate in a defined environment without failure</w:t>
      </w:r>
      <w:r>
        <w:rPr>
          <w:rStyle w:val="hgkelc"/>
          <w:lang w:val="en-US"/>
        </w:rPr>
        <w:t>”</w:t>
      </w:r>
      <w:r w:rsidR="00C5766B">
        <w:rPr>
          <w:rStyle w:val="hgkelc"/>
          <w:lang w:val="en-US"/>
        </w:rPr>
        <w:t xml:space="preserve"> (</w:t>
      </w:r>
      <w:proofErr w:type="spellStart"/>
      <w:r w:rsidR="00C5766B" w:rsidRPr="002D0623">
        <w:rPr>
          <w:rFonts w:eastAsia="Times New Roman" w:cs="Times New Roman"/>
          <w:szCs w:val="24"/>
          <w:lang w:val="en-US"/>
        </w:rPr>
        <w:t>Smys</w:t>
      </w:r>
      <w:proofErr w:type="spellEnd"/>
      <w:r w:rsidR="00C5766B" w:rsidRPr="002D0623">
        <w:rPr>
          <w:rFonts w:eastAsia="Times New Roman" w:cs="Times New Roman"/>
          <w:szCs w:val="24"/>
          <w:lang w:val="en-US"/>
        </w:rPr>
        <w:t>, 2019</w:t>
      </w:r>
      <w:r w:rsidR="00C5766B">
        <w:rPr>
          <w:rFonts w:eastAsia="Times New Roman" w:cs="Times New Roman"/>
          <w:szCs w:val="24"/>
          <w:lang w:val="en-US"/>
        </w:rPr>
        <w:t>)</w:t>
      </w:r>
      <w:r>
        <w:rPr>
          <w:rStyle w:val="hgkelc"/>
          <w:lang w:val="en-US"/>
        </w:rPr>
        <w:t xml:space="preserve">. The reliability of the product is another survival factor for an organisation. </w:t>
      </w:r>
      <w:r w:rsidR="00775645">
        <w:rPr>
          <w:rStyle w:val="hgkelc"/>
        </w:rPr>
        <w:t>Aston Martin ensures the reliability of the product</w:t>
      </w:r>
      <w:r w:rsidR="00C5766B">
        <w:rPr>
          <w:rStyle w:val="hgkelc"/>
        </w:rPr>
        <w:t xml:space="preserve"> (</w:t>
      </w:r>
      <w:r w:rsidR="00C5766B">
        <w:rPr>
          <w:rStyle w:val="selectable"/>
          <w:color w:val="000000"/>
        </w:rPr>
        <w:t>Astonmartin.com. 2021)</w:t>
      </w:r>
      <w:r w:rsidR="00775645">
        <w:rPr>
          <w:rStyle w:val="hgkelc"/>
        </w:rPr>
        <w:t>.</w:t>
      </w:r>
    </w:p>
    <w:p w14:paraId="01F435D2" w14:textId="77777777" w:rsidR="00775645" w:rsidRDefault="00775645" w:rsidP="00785C29">
      <w:pPr>
        <w:pStyle w:val="ListParagraph"/>
        <w:numPr>
          <w:ilvl w:val="0"/>
          <w:numId w:val="2"/>
        </w:numPr>
        <w:rPr>
          <w:rStyle w:val="hgkelc"/>
        </w:rPr>
      </w:pPr>
      <w:r>
        <w:rPr>
          <w:b/>
        </w:rPr>
        <w:t>Product Performance: “</w:t>
      </w:r>
      <w:r>
        <w:rPr>
          <w:rStyle w:val="hgkelc"/>
        </w:rPr>
        <w:t>The performance of the vehicles exhibits above</w:t>
      </w:r>
      <w:r w:rsidR="00C5766B">
        <w:rPr>
          <w:rStyle w:val="hgkelc"/>
        </w:rPr>
        <w:t>-</w:t>
      </w:r>
      <w:r>
        <w:rPr>
          <w:rStyle w:val="hgkelc"/>
        </w:rPr>
        <w:t xml:space="preserve">average abilities in one or more of the following areas like </w:t>
      </w:r>
      <w:r w:rsidRPr="00775645">
        <w:rPr>
          <w:rStyle w:val="hgkelc"/>
          <w:bCs/>
        </w:rPr>
        <w:t>acceleration, top speed, cornering, and braking</w:t>
      </w:r>
      <w:r>
        <w:rPr>
          <w:rStyle w:val="hgkelc"/>
        </w:rPr>
        <w:t xml:space="preserve">. It is debated how much performance is required to move classification from standard to high performance”. Another survival factor for </w:t>
      </w:r>
      <w:r w:rsidR="00C5766B">
        <w:rPr>
          <w:rStyle w:val="hgkelc"/>
        </w:rPr>
        <w:t xml:space="preserve">the </w:t>
      </w:r>
      <w:r>
        <w:rPr>
          <w:rStyle w:val="hgkelc"/>
        </w:rPr>
        <w:t>automobile industry is the performance of the product</w:t>
      </w:r>
      <w:r w:rsidR="00C5766B">
        <w:rPr>
          <w:rStyle w:val="hgkelc"/>
        </w:rPr>
        <w:t>.</w:t>
      </w:r>
    </w:p>
    <w:p w14:paraId="10C158C3" w14:textId="77777777" w:rsidR="00775645" w:rsidRPr="00775645" w:rsidRDefault="00775645" w:rsidP="00775645">
      <w:pPr>
        <w:pStyle w:val="ListParagraph"/>
        <w:numPr>
          <w:ilvl w:val="0"/>
          <w:numId w:val="2"/>
        </w:numPr>
      </w:pPr>
      <w:r>
        <w:rPr>
          <w:b/>
        </w:rPr>
        <w:t xml:space="preserve">Expenditure of the product: </w:t>
      </w:r>
      <w:r>
        <w:t xml:space="preserve">The cost of </w:t>
      </w:r>
      <w:r w:rsidR="00C5766B">
        <w:t xml:space="preserve">the </w:t>
      </w:r>
      <w:r>
        <w:t>product needs to be maintained and controlled by an organisation to survive in the automobile industry. Ensuring efficiency is another vital factor to survive and succe</w:t>
      </w:r>
      <w:r w:rsidR="00C5766B">
        <w:t>ed</w:t>
      </w:r>
      <w:r>
        <w:t xml:space="preserve"> in the market</w:t>
      </w:r>
      <w:r w:rsidR="00C5766B">
        <w:t xml:space="preserve"> (</w:t>
      </w:r>
      <w:proofErr w:type="spellStart"/>
      <w:r w:rsidR="00C5766B" w:rsidRPr="002D0623">
        <w:rPr>
          <w:rFonts w:eastAsia="Times New Roman" w:cs="Times New Roman"/>
          <w:szCs w:val="24"/>
          <w:lang w:val="en-US"/>
        </w:rPr>
        <w:t>Eilert</w:t>
      </w:r>
      <w:proofErr w:type="spellEnd"/>
      <w:r w:rsidR="00C5766B" w:rsidRPr="002D0623">
        <w:rPr>
          <w:rFonts w:eastAsia="Times New Roman" w:cs="Times New Roman"/>
          <w:szCs w:val="24"/>
          <w:lang w:val="en-US"/>
        </w:rPr>
        <w:t>, 2017</w:t>
      </w:r>
      <w:r w:rsidR="00C5766B">
        <w:rPr>
          <w:rFonts w:eastAsia="Times New Roman" w:cs="Times New Roman"/>
          <w:szCs w:val="24"/>
          <w:lang w:val="en-US"/>
        </w:rPr>
        <w:t>)</w:t>
      </w:r>
      <w:r>
        <w:t>.</w:t>
      </w:r>
      <w:r w:rsidR="00F007B1">
        <w:t xml:space="preserve"> By using </w:t>
      </w:r>
      <w:r w:rsidR="00C5766B">
        <w:t>fewer</w:t>
      </w:r>
      <w:r w:rsidR="00F007B1">
        <w:t xml:space="preserve"> resources, an organisation needs to produce </w:t>
      </w:r>
      <w:r w:rsidR="00C5766B">
        <w:t xml:space="preserve">a </w:t>
      </w:r>
      <w:r w:rsidR="00F007B1">
        <w:t>high</w:t>
      </w:r>
      <w:r w:rsidR="00C5766B">
        <w:t>-</w:t>
      </w:r>
      <w:r w:rsidR="00F007B1">
        <w:t>quality product in less time that will help an organisation to survive.</w:t>
      </w:r>
    </w:p>
    <w:p w14:paraId="6476EF68" w14:textId="77777777" w:rsidR="00775645" w:rsidRPr="00F007B1" w:rsidRDefault="00F007B1" w:rsidP="00785C29">
      <w:pPr>
        <w:pStyle w:val="ListParagraph"/>
        <w:numPr>
          <w:ilvl w:val="0"/>
          <w:numId w:val="2"/>
        </w:numPr>
        <w:rPr>
          <w:b/>
        </w:rPr>
      </w:pPr>
      <w:r>
        <w:rPr>
          <w:b/>
        </w:rPr>
        <w:t xml:space="preserve">Others: </w:t>
      </w:r>
      <w:r>
        <w:t>The trend of the world is changing every moment. An organisation needs to follow some megatrends to survive in the automobile industry. That includes-</w:t>
      </w:r>
    </w:p>
    <w:p w14:paraId="41CB4CF6" w14:textId="77777777" w:rsidR="00F007B1" w:rsidRPr="00F007B1" w:rsidRDefault="00F007B1" w:rsidP="00F007B1">
      <w:pPr>
        <w:pStyle w:val="ListParagraph"/>
        <w:numPr>
          <w:ilvl w:val="0"/>
          <w:numId w:val="3"/>
        </w:numPr>
        <w:rPr>
          <w:b/>
        </w:rPr>
      </w:pPr>
      <w:r>
        <w:t>“Connected vehicles and connected people”.</w:t>
      </w:r>
    </w:p>
    <w:p w14:paraId="2F544D97" w14:textId="77777777" w:rsidR="00F007B1" w:rsidRPr="00F007B1" w:rsidRDefault="00F007B1" w:rsidP="00F007B1">
      <w:pPr>
        <w:pStyle w:val="ListParagraph"/>
        <w:numPr>
          <w:ilvl w:val="0"/>
          <w:numId w:val="3"/>
        </w:numPr>
        <w:rPr>
          <w:b/>
        </w:rPr>
      </w:pPr>
      <w:r>
        <w:t>“Consolidation of industry”.</w:t>
      </w:r>
    </w:p>
    <w:p w14:paraId="503153A0" w14:textId="77777777" w:rsidR="00F007B1" w:rsidRPr="00F007B1" w:rsidRDefault="00F007B1" w:rsidP="00F007B1">
      <w:pPr>
        <w:pStyle w:val="ListParagraph"/>
        <w:numPr>
          <w:ilvl w:val="0"/>
          <w:numId w:val="3"/>
        </w:numPr>
        <w:rPr>
          <w:b/>
        </w:rPr>
      </w:pPr>
      <w:r>
        <w:rPr>
          <w:lang w:val="en-US"/>
        </w:rPr>
        <w:t>“</w:t>
      </w:r>
      <w:r w:rsidRPr="00F007B1">
        <w:rPr>
          <w:lang w:val="en-US"/>
        </w:rPr>
        <w:t>New business models proliferate</w:t>
      </w:r>
      <w:r>
        <w:rPr>
          <w:lang w:val="en-US"/>
        </w:rPr>
        <w:t>”.</w:t>
      </w:r>
    </w:p>
    <w:p w14:paraId="0F61FCB1" w14:textId="77777777" w:rsidR="00F007B1" w:rsidRPr="00F007B1" w:rsidRDefault="00F007B1" w:rsidP="00F007B1">
      <w:pPr>
        <w:pStyle w:val="ListParagraph"/>
        <w:numPr>
          <w:ilvl w:val="0"/>
          <w:numId w:val="3"/>
        </w:numPr>
        <w:rPr>
          <w:b/>
        </w:rPr>
      </w:pPr>
      <w:r>
        <w:rPr>
          <w:lang w:val="en-US"/>
        </w:rPr>
        <w:t>“</w:t>
      </w:r>
      <w:r w:rsidRPr="00F007B1">
        <w:rPr>
          <w:lang w:val="en-US"/>
        </w:rPr>
        <w:t>Next wave emerging markets</w:t>
      </w:r>
      <w:r>
        <w:rPr>
          <w:lang w:val="en-US"/>
        </w:rPr>
        <w:t>”</w:t>
      </w:r>
      <w:r w:rsidRPr="00F007B1">
        <w:rPr>
          <w:lang w:val="en-US"/>
        </w:rPr>
        <w:t>.</w:t>
      </w:r>
    </w:p>
    <w:p w14:paraId="3D27C46E" w14:textId="77777777" w:rsidR="00F007B1" w:rsidRPr="00F007B1" w:rsidRDefault="00F007B1" w:rsidP="00F007B1">
      <w:pPr>
        <w:pStyle w:val="ListParagraph"/>
        <w:numPr>
          <w:ilvl w:val="0"/>
          <w:numId w:val="3"/>
        </w:numPr>
        <w:rPr>
          <w:b/>
        </w:rPr>
      </w:pPr>
      <w:r>
        <w:rPr>
          <w:lang w:val="en-US"/>
        </w:rPr>
        <w:t>“</w:t>
      </w:r>
      <w:r w:rsidRPr="00F007B1">
        <w:rPr>
          <w:lang w:val="en-US"/>
        </w:rPr>
        <w:t>The digital retail revolutio</w:t>
      </w:r>
      <w:r>
        <w:rPr>
          <w:lang w:val="en-US"/>
        </w:rPr>
        <w:t>n”</w:t>
      </w:r>
      <w:r w:rsidRPr="00F007B1">
        <w:rPr>
          <w:lang w:val="en-US"/>
        </w:rPr>
        <w:t>.</w:t>
      </w:r>
    </w:p>
    <w:p w14:paraId="39A7774B" w14:textId="77777777" w:rsidR="00F007B1" w:rsidRPr="00F007B1" w:rsidRDefault="00F007B1" w:rsidP="00F007B1">
      <w:pPr>
        <w:pStyle w:val="ListParagraph"/>
        <w:numPr>
          <w:ilvl w:val="0"/>
          <w:numId w:val="3"/>
        </w:numPr>
        <w:rPr>
          <w:b/>
        </w:rPr>
      </w:pPr>
      <w:r>
        <w:rPr>
          <w:lang w:val="en-US"/>
        </w:rPr>
        <w:t>“</w:t>
      </w:r>
      <w:r w:rsidRPr="00F007B1">
        <w:rPr>
          <w:lang w:val="en-US"/>
        </w:rPr>
        <w:t>The drive for greener cars</w:t>
      </w:r>
      <w:r>
        <w:rPr>
          <w:lang w:val="en-US"/>
        </w:rPr>
        <w:t>”.</w:t>
      </w:r>
    </w:p>
    <w:p w14:paraId="68984F16" w14:textId="77777777" w:rsidR="00F007B1" w:rsidRPr="00F007B1" w:rsidRDefault="00F007B1" w:rsidP="00F007B1">
      <w:pPr>
        <w:ind w:left="720"/>
      </w:pPr>
      <w:r>
        <w:t xml:space="preserve">These are the megatrends of </w:t>
      </w:r>
      <w:r w:rsidR="00C5766B">
        <w:t xml:space="preserve">the </w:t>
      </w:r>
      <w:r>
        <w:t>automobile industry at present time.</w:t>
      </w:r>
    </w:p>
    <w:p w14:paraId="361EECD7" w14:textId="77777777" w:rsidR="00FF563C" w:rsidRDefault="00FF563C" w:rsidP="00FF563C">
      <w:pPr>
        <w:rPr>
          <w:b/>
        </w:rPr>
      </w:pPr>
    </w:p>
    <w:p w14:paraId="5B70B285" w14:textId="77777777" w:rsidR="00053848" w:rsidRDefault="00053848" w:rsidP="00FF563C">
      <w:pPr>
        <w:pStyle w:val="Heading1"/>
      </w:pPr>
      <w:bookmarkStart w:id="4" w:name="_Toc87365625"/>
      <w:r>
        <w:lastRenderedPageBreak/>
        <w:t xml:space="preserve">Exploring timely information and </w:t>
      </w:r>
      <w:r w:rsidR="00FF563C">
        <w:t xml:space="preserve">relevant </w:t>
      </w:r>
      <w:r>
        <w:t xml:space="preserve">newsletters from </w:t>
      </w:r>
      <w:r w:rsidR="00FF563C">
        <w:t>Aston Martin</w:t>
      </w:r>
      <w:bookmarkEnd w:id="4"/>
    </w:p>
    <w:p w14:paraId="0D7D7DEC" w14:textId="77777777" w:rsidR="00FF563C" w:rsidRDefault="00FF563C" w:rsidP="00FF563C">
      <w:r>
        <w:t xml:space="preserve">Timely information can be defined as the distribution of information sufficiently far in advance </w:t>
      </w:r>
      <w:proofErr w:type="gramStart"/>
      <w:r>
        <w:t>in order to</w:t>
      </w:r>
      <w:proofErr w:type="gramEnd"/>
      <w:r>
        <w:t xml:space="preserve"> the interested public has enough time to review related materials, decide to become focused</w:t>
      </w:r>
      <w:r w:rsidR="00C5766B">
        <w:t>,</w:t>
      </w:r>
      <w:r>
        <w:t xml:space="preserve"> and make </w:t>
      </w:r>
      <w:r w:rsidR="00C5766B">
        <w:t xml:space="preserve">a </w:t>
      </w:r>
      <w:r>
        <w:t>plan for the focus</w:t>
      </w:r>
      <w:r w:rsidR="00C5766B">
        <w:t xml:space="preserve"> (</w:t>
      </w:r>
      <w:r w:rsidR="00C5766B" w:rsidRPr="002D0623">
        <w:rPr>
          <w:rFonts w:eastAsia="Times New Roman" w:cs="Times New Roman"/>
          <w:szCs w:val="24"/>
          <w:lang w:val="en-US"/>
        </w:rPr>
        <w:t>Ortiz-</w:t>
      </w:r>
      <w:proofErr w:type="spellStart"/>
      <w:r w:rsidR="00C5766B" w:rsidRPr="002D0623">
        <w:rPr>
          <w:rFonts w:eastAsia="Times New Roman" w:cs="Times New Roman"/>
          <w:szCs w:val="24"/>
          <w:lang w:val="en-US"/>
        </w:rPr>
        <w:t>Villajos</w:t>
      </w:r>
      <w:proofErr w:type="spellEnd"/>
      <w:r w:rsidR="00C5766B" w:rsidRPr="002D0623">
        <w:rPr>
          <w:rFonts w:eastAsia="Times New Roman" w:cs="Times New Roman"/>
          <w:szCs w:val="24"/>
          <w:lang w:val="en-US"/>
        </w:rPr>
        <w:t>, 2018</w:t>
      </w:r>
      <w:r w:rsidR="00C5766B">
        <w:rPr>
          <w:rFonts w:eastAsia="Times New Roman" w:cs="Times New Roman"/>
          <w:szCs w:val="24"/>
          <w:lang w:val="en-US"/>
        </w:rPr>
        <w:t>)</w:t>
      </w:r>
      <w:r>
        <w:t xml:space="preserve">. Besides, a tool that has been </w:t>
      </w:r>
      <w:r w:rsidR="009B2035">
        <w:t xml:space="preserve">utilised by organisations and businesses to </w:t>
      </w:r>
      <w:r w:rsidR="00EC14C1">
        <w:t>provide</w:t>
      </w:r>
      <w:r w:rsidR="009B2035">
        <w:t xml:space="preserve"> valuable and relevant information with their network of customers, prospects</w:t>
      </w:r>
      <w:r w:rsidR="00C5766B">
        <w:t>,</w:t>
      </w:r>
      <w:r w:rsidR="009B2035">
        <w:t xml:space="preserve"> and subscribers.</w:t>
      </w:r>
    </w:p>
    <w:p w14:paraId="225485E7" w14:textId="77777777" w:rsidR="00EE25AB" w:rsidRDefault="00EE25AB" w:rsidP="00FF563C">
      <w:r>
        <w:t>A range of organisations of manufacturing and selling self-powered vehicles, including cars, trucks, passenger’s bu</w:t>
      </w:r>
      <w:r w:rsidR="00C5766B">
        <w:t>se</w:t>
      </w:r>
      <w:r>
        <w:t xml:space="preserve">s, </w:t>
      </w:r>
      <w:proofErr w:type="gramStart"/>
      <w:r>
        <w:t>firms</w:t>
      </w:r>
      <w:proofErr w:type="gramEnd"/>
      <w:r>
        <w:t xml:space="preserve"> equipment</w:t>
      </w:r>
      <w:r w:rsidR="00C5766B">
        <w:t>,</w:t>
      </w:r>
      <w:r>
        <w:t xml:space="preserve"> and other commercial vehicles is known as automobile industry that also includes the development, design, producing, promoting</w:t>
      </w:r>
      <w:r w:rsidR="00C5766B">
        <w:t>,</w:t>
      </w:r>
      <w:r>
        <w:t xml:space="preserve"> and selling of motor vehicles</w:t>
      </w:r>
      <w:r w:rsidR="00C5766B">
        <w:t xml:space="preserve"> (</w:t>
      </w:r>
      <w:proofErr w:type="spellStart"/>
      <w:r w:rsidR="00C5766B" w:rsidRPr="002D0623">
        <w:rPr>
          <w:rFonts w:eastAsia="Times New Roman" w:cs="Times New Roman"/>
          <w:szCs w:val="24"/>
          <w:lang w:val="en-US"/>
        </w:rPr>
        <w:t>Eilert</w:t>
      </w:r>
      <w:proofErr w:type="spellEnd"/>
      <w:r w:rsidR="00C5766B" w:rsidRPr="002D0623">
        <w:rPr>
          <w:rFonts w:eastAsia="Times New Roman" w:cs="Times New Roman"/>
          <w:szCs w:val="24"/>
          <w:lang w:val="en-US"/>
        </w:rPr>
        <w:t>, 2017</w:t>
      </w:r>
      <w:r w:rsidR="00C5766B">
        <w:rPr>
          <w:rFonts w:eastAsia="Times New Roman" w:cs="Times New Roman"/>
          <w:szCs w:val="24"/>
          <w:lang w:val="en-US"/>
        </w:rPr>
        <w:t>)</w:t>
      </w:r>
      <w:r>
        <w:t xml:space="preserve">. The industry plays a crucial role in the economy and industrial development of the United Kingdom and the company also supports some industries like </w:t>
      </w:r>
      <w:r>
        <w:rPr>
          <w:rStyle w:val="hgkelc"/>
        </w:rPr>
        <w:t>steel, metal, plastic, petrochemicals, rubber, glass, and so on by purchasing them</w:t>
      </w:r>
      <w:r w:rsidR="00C5766B">
        <w:rPr>
          <w:rStyle w:val="hgkelc"/>
        </w:rPr>
        <w:t xml:space="preserve"> (</w:t>
      </w:r>
      <w:r w:rsidR="00C5766B" w:rsidRPr="002D0623">
        <w:rPr>
          <w:rFonts w:eastAsia="Times New Roman" w:cs="Times New Roman"/>
          <w:szCs w:val="24"/>
          <w:lang w:val="en-US"/>
        </w:rPr>
        <w:t>Guajardo, 2016</w:t>
      </w:r>
      <w:r w:rsidR="00C5766B">
        <w:rPr>
          <w:rFonts w:eastAsia="Times New Roman" w:cs="Times New Roman"/>
          <w:szCs w:val="24"/>
          <w:lang w:val="en-US"/>
        </w:rPr>
        <w:t>)</w:t>
      </w:r>
      <w:r>
        <w:rPr>
          <w:rStyle w:val="hgkelc"/>
        </w:rPr>
        <w:t xml:space="preserve">. </w:t>
      </w:r>
      <w:r>
        <w:t>Aston Martin is an iconic luxury car manufacturer in the United Kingdom that has been chosen for the report. It is an independent producer of luxury sports cars and grand tourers in the United Kingdom.</w:t>
      </w:r>
    </w:p>
    <w:p w14:paraId="1FA1A71E" w14:textId="77777777" w:rsidR="00C66CD7" w:rsidRDefault="00C66CD7" w:rsidP="00C66CD7">
      <w:pPr>
        <w:jc w:val="center"/>
      </w:pPr>
      <w:r>
        <w:rPr>
          <w:noProof/>
        </w:rPr>
        <w:drawing>
          <wp:inline distT="0" distB="0" distL="0" distR="0" wp14:anchorId="3D5E3189" wp14:editId="619F3487">
            <wp:extent cx="3229631" cy="1816817"/>
            <wp:effectExtent l="0" t="0" r="8890" b="0"/>
            <wp:docPr id="3" name="Picture 3" descr="Aston Martin | Iconic Luxury British Sports Cars | Aston Mar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ton Martin | Iconic Luxury British Sports Cars | Aston Mart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39563" cy="1822404"/>
                    </a:xfrm>
                    <a:prstGeom prst="rect">
                      <a:avLst/>
                    </a:prstGeom>
                    <a:noFill/>
                    <a:ln>
                      <a:noFill/>
                    </a:ln>
                  </pic:spPr>
                </pic:pic>
              </a:graphicData>
            </a:graphic>
          </wp:inline>
        </w:drawing>
      </w:r>
    </w:p>
    <w:p w14:paraId="1794E638" w14:textId="77777777" w:rsidR="00C66CD7" w:rsidRDefault="00C66CD7" w:rsidP="00C66CD7">
      <w:pPr>
        <w:jc w:val="center"/>
      </w:pPr>
      <w:r>
        <w:t>Figure-03: An iconic luxury car of Aston Martin</w:t>
      </w:r>
      <w:r w:rsidR="00C5766B">
        <w:t xml:space="preserve"> (</w:t>
      </w:r>
      <w:r w:rsidR="00C5766B">
        <w:rPr>
          <w:rStyle w:val="selectable"/>
          <w:color w:val="000000"/>
        </w:rPr>
        <w:t>Astonmartin.com. 2021.)</w:t>
      </w:r>
    </w:p>
    <w:p w14:paraId="4650AE49" w14:textId="77777777" w:rsidR="00C66CD7" w:rsidRDefault="00EE25AB" w:rsidP="00C66CD7">
      <w:pPr>
        <w:rPr>
          <w:rStyle w:val="hgkelc"/>
        </w:rPr>
      </w:pPr>
      <w:r>
        <w:t>For persuading potential customers, timely information is very important for an organisation. The timely information and newsletters help</w:t>
      </w:r>
      <w:r w:rsidR="00C66CD7">
        <w:t xml:space="preserve"> </w:t>
      </w:r>
      <w:r>
        <w:t xml:space="preserve">the organisation and its stakeholders to take correct decisions. Timely information that helps Aston Martin to take </w:t>
      </w:r>
      <w:r w:rsidR="00C5766B">
        <w:t xml:space="preserve">the </w:t>
      </w:r>
      <w:r>
        <w:t xml:space="preserve">right decisions are </w:t>
      </w:r>
      <w:r w:rsidR="00C5766B">
        <w:t xml:space="preserve">the </w:t>
      </w:r>
      <w:r w:rsidR="00C66CD7">
        <w:t>consolidation o</w:t>
      </w:r>
      <w:r w:rsidR="00C5766B">
        <w:t>f</w:t>
      </w:r>
      <w:r w:rsidR="00C66CD7">
        <w:t xml:space="preserve"> </w:t>
      </w:r>
      <w:r w:rsidR="00C5766B">
        <w:t xml:space="preserve">the </w:t>
      </w:r>
      <w:r w:rsidR="00C66CD7">
        <w:t xml:space="preserve">automobile industry, </w:t>
      </w:r>
      <w:r w:rsidR="00C5766B">
        <w:t xml:space="preserve">the </w:t>
      </w:r>
      <w:r w:rsidR="00C66CD7">
        <w:t>importance of connecting vehicles and people</w:t>
      </w:r>
      <w:r w:rsidR="00C5766B">
        <w:t>,</w:t>
      </w:r>
      <w:r w:rsidR="00C66CD7">
        <w:t xml:space="preserve"> and so on. Another timely information of Aston Martin is the digital revolution of the retailers</w:t>
      </w:r>
      <w:r w:rsidR="00C5766B">
        <w:t xml:space="preserve"> (</w:t>
      </w:r>
      <w:r w:rsidR="00C5766B" w:rsidRPr="002D0623">
        <w:rPr>
          <w:rFonts w:eastAsia="Times New Roman" w:cs="Times New Roman"/>
          <w:szCs w:val="24"/>
          <w:lang w:val="en-US"/>
        </w:rPr>
        <w:t>Shao, 2016</w:t>
      </w:r>
      <w:r w:rsidR="00C5766B">
        <w:rPr>
          <w:rFonts w:eastAsia="Times New Roman" w:cs="Times New Roman"/>
          <w:szCs w:val="24"/>
          <w:lang w:val="en-US"/>
        </w:rPr>
        <w:t>)</w:t>
      </w:r>
      <w:r w:rsidR="00C66CD7">
        <w:t xml:space="preserve">. It helps the company to take appropriate distribution decisions that help the company </w:t>
      </w:r>
      <w:r w:rsidR="00C66CD7">
        <w:lastRenderedPageBreak/>
        <w:t>become one of the most popular car manufactur</w:t>
      </w:r>
      <w:r w:rsidR="00C5766B">
        <w:t>ing</w:t>
      </w:r>
      <w:r w:rsidR="00C66CD7">
        <w:t xml:space="preserve"> companies. </w:t>
      </w:r>
      <w:r w:rsidR="00C66CD7" w:rsidRPr="00C66CD7">
        <w:rPr>
          <w:lang w:val="en-US"/>
        </w:rPr>
        <w:t xml:space="preserve">“New business models proliferate” is another crucial </w:t>
      </w:r>
      <w:r w:rsidR="00C5766B">
        <w:rPr>
          <w:lang w:val="en-US"/>
        </w:rPr>
        <w:t xml:space="preserve">piece of </w:t>
      </w:r>
      <w:r w:rsidR="00C66CD7" w:rsidRPr="00C66CD7">
        <w:rPr>
          <w:lang w:val="en-US"/>
        </w:rPr>
        <w:t xml:space="preserve">information for Aston Martin that helps the company to design </w:t>
      </w:r>
      <w:r w:rsidR="00C5766B">
        <w:rPr>
          <w:lang w:val="en-US"/>
        </w:rPr>
        <w:t xml:space="preserve">an </w:t>
      </w:r>
      <w:r w:rsidR="00C66CD7" w:rsidRPr="00C66CD7">
        <w:rPr>
          <w:lang w:val="en-US"/>
        </w:rPr>
        <w:t>attractive car to gripe the attraction of the consumers. “Next wave emerging markets”</w:t>
      </w:r>
      <w:r w:rsidR="00C66CD7">
        <w:rPr>
          <w:lang w:val="en-US"/>
        </w:rPr>
        <w:t xml:space="preserve"> is one of the most important timely information for a</w:t>
      </w:r>
      <w:r w:rsidR="00C5766B">
        <w:rPr>
          <w:lang w:val="en-US"/>
        </w:rPr>
        <w:t>n</w:t>
      </w:r>
      <w:r w:rsidR="00C66CD7">
        <w:rPr>
          <w:lang w:val="en-US"/>
        </w:rPr>
        <w:t xml:space="preserve"> automobile company. Aston Martin </w:t>
      </w:r>
      <w:r w:rsidR="00C66CD7">
        <w:t>is independent producer of luxury sports cars and grand tourers in the United Kingdom that have underst</w:t>
      </w:r>
      <w:r w:rsidR="00C5766B">
        <w:t>oo</w:t>
      </w:r>
      <w:r w:rsidR="00C66CD7">
        <w:t>d that a new wave emerges in the market</w:t>
      </w:r>
      <w:r w:rsidR="00C5766B">
        <w:t xml:space="preserve"> (</w:t>
      </w:r>
      <w:proofErr w:type="spellStart"/>
      <w:r w:rsidR="00C5766B" w:rsidRPr="002D0623">
        <w:rPr>
          <w:rFonts w:eastAsia="Times New Roman" w:cs="Times New Roman"/>
          <w:szCs w:val="24"/>
          <w:lang w:val="en-US"/>
        </w:rPr>
        <w:t>Smys</w:t>
      </w:r>
      <w:proofErr w:type="spellEnd"/>
      <w:r w:rsidR="00C5766B" w:rsidRPr="002D0623">
        <w:rPr>
          <w:rFonts w:eastAsia="Times New Roman" w:cs="Times New Roman"/>
          <w:szCs w:val="24"/>
          <w:lang w:val="en-US"/>
        </w:rPr>
        <w:t>, 2019</w:t>
      </w:r>
      <w:r w:rsidR="00C5766B">
        <w:rPr>
          <w:rFonts w:eastAsia="Times New Roman" w:cs="Times New Roman"/>
          <w:szCs w:val="24"/>
          <w:lang w:val="en-US"/>
        </w:rPr>
        <w:t>)</w:t>
      </w:r>
      <w:r w:rsidR="00C66CD7">
        <w:t>.</w:t>
      </w:r>
      <w:r w:rsidR="00EC14C1">
        <w:t xml:space="preserve"> Aston Martin </w:t>
      </w:r>
      <w:r w:rsidR="00EC14C1">
        <w:rPr>
          <w:rStyle w:val="hgkelc"/>
        </w:rPr>
        <w:t>is fully owned by Ford in 1993 that is the consolidation of the automobile industry is a</w:t>
      </w:r>
      <w:r w:rsidR="00C5766B">
        <w:rPr>
          <w:rStyle w:val="hgkelc"/>
        </w:rPr>
        <w:t xml:space="preserve"> piece of</w:t>
      </w:r>
      <w:r w:rsidR="00EC14C1">
        <w:rPr>
          <w:rStyle w:val="hgkelc"/>
        </w:rPr>
        <w:t xml:space="preserve"> timely information for Aston Martin. The choices and preferences of the consumers are changing </w:t>
      </w:r>
      <w:r w:rsidR="00C5766B">
        <w:rPr>
          <w:rStyle w:val="hgkelc"/>
        </w:rPr>
        <w:t>which</w:t>
      </w:r>
      <w:r w:rsidR="00EC14C1">
        <w:rPr>
          <w:rStyle w:val="hgkelc"/>
        </w:rPr>
        <w:t xml:space="preserve"> is another timely information for Aston Martin. According to consumers</w:t>
      </w:r>
      <w:r w:rsidR="00C5766B">
        <w:rPr>
          <w:rStyle w:val="hgkelc"/>
        </w:rPr>
        <w:t>'</w:t>
      </w:r>
      <w:r w:rsidR="00EC14C1">
        <w:rPr>
          <w:rStyle w:val="hgkelc"/>
        </w:rPr>
        <w:t xml:space="preserve"> information, the company has modified its design of the car and ma</w:t>
      </w:r>
      <w:r w:rsidR="00C5766B">
        <w:rPr>
          <w:rStyle w:val="hgkelc"/>
        </w:rPr>
        <w:t>d</w:t>
      </w:r>
      <w:r w:rsidR="00EC14C1">
        <w:rPr>
          <w:rStyle w:val="hgkelc"/>
        </w:rPr>
        <w:t>e it more attractive that is one of the reasons of its success</w:t>
      </w:r>
      <w:r w:rsidR="00C5766B">
        <w:rPr>
          <w:rStyle w:val="hgkelc"/>
        </w:rPr>
        <w:t xml:space="preserve"> (</w:t>
      </w:r>
      <w:r w:rsidR="00C5766B">
        <w:rPr>
          <w:rStyle w:val="selectable"/>
          <w:color w:val="000000"/>
        </w:rPr>
        <w:t>Astonmartin.com. 2021)</w:t>
      </w:r>
      <w:r w:rsidR="00EC14C1">
        <w:rPr>
          <w:rStyle w:val="hgkelc"/>
        </w:rPr>
        <w:t>.</w:t>
      </w:r>
    </w:p>
    <w:p w14:paraId="203B0C59" w14:textId="77777777" w:rsidR="00EC14C1" w:rsidRDefault="00EC14C1" w:rsidP="00C66CD7">
      <w:pPr>
        <w:rPr>
          <w:noProof/>
        </w:rPr>
      </w:pPr>
      <w:r>
        <w:t>The newsletters play a</w:t>
      </w:r>
      <w:r w:rsidR="00C5766B">
        <w:t>n</w:t>
      </w:r>
      <w:r>
        <w:t xml:space="preserve"> important role to maintain the relationship of Aston Martin and its consumers that is a tool that has been utilised by Aston Martin to share valuable and relevant information with their network of customers, prospects</w:t>
      </w:r>
      <w:r w:rsidR="00C5766B">
        <w:t>,</w:t>
      </w:r>
      <w:r>
        <w:t xml:space="preserve"> and subscribers</w:t>
      </w:r>
      <w:r w:rsidR="00C5766B">
        <w:t xml:space="preserve"> (</w:t>
      </w:r>
      <w:r w:rsidR="00C5766B" w:rsidRPr="002D0623">
        <w:rPr>
          <w:rFonts w:eastAsia="Times New Roman" w:cs="Times New Roman"/>
          <w:szCs w:val="24"/>
          <w:lang w:val="en-US"/>
        </w:rPr>
        <w:t>Shao, 2016</w:t>
      </w:r>
      <w:r w:rsidR="00C5766B">
        <w:rPr>
          <w:rFonts w:eastAsia="Times New Roman" w:cs="Times New Roman"/>
          <w:szCs w:val="24"/>
          <w:lang w:val="en-US"/>
        </w:rPr>
        <w:t>)</w:t>
      </w:r>
      <w:r>
        <w:t xml:space="preserve">. To make conscious customers about the new vehicles and </w:t>
      </w:r>
      <w:r w:rsidR="00C5766B">
        <w:t>their</w:t>
      </w:r>
      <w:r>
        <w:t xml:space="preserve"> advantages, the company use</w:t>
      </w:r>
      <w:r w:rsidR="00C5766B">
        <w:t>s</w:t>
      </w:r>
      <w:r>
        <w:t xml:space="preserve"> newsletters.</w:t>
      </w:r>
      <w:r w:rsidRPr="00EC14C1">
        <w:t xml:space="preserve"> </w:t>
      </w:r>
      <w:r w:rsidR="00BD2A04">
        <w:rPr>
          <w:noProof/>
        </w:rPr>
        <w:t>The newsletters of Living Legen</w:t>
      </w:r>
      <w:r w:rsidR="00C5766B">
        <w:rPr>
          <w:noProof/>
        </w:rPr>
        <w:t>d</w:t>
      </w:r>
      <w:r w:rsidR="00BD2A04">
        <w:rPr>
          <w:noProof/>
        </w:rPr>
        <w:t xml:space="preserve"> 40 is shown below:</w:t>
      </w:r>
    </w:p>
    <w:tbl>
      <w:tblPr>
        <w:tblStyle w:val="TableGrid"/>
        <w:tblW w:w="0" w:type="auto"/>
        <w:tblLook w:val="04A0" w:firstRow="1" w:lastRow="0" w:firstColumn="1" w:lastColumn="0" w:noHBand="0" w:noVBand="1"/>
      </w:tblPr>
      <w:tblGrid>
        <w:gridCol w:w="9350"/>
      </w:tblGrid>
      <w:tr w:rsidR="00BD2A04" w14:paraId="62B0AB35" w14:textId="77777777" w:rsidTr="00BD2A04">
        <w:tc>
          <w:tcPr>
            <w:tcW w:w="9350" w:type="dxa"/>
            <w:shd w:val="clear" w:color="auto" w:fill="000000" w:themeFill="text1"/>
          </w:tcPr>
          <w:p w14:paraId="14558668" w14:textId="77777777" w:rsidR="00BD2A04" w:rsidRPr="00BD2A04" w:rsidRDefault="00BD2A04" w:rsidP="00C66CD7">
            <w:pPr>
              <w:rPr>
                <w:rFonts w:ascii="Helvetica" w:hAnsi="Helvetica" w:cs="Helvetica"/>
                <w:color w:val="A9A9A9"/>
                <w:sz w:val="22"/>
                <w:szCs w:val="18"/>
              </w:rPr>
            </w:pPr>
            <w:r>
              <w:rPr>
                <w:rFonts w:ascii="Helvetica" w:hAnsi="Helvetica" w:cs="Helvetica"/>
                <w:color w:val="A9A9A9"/>
                <w:sz w:val="22"/>
                <w:szCs w:val="18"/>
                <w:lang w:val="en-US"/>
              </w:rPr>
              <w:t>“</w:t>
            </w:r>
            <w:r w:rsidRPr="00BD2A04">
              <w:rPr>
                <w:rFonts w:ascii="Helvetica" w:hAnsi="Helvetica" w:cs="Helvetica"/>
                <w:color w:val="A9A9A9"/>
                <w:sz w:val="22"/>
                <w:szCs w:val="18"/>
              </w:rPr>
              <w:t>Dear Living Legend Reader</w:t>
            </w:r>
            <w:r>
              <w:rPr>
                <w:rFonts w:ascii="Helvetica" w:hAnsi="Helvetica" w:cs="Helvetica"/>
                <w:color w:val="A9A9A9"/>
                <w:sz w:val="22"/>
                <w:szCs w:val="18"/>
              </w:rPr>
              <w:t>”</w:t>
            </w:r>
            <w:r w:rsidRPr="00BD2A04">
              <w:rPr>
                <w:rFonts w:ascii="Helvetica" w:hAnsi="Helvetica" w:cs="Helvetica"/>
                <w:color w:val="A9A9A9"/>
                <w:sz w:val="22"/>
                <w:szCs w:val="18"/>
              </w:rPr>
              <w:t>,</w:t>
            </w:r>
          </w:p>
          <w:p w14:paraId="3011EF9E" w14:textId="77777777" w:rsidR="00BD2A04" w:rsidRPr="00BD2A04" w:rsidRDefault="00BD2A04" w:rsidP="00C66CD7">
            <w:pPr>
              <w:rPr>
                <w:rFonts w:ascii="Helvetica" w:hAnsi="Helvetica" w:cs="Helvetica"/>
                <w:color w:val="A9A9A9"/>
                <w:sz w:val="22"/>
                <w:szCs w:val="18"/>
              </w:rPr>
            </w:pPr>
            <w:r w:rsidRPr="00BD2A04">
              <w:rPr>
                <w:rFonts w:ascii="Helvetica" w:hAnsi="Helvetica" w:cs="Helvetica"/>
                <w:color w:val="A9A9A9"/>
                <w:sz w:val="22"/>
                <w:szCs w:val="18"/>
              </w:rPr>
              <w:br/>
            </w:r>
            <w:r w:rsidRPr="00BD2A04">
              <w:rPr>
                <w:rFonts w:ascii="Helvetica" w:hAnsi="Helvetica" w:cs="Helvetica"/>
                <w:color w:val="A9A9A9"/>
                <w:sz w:val="22"/>
                <w:szCs w:val="18"/>
              </w:rPr>
              <w:br/>
            </w:r>
            <w:r>
              <w:rPr>
                <w:rFonts w:ascii="Helvetica" w:hAnsi="Helvetica" w:cs="Helvetica"/>
                <w:color w:val="A9A9A9"/>
                <w:sz w:val="22"/>
                <w:szCs w:val="18"/>
              </w:rPr>
              <w:t>“</w:t>
            </w:r>
            <w:r w:rsidRPr="00BD2A04">
              <w:rPr>
                <w:rFonts w:ascii="Helvetica" w:hAnsi="Helvetica" w:cs="Helvetica"/>
                <w:color w:val="A9A9A9"/>
                <w:sz w:val="22"/>
                <w:szCs w:val="18"/>
              </w:rPr>
              <w:t>As we are deep into the summer months, Aston Workshop and the whole classic car industry are ready to unleash their roaring V6, V8, V10, and V12 engines into the world. In this Living Legend we are exploring our brand new 'The Aston Workshop' newspaper, if you would like a copy please get in touch. We have our DB4/5/6 Electric Conversion, our 'month in pictures', news from the Aston Martin world, and much more</w:t>
            </w:r>
            <w:r>
              <w:rPr>
                <w:rFonts w:ascii="Helvetica" w:hAnsi="Helvetica" w:cs="Helvetica"/>
                <w:color w:val="A9A9A9"/>
                <w:sz w:val="22"/>
                <w:szCs w:val="18"/>
              </w:rPr>
              <w:t>”</w:t>
            </w:r>
            <w:r w:rsidRPr="00BD2A04">
              <w:rPr>
                <w:rFonts w:ascii="Helvetica" w:hAnsi="Helvetica" w:cs="Helvetica"/>
                <w:color w:val="A9A9A9"/>
                <w:sz w:val="22"/>
                <w:szCs w:val="18"/>
              </w:rPr>
              <w:t>.</w:t>
            </w:r>
          </w:p>
          <w:p w14:paraId="3B223DD7" w14:textId="77777777" w:rsidR="00BD2A04" w:rsidRPr="00BD2A04" w:rsidRDefault="00BD2A04" w:rsidP="00C66CD7">
            <w:pPr>
              <w:rPr>
                <w:rFonts w:ascii="Helvetica" w:hAnsi="Helvetica" w:cs="Helvetica"/>
                <w:color w:val="A9A9A9"/>
                <w:sz w:val="22"/>
                <w:szCs w:val="18"/>
              </w:rPr>
            </w:pPr>
            <w:r w:rsidRPr="00BD2A04">
              <w:rPr>
                <w:rFonts w:ascii="Helvetica" w:hAnsi="Helvetica" w:cs="Helvetica"/>
                <w:color w:val="A9A9A9"/>
                <w:sz w:val="22"/>
                <w:szCs w:val="18"/>
              </w:rPr>
              <w:br/>
            </w:r>
            <w:r w:rsidRPr="00BD2A04">
              <w:rPr>
                <w:rFonts w:ascii="Helvetica" w:hAnsi="Helvetica" w:cs="Helvetica"/>
                <w:color w:val="A9A9A9"/>
                <w:sz w:val="22"/>
                <w:szCs w:val="18"/>
              </w:rPr>
              <w:br/>
            </w:r>
            <w:r>
              <w:rPr>
                <w:rFonts w:ascii="Helvetica" w:hAnsi="Helvetica" w:cs="Helvetica"/>
                <w:color w:val="A9A9A9"/>
                <w:sz w:val="22"/>
                <w:szCs w:val="18"/>
              </w:rPr>
              <w:t>“</w:t>
            </w:r>
            <w:r w:rsidRPr="00BD2A04">
              <w:rPr>
                <w:rFonts w:ascii="Helvetica" w:hAnsi="Helvetica" w:cs="Helvetica"/>
                <w:color w:val="A9A9A9"/>
                <w:sz w:val="22"/>
                <w:szCs w:val="18"/>
              </w:rPr>
              <w:t>We hope you enjoy it</w:t>
            </w:r>
            <w:r>
              <w:rPr>
                <w:rFonts w:ascii="Helvetica" w:hAnsi="Helvetica" w:cs="Helvetica"/>
                <w:color w:val="A9A9A9"/>
                <w:sz w:val="22"/>
                <w:szCs w:val="18"/>
              </w:rPr>
              <w:t>”</w:t>
            </w:r>
            <w:r w:rsidRPr="00BD2A04">
              <w:rPr>
                <w:rFonts w:ascii="Helvetica" w:hAnsi="Helvetica" w:cs="Helvetica"/>
                <w:color w:val="A9A9A9"/>
                <w:sz w:val="22"/>
                <w:szCs w:val="18"/>
              </w:rPr>
              <w:t>.</w:t>
            </w:r>
          </w:p>
          <w:p w14:paraId="2BAB38D9" w14:textId="77777777" w:rsidR="00BD2A04" w:rsidRDefault="00BD2A04" w:rsidP="00C66CD7">
            <w:r w:rsidRPr="00BD2A04">
              <w:rPr>
                <w:rFonts w:ascii="Helvetica" w:hAnsi="Helvetica" w:cs="Helvetica"/>
                <w:color w:val="A9A9A9"/>
                <w:sz w:val="22"/>
                <w:szCs w:val="18"/>
              </w:rPr>
              <w:br/>
            </w:r>
            <w:r w:rsidRPr="00BD2A04">
              <w:rPr>
                <w:rFonts w:ascii="Helvetica" w:hAnsi="Helvetica" w:cs="Helvetica"/>
                <w:color w:val="A9A9A9"/>
                <w:sz w:val="22"/>
                <w:szCs w:val="18"/>
              </w:rPr>
              <w:br/>
            </w:r>
            <w:r>
              <w:rPr>
                <w:rFonts w:ascii="Helvetica" w:hAnsi="Helvetica" w:cs="Helvetica"/>
                <w:color w:val="A9A9A9"/>
                <w:sz w:val="22"/>
                <w:szCs w:val="18"/>
              </w:rPr>
              <w:t>“</w:t>
            </w:r>
            <w:r w:rsidRPr="00BD2A04">
              <w:rPr>
                <w:rFonts w:ascii="Helvetica" w:hAnsi="Helvetica" w:cs="Helvetica"/>
                <w:color w:val="A9A9A9"/>
                <w:sz w:val="22"/>
                <w:szCs w:val="18"/>
              </w:rPr>
              <w:t>Aston Workshop</w:t>
            </w:r>
            <w:r>
              <w:rPr>
                <w:rFonts w:ascii="Helvetica" w:hAnsi="Helvetica" w:cs="Helvetica"/>
                <w:color w:val="A9A9A9"/>
                <w:sz w:val="22"/>
                <w:szCs w:val="18"/>
              </w:rPr>
              <w:t>”</w:t>
            </w:r>
          </w:p>
        </w:tc>
      </w:tr>
    </w:tbl>
    <w:p w14:paraId="2EA4E9F2" w14:textId="77777777" w:rsidR="00BD2A04" w:rsidRDefault="00BD2A04" w:rsidP="00BD2A04">
      <w:pPr>
        <w:jc w:val="center"/>
      </w:pPr>
      <w:r>
        <w:t>Figure-04: Newsletters of Aston Martin</w:t>
      </w:r>
      <w:r w:rsidR="00C5766B">
        <w:t xml:space="preserve"> (</w:t>
      </w:r>
      <w:r w:rsidR="00C5766B">
        <w:rPr>
          <w:rStyle w:val="selectable"/>
          <w:color w:val="000000"/>
        </w:rPr>
        <w:t>Astonmartin.com. 2021.)</w:t>
      </w:r>
    </w:p>
    <w:p w14:paraId="07AFACA7" w14:textId="77777777" w:rsidR="00BD2A04" w:rsidRDefault="00BD2A04" w:rsidP="00BD2A04">
      <w:r>
        <w:lastRenderedPageBreak/>
        <w:t>In this newsletter, the company has demonstrated the advantages of the Living Legend 40. By using newsletters, the company share</w:t>
      </w:r>
      <w:r w:rsidR="00C5766B">
        <w:t>s</w:t>
      </w:r>
      <w:r>
        <w:t xml:space="preserve"> valuable information with consumers.</w:t>
      </w:r>
    </w:p>
    <w:p w14:paraId="797F3DEF" w14:textId="77777777" w:rsidR="00F0375C" w:rsidRDefault="00F0375C" w:rsidP="00BD2A04">
      <w:pPr>
        <w:pStyle w:val="Heading1"/>
      </w:pPr>
      <w:bookmarkStart w:id="5" w:name="_Toc87365626"/>
      <w:r>
        <w:t>Conclusion</w:t>
      </w:r>
      <w:bookmarkEnd w:id="5"/>
    </w:p>
    <w:p w14:paraId="2177EDAA" w14:textId="77777777" w:rsidR="00BD2A04" w:rsidRPr="00BD2A04" w:rsidRDefault="00C5766B" w:rsidP="00BD2A04">
      <w:r>
        <w:t>The a</w:t>
      </w:r>
      <w:r w:rsidR="00BD2A04">
        <w:t xml:space="preserve">utomobile industry is the main concern matter of the report and. The pandemic has affected this industry harshly. Disrupting in importing raw materials, financial crisis, reducing demands of luxury cars are the pessimistic impact of COVID-19 on the pandemic. The success and survival factors of </w:t>
      </w:r>
      <w:r>
        <w:t xml:space="preserve">the </w:t>
      </w:r>
      <w:r w:rsidR="00BD2A04">
        <w:t>automobile industry are product quality, product performance, reliability, innovativeness and needs to be involved. Different timely information and newsletters help the company to b</w:t>
      </w:r>
      <w:r w:rsidR="002D0623">
        <w:t>ecome a successful company in the automobile industry that has been explored in the report.</w:t>
      </w:r>
    </w:p>
    <w:p w14:paraId="10E565B5" w14:textId="77777777" w:rsidR="00F0375C" w:rsidRDefault="00F0375C">
      <w:pPr>
        <w:spacing w:line="259" w:lineRule="auto"/>
        <w:jc w:val="left"/>
      </w:pPr>
      <w:r>
        <w:br w:type="page"/>
      </w:r>
    </w:p>
    <w:p w14:paraId="4B7B8727" w14:textId="77777777" w:rsidR="00F0375C" w:rsidRDefault="00F0375C" w:rsidP="00F0375C">
      <w:pPr>
        <w:pStyle w:val="Heading1"/>
      </w:pPr>
      <w:bookmarkStart w:id="6" w:name="_Toc87365627"/>
      <w:r>
        <w:lastRenderedPageBreak/>
        <w:t>References</w:t>
      </w:r>
      <w:bookmarkEnd w:id="6"/>
    </w:p>
    <w:p w14:paraId="5CFCB80F" w14:textId="77777777" w:rsidR="00C5766B" w:rsidRPr="002D0623" w:rsidRDefault="00C5766B" w:rsidP="00C5766B">
      <w:r>
        <w:rPr>
          <w:rStyle w:val="selectable"/>
          <w:color w:val="000000"/>
        </w:rPr>
        <w:t xml:space="preserve">Astonmartin.com. 2021. </w:t>
      </w:r>
      <w:r>
        <w:rPr>
          <w:rStyle w:val="selectable"/>
          <w:i/>
          <w:iCs/>
          <w:color w:val="000000"/>
        </w:rPr>
        <w:t>Aston Martin | Iconic Luxury British Sports Cars (United Kingdom)</w:t>
      </w:r>
      <w:r>
        <w:rPr>
          <w:rStyle w:val="selectable"/>
          <w:color w:val="000000"/>
        </w:rPr>
        <w:t>. [online] Available at: &lt;https://www.astonmartin.com/&gt; [Accessed 9 November 2021].</w:t>
      </w:r>
    </w:p>
    <w:p w14:paraId="662E0FEF" w14:textId="77777777" w:rsidR="00C5766B" w:rsidRPr="002D0623" w:rsidRDefault="00C5766B" w:rsidP="00C5766B">
      <w:pPr>
        <w:spacing w:after="0"/>
        <w:rPr>
          <w:rFonts w:eastAsia="Times New Roman" w:cs="Times New Roman"/>
          <w:szCs w:val="24"/>
          <w:lang w:val="en-US"/>
        </w:rPr>
      </w:pPr>
      <w:r w:rsidRPr="002D0623">
        <w:rPr>
          <w:rFonts w:eastAsia="Times New Roman" w:cs="Times New Roman"/>
          <w:szCs w:val="24"/>
          <w:lang w:val="en-US"/>
        </w:rPr>
        <w:t xml:space="preserve">Chang, W.J., Liao, S.H. and Wu, T.T., 2017. Relationships among organizational culture, knowledge sharing, and innovation capability: a case of the automobile industry in Taiwan. </w:t>
      </w:r>
      <w:r w:rsidRPr="002D0623">
        <w:rPr>
          <w:rFonts w:eastAsia="Times New Roman" w:cs="Times New Roman"/>
          <w:i/>
          <w:iCs/>
          <w:szCs w:val="24"/>
          <w:lang w:val="en-US"/>
        </w:rPr>
        <w:t>Knowledge Management Research &amp; Practice</w:t>
      </w:r>
      <w:r w:rsidRPr="002D0623">
        <w:rPr>
          <w:rFonts w:eastAsia="Times New Roman" w:cs="Times New Roman"/>
          <w:szCs w:val="24"/>
          <w:lang w:val="en-US"/>
        </w:rPr>
        <w:t xml:space="preserve">, </w:t>
      </w:r>
      <w:r w:rsidRPr="002D0623">
        <w:rPr>
          <w:rFonts w:eastAsia="Times New Roman" w:cs="Times New Roman"/>
          <w:i/>
          <w:iCs/>
          <w:szCs w:val="24"/>
          <w:lang w:val="en-US"/>
        </w:rPr>
        <w:t>15</w:t>
      </w:r>
      <w:r w:rsidRPr="002D0623">
        <w:rPr>
          <w:rFonts w:eastAsia="Times New Roman" w:cs="Times New Roman"/>
          <w:szCs w:val="24"/>
          <w:lang w:val="en-US"/>
        </w:rPr>
        <w:t>(3), pp.471-490.</w:t>
      </w:r>
    </w:p>
    <w:p w14:paraId="102620AA" w14:textId="77777777" w:rsidR="00C5766B" w:rsidRPr="002D0623" w:rsidRDefault="00C5766B" w:rsidP="00C5766B">
      <w:pPr>
        <w:spacing w:after="0"/>
        <w:rPr>
          <w:rFonts w:eastAsia="Times New Roman" w:cs="Times New Roman"/>
          <w:szCs w:val="24"/>
          <w:lang w:val="en-US"/>
        </w:rPr>
      </w:pPr>
      <w:proofErr w:type="spellStart"/>
      <w:r w:rsidRPr="002D0623">
        <w:rPr>
          <w:rFonts w:eastAsia="Times New Roman" w:cs="Times New Roman"/>
          <w:szCs w:val="24"/>
          <w:lang w:val="en-US"/>
        </w:rPr>
        <w:t>Eilert</w:t>
      </w:r>
      <w:proofErr w:type="spellEnd"/>
      <w:r w:rsidRPr="002D0623">
        <w:rPr>
          <w:rFonts w:eastAsia="Times New Roman" w:cs="Times New Roman"/>
          <w:szCs w:val="24"/>
          <w:lang w:val="en-US"/>
        </w:rPr>
        <w:t xml:space="preserve">, M., Jayachandran, S., </w:t>
      </w:r>
      <w:proofErr w:type="spellStart"/>
      <w:r w:rsidRPr="002D0623">
        <w:rPr>
          <w:rFonts w:eastAsia="Times New Roman" w:cs="Times New Roman"/>
          <w:szCs w:val="24"/>
          <w:lang w:val="en-US"/>
        </w:rPr>
        <w:t>Kalaignanam</w:t>
      </w:r>
      <w:proofErr w:type="spellEnd"/>
      <w:r w:rsidRPr="002D0623">
        <w:rPr>
          <w:rFonts w:eastAsia="Times New Roman" w:cs="Times New Roman"/>
          <w:szCs w:val="24"/>
          <w:lang w:val="en-US"/>
        </w:rPr>
        <w:t xml:space="preserve">, K. and Swartz, T.A., 2017. Does it pay to recall your product early? An empirical investigation in the automobile industry. </w:t>
      </w:r>
      <w:r w:rsidRPr="002D0623">
        <w:rPr>
          <w:rFonts w:eastAsia="Times New Roman" w:cs="Times New Roman"/>
          <w:i/>
          <w:iCs/>
          <w:szCs w:val="24"/>
          <w:lang w:val="en-US"/>
        </w:rPr>
        <w:t>Journal of Marketing</w:t>
      </w:r>
      <w:r w:rsidRPr="002D0623">
        <w:rPr>
          <w:rFonts w:eastAsia="Times New Roman" w:cs="Times New Roman"/>
          <w:szCs w:val="24"/>
          <w:lang w:val="en-US"/>
        </w:rPr>
        <w:t xml:space="preserve">, </w:t>
      </w:r>
      <w:r w:rsidRPr="002D0623">
        <w:rPr>
          <w:rFonts w:eastAsia="Times New Roman" w:cs="Times New Roman"/>
          <w:i/>
          <w:iCs/>
          <w:szCs w:val="24"/>
          <w:lang w:val="en-US"/>
        </w:rPr>
        <w:t>81</w:t>
      </w:r>
      <w:r w:rsidRPr="002D0623">
        <w:rPr>
          <w:rFonts w:eastAsia="Times New Roman" w:cs="Times New Roman"/>
          <w:szCs w:val="24"/>
          <w:lang w:val="en-US"/>
        </w:rPr>
        <w:t>(3), pp.111-129.</w:t>
      </w:r>
    </w:p>
    <w:p w14:paraId="21BFCF42" w14:textId="77777777" w:rsidR="00C5766B" w:rsidRPr="002D0623" w:rsidRDefault="00C5766B" w:rsidP="00C5766B">
      <w:pPr>
        <w:spacing w:after="0"/>
        <w:rPr>
          <w:rFonts w:eastAsia="Times New Roman" w:cs="Times New Roman"/>
          <w:szCs w:val="24"/>
          <w:lang w:val="en-US"/>
        </w:rPr>
      </w:pPr>
      <w:r w:rsidRPr="002D0623">
        <w:rPr>
          <w:rFonts w:eastAsia="Times New Roman" w:cs="Times New Roman"/>
          <w:szCs w:val="24"/>
          <w:lang w:val="en-US"/>
        </w:rPr>
        <w:t xml:space="preserve">Guajardo, J.A., Cohen, M.A. and </w:t>
      </w:r>
      <w:proofErr w:type="spellStart"/>
      <w:r w:rsidRPr="002D0623">
        <w:rPr>
          <w:rFonts w:eastAsia="Times New Roman" w:cs="Times New Roman"/>
          <w:szCs w:val="24"/>
          <w:lang w:val="en-US"/>
        </w:rPr>
        <w:t>Netessine</w:t>
      </w:r>
      <w:proofErr w:type="spellEnd"/>
      <w:r w:rsidRPr="002D0623">
        <w:rPr>
          <w:rFonts w:eastAsia="Times New Roman" w:cs="Times New Roman"/>
          <w:szCs w:val="24"/>
          <w:lang w:val="en-US"/>
        </w:rPr>
        <w:t xml:space="preserve">, S., 2016. Service competition and product quality in the US automobile industry. </w:t>
      </w:r>
      <w:r w:rsidRPr="002D0623">
        <w:rPr>
          <w:rFonts w:eastAsia="Times New Roman" w:cs="Times New Roman"/>
          <w:i/>
          <w:iCs/>
          <w:szCs w:val="24"/>
          <w:lang w:val="en-US"/>
        </w:rPr>
        <w:t>Management Science</w:t>
      </w:r>
      <w:r w:rsidRPr="002D0623">
        <w:rPr>
          <w:rFonts w:eastAsia="Times New Roman" w:cs="Times New Roman"/>
          <w:szCs w:val="24"/>
          <w:lang w:val="en-US"/>
        </w:rPr>
        <w:t xml:space="preserve">, </w:t>
      </w:r>
      <w:r w:rsidRPr="002D0623">
        <w:rPr>
          <w:rFonts w:eastAsia="Times New Roman" w:cs="Times New Roman"/>
          <w:i/>
          <w:iCs/>
          <w:szCs w:val="24"/>
          <w:lang w:val="en-US"/>
        </w:rPr>
        <w:t>62</w:t>
      </w:r>
      <w:r w:rsidRPr="002D0623">
        <w:rPr>
          <w:rFonts w:eastAsia="Times New Roman" w:cs="Times New Roman"/>
          <w:szCs w:val="24"/>
          <w:lang w:val="en-US"/>
        </w:rPr>
        <w:t>(7), pp.1860-1877.</w:t>
      </w:r>
    </w:p>
    <w:p w14:paraId="567EE4FA" w14:textId="77777777" w:rsidR="00C5766B" w:rsidRPr="002D0623" w:rsidRDefault="00C5766B" w:rsidP="00C5766B">
      <w:pPr>
        <w:spacing w:after="0"/>
        <w:rPr>
          <w:rFonts w:eastAsia="Times New Roman" w:cs="Times New Roman"/>
          <w:szCs w:val="24"/>
          <w:lang w:val="en-US"/>
        </w:rPr>
      </w:pPr>
      <w:r w:rsidRPr="002D0623">
        <w:rPr>
          <w:rFonts w:eastAsia="Times New Roman" w:cs="Times New Roman"/>
          <w:szCs w:val="24"/>
          <w:lang w:val="en-US"/>
        </w:rPr>
        <w:t xml:space="preserve">Kumar, M., </w:t>
      </w:r>
      <w:proofErr w:type="spellStart"/>
      <w:r w:rsidRPr="002D0623">
        <w:rPr>
          <w:rFonts w:eastAsia="Times New Roman" w:cs="Times New Roman"/>
          <w:szCs w:val="24"/>
          <w:lang w:val="en-US"/>
        </w:rPr>
        <w:t>Nanavati</w:t>
      </w:r>
      <w:proofErr w:type="spellEnd"/>
      <w:r w:rsidRPr="002D0623">
        <w:rPr>
          <w:rFonts w:eastAsia="Times New Roman" w:cs="Times New Roman"/>
          <w:szCs w:val="24"/>
          <w:lang w:val="en-US"/>
        </w:rPr>
        <w:t xml:space="preserve">, R., Modi, T.G. and Dobariya, C., 2016. Oral cancer: Etiology and risk factors: A review. </w:t>
      </w:r>
      <w:r w:rsidRPr="002D0623">
        <w:rPr>
          <w:rFonts w:eastAsia="Times New Roman" w:cs="Times New Roman"/>
          <w:i/>
          <w:iCs/>
          <w:szCs w:val="24"/>
          <w:lang w:val="en-US"/>
        </w:rPr>
        <w:t>Journal of cancer research and therapeutics</w:t>
      </w:r>
      <w:r w:rsidRPr="002D0623">
        <w:rPr>
          <w:rFonts w:eastAsia="Times New Roman" w:cs="Times New Roman"/>
          <w:szCs w:val="24"/>
          <w:lang w:val="en-US"/>
        </w:rPr>
        <w:t xml:space="preserve">, </w:t>
      </w:r>
      <w:r w:rsidRPr="002D0623">
        <w:rPr>
          <w:rFonts w:eastAsia="Times New Roman" w:cs="Times New Roman"/>
          <w:i/>
          <w:iCs/>
          <w:szCs w:val="24"/>
          <w:lang w:val="en-US"/>
        </w:rPr>
        <w:t>12</w:t>
      </w:r>
      <w:r w:rsidRPr="002D0623">
        <w:rPr>
          <w:rFonts w:eastAsia="Times New Roman" w:cs="Times New Roman"/>
          <w:szCs w:val="24"/>
          <w:lang w:val="en-US"/>
        </w:rPr>
        <w:t>(2), p.458.</w:t>
      </w:r>
    </w:p>
    <w:p w14:paraId="5D232808" w14:textId="77777777" w:rsidR="00C5766B" w:rsidRPr="002D0623" w:rsidRDefault="00C5766B" w:rsidP="00C5766B">
      <w:pPr>
        <w:spacing w:after="0"/>
        <w:rPr>
          <w:rFonts w:eastAsia="Times New Roman" w:cs="Times New Roman"/>
          <w:szCs w:val="24"/>
          <w:lang w:val="en-US"/>
        </w:rPr>
      </w:pPr>
      <w:r w:rsidRPr="002D0623">
        <w:rPr>
          <w:rFonts w:eastAsia="Times New Roman" w:cs="Times New Roman"/>
          <w:szCs w:val="24"/>
          <w:lang w:val="en-US"/>
        </w:rPr>
        <w:t xml:space="preserve">Kumar, M., </w:t>
      </w:r>
      <w:proofErr w:type="spellStart"/>
      <w:r w:rsidRPr="002D0623">
        <w:rPr>
          <w:rFonts w:eastAsia="Times New Roman" w:cs="Times New Roman"/>
          <w:szCs w:val="24"/>
          <w:lang w:val="en-US"/>
        </w:rPr>
        <w:t>Nanavati</w:t>
      </w:r>
      <w:proofErr w:type="spellEnd"/>
      <w:r w:rsidRPr="002D0623">
        <w:rPr>
          <w:rFonts w:eastAsia="Times New Roman" w:cs="Times New Roman"/>
          <w:szCs w:val="24"/>
          <w:lang w:val="en-US"/>
        </w:rPr>
        <w:t xml:space="preserve">, R., Modi, T.G. and Dobariya, C., 2016. Oral cancer: Etiology and risk factors: A review. </w:t>
      </w:r>
      <w:r w:rsidRPr="002D0623">
        <w:rPr>
          <w:rFonts w:eastAsia="Times New Roman" w:cs="Times New Roman"/>
          <w:i/>
          <w:iCs/>
          <w:szCs w:val="24"/>
          <w:lang w:val="en-US"/>
        </w:rPr>
        <w:t>Journal of cancer research and therapeutics</w:t>
      </w:r>
      <w:r w:rsidRPr="002D0623">
        <w:rPr>
          <w:rFonts w:eastAsia="Times New Roman" w:cs="Times New Roman"/>
          <w:szCs w:val="24"/>
          <w:lang w:val="en-US"/>
        </w:rPr>
        <w:t xml:space="preserve">, </w:t>
      </w:r>
      <w:r w:rsidRPr="002D0623">
        <w:rPr>
          <w:rFonts w:eastAsia="Times New Roman" w:cs="Times New Roman"/>
          <w:i/>
          <w:iCs/>
          <w:szCs w:val="24"/>
          <w:lang w:val="en-US"/>
        </w:rPr>
        <w:t>12</w:t>
      </w:r>
      <w:r w:rsidRPr="002D0623">
        <w:rPr>
          <w:rFonts w:eastAsia="Times New Roman" w:cs="Times New Roman"/>
          <w:szCs w:val="24"/>
          <w:lang w:val="en-US"/>
        </w:rPr>
        <w:t>(2), p.458.</w:t>
      </w:r>
    </w:p>
    <w:p w14:paraId="28C39340" w14:textId="77777777" w:rsidR="00C5766B" w:rsidRPr="002D0623" w:rsidRDefault="00C5766B" w:rsidP="00C5766B">
      <w:pPr>
        <w:spacing w:after="0"/>
        <w:rPr>
          <w:rFonts w:eastAsia="Times New Roman" w:cs="Times New Roman"/>
          <w:szCs w:val="24"/>
          <w:lang w:val="en-US"/>
        </w:rPr>
      </w:pPr>
      <w:r w:rsidRPr="002D0623">
        <w:rPr>
          <w:rFonts w:eastAsia="Times New Roman" w:cs="Times New Roman"/>
          <w:szCs w:val="24"/>
          <w:lang w:val="en-US"/>
        </w:rPr>
        <w:t xml:space="preserve">Kushwaha, G.S. and Sharma, N.K., 2016. Green initiatives: a step towards sustainable development and firm's performance in the automobile industry. </w:t>
      </w:r>
      <w:r w:rsidRPr="002D0623">
        <w:rPr>
          <w:rFonts w:eastAsia="Times New Roman" w:cs="Times New Roman"/>
          <w:i/>
          <w:iCs/>
          <w:szCs w:val="24"/>
          <w:lang w:val="en-US"/>
        </w:rPr>
        <w:t>Journal of cleaner production</w:t>
      </w:r>
      <w:r w:rsidRPr="002D0623">
        <w:rPr>
          <w:rFonts w:eastAsia="Times New Roman" w:cs="Times New Roman"/>
          <w:szCs w:val="24"/>
          <w:lang w:val="en-US"/>
        </w:rPr>
        <w:t xml:space="preserve">, </w:t>
      </w:r>
      <w:r w:rsidRPr="002D0623">
        <w:rPr>
          <w:rFonts w:eastAsia="Times New Roman" w:cs="Times New Roman"/>
          <w:i/>
          <w:iCs/>
          <w:szCs w:val="24"/>
          <w:lang w:val="en-US"/>
        </w:rPr>
        <w:t>121</w:t>
      </w:r>
      <w:r w:rsidRPr="002D0623">
        <w:rPr>
          <w:rFonts w:eastAsia="Times New Roman" w:cs="Times New Roman"/>
          <w:szCs w:val="24"/>
          <w:lang w:val="en-US"/>
        </w:rPr>
        <w:t>, pp.116-129.</w:t>
      </w:r>
    </w:p>
    <w:p w14:paraId="71F4B7A4" w14:textId="77777777" w:rsidR="00C5766B" w:rsidRPr="002D0623" w:rsidRDefault="00C5766B" w:rsidP="00C5766B">
      <w:pPr>
        <w:spacing w:after="0"/>
        <w:rPr>
          <w:rFonts w:eastAsia="Times New Roman" w:cs="Times New Roman"/>
          <w:szCs w:val="24"/>
          <w:lang w:val="en-US"/>
        </w:rPr>
      </w:pPr>
      <w:r w:rsidRPr="002D0623">
        <w:rPr>
          <w:rFonts w:eastAsia="Times New Roman" w:cs="Times New Roman"/>
          <w:szCs w:val="24"/>
          <w:lang w:val="en-US"/>
        </w:rPr>
        <w:t>Ortiz-</w:t>
      </w:r>
      <w:proofErr w:type="spellStart"/>
      <w:r w:rsidRPr="002D0623">
        <w:rPr>
          <w:rFonts w:eastAsia="Times New Roman" w:cs="Times New Roman"/>
          <w:szCs w:val="24"/>
          <w:lang w:val="en-US"/>
        </w:rPr>
        <w:t>Villajos</w:t>
      </w:r>
      <w:proofErr w:type="spellEnd"/>
      <w:r w:rsidRPr="002D0623">
        <w:rPr>
          <w:rFonts w:eastAsia="Times New Roman" w:cs="Times New Roman"/>
          <w:szCs w:val="24"/>
          <w:lang w:val="en-US"/>
        </w:rPr>
        <w:t xml:space="preserve">, J.M. and </w:t>
      </w:r>
      <w:proofErr w:type="spellStart"/>
      <w:r w:rsidRPr="002D0623">
        <w:rPr>
          <w:rFonts w:eastAsia="Times New Roman" w:cs="Times New Roman"/>
          <w:szCs w:val="24"/>
          <w:lang w:val="en-US"/>
        </w:rPr>
        <w:t>Sotoca</w:t>
      </w:r>
      <w:proofErr w:type="spellEnd"/>
      <w:r w:rsidRPr="002D0623">
        <w:rPr>
          <w:rFonts w:eastAsia="Times New Roman" w:cs="Times New Roman"/>
          <w:szCs w:val="24"/>
          <w:lang w:val="en-US"/>
        </w:rPr>
        <w:t xml:space="preserve">, S., 2018. Innovation and business survival: A long-term approach. </w:t>
      </w:r>
      <w:r w:rsidRPr="002D0623">
        <w:rPr>
          <w:rFonts w:eastAsia="Times New Roman" w:cs="Times New Roman"/>
          <w:i/>
          <w:iCs/>
          <w:szCs w:val="24"/>
          <w:lang w:val="en-US"/>
        </w:rPr>
        <w:t>Research policy</w:t>
      </w:r>
      <w:r w:rsidRPr="002D0623">
        <w:rPr>
          <w:rFonts w:eastAsia="Times New Roman" w:cs="Times New Roman"/>
          <w:szCs w:val="24"/>
          <w:lang w:val="en-US"/>
        </w:rPr>
        <w:t xml:space="preserve">, </w:t>
      </w:r>
      <w:r w:rsidRPr="002D0623">
        <w:rPr>
          <w:rFonts w:eastAsia="Times New Roman" w:cs="Times New Roman"/>
          <w:i/>
          <w:iCs/>
          <w:szCs w:val="24"/>
          <w:lang w:val="en-US"/>
        </w:rPr>
        <w:t>47</w:t>
      </w:r>
      <w:r w:rsidRPr="002D0623">
        <w:rPr>
          <w:rFonts w:eastAsia="Times New Roman" w:cs="Times New Roman"/>
          <w:szCs w:val="24"/>
          <w:lang w:val="en-US"/>
        </w:rPr>
        <w:t>(8), pp.1418-1436.</w:t>
      </w:r>
    </w:p>
    <w:p w14:paraId="54361406" w14:textId="77777777" w:rsidR="00C5766B" w:rsidRPr="002D0623" w:rsidRDefault="00C5766B" w:rsidP="00C5766B">
      <w:pPr>
        <w:spacing w:after="0"/>
        <w:rPr>
          <w:rFonts w:eastAsia="Times New Roman" w:cs="Times New Roman"/>
          <w:szCs w:val="24"/>
          <w:lang w:val="en-US"/>
        </w:rPr>
      </w:pPr>
      <w:r w:rsidRPr="002D0623">
        <w:rPr>
          <w:rFonts w:eastAsia="Times New Roman" w:cs="Times New Roman"/>
          <w:szCs w:val="24"/>
          <w:lang w:val="en-US"/>
        </w:rPr>
        <w:t xml:space="preserve">Shao, J., </w:t>
      </w:r>
      <w:proofErr w:type="spellStart"/>
      <w:r w:rsidRPr="002D0623">
        <w:rPr>
          <w:rFonts w:eastAsia="Times New Roman" w:cs="Times New Roman"/>
          <w:szCs w:val="24"/>
          <w:lang w:val="en-US"/>
        </w:rPr>
        <w:t>Taisch</w:t>
      </w:r>
      <w:proofErr w:type="spellEnd"/>
      <w:r w:rsidRPr="002D0623">
        <w:rPr>
          <w:rFonts w:eastAsia="Times New Roman" w:cs="Times New Roman"/>
          <w:szCs w:val="24"/>
          <w:lang w:val="en-US"/>
        </w:rPr>
        <w:t>, M. and Ortega-</w:t>
      </w:r>
      <w:proofErr w:type="spellStart"/>
      <w:r w:rsidRPr="002D0623">
        <w:rPr>
          <w:rFonts w:eastAsia="Times New Roman" w:cs="Times New Roman"/>
          <w:szCs w:val="24"/>
          <w:lang w:val="en-US"/>
        </w:rPr>
        <w:t>Mier</w:t>
      </w:r>
      <w:proofErr w:type="spellEnd"/>
      <w:r w:rsidRPr="002D0623">
        <w:rPr>
          <w:rFonts w:eastAsia="Times New Roman" w:cs="Times New Roman"/>
          <w:szCs w:val="24"/>
          <w:lang w:val="en-US"/>
        </w:rPr>
        <w:t>, M., 2016. A grey-</w:t>
      </w:r>
      <w:proofErr w:type="spellStart"/>
      <w:r w:rsidRPr="002D0623">
        <w:rPr>
          <w:rFonts w:eastAsia="Times New Roman" w:cs="Times New Roman"/>
          <w:szCs w:val="24"/>
          <w:lang w:val="en-US"/>
        </w:rPr>
        <w:t>DEcision-MAking</w:t>
      </w:r>
      <w:proofErr w:type="spellEnd"/>
      <w:r w:rsidRPr="002D0623">
        <w:rPr>
          <w:rFonts w:eastAsia="Times New Roman" w:cs="Times New Roman"/>
          <w:szCs w:val="24"/>
          <w:lang w:val="en-US"/>
        </w:rPr>
        <w:t xml:space="preserve"> Trial and Evaluation Laboratory (DEMATEL) analysis on the barriers between environmentally friendly products and consumers: practitioners' viewpoints on the European automobile industry. </w:t>
      </w:r>
      <w:r w:rsidRPr="002D0623">
        <w:rPr>
          <w:rFonts w:eastAsia="Times New Roman" w:cs="Times New Roman"/>
          <w:i/>
          <w:iCs/>
          <w:szCs w:val="24"/>
          <w:lang w:val="en-US"/>
        </w:rPr>
        <w:t>Journal of Cleaner Production</w:t>
      </w:r>
      <w:r w:rsidRPr="002D0623">
        <w:rPr>
          <w:rFonts w:eastAsia="Times New Roman" w:cs="Times New Roman"/>
          <w:szCs w:val="24"/>
          <w:lang w:val="en-US"/>
        </w:rPr>
        <w:t xml:space="preserve">, </w:t>
      </w:r>
      <w:r w:rsidRPr="002D0623">
        <w:rPr>
          <w:rFonts w:eastAsia="Times New Roman" w:cs="Times New Roman"/>
          <w:i/>
          <w:iCs/>
          <w:szCs w:val="24"/>
          <w:lang w:val="en-US"/>
        </w:rPr>
        <w:t>112</w:t>
      </w:r>
      <w:r w:rsidRPr="002D0623">
        <w:rPr>
          <w:rFonts w:eastAsia="Times New Roman" w:cs="Times New Roman"/>
          <w:szCs w:val="24"/>
          <w:lang w:val="en-US"/>
        </w:rPr>
        <w:t>, pp.3185-3194.</w:t>
      </w:r>
    </w:p>
    <w:p w14:paraId="39AB175A" w14:textId="77777777" w:rsidR="00C5766B" w:rsidRPr="002D0623" w:rsidRDefault="00C5766B" w:rsidP="00C5766B">
      <w:pPr>
        <w:spacing w:after="0"/>
        <w:rPr>
          <w:rFonts w:eastAsia="Times New Roman" w:cs="Times New Roman"/>
          <w:szCs w:val="24"/>
          <w:lang w:val="en-US"/>
        </w:rPr>
      </w:pPr>
      <w:proofErr w:type="spellStart"/>
      <w:r w:rsidRPr="002D0623">
        <w:rPr>
          <w:rFonts w:eastAsia="Times New Roman" w:cs="Times New Roman"/>
          <w:szCs w:val="24"/>
          <w:lang w:val="en-US"/>
        </w:rPr>
        <w:t>Smys</w:t>
      </w:r>
      <w:proofErr w:type="spellEnd"/>
      <w:r w:rsidRPr="002D0623">
        <w:rPr>
          <w:rFonts w:eastAsia="Times New Roman" w:cs="Times New Roman"/>
          <w:szCs w:val="24"/>
          <w:lang w:val="en-US"/>
        </w:rPr>
        <w:t xml:space="preserve">, S. and Ranganathan, G., 2019. Robot assisted sensing control and manufacture in automobile industry. </w:t>
      </w:r>
      <w:r w:rsidRPr="002D0623">
        <w:rPr>
          <w:rFonts w:eastAsia="Times New Roman" w:cs="Times New Roman"/>
          <w:i/>
          <w:iCs/>
          <w:szCs w:val="24"/>
          <w:lang w:val="en-US"/>
        </w:rPr>
        <w:t>Journal of ISMAC</w:t>
      </w:r>
      <w:r w:rsidRPr="002D0623">
        <w:rPr>
          <w:rFonts w:eastAsia="Times New Roman" w:cs="Times New Roman"/>
          <w:szCs w:val="24"/>
          <w:lang w:val="en-US"/>
        </w:rPr>
        <w:t xml:space="preserve">, </w:t>
      </w:r>
      <w:r w:rsidRPr="002D0623">
        <w:rPr>
          <w:rFonts w:eastAsia="Times New Roman" w:cs="Times New Roman"/>
          <w:i/>
          <w:iCs/>
          <w:szCs w:val="24"/>
          <w:lang w:val="en-US"/>
        </w:rPr>
        <w:t>1</w:t>
      </w:r>
      <w:r w:rsidRPr="002D0623">
        <w:rPr>
          <w:rFonts w:eastAsia="Times New Roman" w:cs="Times New Roman"/>
          <w:szCs w:val="24"/>
          <w:lang w:val="en-US"/>
        </w:rPr>
        <w:t>(03), pp.180-187.</w:t>
      </w:r>
    </w:p>
    <w:sectPr w:rsidR="00C5766B" w:rsidRPr="002D0623">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BACDA" w14:textId="77777777" w:rsidR="00236993" w:rsidRDefault="00236993" w:rsidP="00C415DD">
      <w:pPr>
        <w:spacing w:after="0" w:line="240" w:lineRule="auto"/>
      </w:pPr>
      <w:r>
        <w:separator/>
      </w:r>
    </w:p>
  </w:endnote>
  <w:endnote w:type="continuationSeparator" w:id="0">
    <w:p w14:paraId="1A5EA834" w14:textId="77777777" w:rsidR="00236993" w:rsidRDefault="00236993" w:rsidP="00C41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547351"/>
      <w:docPartObj>
        <w:docPartGallery w:val="Page Numbers (Bottom of Page)"/>
        <w:docPartUnique/>
      </w:docPartObj>
    </w:sdtPr>
    <w:sdtEndPr>
      <w:rPr>
        <w:color w:val="7F7F7F" w:themeColor="background1" w:themeShade="7F"/>
        <w:spacing w:val="60"/>
      </w:rPr>
    </w:sdtEndPr>
    <w:sdtContent>
      <w:p w14:paraId="1F0CD08F" w14:textId="77777777" w:rsidR="009B2035" w:rsidRDefault="009B203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9A9B40C" w14:textId="77777777" w:rsidR="009B2035" w:rsidRDefault="009B2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528EA" w14:textId="77777777" w:rsidR="00236993" w:rsidRDefault="00236993" w:rsidP="00C415DD">
      <w:pPr>
        <w:spacing w:after="0" w:line="240" w:lineRule="auto"/>
      </w:pPr>
      <w:r>
        <w:separator/>
      </w:r>
    </w:p>
  </w:footnote>
  <w:footnote w:type="continuationSeparator" w:id="0">
    <w:p w14:paraId="14FD2B5F" w14:textId="77777777" w:rsidR="00236993" w:rsidRDefault="00236993" w:rsidP="00C415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D191B"/>
    <w:multiLevelType w:val="hybridMultilevel"/>
    <w:tmpl w:val="CCE27F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6D96FD8"/>
    <w:multiLevelType w:val="hybridMultilevel"/>
    <w:tmpl w:val="ECBA6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D05E28"/>
    <w:multiLevelType w:val="hybridMultilevel"/>
    <w:tmpl w:val="DCA2D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0NLY0tjQwN7EwNTZX0lEKTi0uzszPAykwrgUAF3UkOywAAAA="/>
  </w:docVars>
  <w:rsids>
    <w:rsidRoot w:val="00F0375C"/>
    <w:rsid w:val="00022953"/>
    <w:rsid w:val="00036D99"/>
    <w:rsid w:val="00053848"/>
    <w:rsid w:val="000B65B4"/>
    <w:rsid w:val="00144F79"/>
    <w:rsid w:val="001A6DDE"/>
    <w:rsid w:val="001B3B0E"/>
    <w:rsid w:val="001D67AD"/>
    <w:rsid w:val="0022213C"/>
    <w:rsid w:val="00236993"/>
    <w:rsid w:val="00287C81"/>
    <w:rsid w:val="00290BB5"/>
    <w:rsid w:val="002D0623"/>
    <w:rsid w:val="00322B45"/>
    <w:rsid w:val="00365995"/>
    <w:rsid w:val="003D1B48"/>
    <w:rsid w:val="00463158"/>
    <w:rsid w:val="00477C98"/>
    <w:rsid w:val="004D20B8"/>
    <w:rsid w:val="00512C57"/>
    <w:rsid w:val="0051709E"/>
    <w:rsid w:val="005F4C9D"/>
    <w:rsid w:val="00604D35"/>
    <w:rsid w:val="00626EFD"/>
    <w:rsid w:val="006A2A89"/>
    <w:rsid w:val="006A315C"/>
    <w:rsid w:val="006E147C"/>
    <w:rsid w:val="00707CA2"/>
    <w:rsid w:val="00774EDF"/>
    <w:rsid w:val="00775645"/>
    <w:rsid w:val="0077675C"/>
    <w:rsid w:val="00785C29"/>
    <w:rsid w:val="007D7FA3"/>
    <w:rsid w:val="00897918"/>
    <w:rsid w:val="008E4028"/>
    <w:rsid w:val="008F4215"/>
    <w:rsid w:val="008F5D30"/>
    <w:rsid w:val="009149B5"/>
    <w:rsid w:val="00986092"/>
    <w:rsid w:val="009B2035"/>
    <w:rsid w:val="009F29EE"/>
    <w:rsid w:val="00B128A3"/>
    <w:rsid w:val="00B40438"/>
    <w:rsid w:val="00B41F71"/>
    <w:rsid w:val="00B929C2"/>
    <w:rsid w:val="00BC69D8"/>
    <w:rsid w:val="00BD2A04"/>
    <w:rsid w:val="00BD5670"/>
    <w:rsid w:val="00C33075"/>
    <w:rsid w:val="00C34F99"/>
    <w:rsid w:val="00C415DD"/>
    <w:rsid w:val="00C5766B"/>
    <w:rsid w:val="00C66CD7"/>
    <w:rsid w:val="00D2263E"/>
    <w:rsid w:val="00DB48D7"/>
    <w:rsid w:val="00DD6D71"/>
    <w:rsid w:val="00E3784A"/>
    <w:rsid w:val="00EC14C1"/>
    <w:rsid w:val="00EE25AB"/>
    <w:rsid w:val="00F007B1"/>
    <w:rsid w:val="00F0375C"/>
    <w:rsid w:val="00F14705"/>
    <w:rsid w:val="00F204B5"/>
    <w:rsid w:val="00F87DC6"/>
    <w:rsid w:val="00FA4907"/>
    <w:rsid w:val="00FF5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E759B"/>
  <w15:chartTrackingRefBased/>
  <w15:docId w15:val="{AECE279D-E317-4D50-96EC-F46D0510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705"/>
    <w:pPr>
      <w:spacing w:line="360" w:lineRule="auto"/>
      <w:jc w:val="both"/>
    </w:pPr>
    <w:rPr>
      <w:rFonts w:ascii="Times New Roman" w:eastAsia="SimSun" w:hAnsi="Times New Roman"/>
      <w:sz w:val="24"/>
      <w:lang w:val="en-GB"/>
    </w:rPr>
  </w:style>
  <w:style w:type="paragraph" w:styleId="Heading1">
    <w:name w:val="heading 1"/>
    <w:basedOn w:val="Normal"/>
    <w:next w:val="Normal"/>
    <w:link w:val="Heading1Char"/>
    <w:uiPriority w:val="9"/>
    <w:qFormat/>
    <w:rsid w:val="00986092"/>
    <w:pPr>
      <w:keepNext/>
      <w:keepLines/>
      <w:spacing w:before="240"/>
      <w:outlineLvl w:val="0"/>
    </w:pPr>
    <w:rPr>
      <w:rFonts w:eastAsiaTheme="majorEastAsia" w:cstheme="majorBidi"/>
      <w:b/>
      <w:sz w:val="30"/>
      <w:szCs w:val="32"/>
    </w:rPr>
  </w:style>
  <w:style w:type="paragraph" w:styleId="Heading2">
    <w:name w:val="heading 2"/>
    <w:basedOn w:val="Normal"/>
    <w:link w:val="Heading2Char"/>
    <w:uiPriority w:val="1"/>
    <w:qFormat/>
    <w:rsid w:val="008F4215"/>
    <w:pPr>
      <w:spacing w:before="1"/>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092"/>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1"/>
    <w:rsid w:val="008F4215"/>
    <w:rPr>
      <w:rFonts w:ascii="Times New Roman" w:eastAsia="SimSun" w:hAnsi="Times New Roman"/>
      <w:b/>
      <w:bCs/>
      <w:sz w:val="26"/>
      <w:szCs w:val="26"/>
      <w:lang w:val="en-GB"/>
    </w:rPr>
  </w:style>
  <w:style w:type="character" w:customStyle="1" w:styleId="hgkelc">
    <w:name w:val="hgkelc"/>
    <w:basedOn w:val="DefaultParagraphFont"/>
    <w:rsid w:val="003D1B48"/>
  </w:style>
  <w:style w:type="paragraph" w:styleId="ListParagraph">
    <w:name w:val="List Paragraph"/>
    <w:basedOn w:val="Normal"/>
    <w:uiPriority w:val="34"/>
    <w:qFormat/>
    <w:rsid w:val="00512C57"/>
    <w:pPr>
      <w:ind w:left="720"/>
      <w:contextualSpacing/>
    </w:pPr>
  </w:style>
  <w:style w:type="paragraph" w:styleId="Header">
    <w:name w:val="header"/>
    <w:basedOn w:val="Normal"/>
    <w:link w:val="HeaderChar"/>
    <w:uiPriority w:val="99"/>
    <w:unhideWhenUsed/>
    <w:rsid w:val="00C415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5DD"/>
    <w:rPr>
      <w:rFonts w:ascii="Times New Roman" w:eastAsia="SimSun" w:hAnsi="Times New Roman"/>
      <w:sz w:val="24"/>
      <w:lang w:val="en-GB"/>
    </w:rPr>
  </w:style>
  <w:style w:type="paragraph" w:styleId="Footer">
    <w:name w:val="footer"/>
    <w:basedOn w:val="Normal"/>
    <w:link w:val="FooterChar"/>
    <w:uiPriority w:val="99"/>
    <w:unhideWhenUsed/>
    <w:rsid w:val="00C415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5DD"/>
    <w:rPr>
      <w:rFonts w:ascii="Times New Roman" w:eastAsia="SimSun" w:hAnsi="Times New Roman"/>
      <w:sz w:val="24"/>
      <w:lang w:val="en-GB"/>
    </w:rPr>
  </w:style>
  <w:style w:type="paragraph" w:styleId="NormalWeb">
    <w:name w:val="Normal (Web)"/>
    <w:basedOn w:val="Normal"/>
    <w:uiPriority w:val="99"/>
    <w:semiHidden/>
    <w:unhideWhenUsed/>
    <w:rsid w:val="00785C29"/>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BD2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D0623"/>
    <w:pPr>
      <w:spacing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D0623"/>
    <w:pPr>
      <w:spacing w:after="100"/>
    </w:pPr>
  </w:style>
  <w:style w:type="character" w:styleId="Hyperlink">
    <w:name w:val="Hyperlink"/>
    <w:basedOn w:val="DefaultParagraphFont"/>
    <w:uiPriority w:val="99"/>
    <w:unhideWhenUsed/>
    <w:rsid w:val="002D0623"/>
    <w:rPr>
      <w:color w:val="0563C1" w:themeColor="hyperlink"/>
      <w:u w:val="single"/>
    </w:rPr>
  </w:style>
  <w:style w:type="character" w:customStyle="1" w:styleId="selectable">
    <w:name w:val="selectable"/>
    <w:basedOn w:val="DefaultParagraphFont"/>
    <w:rsid w:val="002D0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86765">
      <w:bodyDiv w:val="1"/>
      <w:marLeft w:val="0"/>
      <w:marRight w:val="0"/>
      <w:marTop w:val="0"/>
      <w:marBottom w:val="0"/>
      <w:divBdr>
        <w:top w:val="none" w:sz="0" w:space="0" w:color="auto"/>
        <w:left w:val="none" w:sz="0" w:space="0" w:color="auto"/>
        <w:bottom w:val="none" w:sz="0" w:space="0" w:color="auto"/>
        <w:right w:val="none" w:sz="0" w:space="0" w:color="auto"/>
      </w:divBdr>
      <w:divsChild>
        <w:div w:id="1360664698">
          <w:marLeft w:val="0"/>
          <w:marRight w:val="0"/>
          <w:marTop w:val="0"/>
          <w:marBottom w:val="0"/>
          <w:divBdr>
            <w:top w:val="none" w:sz="0" w:space="0" w:color="auto"/>
            <w:left w:val="none" w:sz="0" w:space="0" w:color="auto"/>
            <w:bottom w:val="none" w:sz="0" w:space="0" w:color="auto"/>
            <w:right w:val="none" w:sz="0" w:space="0" w:color="auto"/>
          </w:divBdr>
        </w:div>
      </w:divsChild>
    </w:div>
    <w:div w:id="198863159">
      <w:bodyDiv w:val="1"/>
      <w:marLeft w:val="0"/>
      <w:marRight w:val="0"/>
      <w:marTop w:val="0"/>
      <w:marBottom w:val="0"/>
      <w:divBdr>
        <w:top w:val="none" w:sz="0" w:space="0" w:color="auto"/>
        <w:left w:val="none" w:sz="0" w:space="0" w:color="auto"/>
        <w:bottom w:val="none" w:sz="0" w:space="0" w:color="auto"/>
        <w:right w:val="none" w:sz="0" w:space="0" w:color="auto"/>
      </w:divBdr>
    </w:div>
    <w:div w:id="376709558">
      <w:bodyDiv w:val="1"/>
      <w:marLeft w:val="0"/>
      <w:marRight w:val="0"/>
      <w:marTop w:val="0"/>
      <w:marBottom w:val="0"/>
      <w:divBdr>
        <w:top w:val="none" w:sz="0" w:space="0" w:color="auto"/>
        <w:left w:val="none" w:sz="0" w:space="0" w:color="auto"/>
        <w:bottom w:val="none" w:sz="0" w:space="0" w:color="auto"/>
        <w:right w:val="none" w:sz="0" w:space="0" w:color="auto"/>
      </w:divBdr>
      <w:divsChild>
        <w:div w:id="798492706">
          <w:marLeft w:val="0"/>
          <w:marRight w:val="0"/>
          <w:marTop w:val="0"/>
          <w:marBottom w:val="0"/>
          <w:divBdr>
            <w:top w:val="none" w:sz="0" w:space="0" w:color="auto"/>
            <w:left w:val="none" w:sz="0" w:space="0" w:color="auto"/>
            <w:bottom w:val="none" w:sz="0" w:space="0" w:color="auto"/>
            <w:right w:val="none" w:sz="0" w:space="0" w:color="auto"/>
          </w:divBdr>
        </w:div>
      </w:divsChild>
    </w:div>
    <w:div w:id="637691609">
      <w:bodyDiv w:val="1"/>
      <w:marLeft w:val="0"/>
      <w:marRight w:val="0"/>
      <w:marTop w:val="0"/>
      <w:marBottom w:val="0"/>
      <w:divBdr>
        <w:top w:val="none" w:sz="0" w:space="0" w:color="auto"/>
        <w:left w:val="none" w:sz="0" w:space="0" w:color="auto"/>
        <w:bottom w:val="none" w:sz="0" w:space="0" w:color="auto"/>
        <w:right w:val="none" w:sz="0" w:space="0" w:color="auto"/>
      </w:divBdr>
      <w:divsChild>
        <w:div w:id="546070028">
          <w:marLeft w:val="0"/>
          <w:marRight w:val="0"/>
          <w:marTop w:val="0"/>
          <w:marBottom w:val="0"/>
          <w:divBdr>
            <w:top w:val="none" w:sz="0" w:space="0" w:color="auto"/>
            <w:left w:val="none" w:sz="0" w:space="0" w:color="auto"/>
            <w:bottom w:val="none" w:sz="0" w:space="0" w:color="auto"/>
            <w:right w:val="none" w:sz="0" w:space="0" w:color="auto"/>
          </w:divBdr>
        </w:div>
      </w:divsChild>
    </w:div>
    <w:div w:id="694187575">
      <w:bodyDiv w:val="1"/>
      <w:marLeft w:val="0"/>
      <w:marRight w:val="0"/>
      <w:marTop w:val="0"/>
      <w:marBottom w:val="0"/>
      <w:divBdr>
        <w:top w:val="none" w:sz="0" w:space="0" w:color="auto"/>
        <w:left w:val="none" w:sz="0" w:space="0" w:color="auto"/>
        <w:bottom w:val="none" w:sz="0" w:space="0" w:color="auto"/>
        <w:right w:val="none" w:sz="0" w:space="0" w:color="auto"/>
      </w:divBdr>
      <w:divsChild>
        <w:div w:id="1395549065">
          <w:marLeft w:val="0"/>
          <w:marRight w:val="0"/>
          <w:marTop w:val="0"/>
          <w:marBottom w:val="0"/>
          <w:divBdr>
            <w:top w:val="none" w:sz="0" w:space="0" w:color="auto"/>
            <w:left w:val="none" w:sz="0" w:space="0" w:color="auto"/>
            <w:bottom w:val="none" w:sz="0" w:space="0" w:color="auto"/>
            <w:right w:val="none" w:sz="0" w:space="0" w:color="auto"/>
          </w:divBdr>
        </w:div>
      </w:divsChild>
    </w:div>
    <w:div w:id="985624291">
      <w:bodyDiv w:val="1"/>
      <w:marLeft w:val="0"/>
      <w:marRight w:val="0"/>
      <w:marTop w:val="0"/>
      <w:marBottom w:val="0"/>
      <w:divBdr>
        <w:top w:val="none" w:sz="0" w:space="0" w:color="auto"/>
        <w:left w:val="none" w:sz="0" w:space="0" w:color="auto"/>
        <w:bottom w:val="none" w:sz="0" w:space="0" w:color="auto"/>
        <w:right w:val="none" w:sz="0" w:space="0" w:color="auto"/>
      </w:divBdr>
      <w:divsChild>
        <w:div w:id="1137449093">
          <w:marLeft w:val="0"/>
          <w:marRight w:val="0"/>
          <w:marTop w:val="0"/>
          <w:marBottom w:val="0"/>
          <w:divBdr>
            <w:top w:val="none" w:sz="0" w:space="0" w:color="auto"/>
            <w:left w:val="none" w:sz="0" w:space="0" w:color="auto"/>
            <w:bottom w:val="none" w:sz="0" w:space="0" w:color="auto"/>
            <w:right w:val="none" w:sz="0" w:space="0" w:color="auto"/>
          </w:divBdr>
        </w:div>
      </w:divsChild>
    </w:div>
    <w:div w:id="1177769497">
      <w:bodyDiv w:val="1"/>
      <w:marLeft w:val="0"/>
      <w:marRight w:val="0"/>
      <w:marTop w:val="0"/>
      <w:marBottom w:val="0"/>
      <w:divBdr>
        <w:top w:val="none" w:sz="0" w:space="0" w:color="auto"/>
        <w:left w:val="none" w:sz="0" w:space="0" w:color="auto"/>
        <w:bottom w:val="none" w:sz="0" w:space="0" w:color="auto"/>
        <w:right w:val="none" w:sz="0" w:space="0" w:color="auto"/>
      </w:divBdr>
    </w:div>
    <w:div w:id="1588071349">
      <w:bodyDiv w:val="1"/>
      <w:marLeft w:val="0"/>
      <w:marRight w:val="0"/>
      <w:marTop w:val="0"/>
      <w:marBottom w:val="0"/>
      <w:divBdr>
        <w:top w:val="none" w:sz="0" w:space="0" w:color="auto"/>
        <w:left w:val="none" w:sz="0" w:space="0" w:color="auto"/>
        <w:bottom w:val="none" w:sz="0" w:space="0" w:color="auto"/>
        <w:right w:val="none" w:sz="0" w:space="0" w:color="auto"/>
      </w:divBdr>
      <w:divsChild>
        <w:div w:id="403064733">
          <w:marLeft w:val="0"/>
          <w:marRight w:val="0"/>
          <w:marTop w:val="0"/>
          <w:marBottom w:val="0"/>
          <w:divBdr>
            <w:top w:val="none" w:sz="0" w:space="0" w:color="auto"/>
            <w:left w:val="none" w:sz="0" w:space="0" w:color="auto"/>
            <w:bottom w:val="none" w:sz="0" w:space="0" w:color="auto"/>
            <w:right w:val="none" w:sz="0" w:space="0" w:color="auto"/>
          </w:divBdr>
        </w:div>
      </w:divsChild>
    </w:div>
    <w:div w:id="1667777963">
      <w:bodyDiv w:val="1"/>
      <w:marLeft w:val="0"/>
      <w:marRight w:val="0"/>
      <w:marTop w:val="0"/>
      <w:marBottom w:val="0"/>
      <w:divBdr>
        <w:top w:val="none" w:sz="0" w:space="0" w:color="auto"/>
        <w:left w:val="none" w:sz="0" w:space="0" w:color="auto"/>
        <w:bottom w:val="none" w:sz="0" w:space="0" w:color="auto"/>
        <w:right w:val="none" w:sz="0" w:space="0" w:color="auto"/>
      </w:divBdr>
      <w:divsChild>
        <w:div w:id="214314110">
          <w:marLeft w:val="0"/>
          <w:marRight w:val="0"/>
          <w:marTop w:val="0"/>
          <w:marBottom w:val="0"/>
          <w:divBdr>
            <w:top w:val="none" w:sz="0" w:space="0" w:color="auto"/>
            <w:left w:val="none" w:sz="0" w:space="0" w:color="auto"/>
            <w:bottom w:val="none" w:sz="0" w:space="0" w:color="auto"/>
            <w:right w:val="none" w:sz="0" w:space="0" w:color="auto"/>
          </w:divBdr>
        </w:div>
      </w:divsChild>
    </w:div>
    <w:div w:id="1800564394">
      <w:bodyDiv w:val="1"/>
      <w:marLeft w:val="0"/>
      <w:marRight w:val="0"/>
      <w:marTop w:val="0"/>
      <w:marBottom w:val="0"/>
      <w:divBdr>
        <w:top w:val="none" w:sz="0" w:space="0" w:color="auto"/>
        <w:left w:val="none" w:sz="0" w:space="0" w:color="auto"/>
        <w:bottom w:val="none" w:sz="0" w:space="0" w:color="auto"/>
        <w:right w:val="none" w:sz="0" w:space="0" w:color="auto"/>
      </w:divBdr>
      <w:divsChild>
        <w:div w:id="114837775">
          <w:marLeft w:val="0"/>
          <w:marRight w:val="0"/>
          <w:marTop w:val="0"/>
          <w:marBottom w:val="0"/>
          <w:divBdr>
            <w:top w:val="none" w:sz="0" w:space="0" w:color="auto"/>
            <w:left w:val="none" w:sz="0" w:space="0" w:color="auto"/>
            <w:bottom w:val="none" w:sz="0" w:space="0" w:color="auto"/>
            <w:right w:val="none" w:sz="0" w:space="0" w:color="auto"/>
          </w:divBdr>
        </w:div>
      </w:divsChild>
    </w:div>
    <w:div w:id="1926769320">
      <w:bodyDiv w:val="1"/>
      <w:marLeft w:val="0"/>
      <w:marRight w:val="0"/>
      <w:marTop w:val="0"/>
      <w:marBottom w:val="0"/>
      <w:divBdr>
        <w:top w:val="none" w:sz="0" w:space="0" w:color="auto"/>
        <w:left w:val="none" w:sz="0" w:space="0" w:color="auto"/>
        <w:bottom w:val="none" w:sz="0" w:space="0" w:color="auto"/>
        <w:right w:val="none" w:sz="0" w:space="0" w:color="auto"/>
      </w:divBdr>
      <w:divsChild>
        <w:div w:id="9806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947A9-9F90-4A42-8135-311B78179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11</Pages>
  <Words>2404</Words>
  <Characters>13705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Walton PC</dc:creator>
  <cp:keywords/>
  <dc:description/>
  <cp:lastModifiedBy>Sabrina Belcianu</cp:lastModifiedBy>
  <cp:revision>7</cp:revision>
  <dcterms:created xsi:type="dcterms:W3CDTF">2021-11-09T06:45:00Z</dcterms:created>
  <dcterms:modified xsi:type="dcterms:W3CDTF">2022-01-04T10:54:00Z</dcterms:modified>
</cp:coreProperties>
</file>