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2CAB85" w14:textId="21C219C6" w:rsidR="005C5A3E" w:rsidRDefault="004C3D87" w:rsidP="005C5A3E">
      <w:pPr>
        <w:widowControl w:val="0"/>
        <w:rPr>
          <w:rFonts w:ascii="Arial" w:hAnsi="Arial" w:cs="Arial"/>
          <w:sz w:val="40"/>
          <w:szCs w:val="40"/>
          <w14:ligatures w14:val="none"/>
        </w:rPr>
      </w:pPr>
      <w:r>
        <w:rPr>
          <w:rFonts w:ascii="Times New Roman" w:hAnsi="Times New Roman"/>
          <w:noProof/>
          <w:sz w:val="24"/>
          <w:szCs w:val="24"/>
          <w14:ligatures w14:val="none"/>
          <w14:cntxtAlts w14:val="0"/>
        </w:rPr>
        <w:drawing>
          <wp:anchor distT="0" distB="0" distL="114300" distR="114300" simplePos="0" relativeHeight="251686912" behindDoc="0" locked="0" layoutInCell="1" allowOverlap="1" wp14:anchorId="75132DD5" wp14:editId="4E64ECDC">
            <wp:simplePos x="0" y="0"/>
            <wp:positionH relativeFrom="margin">
              <wp:posOffset>7688714</wp:posOffset>
            </wp:positionH>
            <wp:positionV relativeFrom="paragraph">
              <wp:posOffset>12700</wp:posOffset>
            </wp:positionV>
            <wp:extent cx="2013585" cy="1510030"/>
            <wp:effectExtent l="0" t="0" r="5715" b="0"/>
            <wp:wrapNone/>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arrior 5.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013585" cy="1510030"/>
                    </a:xfrm>
                    <a:prstGeom prst="rect">
                      <a:avLst/>
                    </a:prstGeom>
                  </pic:spPr>
                </pic:pic>
              </a:graphicData>
            </a:graphic>
          </wp:anchor>
        </w:drawing>
      </w:r>
      <w:r>
        <w:rPr>
          <w:rFonts w:ascii="Times New Roman" w:hAnsi="Times New Roman"/>
          <w:noProof/>
          <w:sz w:val="24"/>
          <w:szCs w:val="24"/>
          <w14:ligatures w14:val="none"/>
          <w14:cntxtAlts w14:val="0"/>
        </w:rPr>
        <w:drawing>
          <wp:inline distT="0" distB="0" distL="0" distR="0" wp14:anchorId="4F046740" wp14:editId="3A1986DE">
            <wp:extent cx="2013585" cy="1510188"/>
            <wp:effectExtent l="0" t="0" r="5715"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arrior 5.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033456" cy="1525092"/>
                    </a:xfrm>
                    <a:prstGeom prst="rect">
                      <a:avLst/>
                    </a:prstGeom>
                  </pic:spPr>
                </pic:pic>
              </a:graphicData>
            </a:graphic>
          </wp:inline>
        </w:drawing>
      </w:r>
      <w:r w:rsidR="005C5A3E">
        <w:rPr>
          <w:noProof/>
          <w14:ligatures w14:val="none"/>
          <w14:cntxtAlts w14:val="0"/>
        </w:rPr>
        <mc:AlternateContent>
          <mc:Choice Requires="wps">
            <w:drawing>
              <wp:anchor distT="36576" distB="36576" distL="36576" distR="36576" simplePos="0" relativeHeight="251671552" behindDoc="0" locked="0" layoutInCell="1" allowOverlap="1" wp14:anchorId="275E4CD2" wp14:editId="0ABC8035">
                <wp:simplePos x="0" y="0"/>
                <wp:positionH relativeFrom="margin">
                  <wp:posOffset>2451668</wp:posOffset>
                </wp:positionH>
                <wp:positionV relativeFrom="paragraph">
                  <wp:posOffset>-2774</wp:posOffset>
                </wp:positionV>
                <wp:extent cx="4604084" cy="2807368"/>
                <wp:effectExtent l="0" t="0" r="635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4084" cy="2807368"/>
                        </a:xfrm>
                        <a:prstGeom prst="rect">
                          <a:avLst/>
                        </a:prstGeom>
                        <a:noFill/>
                        <a:ln>
                          <a:noFill/>
                        </a:ln>
                        <a:effectLst/>
                        <a:extLst>
                          <a:ext uri="{909E8E84-426E-40DD-AFC4-6F175D3DCCD1}">
                            <a14:hiddenFill xmlns:a14="http://schemas.microsoft.com/office/drawing/2010/main">
                              <a:solidFill>
                                <a:srgbClr val="646B86"/>
                              </a:solidFill>
                            </a14:hiddenFill>
                          </a:ext>
                          <a:ext uri="{91240B29-F687-4F45-9708-019B960494DF}">
                            <a14:hiddenLine xmlns:a14="http://schemas.microsoft.com/office/drawing/2010/main" w="25400" algn="ctr">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522AD34A" w14:textId="77777777" w:rsidR="005C5A3E" w:rsidRDefault="005C5A3E">
                            <w:pPr>
                              <w:widowControl w:val="0"/>
                              <w:rPr>
                                <w:rFonts w:ascii="Arial" w:hAnsi="Arial" w:cs="Arial"/>
                                <w:color w:val="0070C0"/>
                                <w:sz w:val="28"/>
                                <w:szCs w:val="28"/>
                              </w:rPr>
                            </w:pPr>
                            <w:r>
                              <w:rPr>
                                <w:rFonts w:ascii="Arial" w:hAnsi="Arial" w:cs="Arial"/>
                                <w:color w:val="0070C0"/>
                                <w:sz w:val="28"/>
                                <w:szCs w:val="28"/>
                              </w:rPr>
                              <w:t>Impact for young carers growing up:</w:t>
                            </w:r>
                          </w:p>
                          <w:p w14:paraId="4FF89480"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Health</w:t>
                            </w:r>
                          </w:p>
                          <w:p w14:paraId="0E65CB71"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Social life</w:t>
                            </w:r>
                          </w:p>
                          <w:p w14:paraId="723A78D4"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Self-confidence</w:t>
                            </w:r>
                          </w:p>
                          <w:p w14:paraId="483A417F"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Education – stress and pressure from juggling caring role and education</w:t>
                            </w:r>
                          </w:p>
                          <w:p w14:paraId="7DEF6EF0"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 xml:space="preserve">Bullying at school </w:t>
                            </w:r>
                          </w:p>
                          <w:p w14:paraId="77474C8F" w14:textId="2A366899" w:rsidR="005C5A3E" w:rsidRPr="0018040B" w:rsidRDefault="005C5A3E" w:rsidP="0018040B">
                            <w:pPr>
                              <w:widowControl w:val="0"/>
                              <w:numPr>
                                <w:ilvl w:val="0"/>
                                <w:numId w:val="1"/>
                              </w:numPr>
                              <w:ind w:left="360" w:hanging="360"/>
                              <w:rPr>
                                <w:rFonts w:ascii="Arial" w:hAnsi="Arial" w:cs="Arial"/>
                                <w:sz w:val="24"/>
                                <w:szCs w:val="24"/>
                              </w:rPr>
                            </w:pPr>
                            <w:r>
                              <w:rPr>
                                <w:rFonts w:ascii="Arial" w:hAnsi="Arial" w:cs="Arial"/>
                                <w:sz w:val="24"/>
                                <w:szCs w:val="24"/>
                              </w:rPr>
                              <w:t xml:space="preserve">Absent from school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18040B">
                              <w:rPr>
                                <w:rFonts w:ascii="Arial" w:hAnsi="Arial" w:cs="Arial"/>
                                <w:sz w:val="24"/>
                                <w:szCs w:val="24"/>
                              </w:rPr>
                              <w:tab/>
                            </w:r>
                            <w:r w:rsidRPr="0018040B">
                              <w:rPr>
                                <w:rFonts w:ascii="Arial" w:hAnsi="Arial" w:cs="Arial"/>
                                <w:sz w:val="24"/>
                                <w:szCs w:val="24"/>
                              </w:rPr>
                              <w:tab/>
                            </w:r>
                            <w:r w:rsidRPr="0018040B">
                              <w:rPr>
                                <w:rFonts w:ascii="Arial" w:hAnsi="Arial" w:cs="Arial"/>
                                <w:sz w:val="24"/>
                                <w:szCs w:val="24"/>
                              </w:rPr>
                              <w:tab/>
                            </w:r>
                            <w:r w:rsidRPr="0018040B">
                              <w:rPr>
                                <w:rFonts w:ascii="Arial" w:hAnsi="Arial" w:cs="Arial"/>
                                <w:sz w:val="24"/>
                                <w:szCs w:val="24"/>
                              </w:rPr>
                              <w:tab/>
                            </w:r>
                            <w:r w:rsidRPr="0018040B">
                              <w:rPr>
                                <w:rFonts w:ascii="Arial" w:hAnsi="Arial" w:cs="Arial"/>
                                <w:sz w:val="24"/>
                                <w:szCs w:val="24"/>
                              </w:rPr>
                              <w:tab/>
                            </w:r>
                            <w:r w:rsidRPr="0018040B">
                              <w:rPr>
                                <w:rFonts w:ascii="Arial" w:hAnsi="Arial" w:cs="Arial"/>
                                <w:sz w:val="24"/>
                                <w:szCs w:val="24"/>
                              </w:rPr>
                              <w:tab/>
                            </w:r>
                            <w:r w:rsidRPr="0018040B">
                              <w:rPr>
                                <w:rFonts w:ascii="Arial" w:hAnsi="Arial" w:cs="Arial"/>
                                <w:sz w:val="24"/>
                                <w:szCs w:val="24"/>
                              </w:rPr>
                              <w:tab/>
                              <w:t>(Carers Trust, 2015)</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5E4CD2" id="_x0000_t202" coordsize="21600,21600" o:spt="202" path="m,l,21600r21600,l21600,xe">
                <v:stroke joinstyle="miter"/>
                <v:path gradientshapeok="t" o:connecttype="rect"/>
              </v:shapetype>
              <v:shape id="Text Box 9" o:spid="_x0000_s1026" type="#_x0000_t202" style="position:absolute;margin-left:193.05pt;margin-top:-.2pt;width:362.55pt;height:221.05pt;z-index:251671552;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" filled="f" fillcolor="#646b86" stroked="f" strokeweight="2pt">
                <v:textbox inset="2.88pt,2.88pt,2.88pt,2.88pt">
                  <w:txbxContent>
                    <w:p w14:paraId="522AD34A" w14:textId="77777777" w:rsidR="005C5A3E" w:rsidRDefault="005C5A3E">
                      <w:pPr>
                        <w:widowControl w:val="0"/>
                        <w:rPr>
                          <w:rFonts w:ascii="Arial" w:hAnsi="Arial" w:cs="Arial"/>
                          <w:color w:val="0070C0"/>
                          <w:sz w:val="28"/>
                          <w:szCs w:val="28"/>
                        </w:rPr>
                      </w:pPr>
                      <w:r>
                        <w:rPr>
                          <w:rFonts w:ascii="Arial" w:hAnsi="Arial" w:cs="Arial"/>
                          <w:color w:val="0070C0"/>
                          <w:sz w:val="28"/>
                          <w:szCs w:val="28"/>
                        </w:rPr>
                        <w:t>Impact for young carers growing up:</w:t>
                      </w:r>
                    </w:p>
                    <w:p w14:paraId="4FF89480"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Health</w:t>
                      </w:r>
                    </w:p>
                    <w:p w14:paraId="0E65CB71"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Social life</w:t>
                      </w:r>
                    </w:p>
                    <w:p w14:paraId="723A78D4"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Self-confidence</w:t>
                      </w:r>
                    </w:p>
                    <w:p w14:paraId="483A417F"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Education – stress and pressure from juggling caring role and education</w:t>
                      </w:r>
                    </w:p>
                    <w:p w14:paraId="7DEF6EF0"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 xml:space="preserve">Bullying at school </w:t>
                      </w:r>
                    </w:p>
                    <w:p w14:paraId="77474C8F" w14:textId="2A366899" w:rsidR="005C5A3E" w:rsidRPr="0018040B" w:rsidRDefault="005C5A3E" w:rsidP="0018040B">
                      <w:pPr>
                        <w:widowControl w:val="0"/>
                        <w:numPr>
                          <w:ilvl w:val="0"/>
                          <w:numId w:val="1"/>
                        </w:numPr>
                        <w:ind w:left="360" w:hanging="360"/>
                        <w:rPr>
                          <w:rFonts w:ascii="Arial" w:hAnsi="Arial" w:cs="Arial"/>
                          <w:sz w:val="24"/>
                          <w:szCs w:val="24"/>
                        </w:rPr>
                      </w:pPr>
                      <w:r>
                        <w:rPr>
                          <w:rFonts w:ascii="Arial" w:hAnsi="Arial" w:cs="Arial"/>
                          <w:sz w:val="24"/>
                          <w:szCs w:val="24"/>
                        </w:rPr>
                        <w:t xml:space="preserve">Absent from school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18040B">
                        <w:rPr>
                          <w:rFonts w:ascii="Arial" w:hAnsi="Arial" w:cs="Arial"/>
                          <w:sz w:val="24"/>
                          <w:szCs w:val="24"/>
                        </w:rPr>
                        <w:tab/>
                      </w:r>
                      <w:r w:rsidRPr="0018040B">
                        <w:rPr>
                          <w:rFonts w:ascii="Arial" w:hAnsi="Arial" w:cs="Arial"/>
                          <w:sz w:val="24"/>
                          <w:szCs w:val="24"/>
                        </w:rPr>
                        <w:tab/>
                      </w:r>
                      <w:r w:rsidRPr="0018040B">
                        <w:rPr>
                          <w:rFonts w:ascii="Arial" w:hAnsi="Arial" w:cs="Arial"/>
                          <w:sz w:val="24"/>
                          <w:szCs w:val="24"/>
                        </w:rPr>
                        <w:tab/>
                      </w:r>
                      <w:r w:rsidRPr="0018040B">
                        <w:rPr>
                          <w:rFonts w:ascii="Arial" w:hAnsi="Arial" w:cs="Arial"/>
                          <w:sz w:val="24"/>
                          <w:szCs w:val="24"/>
                        </w:rPr>
                        <w:tab/>
                      </w:r>
                      <w:r w:rsidRPr="0018040B">
                        <w:rPr>
                          <w:rFonts w:ascii="Arial" w:hAnsi="Arial" w:cs="Arial"/>
                          <w:sz w:val="24"/>
                          <w:szCs w:val="24"/>
                        </w:rPr>
                        <w:tab/>
                      </w:r>
                      <w:r w:rsidRPr="0018040B">
                        <w:rPr>
                          <w:rFonts w:ascii="Arial" w:hAnsi="Arial" w:cs="Arial"/>
                          <w:sz w:val="24"/>
                          <w:szCs w:val="24"/>
                        </w:rPr>
                        <w:tab/>
                      </w:r>
                      <w:r w:rsidRPr="0018040B">
                        <w:rPr>
                          <w:rFonts w:ascii="Arial" w:hAnsi="Arial" w:cs="Arial"/>
                          <w:sz w:val="24"/>
                          <w:szCs w:val="24"/>
                        </w:rPr>
                        <w:tab/>
                        <w:t>(Carers Trust, 2015)</w:t>
                      </w:r>
                    </w:p>
                  </w:txbxContent>
                </v:textbox>
                <w10:wrap anchorx="margin"/>
              </v:shape>
            </w:pict>
          </mc:Fallback>
        </mc:AlternateContent>
      </w:r>
    </w:p>
    <w:p w14:paraId="4D51A5AD" w14:textId="7C8F3A88" w:rsidR="005C5A3E" w:rsidRDefault="005C5A3E" w:rsidP="005C5A3E">
      <w:pPr>
        <w:widowControl w:val="0"/>
        <w:rPr>
          <w:rFonts w:ascii="Arial" w:hAnsi="Arial" w:cs="Arial"/>
          <w:sz w:val="40"/>
          <w:szCs w:val="40"/>
          <w14:ligatures w14:val="none"/>
        </w:rPr>
      </w:pPr>
      <w:r>
        <w:rPr>
          <w:rFonts w:ascii="Times New Roman" w:hAnsi="Times New Roman"/>
          <w:noProof/>
          <w:color w:val="auto"/>
          <w:kern w:val="0"/>
          <w:sz w:val="24"/>
          <w:szCs w:val="24"/>
          <w14:ligatures w14:val="none"/>
          <w14:cntxtAlts w14:val="0"/>
        </w:rPr>
        <mc:AlternateContent>
          <mc:Choice Requires="wps">
            <w:drawing>
              <wp:anchor distT="36576" distB="36576" distL="36576" distR="36576" simplePos="0" relativeHeight="251666432" behindDoc="0" locked="0" layoutInCell="1" allowOverlap="1" wp14:anchorId="07701BA6" wp14:editId="101CDB16">
                <wp:simplePos x="0" y="0"/>
                <wp:positionH relativeFrom="column">
                  <wp:posOffset>7653187</wp:posOffset>
                </wp:positionH>
                <wp:positionV relativeFrom="paragraph">
                  <wp:posOffset>75064</wp:posOffset>
                </wp:positionV>
                <wp:extent cx="2007870" cy="2839453"/>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7870" cy="283945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lgn="ctr">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7E6673DC" w14:textId="77777777" w:rsidR="005C5A3E" w:rsidRDefault="005C5A3E">
                            <w:pPr>
                              <w:widowControl w:val="0"/>
                              <w:jc w:val="center"/>
                              <w:rPr>
                                <w:rFonts w:ascii="Arial" w:hAnsi="Arial" w:cs="Arial"/>
                                <w:sz w:val="24"/>
                                <w:szCs w:val="24"/>
                              </w:rPr>
                            </w:pPr>
                            <w:r>
                              <w:rPr>
                                <w:rFonts w:ascii="Arial" w:hAnsi="Arial" w:cs="Arial"/>
                                <w:sz w:val="24"/>
                                <w:szCs w:val="24"/>
                              </w:rPr>
                              <w:t xml:space="preserve">Monday &amp; Thursday </w:t>
                            </w:r>
                          </w:p>
                          <w:p w14:paraId="3B77CB1D" w14:textId="77777777" w:rsidR="005C5A3E" w:rsidRDefault="005C5A3E">
                            <w:pPr>
                              <w:widowControl w:val="0"/>
                              <w:jc w:val="center"/>
                              <w:rPr>
                                <w:rFonts w:ascii="Arial" w:hAnsi="Arial" w:cs="Arial"/>
                                <w:sz w:val="24"/>
                                <w:szCs w:val="24"/>
                              </w:rPr>
                            </w:pPr>
                            <w:r>
                              <w:rPr>
                                <w:rFonts w:ascii="Arial" w:hAnsi="Arial" w:cs="Arial"/>
                                <w:sz w:val="24"/>
                                <w:szCs w:val="24"/>
                              </w:rPr>
                              <w:t>(ages 5-11)</w:t>
                            </w:r>
                          </w:p>
                          <w:p w14:paraId="7DB7EBAD" w14:textId="77777777" w:rsidR="005C5A3E" w:rsidRDefault="005C5A3E">
                            <w:pPr>
                              <w:widowControl w:val="0"/>
                              <w:jc w:val="center"/>
                              <w:rPr>
                                <w:rFonts w:ascii="Arial" w:hAnsi="Arial" w:cs="Arial"/>
                                <w:sz w:val="24"/>
                                <w:szCs w:val="24"/>
                              </w:rPr>
                            </w:pPr>
                            <w:r>
                              <w:rPr>
                                <w:rFonts w:ascii="Arial" w:hAnsi="Arial" w:cs="Arial"/>
                                <w:sz w:val="24"/>
                                <w:szCs w:val="24"/>
                              </w:rPr>
                              <w:t xml:space="preserve">Tuesday &amp; Friday </w:t>
                            </w:r>
                          </w:p>
                          <w:p w14:paraId="13D94B61" w14:textId="77777777" w:rsidR="005C5A3E" w:rsidRDefault="005C5A3E">
                            <w:pPr>
                              <w:widowControl w:val="0"/>
                              <w:jc w:val="center"/>
                              <w:rPr>
                                <w:rFonts w:ascii="Arial" w:hAnsi="Arial" w:cs="Arial"/>
                                <w:sz w:val="24"/>
                                <w:szCs w:val="24"/>
                              </w:rPr>
                            </w:pPr>
                            <w:r>
                              <w:rPr>
                                <w:rFonts w:ascii="Arial" w:hAnsi="Arial" w:cs="Arial"/>
                                <w:sz w:val="24"/>
                                <w:szCs w:val="24"/>
                              </w:rPr>
                              <w:t>(Ages 12-18)</w:t>
                            </w:r>
                          </w:p>
                          <w:p w14:paraId="66EE656C" w14:textId="3C98AB0E" w:rsidR="008C158F" w:rsidRDefault="005C5A3E">
                            <w:pPr>
                              <w:widowControl w:val="0"/>
                              <w:jc w:val="center"/>
                              <w:rPr>
                                <w:rFonts w:ascii="Arial" w:hAnsi="Arial" w:cs="Arial"/>
                                <w:sz w:val="24"/>
                                <w:szCs w:val="24"/>
                              </w:rPr>
                            </w:pPr>
                            <w:r>
                              <w:rPr>
                                <w:rFonts w:ascii="Arial" w:hAnsi="Arial" w:cs="Arial"/>
                                <w:sz w:val="24"/>
                                <w:szCs w:val="24"/>
                              </w:rPr>
                              <w:t>15:30 - 18:30</w:t>
                            </w:r>
                          </w:p>
                          <w:p w14:paraId="650B84F2" w14:textId="77777777" w:rsidR="008C158F" w:rsidRDefault="008C158F" w:rsidP="008C158F">
                            <w:pPr>
                              <w:widowControl w:val="0"/>
                              <w:spacing w:after="0"/>
                              <w:jc w:val="center"/>
                              <w:rPr>
                                <w:rFonts w:ascii="Arial" w:hAnsi="Arial" w:cs="Arial"/>
                                <w:sz w:val="24"/>
                                <w:szCs w:val="24"/>
                                <w14:ligatures w14:val="none"/>
                              </w:rPr>
                            </w:pPr>
                          </w:p>
                          <w:p w14:paraId="73B579C8" w14:textId="220CEDCD" w:rsidR="008C158F" w:rsidRDefault="008C158F" w:rsidP="008C158F">
                            <w:pPr>
                              <w:widowControl w:val="0"/>
                              <w:spacing w:after="0"/>
                              <w:jc w:val="center"/>
                              <w:rPr>
                                <w:rFonts w:ascii="Arial" w:hAnsi="Arial" w:cs="Arial"/>
                                <w:sz w:val="24"/>
                                <w:szCs w:val="24"/>
                                <w14:ligatures w14:val="none"/>
                              </w:rPr>
                            </w:pPr>
                            <w:r>
                              <w:rPr>
                                <w:rFonts w:ascii="Arial" w:hAnsi="Arial" w:cs="Arial"/>
                                <w:sz w:val="24"/>
                                <w:szCs w:val="24"/>
                                <w14:ligatures w14:val="none"/>
                              </w:rPr>
                              <w:t>Transport is arranged and provided as required.</w:t>
                            </w:r>
                          </w:p>
                          <w:p w14:paraId="140DF162" w14:textId="77777777" w:rsidR="008C158F" w:rsidRDefault="008C158F" w:rsidP="008C158F">
                            <w:pPr>
                              <w:widowControl w:val="0"/>
                              <w:spacing w:after="0"/>
                              <w:jc w:val="center"/>
                              <w:rPr>
                                <w:rFonts w:ascii="Arial" w:hAnsi="Arial" w:cs="Arial"/>
                                <w:sz w:val="24"/>
                                <w:szCs w:val="24"/>
                                <w14:ligatures w14:val="none"/>
                              </w:rPr>
                            </w:pPr>
                          </w:p>
                          <w:p w14:paraId="1D5456AB" w14:textId="77777777" w:rsidR="008C158F" w:rsidRDefault="008C158F" w:rsidP="008C158F">
                            <w:pPr>
                              <w:keepLines/>
                              <w:widowControl w:val="0"/>
                              <w:spacing w:after="0" w:line="286" w:lineRule="auto"/>
                              <w:jc w:val="center"/>
                              <w:rPr>
                                <w:rFonts w:ascii="Arial" w:hAnsi="Arial" w:cs="Arial"/>
                                <w:sz w:val="24"/>
                                <w:szCs w:val="24"/>
                                <w14:ligatures w14:val="none"/>
                              </w:rPr>
                            </w:pPr>
                            <w:r>
                              <w:rPr>
                                <w:rFonts w:ascii="Arial" w:hAnsi="Arial" w:cs="Arial"/>
                                <w:sz w:val="24"/>
                                <w:szCs w:val="24"/>
                                <w14:ligatures w14:val="none"/>
                              </w:rPr>
                              <w:t>Snacks are available</w:t>
                            </w:r>
                          </w:p>
                          <w:p w14:paraId="75F1FCAA" w14:textId="05F82FF4" w:rsidR="008C158F" w:rsidRDefault="008C158F" w:rsidP="008C158F">
                            <w:pPr>
                              <w:keepLines/>
                              <w:widowControl w:val="0"/>
                              <w:spacing w:after="0" w:line="286" w:lineRule="auto"/>
                              <w:jc w:val="center"/>
                              <w:rPr>
                                <w:rFonts w:ascii="Arial" w:hAnsi="Arial" w:cs="Arial"/>
                                <w:sz w:val="24"/>
                                <w:szCs w:val="24"/>
                                <w14:ligatures w14:val="none"/>
                              </w:rPr>
                            </w:pPr>
                            <w:r>
                              <w:rPr>
                                <w:rFonts w:ascii="Arial" w:hAnsi="Arial" w:cs="Arial"/>
                                <w:sz w:val="24"/>
                                <w:szCs w:val="24"/>
                                <w14:ligatures w14:val="none"/>
                              </w:rPr>
                              <w:t xml:space="preserve"> on-site.</w:t>
                            </w:r>
                          </w:p>
                          <w:p w14:paraId="122D81B6" w14:textId="702A4E5B" w:rsidR="005C5A3E" w:rsidRDefault="005C5A3E" w:rsidP="008C158F">
                            <w:pPr>
                              <w:widowControl w:val="0"/>
                              <w:jc w:val="center"/>
                              <w:rPr>
                                <w:rFonts w:ascii="Arial" w:hAnsi="Arial" w:cs="Arial"/>
                                <w:sz w:val="24"/>
                                <w:szCs w:val="24"/>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701BA6" id="Text Box 6" o:spid="_x0000_s1027" type="#_x0000_t202" style="position:absolute;margin-left:602.6pt;margin-top:5.9pt;width:158.1pt;height:223.6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" filled="f" stroked="f" strokeweight="2pt">
                <v:textbox inset="2.88pt,2.88pt,2.88pt,2.88pt">
                  <w:txbxContent>
                    <w:p w14:paraId="7E6673DC" w14:textId="77777777" w:rsidR="005C5A3E" w:rsidRDefault="005C5A3E">
                      <w:pPr>
                        <w:widowControl w:val="0"/>
                        <w:jc w:val="center"/>
                        <w:rPr>
                          <w:rFonts w:ascii="Arial" w:hAnsi="Arial" w:cs="Arial"/>
                          <w:sz w:val="24"/>
                          <w:szCs w:val="24"/>
                        </w:rPr>
                      </w:pPr>
                      <w:r>
                        <w:rPr>
                          <w:rFonts w:ascii="Arial" w:hAnsi="Arial" w:cs="Arial"/>
                          <w:sz w:val="24"/>
                          <w:szCs w:val="24"/>
                        </w:rPr>
                        <w:t xml:space="preserve">Monday &amp; Thursday </w:t>
                      </w:r>
                    </w:p>
                    <w:p w14:paraId="3B77CB1D" w14:textId="77777777" w:rsidR="005C5A3E" w:rsidRDefault="005C5A3E">
                      <w:pPr>
                        <w:widowControl w:val="0"/>
                        <w:jc w:val="center"/>
                        <w:rPr>
                          <w:rFonts w:ascii="Arial" w:hAnsi="Arial" w:cs="Arial"/>
                          <w:sz w:val="24"/>
                          <w:szCs w:val="24"/>
                        </w:rPr>
                      </w:pPr>
                      <w:r>
                        <w:rPr>
                          <w:rFonts w:ascii="Arial" w:hAnsi="Arial" w:cs="Arial"/>
                          <w:sz w:val="24"/>
                          <w:szCs w:val="24"/>
                        </w:rPr>
                        <w:t>(ages 5-11)</w:t>
                      </w:r>
                    </w:p>
                    <w:p w14:paraId="7DB7EBAD" w14:textId="77777777" w:rsidR="005C5A3E" w:rsidRDefault="005C5A3E">
                      <w:pPr>
                        <w:widowControl w:val="0"/>
                        <w:jc w:val="center"/>
                        <w:rPr>
                          <w:rFonts w:ascii="Arial" w:hAnsi="Arial" w:cs="Arial"/>
                          <w:sz w:val="24"/>
                          <w:szCs w:val="24"/>
                        </w:rPr>
                      </w:pPr>
                      <w:r>
                        <w:rPr>
                          <w:rFonts w:ascii="Arial" w:hAnsi="Arial" w:cs="Arial"/>
                          <w:sz w:val="24"/>
                          <w:szCs w:val="24"/>
                        </w:rPr>
                        <w:t xml:space="preserve">Tuesday &amp; Friday </w:t>
                      </w:r>
                    </w:p>
                    <w:p w14:paraId="13D94B61" w14:textId="77777777" w:rsidR="005C5A3E" w:rsidRDefault="005C5A3E">
                      <w:pPr>
                        <w:widowControl w:val="0"/>
                        <w:jc w:val="center"/>
                        <w:rPr>
                          <w:rFonts w:ascii="Arial" w:hAnsi="Arial" w:cs="Arial"/>
                          <w:sz w:val="24"/>
                          <w:szCs w:val="24"/>
                        </w:rPr>
                      </w:pPr>
                      <w:r>
                        <w:rPr>
                          <w:rFonts w:ascii="Arial" w:hAnsi="Arial" w:cs="Arial"/>
                          <w:sz w:val="24"/>
                          <w:szCs w:val="24"/>
                        </w:rPr>
                        <w:t>(Ages 12-18)</w:t>
                      </w:r>
                    </w:p>
                    <w:p w14:paraId="66EE656C" w14:textId="3C98AB0E" w:rsidR="008C158F" w:rsidRDefault="005C5A3E">
                      <w:pPr>
                        <w:widowControl w:val="0"/>
                        <w:jc w:val="center"/>
                        <w:rPr>
                          <w:rFonts w:ascii="Arial" w:hAnsi="Arial" w:cs="Arial"/>
                          <w:sz w:val="24"/>
                          <w:szCs w:val="24"/>
                        </w:rPr>
                      </w:pPr>
                      <w:r>
                        <w:rPr>
                          <w:rFonts w:ascii="Arial" w:hAnsi="Arial" w:cs="Arial"/>
                          <w:sz w:val="24"/>
                          <w:szCs w:val="24"/>
                        </w:rPr>
                        <w:t>15:30 - 18:30</w:t>
                      </w:r>
                    </w:p>
                    <w:p w14:paraId="650B84F2" w14:textId="77777777" w:rsidR="008C158F" w:rsidRDefault="008C158F" w:rsidP="008C158F">
                      <w:pPr>
                        <w:widowControl w:val="0"/>
                        <w:spacing w:after="0"/>
                        <w:jc w:val="center"/>
                        <w:rPr>
                          <w:rFonts w:ascii="Arial" w:hAnsi="Arial" w:cs="Arial"/>
                          <w:sz w:val="24"/>
                          <w:szCs w:val="24"/>
                          <w14:ligatures w14:val="none"/>
                        </w:rPr>
                      </w:pPr>
                    </w:p>
                    <w:p w14:paraId="73B579C8" w14:textId="220CEDCD" w:rsidR="008C158F" w:rsidRDefault="008C158F" w:rsidP="008C158F">
                      <w:pPr>
                        <w:widowControl w:val="0"/>
                        <w:spacing w:after="0"/>
                        <w:jc w:val="center"/>
                        <w:rPr>
                          <w:rFonts w:ascii="Arial" w:hAnsi="Arial" w:cs="Arial"/>
                          <w:sz w:val="24"/>
                          <w:szCs w:val="24"/>
                          <w14:ligatures w14:val="none"/>
                        </w:rPr>
                      </w:pPr>
                      <w:r>
                        <w:rPr>
                          <w:rFonts w:ascii="Arial" w:hAnsi="Arial" w:cs="Arial"/>
                          <w:sz w:val="24"/>
                          <w:szCs w:val="24"/>
                          <w14:ligatures w14:val="none"/>
                        </w:rPr>
                        <w:t>Transport is arranged and provided as required.</w:t>
                      </w:r>
                    </w:p>
                    <w:p w14:paraId="140DF162" w14:textId="77777777" w:rsidR="008C158F" w:rsidRDefault="008C158F" w:rsidP="008C158F">
                      <w:pPr>
                        <w:widowControl w:val="0"/>
                        <w:spacing w:after="0"/>
                        <w:jc w:val="center"/>
                        <w:rPr>
                          <w:rFonts w:ascii="Arial" w:hAnsi="Arial" w:cs="Arial"/>
                          <w:sz w:val="24"/>
                          <w:szCs w:val="24"/>
                          <w14:ligatures w14:val="none"/>
                        </w:rPr>
                      </w:pPr>
                    </w:p>
                    <w:p w14:paraId="1D5456AB" w14:textId="77777777" w:rsidR="008C158F" w:rsidRDefault="008C158F" w:rsidP="008C158F">
                      <w:pPr>
                        <w:keepLines/>
                        <w:widowControl w:val="0"/>
                        <w:spacing w:after="0" w:line="286" w:lineRule="auto"/>
                        <w:jc w:val="center"/>
                        <w:rPr>
                          <w:rFonts w:ascii="Arial" w:hAnsi="Arial" w:cs="Arial"/>
                          <w:sz w:val="24"/>
                          <w:szCs w:val="24"/>
                          <w14:ligatures w14:val="none"/>
                        </w:rPr>
                      </w:pPr>
                      <w:r>
                        <w:rPr>
                          <w:rFonts w:ascii="Arial" w:hAnsi="Arial" w:cs="Arial"/>
                          <w:sz w:val="24"/>
                          <w:szCs w:val="24"/>
                          <w14:ligatures w14:val="none"/>
                        </w:rPr>
                        <w:t>Snacks are available</w:t>
                      </w:r>
                    </w:p>
                    <w:p w14:paraId="75F1FCAA" w14:textId="05F82FF4" w:rsidR="008C158F" w:rsidRDefault="008C158F" w:rsidP="008C158F">
                      <w:pPr>
                        <w:keepLines/>
                        <w:widowControl w:val="0"/>
                        <w:spacing w:after="0" w:line="286" w:lineRule="auto"/>
                        <w:jc w:val="center"/>
                        <w:rPr>
                          <w:rFonts w:ascii="Arial" w:hAnsi="Arial" w:cs="Arial"/>
                          <w:sz w:val="24"/>
                          <w:szCs w:val="24"/>
                          <w14:ligatures w14:val="none"/>
                        </w:rPr>
                      </w:pPr>
                      <w:r>
                        <w:rPr>
                          <w:rFonts w:ascii="Arial" w:hAnsi="Arial" w:cs="Arial"/>
                          <w:sz w:val="24"/>
                          <w:szCs w:val="24"/>
                          <w14:ligatures w14:val="none"/>
                        </w:rPr>
                        <w:t xml:space="preserve"> on-site.</w:t>
                      </w:r>
                    </w:p>
                    <w:p w14:paraId="122D81B6" w14:textId="702A4E5B" w:rsidR="005C5A3E" w:rsidRDefault="005C5A3E" w:rsidP="008C158F">
                      <w:pPr>
                        <w:widowControl w:val="0"/>
                        <w:jc w:val="center"/>
                        <w:rPr>
                          <w:rFonts w:ascii="Arial" w:hAnsi="Arial" w:cs="Arial"/>
                          <w:sz w:val="24"/>
                          <w:szCs w:val="24"/>
                        </w:rPr>
                      </w:pPr>
                    </w:p>
                  </w:txbxContent>
                </v:textbox>
              </v:shape>
            </w:pict>
          </mc:Fallback>
        </mc:AlternateContent>
      </w:r>
      <w:r>
        <w:rPr>
          <w:rFonts w:ascii="Arial" w:hAnsi="Arial" w:cs="Arial"/>
          <w:sz w:val="40"/>
          <w:szCs w:val="40"/>
          <w14:ligatures w14:val="none"/>
        </w:rPr>
        <w:t xml:space="preserve">   </w:t>
      </w:r>
      <w:r>
        <w:rPr>
          <w:rFonts w:ascii="Arial" w:hAnsi="Arial" w:cs="Arial"/>
          <w:sz w:val="40"/>
          <w:szCs w:val="40"/>
          <w14:ligatures w14:val="none"/>
        </w:rPr>
        <w:t>‘Our Warriors’</w:t>
      </w:r>
    </w:p>
    <w:p w14:paraId="504DC09A" w14:textId="7C7713A1" w:rsidR="005C5A3E" w:rsidRDefault="0018040B" w:rsidP="005C5A3E">
      <w:pPr>
        <w:widowControl w:val="0"/>
        <w:rPr>
          <w:rFonts w:ascii="Arial" w:hAnsi="Arial" w:cs="Arial"/>
          <w:sz w:val="40"/>
          <w:szCs w:val="40"/>
          <w14:ligatures w14:val="none"/>
        </w:rPr>
      </w:pPr>
      <w:r w:rsidRPr="0018040B">
        <w:rPr>
          <w:rFonts w:ascii="Times New Roman" w:hAnsi="Times New Roman"/>
          <w:noProof/>
          <w:color w:val="auto"/>
          <w:kern w:val="0"/>
          <w:sz w:val="24"/>
          <w:szCs w:val="24"/>
          <w14:ligatures w14:val="none"/>
          <w14:cntxtAlts w14:val="0"/>
        </w:rPr>
        <mc:AlternateContent>
          <mc:Choice Requires="wps">
            <w:drawing>
              <wp:anchor distT="36576" distB="36576" distL="36576" distR="36576" simplePos="0" relativeHeight="251673600" behindDoc="0" locked="0" layoutInCell="1" allowOverlap="1" wp14:anchorId="6501864A" wp14:editId="676507F7">
                <wp:simplePos x="0" y="0"/>
                <wp:positionH relativeFrom="column">
                  <wp:posOffset>2387500</wp:posOffset>
                </wp:positionH>
                <wp:positionV relativeFrom="paragraph">
                  <wp:posOffset>313256</wp:posOffset>
                </wp:positionV>
                <wp:extent cx="5220970" cy="3657600"/>
                <wp:effectExtent l="0" t="0" r="0" b="0"/>
                <wp:wrapNone/>
                <wp:docPr id="1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wps:cNvSpPr>
                      <wps:spPr bwMode="auto">
                        <a:xfrm>
                          <a:off x="0" y="0"/>
                          <a:ext cx="5220970" cy="3657600"/>
                        </a:xfrm>
                        <a:prstGeom prst="rect">
                          <a:avLst/>
                        </a:prstGeom>
                        <a:noFill/>
                        <a:ln>
                          <a:noFill/>
                        </a:ln>
                        <a:effectLst/>
                        <a:extLst>
                          <a:ext uri="{909E8E84-426E-40DD-AFC4-6F175D3DCCD1}">
                            <a14:hiddenFill xmlns:a14="http://schemas.microsoft.com/office/drawing/2010/main">
                              <a:solidFill>
                                <a:srgbClr val="D16349">
                                  <a:alpha val="50000"/>
                                </a:srgbClr>
                              </a:solidFill>
                            </a14:hiddenFill>
                          </a:ext>
                          <a:ext uri="{91240B29-F687-4F45-9708-019B960494DF}">
                            <a14:hiddenLine xmlns:a14="http://schemas.microsoft.com/office/drawing/2010/main" w="0"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BF986BB" w14:textId="77777777" w:rsidR="0018040B" w:rsidRDefault="0018040B" w:rsidP="0018040B">
                            <w:pPr>
                              <w:widowControl w:val="0"/>
                              <w:rPr>
                                <w:rFonts w:ascii="Arial" w:hAnsi="Arial" w:cs="Arial"/>
                                <w:sz w:val="24"/>
                                <w:szCs w:val="24"/>
                                <w14:ligatures w14:val="none"/>
                              </w:rPr>
                            </w:pPr>
                            <w:r>
                              <w:rPr>
                                <w:rFonts w:ascii="Arial" w:hAnsi="Arial" w:cs="Arial"/>
                                <w:sz w:val="24"/>
                                <w:szCs w:val="24"/>
                                <w14:ligatures w14:val="none"/>
                              </w:rPr>
                              <w:t>Caring for someone can affect the health and wellbeing of a young carer through physical exhaustion from caring for a family member throughout the day and night and emotional exhaustion being witness to a loved one experiencing discomfort, pain or distress (Carers Trust, 2015).</w:t>
                            </w:r>
                          </w:p>
                          <w:p w14:paraId="1EB28695" w14:textId="77777777" w:rsidR="0018040B" w:rsidRDefault="0018040B" w:rsidP="0018040B">
                            <w:pPr>
                              <w:widowControl w:val="0"/>
                              <w:rPr>
                                <w:rFonts w:ascii="Arial" w:hAnsi="Arial" w:cs="Arial"/>
                                <w:sz w:val="24"/>
                                <w:szCs w:val="24"/>
                                <w14:ligatures w14:val="none"/>
                              </w:rPr>
                            </w:pPr>
                            <w:r>
                              <w:rPr>
                                <w:rFonts w:ascii="Arial" w:hAnsi="Arial" w:cs="Arial"/>
                                <w:sz w:val="24"/>
                                <w:szCs w:val="24"/>
                                <w14:ligatures w14:val="none"/>
                              </w:rPr>
                              <w:t>Caring for someone can create patterns of isolation if the dependency is high and most of their time is spent at home. This could lead to loss of friendships and difficulty to develop new friendships and prevent young carers from fulfilling interests and enjoying social activities which impact their social life and self-confidence (Carers Trust, 2015).</w:t>
                            </w:r>
                          </w:p>
                          <w:p w14:paraId="41E1C304" w14:textId="77777777" w:rsidR="0018040B" w:rsidRDefault="0018040B" w:rsidP="0018040B">
                            <w:pPr>
                              <w:spacing w:after="160" w:line="256" w:lineRule="auto"/>
                              <w:rPr>
                                <w:rFonts w:ascii="Arial" w:hAnsi="Arial" w:cs="Arial"/>
                                <w:sz w:val="24"/>
                                <w:szCs w:val="24"/>
                                <w14:ligatures w14:val="none"/>
                              </w:rPr>
                            </w:pPr>
                            <w:r>
                              <w:rPr>
                                <w:rFonts w:ascii="Arial" w:hAnsi="Arial" w:cs="Arial"/>
                                <w:sz w:val="24"/>
                                <w:szCs w:val="24"/>
                                <w14:ligatures w14:val="none"/>
                              </w:rPr>
                              <w:t>Caring for someone creates barriers to learning through absenteeism from school due to their caring schedules, being bullied at school because of their caring role, both of which impact their educational and friendship opportunities, therefore creating social exclusion (Carers Trust, 2015).</w:t>
                            </w:r>
                          </w:p>
                          <w:p w14:paraId="0D0355D6" w14:textId="77777777" w:rsidR="0018040B" w:rsidRDefault="0018040B" w:rsidP="0018040B">
                            <w:pPr>
                              <w:spacing w:after="160" w:line="256" w:lineRule="auto"/>
                              <w:rPr>
                                <w:rFonts w:ascii="Arial" w:hAnsi="Arial" w:cs="Arial"/>
                                <w:sz w:val="24"/>
                                <w:szCs w:val="24"/>
                                <w14:ligatures w14:val="none"/>
                              </w:rPr>
                            </w:pPr>
                            <w:r>
                              <w:rPr>
                                <w:rFonts w:ascii="Arial" w:hAnsi="Arial" w:cs="Arial"/>
                                <w:sz w:val="24"/>
                                <w:szCs w:val="24"/>
                                <w14:ligatures w14:val="none"/>
                              </w:rPr>
                              <w:t> </w:t>
                            </w:r>
                          </w:p>
                          <w:p w14:paraId="54009D00" w14:textId="77777777" w:rsidR="0018040B" w:rsidRDefault="0018040B" w:rsidP="0018040B">
                            <w:pPr>
                              <w:spacing w:after="160" w:line="256" w:lineRule="auto"/>
                              <w:rPr>
                                <w:rFonts w:ascii="Arial" w:hAnsi="Arial" w:cs="Arial"/>
                                <w:sz w:val="24"/>
                                <w:szCs w:val="24"/>
                                <w14:ligatures w14:val="none"/>
                              </w:rPr>
                            </w:pPr>
                            <w:r>
                              <w:rPr>
                                <w:rFonts w:ascii="Arial" w:hAnsi="Arial" w:cs="Arial"/>
                                <w:sz w:val="24"/>
                                <w:szCs w:val="24"/>
                                <w14:ligatures w14:val="none"/>
                              </w:rPr>
                              <w:t> </w:t>
                            </w:r>
                          </w:p>
                        </w:txbxContent>
                      </wps:txbx>
                      <wps:bodyPr rot="0" vert="horz" wrap="square" lIns="365760" tIns="91440" rIns="36576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01864A" id="Text Box 5" o:spid="_x0000_s1028" type="#_x0000_t202" style="position:absolute;margin-left:188pt;margin-top:24.65pt;width:411.1pt;height:4in;z-index:2516736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" filled="f" fillcolor="#d16349" stroked="f" strokecolor="black [0]" strokeweight="0" insetpen="t">
                <v:fill opacity="32896f"/>
                <o:lock v:ext="edit" shapetype="t"/>
                <v:textbox inset="28.8pt,7.2pt,28.8pt,7.2pt">
                  <w:txbxContent>
                    <w:p w14:paraId="2BF986BB" w14:textId="77777777" w:rsidR="0018040B" w:rsidRDefault="0018040B" w:rsidP="0018040B">
                      <w:pPr>
                        <w:widowControl w:val="0"/>
                        <w:rPr>
                          <w:rFonts w:ascii="Arial" w:hAnsi="Arial" w:cs="Arial"/>
                          <w:sz w:val="24"/>
                          <w:szCs w:val="24"/>
                          <w14:ligatures w14:val="none"/>
                        </w:rPr>
                      </w:pPr>
                      <w:r>
                        <w:rPr>
                          <w:rFonts w:ascii="Arial" w:hAnsi="Arial" w:cs="Arial"/>
                          <w:sz w:val="24"/>
                          <w:szCs w:val="24"/>
                          <w14:ligatures w14:val="none"/>
                        </w:rPr>
                        <w:t>Caring for someone can affect the health and wellbeing of a young carer through physical exhaustion from caring for a family member throughout the day and night and emotional exhaustion being witness to a loved one experiencing discomfort, pain or distress (Carers Trust, 2015).</w:t>
                      </w:r>
                    </w:p>
                    <w:p w14:paraId="1EB28695" w14:textId="77777777" w:rsidR="0018040B" w:rsidRDefault="0018040B" w:rsidP="0018040B">
                      <w:pPr>
                        <w:widowControl w:val="0"/>
                        <w:rPr>
                          <w:rFonts w:ascii="Arial" w:hAnsi="Arial" w:cs="Arial"/>
                          <w:sz w:val="24"/>
                          <w:szCs w:val="24"/>
                          <w14:ligatures w14:val="none"/>
                        </w:rPr>
                      </w:pPr>
                      <w:r>
                        <w:rPr>
                          <w:rFonts w:ascii="Arial" w:hAnsi="Arial" w:cs="Arial"/>
                          <w:sz w:val="24"/>
                          <w:szCs w:val="24"/>
                          <w14:ligatures w14:val="none"/>
                        </w:rPr>
                        <w:t>Caring for someone can create patterns of isolation if the dependency is high and most of their time is spent at home. This could lead to loss of friendships and difficulty to develop new friendships and prevent young carers from fulfilling interests and enjoying social activities which impact their social life and self-confidence (Carers Trust, 2015).</w:t>
                      </w:r>
                    </w:p>
                    <w:p w14:paraId="41E1C304" w14:textId="77777777" w:rsidR="0018040B" w:rsidRDefault="0018040B" w:rsidP="0018040B">
                      <w:pPr>
                        <w:spacing w:after="160" w:line="256" w:lineRule="auto"/>
                        <w:rPr>
                          <w:rFonts w:ascii="Arial" w:hAnsi="Arial" w:cs="Arial"/>
                          <w:sz w:val="24"/>
                          <w:szCs w:val="24"/>
                          <w14:ligatures w14:val="none"/>
                        </w:rPr>
                      </w:pPr>
                      <w:r>
                        <w:rPr>
                          <w:rFonts w:ascii="Arial" w:hAnsi="Arial" w:cs="Arial"/>
                          <w:sz w:val="24"/>
                          <w:szCs w:val="24"/>
                          <w14:ligatures w14:val="none"/>
                        </w:rPr>
                        <w:t>Caring for someone creates barriers to learning through absenteeism from school due to their caring schedules, being bullied at school because of their caring role, both of which impact their educational and friendship opportunities, therefore creating social exclusion (Carers Trust, 2015).</w:t>
                      </w:r>
                    </w:p>
                    <w:p w14:paraId="0D0355D6" w14:textId="77777777" w:rsidR="0018040B" w:rsidRDefault="0018040B" w:rsidP="0018040B">
                      <w:pPr>
                        <w:spacing w:after="160" w:line="256" w:lineRule="auto"/>
                        <w:rPr>
                          <w:rFonts w:ascii="Arial" w:hAnsi="Arial" w:cs="Arial"/>
                          <w:sz w:val="24"/>
                          <w:szCs w:val="24"/>
                          <w14:ligatures w14:val="none"/>
                        </w:rPr>
                      </w:pPr>
                      <w:r>
                        <w:rPr>
                          <w:rFonts w:ascii="Arial" w:hAnsi="Arial" w:cs="Arial"/>
                          <w:sz w:val="24"/>
                          <w:szCs w:val="24"/>
                          <w14:ligatures w14:val="none"/>
                        </w:rPr>
                        <w:t> </w:t>
                      </w:r>
                    </w:p>
                    <w:p w14:paraId="54009D00" w14:textId="77777777" w:rsidR="0018040B" w:rsidRDefault="0018040B" w:rsidP="0018040B">
                      <w:pPr>
                        <w:spacing w:after="160" w:line="256" w:lineRule="auto"/>
                        <w:rPr>
                          <w:rFonts w:ascii="Arial" w:hAnsi="Arial" w:cs="Arial"/>
                          <w:sz w:val="24"/>
                          <w:szCs w:val="24"/>
                          <w14:ligatures w14:val="none"/>
                        </w:rPr>
                      </w:pPr>
                      <w:r>
                        <w:rPr>
                          <w:rFonts w:ascii="Arial" w:hAnsi="Arial" w:cs="Arial"/>
                          <w:sz w:val="24"/>
                          <w:szCs w:val="24"/>
                          <w14:ligatures w14:val="none"/>
                        </w:rPr>
                        <w:t> </w:t>
                      </w:r>
                    </w:p>
                  </w:txbxContent>
                </v:textbox>
              </v:shape>
            </w:pict>
          </mc:Fallback>
        </mc:AlternateContent>
      </w:r>
      <w:r w:rsidR="005C5A3E">
        <w:rPr>
          <w:rFonts w:ascii="Arial" w:hAnsi="Arial" w:cs="Arial"/>
          <w:sz w:val="40"/>
          <w:szCs w:val="40"/>
          <w14:ligatures w14:val="none"/>
        </w:rPr>
        <w:t xml:space="preserve">   </w:t>
      </w:r>
      <w:r w:rsidR="005C5A3E">
        <w:rPr>
          <w:rFonts w:ascii="Arial" w:hAnsi="Arial" w:cs="Arial"/>
          <w:sz w:val="40"/>
          <w:szCs w:val="40"/>
          <w14:ligatures w14:val="none"/>
        </w:rPr>
        <w:t>Young Carers</w:t>
      </w:r>
    </w:p>
    <w:p w14:paraId="51E2BD38" w14:textId="5376CDDD" w:rsidR="005C5A3E" w:rsidRPr="00A74A7E" w:rsidRDefault="005C5A3E" w:rsidP="005C5A3E">
      <w:pPr>
        <w:widowControl w:val="0"/>
        <w:rPr>
          <w:rFonts w:ascii="Arial" w:hAnsi="Arial" w:cs="Arial"/>
          <w:sz w:val="40"/>
          <w:szCs w:val="40"/>
          <w14:ligatures w14:val="none"/>
        </w:rPr>
      </w:pPr>
      <w:r w:rsidRPr="00A74A7E">
        <w:rPr>
          <w:rFonts w:ascii="Arial" w:hAnsi="Arial" w:cs="Arial"/>
          <w:sz w:val="40"/>
          <w:szCs w:val="40"/>
          <w14:ligatures w14:val="none"/>
        </w:rPr>
        <w:t xml:space="preserve">   </w:t>
      </w:r>
      <w:r w:rsidRPr="00A74A7E">
        <w:rPr>
          <w:rFonts w:ascii="Arial" w:hAnsi="Arial" w:cs="Arial"/>
          <w:sz w:val="40"/>
          <w:szCs w:val="40"/>
          <w14:ligatures w14:val="none"/>
        </w:rPr>
        <w:t>Social Group</w:t>
      </w:r>
    </w:p>
    <w:p w14:paraId="0281EF0E" w14:textId="7BB2265F" w:rsidR="005C5A3E" w:rsidRDefault="005C5A3E" w:rsidP="005C5A3E">
      <w:pPr>
        <w:widowControl w:val="0"/>
        <w:rPr>
          <w:rFonts w:ascii="Arial" w:hAnsi="Arial" w:cs="Arial"/>
          <w:sz w:val="24"/>
          <w:szCs w:val="24"/>
          <w14:ligatures w14:val="none"/>
        </w:rPr>
      </w:pPr>
    </w:p>
    <w:p w14:paraId="29CC18F4" w14:textId="77777777" w:rsidR="00A74A7E" w:rsidRDefault="005C5A3E" w:rsidP="00766C4F">
      <w:pPr>
        <w:widowControl w:val="0"/>
        <w:jc w:val="both"/>
        <w:rPr>
          <w:rFonts w:ascii="Arial" w:hAnsi="Arial" w:cs="Arial"/>
          <w:sz w:val="24"/>
          <w:szCs w:val="24"/>
          <w14:ligatures w14:val="none"/>
        </w:rPr>
      </w:pPr>
      <w:r>
        <w:rPr>
          <w:rFonts w:ascii="Arial" w:hAnsi="Arial" w:cs="Arial"/>
          <w:sz w:val="24"/>
          <w:szCs w:val="24"/>
          <w14:ligatures w14:val="none"/>
        </w:rPr>
        <w:t>‘Our Warriors’ is a free service</w:t>
      </w:r>
    </w:p>
    <w:p w14:paraId="71140FC4" w14:textId="4773352F" w:rsidR="005C5A3E" w:rsidRDefault="005C5A3E" w:rsidP="00766C4F">
      <w:pPr>
        <w:widowControl w:val="0"/>
        <w:jc w:val="both"/>
        <w:rPr>
          <w:rFonts w:ascii="Arial" w:hAnsi="Arial" w:cs="Arial"/>
          <w:sz w:val="24"/>
          <w:szCs w:val="24"/>
          <w14:ligatures w14:val="none"/>
        </w:rPr>
      </w:pPr>
      <w:r>
        <w:rPr>
          <w:rFonts w:ascii="Arial" w:hAnsi="Arial" w:cs="Arial"/>
          <w:noProof/>
          <w:sz w:val="24"/>
          <w:szCs w:val="24"/>
          <w14:ligatures w14:val="none"/>
          <w14:cntxtAlts w14:val="0"/>
        </w:rPr>
        <mc:AlternateContent>
          <mc:Choice Requires="wps">
            <w:drawing>
              <wp:anchor distT="36576" distB="36576" distL="36576" distR="36576" simplePos="0" relativeHeight="251668480" behindDoc="0" locked="0" layoutInCell="1" allowOverlap="1" wp14:anchorId="5CC6671A" wp14:editId="092900F5">
                <wp:simplePos x="0" y="0"/>
                <wp:positionH relativeFrom="column">
                  <wp:posOffset>3259455</wp:posOffset>
                </wp:positionH>
                <wp:positionV relativeFrom="paragraph">
                  <wp:posOffset>4092575</wp:posOffset>
                </wp:positionV>
                <wp:extent cx="4864100" cy="2409190"/>
                <wp:effectExtent l="1905" t="0" r="1270" b="381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100" cy="2409190"/>
                        </a:xfrm>
                        <a:prstGeom prst="rect">
                          <a:avLst/>
                        </a:prstGeom>
                        <a:noFill/>
                        <a:ln>
                          <a:noFill/>
                        </a:ln>
                        <a:effectLst/>
                        <a:extLst>
                          <a:ext uri="{909E8E84-426E-40DD-AFC4-6F175D3DCCD1}">
                            <a14:hiddenFill xmlns:a14="http://schemas.microsoft.com/office/drawing/2010/main">
                              <a:solidFill>
                                <a:srgbClr val="646B86"/>
                              </a:solidFill>
                            </a14:hiddenFill>
                          </a:ext>
                          <a:ext uri="{91240B29-F687-4F45-9708-019B960494DF}">
                            <a14:hiddenLine xmlns:a14="http://schemas.microsoft.com/office/drawing/2010/main" w="25400" algn="ctr">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0A80EA47" w14:textId="77777777" w:rsidR="005C5A3E" w:rsidRDefault="005C5A3E">
                            <w:pPr>
                              <w:widowControl w:val="0"/>
                              <w:rPr>
                                <w:rFonts w:ascii="Arial" w:hAnsi="Arial" w:cs="Arial"/>
                                <w:color w:val="0070C0"/>
                                <w:sz w:val="28"/>
                                <w:szCs w:val="28"/>
                              </w:rPr>
                            </w:pPr>
                            <w:r>
                              <w:rPr>
                                <w:rFonts w:ascii="Arial" w:hAnsi="Arial" w:cs="Arial"/>
                                <w:color w:val="0070C0"/>
                                <w:sz w:val="28"/>
                                <w:szCs w:val="28"/>
                              </w:rPr>
                              <w:t>Impact for young carers growing up:</w:t>
                            </w:r>
                          </w:p>
                          <w:p w14:paraId="0EA86975"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Health</w:t>
                            </w:r>
                          </w:p>
                          <w:p w14:paraId="6DE261CD"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Social life</w:t>
                            </w:r>
                          </w:p>
                          <w:p w14:paraId="20CEED6F"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Self-confidence</w:t>
                            </w:r>
                          </w:p>
                          <w:p w14:paraId="3D778DD2"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Education – stress and pressure from juggling caring role and education</w:t>
                            </w:r>
                          </w:p>
                          <w:p w14:paraId="2E888A9B"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 xml:space="preserve">Bullying at school </w:t>
                            </w:r>
                          </w:p>
                          <w:p w14:paraId="473A2391"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 xml:space="preserve">Absent from school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1C73418D"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(Carers Trust, 2015)</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C6671A" id="Text Box 8" o:spid="_x0000_s1029" type="#_x0000_t202" style="position:absolute;left:0;text-align:left;margin-left:256.65pt;margin-top:322.25pt;width:383pt;height:189.7pt;z-index:2516684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" filled="f" fillcolor="#646b86" stroked="f" strokeweight="2pt">
                <v:textbox inset="2.88pt,2.88pt,2.88pt,2.88pt">
                  <w:txbxContent>
                    <w:p w14:paraId="0A80EA47" w14:textId="77777777" w:rsidR="005C5A3E" w:rsidRDefault="005C5A3E">
                      <w:pPr>
                        <w:widowControl w:val="0"/>
                        <w:rPr>
                          <w:rFonts w:ascii="Arial" w:hAnsi="Arial" w:cs="Arial"/>
                          <w:color w:val="0070C0"/>
                          <w:sz w:val="28"/>
                          <w:szCs w:val="28"/>
                        </w:rPr>
                      </w:pPr>
                      <w:r>
                        <w:rPr>
                          <w:rFonts w:ascii="Arial" w:hAnsi="Arial" w:cs="Arial"/>
                          <w:color w:val="0070C0"/>
                          <w:sz w:val="28"/>
                          <w:szCs w:val="28"/>
                        </w:rPr>
                        <w:t>Impact for young carers growing up:</w:t>
                      </w:r>
                    </w:p>
                    <w:p w14:paraId="0EA86975"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Health</w:t>
                      </w:r>
                    </w:p>
                    <w:p w14:paraId="6DE261CD"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Social life</w:t>
                      </w:r>
                    </w:p>
                    <w:p w14:paraId="20CEED6F"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Self-confidence</w:t>
                      </w:r>
                    </w:p>
                    <w:p w14:paraId="3D778DD2"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Education – stress and pressure from juggling caring role and education</w:t>
                      </w:r>
                    </w:p>
                    <w:p w14:paraId="2E888A9B"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 xml:space="preserve">Bullying at school </w:t>
                      </w:r>
                    </w:p>
                    <w:p w14:paraId="473A2391"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 xml:space="preserve">Absent from school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1C73418D"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(Carers Trust, 2015)</w:t>
                      </w:r>
                    </w:p>
                  </w:txbxContent>
                </v:textbox>
              </v:shape>
            </w:pict>
          </mc:Fallback>
        </mc:AlternateContent>
      </w:r>
      <w:r>
        <w:rPr>
          <w:rFonts w:ascii="Arial" w:hAnsi="Arial" w:cs="Arial"/>
          <w:sz w:val="24"/>
          <w:szCs w:val="24"/>
          <w14:ligatures w14:val="none"/>
        </w:rPr>
        <w:t>created by trained staff to provide</w:t>
      </w:r>
    </w:p>
    <w:p w14:paraId="09CA2FD9" w14:textId="10AABEEB" w:rsidR="005C5A3E" w:rsidRDefault="005C5A3E" w:rsidP="00766C4F">
      <w:pPr>
        <w:widowControl w:val="0"/>
        <w:jc w:val="both"/>
        <w:rPr>
          <w:rFonts w:ascii="Arial" w:hAnsi="Arial" w:cs="Arial"/>
          <w:sz w:val="24"/>
          <w:szCs w:val="24"/>
          <w14:ligatures w14:val="none"/>
        </w:rPr>
      </w:pPr>
      <w:r>
        <w:rPr>
          <w:rFonts w:ascii="Arial" w:hAnsi="Arial" w:cs="Arial"/>
          <w:noProof/>
          <w:sz w:val="24"/>
          <w:szCs w:val="24"/>
          <w14:ligatures w14:val="none"/>
          <w14:cntxtAlts w14:val="0"/>
        </w:rPr>
        <mc:AlternateContent>
          <mc:Choice Requires="wps">
            <w:drawing>
              <wp:anchor distT="36576" distB="36576" distL="36576" distR="36576" simplePos="0" relativeHeight="251667456" behindDoc="0" locked="0" layoutInCell="1" allowOverlap="1" wp14:anchorId="7770579C" wp14:editId="55C8C65E">
                <wp:simplePos x="0" y="0"/>
                <wp:positionH relativeFrom="column">
                  <wp:posOffset>3211830</wp:posOffset>
                </wp:positionH>
                <wp:positionV relativeFrom="paragraph">
                  <wp:posOffset>4328795</wp:posOffset>
                </wp:positionV>
                <wp:extent cx="4864100" cy="2409190"/>
                <wp:effectExtent l="1905" t="4445" r="127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100" cy="2409190"/>
                        </a:xfrm>
                        <a:prstGeom prst="rect">
                          <a:avLst/>
                        </a:prstGeom>
                        <a:noFill/>
                        <a:ln>
                          <a:noFill/>
                        </a:ln>
                        <a:effectLst/>
                        <a:extLst>
                          <a:ext uri="{909E8E84-426E-40DD-AFC4-6F175D3DCCD1}">
                            <a14:hiddenFill xmlns:a14="http://schemas.microsoft.com/office/drawing/2010/main">
                              <a:solidFill>
                                <a:srgbClr val="646B86"/>
                              </a:solidFill>
                            </a14:hiddenFill>
                          </a:ext>
                          <a:ext uri="{91240B29-F687-4F45-9708-019B960494DF}">
                            <a14:hiddenLine xmlns:a14="http://schemas.microsoft.com/office/drawing/2010/main" w="25400" algn="ctr">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5F822183" w14:textId="77777777" w:rsidR="005C5A3E" w:rsidRDefault="005C5A3E">
                            <w:pPr>
                              <w:widowControl w:val="0"/>
                              <w:rPr>
                                <w:rFonts w:ascii="Arial" w:hAnsi="Arial" w:cs="Arial"/>
                                <w:color w:val="0070C0"/>
                                <w:sz w:val="28"/>
                                <w:szCs w:val="28"/>
                              </w:rPr>
                            </w:pPr>
                            <w:r>
                              <w:rPr>
                                <w:rFonts w:ascii="Arial" w:hAnsi="Arial" w:cs="Arial"/>
                                <w:color w:val="0070C0"/>
                                <w:sz w:val="28"/>
                                <w:szCs w:val="28"/>
                              </w:rPr>
                              <w:t>Impact for young carers growing up:</w:t>
                            </w:r>
                          </w:p>
                          <w:p w14:paraId="1E4C985A"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Health</w:t>
                            </w:r>
                          </w:p>
                          <w:p w14:paraId="7B7D858A"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Social life</w:t>
                            </w:r>
                          </w:p>
                          <w:p w14:paraId="1978FEF7"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Self-confidence</w:t>
                            </w:r>
                          </w:p>
                          <w:p w14:paraId="51D9F8B6"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Education – stress and pressure from juggling caring role and education</w:t>
                            </w:r>
                          </w:p>
                          <w:p w14:paraId="322733B0"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 xml:space="preserve">Bullying at school </w:t>
                            </w:r>
                          </w:p>
                          <w:p w14:paraId="24F6AB0D"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 xml:space="preserve">Absent from school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260CC979"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(Carers Trust, 2015)</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70579C" id="Text Box 7" o:spid="_x0000_s1030" type="#_x0000_t202" style="position:absolute;left:0;text-align:left;margin-left:252.9pt;margin-top:340.85pt;width:383pt;height:189.7pt;z-index:2516674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" filled="f" fillcolor="#646b86" stroked="f" strokeweight="2pt">
                <v:textbox inset="2.88pt,2.88pt,2.88pt,2.88pt">
                  <w:txbxContent>
                    <w:p w14:paraId="5F822183" w14:textId="77777777" w:rsidR="005C5A3E" w:rsidRDefault="005C5A3E">
                      <w:pPr>
                        <w:widowControl w:val="0"/>
                        <w:rPr>
                          <w:rFonts w:ascii="Arial" w:hAnsi="Arial" w:cs="Arial"/>
                          <w:color w:val="0070C0"/>
                          <w:sz w:val="28"/>
                          <w:szCs w:val="28"/>
                        </w:rPr>
                      </w:pPr>
                      <w:r>
                        <w:rPr>
                          <w:rFonts w:ascii="Arial" w:hAnsi="Arial" w:cs="Arial"/>
                          <w:color w:val="0070C0"/>
                          <w:sz w:val="28"/>
                          <w:szCs w:val="28"/>
                        </w:rPr>
                        <w:t>Impact for young carers growing up:</w:t>
                      </w:r>
                    </w:p>
                    <w:p w14:paraId="1E4C985A"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Health</w:t>
                      </w:r>
                    </w:p>
                    <w:p w14:paraId="7B7D858A"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Social life</w:t>
                      </w:r>
                    </w:p>
                    <w:p w14:paraId="1978FEF7"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Self-confidence</w:t>
                      </w:r>
                    </w:p>
                    <w:p w14:paraId="51D9F8B6"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Education – stress and pressure from juggling caring role and education</w:t>
                      </w:r>
                    </w:p>
                    <w:p w14:paraId="322733B0"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 xml:space="preserve">Bullying at school </w:t>
                      </w:r>
                    </w:p>
                    <w:p w14:paraId="24F6AB0D"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 xml:space="preserve">Absent from school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260CC979" w14:textId="77777777" w:rsidR="005C5A3E" w:rsidRDefault="005C5A3E" w:rsidP="005C5A3E">
                      <w:pPr>
                        <w:widowControl w:val="0"/>
                        <w:numPr>
                          <w:ilvl w:val="0"/>
                          <w:numId w:val="1"/>
                        </w:numPr>
                        <w:ind w:left="360" w:hanging="36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(Carers Trust, 2015)</w:t>
                      </w:r>
                    </w:p>
                  </w:txbxContent>
                </v:textbox>
              </v:shape>
            </w:pict>
          </mc:Fallback>
        </mc:AlternateContent>
      </w:r>
      <w:r>
        <w:rPr>
          <w:rFonts w:ascii="Arial" w:hAnsi="Arial" w:cs="Arial"/>
          <w:sz w:val="24"/>
          <w:szCs w:val="24"/>
          <w14:ligatures w14:val="none"/>
        </w:rPr>
        <w:t>an outlet with social activities for</w:t>
      </w:r>
    </w:p>
    <w:p w14:paraId="0E9CB447" w14:textId="016AF3FF" w:rsidR="005C5A3E" w:rsidRDefault="005C5A3E" w:rsidP="00766C4F">
      <w:pPr>
        <w:widowControl w:val="0"/>
        <w:jc w:val="both"/>
        <w:rPr>
          <w:rFonts w:ascii="Arial" w:hAnsi="Arial" w:cs="Arial"/>
          <w:sz w:val="24"/>
          <w:szCs w:val="24"/>
          <w14:ligatures w14:val="none"/>
        </w:rPr>
      </w:pPr>
      <w:r>
        <w:rPr>
          <w:rFonts w:ascii="Arial" w:hAnsi="Arial" w:cs="Arial"/>
          <w:sz w:val="24"/>
          <w:szCs w:val="24"/>
          <w14:ligatures w14:val="none"/>
        </w:rPr>
        <w:t>young carers, to free them from</w:t>
      </w:r>
    </w:p>
    <w:p w14:paraId="4DBC9A2B" w14:textId="2730E098" w:rsidR="005C5A3E" w:rsidRPr="005C5A3E" w:rsidRDefault="0018040B" w:rsidP="005C5A3E">
      <w:pPr>
        <w:widowControl w:val="0"/>
        <w:rPr>
          <w:rFonts w:ascii="Arial" w:hAnsi="Arial" w:cs="Arial"/>
          <w:sz w:val="24"/>
          <w:szCs w:val="24"/>
          <w14:ligatures w14:val="none"/>
        </w:rPr>
      </w:pPr>
      <w:r w:rsidRPr="0018040B">
        <w:rPr>
          <w:rFonts w:ascii="Times New Roman" w:hAnsi="Times New Roman"/>
          <w:noProof/>
          <w:color w:val="auto"/>
          <w:kern w:val="0"/>
          <w:sz w:val="24"/>
          <w:szCs w:val="24"/>
          <w14:ligatures w14:val="none"/>
          <w14:cntxtAlts w14:val="0"/>
        </w:rPr>
        <mc:AlternateContent>
          <mc:Choice Requires="wps">
            <w:drawing>
              <wp:anchor distT="36576" distB="36576" distL="36576" distR="36576" simplePos="0" relativeHeight="251675648" behindDoc="0" locked="0" layoutInCell="1" allowOverlap="1" wp14:anchorId="72AD8786" wp14:editId="69DDDFB3">
                <wp:simplePos x="0" y="0"/>
                <wp:positionH relativeFrom="column">
                  <wp:posOffset>-210185</wp:posOffset>
                </wp:positionH>
                <wp:positionV relativeFrom="paragraph">
                  <wp:posOffset>227865</wp:posOffset>
                </wp:positionV>
                <wp:extent cx="2352641" cy="2374231"/>
                <wp:effectExtent l="0" t="0" r="10160" b="26670"/>
                <wp:wrapNone/>
                <wp:docPr id="1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52641" cy="2374231"/>
                        </a:xfrm>
                        <a:prstGeom prst="roundRect">
                          <a:avLst>
                            <a:gd name="adj" fmla="val 16667"/>
                          </a:avLst>
                        </a:prstGeom>
                        <a:solidFill>
                          <a:srgbClr val="FFFF00"/>
                        </a:solidFill>
                        <a:ln w="25400">
                          <a:solidFill>
                            <a:sysClr val="windowText" lastClr="000000">
                              <a:lumMod val="0"/>
                              <a:lumOff val="0"/>
                            </a:sysClr>
                          </a:solidFill>
                          <a:round/>
                          <a:headEnd/>
                          <a:tailEnd/>
                        </a:ln>
                        <a:effectLst/>
                      </wps:spPr>
                      <wps:txbx>
                        <w:txbxContent>
                          <w:p w14:paraId="4FC822C9" w14:textId="2280A723" w:rsidR="0018040B" w:rsidRDefault="0018040B" w:rsidP="0018040B">
                            <w:pPr>
                              <w:spacing w:after="160" w:line="256" w:lineRule="auto"/>
                              <w:rPr>
                                <w:rFonts w:ascii="Arial" w:hAnsi="Arial" w:cs="Arial"/>
                                <w:sz w:val="24"/>
                                <w:szCs w:val="24"/>
                                <w14:ligatures w14:val="none"/>
                              </w:rPr>
                            </w:pPr>
                            <w:r>
                              <w:rPr>
                                <w:rFonts w:ascii="Arial" w:hAnsi="Arial" w:cs="Arial"/>
                                <w:sz w:val="24"/>
                                <w:szCs w:val="24"/>
                                <w14:ligatures w14:val="none"/>
                              </w:rPr>
                              <w:t>Across the UK there are approximately 700,000 young carers prioritising their time to care for a family member who may be affected by mental illness,</w:t>
                            </w:r>
                            <w:r w:rsidR="00A74A7E">
                              <w:rPr>
                                <w:rFonts w:ascii="Arial" w:hAnsi="Arial" w:cs="Arial"/>
                                <w:sz w:val="24"/>
                                <w:szCs w:val="24"/>
                                <w14:ligatures w14:val="none"/>
                              </w:rPr>
                              <w:t xml:space="preserve"> </w:t>
                            </w:r>
                            <w:r>
                              <w:rPr>
                                <w:rFonts w:ascii="Arial" w:hAnsi="Arial" w:cs="Arial"/>
                                <w:sz w:val="24"/>
                                <w:szCs w:val="24"/>
                                <w14:ligatures w14:val="none"/>
                              </w:rPr>
                              <w:t>physical or sensory impairment, alcohol or substance abuse, learning difficulties or long-term illness (Action for Family Carers, 2019).</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2AD8786" id="AutoShape 2" o:spid="_x0000_s1031" style="position:absolute;margin-left:-16.55pt;margin-top:17.95pt;width:185.25pt;height:186.95pt;z-index:2516756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" fillcolor="yellow" strokeweight="2pt">
                <v:textbox inset="2.88pt,2.88pt,2.88pt,2.88pt">
                  <w:txbxContent>
                    <w:p w14:paraId="4FC822C9" w14:textId="2280A723" w:rsidR="0018040B" w:rsidRDefault="0018040B" w:rsidP="0018040B">
                      <w:pPr>
                        <w:spacing w:after="160" w:line="256" w:lineRule="auto"/>
                        <w:rPr>
                          <w:rFonts w:ascii="Arial" w:hAnsi="Arial" w:cs="Arial"/>
                          <w:sz w:val="24"/>
                          <w:szCs w:val="24"/>
                          <w14:ligatures w14:val="none"/>
                        </w:rPr>
                      </w:pPr>
                      <w:r>
                        <w:rPr>
                          <w:rFonts w:ascii="Arial" w:hAnsi="Arial" w:cs="Arial"/>
                          <w:sz w:val="24"/>
                          <w:szCs w:val="24"/>
                          <w14:ligatures w14:val="none"/>
                        </w:rPr>
                        <w:t>Across the UK there are approximately 700,000 young carers prioritising their time to care for a family member who may be affected by mental illness,</w:t>
                      </w:r>
                      <w:r w:rsidR="00A74A7E">
                        <w:rPr>
                          <w:rFonts w:ascii="Arial" w:hAnsi="Arial" w:cs="Arial"/>
                          <w:sz w:val="24"/>
                          <w:szCs w:val="24"/>
                          <w14:ligatures w14:val="none"/>
                        </w:rPr>
                        <w:t xml:space="preserve"> </w:t>
                      </w:r>
                      <w:r>
                        <w:rPr>
                          <w:rFonts w:ascii="Arial" w:hAnsi="Arial" w:cs="Arial"/>
                          <w:sz w:val="24"/>
                          <w:szCs w:val="24"/>
                          <w14:ligatures w14:val="none"/>
                        </w:rPr>
                        <w:t>physical or sensory impairment, alcohol or substance abuse, learning difficulties or long-term illness (Action for Family Carers, 2019).</w:t>
                      </w:r>
                    </w:p>
                  </w:txbxContent>
                </v:textbox>
              </v:roundrect>
            </w:pict>
          </mc:Fallback>
        </mc:AlternateContent>
      </w:r>
      <w:r w:rsidR="005C5A3E">
        <w:rPr>
          <w:rFonts w:ascii="Arial" w:hAnsi="Arial" w:cs="Arial"/>
          <w:noProof/>
          <w:sz w:val="24"/>
          <w:szCs w:val="24"/>
          <w14:ligatures w14:val="none"/>
          <w14:cntxtAlts w14:val="0"/>
        </w:rPr>
        <mc:AlternateContent>
          <mc:Choice Requires="wps">
            <w:drawing>
              <wp:anchor distT="36576" distB="36576" distL="36576" distR="36576" simplePos="0" relativeHeight="251664384" behindDoc="0" locked="0" layoutInCell="1" allowOverlap="1" wp14:anchorId="7D2659FE" wp14:editId="06E02D04">
                <wp:simplePos x="0" y="0"/>
                <wp:positionH relativeFrom="margin">
                  <wp:posOffset>7477673</wp:posOffset>
                </wp:positionH>
                <wp:positionV relativeFrom="paragraph">
                  <wp:posOffset>17145</wp:posOffset>
                </wp:positionV>
                <wp:extent cx="2343150" cy="242789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242789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lgn="ctr">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583FF6E3" w14:textId="77777777" w:rsidR="005C5A3E" w:rsidRDefault="005C5A3E">
                            <w:pPr>
                              <w:widowControl w:val="0"/>
                              <w:jc w:val="center"/>
                              <w:rPr>
                                <w:rFonts w:ascii="Arial" w:hAnsi="Arial" w:cs="Arial"/>
                                <w:sz w:val="24"/>
                                <w:szCs w:val="24"/>
                              </w:rPr>
                            </w:pPr>
                          </w:p>
                          <w:p w14:paraId="28EF44D9" w14:textId="77777777" w:rsidR="005C5A3E" w:rsidRDefault="005C5A3E">
                            <w:pPr>
                              <w:widowControl w:val="0"/>
                              <w:jc w:val="center"/>
                              <w:rPr>
                                <w:rFonts w:ascii="Arial" w:hAnsi="Arial" w:cs="Arial"/>
                                <w:sz w:val="24"/>
                                <w:szCs w:val="24"/>
                              </w:rPr>
                            </w:pPr>
                            <w:r>
                              <w:rPr>
                                <w:rFonts w:ascii="Arial" w:hAnsi="Arial" w:cs="Arial"/>
                                <w:sz w:val="24"/>
                                <w:szCs w:val="24"/>
                              </w:rPr>
                              <w:t>Our Warriors</w:t>
                            </w:r>
                          </w:p>
                          <w:p w14:paraId="7E30FF43" w14:textId="77777777" w:rsidR="005C5A3E" w:rsidRDefault="005C5A3E">
                            <w:pPr>
                              <w:widowControl w:val="0"/>
                              <w:jc w:val="center"/>
                              <w:rPr>
                                <w:rFonts w:ascii="Arial" w:hAnsi="Arial" w:cs="Arial"/>
                                <w:sz w:val="24"/>
                                <w:szCs w:val="24"/>
                              </w:rPr>
                            </w:pPr>
                            <w:r>
                              <w:rPr>
                                <w:rFonts w:ascii="Arial" w:hAnsi="Arial" w:cs="Arial"/>
                                <w:sz w:val="24"/>
                                <w:szCs w:val="24"/>
                              </w:rPr>
                              <w:t>7 Regent Street</w:t>
                            </w:r>
                          </w:p>
                          <w:p w14:paraId="38BDA3A7" w14:textId="77777777" w:rsidR="005C5A3E" w:rsidRDefault="005C5A3E">
                            <w:pPr>
                              <w:widowControl w:val="0"/>
                              <w:jc w:val="center"/>
                              <w:rPr>
                                <w:rFonts w:ascii="Arial" w:hAnsi="Arial" w:cs="Arial"/>
                                <w:sz w:val="24"/>
                                <w:szCs w:val="24"/>
                              </w:rPr>
                            </w:pPr>
                            <w:r>
                              <w:rPr>
                                <w:rFonts w:ascii="Arial" w:hAnsi="Arial" w:cs="Arial"/>
                                <w:sz w:val="24"/>
                                <w:szCs w:val="24"/>
                              </w:rPr>
                              <w:t>Queensbury</w:t>
                            </w:r>
                          </w:p>
                          <w:p w14:paraId="5E3C1050" w14:textId="77777777" w:rsidR="005C5A3E" w:rsidRDefault="005C5A3E">
                            <w:pPr>
                              <w:widowControl w:val="0"/>
                              <w:jc w:val="center"/>
                              <w:rPr>
                                <w:rFonts w:ascii="Arial" w:hAnsi="Arial" w:cs="Arial"/>
                                <w:sz w:val="24"/>
                                <w:szCs w:val="24"/>
                              </w:rPr>
                            </w:pPr>
                            <w:r>
                              <w:rPr>
                                <w:rFonts w:ascii="Arial" w:hAnsi="Arial" w:cs="Arial"/>
                                <w:sz w:val="24"/>
                                <w:szCs w:val="24"/>
                              </w:rPr>
                              <w:t>QU25 4TW</w:t>
                            </w:r>
                          </w:p>
                          <w:p w14:paraId="414AB450" w14:textId="77777777" w:rsidR="005C5A3E" w:rsidRDefault="005C5A3E">
                            <w:pPr>
                              <w:widowControl w:val="0"/>
                              <w:jc w:val="center"/>
                              <w:rPr>
                                <w:rFonts w:ascii="Arial" w:hAnsi="Arial" w:cs="Arial"/>
                                <w:sz w:val="24"/>
                                <w:szCs w:val="24"/>
                              </w:rPr>
                            </w:pPr>
                          </w:p>
                          <w:p w14:paraId="69F44670" w14:textId="77777777" w:rsidR="005C5A3E" w:rsidRDefault="005C5A3E">
                            <w:pPr>
                              <w:widowControl w:val="0"/>
                              <w:jc w:val="center"/>
                              <w:rPr>
                                <w:rFonts w:ascii="Arial" w:hAnsi="Arial" w:cs="Arial"/>
                                <w:sz w:val="24"/>
                                <w:szCs w:val="24"/>
                              </w:rPr>
                            </w:pPr>
                            <w:r>
                              <w:rPr>
                                <w:rFonts w:ascii="Arial" w:hAnsi="Arial" w:cs="Arial"/>
                                <w:sz w:val="24"/>
                                <w:szCs w:val="24"/>
                              </w:rPr>
                              <w:t>Tel: 07877 123456</w:t>
                            </w:r>
                          </w:p>
                          <w:p w14:paraId="5B3F2DAC" w14:textId="77777777" w:rsidR="005C5A3E" w:rsidRDefault="005C5A3E">
                            <w:pPr>
                              <w:widowControl w:val="0"/>
                              <w:jc w:val="center"/>
                              <w:rPr>
                                <w:rFonts w:ascii="Arial" w:hAnsi="Arial" w:cs="Arial"/>
                                <w:sz w:val="24"/>
                                <w:szCs w:val="24"/>
                              </w:rPr>
                            </w:pPr>
                            <w:r>
                              <w:rPr>
                                <w:rFonts w:ascii="Arial" w:hAnsi="Arial" w:cs="Arial"/>
                                <w:sz w:val="24"/>
                                <w:szCs w:val="24"/>
                              </w:rPr>
                              <w:t>Email: lloyd@gmail.com</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2659FE" id="Text Box 4" o:spid="_x0000_s1032" type="#_x0000_t202" style="position:absolute;margin-left:588.8pt;margin-top:1.35pt;width:184.5pt;height:191.15pt;z-index:251664384;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" filled="f" stroked="f" strokeweight="2pt">
                <v:textbox inset="2.88pt,2.88pt,2.88pt,2.88pt">
                  <w:txbxContent>
                    <w:p w14:paraId="583FF6E3" w14:textId="77777777" w:rsidR="005C5A3E" w:rsidRDefault="005C5A3E">
                      <w:pPr>
                        <w:widowControl w:val="0"/>
                        <w:jc w:val="center"/>
                        <w:rPr>
                          <w:rFonts w:ascii="Arial" w:hAnsi="Arial" w:cs="Arial"/>
                          <w:sz w:val="24"/>
                          <w:szCs w:val="24"/>
                        </w:rPr>
                      </w:pPr>
                    </w:p>
                    <w:p w14:paraId="28EF44D9" w14:textId="77777777" w:rsidR="005C5A3E" w:rsidRDefault="005C5A3E">
                      <w:pPr>
                        <w:widowControl w:val="0"/>
                        <w:jc w:val="center"/>
                        <w:rPr>
                          <w:rFonts w:ascii="Arial" w:hAnsi="Arial" w:cs="Arial"/>
                          <w:sz w:val="24"/>
                          <w:szCs w:val="24"/>
                        </w:rPr>
                      </w:pPr>
                      <w:r>
                        <w:rPr>
                          <w:rFonts w:ascii="Arial" w:hAnsi="Arial" w:cs="Arial"/>
                          <w:sz w:val="24"/>
                          <w:szCs w:val="24"/>
                        </w:rPr>
                        <w:t>Our Warriors</w:t>
                      </w:r>
                    </w:p>
                    <w:p w14:paraId="7E30FF43" w14:textId="77777777" w:rsidR="005C5A3E" w:rsidRDefault="005C5A3E">
                      <w:pPr>
                        <w:widowControl w:val="0"/>
                        <w:jc w:val="center"/>
                        <w:rPr>
                          <w:rFonts w:ascii="Arial" w:hAnsi="Arial" w:cs="Arial"/>
                          <w:sz w:val="24"/>
                          <w:szCs w:val="24"/>
                        </w:rPr>
                      </w:pPr>
                      <w:r>
                        <w:rPr>
                          <w:rFonts w:ascii="Arial" w:hAnsi="Arial" w:cs="Arial"/>
                          <w:sz w:val="24"/>
                          <w:szCs w:val="24"/>
                        </w:rPr>
                        <w:t>7 Regent Street</w:t>
                      </w:r>
                    </w:p>
                    <w:p w14:paraId="38BDA3A7" w14:textId="77777777" w:rsidR="005C5A3E" w:rsidRDefault="005C5A3E">
                      <w:pPr>
                        <w:widowControl w:val="0"/>
                        <w:jc w:val="center"/>
                        <w:rPr>
                          <w:rFonts w:ascii="Arial" w:hAnsi="Arial" w:cs="Arial"/>
                          <w:sz w:val="24"/>
                          <w:szCs w:val="24"/>
                        </w:rPr>
                      </w:pPr>
                      <w:r>
                        <w:rPr>
                          <w:rFonts w:ascii="Arial" w:hAnsi="Arial" w:cs="Arial"/>
                          <w:sz w:val="24"/>
                          <w:szCs w:val="24"/>
                        </w:rPr>
                        <w:t>Queensbury</w:t>
                      </w:r>
                    </w:p>
                    <w:p w14:paraId="5E3C1050" w14:textId="77777777" w:rsidR="005C5A3E" w:rsidRDefault="005C5A3E">
                      <w:pPr>
                        <w:widowControl w:val="0"/>
                        <w:jc w:val="center"/>
                        <w:rPr>
                          <w:rFonts w:ascii="Arial" w:hAnsi="Arial" w:cs="Arial"/>
                          <w:sz w:val="24"/>
                          <w:szCs w:val="24"/>
                        </w:rPr>
                      </w:pPr>
                      <w:r>
                        <w:rPr>
                          <w:rFonts w:ascii="Arial" w:hAnsi="Arial" w:cs="Arial"/>
                          <w:sz w:val="24"/>
                          <w:szCs w:val="24"/>
                        </w:rPr>
                        <w:t>QU25 4TW</w:t>
                      </w:r>
                    </w:p>
                    <w:p w14:paraId="414AB450" w14:textId="77777777" w:rsidR="005C5A3E" w:rsidRDefault="005C5A3E">
                      <w:pPr>
                        <w:widowControl w:val="0"/>
                        <w:jc w:val="center"/>
                        <w:rPr>
                          <w:rFonts w:ascii="Arial" w:hAnsi="Arial" w:cs="Arial"/>
                          <w:sz w:val="24"/>
                          <w:szCs w:val="24"/>
                        </w:rPr>
                      </w:pPr>
                    </w:p>
                    <w:p w14:paraId="69F44670" w14:textId="77777777" w:rsidR="005C5A3E" w:rsidRDefault="005C5A3E">
                      <w:pPr>
                        <w:widowControl w:val="0"/>
                        <w:jc w:val="center"/>
                        <w:rPr>
                          <w:rFonts w:ascii="Arial" w:hAnsi="Arial" w:cs="Arial"/>
                          <w:sz w:val="24"/>
                          <w:szCs w:val="24"/>
                        </w:rPr>
                      </w:pPr>
                      <w:r>
                        <w:rPr>
                          <w:rFonts w:ascii="Arial" w:hAnsi="Arial" w:cs="Arial"/>
                          <w:sz w:val="24"/>
                          <w:szCs w:val="24"/>
                        </w:rPr>
                        <w:t>Tel: 07877 123456</w:t>
                      </w:r>
                    </w:p>
                    <w:p w14:paraId="5B3F2DAC" w14:textId="77777777" w:rsidR="005C5A3E" w:rsidRDefault="005C5A3E">
                      <w:pPr>
                        <w:widowControl w:val="0"/>
                        <w:jc w:val="center"/>
                        <w:rPr>
                          <w:rFonts w:ascii="Arial" w:hAnsi="Arial" w:cs="Arial"/>
                          <w:sz w:val="24"/>
                          <w:szCs w:val="24"/>
                        </w:rPr>
                      </w:pPr>
                      <w:r>
                        <w:rPr>
                          <w:rFonts w:ascii="Arial" w:hAnsi="Arial" w:cs="Arial"/>
                          <w:sz w:val="24"/>
                          <w:szCs w:val="24"/>
                        </w:rPr>
                        <w:t>Email: lloyd@gmail.com</w:t>
                      </w:r>
                    </w:p>
                  </w:txbxContent>
                </v:textbox>
                <w10:wrap anchorx="margin"/>
              </v:shape>
            </w:pict>
          </mc:Fallback>
        </mc:AlternateContent>
      </w:r>
      <w:r w:rsidR="005C5A3E">
        <w:rPr>
          <w:rFonts w:ascii="Times New Roman" w:hAnsi="Times New Roman"/>
          <w:noProof/>
          <w:color w:val="auto"/>
          <w:kern w:val="0"/>
          <w:sz w:val="24"/>
          <w:szCs w:val="24"/>
          <w14:ligatures w14:val="none"/>
          <w14:cntxtAlts w14:val="0"/>
        </w:rPr>
        <mc:AlternateContent>
          <mc:Choice Requires="wps">
            <w:drawing>
              <wp:anchor distT="36576" distB="36576" distL="36576" distR="36576" simplePos="0" relativeHeight="251665408" behindDoc="0" locked="0" layoutInCell="1" allowOverlap="1" wp14:anchorId="3B681C70" wp14:editId="747F0208">
                <wp:simplePos x="0" y="0"/>
                <wp:positionH relativeFrom="column">
                  <wp:posOffset>8155940</wp:posOffset>
                </wp:positionH>
                <wp:positionV relativeFrom="paragraph">
                  <wp:posOffset>4896485</wp:posOffset>
                </wp:positionV>
                <wp:extent cx="2007870" cy="2566670"/>
                <wp:effectExtent l="2540" t="635" r="0" b="444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7870" cy="256667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lgn="ctr">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4A74E538" w14:textId="77777777" w:rsidR="005C5A3E" w:rsidRDefault="005C5A3E">
                            <w:pPr>
                              <w:widowControl w:val="0"/>
                              <w:jc w:val="center"/>
                              <w:rPr>
                                <w:rFonts w:ascii="Arial" w:hAnsi="Arial" w:cs="Arial"/>
                                <w:sz w:val="24"/>
                                <w:szCs w:val="24"/>
                              </w:rPr>
                            </w:pPr>
                          </w:p>
                          <w:p w14:paraId="018A7388" w14:textId="77777777" w:rsidR="005C5A3E" w:rsidRDefault="005C5A3E">
                            <w:pPr>
                              <w:widowControl w:val="0"/>
                              <w:jc w:val="center"/>
                              <w:rPr>
                                <w:rFonts w:ascii="Arial" w:hAnsi="Arial" w:cs="Arial"/>
                                <w:sz w:val="24"/>
                                <w:szCs w:val="24"/>
                              </w:rPr>
                            </w:pPr>
                          </w:p>
                          <w:p w14:paraId="377EE83F" w14:textId="77777777" w:rsidR="005C5A3E" w:rsidRDefault="005C5A3E">
                            <w:pPr>
                              <w:widowControl w:val="0"/>
                              <w:jc w:val="center"/>
                              <w:rPr>
                                <w:rFonts w:ascii="Arial" w:hAnsi="Arial" w:cs="Arial"/>
                                <w:sz w:val="24"/>
                                <w:szCs w:val="24"/>
                              </w:rPr>
                            </w:pPr>
                            <w:r>
                              <w:rPr>
                                <w:rFonts w:ascii="Arial" w:hAnsi="Arial" w:cs="Arial"/>
                                <w:sz w:val="24"/>
                                <w:szCs w:val="24"/>
                              </w:rPr>
                              <w:t xml:space="preserve">Monday &amp; Thursday </w:t>
                            </w:r>
                          </w:p>
                          <w:p w14:paraId="1AA08970" w14:textId="77777777" w:rsidR="005C5A3E" w:rsidRDefault="005C5A3E">
                            <w:pPr>
                              <w:widowControl w:val="0"/>
                              <w:jc w:val="center"/>
                              <w:rPr>
                                <w:rFonts w:ascii="Arial" w:hAnsi="Arial" w:cs="Arial"/>
                                <w:sz w:val="24"/>
                                <w:szCs w:val="24"/>
                              </w:rPr>
                            </w:pPr>
                            <w:r>
                              <w:rPr>
                                <w:rFonts w:ascii="Arial" w:hAnsi="Arial" w:cs="Arial"/>
                                <w:sz w:val="24"/>
                                <w:szCs w:val="24"/>
                              </w:rPr>
                              <w:t>(ages 5-11)</w:t>
                            </w:r>
                          </w:p>
                          <w:p w14:paraId="1BC556BF" w14:textId="77777777" w:rsidR="005C5A3E" w:rsidRDefault="005C5A3E">
                            <w:pPr>
                              <w:widowControl w:val="0"/>
                              <w:jc w:val="center"/>
                              <w:rPr>
                                <w:rFonts w:ascii="Arial" w:hAnsi="Arial" w:cs="Arial"/>
                                <w:sz w:val="24"/>
                                <w:szCs w:val="24"/>
                              </w:rPr>
                            </w:pPr>
                            <w:r>
                              <w:rPr>
                                <w:rFonts w:ascii="Arial" w:hAnsi="Arial" w:cs="Arial"/>
                                <w:sz w:val="24"/>
                                <w:szCs w:val="24"/>
                              </w:rPr>
                              <w:t xml:space="preserve">Tuesday &amp; Friday </w:t>
                            </w:r>
                          </w:p>
                          <w:p w14:paraId="7C9D94AE" w14:textId="77777777" w:rsidR="005C5A3E" w:rsidRDefault="005C5A3E">
                            <w:pPr>
                              <w:widowControl w:val="0"/>
                              <w:jc w:val="center"/>
                              <w:rPr>
                                <w:rFonts w:ascii="Arial" w:hAnsi="Arial" w:cs="Arial"/>
                                <w:sz w:val="24"/>
                                <w:szCs w:val="24"/>
                              </w:rPr>
                            </w:pPr>
                            <w:r>
                              <w:rPr>
                                <w:rFonts w:ascii="Arial" w:hAnsi="Arial" w:cs="Arial"/>
                                <w:sz w:val="24"/>
                                <w:szCs w:val="24"/>
                              </w:rPr>
                              <w:t>(Ages 12-18)</w:t>
                            </w:r>
                          </w:p>
                          <w:p w14:paraId="445DD95D" w14:textId="77777777" w:rsidR="005C5A3E" w:rsidRDefault="005C5A3E">
                            <w:pPr>
                              <w:widowControl w:val="0"/>
                              <w:jc w:val="center"/>
                              <w:rPr>
                                <w:rFonts w:ascii="Arial" w:hAnsi="Arial" w:cs="Arial"/>
                                <w:sz w:val="24"/>
                                <w:szCs w:val="24"/>
                              </w:rPr>
                            </w:pPr>
                            <w:r>
                              <w:rPr>
                                <w:rFonts w:ascii="Arial" w:hAnsi="Arial" w:cs="Arial"/>
                                <w:sz w:val="24"/>
                                <w:szCs w:val="24"/>
                              </w:rPr>
                              <w:t xml:space="preserve">15:30 </w:t>
                            </w:r>
                            <w:proofErr w:type="gramStart"/>
                            <w:r>
                              <w:rPr>
                                <w:rFonts w:ascii="Arial" w:hAnsi="Arial" w:cs="Arial"/>
                                <w:sz w:val="24"/>
                                <w:szCs w:val="24"/>
                              </w:rPr>
                              <w:t>-  18:30</w:t>
                            </w:r>
                            <w:proofErr w:type="gramEnd"/>
                            <w:r>
                              <w:rPr>
                                <w:rFonts w:ascii="Arial" w:hAnsi="Arial" w:cs="Arial"/>
                                <w:sz w:val="24"/>
                                <w:szCs w:val="24"/>
                              </w:rPr>
                              <w:t xml:space="preserv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681C70" id="_x0000_s1033" type="#_x0000_t202" style="position:absolute;margin-left:642.2pt;margin-top:385.55pt;width:158.1pt;height:202.1pt;z-index:2516654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" filled="f" stroked="f" strokeweight="2pt">
                <v:textbox inset="2.88pt,2.88pt,2.88pt,2.88pt">
                  <w:txbxContent>
                    <w:p w14:paraId="4A74E538" w14:textId="77777777" w:rsidR="005C5A3E" w:rsidRDefault="005C5A3E">
                      <w:pPr>
                        <w:widowControl w:val="0"/>
                        <w:jc w:val="center"/>
                        <w:rPr>
                          <w:rFonts w:ascii="Arial" w:hAnsi="Arial" w:cs="Arial"/>
                          <w:sz w:val="24"/>
                          <w:szCs w:val="24"/>
                        </w:rPr>
                      </w:pPr>
                    </w:p>
                    <w:p w14:paraId="018A7388" w14:textId="77777777" w:rsidR="005C5A3E" w:rsidRDefault="005C5A3E">
                      <w:pPr>
                        <w:widowControl w:val="0"/>
                        <w:jc w:val="center"/>
                        <w:rPr>
                          <w:rFonts w:ascii="Arial" w:hAnsi="Arial" w:cs="Arial"/>
                          <w:sz w:val="24"/>
                          <w:szCs w:val="24"/>
                        </w:rPr>
                      </w:pPr>
                    </w:p>
                    <w:p w14:paraId="377EE83F" w14:textId="77777777" w:rsidR="005C5A3E" w:rsidRDefault="005C5A3E">
                      <w:pPr>
                        <w:widowControl w:val="0"/>
                        <w:jc w:val="center"/>
                        <w:rPr>
                          <w:rFonts w:ascii="Arial" w:hAnsi="Arial" w:cs="Arial"/>
                          <w:sz w:val="24"/>
                          <w:szCs w:val="24"/>
                        </w:rPr>
                      </w:pPr>
                      <w:r>
                        <w:rPr>
                          <w:rFonts w:ascii="Arial" w:hAnsi="Arial" w:cs="Arial"/>
                          <w:sz w:val="24"/>
                          <w:szCs w:val="24"/>
                        </w:rPr>
                        <w:t xml:space="preserve">Monday &amp; Thursday </w:t>
                      </w:r>
                    </w:p>
                    <w:p w14:paraId="1AA08970" w14:textId="77777777" w:rsidR="005C5A3E" w:rsidRDefault="005C5A3E">
                      <w:pPr>
                        <w:widowControl w:val="0"/>
                        <w:jc w:val="center"/>
                        <w:rPr>
                          <w:rFonts w:ascii="Arial" w:hAnsi="Arial" w:cs="Arial"/>
                          <w:sz w:val="24"/>
                          <w:szCs w:val="24"/>
                        </w:rPr>
                      </w:pPr>
                      <w:r>
                        <w:rPr>
                          <w:rFonts w:ascii="Arial" w:hAnsi="Arial" w:cs="Arial"/>
                          <w:sz w:val="24"/>
                          <w:szCs w:val="24"/>
                        </w:rPr>
                        <w:t>(ages 5-11)</w:t>
                      </w:r>
                    </w:p>
                    <w:p w14:paraId="1BC556BF" w14:textId="77777777" w:rsidR="005C5A3E" w:rsidRDefault="005C5A3E">
                      <w:pPr>
                        <w:widowControl w:val="0"/>
                        <w:jc w:val="center"/>
                        <w:rPr>
                          <w:rFonts w:ascii="Arial" w:hAnsi="Arial" w:cs="Arial"/>
                          <w:sz w:val="24"/>
                          <w:szCs w:val="24"/>
                        </w:rPr>
                      </w:pPr>
                      <w:r>
                        <w:rPr>
                          <w:rFonts w:ascii="Arial" w:hAnsi="Arial" w:cs="Arial"/>
                          <w:sz w:val="24"/>
                          <w:szCs w:val="24"/>
                        </w:rPr>
                        <w:t xml:space="preserve">Tuesday &amp; Friday </w:t>
                      </w:r>
                    </w:p>
                    <w:p w14:paraId="7C9D94AE" w14:textId="77777777" w:rsidR="005C5A3E" w:rsidRDefault="005C5A3E">
                      <w:pPr>
                        <w:widowControl w:val="0"/>
                        <w:jc w:val="center"/>
                        <w:rPr>
                          <w:rFonts w:ascii="Arial" w:hAnsi="Arial" w:cs="Arial"/>
                          <w:sz w:val="24"/>
                          <w:szCs w:val="24"/>
                        </w:rPr>
                      </w:pPr>
                      <w:r>
                        <w:rPr>
                          <w:rFonts w:ascii="Arial" w:hAnsi="Arial" w:cs="Arial"/>
                          <w:sz w:val="24"/>
                          <w:szCs w:val="24"/>
                        </w:rPr>
                        <w:t>(Ages 12-18)</w:t>
                      </w:r>
                    </w:p>
                    <w:p w14:paraId="445DD95D" w14:textId="77777777" w:rsidR="005C5A3E" w:rsidRDefault="005C5A3E">
                      <w:pPr>
                        <w:widowControl w:val="0"/>
                        <w:jc w:val="center"/>
                        <w:rPr>
                          <w:rFonts w:ascii="Arial" w:hAnsi="Arial" w:cs="Arial"/>
                          <w:sz w:val="24"/>
                          <w:szCs w:val="24"/>
                        </w:rPr>
                      </w:pPr>
                      <w:r>
                        <w:rPr>
                          <w:rFonts w:ascii="Arial" w:hAnsi="Arial" w:cs="Arial"/>
                          <w:sz w:val="24"/>
                          <w:szCs w:val="24"/>
                        </w:rPr>
                        <w:t xml:space="preserve">15:30 </w:t>
                      </w:r>
                      <w:proofErr w:type="gramStart"/>
                      <w:r>
                        <w:rPr>
                          <w:rFonts w:ascii="Arial" w:hAnsi="Arial" w:cs="Arial"/>
                          <w:sz w:val="24"/>
                          <w:szCs w:val="24"/>
                        </w:rPr>
                        <w:t>-  18:30</w:t>
                      </w:r>
                      <w:proofErr w:type="gramEnd"/>
                      <w:r>
                        <w:rPr>
                          <w:rFonts w:ascii="Arial" w:hAnsi="Arial" w:cs="Arial"/>
                          <w:sz w:val="24"/>
                          <w:szCs w:val="24"/>
                        </w:rPr>
                        <w:t xml:space="preserve">                       </w:t>
                      </w:r>
                    </w:p>
                  </w:txbxContent>
                </v:textbox>
              </v:shape>
            </w:pict>
          </mc:Fallback>
        </mc:AlternateContent>
      </w:r>
      <w:r>
        <w:rPr>
          <w:rFonts w:ascii="Arial" w:hAnsi="Arial" w:cs="Arial"/>
          <w:sz w:val="24"/>
          <w:szCs w:val="24"/>
          <w14:ligatures w14:val="none"/>
        </w:rPr>
        <w:t xml:space="preserve">   </w:t>
      </w:r>
      <w:r w:rsidR="005C5A3E">
        <w:rPr>
          <w:rFonts w:ascii="Arial" w:hAnsi="Arial" w:cs="Arial"/>
          <w:sz w:val="24"/>
          <w:szCs w:val="24"/>
          <w14:ligatures w14:val="none"/>
        </w:rPr>
        <w:t>their regular responsibilities</w:t>
      </w:r>
    </w:p>
    <w:p w14:paraId="079E9C92" w14:textId="3192CC3D" w:rsidR="0018040B" w:rsidRDefault="0018040B" w:rsidP="005C5A3E"/>
    <w:p w14:paraId="11515A25" w14:textId="03745873" w:rsidR="0018040B" w:rsidRDefault="0018040B" w:rsidP="005C5A3E"/>
    <w:p w14:paraId="76C31D1B" w14:textId="212655D7" w:rsidR="0018040B" w:rsidRDefault="0018040B" w:rsidP="005C5A3E"/>
    <w:p w14:paraId="656AF3CD" w14:textId="16A694A2" w:rsidR="0018040B" w:rsidRDefault="0018040B" w:rsidP="005C5A3E"/>
    <w:p w14:paraId="596810A6" w14:textId="5DF6AD33" w:rsidR="0018040B" w:rsidRDefault="0018040B" w:rsidP="005C5A3E"/>
    <w:p w14:paraId="0B1ABA42" w14:textId="7AA906E7" w:rsidR="0018040B" w:rsidRDefault="0018040B" w:rsidP="005C5A3E">
      <w:r w:rsidRPr="005C5A3E">
        <w:rPr>
          <w:rFonts w:ascii="Times New Roman" w:hAnsi="Times New Roman"/>
          <w:noProof/>
          <w:color w:val="auto"/>
          <w:kern w:val="0"/>
          <w:sz w:val="24"/>
          <w:szCs w:val="24"/>
          <w14:ligatures w14:val="none"/>
          <w14:cntxtAlts w14:val="0"/>
        </w:rPr>
        <mc:AlternateContent>
          <mc:Choice Requires="wps">
            <w:drawing>
              <wp:anchor distT="36576" distB="36576" distL="36576" distR="36576" simplePos="0" relativeHeight="251663360" behindDoc="0" locked="0" layoutInCell="1" allowOverlap="1" wp14:anchorId="42C6A910" wp14:editId="02AE039A">
                <wp:simplePos x="0" y="0"/>
                <wp:positionH relativeFrom="column">
                  <wp:posOffset>2579738</wp:posOffset>
                </wp:positionH>
                <wp:positionV relativeFrom="paragraph">
                  <wp:posOffset>228968</wp:posOffset>
                </wp:positionV>
                <wp:extent cx="4668253" cy="914400"/>
                <wp:effectExtent l="0" t="0" r="18415" b="19050"/>
                <wp:wrapNone/>
                <wp:docPr id="2"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8253" cy="914400"/>
                        </a:xfrm>
                        <a:prstGeom prst="roundRect">
                          <a:avLst>
                            <a:gd name="adj" fmla="val 16667"/>
                          </a:avLst>
                        </a:prstGeom>
                        <a:solidFill>
                          <a:srgbClr val="FFFF00"/>
                        </a:solidFill>
                        <a:ln w="25400">
                          <a:solidFill>
                            <a:sysClr val="windowText" lastClr="000000">
                              <a:lumMod val="0"/>
                              <a:lumOff val="0"/>
                            </a:sysClr>
                          </a:solidFill>
                          <a:round/>
                          <a:headEnd/>
                          <a:tailEnd/>
                        </a:ln>
                        <a:effectLst/>
                      </wps:spPr>
                      <wps:txbx>
                        <w:txbxContent>
                          <w:p w14:paraId="12233543" w14:textId="77777777" w:rsidR="005C5A3E" w:rsidRDefault="005C5A3E" w:rsidP="005C5A3E">
                            <w:pPr>
                              <w:spacing w:after="160" w:line="256" w:lineRule="auto"/>
                              <w:rPr>
                                <w:rFonts w:ascii="Arial" w:hAnsi="Arial" w:cs="Arial"/>
                                <w:sz w:val="24"/>
                                <w:szCs w:val="24"/>
                                <w14:ligatures w14:val="none"/>
                              </w:rPr>
                            </w:pPr>
                            <w:r>
                              <w:rPr>
                                <w:rFonts w:ascii="Arial" w:hAnsi="Arial" w:cs="Arial"/>
                                <w:sz w:val="24"/>
                                <w:szCs w:val="24"/>
                                <w14:ligatures w14:val="none"/>
                              </w:rPr>
                              <w:t>Allow children to enjoy the simple things and provide opportunities to socialise with like-minded children and take a break from their caring roles (</w:t>
                            </w:r>
                            <w:proofErr w:type="spellStart"/>
                            <w:r>
                              <w:rPr>
                                <w:rFonts w:ascii="Arial" w:hAnsi="Arial" w:cs="Arial"/>
                                <w:sz w:val="24"/>
                                <w:szCs w:val="24"/>
                                <w14:ligatures w14:val="none"/>
                              </w:rPr>
                              <w:t>Barnardos</w:t>
                            </w:r>
                            <w:proofErr w:type="spellEnd"/>
                            <w:r>
                              <w:rPr>
                                <w:rFonts w:ascii="Arial" w:hAnsi="Arial" w:cs="Arial"/>
                                <w:sz w:val="24"/>
                                <w:szCs w:val="24"/>
                                <w14:ligatures w14:val="none"/>
                              </w:rPr>
                              <w:t>, 2019).</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2C6A910" id="AutoShape 3" o:spid="_x0000_s1034" style="position:absolute;margin-left:203.15pt;margin-top:18.05pt;width:367.6pt;height:1in;z-index:2516633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" fillcolor="yellow" strokeweight="2pt">
                <v:textbox inset="2.88pt,2.88pt,2.88pt,2.88pt">
                  <w:txbxContent>
                    <w:p w14:paraId="12233543" w14:textId="77777777" w:rsidR="005C5A3E" w:rsidRDefault="005C5A3E" w:rsidP="005C5A3E">
                      <w:pPr>
                        <w:spacing w:after="160" w:line="256" w:lineRule="auto"/>
                        <w:rPr>
                          <w:rFonts w:ascii="Arial" w:hAnsi="Arial" w:cs="Arial"/>
                          <w:sz w:val="24"/>
                          <w:szCs w:val="24"/>
                          <w14:ligatures w14:val="none"/>
                        </w:rPr>
                      </w:pPr>
                      <w:r>
                        <w:rPr>
                          <w:rFonts w:ascii="Arial" w:hAnsi="Arial" w:cs="Arial"/>
                          <w:sz w:val="24"/>
                          <w:szCs w:val="24"/>
                          <w14:ligatures w14:val="none"/>
                        </w:rPr>
                        <w:t>Allow children to enjoy the simple things and provide opportunities to socialise with like-minded children and take a break from their caring roles (</w:t>
                      </w:r>
                      <w:proofErr w:type="spellStart"/>
                      <w:r>
                        <w:rPr>
                          <w:rFonts w:ascii="Arial" w:hAnsi="Arial" w:cs="Arial"/>
                          <w:sz w:val="24"/>
                          <w:szCs w:val="24"/>
                          <w14:ligatures w14:val="none"/>
                        </w:rPr>
                        <w:t>Barnardos</w:t>
                      </w:r>
                      <w:proofErr w:type="spellEnd"/>
                      <w:r>
                        <w:rPr>
                          <w:rFonts w:ascii="Arial" w:hAnsi="Arial" w:cs="Arial"/>
                          <w:sz w:val="24"/>
                          <w:szCs w:val="24"/>
                          <w14:ligatures w14:val="none"/>
                        </w:rPr>
                        <w:t>, 2019).</w:t>
                      </w:r>
                    </w:p>
                  </w:txbxContent>
                </v:textbox>
              </v:roundrect>
            </w:pict>
          </mc:Fallback>
        </mc:AlternateContent>
      </w:r>
    </w:p>
    <w:p w14:paraId="0830201D" w14:textId="559BF73D" w:rsidR="0018040B" w:rsidRDefault="0018040B" w:rsidP="005C5A3E">
      <w:bookmarkStart w:id="0" w:name="_GoBack"/>
    </w:p>
    <w:bookmarkEnd w:id="0"/>
    <w:p w14:paraId="0BE9E464" w14:textId="48DFA8AF" w:rsidR="004E3805" w:rsidRDefault="004E3805" w:rsidP="00964822">
      <w:pPr>
        <w:widowControl w:val="0"/>
      </w:pPr>
    </w:p>
    <w:p w14:paraId="10CF648A" w14:textId="35C5AE12" w:rsidR="00964822" w:rsidRDefault="00A74A7E" w:rsidP="00964822">
      <w:pPr>
        <w:widowControl w:val="0"/>
        <w:rPr>
          <w:rFonts w:ascii="Arial" w:hAnsi="Arial" w:cs="Arial"/>
          <w:color w:val="0070C0"/>
          <w:sz w:val="8"/>
          <w:szCs w:val="8"/>
          <w14:ligatures w14:val="none"/>
        </w:rPr>
      </w:pPr>
      <w:r>
        <w:rPr>
          <w:rFonts w:ascii="Arial" w:hAnsi="Arial" w:cs="Arial"/>
          <w:noProof/>
          <w:sz w:val="24"/>
          <w:szCs w:val="24"/>
          <w14:ligatures w14:val="none"/>
          <w14:cntxtAlts w14:val="0"/>
        </w:rPr>
        <w:lastRenderedPageBreak/>
        <mc:AlternateContent>
          <mc:Choice Requires="wps">
            <w:drawing>
              <wp:anchor distT="36576" distB="36576" distL="36576" distR="36576" simplePos="0" relativeHeight="251678720" behindDoc="0" locked="0" layoutInCell="1" allowOverlap="1" wp14:anchorId="26B4D5BF" wp14:editId="5CC3C7AB">
                <wp:simplePos x="0" y="0"/>
                <wp:positionH relativeFrom="column">
                  <wp:posOffset>2451668</wp:posOffset>
                </wp:positionH>
                <wp:positionV relativeFrom="paragraph">
                  <wp:posOffset>-275490</wp:posOffset>
                </wp:positionV>
                <wp:extent cx="5052729" cy="8120380"/>
                <wp:effectExtent l="0" t="0" r="14605" b="1397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52729" cy="8120380"/>
                        </a:xfrm>
                        <a:prstGeom prst="rect">
                          <a:avLst/>
                        </a:prstGeom>
                        <a:noFill/>
                        <a:ln w="25400" algn="ctr">
                          <a:solidFill>
                            <a:schemeClr val="bg1"/>
                          </a:solidFill>
                          <a:miter lim="800000"/>
                          <a:headEnd/>
                          <a:tailEnd/>
                        </a:ln>
                        <a:effectLst/>
                        <a:extLst>
                          <a:ext uri="{909E8E84-426E-40DD-AFC4-6F175D3DCCD1}">
                            <a14:hiddenFill xmlns:a14="http://schemas.microsoft.com/office/drawing/2010/main">
                              <a:solidFill>
                                <a:srgbClr val="646B86"/>
                              </a:solidFill>
                            </a14:hiddenFill>
                          </a:ext>
                          <a:ext uri="{AF507438-7753-43E0-B8FC-AC1667EBCBE1}">
                            <a14:hiddenEffects xmlns:a14="http://schemas.microsoft.com/office/drawing/2010/main">
                              <a:effectLst>
                                <a:outerShdw dist="35921" dir="2700000" algn="ctr" rotWithShape="0">
                                  <a:srgbClr val="000000"/>
                                </a:outerShdw>
                              </a:effectLst>
                            </a14:hiddenEffects>
                          </a:ext>
                        </a:extLst>
                      </wps:spPr>
                      <wps:txbx>
                        <w:txbxContent>
                          <w:p w14:paraId="00E8732B" w14:textId="77777777" w:rsidR="00B017AB" w:rsidRDefault="00B017AB">
                            <w:pPr>
                              <w:pStyle w:val="Heading3"/>
                              <w:rPr>
                                <w:rFonts w:ascii="Arial" w:hAnsi="Arial" w:cs="Arial"/>
                                <w:noProof/>
                                <w:color w:val="0070C0"/>
                              </w:rPr>
                            </w:pPr>
                            <w:r>
                              <w:rPr>
                                <w:rFonts w:ascii="Arial" w:hAnsi="Arial" w:cs="Arial"/>
                                <w:color w:val="0070C0"/>
                                <w:sz w:val="28"/>
                                <w:szCs w:val="28"/>
                              </w:rPr>
                              <w:t>person centred planning (PCP) approach:</w:t>
                            </w:r>
                          </w:p>
                          <w:p w14:paraId="694E085B" w14:textId="72C7F415" w:rsidR="00B017AB" w:rsidRPr="00B017AB" w:rsidRDefault="00B017AB">
                            <w:pPr>
                              <w:widowControl w:val="0"/>
                              <w:rPr>
                                <w:rFonts w:ascii="Arial" w:hAnsi="Arial" w:cs="Arial"/>
                                <w:sz w:val="24"/>
                                <w:szCs w:val="24"/>
                              </w:rPr>
                            </w:pPr>
                            <w:r>
                              <w:rPr>
                                <w:rFonts w:ascii="Arial" w:hAnsi="Arial" w:cs="Arial"/>
                                <w:sz w:val="24"/>
                                <w:szCs w:val="24"/>
                              </w:rPr>
                              <w:t>Initial assessment will be processed through the One Page profile tool. Each child will have a One Page Profile to identify what is important to the individual and the best way to support them (Sanderson, 2015) which is used as part of our service to support our approach of Person-Centred Planning which is a tool used to achieve change (</w:t>
                            </w:r>
                            <w:proofErr w:type="spellStart"/>
                            <w:r>
                              <w:rPr>
                                <w:rFonts w:ascii="Arial" w:hAnsi="Arial" w:cs="Arial"/>
                                <w:sz w:val="24"/>
                                <w:szCs w:val="24"/>
                              </w:rPr>
                              <w:t>Gray</w:t>
                            </w:r>
                            <w:proofErr w:type="spellEnd"/>
                            <w:r>
                              <w:rPr>
                                <w:rFonts w:ascii="Arial" w:hAnsi="Arial" w:cs="Arial"/>
                                <w:sz w:val="24"/>
                                <w:szCs w:val="24"/>
                              </w:rPr>
                              <w:t xml:space="preserve"> &amp; Jackson, 2002). This approach allows vulnerable groups to identify their qualities and potential and what is required to support them. It also identifies their dreams and visions and the guidance available to support them (O’Brien &amp; O’Brien, 2002, p.20).</w:t>
                            </w:r>
                          </w:p>
                          <w:p w14:paraId="099882F2" w14:textId="77777777" w:rsidR="008C158F" w:rsidRDefault="008C158F">
                            <w:pPr>
                              <w:widowControl w:val="0"/>
                              <w:rPr>
                                <w:rFonts w:ascii="Arial" w:hAnsi="Arial" w:cs="Arial"/>
                                <w:color w:val="0070C0"/>
                                <w:sz w:val="28"/>
                                <w:szCs w:val="28"/>
                              </w:rPr>
                            </w:pPr>
                          </w:p>
                          <w:p w14:paraId="71A37D52" w14:textId="1457DBD0" w:rsidR="00B017AB" w:rsidRDefault="00B017AB">
                            <w:pPr>
                              <w:widowControl w:val="0"/>
                              <w:rPr>
                                <w:rFonts w:ascii="Arial" w:hAnsi="Arial" w:cs="Arial"/>
                                <w:color w:val="0070C0"/>
                                <w:sz w:val="28"/>
                                <w:szCs w:val="28"/>
                              </w:rPr>
                            </w:pPr>
                            <w:r>
                              <w:rPr>
                                <w:rFonts w:ascii="Arial" w:hAnsi="Arial" w:cs="Arial"/>
                                <w:color w:val="0070C0"/>
                                <w:sz w:val="28"/>
                                <w:szCs w:val="28"/>
                              </w:rPr>
                              <w:t>PRINCIPLES OF PCP:</w:t>
                            </w:r>
                          </w:p>
                          <w:p w14:paraId="280BB311"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The person is at the centre, giving them a voice, empowering them to change their life experiences, through being involved in decisions, having a choice of who is involved in the process and where and when meetings are held.</w:t>
                            </w:r>
                          </w:p>
                          <w:p w14:paraId="63E16BD0"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The plan must reflect what the person deems as important, their qualities and the support required to achieve their goals.</w:t>
                            </w:r>
                          </w:p>
                          <w:p w14:paraId="59F20631"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Shared understanding of roles between the person and the professional and the support from family and friends and discovering together what is important to the person.</w:t>
                            </w:r>
                          </w:p>
                          <w:p w14:paraId="34E47AC4"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The results of the plan are linked to actions relating to life and possibilities, to help facilitate changes to have a better life.</w:t>
                            </w:r>
                          </w:p>
                          <w:p w14:paraId="3C46796F"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 xml:space="preserve">The process provides support for the person with an individual perspective and unique support, not a standard service for all. </w:t>
                            </w:r>
                          </w:p>
                          <w:p w14:paraId="76AD750E"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The process aims to diminish segregation and isolation and provide social inclusion for all.</w:t>
                            </w:r>
                          </w:p>
                          <w:p w14:paraId="7770A334" w14:textId="1BE6D2A6" w:rsidR="00B017AB" w:rsidRDefault="00B017AB" w:rsidP="00B017AB">
                            <w:pPr>
                              <w:numPr>
                                <w:ilvl w:val="0"/>
                                <w:numId w:val="1"/>
                              </w:numPr>
                              <w:spacing w:after="160" w:line="256" w:lineRule="auto"/>
                              <w:ind w:left="360" w:hanging="360"/>
                              <w:rPr>
                                <w:rFonts w:ascii="Arial" w:hAnsi="Arial" w:cs="Arial"/>
                                <w:sz w:val="24"/>
                                <w:szCs w:val="24"/>
                              </w:rPr>
                            </w:pPr>
                            <w:r>
                              <w:rPr>
                                <w:rFonts w:ascii="Arial" w:hAnsi="Arial" w:cs="Arial"/>
                                <w:sz w:val="24"/>
                                <w:szCs w:val="24"/>
                              </w:rPr>
                              <w:t xml:space="preserve">The process is not a one-off event, it provides ongoing listening to the person’s requirements because they change over time.    </w:t>
                            </w:r>
                            <w:r>
                              <w:rPr>
                                <w:rFonts w:ascii="Arial" w:hAnsi="Arial" w:cs="Arial"/>
                                <w:sz w:val="24"/>
                                <w:szCs w:val="24"/>
                              </w:rPr>
                              <w:tab/>
                            </w:r>
                            <w:r>
                              <w:rPr>
                                <w:rFonts w:ascii="Arial" w:hAnsi="Arial" w:cs="Arial"/>
                                <w:sz w:val="24"/>
                                <w:szCs w:val="24"/>
                              </w:rPr>
                              <w:tab/>
                            </w:r>
                            <w:r w:rsidR="008C158F">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(Sanderson, 2000).</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B4D5BF" id="Text Box 13" o:spid="_x0000_s1035" type="#_x0000_t202" style="position:absolute;margin-left:193.05pt;margin-top:-21.7pt;width:397.85pt;height:639.4pt;z-index:2516787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" filled="f" fillcolor="#646b86" strokecolor="white [3212]" strokeweight="2pt">
                <v:shadow color="black"/>
                <v:textbox inset="2.88pt,2.88pt,2.88pt,2.88pt">
                  <w:txbxContent>
                    <w:p w14:paraId="00E8732B" w14:textId="77777777" w:rsidR="00B017AB" w:rsidRDefault="00B017AB">
                      <w:pPr>
                        <w:pStyle w:val="Heading3"/>
                        <w:rPr>
                          <w:rFonts w:ascii="Arial" w:hAnsi="Arial" w:cs="Arial"/>
                          <w:noProof/>
                          <w:color w:val="0070C0"/>
                        </w:rPr>
                      </w:pPr>
                      <w:r>
                        <w:rPr>
                          <w:rFonts w:ascii="Arial" w:hAnsi="Arial" w:cs="Arial"/>
                          <w:color w:val="0070C0"/>
                          <w:sz w:val="28"/>
                          <w:szCs w:val="28"/>
                        </w:rPr>
                        <w:t>person centred planning (PCP) approach:</w:t>
                      </w:r>
                    </w:p>
                    <w:p w14:paraId="694E085B" w14:textId="72C7F415" w:rsidR="00B017AB" w:rsidRPr="00B017AB" w:rsidRDefault="00B017AB">
                      <w:pPr>
                        <w:widowControl w:val="0"/>
                        <w:rPr>
                          <w:rFonts w:ascii="Arial" w:hAnsi="Arial" w:cs="Arial"/>
                          <w:sz w:val="24"/>
                          <w:szCs w:val="24"/>
                        </w:rPr>
                      </w:pPr>
                      <w:r>
                        <w:rPr>
                          <w:rFonts w:ascii="Arial" w:hAnsi="Arial" w:cs="Arial"/>
                          <w:sz w:val="24"/>
                          <w:szCs w:val="24"/>
                        </w:rPr>
                        <w:t>Initial assessment will be processed through the One Page profile tool. Each child will have a One Page Profile to identify what is important to the individual and the best way to support them (Sanderson, 2015) which is used as part of our service to support our approach of Person-Centred Planning which is a tool used to achieve change (</w:t>
                      </w:r>
                      <w:proofErr w:type="spellStart"/>
                      <w:r>
                        <w:rPr>
                          <w:rFonts w:ascii="Arial" w:hAnsi="Arial" w:cs="Arial"/>
                          <w:sz w:val="24"/>
                          <w:szCs w:val="24"/>
                        </w:rPr>
                        <w:t>Gray</w:t>
                      </w:r>
                      <w:proofErr w:type="spellEnd"/>
                      <w:r>
                        <w:rPr>
                          <w:rFonts w:ascii="Arial" w:hAnsi="Arial" w:cs="Arial"/>
                          <w:sz w:val="24"/>
                          <w:szCs w:val="24"/>
                        </w:rPr>
                        <w:t xml:space="preserve"> &amp; Jackson, 2002). This approach allows vulnerable groups to identify their qualities and potential and what is required to support them. It also identifies their dreams and visions and the guidance available to support them (O’Brien &amp; O’Brien, 2002, p.20).</w:t>
                      </w:r>
                    </w:p>
                    <w:p w14:paraId="099882F2" w14:textId="77777777" w:rsidR="008C158F" w:rsidRDefault="008C158F">
                      <w:pPr>
                        <w:widowControl w:val="0"/>
                        <w:rPr>
                          <w:rFonts w:ascii="Arial" w:hAnsi="Arial" w:cs="Arial"/>
                          <w:color w:val="0070C0"/>
                          <w:sz w:val="28"/>
                          <w:szCs w:val="28"/>
                        </w:rPr>
                      </w:pPr>
                    </w:p>
                    <w:p w14:paraId="71A37D52" w14:textId="1457DBD0" w:rsidR="00B017AB" w:rsidRDefault="00B017AB">
                      <w:pPr>
                        <w:widowControl w:val="0"/>
                        <w:rPr>
                          <w:rFonts w:ascii="Arial" w:hAnsi="Arial" w:cs="Arial"/>
                          <w:color w:val="0070C0"/>
                          <w:sz w:val="28"/>
                          <w:szCs w:val="28"/>
                        </w:rPr>
                      </w:pPr>
                      <w:r>
                        <w:rPr>
                          <w:rFonts w:ascii="Arial" w:hAnsi="Arial" w:cs="Arial"/>
                          <w:color w:val="0070C0"/>
                          <w:sz w:val="28"/>
                          <w:szCs w:val="28"/>
                        </w:rPr>
                        <w:t>PRINCIPLES OF PCP:</w:t>
                      </w:r>
                    </w:p>
                    <w:p w14:paraId="280BB311"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The person is at the centre, giving them a voice, empowering them to change their life experiences, through being involved in decisions, having a choice of who is involved in the process and where and when meetings are held.</w:t>
                      </w:r>
                    </w:p>
                    <w:p w14:paraId="63E16BD0"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The plan must reflect what the person deems as important, their qualities and the support required to achieve their goals.</w:t>
                      </w:r>
                    </w:p>
                    <w:p w14:paraId="59F20631"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Shared understanding of roles between the person and the professional and the support from family and friends and discovering together what is important to the person.</w:t>
                      </w:r>
                    </w:p>
                    <w:p w14:paraId="34E47AC4"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The results of the plan are linked to actions relating to life and possibilities, to help facilitate changes to have a better life.</w:t>
                      </w:r>
                    </w:p>
                    <w:p w14:paraId="3C46796F"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 xml:space="preserve">The process provides support for the person with an individual perspective and unique support, not a standard service for all. </w:t>
                      </w:r>
                    </w:p>
                    <w:p w14:paraId="76AD750E"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The process aims to diminish segregation and isolation and provide social inclusion for all.</w:t>
                      </w:r>
                    </w:p>
                    <w:p w14:paraId="7770A334" w14:textId="1BE6D2A6" w:rsidR="00B017AB" w:rsidRDefault="00B017AB" w:rsidP="00B017AB">
                      <w:pPr>
                        <w:numPr>
                          <w:ilvl w:val="0"/>
                          <w:numId w:val="1"/>
                        </w:numPr>
                        <w:spacing w:after="160" w:line="256" w:lineRule="auto"/>
                        <w:ind w:left="360" w:hanging="360"/>
                        <w:rPr>
                          <w:rFonts w:ascii="Arial" w:hAnsi="Arial" w:cs="Arial"/>
                          <w:sz w:val="24"/>
                          <w:szCs w:val="24"/>
                        </w:rPr>
                      </w:pPr>
                      <w:r>
                        <w:rPr>
                          <w:rFonts w:ascii="Arial" w:hAnsi="Arial" w:cs="Arial"/>
                          <w:sz w:val="24"/>
                          <w:szCs w:val="24"/>
                        </w:rPr>
                        <w:t xml:space="preserve">The process is not a one-off event, it provides ongoing listening to the person’s requirements because they change over time.    </w:t>
                      </w:r>
                      <w:r>
                        <w:rPr>
                          <w:rFonts w:ascii="Arial" w:hAnsi="Arial" w:cs="Arial"/>
                          <w:sz w:val="24"/>
                          <w:szCs w:val="24"/>
                        </w:rPr>
                        <w:tab/>
                      </w:r>
                      <w:r>
                        <w:rPr>
                          <w:rFonts w:ascii="Arial" w:hAnsi="Arial" w:cs="Arial"/>
                          <w:sz w:val="24"/>
                          <w:szCs w:val="24"/>
                        </w:rPr>
                        <w:tab/>
                      </w:r>
                      <w:r w:rsidR="008C158F">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(Sanderson, 2000).</w:t>
                      </w:r>
                    </w:p>
                  </w:txbxContent>
                </v:textbox>
              </v:shape>
            </w:pict>
          </mc:Fallback>
        </mc:AlternateContent>
      </w:r>
      <w:r w:rsidR="00B017AB">
        <w:rPr>
          <w:rFonts w:ascii="Times New Roman" w:hAnsi="Times New Roman"/>
          <w:noProof/>
          <w:color w:val="auto"/>
          <w:kern w:val="0"/>
          <w:sz w:val="24"/>
          <w:szCs w:val="24"/>
          <w14:ligatures w14:val="none"/>
          <w14:cntxtAlts w14:val="0"/>
        </w:rPr>
        <mc:AlternateContent>
          <mc:Choice Requires="wps">
            <w:drawing>
              <wp:anchor distT="36576" distB="36576" distL="36576" distR="36576" simplePos="0" relativeHeight="251685888" behindDoc="0" locked="0" layoutInCell="1" allowOverlap="1" wp14:anchorId="5F104869" wp14:editId="5F980274">
                <wp:simplePos x="0" y="0"/>
                <wp:positionH relativeFrom="margin">
                  <wp:posOffset>7617226</wp:posOffset>
                </wp:positionH>
                <wp:positionV relativeFrom="paragraph">
                  <wp:posOffset>-179237</wp:posOffset>
                </wp:positionV>
                <wp:extent cx="2374232" cy="5293895"/>
                <wp:effectExtent l="0" t="0" r="7620" b="254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32" cy="529389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lgn="ctr">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7B013D02" w14:textId="77777777" w:rsidR="00B017AB" w:rsidRDefault="00B017AB">
                            <w:pPr>
                              <w:widowControl w:val="0"/>
                              <w:rPr>
                                <w:rFonts w:ascii="Arial" w:hAnsi="Arial" w:cs="Arial"/>
                                <w:color w:val="0070C0"/>
                                <w:sz w:val="28"/>
                                <w:szCs w:val="28"/>
                              </w:rPr>
                            </w:pPr>
                            <w:r>
                              <w:rPr>
                                <w:rFonts w:ascii="Arial" w:hAnsi="Arial" w:cs="Arial"/>
                                <w:color w:val="0070C0"/>
                                <w:sz w:val="28"/>
                                <w:szCs w:val="28"/>
                              </w:rPr>
                              <w:t xml:space="preserve">SOCIAL INCLUSION </w:t>
                            </w:r>
                          </w:p>
                          <w:p w14:paraId="798E5CE6" w14:textId="77777777" w:rsidR="00B017AB" w:rsidRDefault="00B017AB">
                            <w:pPr>
                              <w:widowControl w:val="0"/>
                              <w:rPr>
                                <w:rFonts w:ascii="Arial" w:hAnsi="Arial" w:cs="Arial"/>
                                <w:color w:val="0070C0"/>
                                <w:sz w:val="28"/>
                                <w:szCs w:val="28"/>
                              </w:rPr>
                            </w:pPr>
                            <w:r>
                              <w:rPr>
                                <w:rFonts w:ascii="Arial" w:hAnsi="Arial" w:cs="Arial"/>
                                <w:color w:val="0070C0"/>
                                <w:sz w:val="28"/>
                                <w:szCs w:val="28"/>
                              </w:rPr>
                              <w:t>PROVISION:</w:t>
                            </w:r>
                          </w:p>
                          <w:p w14:paraId="658EE867"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Providing opportunities for socially excluded people to come together to overcome disadvantage from their circumstances</w:t>
                            </w:r>
                          </w:p>
                          <w:p w14:paraId="36769335"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Providing equal opportunities in an environment they feel safe with other young carers</w:t>
                            </w:r>
                          </w:p>
                          <w:p w14:paraId="7DFA1F48" w14:textId="585FEF1B"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Providing opportunities to remove themselves from isolation and become part of the community</w:t>
                            </w:r>
                          </w:p>
                          <w:p w14:paraId="7F8F14D9"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Identifying the needs of vulnerable groups by creating the service</w:t>
                            </w:r>
                          </w:p>
                          <w:p w14:paraId="2F1FC73D" w14:textId="008F5784" w:rsidR="00B017AB" w:rsidRDefault="00B017AB" w:rsidP="00B017AB">
                            <w:pPr>
                              <w:widowControl w:val="0"/>
                              <w:numPr>
                                <w:ilvl w:val="0"/>
                                <w:numId w:val="1"/>
                              </w:numPr>
                              <w:spacing w:after="160"/>
                              <w:ind w:left="360" w:hanging="360"/>
                              <w:rPr>
                                <w:rFonts w:ascii="Arial" w:hAnsi="Arial" w:cs="Arial"/>
                                <w:sz w:val="24"/>
                                <w:szCs w:val="24"/>
                              </w:rPr>
                            </w:pPr>
                            <w:r>
                              <w:rPr>
                                <w:rFonts w:ascii="Arial" w:hAnsi="Arial" w:cs="Arial"/>
                                <w:sz w:val="24"/>
                                <w:szCs w:val="24"/>
                              </w:rPr>
                              <w:t>Providing new opportunities within the community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(UK Government, 2001).</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104869" id="Text Box 18" o:spid="_x0000_s1036" type="#_x0000_t202" style="position:absolute;margin-left:599.8pt;margin-top:-14.1pt;width:186.95pt;height:416.85pt;z-index:251685888;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" filled="f" stroked="f" strokeweight="2pt">
                <v:textbox inset="2.88pt,2.88pt,2.88pt,2.88pt">
                  <w:txbxContent>
                    <w:p w14:paraId="7B013D02" w14:textId="77777777" w:rsidR="00B017AB" w:rsidRDefault="00B017AB">
                      <w:pPr>
                        <w:widowControl w:val="0"/>
                        <w:rPr>
                          <w:rFonts w:ascii="Arial" w:hAnsi="Arial" w:cs="Arial"/>
                          <w:color w:val="0070C0"/>
                          <w:sz w:val="28"/>
                          <w:szCs w:val="28"/>
                        </w:rPr>
                      </w:pPr>
                      <w:r>
                        <w:rPr>
                          <w:rFonts w:ascii="Arial" w:hAnsi="Arial" w:cs="Arial"/>
                          <w:color w:val="0070C0"/>
                          <w:sz w:val="28"/>
                          <w:szCs w:val="28"/>
                        </w:rPr>
                        <w:t xml:space="preserve">SOCIAL INCLUSION </w:t>
                      </w:r>
                    </w:p>
                    <w:p w14:paraId="798E5CE6" w14:textId="77777777" w:rsidR="00B017AB" w:rsidRDefault="00B017AB">
                      <w:pPr>
                        <w:widowControl w:val="0"/>
                        <w:rPr>
                          <w:rFonts w:ascii="Arial" w:hAnsi="Arial" w:cs="Arial"/>
                          <w:color w:val="0070C0"/>
                          <w:sz w:val="28"/>
                          <w:szCs w:val="28"/>
                        </w:rPr>
                      </w:pPr>
                      <w:r>
                        <w:rPr>
                          <w:rFonts w:ascii="Arial" w:hAnsi="Arial" w:cs="Arial"/>
                          <w:color w:val="0070C0"/>
                          <w:sz w:val="28"/>
                          <w:szCs w:val="28"/>
                        </w:rPr>
                        <w:t>PROVISION:</w:t>
                      </w:r>
                    </w:p>
                    <w:p w14:paraId="658EE867"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Providing opportunities for socially excluded people to come together to overcome disadvantage from their circumstances</w:t>
                      </w:r>
                    </w:p>
                    <w:p w14:paraId="36769335"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Providing equal opportunities in an environment they feel safe with other young carers</w:t>
                      </w:r>
                    </w:p>
                    <w:p w14:paraId="7DFA1F48" w14:textId="585FEF1B"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Providing opportunities to remove themselves from isolation and become part of the community</w:t>
                      </w:r>
                    </w:p>
                    <w:p w14:paraId="7F8F14D9" w14:textId="77777777" w:rsidR="00B017AB" w:rsidRDefault="00B017AB" w:rsidP="00B017AB">
                      <w:pPr>
                        <w:widowControl w:val="0"/>
                        <w:numPr>
                          <w:ilvl w:val="0"/>
                          <w:numId w:val="1"/>
                        </w:numPr>
                        <w:ind w:left="360" w:hanging="360"/>
                        <w:rPr>
                          <w:rFonts w:ascii="Arial" w:hAnsi="Arial" w:cs="Arial"/>
                          <w:sz w:val="24"/>
                          <w:szCs w:val="24"/>
                        </w:rPr>
                      </w:pPr>
                      <w:r>
                        <w:rPr>
                          <w:rFonts w:ascii="Arial" w:hAnsi="Arial" w:cs="Arial"/>
                          <w:sz w:val="24"/>
                          <w:szCs w:val="24"/>
                        </w:rPr>
                        <w:t>Identifying the needs of vulnerable groups by creating the service</w:t>
                      </w:r>
                    </w:p>
                    <w:p w14:paraId="2F1FC73D" w14:textId="008F5784" w:rsidR="00B017AB" w:rsidRDefault="00B017AB" w:rsidP="00B017AB">
                      <w:pPr>
                        <w:widowControl w:val="0"/>
                        <w:numPr>
                          <w:ilvl w:val="0"/>
                          <w:numId w:val="1"/>
                        </w:numPr>
                        <w:spacing w:after="160"/>
                        <w:ind w:left="360" w:hanging="360"/>
                        <w:rPr>
                          <w:rFonts w:ascii="Arial" w:hAnsi="Arial" w:cs="Arial"/>
                          <w:sz w:val="24"/>
                          <w:szCs w:val="24"/>
                        </w:rPr>
                      </w:pPr>
                      <w:r>
                        <w:rPr>
                          <w:rFonts w:ascii="Arial" w:hAnsi="Arial" w:cs="Arial"/>
                          <w:sz w:val="24"/>
                          <w:szCs w:val="24"/>
                        </w:rPr>
                        <w:t>Providing new opportunities within the community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(UK Government, 2001).</w:t>
                      </w:r>
                    </w:p>
                  </w:txbxContent>
                </v:textbox>
                <w10:wrap anchorx="margin"/>
              </v:shape>
            </w:pict>
          </mc:Fallback>
        </mc:AlternateContent>
      </w:r>
      <w:r w:rsidR="00964822">
        <w:rPr>
          <w:rFonts w:ascii="Arial" w:hAnsi="Arial" w:cs="Arial"/>
          <w:color w:val="0070C0"/>
          <w:sz w:val="32"/>
          <w:szCs w:val="32"/>
          <w14:ligatures w14:val="none"/>
        </w:rPr>
        <w:t>THE SERVICE</w:t>
      </w:r>
    </w:p>
    <w:p w14:paraId="581755E9" w14:textId="4346D72C" w:rsidR="00273B5B" w:rsidRDefault="004E3805" w:rsidP="004E3805">
      <w:pPr>
        <w:widowControl w:val="0"/>
        <w:spacing w:after="0"/>
        <w:rPr>
          <w:rFonts w:ascii="Arial" w:hAnsi="Arial" w:cs="Arial"/>
          <w:sz w:val="24"/>
          <w:szCs w:val="24"/>
          <w14:ligatures w14:val="none"/>
        </w:rPr>
      </w:pPr>
      <w:r>
        <w:rPr>
          <w:rFonts w:ascii="Arial" w:hAnsi="Arial" w:cs="Arial"/>
          <w:sz w:val="24"/>
          <w:szCs w:val="24"/>
          <w14:ligatures w14:val="none"/>
        </w:rPr>
        <w:t>Our Warriors</w:t>
      </w:r>
      <w:r w:rsidR="00964822">
        <w:rPr>
          <w:rFonts w:ascii="Arial" w:hAnsi="Arial" w:cs="Arial"/>
          <w:sz w:val="24"/>
          <w:szCs w:val="24"/>
          <w14:ligatures w14:val="none"/>
        </w:rPr>
        <w:t xml:space="preserve"> Young Carers </w:t>
      </w:r>
    </w:p>
    <w:p w14:paraId="30ED4AF3" w14:textId="3937F402" w:rsidR="00273B5B" w:rsidRDefault="00964822" w:rsidP="00273B5B">
      <w:pPr>
        <w:widowControl w:val="0"/>
        <w:spacing w:after="0"/>
        <w:rPr>
          <w:rFonts w:ascii="Arial" w:hAnsi="Arial" w:cs="Arial"/>
          <w:sz w:val="24"/>
          <w:szCs w:val="24"/>
          <w14:ligatures w14:val="none"/>
        </w:rPr>
      </w:pPr>
      <w:r>
        <w:rPr>
          <w:rFonts w:ascii="Arial" w:hAnsi="Arial" w:cs="Arial"/>
          <w:sz w:val="24"/>
          <w:szCs w:val="24"/>
          <w14:ligatures w14:val="none"/>
        </w:rPr>
        <w:t>Social</w:t>
      </w:r>
      <w:r w:rsidR="00273B5B">
        <w:rPr>
          <w:rFonts w:ascii="Arial" w:hAnsi="Arial" w:cs="Arial"/>
          <w:sz w:val="24"/>
          <w:szCs w:val="24"/>
          <w14:ligatures w14:val="none"/>
        </w:rPr>
        <w:t xml:space="preserve"> </w:t>
      </w:r>
      <w:r>
        <w:rPr>
          <w:rFonts w:ascii="Arial" w:hAnsi="Arial" w:cs="Arial"/>
          <w:sz w:val="24"/>
          <w:szCs w:val="24"/>
          <w14:ligatures w14:val="none"/>
        </w:rPr>
        <w:t>Group will be run by a</w:t>
      </w:r>
    </w:p>
    <w:p w14:paraId="49654DD1" w14:textId="7E64C81F" w:rsidR="00273B5B" w:rsidRDefault="00964822" w:rsidP="00273B5B">
      <w:pPr>
        <w:widowControl w:val="0"/>
        <w:spacing w:after="0"/>
        <w:rPr>
          <w:rFonts w:ascii="Arial" w:hAnsi="Arial" w:cs="Arial"/>
          <w:sz w:val="24"/>
          <w:szCs w:val="24"/>
          <w14:ligatures w14:val="none"/>
        </w:rPr>
      </w:pPr>
      <w:r>
        <w:rPr>
          <w:rFonts w:ascii="Arial" w:hAnsi="Arial" w:cs="Arial"/>
          <w:sz w:val="24"/>
          <w:szCs w:val="24"/>
          <w14:ligatures w14:val="none"/>
        </w:rPr>
        <w:t>lead professional /</w:t>
      </w:r>
      <w:r w:rsidR="004E3805">
        <w:rPr>
          <w:rFonts w:ascii="Arial" w:hAnsi="Arial" w:cs="Arial"/>
          <w:sz w:val="24"/>
          <w:szCs w:val="24"/>
          <w14:ligatures w14:val="none"/>
        </w:rPr>
        <w:t>p</w:t>
      </w:r>
      <w:r>
        <w:rPr>
          <w:rFonts w:ascii="Arial" w:hAnsi="Arial" w:cs="Arial"/>
          <w:sz w:val="24"/>
          <w:szCs w:val="24"/>
          <w14:ligatures w14:val="none"/>
        </w:rPr>
        <w:t>lay</w:t>
      </w:r>
      <w:r w:rsidR="004E3805">
        <w:rPr>
          <w:rFonts w:ascii="Arial" w:hAnsi="Arial" w:cs="Arial"/>
          <w:sz w:val="24"/>
          <w:szCs w:val="24"/>
          <w14:ligatures w14:val="none"/>
        </w:rPr>
        <w:t xml:space="preserve"> </w:t>
      </w:r>
      <w:r>
        <w:rPr>
          <w:rFonts w:ascii="Arial" w:hAnsi="Arial" w:cs="Arial"/>
          <w:sz w:val="24"/>
          <w:szCs w:val="24"/>
          <w14:ligatures w14:val="none"/>
        </w:rPr>
        <w:t>worker</w:t>
      </w:r>
    </w:p>
    <w:p w14:paraId="2243F183" w14:textId="71954C34" w:rsidR="00273B5B" w:rsidRDefault="00964822" w:rsidP="00273B5B">
      <w:pPr>
        <w:widowControl w:val="0"/>
        <w:spacing w:after="0"/>
        <w:rPr>
          <w:rFonts w:ascii="Arial" w:hAnsi="Arial" w:cs="Arial"/>
          <w:sz w:val="24"/>
          <w:szCs w:val="24"/>
          <w14:ligatures w14:val="none"/>
        </w:rPr>
      </w:pPr>
      <w:r>
        <w:rPr>
          <w:rFonts w:ascii="Arial" w:hAnsi="Arial" w:cs="Arial"/>
          <w:sz w:val="24"/>
          <w:szCs w:val="24"/>
          <w14:ligatures w14:val="none"/>
        </w:rPr>
        <w:t>who will be</w:t>
      </w:r>
      <w:r w:rsidR="00273B5B">
        <w:rPr>
          <w:rFonts w:ascii="Arial" w:hAnsi="Arial" w:cs="Arial"/>
          <w:sz w:val="24"/>
          <w:szCs w:val="24"/>
          <w14:ligatures w14:val="none"/>
        </w:rPr>
        <w:t xml:space="preserve"> </w:t>
      </w:r>
      <w:r>
        <w:rPr>
          <w:rFonts w:ascii="Arial" w:hAnsi="Arial" w:cs="Arial"/>
          <w:sz w:val="24"/>
          <w:szCs w:val="24"/>
          <w14:ligatures w14:val="none"/>
        </w:rPr>
        <w:t xml:space="preserve">involved with </w:t>
      </w:r>
      <w:proofErr w:type="gramStart"/>
      <w:r>
        <w:rPr>
          <w:rFonts w:ascii="Arial" w:hAnsi="Arial" w:cs="Arial"/>
          <w:sz w:val="24"/>
          <w:szCs w:val="24"/>
          <w14:ligatures w14:val="none"/>
        </w:rPr>
        <w:t>the</w:t>
      </w:r>
      <w:proofErr w:type="gramEnd"/>
    </w:p>
    <w:p w14:paraId="57026E11" w14:textId="6BC4E431" w:rsidR="00273B5B" w:rsidRDefault="004E3805" w:rsidP="00273B5B">
      <w:pPr>
        <w:widowControl w:val="0"/>
        <w:spacing w:after="0"/>
        <w:rPr>
          <w:rFonts w:ascii="Arial" w:hAnsi="Arial" w:cs="Arial"/>
          <w:sz w:val="24"/>
          <w:szCs w:val="24"/>
          <w14:ligatures w14:val="none"/>
        </w:rPr>
      </w:pPr>
      <w:r>
        <w:rPr>
          <w:rFonts w:ascii="Arial" w:hAnsi="Arial" w:cs="Arial"/>
          <w:sz w:val="24"/>
          <w:szCs w:val="24"/>
          <w14:ligatures w14:val="none"/>
        </w:rPr>
        <w:t>c</w:t>
      </w:r>
      <w:r w:rsidR="00964822">
        <w:rPr>
          <w:rFonts w:ascii="Arial" w:hAnsi="Arial" w:cs="Arial"/>
          <w:sz w:val="24"/>
          <w:szCs w:val="24"/>
          <w14:ligatures w14:val="none"/>
        </w:rPr>
        <w:t>hild</w:t>
      </w:r>
      <w:r>
        <w:rPr>
          <w:rFonts w:ascii="Arial" w:hAnsi="Arial" w:cs="Arial"/>
          <w:sz w:val="24"/>
          <w:szCs w:val="24"/>
          <w14:ligatures w14:val="none"/>
        </w:rPr>
        <w:t xml:space="preserve"> </w:t>
      </w:r>
      <w:r w:rsidR="00964822">
        <w:rPr>
          <w:rFonts w:ascii="Arial" w:hAnsi="Arial" w:cs="Arial"/>
          <w:sz w:val="24"/>
          <w:szCs w:val="24"/>
          <w14:ligatures w14:val="none"/>
        </w:rPr>
        <w:t>and family in</w:t>
      </w:r>
      <w:r w:rsidR="00273B5B">
        <w:rPr>
          <w:rFonts w:ascii="Arial" w:hAnsi="Arial" w:cs="Arial"/>
          <w:sz w:val="24"/>
          <w:szCs w:val="24"/>
          <w14:ligatures w14:val="none"/>
        </w:rPr>
        <w:t xml:space="preserve"> </w:t>
      </w:r>
      <w:r w:rsidR="00964822">
        <w:rPr>
          <w:rFonts w:ascii="Arial" w:hAnsi="Arial" w:cs="Arial"/>
          <w:sz w:val="24"/>
          <w:szCs w:val="24"/>
          <w14:ligatures w14:val="none"/>
        </w:rPr>
        <w:t>order to</w:t>
      </w:r>
    </w:p>
    <w:p w14:paraId="02E853FF" w14:textId="13456CBA" w:rsidR="008C158F" w:rsidRDefault="00964822" w:rsidP="00273B5B">
      <w:pPr>
        <w:widowControl w:val="0"/>
        <w:spacing w:after="0"/>
        <w:rPr>
          <w:rFonts w:ascii="Arial" w:hAnsi="Arial" w:cs="Arial"/>
          <w:sz w:val="24"/>
          <w:szCs w:val="24"/>
          <w14:ligatures w14:val="none"/>
        </w:rPr>
      </w:pPr>
      <w:r>
        <w:rPr>
          <w:rFonts w:ascii="Arial" w:hAnsi="Arial" w:cs="Arial"/>
          <w:sz w:val="24"/>
          <w:szCs w:val="24"/>
          <w14:ligatures w14:val="none"/>
        </w:rPr>
        <w:t>co-ordinate the</w:t>
      </w:r>
      <w:r w:rsidR="008C158F">
        <w:rPr>
          <w:rFonts w:ascii="Arial" w:hAnsi="Arial" w:cs="Arial"/>
          <w:sz w:val="24"/>
          <w:szCs w:val="24"/>
          <w14:ligatures w14:val="none"/>
        </w:rPr>
        <w:t xml:space="preserve"> </w:t>
      </w:r>
      <w:r>
        <w:rPr>
          <w:rFonts w:ascii="Arial" w:hAnsi="Arial" w:cs="Arial"/>
          <w:sz w:val="24"/>
          <w:szCs w:val="24"/>
          <w14:ligatures w14:val="none"/>
        </w:rPr>
        <w:t>smooth</w:t>
      </w:r>
    </w:p>
    <w:p w14:paraId="289464F8" w14:textId="25EB0726" w:rsidR="004E3805" w:rsidRDefault="00964822" w:rsidP="008C158F">
      <w:pPr>
        <w:widowControl w:val="0"/>
        <w:spacing w:after="0" w:line="240" w:lineRule="auto"/>
        <w:rPr>
          <w:rFonts w:ascii="Arial" w:hAnsi="Arial" w:cs="Arial"/>
          <w:sz w:val="24"/>
          <w:szCs w:val="24"/>
          <w14:ligatures w14:val="none"/>
        </w:rPr>
      </w:pPr>
      <w:r>
        <w:rPr>
          <w:rFonts w:ascii="Arial" w:hAnsi="Arial" w:cs="Arial"/>
          <w:sz w:val="24"/>
          <w:szCs w:val="24"/>
          <w14:ligatures w14:val="none"/>
        </w:rPr>
        <w:t>transition into the group and</w:t>
      </w:r>
    </w:p>
    <w:p w14:paraId="68D0EEA4" w14:textId="51413408" w:rsidR="004E3805" w:rsidRDefault="00964822" w:rsidP="004E3805">
      <w:pPr>
        <w:widowControl w:val="0"/>
        <w:spacing w:after="0"/>
        <w:rPr>
          <w:rFonts w:ascii="Arial" w:hAnsi="Arial" w:cs="Arial"/>
          <w:sz w:val="24"/>
          <w:szCs w:val="24"/>
          <w14:ligatures w14:val="none"/>
        </w:rPr>
      </w:pPr>
      <w:r>
        <w:rPr>
          <w:rFonts w:ascii="Arial" w:hAnsi="Arial" w:cs="Arial"/>
          <w:sz w:val="24"/>
          <w:szCs w:val="24"/>
          <w14:ligatures w14:val="none"/>
        </w:rPr>
        <w:t>during visits.</w:t>
      </w:r>
    </w:p>
    <w:p w14:paraId="17F3FC50" w14:textId="77777777" w:rsidR="004E3805" w:rsidRDefault="004E3805" w:rsidP="004E3805">
      <w:pPr>
        <w:widowControl w:val="0"/>
        <w:spacing w:after="0"/>
        <w:rPr>
          <w:rFonts w:ascii="Arial" w:hAnsi="Arial" w:cs="Arial"/>
          <w:sz w:val="24"/>
          <w:szCs w:val="24"/>
          <w14:ligatures w14:val="none"/>
        </w:rPr>
      </w:pPr>
    </w:p>
    <w:p w14:paraId="32157930" w14:textId="77777777" w:rsidR="008C158F" w:rsidRDefault="00964822" w:rsidP="004E3805">
      <w:pPr>
        <w:widowControl w:val="0"/>
        <w:spacing w:after="0"/>
        <w:rPr>
          <w:rFonts w:ascii="Arial" w:hAnsi="Arial" w:cs="Arial"/>
          <w:sz w:val="24"/>
          <w:szCs w:val="24"/>
          <w14:ligatures w14:val="none"/>
        </w:rPr>
      </w:pPr>
      <w:r>
        <w:rPr>
          <w:rFonts w:ascii="Arial" w:hAnsi="Arial" w:cs="Arial"/>
          <w:sz w:val="24"/>
          <w:szCs w:val="24"/>
          <w14:ligatures w14:val="none"/>
        </w:rPr>
        <w:t>All activities are regulated by</w:t>
      </w:r>
    </w:p>
    <w:p w14:paraId="768AFDA1" w14:textId="77777777" w:rsidR="00273B5B" w:rsidRDefault="00964822" w:rsidP="004E3805">
      <w:pPr>
        <w:widowControl w:val="0"/>
        <w:spacing w:after="0"/>
        <w:rPr>
          <w:rFonts w:ascii="Arial" w:hAnsi="Arial" w:cs="Arial"/>
          <w:sz w:val="24"/>
          <w:szCs w:val="24"/>
          <w14:ligatures w14:val="none"/>
        </w:rPr>
      </w:pPr>
      <w:r>
        <w:rPr>
          <w:rFonts w:ascii="Arial" w:hAnsi="Arial" w:cs="Arial"/>
          <w:sz w:val="24"/>
          <w:szCs w:val="24"/>
          <w14:ligatures w14:val="none"/>
        </w:rPr>
        <w:t>trained staff</w:t>
      </w:r>
      <w:r w:rsidR="004E3805">
        <w:rPr>
          <w:rFonts w:ascii="Arial" w:hAnsi="Arial" w:cs="Arial"/>
          <w:sz w:val="24"/>
          <w:szCs w:val="24"/>
          <w14:ligatures w14:val="none"/>
        </w:rPr>
        <w:t xml:space="preserve"> </w:t>
      </w:r>
      <w:r>
        <w:rPr>
          <w:rFonts w:ascii="Arial" w:hAnsi="Arial" w:cs="Arial"/>
          <w:sz w:val="24"/>
          <w:szCs w:val="24"/>
          <w14:ligatures w14:val="none"/>
        </w:rPr>
        <w:t xml:space="preserve">to ensure </w:t>
      </w:r>
    </w:p>
    <w:p w14:paraId="0BCA1120" w14:textId="77777777" w:rsidR="00273B5B" w:rsidRDefault="00964822" w:rsidP="004E3805">
      <w:pPr>
        <w:widowControl w:val="0"/>
        <w:spacing w:after="0"/>
        <w:rPr>
          <w:rFonts w:ascii="Arial" w:hAnsi="Arial" w:cs="Arial"/>
          <w:sz w:val="24"/>
          <w:szCs w:val="24"/>
          <w14:ligatures w14:val="none"/>
        </w:rPr>
      </w:pPr>
      <w:r>
        <w:rPr>
          <w:rFonts w:ascii="Arial" w:hAnsi="Arial" w:cs="Arial"/>
          <w:sz w:val="24"/>
          <w:szCs w:val="24"/>
          <w14:ligatures w14:val="none"/>
        </w:rPr>
        <w:t>everybody</w:t>
      </w:r>
      <w:r w:rsidR="00273B5B">
        <w:rPr>
          <w:rFonts w:ascii="Arial" w:hAnsi="Arial" w:cs="Arial"/>
          <w:sz w:val="24"/>
          <w:szCs w:val="24"/>
          <w14:ligatures w14:val="none"/>
        </w:rPr>
        <w:t xml:space="preserve"> </w:t>
      </w:r>
      <w:r>
        <w:rPr>
          <w:rFonts w:ascii="Arial" w:hAnsi="Arial" w:cs="Arial"/>
          <w:sz w:val="24"/>
          <w:szCs w:val="24"/>
          <w14:ligatures w14:val="none"/>
        </w:rPr>
        <w:t>has the chance to</w:t>
      </w:r>
    </w:p>
    <w:p w14:paraId="46DECBBD" w14:textId="6C3AF46A" w:rsidR="00273B5B" w:rsidRDefault="00964822" w:rsidP="004E3805">
      <w:pPr>
        <w:widowControl w:val="0"/>
        <w:spacing w:after="0"/>
        <w:rPr>
          <w:rFonts w:ascii="Arial" w:hAnsi="Arial" w:cs="Arial"/>
          <w:sz w:val="24"/>
          <w:szCs w:val="24"/>
          <w14:ligatures w14:val="none"/>
        </w:rPr>
      </w:pPr>
      <w:r>
        <w:rPr>
          <w:rFonts w:ascii="Arial" w:hAnsi="Arial" w:cs="Arial"/>
          <w:sz w:val="24"/>
          <w:szCs w:val="24"/>
          <w14:ligatures w14:val="none"/>
        </w:rPr>
        <w:t>have a break</w:t>
      </w:r>
      <w:r w:rsidR="00273B5B">
        <w:rPr>
          <w:rFonts w:ascii="Arial" w:hAnsi="Arial" w:cs="Arial"/>
          <w:sz w:val="24"/>
          <w:szCs w:val="24"/>
          <w14:ligatures w14:val="none"/>
        </w:rPr>
        <w:t xml:space="preserve"> </w:t>
      </w:r>
      <w:r>
        <w:rPr>
          <w:rFonts w:ascii="Arial" w:hAnsi="Arial" w:cs="Arial"/>
          <w:sz w:val="24"/>
          <w:szCs w:val="24"/>
          <w14:ligatures w14:val="none"/>
        </w:rPr>
        <w:t>from regular</w:t>
      </w:r>
    </w:p>
    <w:p w14:paraId="5621A3A9" w14:textId="77777777" w:rsidR="00273B5B" w:rsidRDefault="00964822" w:rsidP="004E3805">
      <w:pPr>
        <w:widowControl w:val="0"/>
        <w:spacing w:after="0"/>
        <w:rPr>
          <w:rFonts w:ascii="Arial" w:hAnsi="Arial" w:cs="Arial"/>
          <w:sz w:val="24"/>
          <w:szCs w:val="24"/>
          <w14:ligatures w14:val="none"/>
        </w:rPr>
      </w:pPr>
      <w:r>
        <w:rPr>
          <w:rFonts w:ascii="Arial" w:hAnsi="Arial" w:cs="Arial"/>
          <w:sz w:val="24"/>
          <w:szCs w:val="24"/>
          <w14:ligatures w14:val="none"/>
        </w:rPr>
        <w:t>responsibilities,</w:t>
      </w:r>
      <w:r w:rsidR="00273B5B">
        <w:rPr>
          <w:rFonts w:ascii="Arial" w:hAnsi="Arial" w:cs="Arial"/>
          <w:sz w:val="24"/>
          <w:szCs w:val="24"/>
          <w14:ligatures w14:val="none"/>
        </w:rPr>
        <w:t xml:space="preserve"> </w:t>
      </w:r>
      <w:r>
        <w:rPr>
          <w:rFonts w:ascii="Arial" w:hAnsi="Arial" w:cs="Arial"/>
          <w:sz w:val="24"/>
          <w:szCs w:val="24"/>
          <w14:ligatures w14:val="none"/>
        </w:rPr>
        <w:t xml:space="preserve">have fun and </w:t>
      </w:r>
    </w:p>
    <w:p w14:paraId="67255A8A" w14:textId="33B2317F" w:rsidR="008C158F" w:rsidRDefault="00964822" w:rsidP="004E3805">
      <w:pPr>
        <w:widowControl w:val="0"/>
        <w:spacing w:after="0"/>
        <w:rPr>
          <w:rFonts w:ascii="Arial" w:hAnsi="Arial" w:cs="Arial"/>
          <w:sz w:val="24"/>
          <w:szCs w:val="24"/>
          <w14:ligatures w14:val="none"/>
        </w:rPr>
      </w:pPr>
      <w:r>
        <w:rPr>
          <w:rFonts w:ascii="Arial" w:hAnsi="Arial" w:cs="Arial"/>
          <w:sz w:val="24"/>
          <w:szCs w:val="24"/>
          <w14:ligatures w14:val="none"/>
        </w:rPr>
        <w:t>make friends within</w:t>
      </w:r>
    </w:p>
    <w:p w14:paraId="2A0B48AB" w14:textId="3BB890B3" w:rsidR="004E3805" w:rsidRDefault="00964822" w:rsidP="004E3805">
      <w:pPr>
        <w:widowControl w:val="0"/>
        <w:spacing w:after="0"/>
        <w:rPr>
          <w:rFonts w:ascii="Arial" w:hAnsi="Arial" w:cs="Arial"/>
          <w:sz w:val="24"/>
          <w:szCs w:val="24"/>
          <w14:ligatures w14:val="none"/>
        </w:rPr>
      </w:pPr>
      <w:r>
        <w:rPr>
          <w:rFonts w:ascii="Arial" w:hAnsi="Arial" w:cs="Arial"/>
          <w:sz w:val="24"/>
          <w:szCs w:val="24"/>
          <w14:ligatures w14:val="none"/>
        </w:rPr>
        <w:t>the</w:t>
      </w:r>
      <w:r w:rsidR="008C158F">
        <w:rPr>
          <w:rFonts w:ascii="Arial" w:hAnsi="Arial" w:cs="Arial"/>
          <w:sz w:val="24"/>
          <w:szCs w:val="24"/>
          <w14:ligatures w14:val="none"/>
        </w:rPr>
        <w:t xml:space="preserve"> </w:t>
      </w:r>
      <w:r>
        <w:rPr>
          <w:rFonts w:ascii="Arial" w:hAnsi="Arial" w:cs="Arial"/>
          <w:sz w:val="24"/>
          <w:szCs w:val="24"/>
          <w14:ligatures w14:val="none"/>
        </w:rPr>
        <w:t>community.</w:t>
      </w:r>
    </w:p>
    <w:p w14:paraId="2449E824" w14:textId="77777777" w:rsidR="00A74A7E" w:rsidRDefault="00964822" w:rsidP="00A74A7E">
      <w:pPr>
        <w:widowControl w:val="0"/>
        <w:spacing w:after="0"/>
        <w:rPr>
          <w:rFonts w:ascii="Arial" w:hAnsi="Arial" w:cs="Arial"/>
          <w:sz w:val="24"/>
          <w:szCs w:val="24"/>
          <w14:ligatures w14:val="none"/>
        </w:rPr>
      </w:pPr>
      <w:r>
        <w:rPr>
          <w:rFonts w:ascii="Arial" w:hAnsi="Arial" w:cs="Arial"/>
          <w:color w:val="0070C0"/>
          <w:sz w:val="28"/>
          <w:szCs w:val="28"/>
          <w14:ligatures w14:val="none"/>
        </w:rPr>
        <w:t> </w:t>
      </w:r>
    </w:p>
    <w:p w14:paraId="56CCCEC4" w14:textId="6320C2A8" w:rsidR="00964822" w:rsidRDefault="00A74A7E" w:rsidP="00A74A7E">
      <w:pPr>
        <w:widowControl w:val="0"/>
        <w:spacing w:after="0"/>
        <w:rPr>
          <w:rFonts w:ascii="Arial" w:hAnsi="Arial" w:cs="Arial"/>
          <w:color w:val="0070C0"/>
          <w:sz w:val="28"/>
          <w:szCs w:val="28"/>
          <w14:ligatures w14:val="none"/>
        </w:rPr>
      </w:pPr>
      <w:r>
        <w:rPr>
          <w:rFonts w:ascii="Arial" w:hAnsi="Arial" w:cs="Arial"/>
          <w:color w:val="0070C0"/>
          <w:sz w:val="28"/>
          <w:szCs w:val="28"/>
          <w14:ligatures w14:val="none"/>
        </w:rPr>
        <w:t>I</w:t>
      </w:r>
      <w:r w:rsidR="00964822">
        <w:rPr>
          <w:rFonts w:ascii="Arial" w:hAnsi="Arial" w:cs="Arial"/>
          <w:color w:val="0070C0"/>
          <w:sz w:val="28"/>
          <w:szCs w:val="28"/>
          <w14:ligatures w14:val="none"/>
        </w:rPr>
        <w:t>nclu</w:t>
      </w:r>
      <w:r>
        <w:rPr>
          <w:rFonts w:ascii="Arial" w:hAnsi="Arial" w:cs="Arial"/>
          <w:color w:val="0070C0"/>
          <w:sz w:val="28"/>
          <w:szCs w:val="28"/>
          <w14:ligatures w14:val="none"/>
        </w:rPr>
        <w:t>sive activities:</w:t>
      </w:r>
    </w:p>
    <w:p w14:paraId="7AD88D28" w14:textId="77777777" w:rsidR="00A74A7E" w:rsidRPr="00A74A7E" w:rsidRDefault="00A74A7E" w:rsidP="00A74A7E">
      <w:pPr>
        <w:widowControl w:val="0"/>
        <w:spacing w:after="0"/>
        <w:rPr>
          <w:rFonts w:ascii="Arial" w:hAnsi="Arial" w:cs="Arial"/>
          <w:sz w:val="24"/>
          <w:szCs w:val="24"/>
          <w14:ligatures w14:val="none"/>
        </w:rPr>
      </w:pPr>
    </w:p>
    <w:p w14:paraId="0A251B09" w14:textId="68EC4BD1" w:rsidR="00964822" w:rsidRDefault="00964822" w:rsidP="00964822">
      <w:pPr>
        <w:widowControl w:val="0"/>
        <w:ind w:left="360" w:hanging="360"/>
        <w:rPr>
          <w:rFonts w:ascii="Arial" w:hAnsi="Arial" w:cs="Arial"/>
          <w:sz w:val="24"/>
          <w:szCs w:val="24"/>
          <w14:ligatures w14:val="none"/>
        </w:rPr>
      </w:pPr>
      <w:r>
        <w:rPr>
          <w:rFonts w:ascii="Symbol" w:hAnsi="Symbol"/>
          <w:lang w:val="x-none"/>
        </w:rPr>
        <w:t></w:t>
      </w:r>
      <w:r>
        <w:t> </w:t>
      </w:r>
      <w:r>
        <w:rPr>
          <w:rFonts w:ascii="Arial" w:hAnsi="Arial" w:cs="Arial"/>
          <w:sz w:val="24"/>
          <w:szCs w:val="24"/>
          <w14:ligatures w14:val="none"/>
        </w:rPr>
        <w:t xml:space="preserve">Access to computers </w:t>
      </w:r>
    </w:p>
    <w:p w14:paraId="4C8AD5FA" w14:textId="5DA5DB71" w:rsidR="00964822" w:rsidRDefault="00964822" w:rsidP="00964822">
      <w:pPr>
        <w:widowControl w:val="0"/>
        <w:ind w:left="360" w:hanging="360"/>
        <w:rPr>
          <w:rFonts w:ascii="Arial" w:hAnsi="Arial" w:cs="Arial"/>
          <w:sz w:val="24"/>
          <w:szCs w:val="24"/>
          <w14:ligatures w14:val="none"/>
        </w:rPr>
      </w:pPr>
      <w:r>
        <w:rPr>
          <w:rFonts w:ascii="Symbol" w:hAnsi="Symbol"/>
          <w:lang w:val="x-none"/>
        </w:rPr>
        <w:t></w:t>
      </w:r>
      <w:r>
        <w:t> </w:t>
      </w:r>
      <w:r>
        <w:rPr>
          <w:rFonts w:ascii="Arial" w:hAnsi="Arial" w:cs="Arial"/>
          <w:sz w:val="24"/>
          <w:szCs w:val="24"/>
          <w14:ligatures w14:val="none"/>
        </w:rPr>
        <w:t xml:space="preserve">Arts and crafts </w:t>
      </w:r>
    </w:p>
    <w:p w14:paraId="053FAA05" w14:textId="4A6056A0" w:rsidR="00964822" w:rsidRDefault="00273B5B" w:rsidP="00964822">
      <w:pPr>
        <w:widowControl w:val="0"/>
        <w:ind w:left="360" w:hanging="360"/>
        <w:rPr>
          <w:rFonts w:ascii="Arial" w:hAnsi="Arial" w:cs="Arial"/>
          <w:sz w:val="24"/>
          <w:szCs w:val="24"/>
          <w14:ligatures w14:val="none"/>
        </w:rPr>
      </w:pPr>
      <w:r>
        <w:rPr>
          <w:rFonts w:ascii="Times New Roman" w:hAnsi="Times New Roman"/>
          <w:noProof/>
          <w:color w:val="auto"/>
          <w:kern w:val="0"/>
          <w:sz w:val="24"/>
          <w:szCs w:val="24"/>
          <w14:ligatures w14:val="none"/>
          <w14:cntxtAlts w14:val="0"/>
        </w:rPr>
        <w:drawing>
          <wp:anchor distT="36576" distB="36576" distL="36576" distR="36576" simplePos="0" relativeHeight="251681792" behindDoc="0" locked="0" layoutInCell="1" allowOverlap="1" wp14:anchorId="7D7875F9" wp14:editId="6CE81BDA">
            <wp:simplePos x="0" y="0"/>
            <wp:positionH relativeFrom="margin">
              <wp:align>right</wp:align>
            </wp:positionH>
            <wp:positionV relativeFrom="paragraph">
              <wp:posOffset>16042</wp:posOffset>
            </wp:positionV>
            <wp:extent cx="1989221" cy="1602734"/>
            <wp:effectExtent l="0" t="0" r="0" b="0"/>
            <wp:wrapNone/>
            <wp:docPr id="15" name="Picture 15" descr="Pcp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cp graph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89221" cy="1602734"/>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B017AB">
        <w:rPr>
          <w:rFonts w:ascii="Arial" w:hAnsi="Arial" w:cs="Arial"/>
          <w:noProof/>
          <w:sz w:val="24"/>
          <w:szCs w:val="24"/>
          <w14:ligatures w14:val="none"/>
          <w14:cntxtAlts w14:val="0"/>
        </w:rPr>
        <w:drawing>
          <wp:anchor distT="36576" distB="36576" distL="36576" distR="36576" simplePos="0" relativeHeight="251679744" behindDoc="0" locked="0" layoutInCell="1" allowOverlap="1" wp14:anchorId="1EFE49E3" wp14:editId="0CFF9F45">
            <wp:simplePos x="0" y="0"/>
            <wp:positionH relativeFrom="column">
              <wp:posOffset>8142605</wp:posOffset>
            </wp:positionH>
            <wp:positionV relativeFrom="paragraph">
              <wp:posOffset>5541645</wp:posOffset>
            </wp:positionV>
            <wp:extent cx="2291080" cy="1846580"/>
            <wp:effectExtent l="0" t="0" r="0" b="1270"/>
            <wp:wrapNone/>
            <wp:docPr id="14" name="Picture 14" descr="Pcp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cp graph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91080" cy="184658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964822">
        <w:rPr>
          <w:rFonts w:ascii="Symbol" w:hAnsi="Symbol"/>
          <w:lang w:val="x-none"/>
        </w:rPr>
        <w:t></w:t>
      </w:r>
      <w:r w:rsidR="00964822">
        <w:t> </w:t>
      </w:r>
      <w:r w:rsidR="00964822">
        <w:rPr>
          <w:rFonts w:ascii="Arial" w:hAnsi="Arial" w:cs="Arial"/>
          <w:sz w:val="24"/>
          <w:szCs w:val="24"/>
          <w14:ligatures w14:val="none"/>
        </w:rPr>
        <w:t>Face painting</w:t>
      </w:r>
    </w:p>
    <w:p w14:paraId="766A3F41" w14:textId="4FC4C257" w:rsidR="00964822" w:rsidRDefault="00964822" w:rsidP="00964822">
      <w:pPr>
        <w:widowControl w:val="0"/>
        <w:ind w:left="360" w:hanging="360"/>
        <w:rPr>
          <w:rFonts w:ascii="Arial" w:hAnsi="Arial" w:cs="Arial"/>
          <w:sz w:val="24"/>
          <w:szCs w:val="24"/>
          <w14:ligatures w14:val="none"/>
        </w:rPr>
      </w:pPr>
      <w:r>
        <w:rPr>
          <w:rFonts w:ascii="Symbol" w:hAnsi="Symbol"/>
          <w:lang w:val="x-none"/>
        </w:rPr>
        <w:t></w:t>
      </w:r>
      <w:r>
        <w:t> </w:t>
      </w:r>
      <w:r>
        <w:rPr>
          <w:rFonts w:ascii="Arial" w:hAnsi="Arial" w:cs="Arial"/>
          <w:sz w:val="24"/>
          <w:szCs w:val="24"/>
          <w14:ligatures w14:val="none"/>
        </w:rPr>
        <w:t>Library corner</w:t>
      </w:r>
    </w:p>
    <w:p w14:paraId="3D1AC74B" w14:textId="00A9D088" w:rsidR="00964822" w:rsidRDefault="00964822" w:rsidP="00964822">
      <w:pPr>
        <w:widowControl w:val="0"/>
        <w:ind w:left="360" w:hanging="360"/>
        <w:rPr>
          <w:rFonts w:ascii="Arial" w:hAnsi="Arial" w:cs="Arial"/>
          <w:sz w:val="24"/>
          <w:szCs w:val="24"/>
          <w14:ligatures w14:val="none"/>
        </w:rPr>
      </w:pPr>
      <w:r>
        <w:rPr>
          <w:rFonts w:ascii="Symbol" w:hAnsi="Symbol"/>
          <w:lang w:val="x-none"/>
        </w:rPr>
        <w:t></w:t>
      </w:r>
      <w:r>
        <w:t> </w:t>
      </w:r>
      <w:r>
        <w:rPr>
          <w:rFonts w:ascii="Arial" w:hAnsi="Arial" w:cs="Arial"/>
          <w:sz w:val="24"/>
          <w:szCs w:val="24"/>
          <w14:ligatures w14:val="none"/>
        </w:rPr>
        <w:t>Football</w:t>
      </w:r>
      <w:r w:rsidR="004E3805">
        <w:rPr>
          <w:rFonts w:ascii="Arial" w:hAnsi="Arial" w:cs="Arial"/>
          <w:sz w:val="24"/>
          <w:szCs w:val="24"/>
          <w14:ligatures w14:val="none"/>
        </w:rPr>
        <w:t xml:space="preserve"> / Netball</w:t>
      </w:r>
    </w:p>
    <w:p w14:paraId="475C68E7" w14:textId="6A56A7B2" w:rsidR="00964822" w:rsidRDefault="00964822" w:rsidP="00964822">
      <w:pPr>
        <w:widowControl w:val="0"/>
        <w:ind w:left="360" w:hanging="360"/>
        <w:rPr>
          <w:rFonts w:ascii="Arial" w:hAnsi="Arial" w:cs="Arial"/>
          <w:sz w:val="24"/>
          <w:szCs w:val="24"/>
          <w14:ligatures w14:val="none"/>
        </w:rPr>
      </w:pPr>
      <w:r>
        <w:rPr>
          <w:rFonts w:ascii="Symbol" w:hAnsi="Symbol"/>
          <w:lang w:val="x-none"/>
        </w:rPr>
        <w:t></w:t>
      </w:r>
      <w:r>
        <w:t> </w:t>
      </w:r>
      <w:r>
        <w:rPr>
          <w:rFonts w:ascii="Arial" w:hAnsi="Arial" w:cs="Arial"/>
          <w:sz w:val="24"/>
          <w:szCs w:val="24"/>
          <w14:ligatures w14:val="none"/>
        </w:rPr>
        <w:t>Pool</w:t>
      </w:r>
      <w:r w:rsidR="00ED5944">
        <w:rPr>
          <w:rFonts w:ascii="Arial" w:hAnsi="Arial" w:cs="Arial"/>
          <w:sz w:val="24"/>
          <w:szCs w:val="24"/>
          <w14:ligatures w14:val="none"/>
        </w:rPr>
        <w:t xml:space="preserve"> / Snooker</w:t>
      </w:r>
    </w:p>
    <w:p w14:paraId="3F314BE5" w14:textId="1B8DB84F" w:rsidR="00964822" w:rsidRDefault="00964822" w:rsidP="00964822">
      <w:pPr>
        <w:widowControl w:val="0"/>
        <w:ind w:left="360" w:hanging="360"/>
        <w:rPr>
          <w:rFonts w:ascii="Arial" w:hAnsi="Arial" w:cs="Arial"/>
          <w:sz w:val="24"/>
          <w:szCs w:val="24"/>
          <w14:ligatures w14:val="none"/>
        </w:rPr>
      </w:pPr>
      <w:r>
        <w:rPr>
          <w:rFonts w:ascii="Symbol" w:hAnsi="Symbol"/>
          <w:lang w:val="x-none"/>
        </w:rPr>
        <w:t></w:t>
      </w:r>
      <w:r>
        <w:t> </w:t>
      </w:r>
      <w:r>
        <w:rPr>
          <w:rFonts w:ascii="Arial" w:hAnsi="Arial" w:cs="Arial"/>
          <w:sz w:val="24"/>
          <w:szCs w:val="24"/>
          <w14:ligatures w14:val="none"/>
        </w:rPr>
        <w:t>Basic cooking</w:t>
      </w:r>
    </w:p>
    <w:p w14:paraId="147055D7" w14:textId="1E58FE48" w:rsidR="00A02FFA" w:rsidRPr="004E3805" w:rsidRDefault="00273B5B" w:rsidP="004E3805">
      <w:pPr>
        <w:widowControl w:val="0"/>
        <w:ind w:left="360" w:hanging="360"/>
        <w:rPr>
          <w:rFonts w:ascii="Arial" w:hAnsi="Arial" w:cs="Arial"/>
          <w:sz w:val="24"/>
          <w:szCs w:val="24"/>
          <w14:ligatures w14:val="none"/>
        </w:rPr>
      </w:pPr>
      <w:r w:rsidRPr="00B017AB">
        <w:rPr>
          <w:rFonts w:ascii="Times New Roman" w:hAnsi="Times New Roman"/>
          <w:noProof/>
          <w:color w:val="auto"/>
          <w:kern w:val="0"/>
          <w:sz w:val="24"/>
          <w:szCs w:val="24"/>
          <w14:ligatures w14:val="none"/>
          <w14:cntxtAlts w14:val="0"/>
        </w:rPr>
        <mc:AlternateContent>
          <mc:Choice Requires="wps">
            <w:drawing>
              <wp:anchor distT="36576" distB="36576" distL="36576" distR="36576" simplePos="0" relativeHeight="251684864" behindDoc="0" locked="0" layoutInCell="1" allowOverlap="1" wp14:anchorId="4BA8B973" wp14:editId="21914D9E">
                <wp:simplePos x="0" y="0"/>
                <wp:positionH relativeFrom="page">
                  <wp:posOffset>7926070</wp:posOffset>
                </wp:positionH>
                <wp:positionV relativeFrom="paragraph">
                  <wp:posOffset>194043</wp:posOffset>
                </wp:positionV>
                <wp:extent cx="2775585" cy="661035"/>
                <wp:effectExtent l="0" t="0" r="5715" b="5715"/>
                <wp:wrapNone/>
                <wp:docPr id="1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wps:cNvSpPr>
                      <wps:spPr bwMode="auto">
                        <a:xfrm>
                          <a:off x="0" y="0"/>
                          <a:ext cx="2775585" cy="661035"/>
                        </a:xfrm>
                        <a:prstGeom prst="rect">
                          <a:avLst/>
                        </a:prstGeom>
                        <a:solidFill>
                          <a:srgbClr val="FFFFFF"/>
                        </a:solidFill>
                        <a:ln>
                          <a:noFill/>
                        </a:ln>
                        <a:effectLst/>
                        <a:extLst>
                          <a:ext uri="{91240B29-F687-4F45-9708-019B960494DF}">
                            <a14:hiddenLine xmlns:a14="http://schemas.microsoft.com/office/drawing/2010/main" w="0"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C5D1D7"/>
                                </a:outerShdw>
                              </a:effectLst>
                            </a14:hiddenEffects>
                          </a:ext>
                        </a:extLst>
                      </wps:spPr>
                      <wps:txbx>
                        <w:txbxContent>
                          <w:p w14:paraId="214F98E6" w14:textId="77777777" w:rsidR="00B017AB" w:rsidRDefault="00B017AB" w:rsidP="00B017AB">
                            <w:pPr>
                              <w:pStyle w:val="Caption"/>
                              <w:rPr>
                                <w:color w:val="000000"/>
                              </w:rPr>
                            </w:pPr>
                            <w:r>
                              <w:rPr>
                                <w:color w:val="000000"/>
                              </w:rPr>
                              <w:t>Caption describing picture 1.bp.blogspot.com/-zt3oko_WFmA/UCsFKoLsYqI/AAAAAAAADDM/G4dTPOX-GJk/s1600/Pcp+graphic.jpg</w:t>
                            </w:r>
                          </w:p>
                          <w:p w14:paraId="05A98607" w14:textId="77777777" w:rsidR="00B017AB" w:rsidRDefault="00B017AB" w:rsidP="00B017AB">
                            <w:pPr>
                              <w:pStyle w:val="Caption"/>
                              <w:rPr>
                                <w:color w:val="000000"/>
                              </w:rPr>
                            </w:pPr>
                            <w:r>
                              <w:rPr>
                                <w:color w:val="000000"/>
                              </w:rPr>
                              <w:t>or graphic</w:t>
                            </w:r>
                          </w:p>
                        </w:txbxContent>
                      </wps:txbx>
                      <wps:bodyPr rot="0" vert="horz" wrap="square" lIns="137160" tIns="91440" rIns="13716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A8B973" id="_x0000_s1037" type="#_x0000_t202" style="position:absolute;left:0;text-align:left;margin-left:624.1pt;margin-top:15.3pt;width:218.55pt;height:52.05pt;z-index:251684864;visibility:visible;mso-wrap-style:square;mso-width-percent:0;mso-height-percent:0;mso-wrap-distance-left:2.88pt;mso-wrap-distance-top:2.88pt;mso-wrap-distance-right:2.88pt;mso-wrap-distance-bottom:2.88pt;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" stroked="f" strokecolor="black [0]" strokeweight="0" insetpen="t">
                <v:shadow color="#c5d1d7"/>
                <o:lock v:ext="edit" shapetype="t"/>
                <v:textbox inset="10.8pt,7.2pt,10.8pt,7.2pt">
                  <w:txbxContent>
                    <w:p w14:paraId="214F98E6" w14:textId="77777777" w:rsidR="00B017AB" w:rsidRDefault="00B017AB" w:rsidP="00B017AB">
                      <w:pPr>
                        <w:pStyle w:val="Caption"/>
                        <w:rPr>
                          <w:color w:val="000000"/>
                        </w:rPr>
                      </w:pPr>
                      <w:r>
                        <w:rPr>
                          <w:color w:val="000000"/>
                        </w:rPr>
                        <w:t>Caption describing picture 1.bp.blogspot.com/-zt3oko_WFmA/UCsFKoLsYqI/AAAAAAAADDM/G4dTPOX-GJk/s1600/Pcp+graphic.jpg</w:t>
                      </w:r>
                    </w:p>
                    <w:p w14:paraId="05A98607" w14:textId="77777777" w:rsidR="00B017AB" w:rsidRDefault="00B017AB" w:rsidP="00B017AB">
                      <w:pPr>
                        <w:pStyle w:val="Caption"/>
                        <w:rPr>
                          <w:color w:val="000000"/>
                        </w:rPr>
                      </w:pPr>
                      <w:r>
                        <w:rPr>
                          <w:color w:val="000000"/>
                        </w:rPr>
                        <w:t>or graphic</w:t>
                      </w:r>
                    </w:p>
                  </w:txbxContent>
                </v:textbox>
                <w10:wrap anchorx="page"/>
              </v:shape>
            </w:pict>
          </mc:Fallback>
        </mc:AlternateContent>
      </w:r>
      <w:r w:rsidR="00B017AB">
        <w:rPr>
          <w:rFonts w:ascii="Symbol" w:hAnsi="Symbol"/>
          <w:noProof/>
          <w:lang w:val="x-none"/>
          <w14:ligatures w14:val="none"/>
          <w14:cntxtAlts w14:val="0"/>
        </w:rPr>
        <mc:AlternateContent>
          <mc:Choice Requires="wps">
            <w:drawing>
              <wp:anchor distT="36576" distB="36576" distL="36576" distR="36576" simplePos="0" relativeHeight="251682816" behindDoc="0" locked="0" layoutInCell="1" allowOverlap="1" wp14:anchorId="0764CC90" wp14:editId="0C4EA83E">
                <wp:simplePos x="0" y="0"/>
                <wp:positionH relativeFrom="column">
                  <wp:posOffset>7884160</wp:posOffset>
                </wp:positionH>
                <wp:positionV relativeFrom="paragraph">
                  <wp:posOffset>6840855</wp:posOffset>
                </wp:positionV>
                <wp:extent cx="2775585" cy="660400"/>
                <wp:effectExtent l="0" t="1905" r="0" b="4445"/>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wps:cNvSpPr>
                      <wps:spPr bwMode="auto">
                        <a:xfrm>
                          <a:off x="0" y="0"/>
                          <a:ext cx="2775585" cy="660400"/>
                        </a:xfrm>
                        <a:prstGeom prst="rect">
                          <a:avLst/>
                        </a:prstGeom>
                        <a:solidFill>
                          <a:srgbClr val="FFFFFF"/>
                        </a:solidFill>
                        <a:ln>
                          <a:noFill/>
                        </a:ln>
                        <a:effectLst/>
                        <a:extLst>
                          <a:ext uri="{91240B29-F687-4F45-9708-019B960494DF}">
                            <a14:hiddenLine xmlns:a14="http://schemas.microsoft.com/office/drawing/2010/main" w="0" algn="in">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C5D1D7"/>
                                </a:outerShdw>
                              </a:effectLst>
                            </a14:hiddenEffects>
                          </a:ext>
                        </a:extLst>
                      </wps:spPr>
                      <wps:txbx>
                        <w:txbxContent>
                          <w:p w14:paraId="136B1279" w14:textId="77777777" w:rsidR="00B017AB" w:rsidRDefault="00B017AB">
                            <w:pPr>
                              <w:pStyle w:val="Caption"/>
                              <w:rPr>
                                <w:color w:val="000000"/>
                              </w:rPr>
                            </w:pPr>
                            <w:r>
                              <w:rPr>
                                <w:noProof/>
                                <w:color w:val="000000"/>
                              </w:rPr>
                              <w:t>Caption describing picture 1.</w:t>
                            </w:r>
                            <w:r>
                              <w:rPr>
                                <w:color w:val="000000"/>
                              </w:rPr>
                              <w:t>bp.blogspot.com/-zt3oko_WFmA/UCsFKoLsYqI/AAAAAAAADDM/G4dTPOX-GJk/s1600/Pcp+graphic.jpg</w:t>
                            </w:r>
                          </w:p>
                          <w:p w14:paraId="0DB05BC4" w14:textId="77777777" w:rsidR="00B017AB" w:rsidRDefault="00B017AB">
                            <w:pPr>
                              <w:pStyle w:val="Caption"/>
                              <w:rPr>
                                <w:noProof/>
                                <w:color w:val="000000"/>
                              </w:rPr>
                            </w:pPr>
                            <w:r>
                              <w:rPr>
                                <w:noProof/>
                                <w:color w:val="000000"/>
                              </w:rPr>
                              <w:t>or graphic</w:t>
                            </w:r>
                          </w:p>
                        </w:txbxContent>
                      </wps:txbx>
                      <wps:bodyPr rot="0" vert="horz" wrap="square" lIns="137160" tIns="91440" rIns="13716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64CC90" id="Text Box 16" o:spid="_x0000_s1038" type="#_x0000_t202" style="position:absolute;left:0;text-align:left;margin-left:620.8pt;margin-top:538.65pt;width:218.55pt;height:52pt;z-index:2516828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" stroked="f" strokeweight="0" insetpen="t">
                <v:shadow color="#c5d1d7"/>
                <o:lock v:ext="edit" shapetype="t"/>
                <v:textbox inset="10.8pt,7.2pt,10.8pt,7.2pt">
                  <w:txbxContent>
                    <w:p w14:paraId="136B1279" w14:textId="77777777" w:rsidR="00B017AB" w:rsidRDefault="00B017AB">
                      <w:pPr>
                        <w:pStyle w:val="Caption"/>
                        <w:rPr>
                          <w:color w:val="000000"/>
                        </w:rPr>
                      </w:pPr>
                      <w:r>
                        <w:rPr>
                          <w:noProof/>
                          <w:color w:val="000000"/>
                        </w:rPr>
                        <w:t>Caption describing picture 1.</w:t>
                      </w:r>
                      <w:r>
                        <w:rPr>
                          <w:color w:val="000000"/>
                        </w:rPr>
                        <w:t>bp.blogspot.com/-zt3oko_WFmA/UCsFKoLsYqI/AAAAAAAADDM/G4dTPOX-GJk/s1600/Pcp+graphic.jpg</w:t>
                      </w:r>
                    </w:p>
                    <w:p w14:paraId="0DB05BC4" w14:textId="77777777" w:rsidR="00B017AB" w:rsidRDefault="00B017AB">
                      <w:pPr>
                        <w:pStyle w:val="Caption"/>
                        <w:rPr>
                          <w:noProof/>
                          <w:color w:val="000000"/>
                        </w:rPr>
                      </w:pPr>
                      <w:r>
                        <w:rPr>
                          <w:noProof/>
                          <w:color w:val="000000"/>
                        </w:rPr>
                        <w:t>or graphic</w:t>
                      </w:r>
                    </w:p>
                  </w:txbxContent>
                </v:textbox>
              </v:shape>
            </w:pict>
          </mc:Fallback>
        </mc:AlternateContent>
      </w:r>
      <w:r w:rsidR="00964822">
        <w:rPr>
          <w:rFonts w:ascii="Symbol" w:hAnsi="Symbol"/>
          <w:lang w:val="x-none"/>
        </w:rPr>
        <w:t></w:t>
      </w:r>
      <w:r w:rsidR="00964822">
        <w:t> </w:t>
      </w:r>
      <w:r w:rsidR="00964822">
        <w:rPr>
          <w:rFonts w:ascii="Arial" w:hAnsi="Arial" w:cs="Arial"/>
          <w:sz w:val="24"/>
          <w:szCs w:val="24"/>
          <w14:ligatures w14:val="none"/>
        </w:rPr>
        <w:t xml:space="preserve">Musical </w:t>
      </w:r>
      <w:r w:rsidR="00ED5944">
        <w:rPr>
          <w:rFonts w:ascii="Arial" w:hAnsi="Arial" w:cs="Arial"/>
          <w:sz w:val="24"/>
          <w:szCs w:val="24"/>
          <w14:ligatures w14:val="none"/>
        </w:rPr>
        <w:t>activities</w:t>
      </w:r>
    </w:p>
    <w:sectPr w:rsidR="00A02FFA" w:rsidRPr="004E3805" w:rsidSect="00C20D26">
      <w:pgSz w:w="16838" w:h="11906" w:orient="landscape"/>
      <w:pgMar w:top="737" w:right="737" w:bottom="737" w:left="73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597309" w14:textId="77777777" w:rsidR="00B017AB" w:rsidRDefault="00B017AB" w:rsidP="00B017AB">
      <w:pPr>
        <w:spacing w:after="0" w:line="240" w:lineRule="auto"/>
      </w:pPr>
      <w:r>
        <w:separator/>
      </w:r>
    </w:p>
  </w:endnote>
  <w:endnote w:type="continuationSeparator" w:id="0">
    <w:p w14:paraId="3D07E106" w14:textId="77777777" w:rsidR="00B017AB" w:rsidRDefault="00B017AB" w:rsidP="00B01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DC1AD9" w14:textId="77777777" w:rsidR="00B017AB" w:rsidRDefault="00B017AB" w:rsidP="00B017AB">
      <w:pPr>
        <w:spacing w:after="0" w:line="240" w:lineRule="auto"/>
      </w:pPr>
      <w:r>
        <w:separator/>
      </w:r>
    </w:p>
  </w:footnote>
  <w:footnote w:type="continuationSeparator" w:id="0">
    <w:p w14:paraId="4DB1FA92" w14:textId="77777777" w:rsidR="00B017AB" w:rsidRDefault="00B017AB" w:rsidP="00B017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C9A695BE"/>
    <w:lvl w:ilvl="0">
      <w:numFmt w:val="bullet"/>
      <w:lvlText w:val="*"/>
      <w:lvlJc w:val="left"/>
    </w:lvl>
  </w:abstractNum>
  <w:num w:numId="1">
    <w:abstractNumId w:val="0"/>
    <w:lvlOverride w:ilvl="0">
      <w:lvl w:ilvl="0">
        <w:start w:val="1"/>
        <w:numFmt w:val="bullet"/>
        <w:lvlText w:val=""/>
        <w:legacy w:legacy="1" w:legacySpace="0" w:legacyIndent="360"/>
        <w:lvlJc w:val="left"/>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D26"/>
    <w:rsid w:val="0018040B"/>
    <w:rsid w:val="00273B5B"/>
    <w:rsid w:val="00302245"/>
    <w:rsid w:val="004C3D87"/>
    <w:rsid w:val="004E3805"/>
    <w:rsid w:val="005A2976"/>
    <w:rsid w:val="005C5A3E"/>
    <w:rsid w:val="00766C4F"/>
    <w:rsid w:val="008C158F"/>
    <w:rsid w:val="00964822"/>
    <w:rsid w:val="00A02FFA"/>
    <w:rsid w:val="00A74A7E"/>
    <w:rsid w:val="00B017AB"/>
    <w:rsid w:val="00C20D26"/>
    <w:rsid w:val="00DA2912"/>
    <w:rsid w:val="00ED5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0EEAB808"/>
  <w15:chartTrackingRefBased/>
  <w15:docId w15:val="{3CBF17EF-0D4E-4816-A71F-B562EBAE5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C5A3E"/>
    <w:pPr>
      <w:spacing w:after="120" w:line="285" w:lineRule="auto"/>
    </w:pPr>
    <w:rPr>
      <w:rFonts w:ascii="Georgia" w:eastAsia="Times New Roman" w:hAnsi="Georgia" w:cs="Times New Roman"/>
      <w:color w:val="000000"/>
      <w:kern w:val="28"/>
      <w:sz w:val="20"/>
      <w:szCs w:val="20"/>
      <w:lang w:eastAsia="en-GB"/>
      <w14:ligatures w14:val="standard"/>
      <w14:cntxtAlts/>
    </w:rPr>
  </w:style>
  <w:style w:type="paragraph" w:styleId="Heading3">
    <w:name w:val="heading 3"/>
    <w:basedOn w:val="Normal"/>
    <w:link w:val="Heading3Char"/>
    <w:uiPriority w:val="99"/>
    <w:qFormat/>
    <w:rsid w:val="00B017AB"/>
    <w:pPr>
      <w:widowControl w:val="0"/>
      <w:overflowPunct w:val="0"/>
      <w:autoSpaceDE w:val="0"/>
      <w:autoSpaceDN w:val="0"/>
      <w:adjustRightInd w:val="0"/>
      <w:spacing w:before="200" w:after="160" w:line="264" w:lineRule="auto"/>
      <w:outlineLvl w:val="2"/>
    </w:pPr>
    <w:rPr>
      <w:rFonts w:eastAsiaTheme="minorEastAsia" w:cs="Georgia"/>
      <w:caps/>
      <w:color w:val="D16349"/>
      <w:sz w:val="24"/>
      <w:szCs w:val="24"/>
      <w14:ligatures w14:val="none"/>
      <w14:cntxtAlts w14: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9"/>
    <w:rsid w:val="00B017AB"/>
    <w:rPr>
      <w:rFonts w:ascii="Georgia" w:eastAsiaTheme="minorEastAsia" w:hAnsi="Georgia" w:cs="Georgia"/>
      <w:caps/>
      <w:color w:val="D16349"/>
      <w:kern w:val="28"/>
      <w:sz w:val="24"/>
      <w:szCs w:val="24"/>
      <w:lang w:eastAsia="en-GB"/>
    </w:rPr>
  </w:style>
  <w:style w:type="paragraph" w:styleId="Caption">
    <w:name w:val="caption"/>
    <w:basedOn w:val="Normal"/>
    <w:uiPriority w:val="99"/>
    <w:qFormat/>
    <w:rsid w:val="00B017AB"/>
    <w:pPr>
      <w:widowControl w:val="0"/>
      <w:overflowPunct w:val="0"/>
      <w:autoSpaceDE w:val="0"/>
      <w:autoSpaceDN w:val="0"/>
      <w:adjustRightInd w:val="0"/>
      <w:spacing w:after="0" w:line="264" w:lineRule="auto"/>
    </w:pPr>
    <w:rPr>
      <w:rFonts w:eastAsiaTheme="minorEastAsia" w:cs="Georgia"/>
      <w:i/>
      <w:iCs/>
      <w:color w:val="D16349"/>
      <w:sz w:val="15"/>
      <w:szCs w:val="15"/>
      <w14:ligatures w14:val="none"/>
      <w14:cntxtAlts w14:val="0"/>
    </w:rPr>
  </w:style>
  <w:style w:type="paragraph" w:styleId="Header">
    <w:name w:val="header"/>
    <w:basedOn w:val="Normal"/>
    <w:link w:val="HeaderChar"/>
    <w:uiPriority w:val="99"/>
    <w:unhideWhenUsed/>
    <w:rsid w:val="00B01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7AB"/>
    <w:rPr>
      <w:rFonts w:ascii="Georgia" w:eastAsia="Times New Roman" w:hAnsi="Georgia" w:cs="Times New Roman"/>
      <w:color w:val="000000"/>
      <w:kern w:val="28"/>
      <w:sz w:val="20"/>
      <w:szCs w:val="20"/>
      <w:lang w:eastAsia="en-GB"/>
      <w14:ligatures w14:val="standard"/>
      <w14:cntxtAlts/>
    </w:rPr>
  </w:style>
  <w:style w:type="paragraph" w:styleId="Footer">
    <w:name w:val="footer"/>
    <w:basedOn w:val="Normal"/>
    <w:link w:val="FooterChar"/>
    <w:uiPriority w:val="99"/>
    <w:unhideWhenUsed/>
    <w:rsid w:val="00B01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7AB"/>
    <w:rPr>
      <w:rFonts w:ascii="Georgia" w:eastAsia="Times New Roman" w:hAnsi="Georgia" w:cs="Times New Roman"/>
      <w:color w:val="000000"/>
      <w:kern w:val="28"/>
      <w:sz w:val="20"/>
      <w:szCs w:val="20"/>
      <w:lang w:eastAsia="en-GB"/>
      <w14:ligatures w14:val="standard"/>
      <w14:cntxtAlts/>
    </w:rPr>
  </w:style>
  <w:style w:type="paragraph" w:styleId="BalloonText">
    <w:name w:val="Balloon Text"/>
    <w:basedOn w:val="Normal"/>
    <w:link w:val="BalloonTextChar"/>
    <w:uiPriority w:val="99"/>
    <w:semiHidden/>
    <w:unhideWhenUsed/>
    <w:rsid w:val="004C3D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3D87"/>
    <w:rPr>
      <w:rFonts w:ascii="Segoe UI" w:eastAsia="Times New Roman" w:hAnsi="Segoe UI" w:cs="Segoe UI"/>
      <w:color w:val="000000"/>
      <w:kern w:val="28"/>
      <w:sz w:val="18"/>
      <w:szCs w:val="18"/>
      <w:lang w:eastAsia="en-GB"/>
      <w14:ligatures w14:val="standard"/>
      <w14:cntxtAlt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880659">
      <w:bodyDiv w:val="1"/>
      <w:marLeft w:val="0"/>
      <w:marRight w:val="0"/>
      <w:marTop w:val="0"/>
      <w:marBottom w:val="0"/>
      <w:divBdr>
        <w:top w:val="none" w:sz="0" w:space="0" w:color="auto"/>
        <w:left w:val="none" w:sz="0" w:space="0" w:color="auto"/>
        <w:bottom w:val="none" w:sz="0" w:space="0" w:color="auto"/>
        <w:right w:val="none" w:sz="0" w:space="0" w:color="auto"/>
      </w:divBdr>
    </w:div>
    <w:div w:id="367603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123</Words>
  <Characters>707</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Catrina</dc:creator>
  <cp:keywords/>
  <dc:description/>
  <cp:lastModifiedBy>Catrina </cp:lastModifiedBy>
  <cp:revision>2</cp:revision>
  <cp:lastPrinted>2019-04-03T10:01:00Z</cp:lastPrinted>
  <dcterms:created xsi:type="dcterms:W3CDTF">2019-04-03T11:01:00Z</dcterms:created>
  <dcterms:modified xsi:type="dcterms:W3CDTF">2019-04-03T11:01:00Z</dcterms:modified>
</cp:coreProperties>
</file>