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80510450"/>
        <w:docPartObj>
          <w:docPartGallery w:val="Cover Pages"/>
          <w:docPartUnique/>
        </w:docPartObj>
      </w:sdtPr>
      <w:sdtContent>
        <w:p w14:paraId="0FA12966" w14:textId="18C31039" w:rsidR="001B10E5" w:rsidRDefault="001B10E5">
          <w:r>
            <w:rPr>
              <w:noProof/>
            </w:rPr>
            <mc:AlternateContent>
              <mc:Choice Requires="wpg">
                <w:drawing>
                  <wp:anchor distT="0" distB="0" distL="114300" distR="114300" simplePos="0" relativeHeight="251659264" behindDoc="1" locked="0" layoutInCell="1" allowOverlap="1" wp14:anchorId="34BDDFE2" wp14:editId="7342B2EC">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7A688B" w14:textId="21ED5595" w:rsidR="001B10E5" w:rsidRDefault="001B10E5">
                                      <w:pPr>
                                        <w:pStyle w:val="NoSpacing"/>
                                        <w:spacing w:before="120"/>
                                        <w:jc w:val="center"/>
                                        <w:rPr>
                                          <w:color w:val="FFFFFF" w:themeColor="background1"/>
                                        </w:rPr>
                                      </w:pPr>
                                      <w:r>
                                        <w:rPr>
                                          <w:color w:val="FFFFFF" w:themeColor="background1"/>
                                        </w:rPr>
                                        <w:t>ADAM WILLSTEAD</w:t>
                                      </w:r>
                                    </w:p>
                                  </w:sdtContent>
                                </w:sdt>
                                <w:p w14:paraId="4609A17E" w14:textId="7219C0D5" w:rsidR="001B10E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B10E5">
                                        <w:rPr>
                                          <w:caps/>
                                          <w:color w:val="FFFFFF" w:themeColor="background1"/>
                                        </w:rPr>
                                        <w:t>ACMA6011</w:t>
                                      </w:r>
                                    </w:sdtContent>
                                  </w:sdt>
                                  <w:r w:rsidR="001B10E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B10E5">
                                        <w:rPr>
                                          <w:color w:val="FFFFFF" w:themeColor="background1"/>
                                        </w:rPr>
                                        <w:t>2309258</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3B154A" w14:textId="4317CC20" w:rsidR="001B10E5" w:rsidRDefault="001B10E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Advanced thermofluid mechanics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4BDDFE2"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7A688B" w14:textId="21ED5595" w:rsidR="001B10E5" w:rsidRDefault="001B10E5">
                                <w:pPr>
                                  <w:pStyle w:val="NoSpacing"/>
                                  <w:spacing w:before="120"/>
                                  <w:jc w:val="center"/>
                                  <w:rPr>
                                    <w:color w:val="FFFFFF" w:themeColor="background1"/>
                                  </w:rPr>
                                </w:pPr>
                                <w:r>
                                  <w:rPr>
                                    <w:color w:val="FFFFFF" w:themeColor="background1"/>
                                  </w:rPr>
                                  <w:t>ADAM WILLSTEAD</w:t>
                                </w:r>
                              </w:p>
                            </w:sdtContent>
                          </w:sdt>
                          <w:p w14:paraId="4609A17E" w14:textId="7219C0D5" w:rsidR="001B10E5"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1B10E5">
                                  <w:rPr>
                                    <w:caps/>
                                    <w:color w:val="FFFFFF" w:themeColor="background1"/>
                                  </w:rPr>
                                  <w:t>ACMA6011</w:t>
                                </w:r>
                              </w:sdtContent>
                            </w:sdt>
                            <w:r w:rsidR="001B10E5">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sidR="001B10E5">
                                  <w:rPr>
                                    <w:color w:val="FFFFFF" w:themeColor="background1"/>
                                  </w:rPr>
                                  <w:t>2309258</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63B154A" w14:textId="4317CC20" w:rsidR="001B10E5" w:rsidRDefault="001B10E5">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Advanced thermofluid mechanics</w:t>
                                </w:r>
                              </w:p>
                            </w:sdtContent>
                          </w:sdt>
                        </w:txbxContent>
                      </v:textbox>
                    </v:shape>
                    <w10:wrap anchorx="page" anchory="page"/>
                  </v:group>
                </w:pict>
              </mc:Fallback>
            </mc:AlternateContent>
          </w:r>
        </w:p>
        <w:p w14:paraId="255EDAF6" w14:textId="2805A2D5" w:rsidR="001B10E5" w:rsidRDefault="00EE5FB6">
          <w:r>
            <w:rPr>
              <w:noProof/>
            </w:rPr>
            <mc:AlternateContent>
              <mc:Choice Requires="wps">
                <w:drawing>
                  <wp:anchor distT="45720" distB="45720" distL="114300" distR="114300" simplePos="0" relativeHeight="251661312" behindDoc="0" locked="0" layoutInCell="1" allowOverlap="1" wp14:anchorId="7B4493AE" wp14:editId="6FA8D631">
                    <wp:simplePos x="0" y="0"/>
                    <wp:positionH relativeFrom="column">
                      <wp:posOffset>960951</wp:posOffset>
                    </wp:positionH>
                    <wp:positionV relativeFrom="paragraph">
                      <wp:posOffset>2826483</wp:posOffset>
                    </wp:positionV>
                    <wp:extent cx="4149725" cy="1404620"/>
                    <wp:effectExtent l="0" t="0" r="3175"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49725" cy="1404620"/>
                            </a:xfrm>
                            <a:prstGeom prst="rect">
                              <a:avLst/>
                            </a:prstGeom>
                            <a:solidFill>
                              <a:srgbClr val="FFFFFF"/>
                            </a:solidFill>
                            <a:ln w="9525">
                              <a:noFill/>
                              <a:miter lim="800000"/>
                              <a:headEnd/>
                              <a:tailEnd/>
                            </a:ln>
                          </wps:spPr>
                          <wps:txbx>
                            <w:txbxContent>
                              <w:p w14:paraId="027A4715" w14:textId="77141BB8" w:rsidR="00EE5FB6" w:rsidRPr="00EE5FB6" w:rsidRDefault="00EE5FB6">
                                <w:pPr>
                                  <w:rPr>
                                    <w:sz w:val="28"/>
                                    <w:szCs w:val="28"/>
                                  </w:rPr>
                                </w:pPr>
                                <w:r w:rsidRPr="00EE5FB6">
                                  <w:rPr>
                                    <w:sz w:val="28"/>
                                    <w:szCs w:val="28"/>
                                  </w:rPr>
                                  <w:t>DESIGN &amp; ANALYSIS OF EXTENDED SURFACES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4493AE" id="Text Box 2" o:spid="_x0000_s1030" type="#_x0000_t202" style="position:absolute;margin-left:75.65pt;margin-top:222.55pt;width:326.7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" stroked="f">
                    <v:textbox style="mso-fit-shape-to-text:t">
                      <w:txbxContent>
                        <w:p w14:paraId="027A4715" w14:textId="77141BB8" w:rsidR="00EE5FB6" w:rsidRPr="00EE5FB6" w:rsidRDefault="00EE5FB6">
                          <w:pPr>
                            <w:rPr>
                              <w:sz w:val="28"/>
                              <w:szCs w:val="28"/>
                            </w:rPr>
                          </w:pPr>
                          <w:r w:rsidRPr="00EE5FB6">
                            <w:rPr>
                              <w:sz w:val="28"/>
                              <w:szCs w:val="28"/>
                            </w:rPr>
                            <w:t>DESIGN &amp; ANALYSIS OF EXTENDED SURFACES</w:t>
                          </w:r>
                        </w:p>
                      </w:txbxContent>
                    </v:textbox>
                    <w10:wrap type="square"/>
                  </v:shape>
                </w:pict>
              </mc:Fallback>
            </mc:AlternateContent>
          </w:r>
          <w:r w:rsidR="001B10E5">
            <w:br w:type="page"/>
          </w:r>
        </w:p>
      </w:sdtContent>
    </w:sdt>
    <w:p w14:paraId="4770C2F6" w14:textId="6436001E" w:rsidR="007C210F" w:rsidRPr="003A64CB" w:rsidRDefault="007C210F" w:rsidP="004C6725">
      <w:pPr>
        <w:pStyle w:val="Heading1"/>
      </w:pPr>
      <w:bookmarkStart w:id="0" w:name="_Toc227405725"/>
      <w:r w:rsidRPr="003A64CB">
        <w:lastRenderedPageBreak/>
        <w:t>Abstract:</w:t>
      </w:r>
      <w:bookmarkEnd w:id="0"/>
      <w:r w:rsidRPr="003A64CB">
        <w:t xml:space="preserve"> </w:t>
      </w:r>
    </w:p>
    <w:p w14:paraId="5524D051" w14:textId="143D8A65" w:rsidR="0073175C" w:rsidRPr="002E32EB" w:rsidRDefault="0073175C" w:rsidP="0073175C">
      <w:pPr>
        <w:rPr>
          <w:rFonts w:ascii="Arial" w:hAnsi="Arial" w:cs="Arial"/>
          <w:color w:val="000000" w:themeColor="text1"/>
          <w:sz w:val="24"/>
          <w:szCs w:val="24"/>
        </w:rPr>
      </w:pPr>
      <w:r w:rsidRPr="002E32EB">
        <w:rPr>
          <w:rFonts w:ascii="Arial" w:hAnsi="Arial" w:cs="Arial"/>
          <w:color w:val="000000" w:themeColor="text1"/>
          <w:sz w:val="24"/>
          <w:szCs w:val="24"/>
        </w:rPr>
        <w:t>Extended surfaces</w:t>
      </w:r>
      <w:r w:rsidR="00067C0C" w:rsidRPr="002E32EB">
        <w:rPr>
          <w:rFonts w:ascii="Arial" w:hAnsi="Arial" w:cs="Arial"/>
          <w:color w:val="000000" w:themeColor="text1"/>
          <w:sz w:val="24"/>
          <w:szCs w:val="24"/>
        </w:rPr>
        <w:t xml:space="preserve"> known</w:t>
      </w:r>
      <w:r w:rsidRPr="002E32EB">
        <w:rPr>
          <w:rFonts w:ascii="Arial" w:hAnsi="Arial" w:cs="Arial"/>
          <w:color w:val="000000" w:themeColor="text1"/>
          <w:sz w:val="24"/>
          <w:szCs w:val="24"/>
        </w:rPr>
        <w:t xml:space="preserve"> as fins are u</w:t>
      </w:r>
      <w:r w:rsidR="00067C0C" w:rsidRPr="002E32EB">
        <w:rPr>
          <w:rFonts w:ascii="Arial" w:hAnsi="Arial" w:cs="Arial"/>
          <w:color w:val="000000" w:themeColor="text1"/>
          <w:sz w:val="24"/>
          <w:szCs w:val="24"/>
        </w:rPr>
        <w:t>sed</w:t>
      </w:r>
      <w:r w:rsidRPr="002E32EB">
        <w:rPr>
          <w:rFonts w:ascii="Arial" w:hAnsi="Arial" w:cs="Arial"/>
          <w:color w:val="000000" w:themeColor="text1"/>
          <w:sz w:val="24"/>
          <w:szCs w:val="24"/>
        </w:rPr>
        <w:t xml:space="preserve"> in thermal engineering to </w:t>
      </w:r>
      <w:r w:rsidR="00067C0C" w:rsidRPr="002E32EB">
        <w:rPr>
          <w:rFonts w:ascii="Arial" w:hAnsi="Arial" w:cs="Arial"/>
          <w:color w:val="000000" w:themeColor="text1"/>
          <w:sz w:val="24"/>
          <w:szCs w:val="24"/>
        </w:rPr>
        <w:t>improve</w:t>
      </w:r>
      <w:r w:rsidRPr="002E32EB">
        <w:rPr>
          <w:rFonts w:ascii="Arial" w:hAnsi="Arial" w:cs="Arial"/>
          <w:color w:val="000000" w:themeColor="text1"/>
          <w:sz w:val="24"/>
          <w:szCs w:val="24"/>
        </w:rPr>
        <w:t xml:space="preserve"> convective heat transfer by increasing the effective surface area available for heat dissipation. Th</w:t>
      </w:r>
      <w:r w:rsidR="00067C0C" w:rsidRPr="002E32EB">
        <w:rPr>
          <w:rFonts w:ascii="Arial" w:hAnsi="Arial" w:cs="Arial"/>
          <w:color w:val="000000" w:themeColor="text1"/>
          <w:sz w:val="24"/>
          <w:szCs w:val="24"/>
        </w:rPr>
        <w:t>eir use is</w:t>
      </w:r>
      <w:r w:rsidRPr="002E32EB">
        <w:rPr>
          <w:rFonts w:ascii="Arial" w:hAnsi="Arial" w:cs="Arial"/>
          <w:color w:val="000000" w:themeColor="text1"/>
          <w:sz w:val="24"/>
          <w:szCs w:val="24"/>
        </w:rPr>
        <w:t xml:space="preserve"> important in </w:t>
      </w:r>
      <w:r w:rsidR="00067C0C" w:rsidRPr="002E32EB">
        <w:rPr>
          <w:rFonts w:ascii="Arial" w:hAnsi="Arial" w:cs="Arial"/>
          <w:color w:val="000000" w:themeColor="text1"/>
          <w:sz w:val="24"/>
          <w:szCs w:val="24"/>
        </w:rPr>
        <w:t>items</w:t>
      </w:r>
      <w:r w:rsidRPr="002E32EB">
        <w:rPr>
          <w:rFonts w:ascii="Arial" w:hAnsi="Arial" w:cs="Arial"/>
          <w:color w:val="000000" w:themeColor="text1"/>
          <w:sz w:val="24"/>
          <w:szCs w:val="24"/>
        </w:rPr>
        <w:t xml:space="preserve"> where efficient thermal management is </w:t>
      </w:r>
      <w:r w:rsidR="00067C0C" w:rsidRPr="002E32EB">
        <w:rPr>
          <w:rFonts w:ascii="Arial" w:hAnsi="Arial" w:cs="Arial"/>
          <w:color w:val="000000" w:themeColor="text1"/>
          <w:sz w:val="24"/>
          <w:szCs w:val="24"/>
        </w:rPr>
        <w:t>needed</w:t>
      </w:r>
      <w:r w:rsidRPr="002E32EB">
        <w:rPr>
          <w:rFonts w:ascii="Arial" w:hAnsi="Arial" w:cs="Arial"/>
          <w:color w:val="000000" w:themeColor="text1"/>
          <w:sz w:val="24"/>
          <w:szCs w:val="24"/>
        </w:rPr>
        <w:t xml:space="preserve"> to maintain performance and </w:t>
      </w:r>
      <w:r w:rsidR="00067C0C" w:rsidRPr="002E32EB">
        <w:rPr>
          <w:rFonts w:ascii="Arial" w:hAnsi="Arial" w:cs="Arial"/>
          <w:color w:val="000000" w:themeColor="text1"/>
          <w:sz w:val="24"/>
          <w:szCs w:val="24"/>
        </w:rPr>
        <w:t>limit</w:t>
      </w:r>
      <w:r w:rsidRPr="002E32EB">
        <w:rPr>
          <w:rFonts w:ascii="Arial" w:hAnsi="Arial" w:cs="Arial"/>
          <w:color w:val="000000" w:themeColor="text1"/>
          <w:sz w:val="24"/>
          <w:szCs w:val="24"/>
        </w:rPr>
        <w:t xml:space="preserve"> overheating. </w:t>
      </w:r>
      <w:r w:rsidR="00067C0C" w:rsidRPr="002E32EB">
        <w:rPr>
          <w:rFonts w:ascii="Arial" w:hAnsi="Arial" w:cs="Arial"/>
          <w:color w:val="000000" w:themeColor="text1"/>
          <w:sz w:val="24"/>
          <w:szCs w:val="24"/>
        </w:rPr>
        <w:t>Throughout t</w:t>
      </w:r>
      <w:r w:rsidRPr="002E32EB">
        <w:rPr>
          <w:rFonts w:ascii="Arial" w:hAnsi="Arial" w:cs="Arial"/>
          <w:color w:val="000000" w:themeColor="text1"/>
          <w:sz w:val="24"/>
          <w:szCs w:val="24"/>
        </w:rPr>
        <w:t>his report the historical development and application of fins within automotive engineering</w:t>
      </w:r>
      <w:r w:rsidR="00067C0C" w:rsidRPr="002E32EB">
        <w:rPr>
          <w:rFonts w:ascii="Arial" w:hAnsi="Arial" w:cs="Arial"/>
          <w:color w:val="000000" w:themeColor="text1"/>
          <w:sz w:val="24"/>
          <w:szCs w:val="24"/>
        </w:rPr>
        <w:t xml:space="preserve"> is studied.</w:t>
      </w:r>
      <w:r w:rsidRPr="002E32EB">
        <w:rPr>
          <w:rFonts w:ascii="Arial" w:hAnsi="Arial" w:cs="Arial"/>
          <w:color w:val="000000" w:themeColor="text1"/>
          <w:sz w:val="24"/>
          <w:szCs w:val="24"/>
        </w:rPr>
        <w:t xml:space="preserve"> </w:t>
      </w:r>
      <w:r w:rsidR="00067C0C" w:rsidRPr="002E32EB">
        <w:rPr>
          <w:rFonts w:ascii="Arial" w:hAnsi="Arial" w:cs="Arial"/>
          <w:color w:val="000000" w:themeColor="text1"/>
          <w:sz w:val="24"/>
          <w:szCs w:val="24"/>
        </w:rPr>
        <w:t xml:space="preserve">The report will </w:t>
      </w:r>
      <w:r w:rsidRPr="002E32EB">
        <w:rPr>
          <w:rFonts w:ascii="Arial" w:hAnsi="Arial" w:cs="Arial"/>
          <w:color w:val="000000" w:themeColor="text1"/>
          <w:sz w:val="24"/>
          <w:szCs w:val="24"/>
        </w:rPr>
        <w:t>examin</w:t>
      </w:r>
      <w:r w:rsidR="00067C0C" w:rsidRPr="002E32EB">
        <w:rPr>
          <w:rFonts w:ascii="Arial" w:hAnsi="Arial" w:cs="Arial"/>
          <w:color w:val="000000" w:themeColor="text1"/>
          <w:sz w:val="24"/>
          <w:szCs w:val="24"/>
        </w:rPr>
        <w:t>e</w:t>
      </w:r>
      <w:r w:rsidRPr="002E32EB">
        <w:rPr>
          <w:rFonts w:ascii="Arial" w:hAnsi="Arial" w:cs="Arial"/>
          <w:color w:val="000000" w:themeColor="text1"/>
          <w:sz w:val="24"/>
          <w:szCs w:val="24"/>
        </w:rPr>
        <w:t xml:space="preserve"> how fin </w:t>
      </w:r>
      <w:r w:rsidR="00067C0C" w:rsidRPr="002E32EB">
        <w:rPr>
          <w:rFonts w:ascii="Arial" w:hAnsi="Arial" w:cs="Arial"/>
          <w:color w:val="000000" w:themeColor="text1"/>
          <w:sz w:val="24"/>
          <w:szCs w:val="24"/>
        </w:rPr>
        <w:t>geometries</w:t>
      </w:r>
      <w:r w:rsidRPr="002E32EB">
        <w:rPr>
          <w:rFonts w:ascii="Arial" w:hAnsi="Arial" w:cs="Arial"/>
          <w:color w:val="000000" w:themeColor="text1"/>
          <w:sz w:val="24"/>
          <w:szCs w:val="24"/>
        </w:rPr>
        <w:t xml:space="preserve">, materials and configurations have </w:t>
      </w:r>
      <w:r w:rsidR="00067C0C" w:rsidRPr="002E32EB">
        <w:rPr>
          <w:rFonts w:ascii="Arial" w:hAnsi="Arial" w:cs="Arial"/>
          <w:color w:val="000000" w:themeColor="text1"/>
          <w:sz w:val="24"/>
          <w:szCs w:val="24"/>
        </w:rPr>
        <w:t>changed through time</w:t>
      </w:r>
      <w:r w:rsidRPr="002E32EB">
        <w:rPr>
          <w:rFonts w:ascii="Arial" w:hAnsi="Arial" w:cs="Arial"/>
          <w:color w:val="000000" w:themeColor="text1"/>
          <w:sz w:val="24"/>
          <w:szCs w:val="24"/>
        </w:rPr>
        <w:t xml:space="preserve"> to improve performance in </w:t>
      </w:r>
      <w:r w:rsidR="00067C0C" w:rsidRPr="002E32EB">
        <w:rPr>
          <w:rFonts w:ascii="Arial" w:hAnsi="Arial" w:cs="Arial"/>
          <w:color w:val="000000" w:themeColor="text1"/>
          <w:sz w:val="24"/>
          <w:szCs w:val="24"/>
        </w:rPr>
        <w:t>automotive parts (engines)</w:t>
      </w:r>
      <w:r w:rsidRPr="002E32EB">
        <w:rPr>
          <w:rFonts w:ascii="Arial" w:hAnsi="Arial" w:cs="Arial"/>
          <w:color w:val="000000" w:themeColor="text1"/>
          <w:sz w:val="24"/>
          <w:szCs w:val="24"/>
        </w:rPr>
        <w:t xml:space="preserve"> and associated components. Early automotive cooling systems </w:t>
      </w:r>
      <w:r w:rsidR="00067C0C" w:rsidRPr="002E32EB">
        <w:rPr>
          <w:rFonts w:ascii="Arial" w:hAnsi="Arial" w:cs="Arial"/>
          <w:color w:val="000000" w:themeColor="text1"/>
          <w:sz w:val="24"/>
          <w:szCs w:val="24"/>
        </w:rPr>
        <w:t>leaned towards</w:t>
      </w:r>
      <w:r w:rsidRPr="002E32EB">
        <w:rPr>
          <w:rFonts w:ascii="Arial" w:hAnsi="Arial" w:cs="Arial"/>
          <w:color w:val="000000" w:themeColor="text1"/>
          <w:sz w:val="24"/>
          <w:szCs w:val="24"/>
        </w:rPr>
        <w:t xml:space="preserve"> air-cooled engine blocks</w:t>
      </w:r>
      <w:r w:rsidR="00067C0C" w:rsidRPr="002E32EB">
        <w:rPr>
          <w:rFonts w:ascii="Arial" w:hAnsi="Arial" w:cs="Arial"/>
          <w:color w:val="000000" w:themeColor="text1"/>
          <w:sz w:val="24"/>
          <w:szCs w:val="24"/>
        </w:rPr>
        <w:t xml:space="preserve"> with fins. L</w:t>
      </w:r>
      <w:r w:rsidRPr="002E32EB">
        <w:rPr>
          <w:rFonts w:ascii="Arial" w:hAnsi="Arial" w:cs="Arial"/>
          <w:color w:val="000000" w:themeColor="text1"/>
          <w:sz w:val="24"/>
          <w:szCs w:val="24"/>
        </w:rPr>
        <w:t>ater designs inc</w:t>
      </w:r>
      <w:r w:rsidR="00067C0C" w:rsidRPr="002E32EB">
        <w:rPr>
          <w:rFonts w:ascii="Arial" w:hAnsi="Arial" w:cs="Arial"/>
          <w:color w:val="000000" w:themeColor="text1"/>
          <w:sz w:val="24"/>
          <w:szCs w:val="24"/>
        </w:rPr>
        <w:t>luded</w:t>
      </w:r>
      <w:r w:rsidRPr="002E32EB">
        <w:rPr>
          <w:rFonts w:ascii="Arial" w:hAnsi="Arial" w:cs="Arial"/>
          <w:color w:val="000000" w:themeColor="text1"/>
          <w:sz w:val="24"/>
          <w:szCs w:val="24"/>
        </w:rPr>
        <w:t xml:space="preserve"> radiator fins and</w:t>
      </w:r>
      <w:r w:rsidR="00067C0C" w:rsidRPr="002E32EB">
        <w:rPr>
          <w:rFonts w:ascii="Arial" w:hAnsi="Arial" w:cs="Arial"/>
          <w:color w:val="000000" w:themeColor="text1"/>
          <w:sz w:val="24"/>
          <w:szCs w:val="24"/>
        </w:rPr>
        <w:t xml:space="preserve"> improved</w:t>
      </w:r>
      <w:r w:rsidRPr="002E32EB">
        <w:rPr>
          <w:rFonts w:ascii="Arial" w:hAnsi="Arial" w:cs="Arial"/>
          <w:color w:val="000000" w:themeColor="text1"/>
          <w:sz w:val="24"/>
          <w:szCs w:val="24"/>
        </w:rPr>
        <w:t xml:space="preserve"> heat exchanger</w:t>
      </w:r>
      <w:r w:rsidR="00067C0C" w:rsidRPr="002E32EB">
        <w:rPr>
          <w:rFonts w:ascii="Arial" w:hAnsi="Arial" w:cs="Arial"/>
          <w:color w:val="000000" w:themeColor="text1"/>
          <w:sz w:val="24"/>
          <w:szCs w:val="24"/>
        </w:rPr>
        <w:t>s</w:t>
      </w:r>
      <w:r w:rsidRPr="002E32EB">
        <w:rPr>
          <w:rFonts w:ascii="Arial" w:hAnsi="Arial" w:cs="Arial"/>
          <w:color w:val="000000" w:themeColor="text1"/>
          <w:sz w:val="24"/>
          <w:szCs w:val="24"/>
        </w:rPr>
        <w:t>.</w:t>
      </w:r>
    </w:p>
    <w:p w14:paraId="0058A4CC" w14:textId="1BC69D3A" w:rsidR="0073175C" w:rsidRPr="002E32EB" w:rsidRDefault="0073175C" w:rsidP="0073175C">
      <w:pPr>
        <w:rPr>
          <w:rFonts w:ascii="Arial" w:hAnsi="Arial" w:cs="Arial"/>
          <w:color w:val="000000" w:themeColor="text1"/>
          <w:sz w:val="24"/>
          <w:szCs w:val="24"/>
        </w:rPr>
      </w:pPr>
      <w:r w:rsidRPr="002E32EB">
        <w:rPr>
          <w:rFonts w:ascii="Arial" w:hAnsi="Arial" w:cs="Arial"/>
          <w:color w:val="000000" w:themeColor="text1"/>
          <w:sz w:val="24"/>
          <w:szCs w:val="24"/>
        </w:rPr>
        <w:t xml:space="preserve">The </w:t>
      </w:r>
      <w:r w:rsidR="00F93513" w:rsidRPr="002E32EB">
        <w:rPr>
          <w:rFonts w:ascii="Arial" w:hAnsi="Arial" w:cs="Arial"/>
          <w:color w:val="000000" w:themeColor="text1"/>
          <w:sz w:val="24"/>
          <w:szCs w:val="24"/>
        </w:rPr>
        <w:t>report</w:t>
      </w:r>
      <w:r w:rsidRPr="002E32EB">
        <w:rPr>
          <w:rFonts w:ascii="Arial" w:hAnsi="Arial" w:cs="Arial"/>
          <w:color w:val="000000" w:themeColor="text1"/>
          <w:sz w:val="24"/>
          <w:szCs w:val="24"/>
        </w:rPr>
        <w:t xml:space="preserve"> also </w:t>
      </w:r>
      <w:r w:rsidR="00F93513" w:rsidRPr="002E32EB">
        <w:rPr>
          <w:rFonts w:ascii="Arial" w:hAnsi="Arial" w:cs="Arial"/>
          <w:color w:val="000000" w:themeColor="text1"/>
          <w:sz w:val="24"/>
          <w:szCs w:val="24"/>
        </w:rPr>
        <w:t>looks at</w:t>
      </w:r>
      <w:r w:rsidRPr="002E32EB">
        <w:rPr>
          <w:rFonts w:ascii="Arial" w:hAnsi="Arial" w:cs="Arial"/>
          <w:color w:val="000000" w:themeColor="text1"/>
          <w:sz w:val="24"/>
          <w:szCs w:val="24"/>
        </w:rPr>
        <w:t xml:space="preserve"> integration of extended surface</w:t>
      </w:r>
      <w:r w:rsidR="00F93513" w:rsidRPr="002E32EB">
        <w:rPr>
          <w:rFonts w:ascii="Arial" w:hAnsi="Arial" w:cs="Arial"/>
          <w:color w:val="000000" w:themeColor="text1"/>
          <w:sz w:val="24"/>
          <w:szCs w:val="24"/>
        </w:rPr>
        <w:t>s i</w:t>
      </w:r>
      <w:r w:rsidRPr="002E32EB">
        <w:rPr>
          <w:rFonts w:ascii="Arial" w:hAnsi="Arial" w:cs="Arial"/>
          <w:color w:val="000000" w:themeColor="text1"/>
          <w:sz w:val="24"/>
          <w:szCs w:val="24"/>
        </w:rPr>
        <w:t xml:space="preserve">n modern electronic systems, </w:t>
      </w:r>
      <w:r w:rsidR="00F93513" w:rsidRPr="002E32EB">
        <w:rPr>
          <w:rFonts w:ascii="Arial" w:hAnsi="Arial" w:cs="Arial"/>
          <w:color w:val="000000" w:themeColor="text1"/>
          <w:sz w:val="24"/>
          <w:szCs w:val="24"/>
        </w:rPr>
        <w:t xml:space="preserve">for example </w:t>
      </w:r>
      <w:r w:rsidRPr="002E32EB">
        <w:rPr>
          <w:rFonts w:ascii="Arial" w:hAnsi="Arial" w:cs="Arial"/>
          <w:color w:val="000000" w:themeColor="text1"/>
          <w:sz w:val="24"/>
          <w:szCs w:val="24"/>
        </w:rPr>
        <w:t>within microprocessors</w:t>
      </w:r>
      <w:r w:rsidR="00F93513" w:rsidRPr="002E32EB">
        <w:rPr>
          <w:rFonts w:ascii="Arial" w:hAnsi="Arial" w:cs="Arial"/>
          <w:color w:val="000000" w:themeColor="text1"/>
          <w:sz w:val="24"/>
          <w:szCs w:val="24"/>
        </w:rPr>
        <w:t>.</w:t>
      </w:r>
      <w:r w:rsidRPr="002E32EB">
        <w:rPr>
          <w:rFonts w:ascii="Arial" w:hAnsi="Arial" w:cs="Arial"/>
          <w:color w:val="000000" w:themeColor="text1"/>
          <w:sz w:val="24"/>
          <w:szCs w:val="24"/>
        </w:rPr>
        <w:t xml:space="preserve"> </w:t>
      </w:r>
      <w:r w:rsidR="00F93513" w:rsidRPr="002E32EB">
        <w:rPr>
          <w:rFonts w:ascii="Arial" w:hAnsi="Arial" w:cs="Arial"/>
          <w:color w:val="000000" w:themeColor="text1"/>
          <w:sz w:val="24"/>
          <w:szCs w:val="24"/>
        </w:rPr>
        <w:t>Within microprocessors</w:t>
      </w:r>
      <w:r w:rsidRPr="002E32EB">
        <w:rPr>
          <w:rFonts w:ascii="Arial" w:hAnsi="Arial" w:cs="Arial"/>
          <w:color w:val="000000" w:themeColor="text1"/>
          <w:sz w:val="24"/>
          <w:szCs w:val="24"/>
        </w:rPr>
        <w:t xml:space="preserve"> high heat flux densities demand efficient thermal management solutions. The development of</w:t>
      </w:r>
      <w:r w:rsidR="00F93513" w:rsidRPr="002E32EB">
        <w:rPr>
          <w:rFonts w:ascii="Arial" w:hAnsi="Arial" w:cs="Arial"/>
          <w:color w:val="000000" w:themeColor="text1"/>
          <w:sz w:val="24"/>
          <w:szCs w:val="24"/>
        </w:rPr>
        <w:t xml:space="preserve"> </w:t>
      </w:r>
      <w:r w:rsidR="00AB6AD9" w:rsidRPr="002E32EB">
        <w:rPr>
          <w:rFonts w:ascii="Arial" w:hAnsi="Arial" w:cs="Arial"/>
          <w:color w:val="000000" w:themeColor="text1"/>
          <w:sz w:val="24"/>
          <w:szCs w:val="24"/>
        </w:rPr>
        <w:t>integrated</w:t>
      </w:r>
      <w:r w:rsidRPr="002E32EB">
        <w:rPr>
          <w:rFonts w:ascii="Arial" w:hAnsi="Arial" w:cs="Arial"/>
          <w:color w:val="000000" w:themeColor="text1"/>
          <w:sz w:val="24"/>
          <w:szCs w:val="24"/>
        </w:rPr>
        <w:t xml:space="preserve"> heat sinks, </w:t>
      </w:r>
      <w:r w:rsidR="00F93513" w:rsidRPr="002E32EB">
        <w:rPr>
          <w:rFonts w:ascii="Arial" w:hAnsi="Arial" w:cs="Arial"/>
          <w:color w:val="000000" w:themeColor="text1"/>
          <w:sz w:val="24"/>
          <w:szCs w:val="24"/>
        </w:rPr>
        <w:t xml:space="preserve">better </w:t>
      </w:r>
      <w:r w:rsidRPr="002E32EB">
        <w:rPr>
          <w:rFonts w:ascii="Arial" w:hAnsi="Arial" w:cs="Arial"/>
          <w:color w:val="000000" w:themeColor="text1"/>
          <w:sz w:val="24"/>
          <w:szCs w:val="24"/>
        </w:rPr>
        <w:t xml:space="preserve">materials and </w:t>
      </w:r>
      <w:r w:rsidR="00F93513" w:rsidRPr="002E32EB">
        <w:rPr>
          <w:rFonts w:ascii="Arial" w:hAnsi="Arial" w:cs="Arial"/>
          <w:color w:val="000000" w:themeColor="text1"/>
          <w:sz w:val="24"/>
          <w:szCs w:val="24"/>
        </w:rPr>
        <w:t xml:space="preserve">more advanced </w:t>
      </w:r>
      <w:r w:rsidRPr="002E32EB">
        <w:rPr>
          <w:rFonts w:ascii="Arial" w:hAnsi="Arial" w:cs="Arial"/>
          <w:color w:val="000000" w:themeColor="text1"/>
          <w:sz w:val="24"/>
          <w:szCs w:val="24"/>
        </w:rPr>
        <w:t xml:space="preserve">fin geometries has </w:t>
      </w:r>
      <w:r w:rsidR="00F93513" w:rsidRPr="002E32EB">
        <w:rPr>
          <w:rFonts w:ascii="Arial" w:hAnsi="Arial" w:cs="Arial"/>
          <w:color w:val="000000" w:themeColor="text1"/>
          <w:sz w:val="24"/>
          <w:szCs w:val="24"/>
        </w:rPr>
        <w:t>helped</w:t>
      </w:r>
      <w:r w:rsidRPr="002E32EB">
        <w:rPr>
          <w:rFonts w:ascii="Arial" w:hAnsi="Arial" w:cs="Arial"/>
          <w:color w:val="000000" w:themeColor="text1"/>
          <w:sz w:val="24"/>
          <w:szCs w:val="24"/>
        </w:rPr>
        <w:t xml:space="preserve"> </w:t>
      </w:r>
      <w:r w:rsidR="00F93513" w:rsidRPr="002E32EB">
        <w:rPr>
          <w:rFonts w:ascii="Arial" w:hAnsi="Arial" w:cs="Arial"/>
          <w:color w:val="000000" w:themeColor="text1"/>
          <w:sz w:val="24"/>
          <w:szCs w:val="24"/>
        </w:rPr>
        <w:t xml:space="preserve">grow </w:t>
      </w:r>
      <w:r w:rsidRPr="002E32EB">
        <w:rPr>
          <w:rFonts w:ascii="Arial" w:hAnsi="Arial" w:cs="Arial"/>
          <w:color w:val="000000" w:themeColor="text1"/>
          <w:sz w:val="24"/>
          <w:szCs w:val="24"/>
        </w:rPr>
        <w:t xml:space="preserve">improvements in heat dissipation </w:t>
      </w:r>
      <w:r w:rsidR="00F93513" w:rsidRPr="002E32EB">
        <w:rPr>
          <w:rFonts w:ascii="Arial" w:hAnsi="Arial" w:cs="Arial"/>
          <w:color w:val="000000" w:themeColor="text1"/>
          <w:sz w:val="24"/>
          <w:szCs w:val="24"/>
        </w:rPr>
        <w:t>of</w:t>
      </w:r>
      <w:r w:rsidRPr="002E32EB">
        <w:rPr>
          <w:rFonts w:ascii="Arial" w:hAnsi="Arial" w:cs="Arial"/>
          <w:color w:val="000000" w:themeColor="text1"/>
          <w:sz w:val="24"/>
          <w:szCs w:val="24"/>
        </w:rPr>
        <w:t xml:space="preserve"> electronic devices. </w:t>
      </w:r>
      <w:r w:rsidR="00C960E9" w:rsidRPr="002E32EB">
        <w:rPr>
          <w:rFonts w:ascii="Arial" w:hAnsi="Arial" w:cs="Arial"/>
          <w:color w:val="000000" w:themeColor="text1"/>
          <w:sz w:val="24"/>
          <w:szCs w:val="24"/>
        </w:rPr>
        <w:t>I</w:t>
      </w:r>
      <w:r w:rsidRPr="002E32EB">
        <w:rPr>
          <w:rFonts w:ascii="Arial" w:hAnsi="Arial" w:cs="Arial"/>
          <w:color w:val="000000" w:themeColor="text1"/>
          <w:sz w:val="24"/>
          <w:szCs w:val="24"/>
        </w:rPr>
        <w:t>nnovations such as micro</w:t>
      </w:r>
      <w:r w:rsidR="00C960E9" w:rsidRPr="002E32EB">
        <w:rPr>
          <w:rFonts w:ascii="Arial" w:hAnsi="Arial" w:cs="Arial"/>
          <w:color w:val="000000" w:themeColor="text1"/>
          <w:sz w:val="24"/>
          <w:szCs w:val="24"/>
        </w:rPr>
        <w:t xml:space="preserve"> </w:t>
      </w:r>
      <w:r w:rsidRPr="002E32EB">
        <w:rPr>
          <w:rFonts w:ascii="Arial" w:hAnsi="Arial" w:cs="Arial"/>
          <w:color w:val="000000" w:themeColor="text1"/>
          <w:sz w:val="24"/>
          <w:szCs w:val="24"/>
        </w:rPr>
        <w:t>pin fins, vapour chamber heat spreaders and additive-manufactured heat sinks are discussed</w:t>
      </w:r>
      <w:r w:rsidR="00C960E9" w:rsidRPr="002E32EB">
        <w:rPr>
          <w:rFonts w:ascii="Arial" w:hAnsi="Arial" w:cs="Arial"/>
          <w:color w:val="000000" w:themeColor="text1"/>
          <w:sz w:val="24"/>
          <w:szCs w:val="24"/>
        </w:rPr>
        <w:t xml:space="preserve"> in this section. This helps to </w:t>
      </w:r>
      <w:r w:rsidRPr="002E32EB">
        <w:rPr>
          <w:rFonts w:ascii="Arial" w:hAnsi="Arial" w:cs="Arial"/>
          <w:color w:val="000000" w:themeColor="text1"/>
          <w:sz w:val="24"/>
          <w:szCs w:val="24"/>
        </w:rPr>
        <w:t xml:space="preserve">highlight advantages </w:t>
      </w:r>
      <w:r w:rsidR="00C960E9" w:rsidRPr="002E32EB">
        <w:rPr>
          <w:rFonts w:ascii="Arial" w:hAnsi="Arial" w:cs="Arial"/>
          <w:color w:val="000000" w:themeColor="text1"/>
          <w:sz w:val="24"/>
          <w:szCs w:val="24"/>
        </w:rPr>
        <w:t>linked to</w:t>
      </w:r>
      <w:r w:rsidRPr="002E32EB">
        <w:rPr>
          <w:rFonts w:ascii="Arial" w:hAnsi="Arial" w:cs="Arial"/>
          <w:color w:val="000000" w:themeColor="text1"/>
          <w:sz w:val="24"/>
          <w:szCs w:val="24"/>
        </w:rPr>
        <w:t xml:space="preserve"> thermal performance, compactness and manufacturability.</w:t>
      </w:r>
    </w:p>
    <w:p w14:paraId="63B6D2C4" w14:textId="3FAAEB9E" w:rsidR="0073175C" w:rsidRPr="002E32EB" w:rsidRDefault="00830F08" w:rsidP="0073175C">
      <w:pPr>
        <w:rPr>
          <w:rFonts w:ascii="Arial" w:hAnsi="Arial" w:cs="Arial"/>
          <w:color w:val="000000" w:themeColor="text1"/>
          <w:sz w:val="24"/>
          <w:szCs w:val="24"/>
        </w:rPr>
      </w:pPr>
      <w:r w:rsidRPr="002E32EB">
        <w:rPr>
          <w:rFonts w:ascii="Arial" w:hAnsi="Arial" w:cs="Arial"/>
          <w:color w:val="000000" w:themeColor="text1"/>
          <w:sz w:val="24"/>
          <w:szCs w:val="24"/>
        </w:rPr>
        <w:t>T</w:t>
      </w:r>
      <w:r w:rsidR="0073175C" w:rsidRPr="002E32EB">
        <w:rPr>
          <w:rFonts w:ascii="Arial" w:hAnsi="Arial" w:cs="Arial"/>
          <w:color w:val="000000" w:themeColor="text1"/>
          <w:sz w:val="24"/>
          <w:szCs w:val="24"/>
        </w:rPr>
        <w:t xml:space="preserve">his report demonstrates how design of extended surfaces continues to </w:t>
      </w:r>
      <w:r w:rsidRPr="002E32EB">
        <w:rPr>
          <w:rFonts w:ascii="Arial" w:hAnsi="Arial" w:cs="Arial"/>
          <w:color w:val="000000" w:themeColor="text1"/>
          <w:sz w:val="24"/>
          <w:szCs w:val="24"/>
        </w:rPr>
        <w:t>improve</w:t>
      </w:r>
      <w:r w:rsidR="0073175C" w:rsidRPr="002E32EB">
        <w:rPr>
          <w:rFonts w:ascii="Arial" w:hAnsi="Arial" w:cs="Arial"/>
          <w:color w:val="000000" w:themeColor="text1"/>
          <w:sz w:val="24"/>
          <w:szCs w:val="24"/>
        </w:rPr>
        <w:t xml:space="preserve"> in response to increasing thermal loads and technological advancements, emphasising their importance in both automotive and electronic cooling systems.</w:t>
      </w:r>
    </w:p>
    <w:p w14:paraId="72ABC8F0" w14:textId="77777777" w:rsidR="007C210F" w:rsidRPr="003A64CB" w:rsidRDefault="007C210F" w:rsidP="007C210F">
      <w:pPr>
        <w:rPr>
          <w:rFonts w:ascii="Arial" w:hAnsi="Arial" w:cs="Arial"/>
          <w:b/>
          <w:bCs/>
          <w:sz w:val="24"/>
          <w:szCs w:val="24"/>
          <w:u w:val="single"/>
        </w:rPr>
      </w:pPr>
    </w:p>
    <w:p w14:paraId="552B84A9" w14:textId="77777777" w:rsidR="007C210F" w:rsidRPr="003A64CB" w:rsidRDefault="007C210F" w:rsidP="007C210F">
      <w:pPr>
        <w:rPr>
          <w:rFonts w:ascii="Arial" w:hAnsi="Arial" w:cs="Arial"/>
          <w:b/>
          <w:bCs/>
          <w:sz w:val="24"/>
          <w:szCs w:val="24"/>
          <w:u w:val="single"/>
        </w:rPr>
      </w:pPr>
    </w:p>
    <w:p w14:paraId="1D6EF5E9" w14:textId="77777777" w:rsidR="007C210F" w:rsidRPr="003A64CB" w:rsidRDefault="007C210F" w:rsidP="007C210F">
      <w:pPr>
        <w:rPr>
          <w:rFonts w:ascii="Arial" w:hAnsi="Arial" w:cs="Arial"/>
          <w:b/>
          <w:bCs/>
          <w:sz w:val="24"/>
          <w:szCs w:val="24"/>
          <w:u w:val="single"/>
        </w:rPr>
      </w:pPr>
    </w:p>
    <w:p w14:paraId="6396EE78" w14:textId="77777777" w:rsidR="007C210F" w:rsidRPr="003A64CB" w:rsidRDefault="007C210F" w:rsidP="007C210F">
      <w:pPr>
        <w:rPr>
          <w:rFonts w:ascii="Arial" w:hAnsi="Arial" w:cs="Arial"/>
          <w:b/>
          <w:bCs/>
          <w:sz w:val="24"/>
          <w:szCs w:val="24"/>
          <w:u w:val="single"/>
        </w:rPr>
      </w:pPr>
    </w:p>
    <w:p w14:paraId="3E44A389" w14:textId="77777777" w:rsidR="007C210F" w:rsidRPr="003A64CB" w:rsidRDefault="007C210F" w:rsidP="007C210F">
      <w:pPr>
        <w:rPr>
          <w:rFonts w:ascii="Arial" w:hAnsi="Arial" w:cs="Arial"/>
          <w:b/>
          <w:bCs/>
          <w:sz w:val="24"/>
          <w:szCs w:val="24"/>
          <w:u w:val="single"/>
        </w:rPr>
      </w:pPr>
    </w:p>
    <w:p w14:paraId="15646730" w14:textId="77777777" w:rsidR="007C210F" w:rsidRPr="003A64CB" w:rsidRDefault="007C210F" w:rsidP="007C210F">
      <w:pPr>
        <w:rPr>
          <w:rFonts w:ascii="Arial" w:hAnsi="Arial" w:cs="Arial"/>
          <w:b/>
          <w:bCs/>
          <w:sz w:val="24"/>
          <w:szCs w:val="24"/>
          <w:u w:val="single"/>
        </w:rPr>
      </w:pPr>
    </w:p>
    <w:p w14:paraId="29CE396F" w14:textId="77777777" w:rsidR="007C210F" w:rsidRPr="003A64CB" w:rsidRDefault="007C210F" w:rsidP="007C210F">
      <w:pPr>
        <w:rPr>
          <w:rFonts w:ascii="Arial" w:hAnsi="Arial" w:cs="Arial"/>
          <w:b/>
          <w:bCs/>
          <w:sz w:val="24"/>
          <w:szCs w:val="24"/>
          <w:u w:val="single"/>
        </w:rPr>
      </w:pPr>
    </w:p>
    <w:p w14:paraId="6A09854A" w14:textId="77777777" w:rsidR="007C210F" w:rsidRPr="003A64CB" w:rsidRDefault="007C210F" w:rsidP="007C210F">
      <w:pPr>
        <w:rPr>
          <w:rFonts w:ascii="Arial" w:hAnsi="Arial" w:cs="Arial"/>
          <w:b/>
          <w:bCs/>
          <w:sz w:val="24"/>
          <w:szCs w:val="24"/>
          <w:u w:val="single"/>
        </w:rPr>
      </w:pPr>
    </w:p>
    <w:p w14:paraId="05D7345B" w14:textId="77777777" w:rsidR="007C210F" w:rsidRPr="003A64CB" w:rsidRDefault="007C210F" w:rsidP="007C210F">
      <w:pPr>
        <w:rPr>
          <w:rFonts w:ascii="Arial" w:hAnsi="Arial" w:cs="Arial"/>
          <w:b/>
          <w:bCs/>
          <w:sz w:val="24"/>
          <w:szCs w:val="24"/>
          <w:u w:val="single"/>
        </w:rPr>
      </w:pPr>
    </w:p>
    <w:p w14:paraId="1E7C5AD5" w14:textId="77777777" w:rsidR="007C210F" w:rsidRPr="003A64CB" w:rsidRDefault="007C210F" w:rsidP="007C210F">
      <w:pPr>
        <w:rPr>
          <w:rFonts w:ascii="Arial" w:hAnsi="Arial" w:cs="Arial"/>
          <w:b/>
          <w:bCs/>
          <w:sz w:val="24"/>
          <w:szCs w:val="24"/>
          <w:u w:val="single"/>
        </w:rPr>
      </w:pPr>
    </w:p>
    <w:p w14:paraId="025B2027" w14:textId="77777777" w:rsidR="007C210F" w:rsidRPr="003A64CB" w:rsidRDefault="007C210F" w:rsidP="007C210F">
      <w:pPr>
        <w:rPr>
          <w:rFonts w:ascii="Arial" w:hAnsi="Arial" w:cs="Arial"/>
          <w:b/>
          <w:bCs/>
          <w:sz w:val="24"/>
          <w:szCs w:val="24"/>
          <w:u w:val="single"/>
        </w:rPr>
      </w:pPr>
    </w:p>
    <w:p w14:paraId="2F23A7F9" w14:textId="77777777" w:rsidR="007C210F" w:rsidRPr="003A64CB" w:rsidRDefault="007C210F" w:rsidP="007C210F">
      <w:pPr>
        <w:rPr>
          <w:rFonts w:ascii="Arial" w:hAnsi="Arial" w:cs="Arial"/>
          <w:b/>
          <w:bCs/>
          <w:sz w:val="24"/>
          <w:szCs w:val="24"/>
          <w:u w:val="single"/>
        </w:rPr>
      </w:pPr>
    </w:p>
    <w:p w14:paraId="60F73807" w14:textId="77777777" w:rsidR="001B1A58" w:rsidRPr="003A64CB" w:rsidRDefault="001B1A58" w:rsidP="007C210F">
      <w:pPr>
        <w:rPr>
          <w:rFonts w:ascii="Arial" w:hAnsi="Arial" w:cs="Arial"/>
          <w:b/>
          <w:bCs/>
          <w:sz w:val="24"/>
          <w:szCs w:val="24"/>
          <w:u w:val="single"/>
        </w:rPr>
      </w:pPr>
    </w:p>
    <w:p w14:paraId="71094161" w14:textId="77777777" w:rsidR="001B1A58" w:rsidRPr="003A64CB" w:rsidRDefault="001B1A58" w:rsidP="007C210F">
      <w:pPr>
        <w:rPr>
          <w:rFonts w:ascii="Arial" w:hAnsi="Arial" w:cs="Arial"/>
          <w:b/>
          <w:bCs/>
          <w:sz w:val="24"/>
          <w:szCs w:val="24"/>
          <w:u w:val="single"/>
        </w:rPr>
      </w:pPr>
    </w:p>
    <w:p w14:paraId="2EECCA10" w14:textId="77777777" w:rsidR="007C210F" w:rsidRPr="003A64CB" w:rsidRDefault="007C210F" w:rsidP="007C210F">
      <w:pPr>
        <w:rPr>
          <w:rFonts w:ascii="Arial" w:hAnsi="Arial" w:cs="Arial"/>
          <w:b/>
          <w:bCs/>
          <w:sz w:val="24"/>
          <w:szCs w:val="24"/>
          <w:u w:val="single"/>
        </w:rPr>
      </w:pPr>
    </w:p>
    <w:sdt>
      <w:sdtPr>
        <w:id w:val="-1210107503"/>
        <w:docPartObj>
          <w:docPartGallery w:val="Table of Contents"/>
          <w:docPartUnique/>
        </w:docPartObj>
      </w:sdtPr>
      <w:sdtEndPr>
        <w:rPr>
          <w:rFonts w:asciiTheme="minorHAnsi" w:eastAsiaTheme="minorHAnsi" w:hAnsiTheme="minorHAnsi" w:cstheme="minorBidi"/>
          <w:bCs/>
          <w:noProof/>
          <w:color w:val="auto"/>
          <w:kern w:val="2"/>
          <w:sz w:val="22"/>
          <w:szCs w:val="22"/>
          <w:lang w:val="en-GB"/>
          <w14:ligatures w14:val="standardContextual"/>
        </w:rPr>
      </w:sdtEndPr>
      <w:sdtContent>
        <w:p w14:paraId="720EF857" w14:textId="50B8C87A" w:rsidR="000F642E" w:rsidRDefault="000F642E">
          <w:pPr>
            <w:pStyle w:val="TOCHeading"/>
          </w:pPr>
          <w:r>
            <w:t>Contents</w:t>
          </w:r>
        </w:p>
        <w:p w14:paraId="27EC3FBB" w14:textId="1E348BDE" w:rsidR="000F642E" w:rsidRDefault="000F642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405725" w:history="1">
            <w:r w:rsidRPr="00943F96">
              <w:rPr>
                <w:rStyle w:val="Hyperlink"/>
                <w:noProof/>
              </w:rPr>
              <w:t>Abstract:</w:t>
            </w:r>
            <w:r>
              <w:rPr>
                <w:noProof/>
                <w:webHidden/>
              </w:rPr>
              <w:tab/>
            </w:r>
            <w:r>
              <w:rPr>
                <w:noProof/>
                <w:webHidden/>
              </w:rPr>
              <w:fldChar w:fldCharType="begin"/>
            </w:r>
            <w:r>
              <w:rPr>
                <w:noProof/>
                <w:webHidden/>
              </w:rPr>
              <w:instrText xml:space="preserve"> PAGEREF _Toc227405725 \h </w:instrText>
            </w:r>
            <w:r>
              <w:rPr>
                <w:noProof/>
                <w:webHidden/>
              </w:rPr>
            </w:r>
            <w:r>
              <w:rPr>
                <w:noProof/>
                <w:webHidden/>
              </w:rPr>
              <w:fldChar w:fldCharType="separate"/>
            </w:r>
            <w:r>
              <w:rPr>
                <w:noProof/>
                <w:webHidden/>
              </w:rPr>
              <w:t>1</w:t>
            </w:r>
            <w:r>
              <w:rPr>
                <w:noProof/>
                <w:webHidden/>
              </w:rPr>
              <w:fldChar w:fldCharType="end"/>
            </w:r>
          </w:hyperlink>
        </w:p>
        <w:p w14:paraId="2D55A062" w14:textId="09881DD8" w:rsidR="000F642E" w:rsidRDefault="000F642E">
          <w:pPr>
            <w:pStyle w:val="TOC1"/>
            <w:tabs>
              <w:tab w:val="right" w:leader="dot" w:pos="9016"/>
            </w:tabs>
            <w:rPr>
              <w:rFonts w:eastAsiaTheme="minorEastAsia"/>
              <w:noProof/>
              <w:sz w:val="24"/>
              <w:szCs w:val="24"/>
              <w:lang w:eastAsia="en-GB"/>
            </w:rPr>
          </w:pPr>
          <w:hyperlink w:anchor="_Toc227405726" w:history="1">
            <w:r w:rsidRPr="00943F96">
              <w:rPr>
                <w:rStyle w:val="Hyperlink"/>
                <w:noProof/>
              </w:rPr>
              <w:t>List of figures:</w:t>
            </w:r>
            <w:r>
              <w:rPr>
                <w:noProof/>
                <w:webHidden/>
              </w:rPr>
              <w:tab/>
            </w:r>
            <w:r>
              <w:rPr>
                <w:noProof/>
                <w:webHidden/>
              </w:rPr>
              <w:fldChar w:fldCharType="begin"/>
            </w:r>
            <w:r>
              <w:rPr>
                <w:noProof/>
                <w:webHidden/>
              </w:rPr>
              <w:instrText xml:space="preserve"> PAGEREF _Toc227405726 \h </w:instrText>
            </w:r>
            <w:r>
              <w:rPr>
                <w:noProof/>
                <w:webHidden/>
              </w:rPr>
            </w:r>
            <w:r>
              <w:rPr>
                <w:noProof/>
                <w:webHidden/>
              </w:rPr>
              <w:fldChar w:fldCharType="separate"/>
            </w:r>
            <w:r>
              <w:rPr>
                <w:noProof/>
                <w:webHidden/>
              </w:rPr>
              <w:t>3</w:t>
            </w:r>
            <w:r>
              <w:rPr>
                <w:noProof/>
                <w:webHidden/>
              </w:rPr>
              <w:fldChar w:fldCharType="end"/>
            </w:r>
          </w:hyperlink>
        </w:p>
        <w:p w14:paraId="48F692F6" w14:textId="49DC2AE0" w:rsidR="000F642E" w:rsidRDefault="000F642E">
          <w:pPr>
            <w:pStyle w:val="TOC1"/>
            <w:tabs>
              <w:tab w:val="right" w:leader="dot" w:pos="9016"/>
            </w:tabs>
            <w:rPr>
              <w:rFonts w:eastAsiaTheme="minorEastAsia"/>
              <w:noProof/>
              <w:sz w:val="24"/>
              <w:szCs w:val="24"/>
              <w:lang w:eastAsia="en-GB"/>
            </w:rPr>
          </w:pPr>
          <w:hyperlink w:anchor="_Toc227405727" w:history="1">
            <w:r w:rsidRPr="00943F96">
              <w:rPr>
                <w:rStyle w:val="Hyperlink"/>
                <w:noProof/>
              </w:rPr>
              <w:t>Introduction:</w:t>
            </w:r>
            <w:r>
              <w:rPr>
                <w:noProof/>
                <w:webHidden/>
              </w:rPr>
              <w:tab/>
            </w:r>
            <w:r>
              <w:rPr>
                <w:noProof/>
                <w:webHidden/>
              </w:rPr>
              <w:fldChar w:fldCharType="begin"/>
            </w:r>
            <w:r>
              <w:rPr>
                <w:noProof/>
                <w:webHidden/>
              </w:rPr>
              <w:instrText xml:space="preserve"> PAGEREF _Toc227405727 \h </w:instrText>
            </w:r>
            <w:r>
              <w:rPr>
                <w:noProof/>
                <w:webHidden/>
              </w:rPr>
            </w:r>
            <w:r>
              <w:rPr>
                <w:noProof/>
                <w:webHidden/>
              </w:rPr>
              <w:fldChar w:fldCharType="separate"/>
            </w:r>
            <w:r>
              <w:rPr>
                <w:noProof/>
                <w:webHidden/>
              </w:rPr>
              <w:t>4</w:t>
            </w:r>
            <w:r>
              <w:rPr>
                <w:noProof/>
                <w:webHidden/>
              </w:rPr>
              <w:fldChar w:fldCharType="end"/>
            </w:r>
          </w:hyperlink>
        </w:p>
        <w:p w14:paraId="3670CC85" w14:textId="3E81DF57" w:rsidR="000F642E" w:rsidRDefault="000F642E">
          <w:pPr>
            <w:pStyle w:val="TOC1"/>
            <w:tabs>
              <w:tab w:val="right" w:leader="dot" w:pos="9016"/>
            </w:tabs>
            <w:rPr>
              <w:rFonts w:eastAsiaTheme="minorEastAsia"/>
              <w:noProof/>
              <w:sz w:val="24"/>
              <w:szCs w:val="24"/>
              <w:lang w:eastAsia="en-GB"/>
            </w:rPr>
          </w:pPr>
          <w:hyperlink w:anchor="_Toc227405728" w:history="1">
            <w:r w:rsidRPr="00943F96">
              <w:rPr>
                <w:rStyle w:val="Hyperlink"/>
                <w:noProof/>
              </w:rPr>
              <w:t>Task 1:</w:t>
            </w:r>
            <w:r>
              <w:rPr>
                <w:noProof/>
                <w:webHidden/>
              </w:rPr>
              <w:tab/>
            </w:r>
            <w:r>
              <w:rPr>
                <w:noProof/>
                <w:webHidden/>
              </w:rPr>
              <w:fldChar w:fldCharType="begin"/>
            </w:r>
            <w:r>
              <w:rPr>
                <w:noProof/>
                <w:webHidden/>
              </w:rPr>
              <w:instrText xml:space="preserve"> PAGEREF _Toc227405728 \h </w:instrText>
            </w:r>
            <w:r>
              <w:rPr>
                <w:noProof/>
                <w:webHidden/>
              </w:rPr>
            </w:r>
            <w:r>
              <w:rPr>
                <w:noProof/>
                <w:webHidden/>
              </w:rPr>
              <w:fldChar w:fldCharType="separate"/>
            </w:r>
            <w:r>
              <w:rPr>
                <w:noProof/>
                <w:webHidden/>
              </w:rPr>
              <w:t>5</w:t>
            </w:r>
            <w:r>
              <w:rPr>
                <w:noProof/>
                <w:webHidden/>
              </w:rPr>
              <w:fldChar w:fldCharType="end"/>
            </w:r>
          </w:hyperlink>
        </w:p>
        <w:p w14:paraId="2062EC66" w14:textId="23482447" w:rsidR="000F642E" w:rsidRDefault="000F642E">
          <w:pPr>
            <w:pStyle w:val="TOC2"/>
            <w:tabs>
              <w:tab w:val="right" w:leader="dot" w:pos="9016"/>
            </w:tabs>
            <w:rPr>
              <w:noProof/>
            </w:rPr>
          </w:pPr>
          <w:hyperlink w:anchor="_Toc227405729" w:history="1">
            <w:r w:rsidRPr="00943F96">
              <w:rPr>
                <w:rStyle w:val="Hyperlink"/>
                <w:noProof/>
              </w:rPr>
              <w:t>Historical Development of Fins in Automotive Design:</w:t>
            </w:r>
            <w:r>
              <w:rPr>
                <w:noProof/>
                <w:webHidden/>
              </w:rPr>
              <w:tab/>
            </w:r>
            <w:r>
              <w:rPr>
                <w:noProof/>
                <w:webHidden/>
              </w:rPr>
              <w:fldChar w:fldCharType="begin"/>
            </w:r>
            <w:r>
              <w:rPr>
                <w:noProof/>
                <w:webHidden/>
              </w:rPr>
              <w:instrText xml:space="preserve"> PAGEREF _Toc227405729 \h </w:instrText>
            </w:r>
            <w:r>
              <w:rPr>
                <w:noProof/>
                <w:webHidden/>
              </w:rPr>
            </w:r>
            <w:r>
              <w:rPr>
                <w:noProof/>
                <w:webHidden/>
              </w:rPr>
              <w:fldChar w:fldCharType="separate"/>
            </w:r>
            <w:r>
              <w:rPr>
                <w:noProof/>
                <w:webHidden/>
              </w:rPr>
              <w:t>5</w:t>
            </w:r>
            <w:r>
              <w:rPr>
                <w:noProof/>
                <w:webHidden/>
              </w:rPr>
              <w:fldChar w:fldCharType="end"/>
            </w:r>
          </w:hyperlink>
        </w:p>
        <w:p w14:paraId="0E13D5FB" w14:textId="3BD68630" w:rsidR="000F642E" w:rsidRDefault="000F642E">
          <w:pPr>
            <w:pStyle w:val="TOC2"/>
            <w:tabs>
              <w:tab w:val="right" w:leader="dot" w:pos="9016"/>
            </w:tabs>
            <w:rPr>
              <w:noProof/>
            </w:rPr>
          </w:pPr>
          <w:hyperlink w:anchor="_Toc227405730" w:history="1">
            <w:r w:rsidRPr="00943F96">
              <w:rPr>
                <w:rStyle w:val="Hyperlink"/>
                <w:noProof/>
              </w:rPr>
              <w:t>Early Automotive Cooling Systems (1900s–1930s):</w:t>
            </w:r>
            <w:r>
              <w:rPr>
                <w:noProof/>
                <w:webHidden/>
              </w:rPr>
              <w:tab/>
            </w:r>
            <w:r>
              <w:rPr>
                <w:noProof/>
                <w:webHidden/>
              </w:rPr>
              <w:fldChar w:fldCharType="begin"/>
            </w:r>
            <w:r>
              <w:rPr>
                <w:noProof/>
                <w:webHidden/>
              </w:rPr>
              <w:instrText xml:space="preserve"> PAGEREF _Toc227405730 \h </w:instrText>
            </w:r>
            <w:r>
              <w:rPr>
                <w:noProof/>
                <w:webHidden/>
              </w:rPr>
            </w:r>
            <w:r>
              <w:rPr>
                <w:noProof/>
                <w:webHidden/>
              </w:rPr>
              <w:fldChar w:fldCharType="separate"/>
            </w:r>
            <w:r>
              <w:rPr>
                <w:noProof/>
                <w:webHidden/>
              </w:rPr>
              <w:t>5</w:t>
            </w:r>
            <w:r>
              <w:rPr>
                <w:noProof/>
                <w:webHidden/>
              </w:rPr>
              <w:fldChar w:fldCharType="end"/>
            </w:r>
          </w:hyperlink>
        </w:p>
        <w:p w14:paraId="2A04B841" w14:textId="3FA3FE62" w:rsidR="000F642E" w:rsidRDefault="000F642E">
          <w:pPr>
            <w:pStyle w:val="TOC2"/>
            <w:tabs>
              <w:tab w:val="right" w:leader="dot" w:pos="9016"/>
            </w:tabs>
            <w:rPr>
              <w:noProof/>
            </w:rPr>
          </w:pPr>
          <w:hyperlink w:anchor="_Toc227405731" w:history="1">
            <w:r w:rsidRPr="00943F96">
              <w:rPr>
                <w:rStyle w:val="Hyperlink"/>
                <w:noProof/>
              </w:rPr>
              <w:t>Transition to Liquid Cooling (1930s–1960s):</w:t>
            </w:r>
            <w:r>
              <w:rPr>
                <w:noProof/>
                <w:webHidden/>
              </w:rPr>
              <w:tab/>
            </w:r>
            <w:r>
              <w:rPr>
                <w:noProof/>
                <w:webHidden/>
              </w:rPr>
              <w:fldChar w:fldCharType="begin"/>
            </w:r>
            <w:r>
              <w:rPr>
                <w:noProof/>
                <w:webHidden/>
              </w:rPr>
              <w:instrText xml:space="preserve"> PAGEREF _Toc227405731 \h </w:instrText>
            </w:r>
            <w:r>
              <w:rPr>
                <w:noProof/>
                <w:webHidden/>
              </w:rPr>
            </w:r>
            <w:r>
              <w:rPr>
                <w:noProof/>
                <w:webHidden/>
              </w:rPr>
              <w:fldChar w:fldCharType="separate"/>
            </w:r>
            <w:r>
              <w:rPr>
                <w:noProof/>
                <w:webHidden/>
              </w:rPr>
              <w:t>5</w:t>
            </w:r>
            <w:r>
              <w:rPr>
                <w:noProof/>
                <w:webHidden/>
              </w:rPr>
              <w:fldChar w:fldCharType="end"/>
            </w:r>
          </w:hyperlink>
        </w:p>
        <w:p w14:paraId="121D66B0" w14:textId="140B12C4" w:rsidR="000F642E" w:rsidRDefault="000F642E">
          <w:pPr>
            <w:pStyle w:val="TOC2"/>
            <w:tabs>
              <w:tab w:val="right" w:leader="dot" w:pos="9016"/>
            </w:tabs>
            <w:rPr>
              <w:noProof/>
            </w:rPr>
          </w:pPr>
          <w:hyperlink w:anchor="_Toc227405732" w:history="1">
            <w:r w:rsidRPr="00943F96">
              <w:rPr>
                <w:rStyle w:val="Hyperlink"/>
                <w:noProof/>
              </w:rPr>
              <w:t>Material and Design Optimization (1960s–1990s):</w:t>
            </w:r>
            <w:r>
              <w:rPr>
                <w:noProof/>
                <w:webHidden/>
              </w:rPr>
              <w:tab/>
            </w:r>
            <w:r>
              <w:rPr>
                <w:noProof/>
                <w:webHidden/>
              </w:rPr>
              <w:fldChar w:fldCharType="begin"/>
            </w:r>
            <w:r>
              <w:rPr>
                <w:noProof/>
                <w:webHidden/>
              </w:rPr>
              <w:instrText xml:space="preserve"> PAGEREF _Toc227405732 \h </w:instrText>
            </w:r>
            <w:r>
              <w:rPr>
                <w:noProof/>
                <w:webHidden/>
              </w:rPr>
            </w:r>
            <w:r>
              <w:rPr>
                <w:noProof/>
                <w:webHidden/>
              </w:rPr>
              <w:fldChar w:fldCharType="separate"/>
            </w:r>
            <w:r>
              <w:rPr>
                <w:noProof/>
                <w:webHidden/>
              </w:rPr>
              <w:t>6</w:t>
            </w:r>
            <w:r>
              <w:rPr>
                <w:noProof/>
                <w:webHidden/>
              </w:rPr>
              <w:fldChar w:fldCharType="end"/>
            </w:r>
          </w:hyperlink>
        </w:p>
        <w:p w14:paraId="0CF935F2" w14:textId="0DC36026" w:rsidR="000F642E" w:rsidRDefault="000F642E">
          <w:pPr>
            <w:pStyle w:val="TOC2"/>
            <w:tabs>
              <w:tab w:val="right" w:leader="dot" w:pos="9016"/>
            </w:tabs>
            <w:rPr>
              <w:noProof/>
            </w:rPr>
          </w:pPr>
          <w:hyperlink w:anchor="_Toc227405733" w:history="1">
            <w:r w:rsidRPr="00943F96">
              <w:rPr>
                <w:rStyle w:val="Hyperlink"/>
                <w:noProof/>
              </w:rPr>
              <w:t>Modern Automotive Applications (2000s–Present):</w:t>
            </w:r>
            <w:r>
              <w:rPr>
                <w:noProof/>
                <w:webHidden/>
              </w:rPr>
              <w:tab/>
            </w:r>
            <w:r>
              <w:rPr>
                <w:noProof/>
                <w:webHidden/>
              </w:rPr>
              <w:fldChar w:fldCharType="begin"/>
            </w:r>
            <w:r>
              <w:rPr>
                <w:noProof/>
                <w:webHidden/>
              </w:rPr>
              <w:instrText xml:space="preserve"> PAGEREF _Toc227405733 \h </w:instrText>
            </w:r>
            <w:r>
              <w:rPr>
                <w:noProof/>
                <w:webHidden/>
              </w:rPr>
            </w:r>
            <w:r>
              <w:rPr>
                <w:noProof/>
                <w:webHidden/>
              </w:rPr>
              <w:fldChar w:fldCharType="separate"/>
            </w:r>
            <w:r>
              <w:rPr>
                <w:noProof/>
                <w:webHidden/>
              </w:rPr>
              <w:t>6</w:t>
            </w:r>
            <w:r>
              <w:rPr>
                <w:noProof/>
                <w:webHidden/>
              </w:rPr>
              <w:fldChar w:fldCharType="end"/>
            </w:r>
          </w:hyperlink>
        </w:p>
        <w:p w14:paraId="4F974DBE" w14:textId="561C4312" w:rsidR="000F642E" w:rsidRDefault="000F642E">
          <w:pPr>
            <w:pStyle w:val="TOC2"/>
            <w:tabs>
              <w:tab w:val="right" w:leader="dot" w:pos="9016"/>
            </w:tabs>
            <w:rPr>
              <w:noProof/>
            </w:rPr>
          </w:pPr>
          <w:hyperlink w:anchor="_Toc227405734" w:history="1">
            <w:r w:rsidRPr="00943F96">
              <w:rPr>
                <w:rStyle w:val="Hyperlink"/>
                <w:noProof/>
              </w:rPr>
              <w:t>Early Designs (1970s–1990s):</w:t>
            </w:r>
            <w:r>
              <w:rPr>
                <w:noProof/>
                <w:webHidden/>
              </w:rPr>
              <w:tab/>
            </w:r>
            <w:r>
              <w:rPr>
                <w:noProof/>
                <w:webHidden/>
              </w:rPr>
              <w:fldChar w:fldCharType="begin"/>
            </w:r>
            <w:r>
              <w:rPr>
                <w:noProof/>
                <w:webHidden/>
              </w:rPr>
              <w:instrText xml:space="preserve"> PAGEREF _Toc227405734 \h </w:instrText>
            </w:r>
            <w:r>
              <w:rPr>
                <w:noProof/>
                <w:webHidden/>
              </w:rPr>
            </w:r>
            <w:r>
              <w:rPr>
                <w:noProof/>
                <w:webHidden/>
              </w:rPr>
              <w:fldChar w:fldCharType="separate"/>
            </w:r>
            <w:r>
              <w:rPr>
                <w:noProof/>
                <w:webHidden/>
              </w:rPr>
              <w:t>6</w:t>
            </w:r>
            <w:r>
              <w:rPr>
                <w:noProof/>
                <w:webHidden/>
              </w:rPr>
              <w:fldChar w:fldCharType="end"/>
            </w:r>
          </w:hyperlink>
        </w:p>
        <w:p w14:paraId="7A8E6124" w14:textId="37DCF322" w:rsidR="000F642E" w:rsidRDefault="000F642E">
          <w:pPr>
            <w:pStyle w:val="TOC2"/>
            <w:tabs>
              <w:tab w:val="right" w:leader="dot" w:pos="9016"/>
            </w:tabs>
            <w:rPr>
              <w:noProof/>
            </w:rPr>
          </w:pPr>
          <w:hyperlink w:anchor="_Toc227405735" w:history="1">
            <w:r w:rsidRPr="00943F96">
              <w:rPr>
                <w:rStyle w:val="Hyperlink"/>
                <w:noProof/>
              </w:rPr>
              <w:t>Modern Designs:</w:t>
            </w:r>
            <w:r>
              <w:rPr>
                <w:noProof/>
                <w:webHidden/>
              </w:rPr>
              <w:tab/>
            </w:r>
            <w:r>
              <w:rPr>
                <w:noProof/>
                <w:webHidden/>
              </w:rPr>
              <w:fldChar w:fldCharType="begin"/>
            </w:r>
            <w:r>
              <w:rPr>
                <w:noProof/>
                <w:webHidden/>
              </w:rPr>
              <w:instrText xml:space="preserve"> PAGEREF _Toc227405735 \h </w:instrText>
            </w:r>
            <w:r>
              <w:rPr>
                <w:noProof/>
                <w:webHidden/>
              </w:rPr>
            </w:r>
            <w:r>
              <w:rPr>
                <w:noProof/>
                <w:webHidden/>
              </w:rPr>
              <w:fldChar w:fldCharType="separate"/>
            </w:r>
            <w:r>
              <w:rPr>
                <w:noProof/>
                <w:webHidden/>
              </w:rPr>
              <w:t>7</w:t>
            </w:r>
            <w:r>
              <w:rPr>
                <w:noProof/>
                <w:webHidden/>
              </w:rPr>
              <w:fldChar w:fldCharType="end"/>
            </w:r>
          </w:hyperlink>
        </w:p>
        <w:p w14:paraId="43318A3B" w14:textId="601404C0" w:rsidR="000F642E" w:rsidRDefault="000F642E">
          <w:pPr>
            <w:pStyle w:val="TOC2"/>
            <w:tabs>
              <w:tab w:val="right" w:leader="dot" w:pos="9016"/>
            </w:tabs>
            <w:rPr>
              <w:noProof/>
            </w:rPr>
          </w:pPr>
          <w:hyperlink w:anchor="_Toc227405736" w:history="1">
            <w:r w:rsidRPr="00943F96">
              <w:rPr>
                <w:rStyle w:val="Hyperlink"/>
                <w:noProof/>
              </w:rPr>
              <w:t>Recent Advances in Extended Surface Design:</w:t>
            </w:r>
            <w:r>
              <w:rPr>
                <w:noProof/>
                <w:webHidden/>
              </w:rPr>
              <w:tab/>
            </w:r>
            <w:r>
              <w:rPr>
                <w:noProof/>
                <w:webHidden/>
              </w:rPr>
              <w:fldChar w:fldCharType="begin"/>
            </w:r>
            <w:r>
              <w:rPr>
                <w:noProof/>
                <w:webHidden/>
              </w:rPr>
              <w:instrText xml:space="preserve"> PAGEREF _Toc227405736 \h </w:instrText>
            </w:r>
            <w:r>
              <w:rPr>
                <w:noProof/>
                <w:webHidden/>
              </w:rPr>
            </w:r>
            <w:r>
              <w:rPr>
                <w:noProof/>
                <w:webHidden/>
              </w:rPr>
              <w:fldChar w:fldCharType="separate"/>
            </w:r>
            <w:r>
              <w:rPr>
                <w:noProof/>
                <w:webHidden/>
              </w:rPr>
              <w:t>8</w:t>
            </w:r>
            <w:r>
              <w:rPr>
                <w:noProof/>
                <w:webHidden/>
              </w:rPr>
              <w:fldChar w:fldCharType="end"/>
            </w:r>
          </w:hyperlink>
        </w:p>
        <w:p w14:paraId="5E90BF7D" w14:textId="5E0AE589" w:rsidR="000F642E" w:rsidRDefault="000F642E">
          <w:pPr>
            <w:pStyle w:val="TOC2"/>
            <w:tabs>
              <w:tab w:val="right" w:leader="dot" w:pos="9016"/>
            </w:tabs>
            <w:rPr>
              <w:noProof/>
            </w:rPr>
          </w:pPr>
          <w:hyperlink w:anchor="_Toc227405737" w:history="1">
            <w:r w:rsidRPr="00943F96">
              <w:rPr>
                <w:rStyle w:val="Hyperlink"/>
                <w:noProof/>
              </w:rPr>
              <w:t>Micro/Nano-Structured Fins:</w:t>
            </w:r>
            <w:r>
              <w:rPr>
                <w:noProof/>
                <w:webHidden/>
              </w:rPr>
              <w:tab/>
            </w:r>
            <w:r>
              <w:rPr>
                <w:noProof/>
                <w:webHidden/>
              </w:rPr>
              <w:fldChar w:fldCharType="begin"/>
            </w:r>
            <w:r>
              <w:rPr>
                <w:noProof/>
                <w:webHidden/>
              </w:rPr>
              <w:instrText xml:space="preserve"> PAGEREF _Toc227405737 \h </w:instrText>
            </w:r>
            <w:r>
              <w:rPr>
                <w:noProof/>
                <w:webHidden/>
              </w:rPr>
            </w:r>
            <w:r>
              <w:rPr>
                <w:noProof/>
                <w:webHidden/>
              </w:rPr>
              <w:fldChar w:fldCharType="separate"/>
            </w:r>
            <w:r>
              <w:rPr>
                <w:noProof/>
                <w:webHidden/>
              </w:rPr>
              <w:t>8</w:t>
            </w:r>
            <w:r>
              <w:rPr>
                <w:noProof/>
                <w:webHidden/>
              </w:rPr>
              <w:fldChar w:fldCharType="end"/>
            </w:r>
          </w:hyperlink>
        </w:p>
        <w:p w14:paraId="720F183E" w14:textId="2BE98710" w:rsidR="000F642E" w:rsidRDefault="000F642E">
          <w:pPr>
            <w:pStyle w:val="TOC2"/>
            <w:tabs>
              <w:tab w:val="right" w:leader="dot" w:pos="9016"/>
            </w:tabs>
            <w:rPr>
              <w:noProof/>
            </w:rPr>
          </w:pPr>
          <w:hyperlink w:anchor="_Toc227405738" w:history="1">
            <w:r w:rsidRPr="00943F96">
              <w:rPr>
                <w:rStyle w:val="Hyperlink"/>
                <w:noProof/>
              </w:rPr>
              <w:t>Additive Manufacturing (3D Printing):</w:t>
            </w:r>
            <w:r>
              <w:rPr>
                <w:noProof/>
                <w:webHidden/>
              </w:rPr>
              <w:tab/>
            </w:r>
            <w:r>
              <w:rPr>
                <w:noProof/>
                <w:webHidden/>
              </w:rPr>
              <w:fldChar w:fldCharType="begin"/>
            </w:r>
            <w:r>
              <w:rPr>
                <w:noProof/>
                <w:webHidden/>
              </w:rPr>
              <w:instrText xml:space="preserve"> PAGEREF _Toc227405738 \h </w:instrText>
            </w:r>
            <w:r>
              <w:rPr>
                <w:noProof/>
                <w:webHidden/>
              </w:rPr>
            </w:r>
            <w:r>
              <w:rPr>
                <w:noProof/>
                <w:webHidden/>
              </w:rPr>
              <w:fldChar w:fldCharType="separate"/>
            </w:r>
            <w:r>
              <w:rPr>
                <w:noProof/>
                <w:webHidden/>
              </w:rPr>
              <w:t>8</w:t>
            </w:r>
            <w:r>
              <w:rPr>
                <w:noProof/>
                <w:webHidden/>
              </w:rPr>
              <w:fldChar w:fldCharType="end"/>
            </w:r>
          </w:hyperlink>
        </w:p>
        <w:p w14:paraId="4821E9B3" w14:textId="4D830C30" w:rsidR="000F642E" w:rsidRDefault="000F642E">
          <w:pPr>
            <w:pStyle w:val="TOC2"/>
            <w:tabs>
              <w:tab w:val="right" w:leader="dot" w:pos="9016"/>
            </w:tabs>
            <w:rPr>
              <w:noProof/>
            </w:rPr>
          </w:pPr>
          <w:hyperlink w:anchor="_Toc227405739" w:history="1">
            <w:r w:rsidRPr="00943F96">
              <w:rPr>
                <w:rStyle w:val="Hyperlink"/>
                <w:noProof/>
              </w:rPr>
              <w:t>Topology Optimization:</w:t>
            </w:r>
            <w:r>
              <w:rPr>
                <w:noProof/>
                <w:webHidden/>
              </w:rPr>
              <w:tab/>
            </w:r>
            <w:r>
              <w:rPr>
                <w:noProof/>
                <w:webHidden/>
              </w:rPr>
              <w:fldChar w:fldCharType="begin"/>
            </w:r>
            <w:r>
              <w:rPr>
                <w:noProof/>
                <w:webHidden/>
              </w:rPr>
              <w:instrText xml:space="preserve"> PAGEREF _Toc227405739 \h </w:instrText>
            </w:r>
            <w:r>
              <w:rPr>
                <w:noProof/>
                <w:webHidden/>
              </w:rPr>
            </w:r>
            <w:r>
              <w:rPr>
                <w:noProof/>
                <w:webHidden/>
              </w:rPr>
              <w:fldChar w:fldCharType="separate"/>
            </w:r>
            <w:r>
              <w:rPr>
                <w:noProof/>
                <w:webHidden/>
              </w:rPr>
              <w:t>8</w:t>
            </w:r>
            <w:r>
              <w:rPr>
                <w:noProof/>
                <w:webHidden/>
              </w:rPr>
              <w:fldChar w:fldCharType="end"/>
            </w:r>
          </w:hyperlink>
        </w:p>
        <w:p w14:paraId="580F5683" w14:textId="79ADECE0" w:rsidR="000F642E" w:rsidRDefault="000F642E">
          <w:pPr>
            <w:pStyle w:val="TOC2"/>
            <w:tabs>
              <w:tab w:val="right" w:leader="dot" w:pos="9016"/>
            </w:tabs>
            <w:rPr>
              <w:noProof/>
            </w:rPr>
          </w:pPr>
          <w:hyperlink w:anchor="_Toc227405740" w:history="1">
            <w:r w:rsidRPr="00943F96">
              <w:rPr>
                <w:rStyle w:val="Hyperlink"/>
                <w:noProof/>
              </w:rPr>
              <w:t>Advantages of Modern Fin Designs:</w:t>
            </w:r>
            <w:r>
              <w:rPr>
                <w:noProof/>
                <w:webHidden/>
              </w:rPr>
              <w:tab/>
            </w:r>
            <w:r>
              <w:rPr>
                <w:noProof/>
                <w:webHidden/>
              </w:rPr>
              <w:fldChar w:fldCharType="begin"/>
            </w:r>
            <w:r>
              <w:rPr>
                <w:noProof/>
                <w:webHidden/>
              </w:rPr>
              <w:instrText xml:space="preserve"> PAGEREF _Toc227405740 \h </w:instrText>
            </w:r>
            <w:r>
              <w:rPr>
                <w:noProof/>
                <w:webHidden/>
              </w:rPr>
            </w:r>
            <w:r>
              <w:rPr>
                <w:noProof/>
                <w:webHidden/>
              </w:rPr>
              <w:fldChar w:fldCharType="separate"/>
            </w:r>
            <w:r>
              <w:rPr>
                <w:noProof/>
                <w:webHidden/>
              </w:rPr>
              <w:t>8</w:t>
            </w:r>
            <w:r>
              <w:rPr>
                <w:noProof/>
                <w:webHidden/>
              </w:rPr>
              <w:fldChar w:fldCharType="end"/>
            </w:r>
          </w:hyperlink>
        </w:p>
        <w:p w14:paraId="5F76BB4D" w14:textId="6B18A498" w:rsidR="000F642E" w:rsidRDefault="000F642E">
          <w:pPr>
            <w:pStyle w:val="TOC2"/>
            <w:tabs>
              <w:tab w:val="right" w:leader="dot" w:pos="9016"/>
            </w:tabs>
            <w:rPr>
              <w:noProof/>
            </w:rPr>
          </w:pPr>
          <w:hyperlink w:anchor="_Toc227405741" w:history="1">
            <w:r w:rsidRPr="00943F96">
              <w:rPr>
                <w:rStyle w:val="Hyperlink"/>
                <w:noProof/>
              </w:rPr>
              <w:t>Conclusion:</w:t>
            </w:r>
            <w:r>
              <w:rPr>
                <w:noProof/>
                <w:webHidden/>
              </w:rPr>
              <w:tab/>
            </w:r>
            <w:r>
              <w:rPr>
                <w:noProof/>
                <w:webHidden/>
              </w:rPr>
              <w:fldChar w:fldCharType="begin"/>
            </w:r>
            <w:r>
              <w:rPr>
                <w:noProof/>
                <w:webHidden/>
              </w:rPr>
              <w:instrText xml:space="preserve"> PAGEREF _Toc227405741 \h </w:instrText>
            </w:r>
            <w:r>
              <w:rPr>
                <w:noProof/>
                <w:webHidden/>
              </w:rPr>
            </w:r>
            <w:r>
              <w:rPr>
                <w:noProof/>
                <w:webHidden/>
              </w:rPr>
              <w:fldChar w:fldCharType="separate"/>
            </w:r>
            <w:r>
              <w:rPr>
                <w:noProof/>
                <w:webHidden/>
              </w:rPr>
              <w:t>9</w:t>
            </w:r>
            <w:r>
              <w:rPr>
                <w:noProof/>
                <w:webHidden/>
              </w:rPr>
              <w:fldChar w:fldCharType="end"/>
            </w:r>
          </w:hyperlink>
        </w:p>
        <w:p w14:paraId="68FC5F66" w14:textId="67EE089B" w:rsidR="000F642E" w:rsidRDefault="000F642E">
          <w:pPr>
            <w:pStyle w:val="TOC1"/>
            <w:tabs>
              <w:tab w:val="right" w:leader="dot" w:pos="9016"/>
            </w:tabs>
            <w:rPr>
              <w:rFonts w:eastAsiaTheme="minorEastAsia"/>
              <w:noProof/>
              <w:sz w:val="24"/>
              <w:szCs w:val="24"/>
              <w:lang w:eastAsia="en-GB"/>
            </w:rPr>
          </w:pPr>
          <w:hyperlink w:anchor="_Toc227405742" w:history="1">
            <w:r w:rsidRPr="00943F96">
              <w:rPr>
                <w:rStyle w:val="Hyperlink"/>
                <w:noProof/>
              </w:rPr>
              <w:t>Task 2:</w:t>
            </w:r>
            <w:r>
              <w:rPr>
                <w:noProof/>
                <w:webHidden/>
              </w:rPr>
              <w:tab/>
            </w:r>
            <w:r>
              <w:rPr>
                <w:noProof/>
                <w:webHidden/>
              </w:rPr>
              <w:fldChar w:fldCharType="begin"/>
            </w:r>
            <w:r>
              <w:rPr>
                <w:noProof/>
                <w:webHidden/>
              </w:rPr>
              <w:instrText xml:space="preserve"> PAGEREF _Toc227405742 \h </w:instrText>
            </w:r>
            <w:r>
              <w:rPr>
                <w:noProof/>
                <w:webHidden/>
              </w:rPr>
            </w:r>
            <w:r>
              <w:rPr>
                <w:noProof/>
                <w:webHidden/>
              </w:rPr>
              <w:fldChar w:fldCharType="separate"/>
            </w:r>
            <w:r>
              <w:rPr>
                <w:noProof/>
                <w:webHidden/>
              </w:rPr>
              <w:t>10</w:t>
            </w:r>
            <w:r>
              <w:rPr>
                <w:noProof/>
                <w:webHidden/>
              </w:rPr>
              <w:fldChar w:fldCharType="end"/>
            </w:r>
          </w:hyperlink>
        </w:p>
        <w:p w14:paraId="34E4B182" w14:textId="22DA8DFC" w:rsidR="000F642E" w:rsidRDefault="000F642E">
          <w:pPr>
            <w:pStyle w:val="TOC1"/>
            <w:tabs>
              <w:tab w:val="right" w:leader="dot" w:pos="9016"/>
            </w:tabs>
            <w:rPr>
              <w:rFonts w:eastAsiaTheme="minorEastAsia"/>
              <w:noProof/>
              <w:sz w:val="24"/>
              <w:szCs w:val="24"/>
              <w:lang w:eastAsia="en-GB"/>
            </w:rPr>
          </w:pPr>
          <w:hyperlink w:anchor="_Toc227405743" w:history="1">
            <w:r w:rsidRPr="00943F96">
              <w:rPr>
                <w:rStyle w:val="Hyperlink"/>
                <w:noProof/>
              </w:rPr>
              <w:t>Task 3:</w:t>
            </w:r>
            <w:r>
              <w:rPr>
                <w:noProof/>
                <w:webHidden/>
              </w:rPr>
              <w:tab/>
            </w:r>
            <w:r>
              <w:rPr>
                <w:noProof/>
                <w:webHidden/>
              </w:rPr>
              <w:fldChar w:fldCharType="begin"/>
            </w:r>
            <w:r>
              <w:rPr>
                <w:noProof/>
                <w:webHidden/>
              </w:rPr>
              <w:instrText xml:space="preserve"> PAGEREF _Toc227405743 \h </w:instrText>
            </w:r>
            <w:r>
              <w:rPr>
                <w:noProof/>
                <w:webHidden/>
              </w:rPr>
            </w:r>
            <w:r>
              <w:rPr>
                <w:noProof/>
                <w:webHidden/>
              </w:rPr>
              <w:fldChar w:fldCharType="separate"/>
            </w:r>
            <w:r>
              <w:rPr>
                <w:noProof/>
                <w:webHidden/>
              </w:rPr>
              <w:t>13</w:t>
            </w:r>
            <w:r>
              <w:rPr>
                <w:noProof/>
                <w:webHidden/>
              </w:rPr>
              <w:fldChar w:fldCharType="end"/>
            </w:r>
          </w:hyperlink>
        </w:p>
        <w:p w14:paraId="447A9FD1" w14:textId="65B2FCDB" w:rsidR="000F642E" w:rsidRDefault="000F642E">
          <w:pPr>
            <w:pStyle w:val="TOC2"/>
            <w:tabs>
              <w:tab w:val="right" w:leader="dot" w:pos="9016"/>
            </w:tabs>
            <w:rPr>
              <w:noProof/>
            </w:rPr>
          </w:pPr>
          <w:hyperlink w:anchor="_Toc227405744" w:history="1">
            <w:r w:rsidRPr="00943F96">
              <w:rPr>
                <w:rStyle w:val="Hyperlink"/>
                <w:noProof/>
              </w:rPr>
              <w:t>Part 1:</w:t>
            </w:r>
            <w:r>
              <w:rPr>
                <w:noProof/>
                <w:webHidden/>
              </w:rPr>
              <w:tab/>
            </w:r>
            <w:r>
              <w:rPr>
                <w:noProof/>
                <w:webHidden/>
              </w:rPr>
              <w:fldChar w:fldCharType="begin"/>
            </w:r>
            <w:r>
              <w:rPr>
                <w:noProof/>
                <w:webHidden/>
              </w:rPr>
              <w:instrText xml:space="preserve"> PAGEREF _Toc227405744 \h </w:instrText>
            </w:r>
            <w:r>
              <w:rPr>
                <w:noProof/>
                <w:webHidden/>
              </w:rPr>
            </w:r>
            <w:r>
              <w:rPr>
                <w:noProof/>
                <w:webHidden/>
              </w:rPr>
              <w:fldChar w:fldCharType="separate"/>
            </w:r>
            <w:r>
              <w:rPr>
                <w:noProof/>
                <w:webHidden/>
              </w:rPr>
              <w:t>13</w:t>
            </w:r>
            <w:r>
              <w:rPr>
                <w:noProof/>
                <w:webHidden/>
              </w:rPr>
              <w:fldChar w:fldCharType="end"/>
            </w:r>
          </w:hyperlink>
        </w:p>
        <w:p w14:paraId="2F51FBBB" w14:textId="4896FCF4" w:rsidR="000F642E" w:rsidRDefault="000F642E">
          <w:pPr>
            <w:pStyle w:val="TOC2"/>
            <w:tabs>
              <w:tab w:val="right" w:leader="dot" w:pos="9016"/>
            </w:tabs>
            <w:rPr>
              <w:noProof/>
            </w:rPr>
          </w:pPr>
          <w:hyperlink w:anchor="_Toc227405745" w:history="1">
            <w:r w:rsidRPr="00943F96">
              <w:rPr>
                <w:rStyle w:val="Hyperlink"/>
                <w:rFonts w:eastAsia="Calibri"/>
                <w:noProof/>
              </w:rPr>
              <w:t>Part 2:</w:t>
            </w:r>
            <w:r>
              <w:rPr>
                <w:noProof/>
                <w:webHidden/>
              </w:rPr>
              <w:tab/>
            </w:r>
            <w:r>
              <w:rPr>
                <w:noProof/>
                <w:webHidden/>
              </w:rPr>
              <w:fldChar w:fldCharType="begin"/>
            </w:r>
            <w:r>
              <w:rPr>
                <w:noProof/>
                <w:webHidden/>
              </w:rPr>
              <w:instrText xml:space="preserve"> PAGEREF _Toc227405745 \h </w:instrText>
            </w:r>
            <w:r>
              <w:rPr>
                <w:noProof/>
                <w:webHidden/>
              </w:rPr>
            </w:r>
            <w:r>
              <w:rPr>
                <w:noProof/>
                <w:webHidden/>
              </w:rPr>
              <w:fldChar w:fldCharType="separate"/>
            </w:r>
            <w:r>
              <w:rPr>
                <w:noProof/>
                <w:webHidden/>
              </w:rPr>
              <w:t>15</w:t>
            </w:r>
            <w:r>
              <w:rPr>
                <w:noProof/>
                <w:webHidden/>
              </w:rPr>
              <w:fldChar w:fldCharType="end"/>
            </w:r>
          </w:hyperlink>
        </w:p>
        <w:p w14:paraId="7732F080" w14:textId="4B6C899B" w:rsidR="000F642E" w:rsidRDefault="000F642E">
          <w:pPr>
            <w:pStyle w:val="TOC2"/>
            <w:tabs>
              <w:tab w:val="right" w:leader="dot" w:pos="9016"/>
            </w:tabs>
            <w:rPr>
              <w:noProof/>
            </w:rPr>
          </w:pPr>
          <w:hyperlink w:anchor="_Toc227405746" w:history="1">
            <w:r w:rsidRPr="00943F96">
              <w:rPr>
                <w:rStyle w:val="Hyperlink"/>
                <w:rFonts w:eastAsia="Calibri"/>
                <w:noProof/>
              </w:rPr>
              <w:t>Part 3:</w:t>
            </w:r>
            <w:r>
              <w:rPr>
                <w:noProof/>
                <w:webHidden/>
              </w:rPr>
              <w:tab/>
            </w:r>
            <w:r>
              <w:rPr>
                <w:noProof/>
                <w:webHidden/>
              </w:rPr>
              <w:fldChar w:fldCharType="begin"/>
            </w:r>
            <w:r>
              <w:rPr>
                <w:noProof/>
                <w:webHidden/>
              </w:rPr>
              <w:instrText xml:space="preserve"> PAGEREF _Toc227405746 \h </w:instrText>
            </w:r>
            <w:r>
              <w:rPr>
                <w:noProof/>
                <w:webHidden/>
              </w:rPr>
            </w:r>
            <w:r>
              <w:rPr>
                <w:noProof/>
                <w:webHidden/>
              </w:rPr>
              <w:fldChar w:fldCharType="separate"/>
            </w:r>
            <w:r>
              <w:rPr>
                <w:noProof/>
                <w:webHidden/>
              </w:rPr>
              <w:t>17</w:t>
            </w:r>
            <w:r>
              <w:rPr>
                <w:noProof/>
                <w:webHidden/>
              </w:rPr>
              <w:fldChar w:fldCharType="end"/>
            </w:r>
          </w:hyperlink>
        </w:p>
        <w:p w14:paraId="784147D9" w14:textId="646DE25C" w:rsidR="000F642E" w:rsidRDefault="000F642E">
          <w:pPr>
            <w:pStyle w:val="TOC2"/>
            <w:tabs>
              <w:tab w:val="right" w:leader="dot" w:pos="9016"/>
            </w:tabs>
            <w:rPr>
              <w:noProof/>
            </w:rPr>
          </w:pPr>
          <w:hyperlink w:anchor="_Toc227405747" w:history="1">
            <w:r w:rsidRPr="00943F96">
              <w:rPr>
                <w:rStyle w:val="Hyperlink"/>
                <w:rFonts w:eastAsia="Calibri"/>
                <w:noProof/>
              </w:rPr>
              <w:t>Part 4:</w:t>
            </w:r>
            <w:r>
              <w:rPr>
                <w:noProof/>
                <w:webHidden/>
              </w:rPr>
              <w:tab/>
            </w:r>
            <w:r>
              <w:rPr>
                <w:noProof/>
                <w:webHidden/>
              </w:rPr>
              <w:fldChar w:fldCharType="begin"/>
            </w:r>
            <w:r>
              <w:rPr>
                <w:noProof/>
                <w:webHidden/>
              </w:rPr>
              <w:instrText xml:space="preserve"> PAGEREF _Toc227405747 \h </w:instrText>
            </w:r>
            <w:r>
              <w:rPr>
                <w:noProof/>
                <w:webHidden/>
              </w:rPr>
            </w:r>
            <w:r>
              <w:rPr>
                <w:noProof/>
                <w:webHidden/>
              </w:rPr>
              <w:fldChar w:fldCharType="separate"/>
            </w:r>
            <w:r>
              <w:rPr>
                <w:noProof/>
                <w:webHidden/>
              </w:rPr>
              <w:t>19</w:t>
            </w:r>
            <w:r>
              <w:rPr>
                <w:noProof/>
                <w:webHidden/>
              </w:rPr>
              <w:fldChar w:fldCharType="end"/>
            </w:r>
          </w:hyperlink>
        </w:p>
        <w:p w14:paraId="7B6E38A7" w14:textId="03A5BC05" w:rsidR="000F642E" w:rsidRDefault="000F642E">
          <w:pPr>
            <w:pStyle w:val="TOC2"/>
            <w:tabs>
              <w:tab w:val="right" w:leader="dot" w:pos="9016"/>
            </w:tabs>
            <w:rPr>
              <w:noProof/>
            </w:rPr>
          </w:pPr>
          <w:hyperlink w:anchor="_Toc227405748" w:history="1">
            <w:r w:rsidRPr="00943F96">
              <w:rPr>
                <w:rStyle w:val="Hyperlink"/>
                <w:noProof/>
              </w:rPr>
              <w:t>Part 5:</w:t>
            </w:r>
            <w:r>
              <w:rPr>
                <w:noProof/>
                <w:webHidden/>
              </w:rPr>
              <w:tab/>
            </w:r>
            <w:r>
              <w:rPr>
                <w:noProof/>
                <w:webHidden/>
              </w:rPr>
              <w:fldChar w:fldCharType="begin"/>
            </w:r>
            <w:r>
              <w:rPr>
                <w:noProof/>
                <w:webHidden/>
              </w:rPr>
              <w:instrText xml:space="preserve"> PAGEREF _Toc227405748 \h </w:instrText>
            </w:r>
            <w:r>
              <w:rPr>
                <w:noProof/>
                <w:webHidden/>
              </w:rPr>
            </w:r>
            <w:r>
              <w:rPr>
                <w:noProof/>
                <w:webHidden/>
              </w:rPr>
              <w:fldChar w:fldCharType="separate"/>
            </w:r>
            <w:r>
              <w:rPr>
                <w:noProof/>
                <w:webHidden/>
              </w:rPr>
              <w:t>21</w:t>
            </w:r>
            <w:r>
              <w:rPr>
                <w:noProof/>
                <w:webHidden/>
              </w:rPr>
              <w:fldChar w:fldCharType="end"/>
            </w:r>
          </w:hyperlink>
        </w:p>
        <w:p w14:paraId="4E80635E" w14:textId="6A9A962F" w:rsidR="000F642E" w:rsidRDefault="000F642E">
          <w:pPr>
            <w:pStyle w:val="TOC2"/>
            <w:tabs>
              <w:tab w:val="right" w:leader="dot" w:pos="9016"/>
            </w:tabs>
            <w:rPr>
              <w:noProof/>
            </w:rPr>
          </w:pPr>
          <w:hyperlink w:anchor="_Toc227405749" w:history="1">
            <w:r w:rsidRPr="00943F96">
              <w:rPr>
                <w:rStyle w:val="Hyperlink"/>
                <w:noProof/>
              </w:rPr>
              <w:t>Part 5 Conclusion:</w:t>
            </w:r>
            <w:r>
              <w:rPr>
                <w:noProof/>
                <w:webHidden/>
              </w:rPr>
              <w:tab/>
            </w:r>
            <w:r>
              <w:rPr>
                <w:noProof/>
                <w:webHidden/>
              </w:rPr>
              <w:fldChar w:fldCharType="begin"/>
            </w:r>
            <w:r>
              <w:rPr>
                <w:noProof/>
                <w:webHidden/>
              </w:rPr>
              <w:instrText xml:space="preserve"> PAGEREF _Toc227405749 \h </w:instrText>
            </w:r>
            <w:r>
              <w:rPr>
                <w:noProof/>
                <w:webHidden/>
              </w:rPr>
            </w:r>
            <w:r>
              <w:rPr>
                <w:noProof/>
                <w:webHidden/>
              </w:rPr>
              <w:fldChar w:fldCharType="separate"/>
            </w:r>
            <w:r>
              <w:rPr>
                <w:noProof/>
                <w:webHidden/>
              </w:rPr>
              <w:t>22</w:t>
            </w:r>
            <w:r>
              <w:rPr>
                <w:noProof/>
                <w:webHidden/>
              </w:rPr>
              <w:fldChar w:fldCharType="end"/>
            </w:r>
          </w:hyperlink>
        </w:p>
        <w:p w14:paraId="2E70DB00" w14:textId="26703960" w:rsidR="000F642E" w:rsidRDefault="000F642E">
          <w:pPr>
            <w:pStyle w:val="TOC2"/>
            <w:tabs>
              <w:tab w:val="right" w:leader="dot" w:pos="9016"/>
            </w:tabs>
            <w:rPr>
              <w:noProof/>
            </w:rPr>
          </w:pPr>
          <w:hyperlink w:anchor="_Toc227405750" w:history="1">
            <w:r w:rsidRPr="00943F96">
              <w:rPr>
                <w:rStyle w:val="Hyperlink"/>
                <w:noProof/>
              </w:rPr>
              <w:t>Suggested optimized lengths:</w:t>
            </w:r>
            <w:r>
              <w:rPr>
                <w:noProof/>
                <w:webHidden/>
              </w:rPr>
              <w:tab/>
            </w:r>
            <w:r>
              <w:rPr>
                <w:noProof/>
                <w:webHidden/>
              </w:rPr>
              <w:fldChar w:fldCharType="begin"/>
            </w:r>
            <w:r>
              <w:rPr>
                <w:noProof/>
                <w:webHidden/>
              </w:rPr>
              <w:instrText xml:space="preserve"> PAGEREF _Toc227405750 \h </w:instrText>
            </w:r>
            <w:r>
              <w:rPr>
                <w:noProof/>
                <w:webHidden/>
              </w:rPr>
            </w:r>
            <w:r>
              <w:rPr>
                <w:noProof/>
                <w:webHidden/>
              </w:rPr>
              <w:fldChar w:fldCharType="separate"/>
            </w:r>
            <w:r>
              <w:rPr>
                <w:noProof/>
                <w:webHidden/>
              </w:rPr>
              <w:t>22</w:t>
            </w:r>
            <w:r>
              <w:rPr>
                <w:noProof/>
                <w:webHidden/>
              </w:rPr>
              <w:fldChar w:fldCharType="end"/>
            </w:r>
          </w:hyperlink>
        </w:p>
        <w:p w14:paraId="3A8E5E46" w14:textId="0C358187" w:rsidR="000F642E" w:rsidRDefault="000F642E">
          <w:pPr>
            <w:pStyle w:val="TOC1"/>
            <w:tabs>
              <w:tab w:val="right" w:leader="dot" w:pos="9016"/>
            </w:tabs>
            <w:rPr>
              <w:rFonts w:eastAsiaTheme="minorEastAsia"/>
              <w:noProof/>
              <w:sz w:val="24"/>
              <w:szCs w:val="24"/>
              <w:lang w:eastAsia="en-GB"/>
            </w:rPr>
          </w:pPr>
          <w:hyperlink w:anchor="_Toc227405751" w:history="1">
            <w:r w:rsidRPr="00943F96">
              <w:rPr>
                <w:rStyle w:val="Hyperlink"/>
                <w:noProof/>
              </w:rPr>
              <w:t>Assignment Conclusion:</w:t>
            </w:r>
            <w:r>
              <w:rPr>
                <w:noProof/>
                <w:webHidden/>
              </w:rPr>
              <w:tab/>
            </w:r>
            <w:r>
              <w:rPr>
                <w:noProof/>
                <w:webHidden/>
              </w:rPr>
              <w:fldChar w:fldCharType="begin"/>
            </w:r>
            <w:r>
              <w:rPr>
                <w:noProof/>
                <w:webHidden/>
              </w:rPr>
              <w:instrText xml:space="preserve"> PAGEREF _Toc227405751 \h </w:instrText>
            </w:r>
            <w:r>
              <w:rPr>
                <w:noProof/>
                <w:webHidden/>
              </w:rPr>
            </w:r>
            <w:r>
              <w:rPr>
                <w:noProof/>
                <w:webHidden/>
              </w:rPr>
              <w:fldChar w:fldCharType="separate"/>
            </w:r>
            <w:r>
              <w:rPr>
                <w:noProof/>
                <w:webHidden/>
              </w:rPr>
              <w:t>24</w:t>
            </w:r>
            <w:r>
              <w:rPr>
                <w:noProof/>
                <w:webHidden/>
              </w:rPr>
              <w:fldChar w:fldCharType="end"/>
            </w:r>
          </w:hyperlink>
        </w:p>
        <w:p w14:paraId="02C38404" w14:textId="31F4B919" w:rsidR="000F642E" w:rsidRDefault="000F642E">
          <w:pPr>
            <w:pStyle w:val="TOC1"/>
            <w:tabs>
              <w:tab w:val="right" w:leader="dot" w:pos="9016"/>
            </w:tabs>
            <w:rPr>
              <w:rFonts w:eastAsiaTheme="minorEastAsia"/>
              <w:noProof/>
              <w:sz w:val="24"/>
              <w:szCs w:val="24"/>
              <w:lang w:eastAsia="en-GB"/>
            </w:rPr>
          </w:pPr>
          <w:hyperlink w:anchor="_Toc227405752" w:history="1">
            <w:r w:rsidRPr="00943F96">
              <w:rPr>
                <w:rStyle w:val="Hyperlink"/>
                <w:noProof/>
              </w:rPr>
              <w:t>References</w:t>
            </w:r>
            <w:r>
              <w:rPr>
                <w:noProof/>
                <w:webHidden/>
              </w:rPr>
              <w:tab/>
            </w:r>
            <w:r>
              <w:rPr>
                <w:noProof/>
                <w:webHidden/>
              </w:rPr>
              <w:fldChar w:fldCharType="begin"/>
            </w:r>
            <w:r>
              <w:rPr>
                <w:noProof/>
                <w:webHidden/>
              </w:rPr>
              <w:instrText xml:space="preserve"> PAGEREF _Toc227405752 \h </w:instrText>
            </w:r>
            <w:r>
              <w:rPr>
                <w:noProof/>
                <w:webHidden/>
              </w:rPr>
            </w:r>
            <w:r>
              <w:rPr>
                <w:noProof/>
                <w:webHidden/>
              </w:rPr>
              <w:fldChar w:fldCharType="separate"/>
            </w:r>
            <w:r>
              <w:rPr>
                <w:noProof/>
                <w:webHidden/>
              </w:rPr>
              <w:t>25</w:t>
            </w:r>
            <w:r>
              <w:rPr>
                <w:noProof/>
                <w:webHidden/>
              </w:rPr>
              <w:fldChar w:fldCharType="end"/>
            </w:r>
          </w:hyperlink>
        </w:p>
        <w:p w14:paraId="435A1179" w14:textId="146DBB58" w:rsidR="000F642E" w:rsidRDefault="000F642E">
          <w:r>
            <w:rPr>
              <w:b/>
              <w:bCs/>
              <w:noProof/>
            </w:rPr>
            <w:fldChar w:fldCharType="end"/>
          </w:r>
        </w:p>
      </w:sdtContent>
    </w:sdt>
    <w:p w14:paraId="7E750F37" w14:textId="04E282E1" w:rsidR="007C210F" w:rsidRPr="004C6725" w:rsidRDefault="007C210F" w:rsidP="004C6725">
      <w:pPr>
        <w:pStyle w:val="Heading1"/>
      </w:pPr>
    </w:p>
    <w:p w14:paraId="013A3B8B" w14:textId="77777777" w:rsidR="007C210F" w:rsidRPr="003A64CB" w:rsidRDefault="007C210F" w:rsidP="007C210F">
      <w:pPr>
        <w:rPr>
          <w:rFonts w:ascii="Arial" w:hAnsi="Arial" w:cs="Arial"/>
          <w:b/>
          <w:bCs/>
          <w:sz w:val="24"/>
          <w:szCs w:val="24"/>
          <w:u w:val="single"/>
        </w:rPr>
      </w:pPr>
    </w:p>
    <w:p w14:paraId="6C29E3AD" w14:textId="77777777" w:rsidR="007C210F" w:rsidRPr="003A64CB" w:rsidRDefault="007C210F" w:rsidP="007C210F">
      <w:pPr>
        <w:rPr>
          <w:rFonts w:ascii="Arial" w:hAnsi="Arial" w:cs="Arial"/>
          <w:b/>
          <w:bCs/>
          <w:sz w:val="24"/>
          <w:szCs w:val="24"/>
          <w:u w:val="single"/>
        </w:rPr>
      </w:pPr>
    </w:p>
    <w:p w14:paraId="4E965EDD" w14:textId="28DF682B" w:rsidR="007C210F" w:rsidRPr="003A64CB" w:rsidRDefault="007C210F" w:rsidP="004C6725">
      <w:pPr>
        <w:pStyle w:val="Heading1"/>
      </w:pPr>
      <w:bookmarkStart w:id="1" w:name="_Toc227405726"/>
      <w:r w:rsidRPr="003A64CB">
        <w:lastRenderedPageBreak/>
        <w:t>List of figures:</w:t>
      </w:r>
      <w:bookmarkEnd w:id="1"/>
    </w:p>
    <w:p w14:paraId="6C3CF581" w14:textId="4C0C989C" w:rsidR="007C210F" w:rsidRPr="008F20FC" w:rsidRDefault="000B0D3A" w:rsidP="007C210F">
      <w:pPr>
        <w:rPr>
          <w:rFonts w:ascii="Arial" w:hAnsi="Arial" w:cs="Arial"/>
          <w:sz w:val="24"/>
          <w:szCs w:val="24"/>
        </w:rPr>
      </w:pPr>
      <w:r w:rsidRPr="008F20FC">
        <w:rPr>
          <w:rFonts w:ascii="Arial" w:hAnsi="Arial" w:cs="Arial"/>
          <w:sz w:val="24"/>
          <w:szCs w:val="24"/>
        </w:rPr>
        <w:t xml:space="preserve">Figure 1: </w:t>
      </w:r>
      <w:r w:rsidRPr="008F20FC">
        <w:rPr>
          <w:rFonts w:ascii="Arial" w:hAnsi="Arial" w:cs="Arial"/>
          <w:sz w:val="24"/>
          <w:szCs w:val="24"/>
        </w:rPr>
        <w:t xml:space="preserve">Early </w:t>
      </w:r>
      <w:proofErr w:type="spellStart"/>
      <w:r w:rsidRPr="008F20FC">
        <w:rPr>
          <w:rFonts w:ascii="Arial" w:hAnsi="Arial" w:cs="Arial"/>
          <w:sz w:val="24"/>
          <w:szCs w:val="24"/>
        </w:rPr>
        <w:t>Aircooled</w:t>
      </w:r>
      <w:proofErr w:type="spellEnd"/>
      <w:r w:rsidRPr="008F20FC">
        <w:rPr>
          <w:rFonts w:ascii="Arial" w:hAnsi="Arial" w:cs="Arial"/>
          <w:sz w:val="24"/>
          <w:szCs w:val="24"/>
        </w:rPr>
        <w:t xml:space="preserve"> Volkswagen Engine</w:t>
      </w:r>
      <w:r w:rsidR="00143257">
        <w:rPr>
          <w:rFonts w:ascii="Arial" w:hAnsi="Arial" w:cs="Arial"/>
          <w:sz w:val="24"/>
          <w:szCs w:val="24"/>
        </w:rPr>
        <w:t xml:space="preserve"> </w:t>
      </w:r>
      <w:sdt>
        <w:sdtPr>
          <w:rPr>
            <w:rFonts w:ascii="Arial" w:hAnsi="Arial" w:cs="Arial"/>
            <w:sz w:val="24"/>
            <w:szCs w:val="24"/>
          </w:rPr>
          <w:id w:val="580650173"/>
          <w:citation/>
        </w:sdtPr>
        <w:sdtContent>
          <w:r w:rsidR="00143257">
            <w:rPr>
              <w:rFonts w:ascii="Arial" w:hAnsi="Arial" w:cs="Arial"/>
              <w:sz w:val="24"/>
              <w:szCs w:val="24"/>
            </w:rPr>
            <w:fldChar w:fldCharType="begin"/>
          </w:r>
          <w:r w:rsidR="00143257">
            <w:rPr>
              <w:rFonts w:ascii="Arial" w:hAnsi="Arial" w:cs="Arial"/>
              <w:sz w:val="24"/>
              <w:szCs w:val="24"/>
            </w:rPr>
            <w:instrText xml:space="preserve"> CITATION Dav19 \l 2057 </w:instrText>
          </w:r>
          <w:r w:rsidR="00143257">
            <w:rPr>
              <w:rFonts w:ascii="Arial" w:hAnsi="Arial" w:cs="Arial"/>
              <w:sz w:val="24"/>
              <w:szCs w:val="24"/>
            </w:rPr>
            <w:fldChar w:fldCharType="separate"/>
          </w:r>
          <w:r w:rsidR="00143257" w:rsidRPr="00143257">
            <w:rPr>
              <w:rFonts w:ascii="Arial" w:hAnsi="Arial" w:cs="Arial"/>
              <w:noProof/>
              <w:sz w:val="24"/>
              <w:szCs w:val="24"/>
            </w:rPr>
            <w:t>(House, 2019)</w:t>
          </w:r>
          <w:r w:rsidR="00143257">
            <w:rPr>
              <w:rFonts w:ascii="Arial" w:hAnsi="Arial" w:cs="Arial"/>
              <w:sz w:val="24"/>
              <w:szCs w:val="24"/>
            </w:rPr>
            <w:fldChar w:fldCharType="end"/>
          </w:r>
        </w:sdtContent>
      </w:sdt>
    </w:p>
    <w:p w14:paraId="64FB7926" w14:textId="24DF22FD" w:rsidR="000B0D3A" w:rsidRPr="008F20FC" w:rsidRDefault="000B0D3A" w:rsidP="007C210F">
      <w:pPr>
        <w:rPr>
          <w:rFonts w:ascii="Arial" w:hAnsi="Arial" w:cs="Arial"/>
          <w:sz w:val="24"/>
          <w:szCs w:val="24"/>
        </w:rPr>
      </w:pPr>
      <w:r w:rsidRPr="008F20FC">
        <w:rPr>
          <w:rFonts w:ascii="Arial" w:hAnsi="Arial" w:cs="Arial"/>
          <w:sz w:val="24"/>
          <w:szCs w:val="24"/>
        </w:rPr>
        <w:t xml:space="preserve">Figure 2: </w:t>
      </w:r>
      <w:r w:rsidRPr="008F20FC">
        <w:rPr>
          <w:rFonts w:ascii="Arial" w:hAnsi="Arial" w:cs="Arial"/>
          <w:sz w:val="24"/>
          <w:szCs w:val="24"/>
        </w:rPr>
        <w:t xml:space="preserve">1923 BMW R23 With Early </w:t>
      </w:r>
      <w:proofErr w:type="spellStart"/>
      <w:r w:rsidRPr="008F20FC">
        <w:rPr>
          <w:rFonts w:ascii="Arial" w:hAnsi="Arial" w:cs="Arial"/>
          <w:sz w:val="24"/>
          <w:szCs w:val="24"/>
        </w:rPr>
        <w:t>Aircooled</w:t>
      </w:r>
      <w:proofErr w:type="spellEnd"/>
      <w:r w:rsidRPr="008F20FC">
        <w:rPr>
          <w:rFonts w:ascii="Arial" w:hAnsi="Arial" w:cs="Arial"/>
          <w:sz w:val="24"/>
          <w:szCs w:val="24"/>
        </w:rPr>
        <w:t xml:space="preserve"> Engine</w:t>
      </w:r>
      <w:r w:rsidR="00143257">
        <w:rPr>
          <w:rFonts w:ascii="Arial" w:hAnsi="Arial" w:cs="Arial"/>
          <w:sz w:val="24"/>
          <w:szCs w:val="24"/>
        </w:rPr>
        <w:t xml:space="preserve"> </w:t>
      </w:r>
      <w:sdt>
        <w:sdtPr>
          <w:rPr>
            <w:rFonts w:ascii="Arial" w:hAnsi="Arial" w:cs="Arial"/>
            <w:sz w:val="24"/>
            <w:szCs w:val="24"/>
          </w:rPr>
          <w:id w:val="1264727348"/>
          <w:citation/>
        </w:sdtPr>
        <w:sdtContent>
          <w:r w:rsidR="00143257">
            <w:rPr>
              <w:rFonts w:ascii="Arial" w:hAnsi="Arial" w:cs="Arial"/>
              <w:sz w:val="24"/>
              <w:szCs w:val="24"/>
            </w:rPr>
            <w:fldChar w:fldCharType="begin"/>
          </w:r>
          <w:r w:rsidR="00143257">
            <w:rPr>
              <w:rFonts w:ascii="Arial" w:hAnsi="Arial" w:cs="Arial"/>
              <w:sz w:val="24"/>
              <w:szCs w:val="24"/>
            </w:rPr>
            <w:instrText xml:space="preserve"> CITATION Dan21 \l 2057 </w:instrText>
          </w:r>
          <w:r w:rsidR="00143257">
            <w:rPr>
              <w:rFonts w:ascii="Arial" w:hAnsi="Arial" w:cs="Arial"/>
              <w:sz w:val="24"/>
              <w:szCs w:val="24"/>
            </w:rPr>
            <w:fldChar w:fldCharType="separate"/>
          </w:r>
          <w:r w:rsidR="00143257" w:rsidRPr="00143257">
            <w:rPr>
              <w:rFonts w:ascii="Arial" w:hAnsi="Arial" w:cs="Arial"/>
              <w:noProof/>
              <w:sz w:val="24"/>
              <w:szCs w:val="24"/>
            </w:rPr>
            <w:t>(Hooshmand, 2021)</w:t>
          </w:r>
          <w:r w:rsidR="00143257">
            <w:rPr>
              <w:rFonts w:ascii="Arial" w:hAnsi="Arial" w:cs="Arial"/>
              <w:sz w:val="24"/>
              <w:szCs w:val="24"/>
            </w:rPr>
            <w:fldChar w:fldCharType="end"/>
          </w:r>
        </w:sdtContent>
      </w:sdt>
    </w:p>
    <w:p w14:paraId="592E7E32" w14:textId="03755570" w:rsidR="000B0D3A" w:rsidRPr="008F20FC" w:rsidRDefault="000B0D3A" w:rsidP="007C210F">
      <w:pPr>
        <w:rPr>
          <w:rFonts w:ascii="Arial" w:hAnsi="Arial" w:cs="Arial"/>
          <w:color w:val="000000" w:themeColor="text1"/>
          <w:sz w:val="24"/>
          <w:szCs w:val="24"/>
        </w:rPr>
      </w:pPr>
      <w:r w:rsidRPr="008F20FC">
        <w:rPr>
          <w:rFonts w:ascii="Arial" w:hAnsi="Arial" w:cs="Arial"/>
          <w:sz w:val="24"/>
          <w:szCs w:val="24"/>
        </w:rPr>
        <w:t xml:space="preserve">Figure 3: </w:t>
      </w:r>
      <w:r w:rsidRPr="008F20FC">
        <w:rPr>
          <w:rFonts w:ascii="Arial" w:hAnsi="Arial" w:cs="Arial"/>
          <w:color w:val="000000" w:themeColor="text1"/>
          <w:sz w:val="24"/>
          <w:szCs w:val="24"/>
        </w:rPr>
        <w:t>Early Liquid Cooled Automotive Engine Components</w:t>
      </w:r>
      <w:r w:rsidR="00143257">
        <w:rPr>
          <w:rFonts w:ascii="Arial" w:hAnsi="Arial" w:cs="Arial"/>
          <w:color w:val="000000" w:themeColor="text1"/>
          <w:sz w:val="24"/>
          <w:szCs w:val="24"/>
        </w:rPr>
        <w:t xml:space="preserve"> </w:t>
      </w:r>
      <w:sdt>
        <w:sdtPr>
          <w:rPr>
            <w:rFonts w:ascii="Arial" w:hAnsi="Arial" w:cs="Arial"/>
            <w:color w:val="000000" w:themeColor="text1"/>
            <w:sz w:val="24"/>
            <w:szCs w:val="24"/>
          </w:rPr>
          <w:id w:val="442418117"/>
          <w:citation/>
        </w:sdtPr>
        <w:sdtContent>
          <w:r w:rsidR="00143257">
            <w:rPr>
              <w:rFonts w:ascii="Arial" w:hAnsi="Arial" w:cs="Arial"/>
              <w:color w:val="000000" w:themeColor="text1"/>
              <w:sz w:val="24"/>
              <w:szCs w:val="24"/>
            </w:rPr>
            <w:fldChar w:fldCharType="begin"/>
          </w:r>
          <w:r w:rsidR="00143257">
            <w:rPr>
              <w:rFonts w:ascii="Arial" w:hAnsi="Arial" w:cs="Arial"/>
              <w:color w:val="000000" w:themeColor="text1"/>
              <w:sz w:val="24"/>
              <w:szCs w:val="24"/>
            </w:rPr>
            <w:instrText xml:space="preserve"> CITATION Shi23 \l 2057 </w:instrText>
          </w:r>
          <w:r w:rsidR="00143257">
            <w:rPr>
              <w:rFonts w:ascii="Arial" w:hAnsi="Arial" w:cs="Arial"/>
              <w:color w:val="000000" w:themeColor="text1"/>
              <w:sz w:val="24"/>
              <w:szCs w:val="24"/>
            </w:rPr>
            <w:fldChar w:fldCharType="separate"/>
          </w:r>
          <w:r w:rsidR="00143257" w:rsidRPr="00143257">
            <w:rPr>
              <w:rFonts w:ascii="Arial" w:hAnsi="Arial" w:cs="Arial"/>
              <w:noProof/>
              <w:color w:val="000000" w:themeColor="text1"/>
              <w:sz w:val="24"/>
              <w:szCs w:val="24"/>
            </w:rPr>
            <w:t>(Sachar, 2023)</w:t>
          </w:r>
          <w:r w:rsidR="00143257">
            <w:rPr>
              <w:rFonts w:ascii="Arial" w:hAnsi="Arial" w:cs="Arial"/>
              <w:color w:val="000000" w:themeColor="text1"/>
              <w:sz w:val="24"/>
              <w:szCs w:val="24"/>
            </w:rPr>
            <w:fldChar w:fldCharType="end"/>
          </w:r>
        </w:sdtContent>
      </w:sdt>
    </w:p>
    <w:p w14:paraId="2F2B0C77" w14:textId="6DBB257E" w:rsidR="000B0D3A" w:rsidRPr="00143257" w:rsidRDefault="000B0D3A" w:rsidP="000B0D3A">
      <w:pPr>
        <w:pStyle w:val="Caption"/>
        <w:rPr>
          <w:rFonts w:ascii="Arial" w:hAnsi="Arial" w:cs="Arial"/>
          <w:b/>
          <w:bCs/>
          <w:i w:val="0"/>
          <w:iCs w:val="0"/>
          <w:color w:val="000000" w:themeColor="text1"/>
          <w:sz w:val="24"/>
          <w:szCs w:val="24"/>
          <w:u w:val="single"/>
        </w:rPr>
      </w:pPr>
      <w:r w:rsidRPr="008F20FC">
        <w:rPr>
          <w:rFonts w:ascii="Arial" w:hAnsi="Arial" w:cs="Arial"/>
          <w:color w:val="000000" w:themeColor="text1"/>
          <w:sz w:val="24"/>
          <w:szCs w:val="24"/>
        </w:rPr>
        <w:t xml:space="preserve">Figure 4: </w:t>
      </w:r>
      <w:r w:rsidRPr="00143257">
        <w:rPr>
          <w:rFonts w:ascii="Arial" w:hAnsi="Arial" w:cs="Arial"/>
          <w:i w:val="0"/>
          <w:iCs w:val="0"/>
          <w:color w:val="000000" w:themeColor="text1"/>
          <w:sz w:val="24"/>
          <w:szCs w:val="24"/>
        </w:rPr>
        <w:t>Microprocessor aluminium heat sink</w:t>
      </w:r>
      <w:r w:rsidR="00143257">
        <w:rPr>
          <w:rFonts w:ascii="Arial" w:hAnsi="Arial" w:cs="Arial"/>
          <w:color w:val="000000" w:themeColor="text1"/>
          <w:sz w:val="24"/>
          <w:szCs w:val="24"/>
        </w:rPr>
        <w:t xml:space="preserve"> </w:t>
      </w:r>
      <w:sdt>
        <w:sdtPr>
          <w:rPr>
            <w:rFonts w:ascii="Arial" w:hAnsi="Arial" w:cs="Arial"/>
            <w:i w:val="0"/>
            <w:iCs w:val="0"/>
            <w:color w:val="000000" w:themeColor="text1"/>
            <w:sz w:val="24"/>
            <w:szCs w:val="24"/>
          </w:rPr>
          <w:id w:val="2011566032"/>
          <w:citation/>
        </w:sdtPr>
        <w:sdtContent>
          <w:r w:rsidR="00143257" w:rsidRPr="00143257">
            <w:rPr>
              <w:rFonts w:ascii="Arial" w:hAnsi="Arial" w:cs="Arial"/>
              <w:i w:val="0"/>
              <w:iCs w:val="0"/>
              <w:color w:val="000000" w:themeColor="text1"/>
              <w:sz w:val="24"/>
              <w:szCs w:val="24"/>
            </w:rPr>
            <w:fldChar w:fldCharType="begin"/>
          </w:r>
          <w:r w:rsidR="00143257" w:rsidRPr="00143257">
            <w:rPr>
              <w:rFonts w:ascii="Arial" w:hAnsi="Arial" w:cs="Arial"/>
              <w:i w:val="0"/>
              <w:iCs w:val="0"/>
              <w:color w:val="000000" w:themeColor="text1"/>
              <w:sz w:val="24"/>
              <w:szCs w:val="24"/>
            </w:rPr>
            <w:instrText xml:space="preserve"> CITATION Suk17 \l 2057 </w:instrText>
          </w:r>
          <w:r w:rsidR="00143257" w:rsidRPr="00143257">
            <w:rPr>
              <w:rFonts w:ascii="Arial" w:hAnsi="Arial" w:cs="Arial"/>
              <w:i w:val="0"/>
              <w:iCs w:val="0"/>
              <w:color w:val="000000" w:themeColor="text1"/>
              <w:sz w:val="24"/>
              <w:szCs w:val="24"/>
            </w:rPr>
            <w:fldChar w:fldCharType="separate"/>
          </w:r>
          <w:r w:rsidR="00143257" w:rsidRPr="00143257">
            <w:rPr>
              <w:rFonts w:ascii="Arial" w:hAnsi="Arial" w:cs="Arial"/>
              <w:i w:val="0"/>
              <w:iCs w:val="0"/>
              <w:noProof/>
              <w:color w:val="000000" w:themeColor="text1"/>
              <w:sz w:val="24"/>
              <w:szCs w:val="24"/>
            </w:rPr>
            <w:t>(Kang, 2017)</w:t>
          </w:r>
          <w:r w:rsidR="00143257" w:rsidRPr="00143257">
            <w:rPr>
              <w:rFonts w:ascii="Arial" w:hAnsi="Arial" w:cs="Arial"/>
              <w:i w:val="0"/>
              <w:iCs w:val="0"/>
              <w:color w:val="000000" w:themeColor="text1"/>
              <w:sz w:val="24"/>
              <w:szCs w:val="24"/>
            </w:rPr>
            <w:fldChar w:fldCharType="end"/>
          </w:r>
        </w:sdtContent>
      </w:sdt>
    </w:p>
    <w:p w14:paraId="56587687" w14:textId="38C12406" w:rsidR="000B0D3A" w:rsidRPr="008F20FC" w:rsidRDefault="000B0D3A" w:rsidP="007C210F">
      <w:pPr>
        <w:rPr>
          <w:rFonts w:ascii="Arial" w:hAnsi="Arial" w:cs="Arial"/>
          <w:color w:val="000000" w:themeColor="text1"/>
          <w:sz w:val="24"/>
          <w:szCs w:val="24"/>
        </w:rPr>
      </w:pPr>
      <w:r w:rsidRPr="008F20FC">
        <w:rPr>
          <w:rFonts w:ascii="Arial" w:hAnsi="Arial" w:cs="Arial"/>
          <w:sz w:val="24"/>
          <w:szCs w:val="24"/>
        </w:rPr>
        <w:t xml:space="preserve">Figure 5: </w:t>
      </w:r>
      <w:r w:rsidRPr="008F20FC">
        <w:rPr>
          <w:rFonts w:ascii="Arial" w:hAnsi="Arial" w:cs="Arial"/>
          <w:color w:val="000000" w:themeColor="text1"/>
          <w:sz w:val="24"/>
          <w:szCs w:val="24"/>
        </w:rPr>
        <w:t>Modern Microprocessor Cooling System</w:t>
      </w:r>
      <w:r w:rsidR="00143257">
        <w:rPr>
          <w:rFonts w:ascii="Arial" w:hAnsi="Arial" w:cs="Arial"/>
          <w:color w:val="000000" w:themeColor="text1"/>
          <w:sz w:val="24"/>
          <w:szCs w:val="24"/>
        </w:rPr>
        <w:t xml:space="preserve"> </w:t>
      </w:r>
      <w:sdt>
        <w:sdtPr>
          <w:rPr>
            <w:rFonts w:ascii="Arial" w:hAnsi="Arial" w:cs="Arial"/>
            <w:color w:val="000000" w:themeColor="text1"/>
            <w:sz w:val="24"/>
            <w:szCs w:val="24"/>
          </w:rPr>
          <w:id w:val="-1328364469"/>
          <w:citation/>
        </w:sdtPr>
        <w:sdtContent>
          <w:r w:rsidR="00143257">
            <w:rPr>
              <w:rFonts w:ascii="Arial" w:hAnsi="Arial" w:cs="Arial"/>
              <w:color w:val="000000" w:themeColor="text1"/>
              <w:sz w:val="24"/>
              <w:szCs w:val="24"/>
            </w:rPr>
            <w:fldChar w:fldCharType="begin"/>
          </w:r>
          <w:r w:rsidR="00143257">
            <w:rPr>
              <w:rFonts w:ascii="Arial" w:hAnsi="Arial" w:cs="Arial"/>
              <w:color w:val="000000" w:themeColor="text1"/>
              <w:sz w:val="24"/>
              <w:szCs w:val="24"/>
            </w:rPr>
            <w:instrText xml:space="preserve"> CITATION Suk17 \l 2057 </w:instrText>
          </w:r>
          <w:r w:rsidR="00143257">
            <w:rPr>
              <w:rFonts w:ascii="Arial" w:hAnsi="Arial" w:cs="Arial"/>
              <w:color w:val="000000" w:themeColor="text1"/>
              <w:sz w:val="24"/>
              <w:szCs w:val="24"/>
            </w:rPr>
            <w:fldChar w:fldCharType="separate"/>
          </w:r>
          <w:r w:rsidR="00143257" w:rsidRPr="00143257">
            <w:rPr>
              <w:rFonts w:ascii="Arial" w:hAnsi="Arial" w:cs="Arial"/>
              <w:noProof/>
              <w:color w:val="000000" w:themeColor="text1"/>
              <w:sz w:val="24"/>
              <w:szCs w:val="24"/>
            </w:rPr>
            <w:t>(Kang, 2017)</w:t>
          </w:r>
          <w:r w:rsidR="00143257">
            <w:rPr>
              <w:rFonts w:ascii="Arial" w:hAnsi="Arial" w:cs="Arial"/>
              <w:color w:val="000000" w:themeColor="text1"/>
              <w:sz w:val="24"/>
              <w:szCs w:val="24"/>
            </w:rPr>
            <w:fldChar w:fldCharType="end"/>
          </w:r>
        </w:sdtContent>
      </w:sdt>
    </w:p>
    <w:p w14:paraId="43F778CD" w14:textId="4ACF0926" w:rsidR="000B0D3A" w:rsidRPr="008F20FC" w:rsidRDefault="000B0D3A" w:rsidP="007C210F">
      <w:pPr>
        <w:rPr>
          <w:rFonts w:ascii="Arial" w:hAnsi="Arial" w:cs="Arial"/>
          <w:color w:val="000000" w:themeColor="text1"/>
          <w:sz w:val="24"/>
          <w:szCs w:val="24"/>
        </w:rPr>
      </w:pPr>
      <w:r w:rsidRPr="008F20FC">
        <w:rPr>
          <w:rFonts w:ascii="Arial" w:hAnsi="Arial" w:cs="Arial"/>
          <w:color w:val="000000" w:themeColor="text1"/>
          <w:sz w:val="24"/>
          <w:szCs w:val="24"/>
        </w:rPr>
        <w:t xml:space="preserve">Figure 6: </w:t>
      </w:r>
      <w:r w:rsidRPr="008F20FC">
        <w:rPr>
          <w:rFonts w:ascii="Arial" w:hAnsi="Arial" w:cs="Arial"/>
          <w:color w:val="000000" w:themeColor="text1"/>
          <w:sz w:val="24"/>
          <w:szCs w:val="24"/>
        </w:rPr>
        <w:t>Values from excel showing the ratio of heat transfer for a fin with an adiabatic tip Q finite with the heat transfer rate for an infinitely long fin Q ̇∞ against a function of mL</w:t>
      </w:r>
    </w:p>
    <w:p w14:paraId="4C4FD608" w14:textId="77777777" w:rsidR="000B0D3A" w:rsidRPr="008F20FC" w:rsidRDefault="000B0D3A" w:rsidP="000B0D3A">
      <w:pPr>
        <w:pStyle w:val="Caption"/>
        <w:rPr>
          <w:rFonts w:ascii="Arial" w:hAnsi="Arial" w:cs="Arial"/>
          <w:color w:val="000000" w:themeColor="text1"/>
          <w:sz w:val="24"/>
          <w:szCs w:val="24"/>
        </w:rPr>
      </w:pPr>
      <w:r w:rsidRPr="008F20FC">
        <w:rPr>
          <w:rFonts w:ascii="Arial" w:hAnsi="Arial" w:cs="Arial"/>
          <w:color w:val="000000" w:themeColor="text1"/>
          <w:sz w:val="24"/>
          <w:szCs w:val="24"/>
        </w:rPr>
        <w:t xml:space="preserve">Figure 7: </w:t>
      </w:r>
      <w:r w:rsidRPr="008F20FC">
        <w:rPr>
          <w:rFonts w:ascii="Arial" w:hAnsi="Arial" w:cs="Arial"/>
          <w:color w:val="000000" w:themeColor="text1"/>
          <w:sz w:val="24"/>
          <w:szCs w:val="24"/>
        </w:rPr>
        <w:t>Graph showing Fin Performance vs mL (Adiabatic Tip)</w:t>
      </w:r>
    </w:p>
    <w:p w14:paraId="7D472C2A" w14:textId="63395670" w:rsidR="000B0D3A" w:rsidRPr="008F20FC" w:rsidRDefault="000B0D3A" w:rsidP="007C210F">
      <w:pPr>
        <w:rPr>
          <w:rFonts w:ascii="Arial" w:eastAsia="Calibri" w:hAnsi="Arial" w:cs="Arial"/>
          <w:color w:val="000000" w:themeColor="text1"/>
          <w:sz w:val="24"/>
          <w:szCs w:val="24"/>
        </w:rPr>
      </w:pPr>
      <w:r w:rsidRPr="008F20FC">
        <w:rPr>
          <w:rFonts w:ascii="Arial" w:hAnsi="Arial" w:cs="Arial"/>
          <w:sz w:val="24"/>
          <w:szCs w:val="24"/>
        </w:rPr>
        <w:t xml:space="preserve">Figure 8: </w:t>
      </w:r>
      <w:r w:rsidRPr="008F20FC">
        <w:rPr>
          <w:rFonts w:ascii="Arial" w:eastAsia="Calibri" w:hAnsi="Arial" w:cs="Arial"/>
          <w:color w:val="000000" w:themeColor="text1"/>
          <w:sz w:val="24"/>
          <w:szCs w:val="24"/>
        </w:rPr>
        <w:t>Values for each material</w:t>
      </w:r>
    </w:p>
    <w:p w14:paraId="45CBDAAA" w14:textId="4196107C" w:rsidR="000B0D3A" w:rsidRPr="008F20FC" w:rsidRDefault="000B0D3A" w:rsidP="007C210F">
      <w:pPr>
        <w:rPr>
          <w:rFonts w:ascii="Arial" w:eastAsia="Calibri" w:hAnsi="Arial" w:cs="Arial"/>
          <w:color w:val="000000" w:themeColor="text1"/>
          <w:sz w:val="24"/>
          <w:szCs w:val="24"/>
        </w:rPr>
      </w:pPr>
      <w:r w:rsidRPr="008F20FC">
        <w:rPr>
          <w:rFonts w:ascii="Arial" w:eastAsia="Calibri" w:hAnsi="Arial" w:cs="Arial"/>
          <w:color w:val="000000" w:themeColor="text1"/>
          <w:sz w:val="24"/>
          <w:szCs w:val="24"/>
        </w:rPr>
        <w:t xml:space="preserve">Figure 9: </w:t>
      </w:r>
      <w:r w:rsidRPr="008F20FC">
        <w:rPr>
          <w:rFonts w:ascii="Arial" w:eastAsia="Calibri" w:hAnsi="Arial" w:cs="Arial"/>
          <w:color w:val="000000" w:themeColor="text1"/>
          <w:sz w:val="24"/>
          <w:szCs w:val="24"/>
        </w:rPr>
        <w:t>Temperature distribution values</w:t>
      </w:r>
    </w:p>
    <w:p w14:paraId="58AD1AD8" w14:textId="3B6F754A" w:rsidR="000B0D3A" w:rsidRPr="008F20FC" w:rsidRDefault="000B0D3A" w:rsidP="007C210F">
      <w:pPr>
        <w:rPr>
          <w:rFonts w:ascii="Arial" w:eastAsia="Calibri" w:hAnsi="Arial" w:cs="Arial"/>
          <w:color w:val="000000" w:themeColor="text1"/>
          <w:sz w:val="24"/>
          <w:szCs w:val="24"/>
        </w:rPr>
      </w:pPr>
      <w:r w:rsidRPr="008F20FC">
        <w:rPr>
          <w:rFonts w:ascii="Arial" w:eastAsia="Calibri" w:hAnsi="Arial" w:cs="Arial"/>
          <w:color w:val="000000" w:themeColor="text1"/>
          <w:sz w:val="24"/>
          <w:szCs w:val="24"/>
        </w:rPr>
        <w:t xml:space="preserve">Figure 10: </w:t>
      </w:r>
      <w:r w:rsidRPr="008F20FC">
        <w:rPr>
          <w:rFonts w:ascii="Arial" w:eastAsia="Calibri" w:hAnsi="Arial" w:cs="Arial"/>
          <w:color w:val="000000" w:themeColor="text1"/>
          <w:sz w:val="24"/>
          <w:szCs w:val="24"/>
        </w:rPr>
        <w:t>Temperature distribution graph</w:t>
      </w:r>
    </w:p>
    <w:p w14:paraId="3D3F5052" w14:textId="5708EA7B" w:rsidR="000B0D3A" w:rsidRPr="008F20FC" w:rsidRDefault="000B0D3A" w:rsidP="007C210F">
      <w:pPr>
        <w:rPr>
          <w:rFonts w:ascii="Arial" w:hAnsi="Arial" w:cs="Arial"/>
          <w:sz w:val="24"/>
          <w:szCs w:val="24"/>
        </w:rPr>
      </w:pPr>
      <w:r w:rsidRPr="008F20FC">
        <w:rPr>
          <w:rFonts w:ascii="Arial" w:eastAsia="Calibri" w:hAnsi="Arial" w:cs="Arial"/>
          <w:color w:val="000000" w:themeColor="text1"/>
          <w:sz w:val="24"/>
          <w:szCs w:val="24"/>
        </w:rPr>
        <w:t xml:space="preserve">Figure 11: </w:t>
      </w:r>
      <w:r w:rsidR="00653FEF" w:rsidRPr="008F20FC">
        <w:rPr>
          <w:rFonts w:ascii="Arial" w:eastAsia="Calibri" w:hAnsi="Arial" w:cs="Arial"/>
          <w:color w:val="000000" w:themeColor="text1"/>
          <w:sz w:val="24"/>
          <w:szCs w:val="24"/>
        </w:rPr>
        <w:t>R</w:t>
      </w:r>
      <w:r w:rsidR="00653FEF" w:rsidRPr="008F20FC">
        <w:rPr>
          <w:rFonts w:ascii="Arial" w:eastAsia="Calibri" w:hAnsi="Arial" w:cs="Arial"/>
          <w:color w:val="000000" w:themeColor="text1"/>
          <w:sz w:val="24"/>
          <w:szCs w:val="24"/>
        </w:rPr>
        <w:t>elationship between thermal conductivity and linear mass density</w:t>
      </w:r>
    </w:p>
    <w:p w14:paraId="070B7F3F" w14:textId="77777777" w:rsidR="00653FEF" w:rsidRPr="008F20FC" w:rsidRDefault="00653FEF" w:rsidP="00653FEF">
      <w:pPr>
        <w:contextualSpacing/>
        <w:rPr>
          <w:rFonts w:ascii="Arial" w:eastAsia="Calibri" w:hAnsi="Arial" w:cs="Arial"/>
          <w:color w:val="000000" w:themeColor="text1"/>
          <w:sz w:val="24"/>
          <w:szCs w:val="24"/>
        </w:rPr>
      </w:pPr>
      <w:r w:rsidRPr="008F20FC">
        <w:rPr>
          <w:rFonts w:ascii="Arial" w:eastAsia="Calibri" w:hAnsi="Arial" w:cs="Arial"/>
          <w:color w:val="000000" w:themeColor="text1"/>
          <w:sz w:val="24"/>
          <w:szCs w:val="24"/>
        </w:rPr>
        <w:t>Figure 12: steady-state heat conduction (fin) analysis</w:t>
      </w:r>
    </w:p>
    <w:p w14:paraId="4EAA9ADA" w14:textId="77777777" w:rsidR="00653FEF" w:rsidRPr="008F20FC" w:rsidRDefault="00653FEF" w:rsidP="00653FEF">
      <w:pPr>
        <w:contextualSpacing/>
        <w:rPr>
          <w:rFonts w:ascii="Arial" w:eastAsia="Calibri" w:hAnsi="Arial" w:cs="Arial"/>
          <w:color w:val="000000" w:themeColor="text1"/>
          <w:sz w:val="24"/>
          <w:szCs w:val="24"/>
        </w:rPr>
      </w:pPr>
    </w:p>
    <w:p w14:paraId="7400E5CC" w14:textId="1152E31A" w:rsidR="000123A6" w:rsidRPr="008F20FC" w:rsidRDefault="000123A6" w:rsidP="000123A6">
      <w:pPr>
        <w:contextualSpacing/>
        <w:rPr>
          <w:rFonts w:ascii="Arial" w:eastAsia="Calibri" w:hAnsi="Arial" w:cs="Arial"/>
          <w:color w:val="000000" w:themeColor="text1"/>
          <w:sz w:val="24"/>
          <w:szCs w:val="24"/>
        </w:rPr>
      </w:pPr>
      <w:r w:rsidRPr="008F20FC">
        <w:rPr>
          <w:rFonts w:ascii="Arial" w:eastAsia="Calibri" w:hAnsi="Arial" w:cs="Arial"/>
          <w:color w:val="000000" w:themeColor="text1"/>
          <w:sz w:val="24"/>
          <w:szCs w:val="24"/>
        </w:rPr>
        <w:t>Figure 13: Material heat loss values</w:t>
      </w:r>
    </w:p>
    <w:p w14:paraId="0DA6B71A" w14:textId="77777777" w:rsidR="000123A6" w:rsidRPr="008F20FC" w:rsidRDefault="000123A6" w:rsidP="000123A6">
      <w:pPr>
        <w:contextualSpacing/>
        <w:rPr>
          <w:rFonts w:ascii="Arial" w:eastAsia="Calibri" w:hAnsi="Arial" w:cs="Arial"/>
          <w:color w:val="000000" w:themeColor="text1"/>
          <w:sz w:val="24"/>
          <w:szCs w:val="24"/>
        </w:rPr>
      </w:pPr>
    </w:p>
    <w:p w14:paraId="3965D86A" w14:textId="5E6AA0A5" w:rsidR="000423C7" w:rsidRPr="008F20FC" w:rsidRDefault="000423C7" w:rsidP="000123A6">
      <w:pPr>
        <w:contextualSpacing/>
        <w:rPr>
          <w:rFonts w:ascii="Arial" w:eastAsia="Calibri" w:hAnsi="Arial" w:cs="Arial"/>
          <w:color w:val="000000" w:themeColor="text1"/>
          <w:sz w:val="24"/>
          <w:szCs w:val="24"/>
        </w:rPr>
      </w:pPr>
      <w:r w:rsidRPr="008F20FC">
        <w:rPr>
          <w:rFonts w:ascii="Arial" w:eastAsia="Calibri" w:hAnsi="Arial" w:cs="Arial"/>
          <w:color w:val="000000" w:themeColor="text1"/>
          <w:sz w:val="24"/>
          <w:szCs w:val="24"/>
        </w:rPr>
        <w:t xml:space="preserve">Figure 14: </w:t>
      </w:r>
      <w:r w:rsidRPr="008F20FC">
        <w:rPr>
          <w:rFonts w:ascii="Arial" w:eastAsia="Calibri" w:hAnsi="Arial" w:cs="Arial"/>
          <w:color w:val="000000" w:themeColor="text1"/>
          <w:sz w:val="24"/>
          <w:szCs w:val="24"/>
        </w:rPr>
        <w:t>Material values</w:t>
      </w:r>
    </w:p>
    <w:p w14:paraId="478BB988" w14:textId="77777777" w:rsidR="000423C7" w:rsidRDefault="000423C7" w:rsidP="000123A6">
      <w:pPr>
        <w:contextualSpacing/>
        <w:rPr>
          <w:rFonts w:ascii="Arial" w:eastAsia="Calibri" w:hAnsi="Arial" w:cs="Arial"/>
          <w:color w:val="000000" w:themeColor="text1"/>
          <w:sz w:val="24"/>
          <w:szCs w:val="24"/>
        </w:rPr>
      </w:pPr>
    </w:p>
    <w:p w14:paraId="2392BB45" w14:textId="76691613" w:rsidR="000423C7" w:rsidRDefault="000423C7" w:rsidP="000423C7">
      <w:pPr>
        <w:contextualSpacing/>
        <w:rPr>
          <w:rFonts w:ascii="Arial" w:eastAsia="Calibri" w:hAnsi="Arial" w:cs="Arial"/>
          <w:color w:val="000000" w:themeColor="text1"/>
          <w:sz w:val="24"/>
          <w:szCs w:val="24"/>
        </w:rPr>
      </w:pPr>
      <w:r>
        <w:rPr>
          <w:rFonts w:ascii="Arial" w:eastAsia="Calibri" w:hAnsi="Arial" w:cs="Arial"/>
          <w:color w:val="000000" w:themeColor="text1"/>
          <w:sz w:val="24"/>
          <w:szCs w:val="24"/>
        </w:rPr>
        <w:t>Figure 15:</w:t>
      </w:r>
      <w:r>
        <w:rPr>
          <w:rFonts w:ascii="Arial" w:eastAsia="Calibri" w:hAnsi="Arial" w:cs="Arial"/>
          <w:color w:val="000000" w:themeColor="text1"/>
          <w:sz w:val="24"/>
          <w:szCs w:val="24"/>
        </w:rPr>
        <w:t xml:space="preserve"> Heat loss optimum length</w:t>
      </w:r>
    </w:p>
    <w:p w14:paraId="0185FE1E" w14:textId="77777777" w:rsidR="000423C7" w:rsidRDefault="000423C7" w:rsidP="000123A6">
      <w:pPr>
        <w:contextualSpacing/>
        <w:rPr>
          <w:rFonts w:ascii="Arial" w:eastAsia="Calibri" w:hAnsi="Arial" w:cs="Arial"/>
          <w:color w:val="000000" w:themeColor="text1"/>
          <w:sz w:val="24"/>
          <w:szCs w:val="24"/>
        </w:rPr>
      </w:pPr>
    </w:p>
    <w:p w14:paraId="0A8C8D47" w14:textId="7D2E023A" w:rsidR="000423C7" w:rsidRPr="000423C7" w:rsidRDefault="000423C7" w:rsidP="000423C7">
      <w:pPr>
        <w:contextualSpacing/>
        <w:rPr>
          <w:rFonts w:ascii="Arial" w:eastAsia="Calibri" w:hAnsi="Arial" w:cs="Arial"/>
          <w:color w:val="000000" w:themeColor="text1"/>
          <w:sz w:val="24"/>
          <w:szCs w:val="24"/>
        </w:rPr>
      </w:pPr>
      <w:r>
        <w:rPr>
          <w:rFonts w:ascii="Arial" w:eastAsia="Calibri" w:hAnsi="Arial" w:cs="Arial"/>
          <w:color w:val="000000" w:themeColor="text1"/>
          <w:sz w:val="24"/>
          <w:szCs w:val="24"/>
        </w:rPr>
        <w:t>Figure 16:</w:t>
      </w:r>
      <w:r w:rsidRPr="000423C7">
        <w:rPr>
          <w:rFonts w:ascii="Arial" w:eastAsia="Calibri" w:hAnsi="Arial" w:cs="Arial"/>
          <w:color w:val="000000" w:themeColor="text1"/>
          <w:sz w:val="24"/>
          <w:szCs w:val="24"/>
        </w:rPr>
        <w:t xml:space="preserve"> Part 3 comparison table</w:t>
      </w:r>
    </w:p>
    <w:p w14:paraId="1E4A2F02" w14:textId="4D14A1BA" w:rsidR="000423C7" w:rsidRPr="000123A6" w:rsidRDefault="000423C7" w:rsidP="000123A6">
      <w:pPr>
        <w:contextualSpacing/>
        <w:rPr>
          <w:rFonts w:ascii="Arial" w:eastAsia="Calibri" w:hAnsi="Arial" w:cs="Arial"/>
          <w:color w:val="000000" w:themeColor="text1"/>
          <w:sz w:val="24"/>
          <w:szCs w:val="24"/>
        </w:rPr>
      </w:pPr>
    </w:p>
    <w:p w14:paraId="639BB36C" w14:textId="77777777" w:rsidR="0054613E" w:rsidRPr="0054613E" w:rsidRDefault="0054613E" w:rsidP="0054613E">
      <w:pPr>
        <w:rPr>
          <w:rFonts w:ascii="Arial" w:hAnsi="Arial" w:cs="Arial"/>
          <w:color w:val="000000" w:themeColor="text1"/>
          <w:sz w:val="24"/>
          <w:szCs w:val="24"/>
        </w:rPr>
      </w:pPr>
      <w:r w:rsidRPr="0054613E">
        <w:rPr>
          <w:rFonts w:ascii="Arial" w:hAnsi="Arial" w:cs="Arial"/>
          <w:color w:val="000000" w:themeColor="text1"/>
          <w:sz w:val="24"/>
          <w:szCs w:val="24"/>
        </w:rPr>
        <w:t xml:space="preserve">Figure 17: Optimum length of each material </w:t>
      </w:r>
    </w:p>
    <w:p w14:paraId="3F225EDF" w14:textId="77777777" w:rsidR="0054613E" w:rsidRPr="000B0D3A" w:rsidRDefault="0054613E" w:rsidP="0054613E">
      <w:pPr>
        <w:rPr>
          <w:rFonts w:ascii="Arial" w:hAnsi="Arial" w:cs="Arial"/>
          <w:color w:val="000000" w:themeColor="text1"/>
          <w:sz w:val="24"/>
          <w:szCs w:val="24"/>
        </w:rPr>
      </w:pPr>
      <w:r>
        <w:rPr>
          <w:rFonts w:ascii="Arial" w:hAnsi="Arial" w:cs="Arial"/>
          <w:color w:val="000000" w:themeColor="text1"/>
          <w:sz w:val="24"/>
          <w:szCs w:val="24"/>
        </w:rPr>
        <w:t>Figure 18: Suggested optimized lengths</w:t>
      </w:r>
    </w:p>
    <w:p w14:paraId="1D3FEDB6" w14:textId="617CC6E8" w:rsidR="00653FEF" w:rsidRPr="00653FEF" w:rsidRDefault="00653FEF" w:rsidP="007C210F">
      <w:pPr>
        <w:rPr>
          <w:rFonts w:ascii="Arial" w:hAnsi="Arial" w:cs="Arial"/>
          <w:sz w:val="24"/>
          <w:szCs w:val="24"/>
        </w:rPr>
      </w:pPr>
    </w:p>
    <w:p w14:paraId="474DB11D" w14:textId="77777777" w:rsidR="007C210F" w:rsidRPr="003A64CB" w:rsidRDefault="007C210F" w:rsidP="007C210F">
      <w:pPr>
        <w:rPr>
          <w:rFonts w:ascii="Arial" w:hAnsi="Arial" w:cs="Arial"/>
          <w:b/>
          <w:bCs/>
          <w:sz w:val="24"/>
          <w:szCs w:val="24"/>
          <w:u w:val="single"/>
        </w:rPr>
      </w:pPr>
    </w:p>
    <w:p w14:paraId="635F63F6" w14:textId="77777777" w:rsidR="007C210F" w:rsidRPr="003A64CB" w:rsidRDefault="007C210F" w:rsidP="007C210F">
      <w:pPr>
        <w:rPr>
          <w:rFonts w:ascii="Arial" w:hAnsi="Arial" w:cs="Arial"/>
          <w:b/>
          <w:bCs/>
          <w:sz w:val="24"/>
          <w:szCs w:val="24"/>
          <w:u w:val="single"/>
        </w:rPr>
      </w:pPr>
    </w:p>
    <w:p w14:paraId="2E04A503" w14:textId="77777777" w:rsidR="007C210F" w:rsidRPr="003A64CB" w:rsidRDefault="007C210F" w:rsidP="007C210F">
      <w:pPr>
        <w:rPr>
          <w:rFonts w:ascii="Arial" w:hAnsi="Arial" w:cs="Arial"/>
          <w:b/>
          <w:bCs/>
          <w:sz w:val="24"/>
          <w:szCs w:val="24"/>
          <w:u w:val="single"/>
        </w:rPr>
      </w:pPr>
    </w:p>
    <w:p w14:paraId="0F9349DD" w14:textId="77777777" w:rsidR="007C210F" w:rsidRPr="003A64CB" w:rsidRDefault="007C210F" w:rsidP="007C210F">
      <w:pPr>
        <w:rPr>
          <w:rFonts w:ascii="Arial" w:hAnsi="Arial" w:cs="Arial"/>
          <w:b/>
          <w:bCs/>
          <w:sz w:val="24"/>
          <w:szCs w:val="24"/>
          <w:u w:val="single"/>
        </w:rPr>
      </w:pPr>
    </w:p>
    <w:p w14:paraId="39387EAB" w14:textId="77777777" w:rsidR="007C210F" w:rsidRPr="003A64CB" w:rsidRDefault="007C210F" w:rsidP="007C210F">
      <w:pPr>
        <w:rPr>
          <w:rFonts w:ascii="Arial" w:hAnsi="Arial" w:cs="Arial"/>
          <w:b/>
          <w:bCs/>
          <w:sz w:val="24"/>
          <w:szCs w:val="24"/>
          <w:u w:val="single"/>
        </w:rPr>
      </w:pPr>
    </w:p>
    <w:p w14:paraId="67EBE28E" w14:textId="77777777" w:rsidR="007C210F" w:rsidRDefault="007C210F" w:rsidP="007C210F">
      <w:pPr>
        <w:rPr>
          <w:rFonts w:ascii="Arial" w:hAnsi="Arial" w:cs="Arial"/>
          <w:b/>
          <w:bCs/>
          <w:sz w:val="24"/>
          <w:szCs w:val="24"/>
          <w:u w:val="single"/>
        </w:rPr>
      </w:pPr>
    </w:p>
    <w:p w14:paraId="598D0519" w14:textId="77777777" w:rsidR="008E0D8A" w:rsidRPr="003A64CB" w:rsidRDefault="008E0D8A" w:rsidP="007C210F">
      <w:pPr>
        <w:rPr>
          <w:rFonts w:ascii="Arial" w:hAnsi="Arial" w:cs="Arial"/>
          <w:b/>
          <w:bCs/>
          <w:sz w:val="24"/>
          <w:szCs w:val="24"/>
          <w:u w:val="single"/>
        </w:rPr>
      </w:pPr>
    </w:p>
    <w:p w14:paraId="66EA89B4" w14:textId="10D04296" w:rsidR="007C210F" w:rsidRPr="000B0D3A" w:rsidRDefault="007C210F" w:rsidP="004C6725">
      <w:pPr>
        <w:pStyle w:val="Heading1"/>
      </w:pPr>
      <w:bookmarkStart w:id="2" w:name="_Toc227405727"/>
      <w:r w:rsidRPr="000B0D3A">
        <w:lastRenderedPageBreak/>
        <w:t>Introduction:</w:t>
      </w:r>
      <w:bookmarkEnd w:id="2"/>
    </w:p>
    <w:p w14:paraId="66BCA0BA" w14:textId="5832EEA0" w:rsidR="0073175C" w:rsidRPr="000B0D3A" w:rsidRDefault="0073175C" w:rsidP="0073175C">
      <w:pPr>
        <w:rPr>
          <w:rFonts w:ascii="Arial" w:hAnsi="Arial" w:cs="Arial"/>
          <w:color w:val="000000" w:themeColor="text1"/>
          <w:sz w:val="24"/>
          <w:szCs w:val="24"/>
        </w:rPr>
      </w:pPr>
      <w:r w:rsidRPr="000B0D3A">
        <w:rPr>
          <w:rFonts w:ascii="Arial" w:hAnsi="Arial" w:cs="Arial"/>
          <w:color w:val="000000" w:themeColor="text1"/>
          <w:sz w:val="24"/>
          <w:szCs w:val="24"/>
        </w:rPr>
        <w:t xml:space="preserve">Efficient thermal management is </w:t>
      </w:r>
      <w:r w:rsidR="00631540" w:rsidRPr="000B0D3A">
        <w:rPr>
          <w:rFonts w:ascii="Arial" w:hAnsi="Arial" w:cs="Arial"/>
          <w:color w:val="000000" w:themeColor="text1"/>
          <w:sz w:val="24"/>
          <w:szCs w:val="24"/>
        </w:rPr>
        <w:t>important</w:t>
      </w:r>
      <w:r w:rsidRPr="000B0D3A">
        <w:rPr>
          <w:rFonts w:ascii="Arial" w:hAnsi="Arial" w:cs="Arial"/>
          <w:color w:val="000000" w:themeColor="text1"/>
          <w:sz w:val="24"/>
          <w:szCs w:val="24"/>
        </w:rPr>
        <w:t xml:space="preserve"> in many engineering systems where </w:t>
      </w:r>
      <w:r w:rsidR="00DB43D7" w:rsidRPr="000B0D3A">
        <w:rPr>
          <w:rFonts w:ascii="Arial" w:hAnsi="Arial" w:cs="Arial"/>
          <w:color w:val="000000" w:themeColor="text1"/>
          <w:sz w:val="24"/>
          <w:szCs w:val="24"/>
        </w:rPr>
        <w:t>high</w:t>
      </w:r>
      <w:r w:rsidRPr="000B0D3A">
        <w:rPr>
          <w:rFonts w:ascii="Arial" w:hAnsi="Arial" w:cs="Arial"/>
          <w:color w:val="000000" w:themeColor="text1"/>
          <w:sz w:val="24"/>
          <w:szCs w:val="24"/>
        </w:rPr>
        <w:t xml:space="preserve"> temperatures can lead to reduced performance, degradation and </w:t>
      </w:r>
      <w:r w:rsidR="00DB43D7" w:rsidRPr="000B0D3A">
        <w:rPr>
          <w:rFonts w:ascii="Arial" w:hAnsi="Arial" w:cs="Arial"/>
          <w:color w:val="000000" w:themeColor="text1"/>
          <w:sz w:val="24"/>
          <w:szCs w:val="24"/>
        </w:rPr>
        <w:t>sometimes</w:t>
      </w:r>
      <w:r w:rsidRPr="000B0D3A">
        <w:rPr>
          <w:rFonts w:ascii="Arial" w:hAnsi="Arial" w:cs="Arial"/>
          <w:color w:val="000000" w:themeColor="text1"/>
          <w:sz w:val="24"/>
          <w:szCs w:val="24"/>
        </w:rPr>
        <w:t xml:space="preserve"> failure. </w:t>
      </w:r>
      <w:r w:rsidR="00DB43D7" w:rsidRPr="000B0D3A">
        <w:rPr>
          <w:rFonts w:ascii="Arial" w:hAnsi="Arial" w:cs="Arial"/>
          <w:color w:val="000000" w:themeColor="text1"/>
          <w:sz w:val="24"/>
          <w:szCs w:val="24"/>
        </w:rPr>
        <w:t xml:space="preserve">A </w:t>
      </w:r>
      <w:r w:rsidRPr="000B0D3A">
        <w:rPr>
          <w:rFonts w:ascii="Arial" w:hAnsi="Arial" w:cs="Arial"/>
          <w:color w:val="000000" w:themeColor="text1"/>
          <w:sz w:val="24"/>
          <w:szCs w:val="24"/>
        </w:rPr>
        <w:t xml:space="preserve">method for improving heat dissipation is use of extended surfaces, </w:t>
      </w:r>
      <w:r w:rsidR="00DB43D7" w:rsidRPr="000B0D3A">
        <w:rPr>
          <w:rFonts w:ascii="Arial" w:hAnsi="Arial" w:cs="Arial"/>
          <w:color w:val="000000" w:themeColor="text1"/>
          <w:sz w:val="24"/>
          <w:szCs w:val="24"/>
        </w:rPr>
        <w:t>which are</w:t>
      </w:r>
      <w:r w:rsidRPr="000B0D3A">
        <w:rPr>
          <w:rFonts w:ascii="Arial" w:hAnsi="Arial" w:cs="Arial"/>
          <w:color w:val="000000" w:themeColor="text1"/>
          <w:sz w:val="24"/>
          <w:szCs w:val="24"/>
        </w:rPr>
        <w:t xml:space="preserve"> fins. Fins increase surface area available for convective heat transfer between a solid surface and </w:t>
      </w:r>
      <w:r w:rsidR="00C105A0" w:rsidRPr="000B0D3A">
        <w:rPr>
          <w:rFonts w:ascii="Arial" w:hAnsi="Arial" w:cs="Arial"/>
          <w:color w:val="000000" w:themeColor="text1"/>
          <w:sz w:val="24"/>
          <w:szCs w:val="24"/>
        </w:rPr>
        <w:t xml:space="preserve">its </w:t>
      </w:r>
      <w:r w:rsidRPr="000B0D3A">
        <w:rPr>
          <w:rFonts w:ascii="Arial" w:hAnsi="Arial" w:cs="Arial"/>
          <w:color w:val="000000" w:themeColor="text1"/>
          <w:sz w:val="24"/>
          <w:szCs w:val="24"/>
        </w:rPr>
        <w:t>surrounding fluid</w:t>
      </w:r>
      <w:r w:rsidR="00C105A0" w:rsidRPr="000B0D3A">
        <w:rPr>
          <w:rFonts w:ascii="Arial" w:hAnsi="Arial" w:cs="Arial"/>
          <w:color w:val="000000" w:themeColor="text1"/>
          <w:sz w:val="24"/>
          <w:szCs w:val="24"/>
        </w:rPr>
        <w:t>.</w:t>
      </w:r>
      <w:r w:rsidRPr="000B0D3A">
        <w:rPr>
          <w:rFonts w:ascii="Arial" w:hAnsi="Arial" w:cs="Arial"/>
          <w:color w:val="000000" w:themeColor="text1"/>
          <w:sz w:val="24"/>
          <w:szCs w:val="24"/>
        </w:rPr>
        <w:t xml:space="preserve"> </w:t>
      </w:r>
      <w:r w:rsidR="00C105A0" w:rsidRPr="000B0D3A">
        <w:rPr>
          <w:rFonts w:ascii="Arial" w:hAnsi="Arial" w:cs="Arial"/>
          <w:color w:val="000000" w:themeColor="text1"/>
          <w:sz w:val="24"/>
          <w:szCs w:val="24"/>
        </w:rPr>
        <w:t>This helps</w:t>
      </w:r>
      <w:r w:rsidRPr="000B0D3A">
        <w:rPr>
          <w:rFonts w:ascii="Arial" w:hAnsi="Arial" w:cs="Arial"/>
          <w:color w:val="000000" w:themeColor="text1"/>
          <w:sz w:val="24"/>
          <w:szCs w:val="24"/>
        </w:rPr>
        <w:t xml:space="preserve"> enhanc</w:t>
      </w:r>
      <w:r w:rsidR="00C105A0" w:rsidRPr="000B0D3A">
        <w:rPr>
          <w:rFonts w:ascii="Arial" w:hAnsi="Arial" w:cs="Arial"/>
          <w:color w:val="000000" w:themeColor="text1"/>
          <w:sz w:val="24"/>
          <w:szCs w:val="24"/>
        </w:rPr>
        <w:t xml:space="preserve">e </w:t>
      </w:r>
      <w:r w:rsidRPr="000B0D3A">
        <w:rPr>
          <w:rFonts w:ascii="Arial" w:hAnsi="Arial" w:cs="Arial"/>
          <w:color w:val="000000" w:themeColor="text1"/>
          <w:sz w:val="24"/>
          <w:szCs w:val="24"/>
        </w:rPr>
        <w:t>the rate</w:t>
      </w:r>
      <w:r w:rsidR="00C105A0" w:rsidRPr="000B0D3A">
        <w:rPr>
          <w:rFonts w:ascii="Arial" w:hAnsi="Arial" w:cs="Arial"/>
          <w:color w:val="000000" w:themeColor="text1"/>
          <w:sz w:val="24"/>
          <w:szCs w:val="24"/>
        </w:rPr>
        <w:t xml:space="preserve"> that </w:t>
      </w:r>
      <w:r w:rsidRPr="000B0D3A">
        <w:rPr>
          <w:rFonts w:ascii="Arial" w:hAnsi="Arial" w:cs="Arial"/>
          <w:color w:val="000000" w:themeColor="text1"/>
          <w:sz w:val="24"/>
          <w:szCs w:val="24"/>
        </w:rPr>
        <w:t xml:space="preserve">heat </w:t>
      </w:r>
      <w:r w:rsidR="00C105A0" w:rsidRPr="000B0D3A">
        <w:rPr>
          <w:rFonts w:ascii="Arial" w:hAnsi="Arial" w:cs="Arial"/>
          <w:color w:val="000000" w:themeColor="text1"/>
          <w:sz w:val="24"/>
          <w:szCs w:val="24"/>
        </w:rPr>
        <w:t xml:space="preserve">is </w:t>
      </w:r>
      <w:r w:rsidRPr="000B0D3A">
        <w:rPr>
          <w:rFonts w:ascii="Arial" w:hAnsi="Arial" w:cs="Arial"/>
          <w:color w:val="000000" w:themeColor="text1"/>
          <w:sz w:val="24"/>
          <w:szCs w:val="24"/>
        </w:rPr>
        <w:t xml:space="preserve">removed from a component. </w:t>
      </w:r>
      <w:r w:rsidR="0028502E" w:rsidRPr="000B0D3A">
        <w:rPr>
          <w:rFonts w:ascii="Arial" w:hAnsi="Arial" w:cs="Arial"/>
          <w:color w:val="000000" w:themeColor="text1"/>
          <w:sz w:val="24"/>
          <w:szCs w:val="24"/>
        </w:rPr>
        <w:t>P</w:t>
      </w:r>
      <w:r w:rsidRPr="000B0D3A">
        <w:rPr>
          <w:rFonts w:ascii="Arial" w:hAnsi="Arial" w:cs="Arial"/>
          <w:color w:val="000000" w:themeColor="text1"/>
          <w:sz w:val="24"/>
          <w:szCs w:val="24"/>
        </w:rPr>
        <w:t>erformance of fin</w:t>
      </w:r>
      <w:r w:rsidR="0028502E" w:rsidRPr="000B0D3A">
        <w:rPr>
          <w:rFonts w:ascii="Arial" w:hAnsi="Arial" w:cs="Arial"/>
          <w:color w:val="000000" w:themeColor="text1"/>
          <w:sz w:val="24"/>
          <w:szCs w:val="24"/>
        </w:rPr>
        <w:t>s</w:t>
      </w:r>
      <w:r w:rsidRPr="000B0D3A">
        <w:rPr>
          <w:rFonts w:ascii="Arial" w:hAnsi="Arial" w:cs="Arial"/>
          <w:color w:val="000000" w:themeColor="text1"/>
          <w:sz w:val="24"/>
          <w:szCs w:val="24"/>
        </w:rPr>
        <w:t xml:space="preserve"> </w:t>
      </w:r>
      <w:r w:rsidR="0028502E" w:rsidRPr="000B0D3A">
        <w:rPr>
          <w:rFonts w:ascii="Arial" w:hAnsi="Arial" w:cs="Arial"/>
          <w:color w:val="000000" w:themeColor="text1"/>
          <w:sz w:val="24"/>
          <w:szCs w:val="24"/>
        </w:rPr>
        <w:t xml:space="preserve">can </w:t>
      </w:r>
      <w:r w:rsidRPr="000B0D3A">
        <w:rPr>
          <w:rFonts w:ascii="Arial" w:hAnsi="Arial" w:cs="Arial"/>
          <w:color w:val="000000" w:themeColor="text1"/>
          <w:sz w:val="24"/>
          <w:szCs w:val="24"/>
        </w:rPr>
        <w:t xml:space="preserve">depend on </w:t>
      </w:r>
      <w:r w:rsidR="0028502E" w:rsidRPr="000B0D3A">
        <w:rPr>
          <w:rFonts w:ascii="Arial" w:hAnsi="Arial" w:cs="Arial"/>
          <w:color w:val="000000" w:themeColor="text1"/>
          <w:sz w:val="24"/>
          <w:szCs w:val="24"/>
        </w:rPr>
        <w:t>certain</w:t>
      </w:r>
      <w:r w:rsidRPr="000B0D3A">
        <w:rPr>
          <w:rFonts w:ascii="Arial" w:hAnsi="Arial" w:cs="Arial"/>
          <w:color w:val="000000" w:themeColor="text1"/>
          <w:sz w:val="24"/>
          <w:szCs w:val="24"/>
        </w:rPr>
        <w:t xml:space="preserve"> parameters including its geometry, material, surface area and boundary conditions at the fin tip.</w:t>
      </w:r>
    </w:p>
    <w:p w14:paraId="6D6EEB51" w14:textId="11C7C430" w:rsidR="0073175C" w:rsidRPr="000B0D3A" w:rsidRDefault="00721399" w:rsidP="0073175C">
      <w:pPr>
        <w:rPr>
          <w:rFonts w:ascii="Arial" w:hAnsi="Arial" w:cs="Arial"/>
          <w:color w:val="000000" w:themeColor="text1"/>
          <w:sz w:val="24"/>
          <w:szCs w:val="24"/>
        </w:rPr>
      </w:pPr>
      <w:r w:rsidRPr="000B0D3A">
        <w:rPr>
          <w:rFonts w:ascii="Arial" w:hAnsi="Arial" w:cs="Arial"/>
          <w:color w:val="000000" w:themeColor="text1"/>
          <w:sz w:val="24"/>
          <w:szCs w:val="24"/>
        </w:rPr>
        <w:t>F</w:t>
      </w:r>
      <w:r w:rsidR="0073175C" w:rsidRPr="000B0D3A">
        <w:rPr>
          <w:rFonts w:ascii="Arial" w:hAnsi="Arial" w:cs="Arial"/>
          <w:color w:val="000000" w:themeColor="text1"/>
          <w:sz w:val="24"/>
          <w:szCs w:val="24"/>
        </w:rPr>
        <w:t xml:space="preserve">ins have </w:t>
      </w:r>
      <w:r w:rsidRPr="000B0D3A">
        <w:rPr>
          <w:rFonts w:ascii="Arial" w:hAnsi="Arial" w:cs="Arial"/>
          <w:color w:val="000000" w:themeColor="text1"/>
          <w:sz w:val="24"/>
          <w:szCs w:val="24"/>
        </w:rPr>
        <w:t xml:space="preserve">always </w:t>
      </w:r>
      <w:r w:rsidR="0073175C" w:rsidRPr="000B0D3A">
        <w:rPr>
          <w:rFonts w:ascii="Arial" w:hAnsi="Arial" w:cs="Arial"/>
          <w:color w:val="000000" w:themeColor="text1"/>
          <w:sz w:val="24"/>
          <w:szCs w:val="24"/>
        </w:rPr>
        <w:t xml:space="preserve">played a </w:t>
      </w:r>
      <w:r w:rsidRPr="000B0D3A">
        <w:rPr>
          <w:rFonts w:ascii="Arial" w:hAnsi="Arial" w:cs="Arial"/>
          <w:color w:val="000000" w:themeColor="text1"/>
          <w:sz w:val="24"/>
          <w:szCs w:val="24"/>
        </w:rPr>
        <w:t>key</w:t>
      </w:r>
      <w:r w:rsidR="0073175C" w:rsidRPr="000B0D3A">
        <w:rPr>
          <w:rFonts w:ascii="Arial" w:hAnsi="Arial" w:cs="Arial"/>
          <w:color w:val="000000" w:themeColor="text1"/>
          <w:sz w:val="24"/>
          <w:szCs w:val="24"/>
        </w:rPr>
        <w:t xml:space="preserve"> role in the thermal management of automotive systems. </w:t>
      </w:r>
      <w:r w:rsidRPr="000B0D3A">
        <w:rPr>
          <w:rFonts w:ascii="Arial" w:hAnsi="Arial" w:cs="Arial"/>
          <w:color w:val="000000" w:themeColor="text1"/>
          <w:sz w:val="24"/>
          <w:szCs w:val="24"/>
        </w:rPr>
        <w:t>I</w:t>
      </w:r>
      <w:r w:rsidR="0073175C" w:rsidRPr="000B0D3A">
        <w:rPr>
          <w:rFonts w:ascii="Arial" w:hAnsi="Arial" w:cs="Arial"/>
          <w:color w:val="000000" w:themeColor="text1"/>
          <w:sz w:val="24"/>
          <w:szCs w:val="24"/>
        </w:rPr>
        <w:t>nternal combustion engines frequently rel</w:t>
      </w:r>
      <w:r w:rsidRPr="000B0D3A">
        <w:rPr>
          <w:rFonts w:ascii="Arial" w:hAnsi="Arial" w:cs="Arial"/>
          <w:color w:val="000000" w:themeColor="text1"/>
          <w:sz w:val="24"/>
          <w:szCs w:val="24"/>
        </w:rPr>
        <w:t>y</w:t>
      </w:r>
      <w:r w:rsidR="0073175C" w:rsidRPr="000B0D3A">
        <w:rPr>
          <w:rFonts w:ascii="Arial" w:hAnsi="Arial" w:cs="Arial"/>
          <w:color w:val="000000" w:themeColor="text1"/>
          <w:sz w:val="24"/>
          <w:szCs w:val="24"/>
        </w:rPr>
        <w:t xml:space="preserve"> on air-cooling mechanisms </w:t>
      </w:r>
      <w:r w:rsidRPr="000B0D3A">
        <w:rPr>
          <w:rFonts w:ascii="Arial" w:hAnsi="Arial" w:cs="Arial"/>
          <w:color w:val="000000" w:themeColor="text1"/>
          <w:sz w:val="24"/>
          <w:szCs w:val="24"/>
        </w:rPr>
        <w:t>where</w:t>
      </w:r>
      <w:r w:rsidR="0073175C" w:rsidRPr="000B0D3A">
        <w:rPr>
          <w:rFonts w:ascii="Arial" w:hAnsi="Arial" w:cs="Arial"/>
          <w:color w:val="000000" w:themeColor="text1"/>
          <w:sz w:val="24"/>
          <w:szCs w:val="24"/>
        </w:rPr>
        <w:t xml:space="preserve"> fins </w:t>
      </w:r>
      <w:r w:rsidRPr="000B0D3A">
        <w:rPr>
          <w:rFonts w:ascii="Arial" w:hAnsi="Arial" w:cs="Arial"/>
          <w:color w:val="000000" w:themeColor="text1"/>
          <w:sz w:val="24"/>
          <w:szCs w:val="24"/>
        </w:rPr>
        <w:t>are</w:t>
      </w:r>
      <w:r w:rsidR="0073175C" w:rsidRPr="000B0D3A">
        <w:rPr>
          <w:rFonts w:ascii="Arial" w:hAnsi="Arial" w:cs="Arial"/>
          <w:color w:val="000000" w:themeColor="text1"/>
          <w:sz w:val="24"/>
          <w:szCs w:val="24"/>
        </w:rPr>
        <w:t xml:space="preserve"> integrated directly </w:t>
      </w:r>
      <w:r w:rsidRPr="000B0D3A">
        <w:rPr>
          <w:rFonts w:ascii="Arial" w:hAnsi="Arial" w:cs="Arial"/>
          <w:color w:val="000000" w:themeColor="text1"/>
          <w:sz w:val="24"/>
          <w:szCs w:val="24"/>
        </w:rPr>
        <w:t>onto</w:t>
      </w:r>
      <w:r w:rsidR="0073175C" w:rsidRPr="000B0D3A">
        <w:rPr>
          <w:rFonts w:ascii="Arial" w:hAnsi="Arial" w:cs="Arial"/>
          <w:color w:val="000000" w:themeColor="text1"/>
          <w:sz w:val="24"/>
          <w:szCs w:val="24"/>
        </w:rPr>
        <w:t xml:space="preserve"> engine cylinders and heads to maximise heat rejection to air. </w:t>
      </w:r>
      <w:r w:rsidR="00FC3251" w:rsidRPr="000B0D3A">
        <w:rPr>
          <w:rFonts w:ascii="Arial" w:hAnsi="Arial" w:cs="Arial"/>
          <w:color w:val="000000" w:themeColor="text1"/>
          <w:sz w:val="24"/>
          <w:szCs w:val="24"/>
        </w:rPr>
        <w:t xml:space="preserve">Throughout </w:t>
      </w:r>
      <w:r w:rsidR="0073175C" w:rsidRPr="000B0D3A">
        <w:rPr>
          <w:rFonts w:ascii="Arial" w:hAnsi="Arial" w:cs="Arial"/>
          <w:color w:val="000000" w:themeColor="text1"/>
          <w:sz w:val="24"/>
          <w:szCs w:val="24"/>
        </w:rPr>
        <w:t>automotive technology progres</w:t>
      </w:r>
      <w:r w:rsidR="00FC3251" w:rsidRPr="000B0D3A">
        <w:rPr>
          <w:rFonts w:ascii="Arial" w:hAnsi="Arial" w:cs="Arial"/>
          <w:color w:val="000000" w:themeColor="text1"/>
          <w:sz w:val="24"/>
          <w:szCs w:val="24"/>
        </w:rPr>
        <w:t xml:space="preserve">sion, </w:t>
      </w:r>
      <w:r w:rsidR="0073175C" w:rsidRPr="000B0D3A">
        <w:rPr>
          <w:rFonts w:ascii="Arial" w:hAnsi="Arial" w:cs="Arial"/>
          <w:color w:val="000000" w:themeColor="text1"/>
          <w:sz w:val="24"/>
          <w:szCs w:val="24"/>
        </w:rPr>
        <w:t>cooling requirements became more demanding</w:t>
      </w:r>
      <w:r w:rsidR="00FC3251" w:rsidRPr="000B0D3A">
        <w:rPr>
          <w:rFonts w:ascii="Arial" w:hAnsi="Arial" w:cs="Arial"/>
          <w:color w:val="000000" w:themeColor="text1"/>
          <w:sz w:val="24"/>
          <w:szCs w:val="24"/>
        </w:rPr>
        <w:t>.</w:t>
      </w:r>
      <w:r w:rsidR="0073175C" w:rsidRPr="000B0D3A">
        <w:rPr>
          <w:rFonts w:ascii="Arial" w:hAnsi="Arial" w:cs="Arial"/>
          <w:color w:val="000000" w:themeColor="text1"/>
          <w:sz w:val="24"/>
          <w:szCs w:val="24"/>
        </w:rPr>
        <w:t xml:space="preserve"> </w:t>
      </w:r>
      <w:r w:rsidR="00FC3251" w:rsidRPr="000B0D3A">
        <w:rPr>
          <w:rFonts w:ascii="Arial" w:hAnsi="Arial" w:cs="Arial"/>
          <w:color w:val="000000" w:themeColor="text1"/>
          <w:sz w:val="24"/>
          <w:szCs w:val="24"/>
        </w:rPr>
        <w:t xml:space="preserve">This </w:t>
      </w:r>
      <w:r w:rsidR="0073175C" w:rsidRPr="000B0D3A">
        <w:rPr>
          <w:rFonts w:ascii="Arial" w:hAnsi="Arial" w:cs="Arial"/>
          <w:color w:val="000000" w:themeColor="text1"/>
          <w:sz w:val="24"/>
          <w:szCs w:val="24"/>
        </w:rPr>
        <w:t>le</w:t>
      </w:r>
      <w:r w:rsidR="00FC3251" w:rsidRPr="000B0D3A">
        <w:rPr>
          <w:rFonts w:ascii="Arial" w:hAnsi="Arial" w:cs="Arial"/>
          <w:color w:val="000000" w:themeColor="text1"/>
          <w:sz w:val="24"/>
          <w:szCs w:val="24"/>
        </w:rPr>
        <w:t>d</w:t>
      </w:r>
      <w:r w:rsidR="0073175C" w:rsidRPr="000B0D3A">
        <w:rPr>
          <w:rFonts w:ascii="Arial" w:hAnsi="Arial" w:cs="Arial"/>
          <w:color w:val="000000" w:themeColor="text1"/>
          <w:sz w:val="24"/>
          <w:szCs w:val="24"/>
        </w:rPr>
        <w:t xml:space="preserve"> to the development of liquid-cooled systems </w:t>
      </w:r>
      <w:r w:rsidR="00FC3251" w:rsidRPr="000B0D3A">
        <w:rPr>
          <w:rFonts w:ascii="Arial" w:hAnsi="Arial" w:cs="Arial"/>
          <w:color w:val="000000" w:themeColor="text1"/>
          <w:sz w:val="24"/>
          <w:szCs w:val="24"/>
        </w:rPr>
        <w:t>with</w:t>
      </w:r>
      <w:r w:rsidR="0073175C" w:rsidRPr="000B0D3A">
        <w:rPr>
          <w:rFonts w:ascii="Arial" w:hAnsi="Arial" w:cs="Arial"/>
          <w:color w:val="000000" w:themeColor="text1"/>
          <w:sz w:val="24"/>
          <w:szCs w:val="24"/>
        </w:rPr>
        <w:t xml:space="preserve"> radiators </w:t>
      </w:r>
      <w:r w:rsidR="00FC3251" w:rsidRPr="000B0D3A">
        <w:rPr>
          <w:rFonts w:ascii="Arial" w:hAnsi="Arial" w:cs="Arial"/>
          <w:color w:val="000000" w:themeColor="text1"/>
          <w:sz w:val="24"/>
          <w:szCs w:val="24"/>
        </w:rPr>
        <w:t>and</w:t>
      </w:r>
      <w:r w:rsidR="0073175C" w:rsidRPr="000B0D3A">
        <w:rPr>
          <w:rFonts w:ascii="Arial" w:hAnsi="Arial" w:cs="Arial"/>
          <w:color w:val="000000" w:themeColor="text1"/>
          <w:sz w:val="24"/>
          <w:szCs w:val="24"/>
        </w:rPr>
        <w:t xml:space="preserve"> complex fin geometries designed to maximise heat transfer</w:t>
      </w:r>
      <w:r w:rsidR="00FC3251" w:rsidRPr="000B0D3A">
        <w:rPr>
          <w:rFonts w:ascii="Arial" w:hAnsi="Arial" w:cs="Arial"/>
          <w:color w:val="000000" w:themeColor="text1"/>
          <w:sz w:val="24"/>
          <w:szCs w:val="24"/>
        </w:rPr>
        <w:t xml:space="preserve"> effectiveness</w:t>
      </w:r>
      <w:r w:rsidR="0073175C" w:rsidRPr="000B0D3A">
        <w:rPr>
          <w:rFonts w:ascii="Arial" w:hAnsi="Arial" w:cs="Arial"/>
          <w:color w:val="000000" w:themeColor="text1"/>
          <w:sz w:val="24"/>
          <w:szCs w:val="24"/>
        </w:rPr>
        <w:t xml:space="preserve">. </w:t>
      </w:r>
      <w:r w:rsidR="004F1B93" w:rsidRPr="000B0D3A">
        <w:rPr>
          <w:rFonts w:ascii="Arial" w:hAnsi="Arial" w:cs="Arial"/>
          <w:color w:val="000000" w:themeColor="text1"/>
          <w:sz w:val="24"/>
          <w:szCs w:val="24"/>
        </w:rPr>
        <w:t xml:space="preserve">As </w:t>
      </w:r>
      <w:r w:rsidR="0073175C" w:rsidRPr="000B0D3A">
        <w:rPr>
          <w:rFonts w:ascii="Arial" w:hAnsi="Arial" w:cs="Arial"/>
          <w:color w:val="000000" w:themeColor="text1"/>
          <w:sz w:val="24"/>
          <w:szCs w:val="24"/>
        </w:rPr>
        <w:t xml:space="preserve">manufacturing techniques </w:t>
      </w:r>
      <w:r w:rsidR="004F1B93" w:rsidRPr="000B0D3A">
        <w:rPr>
          <w:rFonts w:ascii="Arial" w:hAnsi="Arial" w:cs="Arial"/>
          <w:color w:val="000000" w:themeColor="text1"/>
          <w:sz w:val="24"/>
          <w:szCs w:val="24"/>
        </w:rPr>
        <w:t xml:space="preserve">advanced </w:t>
      </w:r>
      <w:r w:rsidR="0073175C" w:rsidRPr="000B0D3A">
        <w:rPr>
          <w:rFonts w:ascii="Arial" w:hAnsi="Arial" w:cs="Arial"/>
          <w:color w:val="000000" w:themeColor="text1"/>
          <w:sz w:val="24"/>
          <w:szCs w:val="24"/>
        </w:rPr>
        <w:t xml:space="preserve">and materials have </w:t>
      </w:r>
      <w:proofErr w:type="gramStart"/>
      <w:r w:rsidR="0073175C" w:rsidRPr="000B0D3A">
        <w:rPr>
          <w:rFonts w:ascii="Arial" w:hAnsi="Arial" w:cs="Arial"/>
          <w:color w:val="000000" w:themeColor="text1"/>
          <w:sz w:val="24"/>
          <w:szCs w:val="24"/>
        </w:rPr>
        <w:t xml:space="preserve">enabled  </w:t>
      </w:r>
      <w:r w:rsidR="006C7CD1" w:rsidRPr="000B0D3A">
        <w:rPr>
          <w:rFonts w:ascii="Arial" w:hAnsi="Arial" w:cs="Arial"/>
          <w:color w:val="000000" w:themeColor="text1"/>
          <w:sz w:val="24"/>
          <w:szCs w:val="24"/>
        </w:rPr>
        <w:t>complex</w:t>
      </w:r>
      <w:proofErr w:type="gramEnd"/>
      <w:r w:rsidR="006C7CD1" w:rsidRPr="000B0D3A">
        <w:rPr>
          <w:rFonts w:ascii="Arial" w:hAnsi="Arial" w:cs="Arial"/>
          <w:color w:val="000000" w:themeColor="text1"/>
          <w:sz w:val="24"/>
          <w:szCs w:val="24"/>
        </w:rPr>
        <w:t xml:space="preserve"> </w:t>
      </w:r>
      <w:r w:rsidR="0073175C" w:rsidRPr="000B0D3A">
        <w:rPr>
          <w:rFonts w:ascii="Arial" w:hAnsi="Arial" w:cs="Arial"/>
          <w:color w:val="000000" w:themeColor="text1"/>
          <w:sz w:val="24"/>
          <w:szCs w:val="24"/>
        </w:rPr>
        <w:t>fin configurations that improve performance of modern heat exchangers.</w:t>
      </w:r>
    </w:p>
    <w:p w14:paraId="534663E8" w14:textId="7B0805A8" w:rsidR="0073175C" w:rsidRPr="000B0D3A" w:rsidRDefault="00ED63D9" w:rsidP="0073175C">
      <w:pPr>
        <w:rPr>
          <w:rFonts w:ascii="Arial" w:hAnsi="Arial" w:cs="Arial"/>
          <w:color w:val="000000" w:themeColor="text1"/>
          <w:sz w:val="24"/>
          <w:szCs w:val="24"/>
        </w:rPr>
      </w:pPr>
      <w:r w:rsidRPr="000B0D3A">
        <w:rPr>
          <w:rFonts w:ascii="Arial" w:hAnsi="Arial" w:cs="Arial"/>
          <w:color w:val="000000" w:themeColor="text1"/>
          <w:sz w:val="24"/>
          <w:szCs w:val="24"/>
        </w:rPr>
        <w:t>In other</w:t>
      </w:r>
      <w:r w:rsidR="0073175C" w:rsidRPr="000B0D3A">
        <w:rPr>
          <w:rFonts w:ascii="Arial" w:hAnsi="Arial" w:cs="Arial"/>
          <w:color w:val="000000" w:themeColor="text1"/>
          <w:sz w:val="24"/>
          <w:szCs w:val="24"/>
        </w:rPr>
        <w:t xml:space="preserve"> applications, extended surfaces are </w:t>
      </w:r>
      <w:r w:rsidRPr="000B0D3A">
        <w:rPr>
          <w:rFonts w:ascii="Arial" w:hAnsi="Arial" w:cs="Arial"/>
          <w:color w:val="000000" w:themeColor="text1"/>
          <w:sz w:val="24"/>
          <w:szCs w:val="24"/>
        </w:rPr>
        <w:t>also important</w:t>
      </w:r>
      <w:r w:rsidR="0073175C" w:rsidRPr="000B0D3A">
        <w:rPr>
          <w:rFonts w:ascii="Arial" w:hAnsi="Arial" w:cs="Arial"/>
          <w:color w:val="000000" w:themeColor="text1"/>
          <w:sz w:val="24"/>
          <w:szCs w:val="24"/>
        </w:rPr>
        <w:t xml:space="preserve"> to the thermal management of electronic devices. Microprocessors</w:t>
      </w:r>
      <w:r w:rsidRPr="000B0D3A">
        <w:rPr>
          <w:rFonts w:ascii="Arial" w:hAnsi="Arial" w:cs="Arial"/>
          <w:color w:val="000000" w:themeColor="text1"/>
          <w:sz w:val="24"/>
          <w:szCs w:val="24"/>
        </w:rPr>
        <w:t xml:space="preserve"> with</w:t>
      </w:r>
      <w:r w:rsidR="0073175C" w:rsidRPr="000B0D3A">
        <w:rPr>
          <w:rFonts w:ascii="Arial" w:hAnsi="Arial" w:cs="Arial"/>
          <w:color w:val="000000" w:themeColor="text1"/>
          <w:sz w:val="24"/>
          <w:szCs w:val="24"/>
        </w:rPr>
        <w:t xml:space="preserve"> high heat fluxes within very small area</w:t>
      </w:r>
      <w:r w:rsidRPr="000B0D3A">
        <w:rPr>
          <w:rFonts w:ascii="Arial" w:hAnsi="Arial" w:cs="Arial"/>
          <w:color w:val="000000" w:themeColor="text1"/>
          <w:sz w:val="24"/>
          <w:szCs w:val="24"/>
        </w:rPr>
        <w:t>s</w:t>
      </w:r>
      <w:r w:rsidR="0073175C" w:rsidRPr="000B0D3A">
        <w:rPr>
          <w:rFonts w:ascii="Arial" w:hAnsi="Arial" w:cs="Arial"/>
          <w:color w:val="000000" w:themeColor="text1"/>
          <w:sz w:val="24"/>
          <w:szCs w:val="24"/>
        </w:rPr>
        <w:t xml:space="preserve"> requir</w:t>
      </w:r>
      <w:r w:rsidRPr="000B0D3A">
        <w:rPr>
          <w:rFonts w:ascii="Arial" w:hAnsi="Arial" w:cs="Arial"/>
          <w:color w:val="000000" w:themeColor="text1"/>
          <w:sz w:val="24"/>
          <w:szCs w:val="24"/>
        </w:rPr>
        <w:t>e</w:t>
      </w:r>
      <w:r w:rsidR="0073175C" w:rsidRPr="000B0D3A">
        <w:rPr>
          <w:rFonts w:ascii="Arial" w:hAnsi="Arial" w:cs="Arial"/>
          <w:color w:val="000000" w:themeColor="text1"/>
          <w:sz w:val="24"/>
          <w:szCs w:val="24"/>
        </w:rPr>
        <w:t xml:space="preserve"> highly efficient cooling solutions to maintain operation. Heat sinks </w:t>
      </w:r>
      <w:r w:rsidR="00D52AD9" w:rsidRPr="000B0D3A">
        <w:rPr>
          <w:rFonts w:ascii="Arial" w:hAnsi="Arial" w:cs="Arial"/>
          <w:color w:val="000000" w:themeColor="text1"/>
          <w:sz w:val="24"/>
          <w:szCs w:val="24"/>
        </w:rPr>
        <w:t>which have layers</w:t>
      </w:r>
      <w:r w:rsidR="0073175C" w:rsidRPr="000B0D3A">
        <w:rPr>
          <w:rFonts w:ascii="Arial" w:hAnsi="Arial" w:cs="Arial"/>
          <w:color w:val="000000" w:themeColor="text1"/>
          <w:sz w:val="24"/>
          <w:szCs w:val="24"/>
        </w:rPr>
        <w:t xml:space="preserve"> of fins are used to dissipate heat from processor surfaces</w:t>
      </w:r>
      <w:r w:rsidR="00D52AD9" w:rsidRPr="000B0D3A">
        <w:rPr>
          <w:rFonts w:ascii="Arial" w:hAnsi="Arial" w:cs="Arial"/>
          <w:color w:val="000000" w:themeColor="text1"/>
          <w:sz w:val="24"/>
          <w:szCs w:val="24"/>
        </w:rPr>
        <w:t>. Re</w:t>
      </w:r>
      <w:r w:rsidR="0073175C" w:rsidRPr="000B0D3A">
        <w:rPr>
          <w:rFonts w:ascii="Arial" w:hAnsi="Arial" w:cs="Arial"/>
          <w:color w:val="000000" w:themeColor="text1"/>
          <w:sz w:val="24"/>
          <w:szCs w:val="24"/>
        </w:rPr>
        <w:t>cent</w:t>
      </w:r>
      <w:r w:rsidR="00D52AD9" w:rsidRPr="000B0D3A">
        <w:rPr>
          <w:rFonts w:ascii="Arial" w:hAnsi="Arial" w:cs="Arial"/>
          <w:color w:val="000000" w:themeColor="text1"/>
          <w:sz w:val="24"/>
          <w:szCs w:val="24"/>
        </w:rPr>
        <w:t>ly</w:t>
      </w:r>
      <w:r w:rsidR="0073175C" w:rsidRPr="000B0D3A">
        <w:rPr>
          <w:rFonts w:ascii="Arial" w:hAnsi="Arial" w:cs="Arial"/>
          <w:color w:val="000000" w:themeColor="text1"/>
          <w:sz w:val="24"/>
          <w:szCs w:val="24"/>
        </w:rPr>
        <w:t xml:space="preserve"> </w:t>
      </w:r>
      <w:r w:rsidR="00D52AD9" w:rsidRPr="000B0D3A">
        <w:rPr>
          <w:rFonts w:ascii="Arial" w:hAnsi="Arial" w:cs="Arial"/>
          <w:color w:val="000000" w:themeColor="text1"/>
          <w:sz w:val="24"/>
          <w:szCs w:val="24"/>
        </w:rPr>
        <w:t>improvements</w:t>
      </w:r>
      <w:r w:rsidR="0073175C" w:rsidRPr="000B0D3A">
        <w:rPr>
          <w:rFonts w:ascii="Arial" w:hAnsi="Arial" w:cs="Arial"/>
          <w:color w:val="000000" w:themeColor="text1"/>
          <w:sz w:val="24"/>
          <w:szCs w:val="24"/>
        </w:rPr>
        <w:t xml:space="preserve"> in electronics have driven research into new fin designs</w:t>
      </w:r>
      <w:r w:rsidR="00D52AD9" w:rsidRPr="000B0D3A">
        <w:rPr>
          <w:rFonts w:ascii="Arial" w:hAnsi="Arial" w:cs="Arial"/>
          <w:color w:val="000000" w:themeColor="text1"/>
          <w:sz w:val="24"/>
          <w:szCs w:val="24"/>
        </w:rPr>
        <w:t xml:space="preserve"> </w:t>
      </w:r>
      <w:r w:rsidR="0073175C" w:rsidRPr="000B0D3A">
        <w:rPr>
          <w:rFonts w:ascii="Arial" w:hAnsi="Arial" w:cs="Arial"/>
          <w:color w:val="000000" w:themeColor="text1"/>
          <w:sz w:val="24"/>
          <w:szCs w:val="24"/>
        </w:rPr>
        <w:t>and advanced materials</w:t>
      </w:r>
      <w:r w:rsidR="00D52AD9" w:rsidRPr="000B0D3A">
        <w:rPr>
          <w:rFonts w:ascii="Arial" w:hAnsi="Arial" w:cs="Arial"/>
          <w:color w:val="000000" w:themeColor="text1"/>
          <w:sz w:val="24"/>
          <w:szCs w:val="24"/>
        </w:rPr>
        <w:t>.</w:t>
      </w:r>
    </w:p>
    <w:p w14:paraId="4E73A142" w14:textId="5B99AEFA" w:rsidR="0073175C" w:rsidRPr="000B0D3A" w:rsidRDefault="0073175C" w:rsidP="0073175C">
      <w:pPr>
        <w:rPr>
          <w:rFonts w:ascii="Arial" w:hAnsi="Arial" w:cs="Arial"/>
          <w:color w:val="000000" w:themeColor="text1"/>
          <w:sz w:val="24"/>
          <w:szCs w:val="24"/>
        </w:rPr>
      </w:pPr>
      <w:r w:rsidRPr="000B0D3A">
        <w:rPr>
          <w:rFonts w:ascii="Arial" w:hAnsi="Arial" w:cs="Arial"/>
          <w:color w:val="000000" w:themeColor="text1"/>
          <w:sz w:val="24"/>
          <w:szCs w:val="24"/>
        </w:rPr>
        <w:t xml:space="preserve">This report </w:t>
      </w:r>
      <w:r w:rsidR="00932FCF" w:rsidRPr="000B0D3A">
        <w:rPr>
          <w:rFonts w:ascii="Arial" w:hAnsi="Arial" w:cs="Arial"/>
          <w:color w:val="000000" w:themeColor="text1"/>
          <w:sz w:val="24"/>
          <w:szCs w:val="24"/>
        </w:rPr>
        <w:t xml:space="preserve">studies </w:t>
      </w:r>
      <w:r w:rsidRPr="000B0D3A">
        <w:rPr>
          <w:rFonts w:ascii="Arial" w:hAnsi="Arial" w:cs="Arial"/>
          <w:color w:val="000000" w:themeColor="text1"/>
          <w:sz w:val="24"/>
          <w:szCs w:val="24"/>
        </w:rPr>
        <w:t>the historical development of fin</w:t>
      </w:r>
      <w:r w:rsidR="00932FCF" w:rsidRPr="000B0D3A">
        <w:rPr>
          <w:rFonts w:ascii="Arial" w:hAnsi="Arial" w:cs="Arial"/>
          <w:color w:val="000000" w:themeColor="text1"/>
          <w:sz w:val="24"/>
          <w:szCs w:val="24"/>
        </w:rPr>
        <w:t>s</w:t>
      </w:r>
      <w:r w:rsidRPr="000B0D3A">
        <w:rPr>
          <w:rFonts w:ascii="Arial" w:hAnsi="Arial" w:cs="Arial"/>
          <w:color w:val="000000" w:themeColor="text1"/>
          <w:sz w:val="24"/>
          <w:szCs w:val="24"/>
        </w:rPr>
        <w:t xml:space="preserve"> within</w:t>
      </w:r>
      <w:r w:rsidR="00932FCF" w:rsidRPr="000B0D3A">
        <w:rPr>
          <w:rFonts w:ascii="Arial" w:hAnsi="Arial" w:cs="Arial"/>
          <w:color w:val="000000" w:themeColor="text1"/>
          <w:sz w:val="24"/>
          <w:szCs w:val="24"/>
        </w:rPr>
        <w:t xml:space="preserve"> the</w:t>
      </w:r>
      <w:r w:rsidRPr="000B0D3A">
        <w:rPr>
          <w:rFonts w:ascii="Arial" w:hAnsi="Arial" w:cs="Arial"/>
          <w:color w:val="000000" w:themeColor="text1"/>
          <w:sz w:val="24"/>
          <w:szCs w:val="24"/>
        </w:rPr>
        <w:t xml:space="preserve"> automotive </w:t>
      </w:r>
      <w:r w:rsidR="00932FCF" w:rsidRPr="000B0D3A">
        <w:rPr>
          <w:rFonts w:ascii="Arial" w:hAnsi="Arial" w:cs="Arial"/>
          <w:color w:val="000000" w:themeColor="text1"/>
          <w:sz w:val="24"/>
          <w:szCs w:val="24"/>
        </w:rPr>
        <w:t>sector</w:t>
      </w:r>
      <w:r w:rsidRPr="000B0D3A">
        <w:rPr>
          <w:rFonts w:ascii="Arial" w:hAnsi="Arial" w:cs="Arial"/>
          <w:color w:val="000000" w:themeColor="text1"/>
          <w:sz w:val="24"/>
          <w:szCs w:val="24"/>
        </w:rPr>
        <w:t xml:space="preserve"> and </w:t>
      </w:r>
      <w:r w:rsidR="00932FCF" w:rsidRPr="000B0D3A">
        <w:rPr>
          <w:rFonts w:ascii="Arial" w:hAnsi="Arial" w:cs="Arial"/>
          <w:color w:val="000000" w:themeColor="text1"/>
          <w:sz w:val="24"/>
          <w:szCs w:val="24"/>
        </w:rPr>
        <w:t>looks at</w:t>
      </w:r>
      <w:r w:rsidRPr="000B0D3A">
        <w:rPr>
          <w:rFonts w:ascii="Arial" w:hAnsi="Arial" w:cs="Arial"/>
          <w:color w:val="000000" w:themeColor="text1"/>
          <w:sz w:val="24"/>
          <w:szCs w:val="24"/>
        </w:rPr>
        <w:t xml:space="preserve"> how extended surface</w:t>
      </w:r>
      <w:r w:rsidR="00932FCF" w:rsidRPr="000B0D3A">
        <w:rPr>
          <w:rFonts w:ascii="Arial" w:hAnsi="Arial" w:cs="Arial"/>
          <w:color w:val="000000" w:themeColor="text1"/>
          <w:sz w:val="24"/>
          <w:szCs w:val="24"/>
        </w:rPr>
        <w:t>s</w:t>
      </w:r>
      <w:r w:rsidRPr="000B0D3A">
        <w:rPr>
          <w:rFonts w:ascii="Arial" w:hAnsi="Arial" w:cs="Arial"/>
          <w:color w:val="000000" w:themeColor="text1"/>
          <w:sz w:val="24"/>
          <w:szCs w:val="24"/>
        </w:rPr>
        <w:t xml:space="preserve"> have evolved over time. </w:t>
      </w:r>
      <w:r w:rsidR="00932FCF" w:rsidRPr="000B0D3A">
        <w:rPr>
          <w:rFonts w:ascii="Arial" w:hAnsi="Arial" w:cs="Arial"/>
          <w:color w:val="000000" w:themeColor="text1"/>
          <w:sz w:val="24"/>
          <w:szCs w:val="24"/>
        </w:rPr>
        <w:t xml:space="preserve">The report </w:t>
      </w:r>
      <w:r w:rsidRPr="000B0D3A">
        <w:rPr>
          <w:rFonts w:ascii="Arial" w:hAnsi="Arial" w:cs="Arial"/>
          <w:color w:val="000000" w:themeColor="text1"/>
          <w:sz w:val="24"/>
          <w:szCs w:val="24"/>
        </w:rPr>
        <w:t xml:space="preserve">also </w:t>
      </w:r>
      <w:r w:rsidR="00932FCF" w:rsidRPr="000B0D3A">
        <w:rPr>
          <w:rFonts w:ascii="Arial" w:hAnsi="Arial" w:cs="Arial"/>
          <w:color w:val="000000" w:themeColor="text1"/>
          <w:sz w:val="24"/>
          <w:szCs w:val="24"/>
        </w:rPr>
        <w:t>studies</w:t>
      </w:r>
      <w:r w:rsidRPr="000B0D3A">
        <w:rPr>
          <w:rFonts w:ascii="Arial" w:hAnsi="Arial" w:cs="Arial"/>
          <w:color w:val="000000" w:themeColor="text1"/>
          <w:sz w:val="24"/>
          <w:szCs w:val="24"/>
        </w:rPr>
        <w:t xml:space="preserve"> the fins in microprocessor cooling systems and recent innovations in extended surface design</w:t>
      </w:r>
      <w:r w:rsidR="00932FCF" w:rsidRPr="000B0D3A">
        <w:rPr>
          <w:rFonts w:ascii="Arial" w:hAnsi="Arial" w:cs="Arial"/>
          <w:color w:val="000000" w:themeColor="text1"/>
          <w:sz w:val="24"/>
          <w:szCs w:val="24"/>
        </w:rPr>
        <w:t xml:space="preserve">. This will </w:t>
      </w:r>
      <w:r w:rsidRPr="000B0D3A">
        <w:rPr>
          <w:rFonts w:ascii="Arial" w:hAnsi="Arial" w:cs="Arial"/>
          <w:color w:val="000000" w:themeColor="text1"/>
          <w:sz w:val="24"/>
          <w:szCs w:val="24"/>
        </w:rPr>
        <w:t>highligh</w:t>
      </w:r>
      <w:r w:rsidR="00932FCF" w:rsidRPr="000B0D3A">
        <w:rPr>
          <w:rFonts w:ascii="Arial" w:hAnsi="Arial" w:cs="Arial"/>
          <w:color w:val="000000" w:themeColor="text1"/>
          <w:sz w:val="24"/>
          <w:szCs w:val="24"/>
        </w:rPr>
        <w:t>t</w:t>
      </w:r>
      <w:r w:rsidRPr="000B0D3A">
        <w:rPr>
          <w:rFonts w:ascii="Arial" w:hAnsi="Arial" w:cs="Arial"/>
          <w:color w:val="000000" w:themeColor="text1"/>
          <w:sz w:val="24"/>
          <w:szCs w:val="24"/>
        </w:rPr>
        <w:t xml:space="preserve"> the advantages offered by modern thermal management technologies.</w:t>
      </w:r>
    </w:p>
    <w:p w14:paraId="658E3C9A" w14:textId="77777777" w:rsidR="007C210F" w:rsidRPr="000B0D3A" w:rsidRDefault="007C210F" w:rsidP="007C210F">
      <w:pPr>
        <w:rPr>
          <w:rFonts w:ascii="Arial" w:hAnsi="Arial" w:cs="Arial"/>
          <w:color w:val="000000" w:themeColor="text1"/>
          <w:sz w:val="24"/>
          <w:szCs w:val="24"/>
        </w:rPr>
      </w:pPr>
    </w:p>
    <w:p w14:paraId="54F0E58B" w14:textId="77777777" w:rsidR="007C210F" w:rsidRPr="000B0D3A" w:rsidRDefault="007C210F" w:rsidP="007C210F">
      <w:pPr>
        <w:rPr>
          <w:rFonts w:ascii="Arial" w:hAnsi="Arial" w:cs="Arial"/>
          <w:color w:val="000000" w:themeColor="text1"/>
          <w:sz w:val="24"/>
          <w:szCs w:val="24"/>
        </w:rPr>
      </w:pPr>
    </w:p>
    <w:p w14:paraId="51B74208" w14:textId="77777777" w:rsidR="003F02D5" w:rsidRPr="000B0D3A" w:rsidRDefault="003F02D5" w:rsidP="007C210F">
      <w:pPr>
        <w:rPr>
          <w:rFonts w:ascii="Arial" w:hAnsi="Arial" w:cs="Arial"/>
          <w:color w:val="000000" w:themeColor="text1"/>
          <w:sz w:val="24"/>
          <w:szCs w:val="24"/>
        </w:rPr>
      </w:pPr>
    </w:p>
    <w:p w14:paraId="361ED0C7" w14:textId="77777777" w:rsidR="003F02D5" w:rsidRPr="000B0D3A" w:rsidRDefault="003F02D5" w:rsidP="007C210F">
      <w:pPr>
        <w:rPr>
          <w:rFonts w:ascii="Arial" w:hAnsi="Arial" w:cs="Arial"/>
          <w:color w:val="000000" w:themeColor="text1"/>
          <w:sz w:val="24"/>
          <w:szCs w:val="24"/>
        </w:rPr>
      </w:pPr>
    </w:p>
    <w:p w14:paraId="3B2C896C" w14:textId="77777777" w:rsidR="003F02D5" w:rsidRPr="000B0D3A" w:rsidRDefault="003F02D5" w:rsidP="007C210F">
      <w:pPr>
        <w:rPr>
          <w:rFonts w:ascii="Arial" w:hAnsi="Arial" w:cs="Arial"/>
          <w:color w:val="000000" w:themeColor="text1"/>
          <w:sz w:val="24"/>
          <w:szCs w:val="24"/>
        </w:rPr>
      </w:pPr>
    </w:p>
    <w:p w14:paraId="52A3F9D9" w14:textId="77777777" w:rsidR="003F02D5" w:rsidRPr="000B0D3A" w:rsidRDefault="003F02D5" w:rsidP="007C210F">
      <w:pPr>
        <w:rPr>
          <w:rFonts w:ascii="Arial" w:hAnsi="Arial" w:cs="Arial"/>
          <w:color w:val="000000" w:themeColor="text1"/>
          <w:sz w:val="24"/>
          <w:szCs w:val="24"/>
        </w:rPr>
      </w:pPr>
    </w:p>
    <w:p w14:paraId="5F6F4919" w14:textId="77777777" w:rsidR="007C210F" w:rsidRPr="000B0D3A" w:rsidRDefault="007C210F" w:rsidP="007C210F">
      <w:pPr>
        <w:rPr>
          <w:rFonts w:ascii="Arial" w:hAnsi="Arial" w:cs="Arial"/>
          <w:color w:val="000000" w:themeColor="text1"/>
          <w:sz w:val="24"/>
          <w:szCs w:val="24"/>
        </w:rPr>
      </w:pPr>
    </w:p>
    <w:p w14:paraId="75A231AE" w14:textId="77777777" w:rsidR="007C210F" w:rsidRPr="000B0D3A" w:rsidRDefault="007C210F" w:rsidP="007C210F">
      <w:pPr>
        <w:rPr>
          <w:rFonts w:ascii="Arial" w:hAnsi="Arial" w:cs="Arial"/>
          <w:color w:val="000000" w:themeColor="text1"/>
          <w:sz w:val="24"/>
          <w:szCs w:val="24"/>
        </w:rPr>
      </w:pPr>
    </w:p>
    <w:p w14:paraId="6B367BD3" w14:textId="77777777" w:rsidR="007C210F" w:rsidRPr="000B0D3A" w:rsidRDefault="007C210F" w:rsidP="007C210F">
      <w:pPr>
        <w:rPr>
          <w:rFonts w:ascii="Arial" w:hAnsi="Arial" w:cs="Arial"/>
          <w:b/>
          <w:bCs/>
          <w:color w:val="000000" w:themeColor="text1"/>
          <w:sz w:val="24"/>
          <w:szCs w:val="24"/>
          <w:u w:val="single"/>
        </w:rPr>
      </w:pPr>
    </w:p>
    <w:p w14:paraId="268DF450" w14:textId="77777777" w:rsidR="007C210F" w:rsidRPr="000B0D3A" w:rsidRDefault="007C210F" w:rsidP="007C210F">
      <w:pPr>
        <w:rPr>
          <w:rFonts w:ascii="Arial" w:hAnsi="Arial" w:cs="Arial"/>
          <w:b/>
          <w:bCs/>
          <w:color w:val="000000" w:themeColor="text1"/>
          <w:sz w:val="24"/>
          <w:szCs w:val="24"/>
          <w:u w:val="single"/>
        </w:rPr>
      </w:pPr>
    </w:p>
    <w:p w14:paraId="419A6134" w14:textId="77777777" w:rsidR="007C210F" w:rsidRPr="000B0D3A" w:rsidRDefault="007C210F" w:rsidP="007C210F">
      <w:pPr>
        <w:rPr>
          <w:rFonts w:ascii="Arial" w:hAnsi="Arial" w:cs="Arial"/>
          <w:b/>
          <w:bCs/>
          <w:color w:val="000000" w:themeColor="text1"/>
          <w:sz w:val="24"/>
          <w:szCs w:val="24"/>
          <w:u w:val="single"/>
        </w:rPr>
      </w:pPr>
    </w:p>
    <w:p w14:paraId="00C69445" w14:textId="6429934E" w:rsidR="007C210F" w:rsidRPr="000B0D3A" w:rsidRDefault="007C210F" w:rsidP="004C6725">
      <w:pPr>
        <w:pStyle w:val="Heading1"/>
      </w:pPr>
      <w:bookmarkStart w:id="3" w:name="_Toc227405728"/>
      <w:r w:rsidRPr="000B0D3A">
        <w:lastRenderedPageBreak/>
        <w:t>Task 1:</w:t>
      </w:r>
      <w:bookmarkEnd w:id="3"/>
      <w:r w:rsidRPr="000B0D3A">
        <w:t xml:space="preserve"> </w:t>
      </w:r>
    </w:p>
    <w:p w14:paraId="071D9B3F" w14:textId="15A31288" w:rsidR="00EC1D64" w:rsidRPr="000B0D3A" w:rsidRDefault="00EC1D64" w:rsidP="004C6725">
      <w:pPr>
        <w:pStyle w:val="Heading2"/>
      </w:pPr>
      <w:bookmarkStart w:id="4" w:name="_Toc227405729"/>
      <w:r w:rsidRPr="000B0D3A">
        <w:t>Historical Development of Fins in Automotive Design:</w:t>
      </w:r>
      <w:bookmarkEnd w:id="4"/>
    </w:p>
    <w:p w14:paraId="5450AA46" w14:textId="77777777" w:rsidR="006E229C" w:rsidRPr="004C6725" w:rsidRDefault="00A11FC6" w:rsidP="006E229C">
      <w:pPr>
        <w:rPr>
          <w:rStyle w:val="Heading2Char"/>
        </w:rPr>
      </w:pPr>
      <w:r w:rsidRPr="004C6725">
        <w:rPr>
          <w:rStyle w:val="Heading2Char"/>
        </w:rPr>
        <mc:AlternateContent>
          <mc:Choice Requires="wps">
            <w:drawing>
              <wp:anchor distT="0" distB="0" distL="114300" distR="114300" simplePos="0" relativeHeight="251667456" behindDoc="0" locked="0" layoutInCell="1" allowOverlap="1" wp14:anchorId="48868210" wp14:editId="40FCAD56">
                <wp:simplePos x="0" y="0"/>
                <wp:positionH relativeFrom="column">
                  <wp:posOffset>2804795</wp:posOffset>
                </wp:positionH>
                <wp:positionV relativeFrom="paragraph">
                  <wp:posOffset>2787650</wp:posOffset>
                </wp:positionV>
                <wp:extent cx="2799080" cy="635"/>
                <wp:effectExtent l="0" t="0" r="0" b="0"/>
                <wp:wrapSquare wrapText="bothSides"/>
                <wp:docPr id="1588653011" name="Text Box 1"/>
                <wp:cNvGraphicFramePr/>
                <a:graphic xmlns:a="http://schemas.openxmlformats.org/drawingml/2006/main">
                  <a:graphicData uri="http://schemas.microsoft.com/office/word/2010/wordprocessingShape">
                    <wps:wsp>
                      <wps:cNvSpPr txBox="1"/>
                      <wps:spPr>
                        <a:xfrm>
                          <a:off x="0" y="0"/>
                          <a:ext cx="2799080" cy="635"/>
                        </a:xfrm>
                        <a:prstGeom prst="rect">
                          <a:avLst/>
                        </a:prstGeom>
                        <a:solidFill>
                          <a:prstClr val="white"/>
                        </a:solidFill>
                        <a:ln>
                          <a:noFill/>
                        </a:ln>
                      </wps:spPr>
                      <wps:txbx>
                        <w:txbxContent>
                          <w:p w14:paraId="50FDF452" w14:textId="3B502E55" w:rsidR="00A11FC6" w:rsidRPr="00395EB2" w:rsidRDefault="00A11FC6" w:rsidP="00A11FC6">
                            <w:pPr>
                              <w:pStyle w:val="Caption"/>
                              <w:rPr>
                                <w:noProof/>
                                <w:sz w:val="22"/>
                                <w:szCs w:val="22"/>
                              </w:rPr>
                            </w:pPr>
                            <w:r>
                              <w:t>Figure 2  - 1923 BMW R23 With Early Aircooled Engine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868210" id="Text Box 1" o:spid="_x0000_s1031" type="#_x0000_t202" style="position:absolute;margin-left:220.85pt;margin-top:219.5pt;width:220.4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" stroked="f">
                <v:textbox style="mso-fit-shape-to-text:t" inset="0,0,0,0">
                  <w:txbxContent>
                    <w:p w14:paraId="50FDF452" w14:textId="3B502E55" w:rsidR="00A11FC6" w:rsidRPr="00395EB2" w:rsidRDefault="00A11FC6" w:rsidP="00A11FC6">
                      <w:pPr>
                        <w:pStyle w:val="Caption"/>
                        <w:rPr>
                          <w:noProof/>
                          <w:sz w:val="22"/>
                          <w:szCs w:val="22"/>
                        </w:rPr>
                      </w:pPr>
                      <w:r>
                        <w:t>Figure 2  - 1923 BMW R23 With Early Aircooled Engine</w:t>
                      </w:r>
                    </w:p>
                  </w:txbxContent>
                </v:textbox>
                <w10:wrap type="square"/>
              </v:shape>
            </w:pict>
          </mc:Fallback>
        </mc:AlternateContent>
      </w:r>
      <w:r w:rsidRPr="004C6725">
        <w:rPr>
          <w:rStyle w:val="Heading2Char"/>
        </w:rPr>
        <w:drawing>
          <wp:anchor distT="0" distB="0" distL="114300" distR="114300" simplePos="0" relativeHeight="251662336" behindDoc="0" locked="0" layoutInCell="1" allowOverlap="1" wp14:anchorId="4734E3F2" wp14:editId="6801C0E4">
            <wp:simplePos x="0" y="0"/>
            <wp:positionH relativeFrom="column">
              <wp:posOffset>2804795</wp:posOffset>
            </wp:positionH>
            <wp:positionV relativeFrom="paragraph">
              <wp:posOffset>290195</wp:posOffset>
            </wp:positionV>
            <wp:extent cx="2799080" cy="2440305"/>
            <wp:effectExtent l="38100" t="38100" r="39370" b="36195"/>
            <wp:wrapSquare wrapText="bothSides"/>
            <wp:docPr id="1" name="Picture 2" descr="BMW R32 first air cooled boxer first ai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MW R32 first air cooled boxer first airhea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015" r="11823"/>
                    <a:stretch>
                      <a:fillRect/>
                    </a:stretch>
                  </pic:blipFill>
                  <pic:spPr bwMode="auto">
                    <a:xfrm>
                      <a:off x="0" y="0"/>
                      <a:ext cx="2799080" cy="2440305"/>
                    </a:xfrm>
                    <a:prstGeom prst="rect">
                      <a:avLst/>
                    </a:prstGeom>
                    <a:noFill/>
                    <a:ln w="38100">
                      <a:solidFill>
                        <a:schemeClr val="accent2"/>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C6725">
        <w:rPr>
          <w:rStyle w:val="Heading2Char"/>
        </w:rPr>
        <mc:AlternateContent>
          <mc:Choice Requires="wps">
            <w:drawing>
              <wp:anchor distT="0" distB="0" distL="114300" distR="114300" simplePos="0" relativeHeight="251665408" behindDoc="0" locked="0" layoutInCell="1" allowOverlap="1" wp14:anchorId="794DCFA8" wp14:editId="77E5E6B2">
                <wp:simplePos x="0" y="0"/>
                <wp:positionH relativeFrom="column">
                  <wp:posOffset>0</wp:posOffset>
                </wp:positionH>
                <wp:positionV relativeFrom="paragraph">
                  <wp:posOffset>2780665</wp:posOffset>
                </wp:positionV>
                <wp:extent cx="2651760" cy="635"/>
                <wp:effectExtent l="0" t="0" r="0" b="0"/>
                <wp:wrapSquare wrapText="bothSides"/>
                <wp:docPr id="1294371967" name="Text Box 1"/>
                <wp:cNvGraphicFramePr/>
                <a:graphic xmlns:a="http://schemas.openxmlformats.org/drawingml/2006/main">
                  <a:graphicData uri="http://schemas.microsoft.com/office/word/2010/wordprocessingShape">
                    <wps:wsp>
                      <wps:cNvSpPr txBox="1"/>
                      <wps:spPr>
                        <a:xfrm>
                          <a:off x="0" y="0"/>
                          <a:ext cx="2651760" cy="635"/>
                        </a:xfrm>
                        <a:prstGeom prst="rect">
                          <a:avLst/>
                        </a:prstGeom>
                        <a:solidFill>
                          <a:prstClr val="white"/>
                        </a:solidFill>
                        <a:ln>
                          <a:noFill/>
                        </a:ln>
                      </wps:spPr>
                      <wps:txbx>
                        <w:txbxContent>
                          <w:p w14:paraId="42197E01" w14:textId="0C8DC6FD" w:rsidR="00A11FC6" w:rsidRPr="00A11FC6" w:rsidRDefault="00A11FC6" w:rsidP="00A11FC6">
                            <w:pPr>
                              <w:pStyle w:val="Caption"/>
                            </w:pPr>
                            <w:r>
                              <w:t>Figure 1 - Early Aircooled Volkswagen Engine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4DCFA8" id="_x0000_s1032" type="#_x0000_t202" style="position:absolute;margin-left:0;margin-top:218.95pt;width:208.8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" stroked="f">
                <v:textbox style="mso-fit-shape-to-text:t" inset="0,0,0,0">
                  <w:txbxContent>
                    <w:p w14:paraId="42197E01" w14:textId="0C8DC6FD" w:rsidR="00A11FC6" w:rsidRPr="00A11FC6" w:rsidRDefault="00A11FC6" w:rsidP="00A11FC6">
                      <w:pPr>
                        <w:pStyle w:val="Caption"/>
                      </w:pPr>
                      <w:r>
                        <w:t>Figure 1 - Early Aircooled Volkswagen Engine</w:t>
                      </w:r>
                    </w:p>
                  </w:txbxContent>
                </v:textbox>
                <w10:wrap type="square"/>
              </v:shape>
            </w:pict>
          </mc:Fallback>
        </mc:AlternateContent>
      </w:r>
      <w:r w:rsidRPr="004C6725">
        <w:rPr>
          <w:rStyle w:val="Heading2Char"/>
        </w:rPr>
        <w:drawing>
          <wp:anchor distT="0" distB="0" distL="114300" distR="114300" simplePos="0" relativeHeight="251663360" behindDoc="0" locked="0" layoutInCell="1" allowOverlap="1" wp14:anchorId="4C3D9DC5" wp14:editId="5E5E2063">
            <wp:simplePos x="0" y="0"/>
            <wp:positionH relativeFrom="margin">
              <wp:align>left</wp:align>
            </wp:positionH>
            <wp:positionV relativeFrom="paragraph">
              <wp:posOffset>290195</wp:posOffset>
            </wp:positionV>
            <wp:extent cx="2651760" cy="2433320"/>
            <wp:effectExtent l="38100" t="38100" r="34290" b="43180"/>
            <wp:wrapSquare wrapText="bothSides"/>
            <wp:docPr id="1413019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01902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51760" cy="2433320"/>
                    </a:xfrm>
                    <a:prstGeom prst="rect">
                      <a:avLst/>
                    </a:prstGeom>
                    <a:ln w="38100">
                      <a:solidFill>
                        <a:schemeClr val="accent2"/>
                      </a:solidFill>
                    </a:ln>
                  </pic:spPr>
                </pic:pic>
              </a:graphicData>
            </a:graphic>
            <wp14:sizeRelH relativeFrom="page">
              <wp14:pctWidth>0</wp14:pctWidth>
            </wp14:sizeRelH>
            <wp14:sizeRelV relativeFrom="page">
              <wp14:pctHeight>0</wp14:pctHeight>
            </wp14:sizeRelV>
          </wp:anchor>
        </w:drawing>
      </w:r>
      <w:bookmarkStart w:id="5" w:name="_Toc227405730"/>
      <w:r w:rsidR="00EC1D64" w:rsidRPr="004C6725">
        <w:rPr>
          <w:rStyle w:val="Heading2Char"/>
        </w:rPr>
        <w:t>Early Automotive Cooling Systems (1900s–1930s)</w:t>
      </w:r>
      <w:r w:rsidR="0004226F" w:rsidRPr="004C6725">
        <w:rPr>
          <w:rStyle w:val="Heading2Char"/>
        </w:rPr>
        <w:t>:</w:t>
      </w:r>
      <w:bookmarkEnd w:id="5"/>
    </w:p>
    <w:p w14:paraId="14CE9061" w14:textId="77777777" w:rsidR="00E4408C" w:rsidRPr="000B0D3A" w:rsidRDefault="00E4408C" w:rsidP="00E4408C">
      <w:pPr>
        <w:rPr>
          <w:rFonts w:ascii="Arial" w:hAnsi="Arial" w:cs="Arial"/>
          <w:b/>
          <w:bCs/>
          <w:color w:val="000000" w:themeColor="text1"/>
          <w:sz w:val="24"/>
          <w:szCs w:val="24"/>
        </w:rPr>
      </w:pPr>
    </w:p>
    <w:p w14:paraId="5533B181" w14:textId="48FF0BB9" w:rsidR="00E4408C" w:rsidRPr="000B0D3A" w:rsidRDefault="00E4408C" w:rsidP="00E4408C">
      <w:pPr>
        <w:rPr>
          <w:rFonts w:ascii="Arial" w:hAnsi="Arial" w:cs="Arial"/>
          <w:color w:val="000000" w:themeColor="text1"/>
          <w:sz w:val="24"/>
          <w:szCs w:val="24"/>
        </w:rPr>
      </w:pPr>
      <w:r w:rsidRPr="000B0D3A">
        <w:rPr>
          <w:rFonts w:ascii="Arial" w:hAnsi="Arial" w:cs="Arial"/>
          <w:color w:val="000000" w:themeColor="text1"/>
          <w:sz w:val="24"/>
          <w:szCs w:val="24"/>
        </w:rPr>
        <w:t>Early combustion engines relied on air-cooled engines and fins as cooling systems to remove heat from engine blocks. Fins were cast as part of engine blocks and cylinder heads to help remove heat. Early designs were simple and most had straight thick fins with large spacing to increase effective cooling. Heat transfer relied on natural convection, as vehicle speeds were relatively low. An example is early motorcycles and aircraft engines, where air-cooled fin systems were ubiquitous due to their simplicity and reliability</w:t>
      </w:r>
      <w:r w:rsidR="000B2632">
        <w:rPr>
          <w:rFonts w:ascii="Arial" w:hAnsi="Arial" w:cs="Arial"/>
          <w:color w:val="000000" w:themeColor="text1"/>
          <w:sz w:val="24"/>
          <w:szCs w:val="24"/>
        </w:rPr>
        <w:t xml:space="preserve"> as stated by</w:t>
      </w:r>
      <w:r w:rsidRPr="000B0D3A">
        <w:rPr>
          <w:rFonts w:ascii="Arial" w:hAnsi="Arial" w:cs="Arial"/>
          <w:color w:val="000000" w:themeColor="text1"/>
          <w:sz w:val="24"/>
          <w:szCs w:val="24"/>
        </w:rPr>
        <w:t xml:space="preserve"> </w:t>
      </w:r>
      <w:sdt>
        <w:sdtPr>
          <w:rPr>
            <w:rFonts w:ascii="Arial" w:hAnsi="Arial" w:cs="Arial"/>
            <w:color w:val="000000" w:themeColor="text1"/>
            <w:sz w:val="24"/>
            <w:szCs w:val="24"/>
          </w:rPr>
          <w:id w:val="-1257982480"/>
          <w:citation/>
        </w:sdtPr>
        <w:sdtContent>
          <w:r w:rsidR="006357CE" w:rsidRPr="000B0D3A">
            <w:rPr>
              <w:rFonts w:ascii="Arial" w:hAnsi="Arial" w:cs="Arial"/>
              <w:color w:val="000000" w:themeColor="text1"/>
              <w:sz w:val="24"/>
              <w:szCs w:val="24"/>
            </w:rPr>
            <w:fldChar w:fldCharType="begin"/>
          </w:r>
          <w:r w:rsidR="006357CE" w:rsidRPr="000B0D3A">
            <w:rPr>
              <w:rFonts w:ascii="Arial" w:hAnsi="Arial" w:cs="Arial"/>
              <w:color w:val="000000" w:themeColor="text1"/>
              <w:sz w:val="24"/>
              <w:szCs w:val="24"/>
            </w:rPr>
            <w:instrText xml:space="preserve"> CITATION Shi23 \l 2057 </w:instrText>
          </w:r>
          <w:r w:rsidR="006357CE" w:rsidRPr="000B0D3A">
            <w:rPr>
              <w:rFonts w:ascii="Arial" w:hAnsi="Arial" w:cs="Arial"/>
              <w:color w:val="000000" w:themeColor="text1"/>
              <w:sz w:val="24"/>
              <w:szCs w:val="24"/>
            </w:rPr>
            <w:fldChar w:fldCharType="separate"/>
          </w:r>
          <w:r w:rsidR="006357CE" w:rsidRPr="000B0D3A">
            <w:rPr>
              <w:rFonts w:ascii="Arial" w:hAnsi="Arial" w:cs="Arial"/>
              <w:noProof/>
              <w:color w:val="000000" w:themeColor="text1"/>
              <w:sz w:val="24"/>
              <w:szCs w:val="24"/>
            </w:rPr>
            <w:t>(Sachar, 2023)</w:t>
          </w:r>
          <w:r w:rsidR="006357CE" w:rsidRPr="000B0D3A">
            <w:rPr>
              <w:rFonts w:ascii="Arial" w:hAnsi="Arial" w:cs="Arial"/>
              <w:color w:val="000000" w:themeColor="text1"/>
              <w:sz w:val="24"/>
              <w:szCs w:val="24"/>
            </w:rPr>
            <w:fldChar w:fldCharType="end"/>
          </w:r>
        </w:sdtContent>
      </w:sdt>
      <w:r w:rsidR="006357CE" w:rsidRPr="000B0D3A">
        <w:rPr>
          <w:rFonts w:ascii="Arial" w:hAnsi="Arial" w:cs="Arial"/>
          <w:color w:val="000000" w:themeColor="text1"/>
          <w:sz w:val="24"/>
          <w:szCs w:val="24"/>
        </w:rPr>
        <w:t>.</w:t>
      </w:r>
    </w:p>
    <w:p w14:paraId="12D60DCF" w14:textId="035B32F4" w:rsidR="00EC1D64" w:rsidRPr="000B0D3A" w:rsidRDefault="00EC1D64" w:rsidP="004C6725">
      <w:pPr>
        <w:pStyle w:val="Heading2"/>
      </w:pPr>
      <w:bookmarkStart w:id="6" w:name="_Toc227405731"/>
      <w:r w:rsidRPr="000B0D3A">
        <w:t>Transition to Liquid Cooling (1930s–1960s)</w:t>
      </w:r>
      <w:r w:rsidR="004C6725">
        <w:t>:</w:t>
      </w:r>
      <w:bookmarkEnd w:id="6"/>
    </w:p>
    <w:p w14:paraId="6E063F71" w14:textId="77777777" w:rsidR="001113DE" w:rsidRPr="000B0D3A" w:rsidRDefault="001113DE" w:rsidP="001113DE">
      <w:pPr>
        <w:keepNext/>
        <w:rPr>
          <w:rFonts w:ascii="Arial" w:hAnsi="Arial" w:cs="Arial"/>
          <w:color w:val="000000" w:themeColor="text1"/>
          <w:sz w:val="24"/>
          <w:szCs w:val="24"/>
        </w:rPr>
      </w:pPr>
      <w:r w:rsidRPr="000B0D3A">
        <w:rPr>
          <w:rFonts w:ascii="Arial" w:hAnsi="Arial" w:cs="Arial"/>
          <w:noProof/>
          <w:color w:val="000000" w:themeColor="text1"/>
          <w:sz w:val="24"/>
          <w:szCs w:val="24"/>
        </w:rPr>
        <w:drawing>
          <wp:inline distT="0" distB="0" distL="0" distR="0" wp14:anchorId="0C7AFC45" wp14:editId="52ABB952">
            <wp:extent cx="3975760" cy="2580324"/>
            <wp:effectExtent l="38100" t="38100" r="43815" b="29845"/>
            <wp:docPr id="205857665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99112" cy="2595480"/>
                    </a:xfrm>
                    <a:prstGeom prst="rect">
                      <a:avLst/>
                    </a:prstGeom>
                    <a:noFill/>
                    <a:ln w="38100">
                      <a:solidFill>
                        <a:schemeClr val="accent2"/>
                      </a:solidFill>
                    </a:ln>
                  </pic:spPr>
                </pic:pic>
              </a:graphicData>
            </a:graphic>
          </wp:inline>
        </w:drawing>
      </w:r>
    </w:p>
    <w:p w14:paraId="3D515334" w14:textId="1AE2F545" w:rsidR="001113DE" w:rsidRPr="000B0D3A" w:rsidRDefault="001113DE" w:rsidP="001113DE">
      <w:pPr>
        <w:pStyle w:val="Caption"/>
        <w:rPr>
          <w:rFonts w:ascii="Arial" w:hAnsi="Arial" w:cs="Arial"/>
          <w:b/>
          <w:bCs/>
          <w:color w:val="000000" w:themeColor="text1"/>
          <w:sz w:val="24"/>
          <w:szCs w:val="24"/>
        </w:rPr>
      </w:pPr>
      <w:r w:rsidRPr="000B0D3A">
        <w:rPr>
          <w:rFonts w:ascii="Arial" w:hAnsi="Arial" w:cs="Arial"/>
          <w:color w:val="000000" w:themeColor="text1"/>
          <w:sz w:val="24"/>
          <w:szCs w:val="24"/>
        </w:rPr>
        <w:t>Figure 3 - Early Liquid Cooled Automotive Engine Components</w:t>
      </w:r>
    </w:p>
    <w:p w14:paraId="5FFFD44E" w14:textId="286BF56D" w:rsidR="006357CE" w:rsidRPr="000B0D3A" w:rsidRDefault="006357CE" w:rsidP="00EC1D64">
      <w:pPr>
        <w:rPr>
          <w:rFonts w:ascii="Arial" w:hAnsi="Arial" w:cs="Arial"/>
          <w:color w:val="000000" w:themeColor="text1"/>
          <w:sz w:val="24"/>
          <w:szCs w:val="24"/>
        </w:rPr>
      </w:pPr>
      <w:r w:rsidRPr="000B0D3A">
        <w:rPr>
          <w:rFonts w:ascii="Arial" w:hAnsi="Arial" w:cs="Arial"/>
          <w:color w:val="000000" w:themeColor="text1"/>
          <w:sz w:val="24"/>
          <w:szCs w:val="24"/>
        </w:rPr>
        <w:lastRenderedPageBreak/>
        <w:t xml:space="preserve">As engine power and, in turn, heat issues increased, air cooling became insufficient for some automobiles. Due to this, liquid-cooled systems with radiators were introduced. </w:t>
      </w:r>
      <w:r w:rsidR="000B2632">
        <w:rPr>
          <w:rFonts w:ascii="Arial" w:hAnsi="Arial" w:cs="Arial"/>
          <w:color w:val="000000" w:themeColor="text1"/>
          <w:sz w:val="24"/>
          <w:szCs w:val="24"/>
        </w:rPr>
        <w:t>“</w:t>
      </w:r>
      <w:r w:rsidRPr="000B0D3A">
        <w:rPr>
          <w:rFonts w:ascii="Arial" w:hAnsi="Arial" w:cs="Arial"/>
          <w:color w:val="000000" w:themeColor="text1"/>
          <w:sz w:val="24"/>
          <w:szCs w:val="24"/>
        </w:rPr>
        <w:t>Radiators of liquid-cooled systems used thin metal fins made of copper or brass and were linked to pipelines with flowing coolant</w:t>
      </w:r>
      <w:r w:rsidR="000B2632">
        <w:rPr>
          <w:rFonts w:ascii="Arial" w:hAnsi="Arial" w:cs="Arial"/>
          <w:color w:val="000000" w:themeColor="text1"/>
          <w:sz w:val="24"/>
          <w:szCs w:val="24"/>
        </w:rPr>
        <w:t>”</w:t>
      </w:r>
      <w:r w:rsidRPr="000B0D3A">
        <w:rPr>
          <w:rFonts w:ascii="Arial" w:hAnsi="Arial" w:cs="Arial"/>
          <w:color w:val="000000" w:themeColor="text1"/>
          <w:sz w:val="24"/>
          <w:szCs w:val="24"/>
        </w:rPr>
        <w:t xml:space="preserve"> </w:t>
      </w:r>
      <w:sdt>
        <w:sdtPr>
          <w:rPr>
            <w:rFonts w:ascii="Arial" w:hAnsi="Arial" w:cs="Arial"/>
            <w:color w:val="000000" w:themeColor="text1"/>
            <w:sz w:val="24"/>
            <w:szCs w:val="24"/>
          </w:rPr>
          <w:id w:val="90448550"/>
          <w:citation/>
        </w:sdtPr>
        <w:sdtContent>
          <w:r w:rsidRPr="000B0D3A">
            <w:rPr>
              <w:rFonts w:ascii="Arial" w:hAnsi="Arial" w:cs="Arial"/>
              <w:color w:val="000000" w:themeColor="text1"/>
              <w:sz w:val="24"/>
              <w:szCs w:val="24"/>
            </w:rPr>
            <w:fldChar w:fldCharType="begin"/>
          </w:r>
          <w:r w:rsidRPr="000B0D3A">
            <w:rPr>
              <w:rFonts w:ascii="Arial" w:hAnsi="Arial" w:cs="Arial"/>
              <w:color w:val="000000" w:themeColor="text1"/>
              <w:sz w:val="24"/>
              <w:szCs w:val="24"/>
            </w:rPr>
            <w:instrText xml:space="preserve"> CITATION Shi23 \l 2057 </w:instrText>
          </w:r>
          <w:r w:rsidRPr="000B0D3A">
            <w:rPr>
              <w:rFonts w:ascii="Arial" w:hAnsi="Arial" w:cs="Arial"/>
              <w:color w:val="000000" w:themeColor="text1"/>
              <w:sz w:val="24"/>
              <w:szCs w:val="24"/>
            </w:rPr>
            <w:fldChar w:fldCharType="separate"/>
          </w:r>
          <w:r w:rsidRPr="000B0D3A">
            <w:rPr>
              <w:rFonts w:ascii="Arial" w:hAnsi="Arial" w:cs="Arial"/>
              <w:noProof/>
              <w:color w:val="000000" w:themeColor="text1"/>
              <w:sz w:val="24"/>
              <w:szCs w:val="24"/>
            </w:rPr>
            <w:t>(Sachar, 2023)</w:t>
          </w:r>
          <w:r w:rsidRPr="000B0D3A">
            <w:rPr>
              <w:rFonts w:ascii="Arial" w:hAnsi="Arial" w:cs="Arial"/>
              <w:color w:val="000000" w:themeColor="text1"/>
              <w:sz w:val="24"/>
              <w:szCs w:val="24"/>
            </w:rPr>
            <w:fldChar w:fldCharType="end"/>
          </w:r>
        </w:sdtContent>
      </w:sdt>
      <w:r w:rsidRPr="000B0D3A">
        <w:rPr>
          <w:rFonts w:ascii="Arial" w:hAnsi="Arial" w:cs="Arial"/>
          <w:color w:val="000000" w:themeColor="text1"/>
          <w:sz w:val="24"/>
          <w:szCs w:val="24"/>
        </w:rPr>
        <w:t>. The design of thinner fins meant more surface area was exposed to cold airflow. Later, forced convection was introduced using engine-driven fans for increased cooling efficiency.</w:t>
      </w:r>
    </w:p>
    <w:p w14:paraId="24A27388" w14:textId="5E3630ED" w:rsidR="00EC1D64" w:rsidRPr="000B0D3A" w:rsidRDefault="00EC1D64" w:rsidP="004C6725">
      <w:pPr>
        <w:pStyle w:val="Heading2"/>
      </w:pPr>
      <w:bookmarkStart w:id="7" w:name="_Toc227405732"/>
      <w:r w:rsidRPr="000B0D3A">
        <w:t>Material and Design Optimization (1960s–1990s)</w:t>
      </w:r>
      <w:r w:rsidR="005D6E45" w:rsidRPr="000B0D3A">
        <w:t>:</w:t>
      </w:r>
      <w:bookmarkEnd w:id="7"/>
    </w:p>
    <w:p w14:paraId="330CEE04" w14:textId="033CDB4C" w:rsidR="006357CE" w:rsidRPr="000B0D3A" w:rsidRDefault="006357CE" w:rsidP="00EC1D64">
      <w:pPr>
        <w:rPr>
          <w:rFonts w:ascii="Arial" w:hAnsi="Arial" w:cs="Arial"/>
          <w:color w:val="000000" w:themeColor="text1"/>
        </w:rPr>
      </w:pPr>
      <w:r w:rsidRPr="000B0D3A">
        <w:rPr>
          <w:rFonts w:ascii="Arial" w:hAnsi="Arial" w:cs="Arial"/>
          <w:color w:val="000000" w:themeColor="text1"/>
        </w:rPr>
        <w:t xml:space="preserve">During this period, following the introduction of liquid-cooled systems, materials were improved to advance fin design and increase overall efficiency. This included replacing copper in many applications with </w:t>
      </w:r>
      <w:r w:rsidR="00B41FAF">
        <w:rPr>
          <w:rFonts w:ascii="Arial" w:hAnsi="Arial" w:cs="Arial"/>
          <w:color w:val="000000" w:themeColor="text1"/>
        </w:rPr>
        <w:t>“</w:t>
      </w:r>
      <w:r w:rsidRPr="000B0D3A">
        <w:rPr>
          <w:rFonts w:ascii="Arial" w:hAnsi="Arial" w:cs="Arial"/>
          <w:color w:val="000000" w:themeColor="text1"/>
        </w:rPr>
        <w:t>aluminium, lowering weight and cost while improving thermal conductivity</w:t>
      </w:r>
      <w:r w:rsidR="00B41FAF">
        <w:rPr>
          <w:rFonts w:ascii="Arial" w:hAnsi="Arial" w:cs="Arial"/>
          <w:color w:val="000000" w:themeColor="text1"/>
        </w:rPr>
        <w:t>” states</w:t>
      </w:r>
      <w:r w:rsidRPr="000B0D3A">
        <w:rPr>
          <w:rFonts w:ascii="Arial" w:hAnsi="Arial" w:cs="Arial"/>
          <w:color w:val="000000" w:themeColor="text1"/>
        </w:rPr>
        <w:t xml:space="preserve"> </w:t>
      </w:r>
      <w:sdt>
        <w:sdtPr>
          <w:rPr>
            <w:rFonts w:ascii="Arial" w:hAnsi="Arial" w:cs="Arial"/>
            <w:color w:val="000000" w:themeColor="text1"/>
          </w:rPr>
          <w:id w:val="122274003"/>
          <w:citation/>
        </w:sdtPr>
        <w:sdtContent>
          <w:r w:rsidRPr="000B0D3A">
            <w:rPr>
              <w:rFonts w:ascii="Arial" w:hAnsi="Arial" w:cs="Arial"/>
              <w:color w:val="000000" w:themeColor="text1"/>
            </w:rPr>
            <w:fldChar w:fldCharType="begin"/>
          </w:r>
          <w:r w:rsidRPr="000B0D3A">
            <w:rPr>
              <w:rFonts w:ascii="Arial" w:hAnsi="Arial" w:cs="Arial"/>
              <w:color w:val="000000" w:themeColor="text1"/>
            </w:rPr>
            <w:instrText xml:space="preserve"> CITATION Shi23 \l 2057 </w:instrText>
          </w:r>
          <w:r w:rsidRPr="000B0D3A">
            <w:rPr>
              <w:rFonts w:ascii="Arial" w:hAnsi="Arial" w:cs="Arial"/>
              <w:color w:val="000000" w:themeColor="text1"/>
            </w:rPr>
            <w:fldChar w:fldCharType="separate"/>
          </w:r>
          <w:r w:rsidRPr="000B0D3A">
            <w:rPr>
              <w:rFonts w:ascii="Arial" w:hAnsi="Arial" w:cs="Arial"/>
              <w:noProof/>
              <w:color w:val="000000" w:themeColor="text1"/>
            </w:rPr>
            <w:t>(Sachar, 2023)</w:t>
          </w:r>
          <w:r w:rsidRPr="000B0D3A">
            <w:rPr>
              <w:rFonts w:ascii="Arial" w:hAnsi="Arial" w:cs="Arial"/>
              <w:color w:val="000000" w:themeColor="text1"/>
            </w:rPr>
            <w:fldChar w:fldCharType="end"/>
          </w:r>
        </w:sdtContent>
      </w:sdt>
      <w:r w:rsidRPr="000B0D3A">
        <w:rPr>
          <w:rFonts w:ascii="Arial" w:hAnsi="Arial" w:cs="Arial"/>
          <w:color w:val="000000" w:themeColor="text1"/>
        </w:rPr>
        <w:t xml:space="preserve">. Throughout this period fin shapes evolved from flat fins to louvered and corrugated forms, which increased turbulence to enhance convective heat transfer. In later years, cooling systems became even more efficient by integrating thermostats, controlled airflow systems and better radiator designs. Although liquid-cooling systems were dominant, some applications stayed with the air-cooled design, where air-cooled engines also gained advancements with finer closely spaced fins and better airflow </w:t>
      </w:r>
      <w:r w:rsidR="00562405" w:rsidRPr="000B0D3A">
        <w:rPr>
          <w:rFonts w:ascii="Arial" w:hAnsi="Arial" w:cs="Arial"/>
          <w:color w:val="000000" w:themeColor="text1"/>
        </w:rPr>
        <w:t>channelling</w:t>
      </w:r>
      <w:r w:rsidRPr="000B0D3A">
        <w:rPr>
          <w:rFonts w:ascii="Arial" w:hAnsi="Arial" w:cs="Arial"/>
          <w:color w:val="000000" w:themeColor="text1"/>
        </w:rPr>
        <w:t>.</w:t>
      </w:r>
      <w:r w:rsidR="00562405">
        <w:rPr>
          <w:rFonts w:ascii="Arial" w:hAnsi="Arial" w:cs="Arial"/>
          <w:color w:val="000000" w:themeColor="text1"/>
        </w:rPr>
        <w:t xml:space="preserve">  </w:t>
      </w:r>
    </w:p>
    <w:p w14:paraId="12280B92" w14:textId="7CFEFDE5" w:rsidR="000E6C8B" w:rsidRPr="000B0D3A" w:rsidRDefault="00EC1D64" w:rsidP="004C6725">
      <w:pPr>
        <w:pStyle w:val="Heading2"/>
      </w:pPr>
      <w:bookmarkStart w:id="8" w:name="_Toc227405733"/>
      <w:r w:rsidRPr="000B0D3A">
        <w:t>Modern Automotive Applications (2000s–Present)</w:t>
      </w:r>
      <w:r w:rsidR="004C6725">
        <w:t>:</w:t>
      </w:r>
      <w:bookmarkEnd w:id="8"/>
    </w:p>
    <w:p w14:paraId="4D9800F9" w14:textId="1304A0D0" w:rsidR="006357CE" w:rsidRPr="000B0D3A" w:rsidRDefault="006357CE" w:rsidP="000D408B">
      <w:pPr>
        <w:rPr>
          <w:rFonts w:ascii="Arial" w:hAnsi="Arial" w:cs="Arial"/>
          <w:color w:val="000000" w:themeColor="text1"/>
        </w:rPr>
      </w:pPr>
      <w:r w:rsidRPr="000B0D3A">
        <w:rPr>
          <w:rFonts w:ascii="Arial" w:hAnsi="Arial" w:cs="Arial"/>
          <w:color w:val="000000" w:themeColor="text1"/>
        </w:rPr>
        <w:t xml:space="preserve">Due to the introduction of turbocharged engines and hybrid/electric vehicles, modern vehicles use more optimized cooling systems. </w:t>
      </w:r>
      <w:r w:rsidR="00562405">
        <w:rPr>
          <w:rFonts w:ascii="Arial" w:hAnsi="Arial" w:cs="Arial"/>
          <w:color w:val="000000" w:themeColor="text1"/>
        </w:rPr>
        <w:t>“</w:t>
      </w:r>
      <w:r w:rsidRPr="000B0D3A">
        <w:rPr>
          <w:rFonts w:ascii="Arial" w:hAnsi="Arial" w:cs="Arial"/>
          <w:color w:val="000000" w:themeColor="text1"/>
        </w:rPr>
        <w:t>Developments in modern cooling system designs include compact heat exchangers and microchannel radiators with small flow passages/thin fins</w:t>
      </w:r>
      <w:r w:rsidR="00562405">
        <w:rPr>
          <w:rFonts w:ascii="Arial" w:hAnsi="Arial" w:cs="Arial"/>
          <w:color w:val="000000" w:themeColor="text1"/>
        </w:rPr>
        <w:t>”</w:t>
      </w:r>
      <w:r w:rsidRPr="000B0D3A">
        <w:rPr>
          <w:rFonts w:ascii="Arial" w:hAnsi="Arial" w:cs="Arial"/>
          <w:color w:val="000000" w:themeColor="text1"/>
        </w:rPr>
        <w:t xml:space="preserve"> </w:t>
      </w:r>
      <w:sdt>
        <w:sdtPr>
          <w:rPr>
            <w:rFonts w:ascii="Arial" w:hAnsi="Arial" w:cs="Arial"/>
            <w:color w:val="000000" w:themeColor="text1"/>
          </w:rPr>
          <w:id w:val="-1459491428"/>
          <w:citation/>
        </w:sdtPr>
        <w:sdtContent>
          <w:r w:rsidRPr="000B0D3A">
            <w:rPr>
              <w:rFonts w:ascii="Arial" w:hAnsi="Arial" w:cs="Arial"/>
              <w:color w:val="000000" w:themeColor="text1"/>
            </w:rPr>
            <w:fldChar w:fldCharType="begin"/>
          </w:r>
          <w:r w:rsidRPr="000B0D3A">
            <w:rPr>
              <w:rFonts w:ascii="Arial" w:hAnsi="Arial" w:cs="Arial"/>
              <w:color w:val="000000" w:themeColor="text1"/>
            </w:rPr>
            <w:instrText xml:space="preserve"> CITATION Bij26 \l 2057 </w:instrText>
          </w:r>
          <w:r w:rsidRPr="000B0D3A">
            <w:rPr>
              <w:rFonts w:ascii="Arial" w:hAnsi="Arial" w:cs="Arial"/>
              <w:color w:val="000000" w:themeColor="text1"/>
            </w:rPr>
            <w:fldChar w:fldCharType="separate"/>
          </w:r>
          <w:r w:rsidRPr="000B0D3A">
            <w:rPr>
              <w:rFonts w:ascii="Arial" w:hAnsi="Arial" w:cs="Arial"/>
              <w:noProof/>
              <w:color w:val="000000" w:themeColor="text1"/>
            </w:rPr>
            <w:t>(Darbari, 2026)</w:t>
          </w:r>
          <w:r w:rsidRPr="000B0D3A">
            <w:rPr>
              <w:rFonts w:ascii="Arial" w:hAnsi="Arial" w:cs="Arial"/>
              <w:color w:val="000000" w:themeColor="text1"/>
            </w:rPr>
            <w:fldChar w:fldCharType="end"/>
          </w:r>
        </w:sdtContent>
      </w:sdt>
      <w:r w:rsidRPr="000B0D3A">
        <w:rPr>
          <w:rFonts w:ascii="Arial" w:hAnsi="Arial" w:cs="Arial"/>
          <w:color w:val="000000" w:themeColor="text1"/>
        </w:rPr>
        <w:t>.</w:t>
      </w:r>
      <w:sdt>
        <w:sdtPr>
          <w:rPr>
            <w:rFonts w:ascii="Arial" w:hAnsi="Arial" w:cs="Arial"/>
            <w:color w:val="000000" w:themeColor="text1"/>
          </w:rPr>
          <w:id w:val="131911691"/>
          <w:citation/>
        </w:sdtPr>
        <w:sdtContent>
          <w:r w:rsidR="00BC6E2C" w:rsidRPr="000B0D3A">
            <w:rPr>
              <w:rFonts w:ascii="Arial" w:hAnsi="Arial" w:cs="Arial"/>
              <w:color w:val="000000" w:themeColor="text1"/>
            </w:rPr>
            <w:fldChar w:fldCharType="begin"/>
          </w:r>
          <w:r w:rsidR="00BC6E2C" w:rsidRPr="000B0D3A">
            <w:rPr>
              <w:rFonts w:ascii="Arial" w:hAnsi="Arial" w:cs="Arial"/>
              <w:color w:val="000000" w:themeColor="text1"/>
            </w:rPr>
            <w:instrText xml:space="preserve"> CITATION Dan17 \l 2057 </w:instrText>
          </w:r>
          <w:r w:rsidR="00BC6E2C" w:rsidRPr="000B0D3A">
            <w:rPr>
              <w:rFonts w:ascii="Arial" w:hAnsi="Arial" w:cs="Arial"/>
              <w:color w:val="000000" w:themeColor="text1"/>
            </w:rPr>
            <w:fldChar w:fldCharType="separate"/>
          </w:r>
          <w:r w:rsidR="00BC6E2C" w:rsidRPr="000B0D3A">
            <w:rPr>
              <w:rFonts w:ascii="Arial" w:hAnsi="Arial" w:cs="Arial"/>
              <w:noProof/>
              <w:color w:val="000000" w:themeColor="text1"/>
            </w:rPr>
            <w:t xml:space="preserve"> (Bacellar, 2017)</w:t>
          </w:r>
          <w:r w:rsidR="00BC6E2C" w:rsidRPr="000B0D3A">
            <w:rPr>
              <w:rFonts w:ascii="Arial" w:hAnsi="Arial" w:cs="Arial"/>
              <w:color w:val="000000" w:themeColor="text1"/>
            </w:rPr>
            <w:fldChar w:fldCharType="end"/>
          </w:r>
        </w:sdtContent>
      </w:sdt>
      <w:r w:rsidR="00BC6E2C">
        <w:rPr>
          <w:rFonts w:ascii="Arial" w:hAnsi="Arial" w:cs="Arial"/>
          <w:color w:val="000000" w:themeColor="text1"/>
        </w:rPr>
        <w:t xml:space="preserve"> explains t</w:t>
      </w:r>
      <w:r w:rsidRPr="000B0D3A">
        <w:rPr>
          <w:rFonts w:ascii="Arial" w:hAnsi="Arial" w:cs="Arial"/>
          <w:color w:val="000000" w:themeColor="text1"/>
        </w:rPr>
        <w:t>he use of CFD has increased optimization within fin geometry for enhanced thermal performanc</w:t>
      </w:r>
      <w:r w:rsidR="00BC6E2C">
        <w:rPr>
          <w:rFonts w:ascii="Arial" w:hAnsi="Arial" w:cs="Arial"/>
          <w:color w:val="000000" w:themeColor="text1"/>
        </w:rPr>
        <w:t xml:space="preserve">e. </w:t>
      </w:r>
    </w:p>
    <w:p w14:paraId="75F1F558" w14:textId="573955A8" w:rsidR="00CA3F1D" w:rsidRPr="000B0D3A" w:rsidRDefault="000D408B" w:rsidP="004C6725">
      <w:pPr>
        <w:pStyle w:val="Heading2"/>
      </w:pPr>
      <w:bookmarkStart w:id="9" w:name="_Toc227405734"/>
      <w:r w:rsidRPr="000B0D3A">
        <w:t>Early Designs (1970s–1990s):</w:t>
      </w:r>
      <w:bookmarkEnd w:id="9"/>
    </w:p>
    <w:p w14:paraId="06319A73" w14:textId="77777777" w:rsidR="0053213F" w:rsidRPr="000B0D3A" w:rsidRDefault="0053213F" w:rsidP="0053213F">
      <w:pPr>
        <w:keepNext/>
        <w:rPr>
          <w:rFonts w:ascii="Arial" w:hAnsi="Arial" w:cs="Arial"/>
          <w:color w:val="000000" w:themeColor="text1"/>
          <w:sz w:val="24"/>
          <w:szCs w:val="24"/>
        </w:rPr>
      </w:pPr>
      <w:r w:rsidRPr="000B0D3A">
        <w:rPr>
          <w:rFonts w:ascii="Arial" w:hAnsi="Arial" w:cs="Arial"/>
          <w:noProof/>
          <w:color w:val="000000" w:themeColor="text1"/>
          <w:sz w:val="24"/>
          <w:szCs w:val="24"/>
        </w:rPr>
        <w:drawing>
          <wp:inline distT="0" distB="0" distL="0" distR="0" wp14:anchorId="53D82B4B" wp14:editId="2FDA7054">
            <wp:extent cx="5731510" cy="3070225"/>
            <wp:effectExtent l="38100" t="38100" r="40640" b="34925"/>
            <wp:docPr id="3245361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070225"/>
                    </a:xfrm>
                    <a:prstGeom prst="rect">
                      <a:avLst/>
                    </a:prstGeom>
                    <a:noFill/>
                    <a:ln w="38100">
                      <a:solidFill>
                        <a:schemeClr val="accent2"/>
                      </a:solidFill>
                    </a:ln>
                  </pic:spPr>
                </pic:pic>
              </a:graphicData>
            </a:graphic>
          </wp:inline>
        </w:drawing>
      </w:r>
    </w:p>
    <w:p w14:paraId="21F06BCF" w14:textId="6CD4CE5D" w:rsidR="0053213F" w:rsidRPr="000B0D3A" w:rsidRDefault="0053213F" w:rsidP="003C7111">
      <w:pPr>
        <w:pStyle w:val="Caption"/>
        <w:rPr>
          <w:rFonts w:ascii="Arial" w:hAnsi="Arial" w:cs="Arial"/>
          <w:b/>
          <w:bCs/>
          <w:color w:val="000000" w:themeColor="text1"/>
          <w:sz w:val="24"/>
          <w:szCs w:val="24"/>
          <w:u w:val="single"/>
        </w:rPr>
      </w:pPr>
      <w:r w:rsidRPr="000B0D3A">
        <w:rPr>
          <w:rFonts w:ascii="Arial" w:hAnsi="Arial" w:cs="Arial"/>
          <w:color w:val="000000" w:themeColor="text1"/>
          <w:sz w:val="24"/>
          <w:szCs w:val="24"/>
        </w:rPr>
        <w:t xml:space="preserve">Figure </w:t>
      </w:r>
      <w:r w:rsidR="003C7111" w:rsidRPr="000B0D3A">
        <w:rPr>
          <w:rFonts w:ascii="Arial" w:hAnsi="Arial" w:cs="Arial"/>
          <w:color w:val="000000" w:themeColor="text1"/>
          <w:sz w:val="24"/>
          <w:szCs w:val="24"/>
        </w:rPr>
        <w:t>4</w:t>
      </w:r>
      <w:r w:rsidRPr="000B0D3A">
        <w:rPr>
          <w:rFonts w:ascii="Arial" w:hAnsi="Arial" w:cs="Arial"/>
          <w:color w:val="000000" w:themeColor="text1"/>
          <w:sz w:val="24"/>
          <w:szCs w:val="24"/>
        </w:rPr>
        <w:t xml:space="preserve"> - Microprocessor aluminium heat sink</w:t>
      </w:r>
    </w:p>
    <w:p w14:paraId="3ECDD50D" w14:textId="3541397F" w:rsidR="006357CE" w:rsidRPr="000B0D3A" w:rsidRDefault="006357CE" w:rsidP="000D408B">
      <w:pPr>
        <w:rPr>
          <w:rFonts w:ascii="Arial" w:hAnsi="Arial" w:cs="Arial"/>
          <w:color w:val="000000" w:themeColor="text1"/>
          <w:sz w:val="24"/>
          <w:szCs w:val="24"/>
        </w:rPr>
      </w:pPr>
      <w:r w:rsidRPr="000B0D3A">
        <w:rPr>
          <w:rFonts w:ascii="Arial" w:hAnsi="Arial" w:cs="Arial"/>
          <w:color w:val="000000" w:themeColor="text1"/>
          <w:sz w:val="24"/>
          <w:szCs w:val="24"/>
        </w:rPr>
        <w:lastRenderedPageBreak/>
        <w:t xml:space="preserve">Throughout the early years of microprocessor development, heat generation was adequate, allowing simple cooling solutions. </w:t>
      </w:r>
      <w:sdt>
        <w:sdtPr>
          <w:rPr>
            <w:rFonts w:ascii="Arial" w:hAnsi="Arial" w:cs="Arial"/>
            <w:color w:val="000000" w:themeColor="text1"/>
            <w:sz w:val="24"/>
            <w:szCs w:val="24"/>
          </w:rPr>
          <w:id w:val="1300890511"/>
          <w:citation/>
        </w:sdtPr>
        <w:sdtContent>
          <w:r w:rsidR="00551DB0">
            <w:rPr>
              <w:rFonts w:ascii="Arial" w:hAnsi="Arial" w:cs="Arial"/>
              <w:color w:val="000000" w:themeColor="text1"/>
              <w:sz w:val="24"/>
              <w:szCs w:val="24"/>
            </w:rPr>
            <w:fldChar w:fldCharType="begin"/>
          </w:r>
          <w:r w:rsidR="00551DB0">
            <w:rPr>
              <w:rFonts w:ascii="Arial" w:hAnsi="Arial" w:cs="Arial"/>
              <w:color w:val="000000" w:themeColor="text1"/>
              <w:sz w:val="24"/>
              <w:szCs w:val="24"/>
            </w:rPr>
            <w:instrText xml:space="preserve"> CITATION Vip24 \l 2057 </w:instrText>
          </w:r>
          <w:r w:rsidR="00551DB0">
            <w:rPr>
              <w:rFonts w:ascii="Arial" w:hAnsi="Arial" w:cs="Arial"/>
              <w:color w:val="000000" w:themeColor="text1"/>
              <w:sz w:val="24"/>
              <w:szCs w:val="24"/>
            </w:rPr>
            <w:fldChar w:fldCharType="separate"/>
          </w:r>
          <w:r w:rsidR="00551DB0" w:rsidRPr="00551DB0">
            <w:rPr>
              <w:rFonts w:ascii="Arial" w:hAnsi="Arial" w:cs="Arial"/>
              <w:noProof/>
              <w:color w:val="000000" w:themeColor="text1"/>
              <w:sz w:val="24"/>
              <w:szCs w:val="24"/>
            </w:rPr>
            <w:t>(Nair, 2024)</w:t>
          </w:r>
          <w:r w:rsidR="00551DB0">
            <w:rPr>
              <w:rFonts w:ascii="Arial" w:hAnsi="Arial" w:cs="Arial"/>
              <w:color w:val="000000" w:themeColor="text1"/>
              <w:sz w:val="24"/>
              <w:szCs w:val="24"/>
            </w:rPr>
            <w:fldChar w:fldCharType="end"/>
          </w:r>
        </w:sdtContent>
      </w:sdt>
      <w:r w:rsidR="00CF4CF9">
        <w:rPr>
          <w:rFonts w:ascii="Arial" w:hAnsi="Arial" w:cs="Arial"/>
          <w:color w:val="000000" w:themeColor="text1"/>
          <w:sz w:val="24"/>
          <w:szCs w:val="24"/>
        </w:rPr>
        <w:t xml:space="preserve">states that </w:t>
      </w:r>
      <w:r w:rsidRPr="000B0D3A">
        <w:rPr>
          <w:rFonts w:ascii="Arial" w:hAnsi="Arial" w:cs="Arial"/>
          <w:color w:val="000000" w:themeColor="text1"/>
          <w:sz w:val="24"/>
          <w:szCs w:val="24"/>
        </w:rPr>
        <w:t xml:space="preserve">Microprocessors were mostly cooled by aluminium heat sinks with straight fins, as natural convection alone was sufficient to dissipate heat. As transistor density increased in line with Moore’s Law, thermal output increased, necessitating improvements in cooling designs. This led to the introduction of forced convection using fans and more complex fin arrangements. </w:t>
      </w:r>
      <w:r w:rsidR="00E07808">
        <w:rPr>
          <w:rFonts w:ascii="Arial" w:hAnsi="Arial" w:cs="Arial"/>
          <w:color w:val="000000" w:themeColor="text1"/>
          <w:sz w:val="24"/>
          <w:szCs w:val="24"/>
        </w:rPr>
        <w:t>“</w:t>
      </w:r>
      <w:r w:rsidRPr="000B0D3A">
        <w:rPr>
          <w:rFonts w:ascii="Arial" w:hAnsi="Arial" w:cs="Arial"/>
          <w:color w:val="000000" w:themeColor="text1"/>
          <w:sz w:val="24"/>
          <w:szCs w:val="24"/>
        </w:rPr>
        <w:t>Designs focused on extended surfaces to increase surface area and improve heat transfer, with geometries including straight plate, cylindrical or square fins, and early skived or folded fins</w:t>
      </w:r>
      <w:r w:rsidR="00E07808">
        <w:rPr>
          <w:rFonts w:ascii="Arial" w:hAnsi="Arial" w:cs="Arial"/>
          <w:color w:val="000000" w:themeColor="text1"/>
          <w:sz w:val="24"/>
          <w:szCs w:val="24"/>
        </w:rPr>
        <w:t>”</w:t>
      </w:r>
      <w:sdt>
        <w:sdtPr>
          <w:rPr>
            <w:rFonts w:ascii="Arial" w:hAnsi="Arial" w:cs="Arial"/>
            <w:color w:val="000000" w:themeColor="text1"/>
            <w:sz w:val="24"/>
            <w:szCs w:val="24"/>
          </w:rPr>
          <w:id w:val="-1954240287"/>
          <w:citation/>
        </w:sdtPr>
        <w:sdtContent>
          <w:r w:rsidR="00682334">
            <w:rPr>
              <w:rFonts w:ascii="Arial" w:hAnsi="Arial" w:cs="Arial"/>
              <w:color w:val="000000" w:themeColor="text1"/>
              <w:sz w:val="24"/>
              <w:szCs w:val="24"/>
            </w:rPr>
            <w:fldChar w:fldCharType="begin"/>
          </w:r>
          <w:r w:rsidR="00682334">
            <w:rPr>
              <w:rFonts w:ascii="Arial" w:hAnsi="Arial" w:cs="Arial"/>
              <w:color w:val="000000" w:themeColor="text1"/>
              <w:sz w:val="24"/>
              <w:szCs w:val="24"/>
            </w:rPr>
            <w:instrText xml:space="preserve"> CITATION Muk20 \l 2057 </w:instrText>
          </w:r>
          <w:r w:rsidR="00682334">
            <w:rPr>
              <w:rFonts w:ascii="Arial" w:hAnsi="Arial" w:cs="Arial"/>
              <w:color w:val="000000" w:themeColor="text1"/>
              <w:sz w:val="24"/>
              <w:szCs w:val="24"/>
            </w:rPr>
            <w:fldChar w:fldCharType="separate"/>
          </w:r>
          <w:r w:rsidR="00682334">
            <w:rPr>
              <w:rFonts w:ascii="Arial" w:hAnsi="Arial" w:cs="Arial"/>
              <w:noProof/>
              <w:color w:val="000000" w:themeColor="text1"/>
              <w:sz w:val="24"/>
              <w:szCs w:val="24"/>
            </w:rPr>
            <w:t xml:space="preserve"> </w:t>
          </w:r>
          <w:r w:rsidR="00682334" w:rsidRPr="00682334">
            <w:rPr>
              <w:rFonts w:ascii="Arial" w:hAnsi="Arial" w:cs="Arial"/>
              <w:noProof/>
              <w:color w:val="000000" w:themeColor="text1"/>
              <w:sz w:val="24"/>
              <w:szCs w:val="24"/>
            </w:rPr>
            <w:t>(Singh, 2020)</w:t>
          </w:r>
          <w:r w:rsidR="00682334">
            <w:rPr>
              <w:rFonts w:ascii="Arial" w:hAnsi="Arial" w:cs="Arial"/>
              <w:color w:val="000000" w:themeColor="text1"/>
              <w:sz w:val="24"/>
              <w:szCs w:val="24"/>
            </w:rPr>
            <w:fldChar w:fldCharType="end"/>
          </w:r>
        </w:sdtContent>
      </w:sdt>
      <w:r w:rsidRPr="000B0D3A">
        <w:rPr>
          <w:rFonts w:ascii="Arial" w:hAnsi="Arial" w:cs="Arial"/>
          <w:color w:val="000000" w:themeColor="text1"/>
          <w:sz w:val="24"/>
          <w:szCs w:val="24"/>
        </w:rPr>
        <w:t>.</w:t>
      </w:r>
    </w:p>
    <w:p w14:paraId="00745F47" w14:textId="470C52B5" w:rsidR="001B1AF0" w:rsidRPr="000B0D3A" w:rsidRDefault="000D408B" w:rsidP="004C6725">
      <w:pPr>
        <w:pStyle w:val="Heading2"/>
      </w:pPr>
      <w:bookmarkStart w:id="10" w:name="_Toc227405735"/>
      <w:r w:rsidRPr="000B0D3A">
        <w:t>Modern Designs</w:t>
      </w:r>
      <w:r w:rsidR="003E7E40" w:rsidRPr="000B0D3A">
        <w:t>:</w:t>
      </w:r>
      <w:bookmarkEnd w:id="10"/>
    </w:p>
    <w:p w14:paraId="2C4728B2" w14:textId="77777777" w:rsidR="009013C6" w:rsidRPr="000B0D3A" w:rsidRDefault="009013C6" w:rsidP="009013C6">
      <w:pPr>
        <w:keepNext/>
        <w:rPr>
          <w:rFonts w:ascii="Arial" w:hAnsi="Arial" w:cs="Arial"/>
          <w:color w:val="000000" w:themeColor="text1"/>
          <w:sz w:val="24"/>
          <w:szCs w:val="24"/>
        </w:rPr>
      </w:pPr>
      <w:r w:rsidRPr="000B0D3A">
        <w:rPr>
          <w:rFonts w:ascii="Arial" w:hAnsi="Arial" w:cs="Arial"/>
          <w:b/>
          <w:bCs/>
          <w:noProof/>
          <w:color w:val="000000" w:themeColor="text1"/>
          <w:sz w:val="24"/>
          <w:szCs w:val="24"/>
          <w:u w:val="single"/>
        </w:rPr>
        <w:drawing>
          <wp:inline distT="0" distB="0" distL="0" distR="0" wp14:anchorId="35729278" wp14:editId="1B9B5A8F">
            <wp:extent cx="5731510" cy="3554095"/>
            <wp:effectExtent l="38100" t="38100" r="40640" b="46355"/>
            <wp:docPr id="1158800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800863" name=""/>
                    <pic:cNvPicPr/>
                  </pic:nvPicPr>
                  <pic:blipFill>
                    <a:blip r:embed="rId14"/>
                    <a:stretch>
                      <a:fillRect/>
                    </a:stretch>
                  </pic:blipFill>
                  <pic:spPr>
                    <a:xfrm>
                      <a:off x="0" y="0"/>
                      <a:ext cx="5731510" cy="3554095"/>
                    </a:xfrm>
                    <a:prstGeom prst="rect">
                      <a:avLst/>
                    </a:prstGeom>
                    <a:ln w="38100">
                      <a:solidFill>
                        <a:schemeClr val="accent2"/>
                      </a:solidFill>
                    </a:ln>
                  </pic:spPr>
                </pic:pic>
              </a:graphicData>
            </a:graphic>
          </wp:inline>
        </w:drawing>
      </w:r>
    </w:p>
    <w:p w14:paraId="39FA1782" w14:textId="73F53AA8" w:rsidR="009013C6" w:rsidRPr="000B0D3A" w:rsidRDefault="009013C6" w:rsidP="009013C6">
      <w:pPr>
        <w:pStyle w:val="Caption"/>
        <w:rPr>
          <w:rFonts w:ascii="Arial" w:hAnsi="Arial" w:cs="Arial"/>
          <w:b/>
          <w:bCs/>
          <w:color w:val="000000" w:themeColor="text1"/>
          <w:sz w:val="24"/>
          <w:szCs w:val="24"/>
          <w:u w:val="single"/>
        </w:rPr>
      </w:pPr>
      <w:r w:rsidRPr="000B0D3A">
        <w:rPr>
          <w:rFonts w:ascii="Arial" w:hAnsi="Arial" w:cs="Arial"/>
          <w:color w:val="000000" w:themeColor="text1"/>
          <w:sz w:val="24"/>
          <w:szCs w:val="24"/>
        </w:rPr>
        <w:t>Figure 5 - Modern Microprocessor Cooling System</w:t>
      </w:r>
    </w:p>
    <w:p w14:paraId="03EA10CD" w14:textId="6107D3D6" w:rsidR="006357CE" w:rsidRPr="000B0D3A" w:rsidRDefault="006357CE" w:rsidP="00EC1D64">
      <w:pPr>
        <w:rPr>
          <w:rFonts w:ascii="Arial" w:hAnsi="Arial" w:cs="Arial"/>
          <w:color w:val="000000" w:themeColor="text1"/>
          <w:sz w:val="24"/>
          <w:szCs w:val="24"/>
        </w:rPr>
      </w:pPr>
      <w:r w:rsidRPr="000B0D3A">
        <w:rPr>
          <w:rFonts w:ascii="Arial" w:hAnsi="Arial" w:cs="Arial"/>
          <w:color w:val="000000" w:themeColor="text1"/>
          <w:sz w:val="24"/>
          <w:szCs w:val="24"/>
        </w:rPr>
        <w:t xml:space="preserve">Modern microprocessors (CPUs/GPUs) produce high heat fluxes, requiring efficient cooling designs. </w:t>
      </w:r>
      <w:r w:rsidR="00C71537">
        <w:rPr>
          <w:rFonts w:ascii="Arial" w:hAnsi="Arial" w:cs="Arial"/>
          <w:color w:val="000000" w:themeColor="text1"/>
          <w:sz w:val="24"/>
          <w:szCs w:val="24"/>
        </w:rPr>
        <w:t>“</w:t>
      </w:r>
      <w:r w:rsidRPr="000B0D3A">
        <w:rPr>
          <w:rFonts w:ascii="Arial" w:hAnsi="Arial" w:cs="Arial"/>
          <w:color w:val="000000" w:themeColor="text1"/>
          <w:sz w:val="24"/>
          <w:szCs w:val="24"/>
        </w:rPr>
        <w:t>Air-cooled heat sinks are characterized by high fin density and thin fins which maximize surface area; spacing is optimized to improve airflow efficiency</w:t>
      </w:r>
      <w:r w:rsidR="00C71537">
        <w:rPr>
          <w:rFonts w:ascii="Arial" w:hAnsi="Arial" w:cs="Arial"/>
          <w:color w:val="000000" w:themeColor="text1"/>
          <w:sz w:val="24"/>
          <w:szCs w:val="24"/>
        </w:rPr>
        <w:t>”</w:t>
      </w:r>
      <w:r w:rsidR="009A189B">
        <w:rPr>
          <w:rFonts w:ascii="Arial" w:hAnsi="Arial" w:cs="Arial"/>
          <w:color w:val="000000" w:themeColor="text1"/>
          <w:sz w:val="24"/>
          <w:szCs w:val="24"/>
        </w:rPr>
        <w:t xml:space="preserve"> stated by</w:t>
      </w:r>
      <w:r w:rsidRPr="000B0D3A">
        <w:rPr>
          <w:rFonts w:ascii="Arial" w:hAnsi="Arial" w:cs="Arial"/>
          <w:color w:val="000000" w:themeColor="text1"/>
          <w:sz w:val="24"/>
          <w:szCs w:val="24"/>
        </w:rPr>
        <w:t xml:space="preserve"> </w:t>
      </w:r>
      <w:sdt>
        <w:sdtPr>
          <w:rPr>
            <w:rFonts w:ascii="Arial" w:hAnsi="Arial" w:cs="Arial"/>
            <w:color w:val="000000" w:themeColor="text1"/>
            <w:sz w:val="24"/>
            <w:szCs w:val="24"/>
          </w:rPr>
          <w:id w:val="-186443917"/>
          <w:citation/>
        </w:sdtPr>
        <w:sdtContent>
          <w:r w:rsidRPr="000B0D3A">
            <w:rPr>
              <w:rFonts w:ascii="Arial" w:hAnsi="Arial" w:cs="Arial"/>
              <w:color w:val="000000" w:themeColor="text1"/>
              <w:sz w:val="24"/>
              <w:szCs w:val="24"/>
            </w:rPr>
            <w:fldChar w:fldCharType="begin"/>
          </w:r>
          <w:r w:rsidRPr="000B0D3A">
            <w:rPr>
              <w:rFonts w:ascii="Arial" w:hAnsi="Arial" w:cs="Arial"/>
              <w:color w:val="000000" w:themeColor="text1"/>
              <w:sz w:val="24"/>
              <w:szCs w:val="24"/>
            </w:rPr>
            <w:instrText xml:space="preserve"> CITATION Mah26 \l 2057 </w:instrText>
          </w:r>
          <w:r w:rsidRPr="000B0D3A">
            <w:rPr>
              <w:rFonts w:ascii="Arial" w:hAnsi="Arial" w:cs="Arial"/>
              <w:color w:val="000000" w:themeColor="text1"/>
              <w:sz w:val="24"/>
              <w:szCs w:val="24"/>
            </w:rPr>
            <w:fldChar w:fldCharType="separate"/>
          </w:r>
          <w:r w:rsidRPr="000B0D3A">
            <w:rPr>
              <w:rFonts w:ascii="Arial" w:hAnsi="Arial" w:cs="Arial"/>
              <w:noProof/>
              <w:color w:val="000000" w:themeColor="text1"/>
              <w:sz w:val="24"/>
              <w:szCs w:val="24"/>
            </w:rPr>
            <w:t>(El-Sebaey, 2026)</w:t>
          </w:r>
          <w:r w:rsidRPr="000B0D3A">
            <w:rPr>
              <w:rFonts w:ascii="Arial" w:hAnsi="Arial" w:cs="Arial"/>
              <w:color w:val="000000" w:themeColor="text1"/>
              <w:sz w:val="24"/>
              <w:szCs w:val="24"/>
            </w:rPr>
            <w:fldChar w:fldCharType="end"/>
          </w:r>
        </w:sdtContent>
      </w:sdt>
      <w:r w:rsidRPr="000B0D3A">
        <w:rPr>
          <w:rFonts w:ascii="Arial" w:hAnsi="Arial" w:cs="Arial"/>
          <w:color w:val="000000" w:themeColor="text1"/>
          <w:sz w:val="24"/>
          <w:szCs w:val="24"/>
        </w:rPr>
        <w:t xml:space="preserve">. Systems use forced convection (fans) to improve heat transfer. Advanced thermal technologies such as heat pipes and vapor chambers are used to improve heat transport from processor to the fins. Heat pipes exploit phase change mechanisms to move heat rapidly, and vapor chambers distribute heat evenly before dissipation by fins. For greater thermal demands, liquid cooling systems with cold plates incorporating </w:t>
      </w:r>
      <w:proofErr w:type="spellStart"/>
      <w:r w:rsidRPr="000B0D3A">
        <w:rPr>
          <w:rFonts w:ascii="Arial" w:hAnsi="Arial" w:cs="Arial"/>
          <w:color w:val="000000" w:themeColor="text1"/>
          <w:sz w:val="24"/>
          <w:szCs w:val="24"/>
        </w:rPr>
        <w:t>microfins</w:t>
      </w:r>
      <w:proofErr w:type="spellEnd"/>
      <w:r w:rsidRPr="000B0D3A">
        <w:rPr>
          <w:rFonts w:ascii="Arial" w:hAnsi="Arial" w:cs="Arial"/>
          <w:color w:val="000000" w:themeColor="text1"/>
          <w:sz w:val="24"/>
          <w:szCs w:val="24"/>
        </w:rPr>
        <w:t xml:space="preserve"> or microchannels are used, where coolant absorbs heat and carries it to a radiator equipped with fins for dissipation </w:t>
      </w:r>
      <w:sdt>
        <w:sdtPr>
          <w:rPr>
            <w:rFonts w:ascii="Arial" w:hAnsi="Arial" w:cs="Arial"/>
            <w:color w:val="000000" w:themeColor="text1"/>
            <w:sz w:val="24"/>
            <w:szCs w:val="24"/>
          </w:rPr>
          <w:id w:val="1290856431"/>
          <w:citation/>
        </w:sdtPr>
        <w:sdtContent>
          <w:r w:rsidRPr="000B0D3A">
            <w:rPr>
              <w:rFonts w:ascii="Arial" w:hAnsi="Arial" w:cs="Arial"/>
              <w:color w:val="000000" w:themeColor="text1"/>
              <w:sz w:val="24"/>
              <w:szCs w:val="24"/>
            </w:rPr>
            <w:fldChar w:fldCharType="begin"/>
          </w:r>
          <w:r w:rsidRPr="000B0D3A">
            <w:rPr>
              <w:rFonts w:ascii="Arial" w:hAnsi="Arial" w:cs="Arial"/>
              <w:color w:val="000000" w:themeColor="text1"/>
              <w:sz w:val="24"/>
              <w:szCs w:val="24"/>
            </w:rPr>
            <w:instrText xml:space="preserve"> CITATION Bij26 \l 2057 </w:instrText>
          </w:r>
          <w:r w:rsidRPr="000B0D3A">
            <w:rPr>
              <w:rFonts w:ascii="Arial" w:hAnsi="Arial" w:cs="Arial"/>
              <w:color w:val="000000" w:themeColor="text1"/>
              <w:sz w:val="24"/>
              <w:szCs w:val="24"/>
            </w:rPr>
            <w:fldChar w:fldCharType="separate"/>
          </w:r>
          <w:r w:rsidRPr="000B0D3A">
            <w:rPr>
              <w:rFonts w:ascii="Arial" w:hAnsi="Arial" w:cs="Arial"/>
              <w:noProof/>
              <w:color w:val="000000" w:themeColor="text1"/>
              <w:sz w:val="24"/>
              <w:szCs w:val="24"/>
            </w:rPr>
            <w:t>(Darbari, 2026)</w:t>
          </w:r>
          <w:r w:rsidRPr="000B0D3A">
            <w:rPr>
              <w:rFonts w:ascii="Arial" w:hAnsi="Arial" w:cs="Arial"/>
              <w:color w:val="000000" w:themeColor="text1"/>
              <w:sz w:val="24"/>
              <w:szCs w:val="24"/>
            </w:rPr>
            <w:fldChar w:fldCharType="end"/>
          </w:r>
        </w:sdtContent>
      </w:sdt>
      <w:r w:rsidRPr="000B0D3A">
        <w:rPr>
          <w:rFonts w:ascii="Arial" w:hAnsi="Arial" w:cs="Arial"/>
          <w:color w:val="000000" w:themeColor="text1"/>
          <w:sz w:val="24"/>
          <w:szCs w:val="24"/>
        </w:rPr>
        <w:t>.</w:t>
      </w:r>
    </w:p>
    <w:p w14:paraId="3AB43D9F" w14:textId="77777777" w:rsidR="00C71537" w:rsidRDefault="00C71537" w:rsidP="00EC1D64">
      <w:pPr>
        <w:rPr>
          <w:rFonts w:ascii="Arial" w:hAnsi="Arial" w:cs="Arial"/>
          <w:b/>
          <w:bCs/>
          <w:color w:val="000000" w:themeColor="text1"/>
          <w:sz w:val="24"/>
          <w:szCs w:val="24"/>
        </w:rPr>
      </w:pPr>
    </w:p>
    <w:p w14:paraId="25740AFA" w14:textId="77777777" w:rsidR="004C6725" w:rsidRDefault="004C6725" w:rsidP="00EC1D64">
      <w:pPr>
        <w:rPr>
          <w:rFonts w:ascii="Arial" w:hAnsi="Arial" w:cs="Arial"/>
          <w:b/>
          <w:bCs/>
          <w:color w:val="000000" w:themeColor="text1"/>
          <w:sz w:val="24"/>
          <w:szCs w:val="24"/>
        </w:rPr>
      </w:pPr>
    </w:p>
    <w:p w14:paraId="3A4E5BA8" w14:textId="3D9FE8D6" w:rsidR="00EC1D64" w:rsidRPr="000B0D3A" w:rsidRDefault="00EC1D64" w:rsidP="004C6725">
      <w:pPr>
        <w:pStyle w:val="Heading2"/>
      </w:pPr>
      <w:bookmarkStart w:id="11" w:name="_Toc227405736"/>
      <w:r w:rsidRPr="000B0D3A">
        <w:lastRenderedPageBreak/>
        <w:t>Recent Advances in Extended Surface Design</w:t>
      </w:r>
      <w:r w:rsidR="000D6A45" w:rsidRPr="000B0D3A">
        <w:t>:</w:t>
      </w:r>
      <w:bookmarkEnd w:id="11"/>
    </w:p>
    <w:p w14:paraId="101366E5" w14:textId="04243C23" w:rsidR="00EC1D64" w:rsidRPr="000B0D3A" w:rsidRDefault="00EC1D64" w:rsidP="005B7D60">
      <w:pPr>
        <w:rPr>
          <w:rFonts w:ascii="Arial" w:hAnsi="Arial" w:cs="Arial"/>
          <w:b/>
          <w:bCs/>
          <w:color w:val="000000" w:themeColor="text1"/>
          <w:sz w:val="24"/>
          <w:szCs w:val="24"/>
        </w:rPr>
      </w:pPr>
      <w:bookmarkStart w:id="12" w:name="_Toc227405737"/>
      <w:r w:rsidRPr="004C6725">
        <w:rPr>
          <w:rStyle w:val="Heading2Char"/>
        </w:rPr>
        <w:t>Micro</w:t>
      </w:r>
      <w:r w:rsidR="005B7D60" w:rsidRPr="004C6725">
        <w:rPr>
          <w:rStyle w:val="Heading2Char"/>
        </w:rPr>
        <w:t>/</w:t>
      </w:r>
      <w:r w:rsidRPr="004C6725">
        <w:rPr>
          <w:rStyle w:val="Heading2Char"/>
        </w:rPr>
        <w:t>Nano-Structured Fins</w:t>
      </w:r>
      <w:r w:rsidR="000D6A45" w:rsidRPr="004C6725">
        <w:rPr>
          <w:rStyle w:val="Heading2Char"/>
        </w:rPr>
        <w:t>:</w:t>
      </w:r>
      <w:bookmarkEnd w:id="12"/>
      <w:r w:rsidR="005B7D60" w:rsidRPr="000B0D3A">
        <w:rPr>
          <w:rFonts w:ascii="Arial" w:hAnsi="Arial" w:cs="Arial"/>
          <w:b/>
          <w:bCs/>
          <w:color w:val="000000" w:themeColor="text1"/>
          <w:sz w:val="24"/>
          <w:szCs w:val="24"/>
        </w:rPr>
        <w:t xml:space="preserve"> </w:t>
      </w:r>
      <w:r w:rsidRPr="000B0D3A">
        <w:rPr>
          <w:rFonts w:ascii="Arial" w:hAnsi="Arial" w:cs="Arial"/>
          <w:color w:val="000000" w:themeColor="text1"/>
          <w:sz w:val="24"/>
          <w:szCs w:val="24"/>
        </w:rPr>
        <w:t>Recent research focuses on micro</w:t>
      </w:r>
      <w:r w:rsidR="005B7D60"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scale and nano</w:t>
      </w:r>
      <w:r w:rsidR="005B7D60"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scale surface enhancements</w:t>
      </w:r>
      <w:r w:rsidR="005B7D60"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Micro</w:t>
      </w:r>
      <w:r w:rsidR="005B7D60"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fins increase surface area dramatically</w:t>
      </w:r>
      <w:r w:rsidR="005B7D60" w:rsidRPr="000B0D3A">
        <w:rPr>
          <w:rFonts w:ascii="Arial" w:hAnsi="Arial" w:cs="Arial"/>
          <w:color w:val="000000" w:themeColor="text1"/>
          <w:sz w:val="24"/>
          <w:szCs w:val="24"/>
        </w:rPr>
        <w:t>.</w:t>
      </w:r>
      <w:r w:rsidR="005B7D60" w:rsidRPr="000B0D3A">
        <w:rPr>
          <w:rFonts w:ascii="Arial" w:hAnsi="Arial" w:cs="Arial"/>
          <w:b/>
          <w:bCs/>
          <w:color w:val="000000" w:themeColor="text1"/>
          <w:sz w:val="24"/>
          <w:szCs w:val="24"/>
        </w:rPr>
        <w:t xml:space="preserve"> </w:t>
      </w:r>
      <w:r w:rsidRPr="000B0D3A">
        <w:rPr>
          <w:rFonts w:ascii="Arial" w:hAnsi="Arial" w:cs="Arial"/>
          <w:color w:val="000000" w:themeColor="text1"/>
          <w:sz w:val="24"/>
          <w:szCs w:val="24"/>
        </w:rPr>
        <w:t>Nano</w:t>
      </w:r>
      <w:r w:rsidR="005B7D60"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coatings improve thermal conductivity and wettability</w:t>
      </w:r>
      <w:r w:rsidR="005B7D60" w:rsidRPr="000B0D3A">
        <w:rPr>
          <w:rFonts w:ascii="Arial" w:hAnsi="Arial" w:cs="Arial"/>
          <w:color w:val="000000" w:themeColor="text1"/>
          <w:sz w:val="24"/>
          <w:szCs w:val="24"/>
        </w:rPr>
        <w:t>.</w:t>
      </w:r>
      <w:r w:rsidR="00351443">
        <w:rPr>
          <w:rFonts w:ascii="Arial" w:hAnsi="Arial" w:cs="Arial"/>
          <w:color w:val="000000" w:themeColor="text1"/>
          <w:sz w:val="24"/>
          <w:szCs w:val="24"/>
        </w:rPr>
        <w:t xml:space="preserve"> </w:t>
      </w:r>
    </w:p>
    <w:p w14:paraId="535F1391" w14:textId="77777777" w:rsidR="00EC1D64" w:rsidRPr="000B0D3A" w:rsidRDefault="00EC1D64" w:rsidP="00EC1D64">
      <w:pPr>
        <w:rPr>
          <w:rFonts w:ascii="Arial" w:hAnsi="Arial" w:cs="Arial"/>
          <w:color w:val="000000" w:themeColor="text1"/>
          <w:sz w:val="24"/>
          <w:szCs w:val="24"/>
        </w:rPr>
      </w:pPr>
      <w:r w:rsidRPr="000B0D3A">
        <w:rPr>
          <w:rFonts w:ascii="Arial" w:hAnsi="Arial" w:cs="Arial"/>
          <w:color w:val="000000" w:themeColor="text1"/>
          <w:sz w:val="24"/>
          <w:szCs w:val="24"/>
        </w:rPr>
        <w:t>Advantages:</w:t>
      </w:r>
    </w:p>
    <w:p w14:paraId="017E7A3F" w14:textId="77777777" w:rsidR="00EC1D64" w:rsidRPr="000B0D3A" w:rsidRDefault="00EC1D64" w:rsidP="00EC1D64">
      <w:pPr>
        <w:numPr>
          <w:ilvl w:val="0"/>
          <w:numId w:val="20"/>
        </w:numPr>
        <w:rPr>
          <w:rFonts w:ascii="Arial" w:hAnsi="Arial" w:cs="Arial"/>
          <w:color w:val="000000" w:themeColor="text1"/>
          <w:sz w:val="24"/>
          <w:szCs w:val="24"/>
        </w:rPr>
      </w:pPr>
      <w:r w:rsidRPr="000B0D3A">
        <w:rPr>
          <w:rFonts w:ascii="Arial" w:hAnsi="Arial" w:cs="Arial"/>
          <w:color w:val="000000" w:themeColor="text1"/>
          <w:sz w:val="24"/>
          <w:szCs w:val="24"/>
        </w:rPr>
        <w:t>Higher heat transfer coefficients</w:t>
      </w:r>
    </w:p>
    <w:p w14:paraId="4C22F360" w14:textId="1FD2F928" w:rsidR="00EC1D64" w:rsidRPr="000B0D3A" w:rsidRDefault="00EC1D64" w:rsidP="00EC1D64">
      <w:pPr>
        <w:numPr>
          <w:ilvl w:val="0"/>
          <w:numId w:val="20"/>
        </w:numPr>
        <w:rPr>
          <w:rFonts w:ascii="Arial" w:hAnsi="Arial" w:cs="Arial"/>
          <w:color w:val="000000" w:themeColor="text1"/>
          <w:sz w:val="24"/>
          <w:szCs w:val="24"/>
        </w:rPr>
      </w:pPr>
      <w:r w:rsidRPr="000B0D3A">
        <w:rPr>
          <w:rFonts w:ascii="Arial" w:hAnsi="Arial" w:cs="Arial"/>
          <w:color w:val="000000" w:themeColor="text1"/>
          <w:sz w:val="24"/>
          <w:szCs w:val="24"/>
        </w:rPr>
        <w:t>Improved performance in compact systems</w:t>
      </w:r>
    </w:p>
    <w:p w14:paraId="73DF7D44" w14:textId="4BE9709E" w:rsidR="00EC1D64" w:rsidRPr="000B0D3A" w:rsidRDefault="00EC1D64" w:rsidP="004C6725">
      <w:pPr>
        <w:pStyle w:val="Heading2"/>
      </w:pPr>
      <w:bookmarkStart w:id="13" w:name="_Toc227405738"/>
      <w:r w:rsidRPr="000B0D3A">
        <w:t>Additive Manufacturing (3D Printing)</w:t>
      </w:r>
      <w:r w:rsidR="000D6A45" w:rsidRPr="000B0D3A">
        <w:t>:</w:t>
      </w:r>
      <w:bookmarkEnd w:id="13"/>
    </w:p>
    <w:p w14:paraId="68251E5D" w14:textId="6CBC9314" w:rsidR="00EC1D64" w:rsidRPr="000B0D3A" w:rsidRDefault="00EC1D64" w:rsidP="005B7D60">
      <w:pPr>
        <w:rPr>
          <w:rFonts w:ascii="Arial" w:hAnsi="Arial" w:cs="Arial"/>
          <w:color w:val="000000" w:themeColor="text1"/>
          <w:sz w:val="24"/>
          <w:szCs w:val="24"/>
        </w:rPr>
      </w:pPr>
      <w:r w:rsidRPr="000B0D3A">
        <w:rPr>
          <w:rFonts w:ascii="Arial" w:hAnsi="Arial" w:cs="Arial"/>
          <w:color w:val="000000" w:themeColor="text1"/>
          <w:sz w:val="24"/>
          <w:szCs w:val="24"/>
        </w:rPr>
        <w:t>Additive manufacturing</w:t>
      </w:r>
      <w:r w:rsidR="005B7D60" w:rsidRPr="000B0D3A">
        <w:rPr>
          <w:rFonts w:ascii="Arial" w:hAnsi="Arial" w:cs="Arial"/>
          <w:color w:val="000000" w:themeColor="text1"/>
          <w:sz w:val="24"/>
          <w:szCs w:val="24"/>
        </w:rPr>
        <w:t xml:space="preserve"> can now be used to manufacture</w:t>
      </w:r>
      <w:r w:rsidRPr="000B0D3A">
        <w:rPr>
          <w:rFonts w:ascii="Arial" w:hAnsi="Arial" w:cs="Arial"/>
          <w:color w:val="000000" w:themeColor="text1"/>
          <w:sz w:val="24"/>
          <w:szCs w:val="24"/>
        </w:rPr>
        <w:t xml:space="preserve"> complex fin geometries</w:t>
      </w:r>
      <w:r w:rsidR="005B7D60" w:rsidRPr="000B0D3A">
        <w:rPr>
          <w:rFonts w:ascii="Arial" w:hAnsi="Arial" w:cs="Arial"/>
          <w:color w:val="000000" w:themeColor="text1"/>
          <w:sz w:val="24"/>
          <w:szCs w:val="24"/>
        </w:rPr>
        <w:t>. For example, l</w:t>
      </w:r>
      <w:r w:rsidRPr="000B0D3A">
        <w:rPr>
          <w:rFonts w:ascii="Arial" w:hAnsi="Arial" w:cs="Arial"/>
          <w:color w:val="000000" w:themeColor="text1"/>
          <w:sz w:val="24"/>
          <w:szCs w:val="24"/>
        </w:rPr>
        <w:t>attice structures</w:t>
      </w:r>
      <w:r w:rsidR="005B7D60" w:rsidRPr="000B0D3A">
        <w:rPr>
          <w:rFonts w:ascii="Arial" w:hAnsi="Arial" w:cs="Arial"/>
          <w:color w:val="000000" w:themeColor="text1"/>
          <w:sz w:val="24"/>
          <w:szCs w:val="24"/>
        </w:rPr>
        <w:t>, b</w:t>
      </w:r>
      <w:r w:rsidRPr="000B0D3A">
        <w:rPr>
          <w:rFonts w:ascii="Arial" w:hAnsi="Arial" w:cs="Arial"/>
          <w:color w:val="000000" w:themeColor="text1"/>
          <w:sz w:val="24"/>
          <w:szCs w:val="24"/>
        </w:rPr>
        <w:t xml:space="preserve">iomimetic designs </w:t>
      </w:r>
      <w:r w:rsidR="005B7D60" w:rsidRPr="000B0D3A">
        <w:rPr>
          <w:rFonts w:ascii="Arial" w:hAnsi="Arial" w:cs="Arial"/>
          <w:color w:val="000000" w:themeColor="text1"/>
          <w:sz w:val="24"/>
          <w:szCs w:val="24"/>
        </w:rPr>
        <w:t>and i</w:t>
      </w:r>
      <w:r w:rsidRPr="000B0D3A">
        <w:rPr>
          <w:rFonts w:ascii="Arial" w:hAnsi="Arial" w:cs="Arial"/>
          <w:color w:val="000000" w:themeColor="text1"/>
          <w:sz w:val="24"/>
          <w:szCs w:val="24"/>
        </w:rPr>
        <w:t>nternal cooling channels</w:t>
      </w:r>
      <w:r w:rsidR="005B7D60" w:rsidRPr="000B0D3A">
        <w:rPr>
          <w:rFonts w:ascii="Arial" w:hAnsi="Arial" w:cs="Arial"/>
          <w:color w:val="000000" w:themeColor="text1"/>
          <w:sz w:val="24"/>
          <w:szCs w:val="24"/>
        </w:rPr>
        <w:t>.</w:t>
      </w:r>
    </w:p>
    <w:p w14:paraId="730ACF77" w14:textId="77777777" w:rsidR="00EC1D64" w:rsidRPr="000B0D3A" w:rsidRDefault="00EC1D64" w:rsidP="00EC1D64">
      <w:pPr>
        <w:rPr>
          <w:rFonts w:ascii="Arial" w:hAnsi="Arial" w:cs="Arial"/>
          <w:color w:val="000000" w:themeColor="text1"/>
          <w:sz w:val="24"/>
          <w:szCs w:val="24"/>
        </w:rPr>
      </w:pPr>
      <w:r w:rsidRPr="000B0D3A">
        <w:rPr>
          <w:rFonts w:ascii="Arial" w:hAnsi="Arial" w:cs="Arial"/>
          <w:color w:val="000000" w:themeColor="text1"/>
          <w:sz w:val="24"/>
          <w:szCs w:val="24"/>
        </w:rPr>
        <w:t>Advantages:</w:t>
      </w:r>
    </w:p>
    <w:p w14:paraId="00C607D6" w14:textId="0042FA76" w:rsidR="00EC1D64" w:rsidRPr="000B0D3A" w:rsidRDefault="005B7D60" w:rsidP="00EC1D64">
      <w:pPr>
        <w:numPr>
          <w:ilvl w:val="0"/>
          <w:numId w:val="22"/>
        </w:numPr>
        <w:rPr>
          <w:rFonts w:ascii="Arial" w:hAnsi="Arial" w:cs="Arial"/>
          <w:color w:val="000000" w:themeColor="text1"/>
          <w:sz w:val="24"/>
          <w:szCs w:val="24"/>
        </w:rPr>
      </w:pPr>
      <w:r w:rsidRPr="000B0D3A">
        <w:rPr>
          <w:rFonts w:ascii="Arial" w:hAnsi="Arial" w:cs="Arial"/>
          <w:color w:val="000000" w:themeColor="text1"/>
          <w:sz w:val="24"/>
          <w:szCs w:val="24"/>
        </w:rPr>
        <w:t>More o</w:t>
      </w:r>
      <w:r w:rsidR="00EC1D64" w:rsidRPr="000B0D3A">
        <w:rPr>
          <w:rFonts w:ascii="Arial" w:hAnsi="Arial" w:cs="Arial"/>
          <w:color w:val="000000" w:themeColor="text1"/>
          <w:sz w:val="24"/>
          <w:szCs w:val="24"/>
        </w:rPr>
        <w:t>ptimized heat transfer and airflow</w:t>
      </w:r>
    </w:p>
    <w:p w14:paraId="48275D1B" w14:textId="4412497C" w:rsidR="00EC1D64" w:rsidRPr="000B0D3A" w:rsidRDefault="00EC1D64" w:rsidP="00EC1D64">
      <w:pPr>
        <w:numPr>
          <w:ilvl w:val="0"/>
          <w:numId w:val="22"/>
        </w:numPr>
        <w:rPr>
          <w:rFonts w:ascii="Arial" w:hAnsi="Arial" w:cs="Arial"/>
          <w:color w:val="000000" w:themeColor="text1"/>
          <w:sz w:val="24"/>
          <w:szCs w:val="24"/>
        </w:rPr>
      </w:pPr>
      <w:r w:rsidRPr="000B0D3A">
        <w:rPr>
          <w:rFonts w:ascii="Arial" w:hAnsi="Arial" w:cs="Arial"/>
          <w:color w:val="000000" w:themeColor="text1"/>
          <w:sz w:val="24"/>
          <w:szCs w:val="24"/>
        </w:rPr>
        <w:t>Reduced waste</w:t>
      </w:r>
    </w:p>
    <w:p w14:paraId="0C031181" w14:textId="31FED1DB" w:rsidR="00EC1D64" w:rsidRPr="000B0D3A" w:rsidRDefault="005B7D60" w:rsidP="00EC1D64">
      <w:pPr>
        <w:numPr>
          <w:ilvl w:val="0"/>
          <w:numId w:val="22"/>
        </w:numPr>
        <w:rPr>
          <w:rFonts w:ascii="Arial" w:hAnsi="Arial" w:cs="Arial"/>
          <w:color w:val="000000" w:themeColor="text1"/>
          <w:sz w:val="24"/>
          <w:szCs w:val="24"/>
        </w:rPr>
      </w:pPr>
      <w:r w:rsidRPr="000B0D3A">
        <w:rPr>
          <w:rFonts w:ascii="Arial" w:hAnsi="Arial" w:cs="Arial"/>
          <w:color w:val="000000" w:themeColor="text1"/>
          <w:sz w:val="24"/>
          <w:szCs w:val="24"/>
        </w:rPr>
        <w:t>Scope for c</w:t>
      </w:r>
      <w:r w:rsidR="00EC1D64" w:rsidRPr="000B0D3A">
        <w:rPr>
          <w:rFonts w:ascii="Arial" w:hAnsi="Arial" w:cs="Arial"/>
          <w:color w:val="000000" w:themeColor="text1"/>
          <w:sz w:val="24"/>
          <w:szCs w:val="24"/>
        </w:rPr>
        <w:t>ustomization</w:t>
      </w:r>
    </w:p>
    <w:p w14:paraId="6CC33BC8" w14:textId="4452016D" w:rsidR="00EC1D64" w:rsidRPr="000B0D3A" w:rsidRDefault="00EC1D64" w:rsidP="004C6725">
      <w:pPr>
        <w:pStyle w:val="Heading2"/>
      </w:pPr>
      <w:bookmarkStart w:id="14" w:name="_Toc227405739"/>
      <w:r w:rsidRPr="000B0D3A">
        <w:t>Topology Optimization</w:t>
      </w:r>
      <w:r w:rsidR="000D6A45" w:rsidRPr="000B0D3A">
        <w:t>:</w:t>
      </w:r>
      <w:bookmarkEnd w:id="14"/>
    </w:p>
    <w:p w14:paraId="1E012FBD" w14:textId="46791988" w:rsidR="00EC1D64" w:rsidRPr="000B0D3A" w:rsidRDefault="005B7D60" w:rsidP="005B7D60">
      <w:pPr>
        <w:rPr>
          <w:rFonts w:ascii="Arial" w:hAnsi="Arial" w:cs="Arial"/>
          <w:color w:val="000000" w:themeColor="text1"/>
          <w:sz w:val="24"/>
          <w:szCs w:val="24"/>
        </w:rPr>
      </w:pPr>
      <w:r w:rsidRPr="000B0D3A">
        <w:rPr>
          <w:rFonts w:ascii="Arial" w:hAnsi="Arial" w:cs="Arial"/>
          <w:color w:val="000000" w:themeColor="text1"/>
          <w:sz w:val="24"/>
          <w:szCs w:val="24"/>
        </w:rPr>
        <w:t xml:space="preserve">Through use of </w:t>
      </w:r>
      <w:r w:rsidR="00EC1D64" w:rsidRPr="000B0D3A">
        <w:rPr>
          <w:rFonts w:ascii="Arial" w:hAnsi="Arial" w:cs="Arial"/>
          <w:color w:val="000000" w:themeColor="text1"/>
          <w:sz w:val="24"/>
          <w:szCs w:val="24"/>
        </w:rPr>
        <w:t>computational methods fins</w:t>
      </w:r>
      <w:r w:rsidRPr="000B0D3A">
        <w:rPr>
          <w:rFonts w:ascii="Arial" w:hAnsi="Arial" w:cs="Arial"/>
          <w:color w:val="000000" w:themeColor="text1"/>
          <w:sz w:val="24"/>
          <w:szCs w:val="24"/>
        </w:rPr>
        <w:t xml:space="preserve"> can now be designed</w:t>
      </w:r>
      <w:r w:rsidR="00EC1D64" w:rsidRPr="000B0D3A">
        <w:rPr>
          <w:rFonts w:ascii="Arial" w:hAnsi="Arial" w:cs="Arial"/>
          <w:color w:val="000000" w:themeColor="text1"/>
          <w:sz w:val="24"/>
          <w:szCs w:val="24"/>
        </w:rPr>
        <w:t xml:space="preserve"> with optimal shapes</w:t>
      </w:r>
      <w:r w:rsidRPr="000B0D3A">
        <w:rPr>
          <w:rFonts w:ascii="Arial" w:hAnsi="Arial" w:cs="Arial"/>
          <w:color w:val="000000" w:themeColor="text1"/>
          <w:sz w:val="24"/>
          <w:szCs w:val="24"/>
        </w:rPr>
        <w:t xml:space="preserve">. </w:t>
      </w:r>
      <w:r w:rsidR="00EC1D64" w:rsidRPr="000B0D3A">
        <w:rPr>
          <w:rFonts w:ascii="Arial" w:hAnsi="Arial" w:cs="Arial"/>
          <w:color w:val="000000" w:themeColor="text1"/>
          <w:sz w:val="24"/>
          <w:szCs w:val="24"/>
        </w:rPr>
        <w:t xml:space="preserve">Designs maximize heat transfer </w:t>
      </w:r>
      <w:r w:rsidRPr="000B0D3A">
        <w:rPr>
          <w:rFonts w:ascii="Arial" w:hAnsi="Arial" w:cs="Arial"/>
          <w:color w:val="000000" w:themeColor="text1"/>
          <w:sz w:val="24"/>
          <w:szCs w:val="24"/>
        </w:rPr>
        <w:t>and</w:t>
      </w:r>
      <w:r w:rsidR="00EC1D64" w:rsidRPr="000B0D3A">
        <w:rPr>
          <w:rFonts w:ascii="Arial" w:hAnsi="Arial" w:cs="Arial"/>
          <w:color w:val="000000" w:themeColor="text1"/>
          <w:sz w:val="24"/>
          <w:szCs w:val="24"/>
        </w:rPr>
        <w:t xml:space="preserve"> minimizing weight</w:t>
      </w:r>
      <w:r w:rsidRPr="000B0D3A">
        <w:rPr>
          <w:rFonts w:ascii="Arial" w:hAnsi="Arial" w:cs="Arial"/>
          <w:color w:val="000000" w:themeColor="text1"/>
          <w:sz w:val="24"/>
          <w:szCs w:val="24"/>
        </w:rPr>
        <w:t>.</w:t>
      </w:r>
    </w:p>
    <w:p w14:paraId="2E913576" w14:textId="77777777" w:rsidR="00EC1D64" w:rsidRPr="000B0D3A" w:rsidRDefault="00EC1D64" w:rsidP="00EC1D64">
      <w:pPr>
        <w:rPr>
          <w:rFonts w:ascii="Arial" w:hAnsi="Arial" w:cs="Arial"/>
          <w:color w:val="000000" w:themeColor="text1"/>
          <w:sz w:val="24"/>
          <w:szCs w:val="24"/>
        </w:rPr>
      </w:pPr>
      <w:r w:rsidRPr="000B0D3A">
        <w:rPr>
          <w:rFonts w:ascii="Arial" w:hAnsi="Arial" w:cs="Arial"/>
          <w:color w:val="000000" w:themeColor="text1"/>
          <w:sz w:val="24"/>
          <w:szCs w:val="24"/>
        </w:rPr>
        <w:t>Advantages:</w:t>
      </w:r>
    </w:p>
    <w:p w14:paraId="13BCB481" w14:textId="199DA966" w:rsidR="00EC1D64" w:rsidRPr="000B0D3A" w:rsidRDefault="005B7D60" w:rsidP="00EC1D64">
      <w:pPr>
        <w:numPr>
          <w:ilvl w:val="0"/>
          <w:numId w:val="24"/>
        </w:numPr>
        <w:rPr>
          <w:rFonts w:ascii="Arial" w:hAnsi="Arial" w:cs="Arial"/>
          <w:color w:val="000000" w:themeColor="text1"/>
          <w:sz w:val="24"/>
          <w:szCs w:val="24"/>
        </w:rPr>
      </w:pPr>
      <w:r w:rsidRPr="000B0D3A">
        <w:rPr>
          <w:rFonts w:ascii="Arial" w:hAnsi="Arial" w:cs="Arial"/>
          <w:color w:val="000000" w:themeColor="text1"/>
          <w:sz w:val="24"/>
          <w:szCs w:val="24"/>
        </w:rPr>
        <w:t>More proven e</w:t>
      </w:r>
      <w:r w:rsidR="00EC1D64" w:rsidRPr="000B0D3A">
        <w:rPr>
          <w:rFonts w:ascii="Arial" w:hAnsi="Arial" w:cs="Arial"/>
          <w:color w:val="000000" w:themeColor="text1"/>
          <w:sz w:val="24"/>
          <w:szCs w:val="24"/>
        </w:rPr>
        <w:t>fficient structures</w:t>
      </w:r>
    </w:p>
    <w:p w14:paraId="519E2F3C" w14:textId="4788C6C3" w:rsidR="008C39D7" w:rsidRPr="000B0D3A" w:rsidRDefault="005B7D60" w:rsidP="00EC1D64">
      <w:pPr>
        <w:numPr>
          <w:ilvl w:val="0"/>
          <w:numId w:val="24"/>
        </w:numPr>
        <w:rPr>
          <w:rFonts w:ascii="Arial" w:hAnsi="Arial" w:cs="Arial"/>
          <w:color w:val="000000" w:themeColor="text1"/>
          <w:sz w:val="24"/>
          <w:szCs w:val="24"/>
        </w:rPr>
      </w:pPr>
      <w:r w:rsidRPr="000B0D3A">
        <w:rPr>
          <w:rFonts w:ascii="Arial" w:hAnsi="Arial" w:cs="Arial"/>
          <w:color w:val="000000" w:themeColor="text1"/>
          <w:sz w:val="24"/>
          <w:szCs w:val="24"/>
        </w:rPr>
        <w:t>Better</w:t>
      </w:r>
      <w:r w:rsidR="00EC1D64" w:rsidRPr="000B0D3A">
        <w:rPr>
          <w:rFonts w:ascii="Arial" w:hAnsi="Arial" w:cs="Arial"/>
          <w:color w:val="000000" w:themeColor="text1"/>
          <w:sz w:val="24"/>
          <w:szCs w:val="24"/>
        </w:rPr>
        <w:t xml:space="preserve"> performance</w:t>
      </w:r>
      <w:r w:rsidRPr="000B0D3A">
        <w:rPr>
          <w:rFonts w:ascii="Arial" w:hAnsi="Arial" w:cs="Arial"/>
          <w:color w:val="000000" w:themeColor="text1"/>
          <w:sz w:val="24"/>
          <w:szCs w:val="24"/>
        </w:rPr>
        <w:t xml:space="preserve"> </w:t>
      </w:r>
      <w:r w:rsidR="00EC1D64" w:rsidRPr="000B0D3A">
        <w:rPr>
          <w:rFonts w:ascii="Arial" w:hAnsi="Arial" w:cs="Arial"/>
          <w:color w:val="000000" w:themeColor="text1"/>
          <w:sz w:val="24"/>
          <w:szCs w:val="24"/>
        </w:rPr>
        <w:t>to</w:t>
      </w:r>
      <w:r w:rsidRPr="000B0D3A">
        <w:rPr>
          <w:rFonts w:ascii="Arial" w:hAnsi="Arial" w:cs="Arial"/>
          <w:color w:val="000000" w:themeColor="text1"/>
          <w:sz w:val="24"/>
          <w:szCs w:val="24"/>
        </w:rPr>
        <w:t xml:space="preserve"> </w:t>
      </w:r>
      <w:r w:rsidR="00EC1D64" w:rsidRPr="000B0D3A">
        <w:rPr>
          <w:rFonts w:ascii="Arial" w:hAnsi="Arial" w:cs="Arial"/>
          <w:color w:val="000000" w:themeColor="text1"/>
          <w:sz w:val="24"/>
          <w:szCs w:val="24"/>
        </w:rPr>
        <w:t>weight ratio</w:t>
      </w:r>
    </w:p>
    <w:p w14:paraId="0E130EB3" w14:textId="3B65E8FD" w:rsidR="00EC1D64" w:rsidRPr="000B0D3A" w:rsidRDefault="00903F11" w:rsidP="004C6725">
      <w:pPr>
        <w:pStyle w:val="Heading2"/>
      </w:pPr>
      <w:bookmarkStart w:id="15" w:name="_Toc227405740"/>
      <w:r w:rsidRPr="000B0D3A">
        <w:t>A</w:t>
      </w:r>
      <w:r w:rsidR="00EC1D64" w:rsidRPr="000B0D3A">
        <w:t>dvantages of Modern Fin Designs</w:t>
      </w:r>
      <w:r w:rsidRPr="000B0D3A">
        <w:t>:</w:t>
      </w:r>
      <w:bookmarkEnd w:id="15"/>
    </w:p>
    <w:p w14:paraId="67D3E536" w14:textId="26942E1B" w:rsidR="00EC1D64" w:rsidRPr="000B0D3A" w:rsidRDefault="001B0304" w:rsidP="00EC1D64">
      <w:pPr>
        <w:rPr>
          <w:rFonts w:ascii="Arial" w:hAnsi="Arial" w:cs="Arial"/>
          <w:color w:val="000000" w:themeColor="text1"/>
          <w:sz w:val="24"/>
          <w:szCs w:val="24"/>
        </w:rPr>
      </w:pPr>
      <w:r w:rsidRPr="000B0D3A">
        <w:rPr>
          <w:rFonts w:ascii="Arial" w:hAnsi="Arial" w:cs="Arial"/>
          <w:color w:val="000000" w:themeColor="text1"/>
          <w:sz w:val="24"/>
          <w:szCs w:val="24"/>
        </w:rPr>
        <w:t>Advanced</w:t>
      </w:r>
      <w:r w:rsidR="00EC1D64" w:rsidRPr="000B0D3A">
        <w:rPr>
          <w:rFonts w:ascii="Arial" w:hAnsi="Arial" w:cs="Arial"/>
          <w:color w:val="000000" w:themeColor="text1"/>
          <w:sz w:val="24"/>
          <w:szCs w:val="24"/>
        </w:rPr>
        <w:t xml:space="preserve"> Heat Transfer</w:t>
      </w:r>
      <w:r w:rsidR="000054AC" w:rsidRPr="000B0D3A">
        <w:rPr>
          <w:rFonts w:ascii="Arial" w:hAnsi="Arial" w:cs="Arial"/>
          <w:color w:val="000000" w:themeColor="text1"/>
          <w:sz w:val="24"/>
          <w:szCs w:val="24"/>
        </w:rPr>
        <w:t>:</w:t>
      </w:r>
    </w:p>
    <w:p w14:paraId="470D45E6" w14:textId="5F069B07" w:rsidR="00EC1D64" w:rsidRPr="000B0D3A" w:rsidRDefault="007E4AED" w:rsidP="00EC1D64">
      <w:pPr>
        <w:numPr>
          <w:ilvl w:val="0"/>
          <w:numId w:val="29"/>
        </w:numPr>
        <w:rPr>
          <w:rFonts w:ascii="Arial" w:hAnsi="Arial" w:cs="Arial"/>
          <w:color w:val="000000" w:themeColor="text1"/>
          <w:sz w:val="24"/>
          <w:szCs w:val="24"/>
        </w:rPr>
      </w:pPr>
      <w:r w:rsidRPr="000B0D3A">
        <w:rPr>
          <w:rFonts w:ascii="Arial" w:hAnsi="Arial" w:cs="Arial"/>
          <w:color w:val="000000" w:themeColor="text1"/>
          <w:sz w:val="24"/>
          <w:szCs w:val="24"/>
        </w:rPr>
        <w:t>Larger s</w:t>
      </w:r>
      <w:r w:rsidR="00EC1D64" w:rsidRPr="000B0D3A">
        <w:rPr>
          <w:rFonts w:ascii="Arial" w:hAnsi="Arial" w:cs="Arial"/>
          <w:color w:val="000000" w:themeColor="text1"/>
          <w:sz w:val="24"/>
          <w:szCs w:val="24"/>
        </w:rPr>
        <w:t>urface area leads to higher heat dissipation</w:t>
      </w:r>
    </w:p>
    <w:p w14:paraId="633F5701" w14:textId="19E05C54" w:rsidR="00EC1D64" w:rsidRPr="000B0D3A" w:rsidRDefault="007E4AED" w:rsidP="00EC1D64">
      <w:pPr>
        <w:numPr>
          <w:ilvl w:val="0"/>
          <w:numId w:val="29"/>
        </w:numPr>
        <w:rPr>
          <w:rFonts w:ascii="Arial" w:hAnsi="Arial" w:cs="Arial"/>
          <w:color w:val="000000" w:themeColor="text1"/>
          <w:sz w:val="24"/>
          <w:szCs w:val="24"/>
        </w:rPr>
      </w:pPr>
      <w:r w:rsidRPr="000B0D3A">
        <w:rPr>
          <w:rFonts w:ascii="Arial" w:hAnsi="Arial" w:cs="Arial"/>
          <w:color w:val="000000" w:themeColor="text1"/>
          <w:sz w:val="24"/>
          <w:szCs w:val="24"/>
        </w:rPr>
        <w:t>More</w:t>
      </w:r>
      <w:r w:rsidR="00EC1D64" w:rsidRPr="000B0D3A">
        <w:rPr>
          <w:rFonts w:ascii="Arial" w:hAnsi="Arial" w:cs="Arial"/>
          <w:color w:val="000000" w:themeColor="text1"/>
          <w:sz w:val="24"/>
          <w:szCs w:val="24"/>
        </w:rPr>
        <w:t xml:space="preserve"> turbulence enhances convective heat transfer</w:t>
      </w:r>
    </w:p>
    <w:p w14:paraId="0FF9A206" w14:textId="4CADBE83" w:rsidR="00EC1D64" w:rsidRPr="000B0D3A" w:rsidRDefault="000054AC" w:rsidP="00EC1D64">
      <w:pPr>
        <w:rPr>
          <w:rFonts w:ascii="Arial" w:hAnsi="Arial" w:cs="Arial"/>
          <w:color w:val="000000" w:themeColor="text1"/>
          <w:sz w:val="24"/>
          <w:szCs w:val="24"/>
        </w:rPr>
      </w:pPr>
      <w:r w:rsidRPr="000B0D3A">
        <w:rPr>
          <w:rFonts w:ascii="Arial" w:hAnsi="Arial" w:cs="Arial"/>
          <w:color w:val="000000" w:themeColor="text1"/>
          <w:sz w:val="24"/>
          <w:szCs w:val="24"/>
        </w:rPr>
        <w:t xml:space="preserve">More </w:t>
      </w:r>
      <w:r w:rsidR="00EC1D64" w:rsidRPr="000B0D3A">
        <w:rPr>
          <w:rFonts w:ascii="Arial" w:hAnsi="Arial" w:cs="Arial"/>
          <w:color w:val="000000" w:themeColor="text1"/>
          <w:sz w:val="24"/>
          <w:szCs w:val="24"/>
        </w:rPr>
        <w:t>Compact</w:t>
      </w:r>
      <w:r w:rsidRPr="000B0D3A">
        <w:rPr>
          <w:rFonts w:ascii="Arial" w:hAnsi="Arial" w:cs="Arial"/>
          <w:color w:val="000000" w:themeColor="text1"/>
          <w:sz w:val="24"/>
          <w:szCs w:val="24"/>
        </w:rPr>
        <w:t>:</w:t>
      </w:r>
    </w:p>
    <w:p w14:paraId="76C97FCA" w14:textId="49DB6C51" w:rsidR="00EC1D64" w:rsidRPr="000B0D3A" w:rsidRDefault="007E4AED" w:rsidP="00EC1D64">
      <w:pPr>
        <w:numPr>
          <w:ilvl w:val="0"/>
          <w:numId w:val="30"/>
        </w:numPr>
        <w:rPr>
          <w:rFonts w:ascii="Arial" w:hAnsi="Arial" w:cs="Arial"/>
          <w:color w:val="000000" w:themeColor="text1"/>
          <w:sz w:val="24"/>
          <w:szCs w:val="24"/>
        </w:rPr>
      </w:pPr>
      <w:r w:rsidRPr="000B0D3A">
        <w:rPr>
          <w:rFonts w:ascii="Arial" w:hAnsi="Arial" w:cs="Arial"/>
          <w:color w:val="000000" w:themeColor="text1"/>
          <w:sz w:val="24"/>
          <w:szCs w:val="24"/>
        </w:rPr>
        <w:t>More efficient</w:t>
      </w:r>
      <w:r w:rsidR="00EC1D64" w:rsidRPr="000B0D3A">
        <w:rPr>
          <w:rFonts w:ascii="Arial" w:hAnsi="Arial" w:cs="Arial"/>
          <w:color w:val="000000" w:themeColor="text1"/>
          <w:sz w:val="24"/>
          <w:szCs w:val="24"/>
        </w:rPr>
        <w:t xml:space="preserve"> cooling in smaller volumes</w:t>
      </w:r>
    </w:p>
    <w:p w14:paraId="2B3870C1" w14:textId="77777777" w:rsidR="00EC1D64" w:rsidRPr="000B0D3A" w:rsidRDefault="00EC1D64" w:rsidP="00EC1D64">
      <w:pPr>
        <w:numPr>
          <w:ilvl w:val="0"/>
          <w:numId w:val="30"/>
        </w:numPr>
        <w:rPr>
          <w:rFonts w:ascii="Arial" w:hAnsi="Arial" w:cs="Arial"/>
          <w:color w:val="000000" w:themeColor="text1"/>
          <w:sz w:val="24"/>
          <w:szCs w:val="24"/>
        </w:rPr>
      </w:pPr>
      <w:r w:rsidRPr="000B0D3A">
        <w:rPr>
          <w:rFonts w:ascii="Arial" w:hAnsi="Arial" w:cs="Arial"/>
          <w:color w:val="000000" w:themeColor="text1"/>
          <w:sz w:val="24"/>
          <w:szCs w:val="24"/>
        </w:rPr>
        <w:t>Critical for electronics and EV systems</w:t>
      </w:r>
    </w:p>
    <w:p w14:paraId="2F4A6612" w14:textId="76A7381F" w:rsidR="00EC1D64" w:rsidRPr="000B0D3A" w:rsidRDefault="00EC1D64" w:rsidP="00EC1D64">
      <w:pPr>
        <w:rPr>
          <w:rFonts w:ascii="Arial" w:hAnsi="Arial" w:cs="Arial"/>
          <w:color w:val="000000" w:themeColor="text1"/>
          <w:sz w:val="24"/>
          <w:szCs w:val="24"/>
        </w:rPr>
      </w:pPr>
      <w:r w:rsidRPr="000B0D3A">
        <w:rPr>
          <w:rFonts w:ascii="Arial" w:hAnsi="Arial" w:cs="Arial"/>
          <w:color w:val="000000" w:themeColor="text1"/>
          <w:sz w:val="24"/>
          <w:szCs w:val="24"/>
        </w:rPr>
        <w:t>Reduction</w:t>
      </w:r>
      <w:r w:rsidR="003101F0" w:rsidRPr="000B0D3A">
        <w:rPr>
          <w:rFonts w:ascii="Arial" w:hAnsi="Arial" w:cs="Arial"/>
          <w:color w:val="000000" w:themeColor="text1"/>
          <w:sz w:val="24"/>
          <w:szCs w:val="24"/>
        </w:rPr>
        <w:t xml:space="preserve"> in Weight</w:t>
      </w:r>
      <w:r w:rsidR="000054AC" w:rsidRPr="000B0D3A">
        <w:rPr>
          <w:rFonts w:ascii="Arial" w:hAnsi="Arial" w:cs="Arial"/>
          <w:color w:val="000000" w:themeColor="text1"/>
          <w:sz w:val="24"/>
          <w:szCs w:val="24"/>
        </w:rPr>
        <w:t>:</w:t>
      </w:r>
    </w:p>
    <w:p w14:paraId="543A7EBB" w14:textId="794CBC74" w:rsidR="00EC1D64" w:rsidRPr="000B0D3A" w:rsidRDefault="00EC1D64" w:rsidP="00EC1D64">
      <w:pPr>
        <w:numPr>
          <w:ilvl w:val="0"/>
          <w:numId w:val="31"/>
        </w:numPr>
        <w:rPr>
          <w:rFonts w:ascii="Arial" w:hAnsi="Arial" w:cs="Arial"/>
          <w:color w:val="000000" w:themeColor="text1"/>
          <w:sz w:val="24"/>
          <w:szCs w:val="24"/>
        </w:rPr>
      </w:pPr>
      <w:r w:rsidRPr="000B0D3A">
        <w:rPr>
          <w:rFonts w:ascii="Arial" w:hAnsi="Arial" w:cs="Arial"/>
          <w:color w:val="000000" w:themeColor="text1"/>
          <w:sz w:val="24"/>
          <w:szCs w:val="24"/>
        </w:rPr>
        <w:t xml:space="preserve">Use of lightweight materials </w:t>
      </w:r>
      <w:r w:rsidR="00D54231" w:rsidRPr="000B0D3A">
        <w:rPr>
          <w:rFonts w:ascii="Arial" w:hAnsi="Arial" w:cs="Arial"/>
          <w:color w:val="000000" w:themeColor="text1"/>
          <w:sz w:val="24"/>
          <w:szCs w:val="24"/>
        </w:rPr>
        <w:t>(</w:t>
      </w:r>
      <w:proofErr w:type="spellStart"/>
      <w:r w:rsidR="00D54231" w:rsidRPr="000B0D3A">
        <w:rPr>
          <w:rFonts w:ascii="Arial" w:hAnsi="Arial" w:cs="Arial"/>
          <w:color w:val="000000" w:themeColor="text1"/>
          <w:sz w:val="24"/>
          <w:szCs w:val="24"/>
        </w:rPr>
        <w:t>Aluminum</w:t>
      </w:r>
      <w:proofErr w:type="spellEnd"/>
      <w:r w:rsidR="00D54231" w:rsidRPr="000B0D3A">
        <w:rPr>
          <w:rFonts w:ascii="Arial" w:hAnsi="Arial" w:cs="Arial"/>
          <w:color w:val="000000" w:themeColor="text1"/>
          <w:sz w:val="24"/>
          <w:szCs w:val="24"/>
        </w:rPr>
        <w:t>/Copper)</w:t>
      </w:r>
    </w:p>
    <w:p w14:paraId="631C9CA1" w14:textId="1593A497" w:rsidR="00EC1D64" w:rsidRPr="000B0D3A" w:rsidRDefault="00EC1D64" w:rsidP="00EC1D64">
      <w:pPr>
        <w:numPr>
          <w:ilvl w:val="0"/>
          <w:numId w:val="31"/>
        </w:numPr>
        <w:rPr>
          <w:rFonts w:ascii="Arial" w:hAnsi="Arial" w:cs="Arial"/>
          <w:color w:val="000000" w:themeColor="text1"/>
          <w:sz w:val="24"/>
          <w:szCs w:val="24"/>
        </w:rPr>
      </w:pPr>
      <w:r w:rsidRPr="000B0D3A">
        <w:rPr>
          <w:rFonts w:ascii="Arial" w:hAnsi="Arial" w:cs="Arial"/>
          <w:color w:val="000000" w:themeColor="text1"/>
          <w:sz w:val="24"/>
          <w:szCs w:val="24"/>
        </w:rPr>
        <w:t>Optimized geometries</w:t>
      </w:r>
      <w:r w:rsidR="00D54231" w:rsidRPr="000B0D3A">
        <w:rPr>
          <w:rFonts w:ascii="Arial" w:hAnsi="Arial" w:cs="Arial"/>
          <w:color w:val="000000" w:themeColor="text1"/>
          <w:sz w:val="24"/>
          <w:szCs w:val="24"/>
        </w:rPr>
        <w:t>/r</w:t>
      </w:r>
      <w:r w:rsidRPr="000B0D3A">
        <w:rPr>
          <w:rFonts w:ascii="Arial" w:hAnsi="Arial" w:cs="Arial"/>
          <w:color w:val="000000" w:themeColor="text1"/>
          <w:sz w:val="24"/>
          <w:szCs w:val="24"/>
        </w:rPr>
        <w:t>educe</w:t>
      </w:r>
      <w:r w:rsidR="00D54231" w:rsidRPr="000B0D3A">
        <w:rPr>
          <w:rFonts w:ascii="Arial" w:hAnsi="Arial" w:cs="Arial"/>
          <w:color w:val="000000" w:themeColor="text1"/>
          <w:sz w:val="24"/>
          <w:szCs w:val="24"/>
        </w:rPr>
        <w:t>d</w:t>
      </w:r>
      <w:r w:rsidRPr="000B0D3A">
        <w:rPr>
          <w:rFonts w:ascii="Arial" w:hAnsi="Arial" w:cs="Arial"/>
          <w:color w:val="000000" w:themeColor="text1"/>
          <w:sz w:val="24"/>
          <w:szCs w:val="24"/>
        </w:rPr>
        <w:t xml:space="preserve"> material usage</w:t>
      </w:r>
    </w:p>
    <w:p w14:paraId="5BB1BE61" w14:textId="2E26F3F7" w:rsidR="00EC1D64" w:rsidRPr="000B0D3A" w:rsidRDefault="000054AC" w:rsidP="00EC1D64">
      <w:pPr>
        <w:rPr>
          <w:rFonts w:ascii="Arial" w:hAnsi="Arial" w:cs="Arial"/>
          <w:color w:val="000000" w:themeColor="text1"/>
          <w:sz w:val="24"/>
          <w:szCs w:val="24"/>
        </w:rPr>
      </w:pPr>
      <w:r w:rsidRPr="000B0D3A">
        <w:rPr>
          <w:rFonts w:ascii="Arial" w:hAnsi="Arial" w:cs="Arial"/>
          <w:color w:val="000000" w:themeColor="text1"/>
          <w:sz w:val="24"/>
          <w:szCs w:val="24"/>
        </w:rPr>
        <w:t xml:space="preserve">Improved </w:t>
      </w:r>
      <w:r w:rsidR="00EC1D64" w:rsidRPr="000B0D3A">
        <w:rPr>
          <w:rFonts w:ascii="Arial" w:hAnsi="Arial" w:cs="Arial"/>
          <w:color w:val="000000" w:themeColor="text1"/>
          <w:sz w:val="24"/>
          <w:szCs w:val="24"/>
        </w:rPr>
        <w:t>Energy Efficiency</w:t>
      </w:r>
      <w:r w:rsidRPr="000B0D3A">
        <w:rPr>
          <w:rFonts w:ascii="Arial" w:hAnsi="Arial" w:cs="Arial"/>
          <w:color w:val="000000" w:themeColor="text1"/>
          <w:sz w:val="24"/>
          <w:szCs w:val="24"/>
        </w:rPr>
        <w:t>:</w:t>
      </w:r>
    </w:p>
    <w:p w14:paraId="4CE16CAC" w14:textId="0D678687" w:rsidR="00EC1D64" w:rsidRPr="000B0D3A" w:rsidRDefault="00EC1D64" w:rsidP="00EC1D64">
      <w:pPr>
        <w:numPr>
          <w:ilvl w:val="0"/>
          <w:numId w:val="32"/>
        </w:numPr>
        <w:rPr>
          <w:rFonts w:ascii="Arial" w:hAnsi="Arial" w:cs="Arial"/>
          <w:color w:val="000000" w:themeColor="text1"/>
          <w:sz w:val="24"/>
          <w:szCs w:val="24"/>
        </w:rPr>
      </w:pPr>
      <w:r w:rsidRPr="000B0D3A">
        <w:rPr>
          <w:rFonts w:ascii="Arial" w:hAnsi="Arial" w:cs="Arial"/>
          <w:color w:val="000000" w:themeColor="text1"/>
          <w:sz w:val="24"/>
          <w:szCs w:val="24"/>
        </w:rPr>
        <w:t>Improved cooling reduces energy consumption (</w:t>
      </w:r>
      <w:r w:rsidR="00D54231" w:rsidRPr="000B0D3A">
        <w:rPr>
          <w:rFonts w:ascii="Arial" w:hAnsi="Arial" w:cs="Arial"/>
          <w:color w:val="000000" w:themeColor="text1"/>
          <w:sz w:val="24"/>
          <w:szCs w:val="24"/>
        </w:rPr>
        <w:t>s</w:t>
      </w:r>
      <w:r w:rsidRPr="000B0D3A">
        <w:rPr>
          <w:rFonts w:ascii="Arial" w:hAnsi="Arial" w:cs="Arial"/>
          <w:color w:val="000000" w:themeColor="text1"/>
          <w:sz w:val="24"/>
          <w:szCs w:val="24"/>
        </w:rPr>
        <w:t>maller fans</w:t>
      </w:r>
      <w:r w:rsidR="00D54231" w:rsidRPr="000B0D3A">
        <w:rPr>
          <w:rFonts w:ascii="Arial" w:hAnsi="Arial" w:cs="Arial"/>
          <w:color w:val="000000" w:themeColor="text1"/>
          <w:sz w:val="24"/>
          <w:szCs w:val="24"/>
        </w:rPr>
        <w:t>)</w:t>
      </w:r>
    </w:p>
    <w:p w14:paraId="7F12EFBA" w14:textId="6A48BDE9" w:rsidR="00EC1D64" w:rsidRPr="000B0D3A" w:rsidRDefault="000054AC" w:rsidP="00EC1D64">
      <w:pPr>
        <w:rPr>
          <w:rFonts w:ascii="Arial" w:hAnsi="Arial" w:cs="Arial"/>
          <w:color w:val="000000" w:themeColor="text1"/>
          <w:sz w:val="24"/>
          <w:szCs w:val="24"/>
        </w:rPr>
      </w:pPr>
      <w:r w:rsidRPr="000B0D3A">
        <w:rPr>
          <w:rFonts w:ascii="Arial" w:hAnsi="Arial" w:cs="Arial"/>
          <w:color w:val="000000" w:themeColor="text1"/>
          <w:sz w:val="24"/>
          <w:szCs w:val="24"/>
        </w:rPr>
        <w:lastRenderedPageBreak/>
        <w:t xml:space="preserve">Better </w:t>
      </w:r>
      <w:r w:rsidR="00EC1D64" w:rsidRPr="000B0D3A">
        <w:rPr>
          <w:rFonts w:ascii="Arial" w:hAnsi="Arial" w:cs="Arial"/>
          <w:color w:val="000000" w:themeColor="text1"/>
          <w:sz w:val="24"/>
          <w:szCs w:val="24"/>
        </w:rPr>
        <w:t>Reliability</w:t>
      </w:r>
      <w:r w:rsidRPr="000B0D3A">
        <w:rPr>
          <w:rFonts w:ascii="Arial" w:hAnsi="Arial" w:cs="Arial"/>
          <w:color w:val="000000" w:themeColor="text1"/>
          <w:sz w:val="24"/>
          <w:szCs w:val="24"/>
        </w:rPr>
        <w:t>:</w:t>
      </w:r>
    </w:p>
    <w:p w14:paraId="1483AC55" w14:textId="06C18938" w:rsidR="00EC1D64" w:rsidRPr="000B0D3A" w:rsidRDefault="00F06936" w:rsidP="00EC1D64">
      <w:pPr>
        <w:numPr>
          <w:ilvl w:val="0"/>
          <w:numId w:val="33"/>
        </w:numPr>
        <w:rPr>
          <w:rFonts w:ascii="Arial" w:hAnsi="Arial" w:cs="Arial"/>
          <w:color w:val="000000" w:themeColor="text1"/>
          <w:sz w:val="24"/>
          <w:szCs w:val="24"/>
        </w:rPr>
      </w:pPr>
      <w:r w:rsidRPr="000B0D3A">
        <w:rPr>
          <w:rFonts w:ascii="Arial" w:hAnsi="Arial" w:cs="Arial"/>
          <w:color w:val="000000" w:themeColor="text1"/>
          <w:sz w:val="24"/>
          <w:szCs w:val="24"/>
        </w:rPr>
        <w:t xml:space="preserve">Advanced </w:t>
      </w:r>
      <w:r w:rsidR="00EC1D64" w:rsidRPr="000B0D3A">
        <w:rPr>
          <w:rFonts w:ascii="Arial" w:hAnsi="Arial" w:cs="Arial"/>
          <w:color w:val="000000" w:themeColor="text1"/>
          <w:sz w:val="24"/>
          <w:szCs w:val="24"/>
        </w:rPr>
        <w:t>thermal management reduces stress</w:t>
      </w:r>
      <w:r w:rsidRPr="000B0D3A">
        <w:rPr>
          <w:rFonts w:ascii="Arial" w:hAnsi="Arial" w:cs="Arial"/>
          <w:color w:val="000000" w:themeColor="text1"/>
          <w:sz w:val="24"/>
          <w:szCs w:val="24"/>
        </w:rPr>
        <w:t xml:space="preserve"> on the component </w:t>
      </w:r>
    </w:p>
    <w:p w14:paraId="4B4C7E2C" w14:textId="202F0076" w:rsidR="000B0D3A" w:rsidRPr="002E32EB" w:rsidRDefault="00F06936" w:rsidP="00EC1D64">
      <w:pPr>
        <w:numPr>
          <w:ilvl w:val="0"/>
          <w:numId w:val="33"/>
        </w:numPr>
        <w:rPr>
          <w:rFonts w:ascii="Arial" w:hAnsi="Arial" w:cs="Arial"/>
          <w:color w:val="000000" w:themeColor="text1"/>
          <w:sz w:val="24"/>
          <w:szCs w:val="24"/>
        </w:rPr>
      </w:pPr>
      <w:r w:rsidRPr="000B0D3A">
        <w:rPr>
          <w:rFonts w:ascii="Arial" w:hAnsi="Arial" w:cs="Arial"/>
          <w:color w:val="000000" w:themeColor="text1"/>
          <w:sz w:val="24"/>
          <w:szCs w:val="24"/>
        </w:rPr>
        <w:t xml:space="preserve">Greater </w:t>
      </w:r>
      <w:r w:rsidR="00EC1D64" w:rsidRPr="000B0D3A">
        <w:rPr>
          <w:rFonts w:ascii="Arial" w:hAnsi="Arial" w:cs="Arial"/>
          <w:color w:val="000000" w:themeColor="text1"/>
          <w:sz w:val="24"/>
          <w:szCs w:val="24"/>
        </w:rPr>
        <w:t>lifespan of engines and electronic devices</w:t>
      </w:r>
      <w:r w:rsidR="002E32EB">
        <w:rPr>
          <w:rFonts w:ascii="Arial" w:hAnsi="Arial" w:cs="Arial"/>
          <w:color w:val="000000" w:themeColor="text1"/>
          <w:sz w:val="24"/>
          <w:szCs w:val="24"/>
        </w:rPr>
        <w:t>.</w:t>
      </w:r>
    </w:p>
    <w:p w14:paraId="143FE1EC" w14:textId="4171F18D" w:rsidR="00EC1D64" w:rsidRPr="000B0D3A" w:rsidRDefault="00EC1D64" w:rsidP="004C6725">
      <w:pPr>
        <w:pStyle w:val="Heading2"/>
      </w:pPr>
      <w:bookmarkStart w:id="16" w:name="_Toc227405741"/>
      <w:r w:rsidRPr="000B0D3A">
        <w:t>Conclusion</w:t>
      </w:r>
      <w:r w:rsidR="00903F11" w:rsidRPr="000B0D3A">
        <w:t>:</w:t>
      </w:r>
      <w:bookmarkEnd w:id="16"/>
    </w:p>
    <w:p w14:paraId="71CAE2D0" w14:textId="56855FB7" w:rsidR="00EC1D64" w:rsidRPr="000B0D3A" w:rsidRDefault="00BD0FC4" w:rsidP="00EC1D64">
      <w:pPr>
        <w:rPr>
          <w:rFonts w:ascii="Arial" w:hAnsi="Arial" w:cs="Arial"/>
          <w:color w:val="000000" w:themeColor="text1"/>
          <w:sz w:val="24"/>
          <w:szCs w:val="24"/>
        </w:rPr>
      </w:pPr>
      <w:r w:rsidRPr="000B0D3A">
        <w:rPr>
          <w:rFonts w:ascii="Arial" w:hAnsi="Arial" w:cs="Arial"/>
          <w:color w:val="000000" w:themeColor="text1"/>
          <w:sz w:val="24"/>
          <w:szCs w:val="24"/>
        </w:rPr>
        <w:t>Air</w:t>
      </w:r>
      <w:r w:rsidR="00FE7EB2"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cooling f</w:t>
      </w:r>
      <w:r w:rsidR="00EC1D64" w:rsidRPr="000B0D3A">
        <w:rPr>
          <w:rFonts w:ascii="Arial" w:hAnsi="Arial" w:cs="Arial"/>
          <w:color w:val="000000" w:themeColor="text1"/>
          <w:sz w:val="24"/>
          <w:szCs w:val="24"/>
        </w:rPr>
        <w:t xml:space="preserve">ins have </w:t>
      </w:r>
      <w:r w:rsidR="003D7D72" w:rsidRPr="000B0D3A">
        <w:rPr>
          <w:rFonts w:ascii="Arial" w:hAnsi="Arial" w:cs="Arial"/>
          <w:color w:val="000000" w:themeColor="text1"/>
          <w:sz w:val="24"/>
          <w:szCs w:val="24"/>
        </w:rPr>
        <w:t>been a key part</w:t>
      </w:r>
      <w:r w:rsidR="00EC1D64" w:rsidRPr="000B0D3A">
        <w:rPr>
          <w:rFonts w:ascii="Arial" w:hAnsi="Arial" w:cs="Arial"/>
          <w:color w:val="000000" w:themeColor="text1"/>
          <w:sz w:val="24"/>
          <w:szCs w:val="24"/>
        </w:rPr>
        <w:t xml:space="preserve"> thermal management since the early days of automotive engineering. </w:t>
      </w:r>
      <w:r w:rsidR="003D7D72" w:rsidRPr="000B0D3A">
        <w:rPr>
          <w:rFonts w:ascii="Arial" w:hAnsi="Arial" w:cs="Arial"/>
          <w:color w:val="000000" w:themeColor="text1"/>
          <w:sz w:val="24"/>
          <w:szCs w:val="24"/>
        </w:rPr>
        <w:t>Varying f</w:t>
      </w:r>
      <w:r w:rsidR="00EC1D64" w:rsidRPr="000B0D3A">
        <w:rPr>
          <w:rFonts w:ascii="Arial" w:hAnsi="Arial" w:cs="Arial"/>
          <w:color w:val="000000" w:themeColor="text1"/>
          <w:sz w:val="24"/>
          <w:szCs w:val="24"/>
        </w:rPr>
        <w:t>rom cast iron fins in early air</w:t>
      </w:r>
      <w:r w:rsidR="003D7D72" w:rsidRPr="000B0D3A">
        <w:rPr>
          <w:rFonts w:ascii="Arial" w:hAnsi="Arial" w:cs="Arial"/>
          <w:color w:val="000000" w:themeColor="text1"/>
          <w:sz w:val="24"/>
          <w:szCs w:val="24"/>
        </w:rPr>
        <w:t xml:space="preserve"> </w:t>
      </w:r>
      <w:r w:rsidR="00EC1D64" w:rsidRPr="000B0D3A">
        <w:rPr>
          <w:rFonts w:ascii="Arial" w:hAnsi="Arial" w:cs="Arial"/>
          <w:color w:val="000000" w:themeColor="text1"/>
          <w:sz w:val="24"/>
          <w:szCs w:val="24"/>
        </w:rPr>
        <w:t xml:space="preserve">cooled engines to </w:t>
      </w:r>
      <w:r w:rsidR="003D7D72" w:rsidRPr="000B0D3A">
        <w:rPr>
          <w:rFonts w:ascii="Arial" w:hAnsi="Arial" w:cs="Arial"/>
          <w:color w:val="000000" w:themeColor="text1"/>
          <w:sz w:val="24"/>
          <w:szCs w:val="24"/>
        </w:rPr>
        <w:t>efficient</w:t>
      </w:r>
      <w:r w:rsidR="00EC1D64" w:rsidRPr="000B0D3A">
        <w:rPr>
          <w:rFonts w:ascii="Arial" w:hAnsi="Arial" w:cs="Arial"/>
          <w:color w:val="000000" w:themeColor="text1"/>
          <w:sz w:val="24"/>
          <w:szCs w:val="24"/>
        </w:rPr>
        <w:t xml:space="preserve"> microchannel structures in </w:t>
      </w:r>
      <w:r w:rsidR="00DE79D2" w:rsidRPr="000B0D3A">
        <w:rPr>
          <w:rFonts w:ascii="Arial" w:hAnsi="Arial" w:cs="Arial"/>
          <w:color w:val="000000" w:themeColor="text1"/>
          <w:sz w:val="24"/>
          <w:szCs w:val="24"/>
        </w:rPr>
        <w:t>up to</w:t>
      </w:r>
      <w:r w:rsidR="00EC1D64" w:rsidRPr="000B0D3A">
        <w:rPr>
          <w:rFonts w:ascii="Arial" w:hAnsi="Arial" w:cs="Arial"/>
          <w:color w:val="000000" w:themeColor="text1"/>
          <w:sz w:val="24"/>
          <w:szCs w:val="24"/>
        </w:rPr>
        <w:t xml:space="preserve"> </w:t>
      </w:r>
      <w:r w:rsidR="00DE79D2" w:rsidRPr="000B0D3A">
        <w:rPr>
          <w:rFonts w:ascii="Arial" w:hAnsi="Arial" w:cs="Arial"/>
          <w:color w:val="000000" w:themeColor="text1"/>
          <w:sz w:val="24"/>
          <w:szCs w:val="24"/>
        </w:rPr>
        <w:t xml:space="preserve">date </w:t>
      </w:r>
      <w:r w:rsidR="00EC1D64" w:rsidRPr="000B0D3A">
        <w:rPr>
          <w:rFonts w:ascii="Arial" w:hAnsi="Arial" w:cs="Arial"/>
          <w:color w:val="000000" w:themeColor="text1"/>
          <w:sz w:val="24"/>
          <w:szCs w:val="24"/>
        </w:rPr>
        <w:t>systems</w:t>
      </w:r>
      <w:r w:rsidR="00DE79D2" w:rsidRPr="000B0D3A">
        <w:rPr>
          <w:rFonts w:ascii="Arial" w:hAnsi="Arial" w:cs="Arial"/>
          <w:color w:val="000000" w:themeColor="text1"/>
          <w:sz w:val="24"/>
          <w:szCs w:val="24"/>
        </w:rPr>
        <w:t>.</w:t>
      </w:r>
      <w:r w:rsidR="00EC1D64" w:rsidRPr="000B0D3A">
        <w:rPr>
          <w:rFonts w:ascii="Arial" w:hAnsi="Arial" w:cs="Arial"/>
          <w:color w:val="000000" w:themeColor="text1"/>
          <w:sz w:val="24"/>
          <w:szCs w:val="24"/>
        </w:rPr>
        <w:t xml:space="preserve"> </w:t>
      </w:r>
      <w:r w:rsidR="00DE79D2" w:rsidRPr="000B0D3A">
        <w:rPr>
          <w:rFonts w:ascii="Arial" w:hAnsi="Arial" w:cs="Arial"/>
          <w:color w:val="000000" w:themeColor="text1"/>
          <w:sz w:val="24"/>
          <w:szCs w:val="24"/>
        </w:rPr>
        <w:t xml:space="preserve">Fin </w:t>
      </w:r>
      <w:r w:rsidR="00EC1D64" w:rsidRPr="000B0D3A">
        <w:rPr>
          <w:rFonts w:ascii="Arial" w:hAnsi="Arial" w:cs="Arial"/>
          <w:color w:val="000000" w:themeColor="text1"/>
          <w:sz w:val="24"/>
          <w:szCs w:val="24"/>
        </w:rPr>
        <w:t>design</w:t>
      </w:r>
      <w:r w:rsidR="00DE79D2" w:rsidRPr="000B0D3A">
        <w:rPr>
          <w:rFonts w:ascii="Arial" w:hAnsi="Arial" w:cs="Arial"/>
          <w:color w:val="000000" w:themeColor="text1"/>
          <w:sz w:val="24"/>
          <w:szCs w:val="24"/>
        </w:rPr>
        <w:t>s</w:t>
      </w:r>
      <w:r w:rsidR="00EC1D64" w:rsidRPr="000B0D3A">
        <w:rPr>
          <w:rFonts w:ascii="Arial" w:hAnsi="Arial" w:cs="Arial"/>
          <w:color w:val="000000" w:themeColor="text1"/>
          <w:sz w:val="24"/>
          <w:szCs w:val="24"/>
        </w:rPr>
        <w:t xml:space="preserve"> has evolved</w:t>
      </w:r>
      <w:r w:rsidR="00DE79D2" w:rsidRPr="000B0D3A">
        <w:rPr>
          <w:rFonts w:ascii="Arial" w:hAnsi="Arial" w:cs="Arial"/>
          <w:color w:val="000000" w:themeColor="text1"/>
          <w:sz w:val="24"/>
          <w:szCs w:val="24"/>
        </w:rPr>
        <w:t>/advanced over time</w:t>
      </w:r>
      <w:r w:rsidR="00EC1D64" w:rsidRPr="000B0D3A">
        <w:rPr>
          <w:rFonts w:ascii="Arial" w:hAnsi="Arial" w:cs="Arial"/>
          <w:color w:val="000000" w:themeColor="text1"/>
          <w:sz w:val="24"/>
          <w:szCs w:val="24"/>
        </w:rPr>
        <w:t>.</w:t>
      </w:r>
    </w:p>
    <w:p w14:paraId="0F6C3BBA" w14:textId="3DB3B2C0" w:rsidR="00EC1D64" w:rsidRPr="000B0D3A" w:rsidRDefault="00A45C5F" w:rsidP="00EC1D64">
      <w:pPr>
        <w:rPr>
          <w:rFonts w:ascii="Arial" w:hAnsi="Arial" w:cs="Arial"/>
          <w:color w:val="000000" w:themeColor="text1"/>
          <w:sz w:val="24"/>
          <w:szCs w:val="24"/>
        </w:rPr>
      </w:pPr>
      <w:r w:rsidRPr="000B0D3A">
        <w:rPr>
          <w:rFonts w:ascii="Arial" w:hAnsi="Arial" w:cs="Arial"/>
          <w:color w:val="000000" w:themeColor="text1"/>
          <w:sz w:val="24"/>
          <w:szCs w:val="24"/>
        </w:rPr>
        <w:t xml:space="preserve">Within the </w:t>
      </w:r>
      <w:r w:rsidR="00EC1D64" w:rsidRPr="000B0D3A">
        <w:rPr>
          <w:rFonts w:ascii="Arial" w:hAnsi="Arial" w:cs="Arial"/>
          <w:color w:val="000000" w:themeColor="text1"/>
          <w:sz w:val="24"/>
          <w:szCs w:val="24"/>
        </w:rPr>
        <w:t>automotive</w:t>
      </w:r>
      <w:r w:rsidRPr="000B0D3A">
        <w:rPr>
          <w:rFonts w:ascii="Arial" w:hAnsi="Arial" w:cs="Arial"/>
          <w:color w:val="000000" w:themeColor="text1"/>
          <w:sz w:val="24"/>
          <w:szCs w:val="24"/>
        </w:rPr>
        <w:t xml:space="preserve"> sector</w:t>
      </w:r>
      <w:r w:rsidR="00EC1D64" w:rsidRPr="000B0D3A">
        <w:rPr>
          <w:rFonts w:ascii="Arial" w:hAnsi="Arial" w:cs="Arial"/>
          <w:color w:val="000000" w:themeColor="text1"/>
          <w:sz w:val="24"/>
          <w:szCs w:val="24"/>
        </w:rPr>
        <w:t xml:space="preserve">, fins </w:t>
      </w:r>
      <w:r w:rsidR="00141A2B" w:rsidRPr="000B0D3A">
        <w:rPr>
          <w:rFonts w:ascii="Arial" w:hAnsi="Arial" w:cs="Arial"/>
          <w:color w:val="000000" w:themeColor="text1"/>
          <w:sz w:val="24"/>
          <w:szCs w:val="24"/>
        </w:rPr>
        <w:t>have moved</w:t>
      </w:r>
      <w:r w:rsidR="00EC1D64" w:rsidRPr="000B0D3A">
        <w:rPr>
          <w:rFonts w:ascii="Arial" w:hAnsi="Arial" w:cs="Arial"/>
          <w:color w:val="000000" w:themeColor="text1"/>
          <w:sz w:val="24"/>
          <w:szCs w:val="24"/>
        </w:rPr>
        <w:t xml:space="preserve"> from basic air</w:t>
      </w:r>
      <w:r w:rsidR="00141A2B" w:rsidRPr="000B0D3A">
        <w:rPr>
          <w:rFonts w:ascii="Arial" w:hAnsi="Arial" w:cs="Arial"/>
          <w:color w:val="000000" w:themeColor="text1"/>
          <w:sz w:val="24"/>
          <w:szCs w:val="24"/>
        </w:rPr>
        <w:t xml:space="preserve"> </w:t>
      </w:r>
      <w:r w:rsidR="00EC1D64" w:rsidRPr="000B0D3A">
        <w:rPr>
          <w:rFonts w:ascii="Arial" w:hAnsi="Arial" w:cs="Arial"/>
          <w:color w:val="000000" w:themeColor="text1"/>
          <w:sz w:val="24"/>
          <w:szCs w:val="24"/>
        </w:rPr>
        <w:t xml:space="preserve">cooled structures to </w:t>
      </w:r>
      <w:r w:rsidR="00141A2B" w:rsidRPr="000B0D3A">
        <w:rPr>
          <w:rFonts w:ascii="Arial" w:hAnsi="Arial" w:cs="Arial"/>
          <w:color w:val="000000" w:themeColor="text1"/>
          <w:sz w:val="24"/>
          <w:szCs w:val="24"/>
        </w:rPr>
        <w:t>complex</w:t>
      </w:r>
      <w:r w:rsidR="00EC1D64" w:rsidRPr="000B0D3A">
        <w:rPr>
          <w:rFonts w:ascii="Arial" w:hAnsi="Arial" w:cs="Arial"/>
          <w:color w:val="000000" w:themeColor="text1"/>
          <w:sz w:val="24"/>
          <w:szCs w:val="24"/>
        </w:rPr>
        <w:t xml:space="preserve"> components </w:t>
      </w:r>
      <w:r w:rsidR="00141A2B" w:rsidRPr="000B0D3A">
        <w:rPr>
          <w:rFonts w:ascii="Arial" w:hAnsi="Arial" w:cs="Arial"/>
          <w:color w:val="000000" w:themeColor="text1"/>
          <w:sz w:val="24"/>
          <w:szCs w:val="24"/>
        </w:rPr>
        <w:t>like</w:t>
      </w:r>
      <w:r w:rsidR="00EC1D64" w:rsidRPr="000B0D3A">
        <w:rPr>
          <w:rFonts w:ascii="Arial" w:hAnsi="Arial" w:cs="Arial"/>
          <w:color w:val="000000" w:themeColor="text1"/>
          <w:sz w:val="24"/>
          <w:szCs w:val="24"/>
        </w:rPr>
        <w:t xml:space="preserve"> radiators and EV thermal systems. In microprocessors, increasing heat flux has driven the development of heat sinks, pipes, and liquid cooling systems.</w:t>
      </w:r>
    </w:p>
    <w:p w14:paraId="7AD8D569" w14:textId="2E1AC5FE" w:rsidR="007143F7" w:rsidRPr="000B0D3A" w:rsidRDefault="008A7BE6" w:rsidP="007C210F">
      <w:pPr>
        <w:rPr>
          <w:rFonts w:ascii="Arial" w:hAnsi="Arial" w:cs="Arial"/>
          <w:color w:val="000000" w:themeColor="text1"/>
          <w:sz w:val="24"/>
          <w:szCs w:val="24"/>
        </w:rPr>
      </w:pPr>
      <w:r w:rsidRPr="000B0D3A">
        <w:rPr>
          <w:rFonts w:ascii="Arial" w:hAnsi="Arial" w:cs="Arial"/>
          <w:color w:val="000000" w:themeColor="text1"/>
          <w:sz w:val="24"/>
          <w:szCs w:val="24"/>
        </w:rPr>
        <w:t xml:space="preserve">Modern updates </w:t>
      </w:r>
      <w:r w:rsidR="00EC1D64" w:rsidRPr="000B0D3A">
        <w:rPr>
          <w:rFonts w:ascii="Arial" w:hAnsi="Arial" w:cs="Arial"/>
          <w:color w:val="000000" w:themeColor="text1"/>
          <w:sz w:val="24"/>
          <w:szCs w:val="24"/>
        </w:rPr>
        <w:t>such as additive manufacturing, micro/nano</w:t>
      </w:r>
      <w:r w:rsidRPr="000B0D3A">
        <w:rPr>
          <w:rFonts w:ascii="Arial" w:hAnsi="Arial" w:cs="Arial"/>
          <w:color w:val="000000" w:themeColor="text1"/>
          <w:sz w:val="24"/>
          <w:szCs w:val="24"/>
        </w:rPr>
        <w:t xml:space="preserve"> </w:t>
      </w:r>
      <w:r w:rsidR="00EC1D64" w:rsidRPr="000B0D3A">
        <w:rPr>
          <w:rFonts w:ascii="Arial" w:hAnsi="Arial" w:cs="Arial"/>
          <w:color w:val="000000" w:themeColor="text1"/>
          <w:sz w:val="24"/>
          <w:szCs w:val="24"/>
        </w:rPr>
        <w:t>structured surfaces, and topology optimizatio</w:t>
      </w:r>
      <w:r w:rsidRPr="000B0D3A">
        <w:rPr>
          <w:rFonts w:ascii="Arial" w:hAnsi="Arial" w:cs="Arial"/>
          <w:color w:val="000000" w:themeColor="text1"/>
          <w:sz w:val="24"/>
          <w:szCs w:val="24"/>
        </w:rPr>
        <w:t xml:space="preserve">n </w:t>
      </w:r>
      <w:r w:rsidR="00EC1D64" w:rsidRPr="000B0D3A">
        <w:rPr>
          <w:rFonts w:ascii="Arial" w:hAnsi="Arial" w:cs="Arial"/>
          <w:color w:val="000000" w:themeColor="text1"/>
          <w:sz w:val="24"/>
          <w:szCs w:val="24"/>
        </w:rPr>
        <w:t xml:space="preserve">are pushing the boundaries of fin design. </w:t>
      </w:r>
      <w:r w:rsidRPr="000B0D3A">
        <w:rPr>
          <w:rFonts w:ascii="Arial" w:hAnsi="Arial" w:cs="Arial"/>
          <w:color w:val="000000" w:themeColor="text1"/>
          <w:sz w:val="24"/>
          <w:szCs w:val="24"/>
        </w:rPr>
        <w:t>I</w:t>
      </w:r>
      <w:r w:rsidR="00EC1D64" w:rsidRPr="000B0D3A">
        <w:rPr>
          <w:rFonts w:ascii="Arial" w:hAnsi="Arial" w:cs="Arial"/>
          <w:color w:val="000000" w:themeColor="text1"/>
          <w:sz w:val="24"/>
          <w:szCs w:val="24"/>
        </w:rPr>
        <w:t xml:space="preserve">nnovations </w:t>
      </w:r>
      <w:r w:rsidRPr="000B0D3A">
        <w:rPr>
          <w:rFonts w:ascii="Arial" w:hAnsi="Arial" w:cs="Arial"/>
          <w:color w:val="000000" w:themeColor="text1"/>
          <w:sz w:val="24"/>
          <w:szCs w:val="24"/>
        </w:rPr>
        <w:t xml:space="preserve">such as these </w:t>
      </w:r>
      <w:r w:rsidR="00EC1D64" w:rsidRPr="000B0D3A">
        <w:rPr>
          <w:rFonts w:ascii="Arial" w:hAnsi="Arial" w:cs="Arial"/>
          <w:color w:val="000000" w:themeColor="text1"/>
          <w:sz w:val="24"/>
          <w:szCs w:val="24"/>
        </w:rPr>
        <w:t xml:space="preserve">offer </w:t>
      </w:r>
      <w:r w:rsidRPr="000B0D3A">
        <w:rPr>
          <w:rFonts w:ascii="Arial" w:hAnsi="Arial" w:cs="Arial"/>
          <w:color w:val="000000" w:themeColor="text1"/>
          <w:sz w:val="24"/>
          <w:szCs w:val="24"/>
        </w:rPr>
        <w:t>great</w:t>
      </w:r>
      <w:r w:rsidR="00EC1D64" w:rsidRPr="000B0D3A">
        <w:rPr>
          <w:rFonts w:ascii="Arial" w:hAnsi="Arial" w:cs="Arial"/>
          <w:color w:val="000000" w:themeColor="text1"/>
          <w:sz w:val="24"/>
          <w:szCs w:val="24"/>
        </w:rPr>
        <w:t xml:space="preserve"> improvements in efficiency, compactness, and performance, </w:t>
      </w:r>
      <w:r w:rsidRPr="000B0D3A">
        <w:rPr>
          <w:rFonts w:ascii="Arial" w:hAnsi="Arial" w:cs="Arial"/>
          <w:color w:val="000000" w:themeColor="text1"/>
          <w:sz w:val="24"/>
          <w:szCs w:val="24"/>
        </w:rPr>
        <w:t>proving</w:t>
      </w:r>
      <w:r w:rsidR="00EC1D64" w:rsidRPr="000B0D3A">
        <w:rPr>
          <w:rFonts w:ascii="Arial" w:hAnsi="Arial" w:cs="Arial"/>
          <w:color w:val="000000" w:themeColor="text1"/>
          <w:sz w:val="24"/>
          <w:szCs w:val="24"/>
        </w:rPr>
        <w:t xml:space="preserve"> that extended surfaces remain central to modern thermal engineering solutions.</w:t>
      </w:r>
    </w:p>
    <w:p w14:paraId="7CCD58B0" w14:textId="77777777" w:rsidR="00B979FA" w:rsidRPr="000B0D3A" w:rsidRDefault="00B979FA" w:rsidP="007C210F">
      <w:pPr>
        <w:rPr>
          <w:rFonts w:ascii="Arial" w:hAnsi="Arial" w:cs="Arial"/>
          <w:color w:val="000000" w:themeColor="text1"/>
          <w:sz w:val="24"/>
          <w:szCs w:val="24"/>
        </w:rPr>
      </w:pPr>
    </w:p>
    <w:p w14:paraId="0D488C0E" w14:textId="77777777" w:rsidR="00B979FA" w:rsidRPr="000B0D3A" w:rsidRDefault="00B979FA" w:rsidP="007C210F">
      <w:pPr>
        <w:rPr>
          <w:rFonts w:ascii="Arial" w:hAnsi="Arial" w:cs="Arial"/>
          <w:color w:val="000000" w:themeColor="text1"/>
          <w:sz w:val="24"/>
          <w:szCs w:val="24"/>
        </w:rPr>
      </w:pPr>
    </w:p>
    <w:p w14:paraId="15B1903E" w14:textId="77777777" w:rsidR="00B979FA" w:rsidRPr="000B0D3A" w:rsidRDefault="00B979FA" w:rsidP="007C210F">
      <w:pPr>
        <w:rPr>
          <w:rFonts w:ascii="Arial" w:hAnsi="Arial" w:cs="Arial"/>
          <w:color w:val="000000" w:themeColor="text1"/>
          <w:sz w:val="24"/>
          <w:szCs w:val="24"/>
        </w:rPr>
      </w:pPr>
    </w:p>
    <w:p w14:paraId="4716150C" w14:textId="77777777" w:rsidR="00B979FA" w:rsidRPr="000B0D3A" w:rsidRDefault="00B979FA" w:rsidP="007C210F">
      <w:pPr>
        <w:rPr>
          <w:rFonts w:ascii="Arial" w:hAnsi="Arial" w:cs="Arial"/>
          <w:color w:val="000000" w:themeColor="text1"/>
          <w:sz w:val="24"/>
          <w:szCs w:val="24"/>
        </w:rPr>
      </w:pPr>
    </w:p>
    <w:p w14:paraId="67DEDECC" w14:textId="77777777" w:rsidR="00B979FA" w:rsidRPr="000B0D3A" w:rsidRDefault="00B979FA" w:rsidP="007C210F">
      <w:pPr>
        <w:rPr>
          <w:rFonts w:ascii="Arial" w:hAnsi="Arial" w:cs="Arial"/>
          <w:color w:val="000000" w:themeColor="text1"/>
          <w:sz w:val="24"/>
          <w:szCs w:val="24"/>
        </w:rPr>
      </w:pPr>
    </w:p>
    <w:p w14:paraId="281CCD89" w14:textId="77777777" w:rsidR="00B979FA" w:rsidRPr="000B0D3A" w:rsidRDefault="00B979FA" w:rsidP="007C210F">
      <w:pPr>
        <w:rPr>
          <w:rFonts w:ascii="Arial" w:hAnsi="Arial" w:cs="Arial"/>
          <w:color w:val="000000" w:themeColor="text1"/>
          <w:sz w:val="24"/>
          <w:szCs w:val="24"/>
        </w:rPr>
      </w:pPr>
    </w:p>
    <w:p w14:paraId="1B229814" w14:textId="77777777" w:rsidR="00B979FA" w:rsidRPr="000B0D3A" w:rsidRDefault="00B979FA" w:rsidP="007C210F">
      <w:pPr>
        <w:rPr>
          <w:rFonts w:ascii="Arial" w:hAnsi="Arial" w:cs="Arial"/>
          <w:color w:val="000000" w:themeColor="text1"/>
          <w:sz w:val="24"/>
          <w:szCs w:val="24"/>
        </w:rPr>
      </w:pPr>
    </w:p>
    <w:p w14:paraId="0470CF49" w14:textId="77777777" w:rsidR="00B979FA" w:rsidRPr="000B0D3A" w:rsidRDefault="00B979FA" w:rsidP="007C210F">
      <w:pPr>
        <w:rPr>
          <w:rFonts w:ascii="Arial" w:hAnsi="Arial" w:cs="Arial"/>
          <w:color w:val="000000" w:themeColor="text1"/>
          <w:sz w:val="24"/>
          <w:szCs w:val="24"/>
        </w:rPr>
      </w:pPr>
    </w:p>
    <w:p w14:paraId="2C29FD42" w14:textId="77777777" w:rsidR="00B979FA" w:rsidRPr="000B0D3A" w:rsidRDefault="00B979FA" w:rsidP="007C210F">
      <w:pPr>
        <w:rPr>
          <w:rFonts w:ascii="Arial" w:hAnsi="Arial" w:cs="Arial"/>
          <w:color w:val="000000" w:themeColor="text1"/>
          <w:sz w:val="24"/>
          <w:szCs w:val="24"/>
        </w:rPr>
      </w:pPr>
    </w:p>
    <w:p w14:paraId="3F2F94C6" w14:textId="77777777" w:rsidR="00B979FA" w:rsidRPr="000B0D3A" w:rsidRDefault="00B979FA" w:rsidP="007C210F">
      <w:pPr>
        <w:rPr>
          <w:rFonts w:ascii="Arial" w:hAnsi="Arial" w:cs="Arial"/>
          <w:color w:val="000000" w:themeColor="text1"/>
          <w:sz w:val="24"/>
          <w:szCs w:val="24"/>
        </w:rPr>
      </w:pPr>
    </w:p>
    <w:p w14:paraId="732A8E87" w14:textId="77777777" w:rsidR="00B979FA" w:rsidRPr="000B0D3A" w:rsidRDefault="00B979FA" w:rsidP="007C210F">
      <w:pPr>
        <w:rPr>
          <w:rFonts w:ascii="Arial" w:hAnsi="Arial" w:cs="Arial"/>
          <w:color w:val="000000" w:themeColor="text1"/>
          <w:sz w:val="24"/>
          <w:szCs w:val="24"/>
        </w:rPr>
      </w:pPr>
    </w:p>
    <w:p w14:paraId="2BDFCA04" w14:textId="77777777" w:rsidR="00B979FA" w:rsidRPr="000B0D3A" w:rsidRDefault="00B979FA" w:rsidP="007C210F">
      <w:pPr>
        <w:rPr>
          <w:rFonts w:ascii="Arial" w:hAnsi="Arial" w:cs="Arial"/>
          <w:color w:val="000000" w:themeColor="text1"/>
          <w:sz w:val="24"/>
          <w:szCs w:val="24"/>
        </w:rPr>
      </w:pPr>
    </w:p>
    <w:p w14:paraId="4F600A5B" w14:textId="77777777" w:rsidR="00B979FA" w:rsidRPr="000B0D3A" w:rsidRDefault="00B979FA" w:rsidP="007C210F">
      <w:pPr>
        <w:rPr>
          <w:rFonts w:ascii="Arial" w:hAnsi="Arial" w:cs="Arial"/>
          <w:color w:val="000000" w:themeColor="text1"/>
          <w:sz w:val="24"/>
          <w:szCs w:val="24"/>
        </w:rPr>
      </w:pPr>
    </w:p>
    <w:p w14:paraId="141F76C9" w14:textId="77777777" w:rsidR="00B979FA" w:rsidRPr="000B0D3A" w:rsidRDefault="00B979FA" w:rsidP="007C210F">
      <w:pPr>
        <w:rPr>
          <w:rFonts w:ascii="Arial" w:hAnsi="Arial" w:cs="Arial"/>
          <w:color w:val="000000" w:themeColor="text1"/>
          <w:sz w:val="24"/>
          <w:szCs w:val="24"/>
        </w:rPr>
      </w:pPr>
    </w:p>
    <w:p w14:paraId="699CBC6A" w14:textId="77777777" w:rsidR="00B979FA" w:rsidRPr="000B0D3A" w:rsidRDefault="00B979FA" w:rsidP="007C210F">
      <w:pPr>
        <w:rPr>
          <w:rFonts w:ascii="Arial" w:hAnsi="Arial" w:cs="Arial"/>
          <w:color w:val="000000" w:themeColor="text1"/>
          <w:sz w:val="24"/>
          <w:szCs w:val="24"/>
        </w:rPr>
      </w:pPr>
    </w:p>
    <w:p w14:paraId="20EEDD41" w14:textId="77777777" w:rsidR="00B979FA" w:rsidRPr="000B0D3A" w:rsidRDefault="00B979FA" w:rsidP="007C210F">
      <w:pPr>
        <w:rPr>
          <w:rFonts w:ascii="Arial" w:hAnsi="Arial" w:cs="Arial"/>
          <w:color w:val="000000" w:themeColor="text1"/>
          <w:sz w:val="24"/>
          <w:szCs w:val="24"/>
        </w:rPr>
      </w:pPr>
    </w:p>
    <w:p w14:paraId="5E417B1C" w14:textId="77777777" w:rsidR="00351443" w:rsidRDefault="00351443" w:rsidP="007C210F">
      <w:pPr>
        <w:rPr>
          <w:rFonts w:ascii="Arial" w:hAnsi="Arial" w:cs="Arial"/>
          <w:color w:val="000000" w:themeColor="text1"/>
          <w:sz w:val="24"/>
          <w:szCs w:val="24"/>
        </w:rPr>
      </w:pPr>
    </w:p>
    <w:p w14:paraId="43AF4CA5" w14:textId="7D23B772" w:rsidR="007C210F" w:rsidRPr="000B0D3A" w:rsidRDefault="007C210F" w:rsidP="004C6725">
      <w:pPr>
        <w:pStyle w:val="Heading1"/>
      </w:pPr>
      <w:bookmarkStart w:id="17" w:name="_Toc227405742"/>
      <w:r w:rsidRPr="000B0D3A">
        <w:lastRenderedPageBreak/>
        <w:t>Task 2:</w:t>
      </w:r>
      <w:bookmarkEnd w:id="17"/>
      <w:r w:rsidRPr="000B0D3A">
        <w:t xml:space="preserve"> </w:t>
      </w:r>
    </w:p>
    <w:p w14:paraId="0435FFBE" w14:textId="42F5E95C" w:rsidR="00CD0D19" w:rsidRPr="000B0D3A" w:rsidRDefault="00CD0D19" w:rsidP="00CD0D19">
      <w:pPr>
        <w:rPr>
          <w:rFonts w:ascii="Arial" w:hAnsi="Arial" w:cs="Arial"/>
          <w:b/>
          <w:bCs/>
          <w:color w:val="000000" w:themeColor="text1"/>
          <w:sz w:val="24"/>
          <w:szCs w:val="24"/>
        </w:rPr>
      </w:pPr>
    </w:p>
    <w:p w14:paraId="26A0BFFE" w14:textId="1F9966DE" w:rsidR="00CD0D19" w:rsidRPr="000B0D3A" w:rsidRDefault="00B653C4" w:rsidP="00CD0D19">
      <w:pPr>
        <w:rPr>
          <w:rFonts w:ascii="Arial" w:hAnsi="Arial" w:cs="Arial"/>
          <w:b/>
          <w:bCs/>
          <w:color w:val="000000" w:themeColor="text1"/>
          <w:sz w:val="24"/>
          <w:szCs w:val="24"/>
        </w:rPr>
      </w:pPr>
      <w:r w:rsidRPr="000B0D3A">
        <w:rPr>
          <w:rFonts w:ascii="Arial" w:hAnsi="Arial" w:cs="Arial"/>
          <w:b/>
          <w:bCs/>
          <w:color w:val="000000" w:themeColor="text1"/>
          <w:sz w:val="24"/>
          <w:szCs w:val="24"/>
        </w:rPr>
        <w:t>S</w:t>
      </w:r>
      <w:r w:rsidR="00CD0D19" w:rsidRPr="000B0D3A">
        <w:rPr>
          <w:rFonts w:ascii="Arial" w:hAnsi="Arial" w:cs="Arial"/>
          <w:b/>
          <w:bCs/>
          <w:color w:val="000000" w:themeColor="text1"/>
          <w:sz w:val="24"/>
          <w:szCs w:val="24"/>
        </w:rPr>
        <w:t xml:space="preserve">traight fin </w:t>
      </w:r>
      <w:r w:rsidRPr="000B0D3A">
        <w:rPr>
          <w:rFonts w:ascii="Arial" w:hAnsi="Arial" w:cs="Arial"/>
          <w:b/>
          <w:bCs/>
          <w:color w:val="000000" w:themeColor="text1"/>
          <w:sz w:val="24"/>
          <w:szCs w:val="24"/>
        </w:rPr>
        <w:t>(</w:t>
      </w:r>
      <w:r w:rsidR="00CD0D19" w:rsidRPr="000B0D3A">
        <w:rPr>
          <w:rFonts w:ascii="Arial" w:hAnsi="Arial" w:cs="Arial"/>
          <w:b/>
          <w:bCs/>
          <w:color w:val="000000" w:themeColor="text1"/>
          <w:sz w:val="24"/>
          <w:szCs w:val="24"/>
        </w:rPr>
        <w:t>uniform cross</w:t>
      </w:r>
      <w:r w:rsidRPr="000B0D3A">
        <w:rPr>
          <w:rFonts w:ascii="Arial" w:hAnsi="Arial" w:cs="Arial"/>
          <w:b/>
          <w:bCs/>
          <w:color w:val="000000" w:themeColor="text1"/>
          <w:sz w:val="24"/>
          <w:szCs w:val="24"/>
        </w:rPr>
        <w:t xml:space="preserve"> </w:t>
      </w:r>
      <w:r w:rsidR="00CD0D19" w:rsidRPr="000B0D3A">
        <w:rPr>
          <w:rFonts w:ascii="Arial" w:hAnsi="Arial" w:cs="Arial"/>
          <w:b/>
          <w:bCs/>
          <w:color w:val="000000" w:themeColor="text1"/>
          <w:sz w:val="24"/>
          <w:szCs w:val="24"/>
        </w:rPr>
        <w:t>section</w:t>
      </w:r>
      <w:r w:rsidRPr="000B0D3A">
        <w:rPr>
          <w:rFonts w:ascii="Arial" w:hAnsi="Arial" w:cs="Arial"/>
          <w:b/>
          <w:bCs/>
          <w:color w:val="000000" w:themeColor="text1"/>
          <w:sz w:val="24"/>
          <w:szCs w:val="24"/>
        </w:rPr>
        <w:t>)</w:t>
      </w:r>
      <w:r w:rsidR="00CD0D19" w:rsidRPr="000B0D3A">
        <w:rPr>
          <w:rFonts w:ascii="Arial" w:hAnsi="Arial" w:cs="Arial"/>
          <w:b/>
          <w:bCs/>
          <w:color w:val="000000" w:themeColor="text1"/>
          <w:sz w:val="24"/>
          <w:szCs w:val="24"/>
        </w:rPr>
        <w:t xml:space="preserve"> with an adiabatic tip, the heat transfer rate</w:t>
      </w:r>
      <w:r w:rsidRPr="000B0D3A">
        <w:rPr>
          <w:rFonts w:ascii="Arial" w:hAnsi="Arial" w:cs="Arial"/>
          <w:b/>
          <w:bCs/>
          <w:color w:val="000000" w:themeColor="text1"/>
          <w:sz w:val="24"/>
          <w:szCs w:val="24"/>
        </w:rPr>
        <w:t>:</w:t>
      </w:r>
    </w:p>
    <w:p w14:paraId="06E56745" w14:textId="77777777" w:rsidR="00B653C4" w:rsidRPr="000B0D3A" w:rsidRDefault="00000000" w:rsidP="00CD0D19">
      <w:pPr>
        <w:rPr>
          <w:rFonts w:ascii="Arial" w:hAnsi="Arial" w:cs="Arial"/>
          <w:b/>
          <w:bCs/>
          <w:color w:val="000000" w:themeColor="text1"/>
          <w:sz w:val="24"/>
          <w:szCs w:val="24"/>
        </w:rPr>
      </w:pPr>
      <m:oMathPara>
        <m:oMath>
          <m:sSub>
            <m:sSubPr>
              <m:ctrlPr>
                <w:rPr>
                  <w:rFonts w:ascii="Cambria Math" w:hAnsi="Cambria Math" w:cs="Arial"/>
                  <w:b/>
                  <w:bCs/>
                  <w:color w:val="000000" w:themeColor="text1"/>
                  <w:sz w:val="24"/>
                  <w:szCs w:val="24"/>
                </w:rPr>
              </m:ctrlPr>
            </m:sSubPr>
            <m:e>
              <m:acc>
                <m:accPr>
                  <m:chr m:val="̇"/>
                  <m:ctrlPr>
                    <w:rPr>
                      <w:rFonts w:ascii="Cambria Math" w:hAnsi="Cambria Math" w:cs="Arial"/>
                      <w:b/>
                      <w:bCs/>
                      <w:color w:val="000000" w:themeColor="text1"/>
                      <w:sz w:val="24"/>
                      <w:szCs w:val="24"/>
                    </w:rPr>
                  </m:ctrlPr>
                </m:accPr>
                <m:e>
                  <m:r>
                    <m:rPr>
                      <m:sty m:val="bi"/>
                    </m:rPr>
                    <w:rPr>
                      <w:rFonts w:ascii="Cambria Math" w:hAnsi="Cambria Math" w:cs="Arial"/>
                      <w:color w:val="000000" w:themeColor="text1"/>
                      <w:sz w:val="24"/>
                      <w:szCs w:val="24"/>
                    </w:rPr>
                    <m:t>Q</m:t>
                  </m:r>
                </m:e>
              </m:acc>
            </m:e>
            <m:sub>
              <m:r>
                <m:rPr>
                  <m:sty m:val="bi"/>
                </m:rPr>
                <w:rPr>
                  <w:rFonts w:ascii="Cambria Math" w:hAnsi="Cambria Math" w:cs="Arial"/>
                  <w:color w:val="000000" w:themeColor="text1"/>
                  <w:sz w:val="24"/>
                  <w:szCs w:val="24"/>
                </w:rPr>
                <m:t>finite</m:t>
              </m:r>
            </m:sub>
          </m:sSub>
          <m:r>
            <m:rPr>
              <m:sty m:val="bi"/>
            </m:rPr>
            <w:rPr>
              <w:rFonts w:ascii="Cambria Math" w:hAnsi="Cambria Math" w:cs="Arial"/>
              <w:color w:val="000000" w:themeColor="text1"/>
              <w:sz w:val="24"/>
              <w:szCs w:val="24"/>
            </w:rPr>
            <m:t>=</m:t>
          </m:r>
          <m:rad>
            <m:radPr>
              <m:degHide m:val="1"/>
              <m:ctrlPr>
                <w:rPr>
                  <w:rFonts w:ascii="Cambria Math" w:hAnsi="Cambria Math" w:cs="Arial"/>
                  <w:b/>
                  <w:bCs/>
                  <w:color w:val="000000" w:themeColor="text1"/>
                  <w:sz w:val="24"/>
                  <w:szCs w:val="24"/>
                </w:rPr>
              </m:ctrlPr>
            </m:radPr>
            <m:deg/>
            <m:e>
              <m:r>
                <m:rPr>
                  <m:sty m:val="bi"/>
                </m:rPr>
                <w:rPr>
                  <w:rFonts w:ascii="Cambria Math" w:hAnsi="Cambria Math" w:cs="Arial"/>
                  <w:color w:val="000000" w:themeColor="text1"/>
                  <w:sz w:val="24"/>
                  <w:szCs w:val="24"/>
                </w:rPr>
                <m:t>hPk</m:t>
              </m:r>
              <m:sSub>
                <m:sSubPr>
                  <m:ctrlPr>
                    <w:rPr>
                      <w:rFonts w:ascii="Cambria Math" w:hAnsi="Cambria Math" w:cs="Arial"/>
                      <w:b/>
                      <w:bCs/>
                      <w:color w:val="000000" w:themeColor="text1"/>
                      <w:sz w:val="24"/>
                      <w:szCs w:val="24"/>
                    </w:rPr>
                  </m:ctrlPr>
                </m:sSubPr>
                <m:e>
                  <m:r>
                    <m:rPr>
                      <m:sty m:val="bi"/>
                    </m:rPr>
                    <w:rPr>
                      <w:rFonts w:ascii="Cambria Math" w:hAnsi="Cambria Math" w:cs="Arial"/>
                      <w:color w:val="000000" w:themeColor="text1"/>
                      <w:sz w:val="24"/>
                      <w:szCs w:val="24"/>
                    </w:rPr>
                    <m:t>A</m:t>
                  </m:r>
                </m:e>
                <m:sub>
                  <m:r>
                    <m:rPr>
                      <m:sty m:val="bi"/>
                    </m:rPr>
                    <w:rPr>
                      <w:rFonts w:ascii="Cambria Math" w:hAnsi="Cambria Math" w:cs="Arial"/>
                      <w:color w:val="000000" w:themeColor="text1"/>
                      <w:sz w:val="24"/>
                      <w:szCs w:val="24"/>
                    </w:rPr>
                    <m:t>c</m:t>
                  </m:r>
                </m:sub>
              </m:sSub>
            </m:e>
          </m:rad>
          <m:r>
            <m:rPr>
              <m:nor/>
            </m:rPr>
            <w:rPr>
              <w:rFonts w:ascii="Arial" w:hAnsi="Arial" w:cs="Arial"/>
              <w:b/>
              <w:bCs/>
              <w:color w:val="000000" w:themeColor="text1"/>
              <w:sz w:val="24"/>
              <w:szCs w:val="24"/>
            </w:rPr>
            <m:t> </m:t>
          </m:r>
          <m:r>
            <m:rPr>
              <m:sty m:val="bi"/>
            </m:rPr>
            <w:rPr>
              <w:rFonts w:ascii="Cambria Math" w:hAnsi="Cambria Math" w:cs="Arial"/>
              <w:color w:val="000000" w:themeColor="text1"/>
              <w:sz w:val="24"/>
              <w:szCs w:val="24"/>
            </w:rPr>
            <m:t>(</m:t>
          </m:r>
          <m:sSub>
            <m:sSubPr>
              <m:ctrlPr>
                <w:rPr>
                  <w:rFonts w:ascii="Cambria Math" w:hAnsi="Cambria Math" w:cs="Arial"/>
                  <w:b/>
                  <w:bCs/>
                  <w:color w:val="000000" w:themeColor="text1"/>
                  <w:sz w:val="24"/>
                  <w:szCs w:val="24"/>
                </w:rPr>
              </m:ctrlPr>
            </m:sSubPr>
            <m:e>
              <m:r>
                <m:rPr>
                  <m:sty m:val="bi"/>
                </m:rPr>
                <w:rPr>
                  <w:rFonts w:ascii="Cambria Math" w:hAnsi="Cambria Math" w:cs="Arial"/>
                  <w:color w:val="000000" w:themeColor="text1"/>
                  <w:sz w:val="24"/>
                  <w:szCs w:val="24"/>
                </w:rPr>
                <m:t>T</m:t>
              </m:r>
            </m:e>
            <m:sub>
              <m:r>
                <m:rPr>
                  <m:sty m:val="bi"/>
                </m:rPr>
                <w:rPr>
                  <w:rFonts w:ascii="Cambria Math" w:hAnsi="Cambria Math" w:cs="Arial"/>
                  <w:color w:val="000000" w:themeColor="text1"/>
                  <w:sz w:val="24"/>
                  <w:szCs w:val="24"/>
                </w:rPr>
                <m:t>b</m:t>
              </m:r>
            </m:sub>
          </m:sSub>
          <m:r>
            <m:rPr>
              <m:sty m:val="bi"/>
            </m:rPr>
            <w:rPr>
              <w:rFonts w:ascii="Cambria Math" w:hAnsi="Cambria Math" w:cs="Arial"/>
              <w:color w:val="000000" w:themeColor="text1"/>
              <w:sz w:val="24"/>
              <w:szCs w:val="24"/>
            </w:rPr>
            <m:t>-</m:t>
          </m:r>
          <m:sSub>
            <m:sSubPr>
              <m:ctrlPr>
                <w:rPr>
                  <w:rFonts w:ascii="Cambria Math" w:hAnsi="Cambria Math" w:cs="Arial"/>
                  <w:b/>
                  <w:bCs/>
                  <w:color w:val="000000" w:themeColor="text1"/>
                  <w:sz w:val="24"/>
                  <w:szCs w:val="24"/>
                </w:rPr>
              </m:ctrlPr>
            </m:sSubPr>
            <m:e>
              <m:r>
                <m:rPr>
                  <m:sty m:val="bi"/>
                </m:rPr>
                <w:rPr>
                  <w:rFonts w:ascii="Cambria Math" w:hAnsi="Cambria Math" w:cs="Arial"/>
                  <w:color w:val="000000" w:themeColor="text1"/>
                  <w:sz w:val="24"/>
                  <w:szCs w:val="24"/>
                </w:rPr>
                <m:t>T</m:t>
              </m:r>
            </m:e>
            <m:sub>
              <m:r>
                <m:rPr>
                  <m:sty m:val="b"/>
                </m:rPr>
                <w:rPr>
                  <w:rFonts w:ascii="Cambria Math" w:hAnsi="Cambria Math" w:cs="Arial"/>
                  <w:color w:val="000000" w:themeColor="text1"/>
                  <w:sz w:val="24"/>
                  <w:szCs w:val="24"/>
                </w:rPr>
                <m:t>∞</m:t>
              </m:r>
            </m:sub>
          </m:sSub>
          <m:r>
            <m:rPr>
              <m:sty m:val="bi"/>
            </m:rPr>
            <w:rPr>
              <w:rFonts w:ascii="Cambria Math" w:hAnsi="Cambria Math" w:cs="Arial"/>
              <w:color w:val="000000" w:themeColor="text1"/>
              <w:sz w:val="24"/>
              <w:szCs w:val="24"/>
            </w:rPr>
            <m:t>)</m:t>
          </m:r>
          <m:r>
            <m:rPr>
              <m:nor/>
            </m:rPr>
            <w:rPr>
              <w:rFonts w:ascii="Arial" w:hAnsi="Arial" w:cs="Arial"/>
              <w:b/>
              <w:bCs/>
              <w:color w:val="000000" w:themeColor="text1"/>
              <w:sz w:val="24"/>
              <w:szCs w:val="24"/>
            </w:rPr>
            <m:t> </m:t>
          </m:r>
          <m:r>
            <m:rPr>
              <m:sty m:val="b"/>
            </m:rPr>
            <w:rPr>
              <w:rFonts w:ascii="Cambria Math" w:hAnsi="Cambria Math" w:cs="Arial"/>
              <w:color w:val="000000" w:themeColor="text1"/>
              <w:sz w:val="24"/>
              <w:szCs w:val="24"/>
            </w:rPr>
            <m:t>tanh</m:t>
          </m:r>
          <m:r>
            <m:rPr>
              <m:sty m:val="bi"/>
            </m:rPr>
            <w:rPr>
              <w:rFonts w:ascii="Cambria Math" w:hAnsi="Cambria Math" w:cs="Arial"/>
              <w:color w:val="000000" w:themeColor="text1"/>
              <w:sz w:val="24"/>
              <w:szCs w:val="24"/>
            </w:rPr>
            <m:t>⁡(mL)</m:t>
          </m:r>
          <m:r>
            <m:rPr>
              <m:sty m:val="p"/>
            </m:rPr>
            <w:rPr>
              <w:rFonts w:ascii="Arial" w:hAnsi="Arial" w:cs="Arial"/>
              <w:color w:val="000000" w:themeColor="text1"/>
              <w:sz w:val="24"/>
              <w:szCs w:val="24"/>
            </w:rPr>
            <w:br/>
          </m:r>
        </m:oMath>
      </m:oMathPara>
    </w:p>
    <w:p w14:paraId="08D95903" w14:textId="7C8A19A8" w:rsidR="00CD0D19" w:rsidRPr="000B0D3A" w:rsidRDefault="00B653C4" w:rsidP="00CD0D19">
      <w:pPr>
        <w:rPr>
          <w:rFonts w:ascii="Arial" w:hAnsi="Arial" w:cs="Arial"/>
          <w:b/>
          <w:bCs/>
          <w:color w:val="000000" w:themeColor="text1"/>
          <w:sz w:val="24"/>
          <w:szCs w:val="24"/>
        </w:rPr>
      </w:pPr>
      <w:r w:rsidRPr="000B0D3A">
        <w:rPr>
          <w:rFonts w:ascii="Arial" w:hAnsi="Arial" w:cs="Arial"/>
          <w:b/>
          <w:bCs/>
          <w:color w:val="000000" w:themeColor="text1"/>
          <w:sz w:val="24"/>
          <w:szCs w:val="24"/>
        </w:rPr>
        <w:t>I</w:t>
      </w:r>
      <w:r w:rsidR="00CD0D19" w:rsidRPr="000B0D3A">
        <w:rPr>
          <w:rFonts w:ascii="Arial" w:hAnsi="Arial" w:cs="Arial"/>
          <w:b/>
          <w:bCs/>
          <w:color w:val="000000" w:themeColor="text1"/>
          <w:sz w:val="24"/>
          <w:szCs w:val="24"/>
        </w:rPr>
        <w:t>nfinitely long fin,</w:t>
      </w:r>
    </w:p>
    <w:p w14:paraId="15386F48" w14:textId="52444CBE" w:rsidR="00CD0D19" w:rsidRPr="000B0D3A" w:rsidRDefault="00000000" w:rsidP="00CD0D19">
      <w:pPr>
        <w:rPr>
          <w:rFonts w:ascii="Arial" w:hAnsi="Arial" w:cs="Arial"/>
          <w:b/>
          <w:bCs/>
          <w:color w:val="000000" w:themeColor="text1"/>
          <w:sz w:val="24"/>
          <w:szCs w:val="24"/>
        </w:rPr>
      </w:pPr>
      <m:oMathPara>
        <m:oMath>
          <m:sSub>
            <m:sSubPr>
              <m:ctrlPr>
                <w:rPr>
                  <w:rFonts w:ascii="Cambria Math" w:hAnsi="Cambria Math" w:cs="Arial"/>
                  <w:b/>
                  <w:bCs/>
                  <w:color w:val="000000" w:themeColor="text1"/>
                  <w:sz w:val="24"/>
                  <w:szCs w:val="24"/>
                </w:rPr>
              </m:ctrlPr>
            </m:sSubPr>
            <m:e>
              <m:acc>
                <m:accPr>
                  <m:chr m:val="̇"/>
                  <m:ctrlPr>
                    <w:rPr>
                      <w:rFonts w:ascii="Cambria Math" w:hAnsi="Cambria Math" w:cs="Arial"/>
                      <w:b/>
                      <w:bCs/>
                      <w:color w:val="000000" w:themeColor="text1"/>
                      <w:sz w:val="24"/>
                      <w:szCs w:val="24"/>
                    </w:rPr>
                  </m:ctrlPr>
                </m:accPr>
                <m:e>
                  <m:r>
                    <m:rPr>
                      <m:sty m:val="bi"/>
                    </m:rPr>
                    <w:rPr>
                      <w:rFonts w:ascii="Cambria Math" w:hAnsi="Cambria Math" w:cs="Arial"/>
                      <w:color w:val="000000" w:themeColor="text1"/>
                      <w:sz w:val="24"/>
                      <w:szCs w:val="24"/>
                    </w:rPr>
                    <m:t>Q</m:t>
                  </m:r>
                </m:e>
              </m:acc>
            </m:e>
            <m:sub>
              <m:r>
                <m:rPr>
                  <m:sty m:val="b"/>
                </m:rPr>
                <w:rPr>
                  <w:rFonts w:ascii="Cambria Math" w:hAnsi="Cambria Math" w:cs="Arial"/>
                  <w:color w:val="000000" w:themeColor="text1"/>
                  <w:sz w:val="24"/>
                  <w:szCs w:val="24"/>
                </w:rPr>
                <m:t>∞</m:t>
              </m:r>
            </m:sub>
          </m:sSub>
          <m:r>
            <m:rPr>
              <m:sty m:val="bi"/>
            </m:rPr>
            <w:rPr>
              <w:rFonts w:ascii="Cambria Math" w:hAnsi="Cambria Math" w:cs="Arial"/>
              <w:color w:val="000000" w:themeColor="text1"/>
              <w:sz w:val="24"/>
              <w:szCs w:val="24"/>
            </w:rPr>
            <m:t>=</m:t>
          </m:r>
          <m:rad>
            <m:radPr>
              <m:degHide m:val="1"/>
              <m:ctrlPr>
                <w:rPr>
                  <w:rFonts w:ascii="Cambria Math" w:hAnsi="Cambria Math" w:cs="Arial"/>
                  <w:b/>
                  <w:bCs/>
                  <w:color w:val="000000" w:themeColor="text1"/>
                  <w:sz w:val="24"/>
                  <w:szCs w:val="24"/>
                </w:rPr>
              </m:ctrlPr>
            </m:radPr>
            <m:deg/>
            <m:e>
              <m:r>
                <m:rPr>
                  <m:sty m:val="bi"/>
                </m:rPr>
                <w:rPr>
                  <w:rFonts w:ascii="Cambria Math" w:hAnsi="Cambria Math" w:cs="Arial"/>
                  <w:color w:val="000000" w:themeColor="text1"/>
                  <w:sz w:val="24"/>
                  <w:szCs w:val="24"/>
                </w:rPr>
                <m:t>hPk</m:t>
              </m:r>
              <m:sSub>
                <m:sSubPr>
                  <m:ctrlPr>
                    <w:rPr>
                      <w:rFonts w:ascii="Cambria Math" w:hAnsi="Cambria Math" w:cs="Arial"/>
                      <w:b/>
                      <w:bCs/>
                      <w:color w:val="000000" w:themeColor="text1"/>
                      <w:sz w:val="24"/>
                      <w:szCs w:val="24"/>
                    </w:rPr>
                  </m:ctrlPr>
                </m:sSubPr>
                <m:e>
                  <m:r>
                    <m:rPr>
                      <m:sty m:val="bi"/>
                    </m:rPr>
                    <w:rPr>
                      <w:rFonts w:ascii="Cambria Math" w:hAnsi="Cambria Math" w:cs="Arial"/>
                      <w:color w:val="000000" w:themeColor="text1"/>
                      <w:sz w:val="24"/>
                      <w:szCs w:val="24"/>
                    </w:rPr>
                    <m:t>A</m:t>
                  </m:r>
                </m:e>
                <m:sub>
                  <m:r>
                    <m:rPr>
                      <m:sty m:val="bi"/>
                    </m:rPr>
                    <w:rPr>
                      <w:rFonts w:ascii="Cambria Math" w:hAnsi="Cambria Math" w:cs="Arial"/>
                      <w:color w:val="000000" w:themeColor="text1"/>
                      <w:sz w:val="24"/>
                      <w:szCs w:val="24"/>
                    </w:rPr>
                    <m:t>c</m:t>
                  </m:r>
                </m:sub>
              </m:sSub>
            </m:e>
          </m:rad>
          <m:r>
            <m:rPr>
              <m:nor/>
            </m:rPr>
            <w:rPr>
              <w:rFonts w:ascii="Arial" w:hAnsi="Arial" w:cs="Arial"/>
              <w:b/>
              <w:bCs/>
              <w:color w:val="000000" w:themeColor="text1"/>
              <w:sz w:val="24"/>
              <w:szCs w:val="24"/>
            </w:rPr>
            <m:t> </m:t>
          </m:r>
          <m:r>
            <m:rPr>
              <m:sty m:val="bi"/>
            </m:rPr>
            <w:rPr>
              <w:rFonts w:ascii="Cambria Math" w:hAnsi="Cambria Math" w:cs="Arial"/>
              <w:color w:val="000000" w:themeColor="text1"/>
              <w:sz w:val="24"/>
              <w:szCs w:val="24"/>
            </w:rPr>
            <m:t>(</m:t>
          </m:r>
          <m:sSub>
            <m:sSubPr>
              <m:ctrlPr>
                <w:rPr>
                  <w:rFonts w:ascii="Cambria Math" w:hAnsi="Cambria Math" w:cs="Arial"/>
                  <w:b/>
                  <w:bCs/>
                  <w:color w:val="000000" w:themeColor="text1"/>
                  <w:sz w:val="24"/>
                  <w:szCs w:val="24"/>
                </w:rPr>
              </m:ctrlPr>
            </m:sSubPr>
            <m:e>
              <m:r>
                <m:rPr>
                  <m:sty m:val="bi"/>
                </m:rPr>
                <w:rPr>
                  <w:rFonts w:ascii="Cambria Math" w:hAnsi="Cambria Math" w:cs="Arial"/>
                  <w:color w:val="000000" w:themeColor="text1"/>
                  <w:sz w:val="24"/>
                  <w:szCs w:val="24"/>
                </w:rPr>
                <m:t>T</m:t>
              </m:r>
            </m:e>
            <m:sub>
              <m:r>
                <m:rPr>
                  <m:sty m:val="bi"/>
                </m:rPr>
                <w:rPr>
                  <w:rFonts w:ascii="Cambria Math" w:hAnsi="Cambria Math" w:cs="Arial"/>
                  <w:color w:val="000000" w:themeColor="text1"/>
                  <w:sz w:val="24"/>
                  <w:szCs w:val="24"/>
                </w:rPr>
                <m:t>b</m:t>
              </m:r>
            </m:sub>
          </m:sSub>
          <m:r>
            <m:rPr>
              <m:sty m:val="bi"/>
            </m:rPr>
            <w:rPr>
              <w:rFonts w:ascii="Cambria Math" w:hAnsi="Cambria Math" w:cs="Arial"/>
              <w:color w:val="000000" w:themeColor="text1"/>
              <w:sz w:val="24"/>
              <w:szCs w:val="24"/>
            </w:rPr>
            <m:t>-</m:t>
          </m:r>
          <m:sSub>
            <m:sSubPr>
              <m:ctrlPr>
                <w:rPr>
                  <w:rFonts w:ascii="Cambria Math" w:hAnsi="Cambria Math" w:cs="Arial"/>
                  <w:b/>
                  <w:bCs/>
                  <w:color w:val="000000" w:themeColor="text1"/>
                  <w:sz w:val="24"/>
                  <w:szCs w:val="24"/>
                </w:rPr>
              </m:ctrlPr>
            </m:sSubPr>
            <m:e>
              <m:r>
                <m:rPr>
                  <m:sty m:val="bi"/>
                </m:rPr>
                <w:rPr>
                  <w:rFonts w:ascii="Cambria Math" w:hAnsi="Cambria Math" w:cs="Arial"/>
                  <w:color w:val="000000" w:themeColor="text1"/>
                  <w:sz w:val="24"/>
                  <w:szCs w:val="24"/>
                </w:rPr>
                <m:t>T</m:t>
              </m:r>
            </m:e>
            <m:sub>
              <m:r>
                <m:rPr>
                  <m:sty m:val="b"/>
                </m:rPr>
                <w:rPr>
                  <w:rFonts w:ascii="Cambria Math" w:hAnsi="Cambria Math" w:cs="Arial"/>
                  <w:color w:val="000000" w:themeColor="text1"/>
                  <w:sz w:val="24"/>
                  <w:szCs w:val="24"/>
                </w:rPr>
                <m:t>∞</m:t>
              </m:r>
            </m:sub>
          </m:sSub>
          <m:r>
            <m:rPr>
              <m:sty m:val="bi"/>
            </m:rPr>
            <w:rPr>
              <w:rFonts w:ascii="Cambria Math" w:hAnsi="Cambria Math" w:cs="Arial"/>
              <w:color w:val="000000" w:themeColor="text1"/>
              <w:sz w:val="24"/>
              <w:szCs w:val="24"/>
            </w:rPr>
            <m:t>)</m:t>
          </m:r>
          <m:r>
            <m:rPr>
              <m:sty m:val="p"/>
            </m:rPr>
            <w:rPr>
              <w:rFonts w:ascii="Arial" w:hAnsi="Arial" w:cs="Arial"/>
              <w:color w:val="000000" w:themeColor="text1"/>
              <w:sz w:val="24"/>
              <w:szCs w:val="24"/>
            </w:rPr>
            <w:br/>
          </m:r>
        </m:oMath>
      </m:oMathPara>
    </w:p>
    <w:p w14:paraId="3111D08F" w14:textId="71FBBC49" w:rsidR="00CD0D19" w:rsidRPr="000B0D3A" w:rsidRDefault="00B653C4" w:rsidP="00CD0D19">
      <w:pPr>
        <w:rPr>
          <w:rFonts w:ascii="Arial" w:hAnsi="Arial" w:cs="Arial"/>
          <w:b/>
          <w:bCs/>
          <w:color w:val="000000" w:themeColor="text1"/>
          <w:sz w:val="24"/>
          <w:szCs w:val="24"/>
        </w:rPr>
      </w:pPr>
      <w:r w:rsidRPr="000B0D3A">
        <w:rPr>
          <w:rFonts w:ascii="Arial" w:hAnsi="Arial" w:cs="Arial"/>
          <w:b/>
          <w:bCs/>
          <w:color w:val="000000" w:themeColor="text1"/>
          <w:sz w:val="24"/>
          <w:szCs w:val="24"/>
        </w:rPr>
        <w:t>R</w:t>
      </w:r>
      <w:r w:rsidR="00CD0D19" w:rsidRPr="000B0D3A">
        <w:rPr>
          <w:rFonts w:ascii="Arial" w:hAnsi="Arial" w:cs="Arial"/>
          <w:b/>
          <w:bCs/>
          <w:color w:val="000000" w:themeColor="text1"/>
          <w:sz w:val="24"/>
          <w:szCs w:val="24"/>
        </w:rPr>
        <w:t>atio:</w:t>
      </w:r>
    </w:p>
    <w:p w14:paraId="137AC8A8" w14:textId="21F38107" w:rsidR="00CD0D19" w:rsidRPr="000B0D3A" w:rsidRDefault="00000000" w:rsidP="00CD0D19">
      <w:pPr>
        <w:rPr>
          <w:rFonts w:ascii="Arial" w:hAnsi="Arial" w:cs="Arial"/>
          <w:b/>
          <w:bCs/>
          <w:color w:val="000000" w:themeColor="text1"/>
          <w:sz w:val="24"/>
          <w:szCs w:val="24"/>
        </w:rPr>
      </w:pPr>
      <m:oMathPara>
        <m:oMath>
          <m:f>
            <m:fPr>
              <m:ctrlPr>
                <w:rPr>
                  <w:rFonts w:ascii="Cambria Math" w:hAnsi="Cambria Math" w:cs="Arial"/>
                  <w:b/>
                  <w:bCs/>
                  <w:color w:val="000000" w:themeColor="text1"/>
                  <w:sz w:val="24"/>
                  <w:szCs w:val="24"/>
                </w:rPr>
              </m:ctrlPr>
            </m:fPr>
            <m:num>
              <m:sSub>
                <m:sSubPr>
                  <m:ctrlPr>
                    <w:rPr>
                      <w:rFonts w:ascii="Cambria Math" w:hAnsi="Cambria Math" w:cs="Arial"/>
                      <w:b/>
                      <w:bCs/>
                      <w:color w:val="000000" w:themeColor="text1"/>
                      <w:sz w:val="24"/>
                      <w:szCs w:val="24"/>
                    </w:rPr>
                  </m:ctrlPr>
                </m:sSubPr>
                <m:e>
                  <m:acc>
                    <m:accPr>
                      <m:chr m:val="̇"/>
                      <m:ctrlPr>
                        <w:rPr>
                          <w:rFonts w:ascii="Cambria Math" w:hAnsi="Cambria Math" w:cs="Arial"/>
                          <w:b/>
                          <w:bCs/>
                          <w:color w:val="000000" w:themeColor="text1"/>
                          <w:sz w:val="24"/>
                          <w:szCs w:val="24"/>
                        </w:rPr>
                      </m:ctrlPr>
                    </m:accPr>
                    <m:e>
                      <m:r>
                        <m:rPr>
                          <m:sty m:val="bi"/>
                        </m:rPr>
                        <w:rPr>
                          <w:rFonts w:ascii="Cambria Math" w:hAnsi="Cambria Math" w:cs="Arial"/>
                          <w:color w:val="000000" w:themeColor="text1"/>
                          <w:sz w:val="24"/>
                          <w:szCs w:val="24"/>
                        </w:rPr>
                        <m:t>Q</m:t>
                      </m:r>
                    </m:e>
                  </m:acc>
                </m:e>
                <m:sub>
                  <m:r>
                    <m:rPr>
                      <m:sty m:val="bi"/>
                    </m:rPr>
                    <w:rPr>
                      <w:rFonts w:ascii="Cambria Math" w:hAnsi="Cambria Math" w:cs="Arial"/>
                      <w:color w:val="000000" w:themeColor="text1"/>
                      <w:sz w:val="24"/>
                      <w:szCs w:val="24"/>
                    </w:rPr>
                    <m:t>finite</m:t>
                  </m:r>
                </m:sub>
              </m:sSub>
            </m:num>
            <m:den>
              <m:sSub>
                <m:sSubPr>
                  <m:ctrlPr>
                    <w:rPr>
                      <w:rFonts w:ascii="Cambria Math" w:hAnsi="Cambria Math" w:cs="Arial"/>
                      <w:b/>
                      <w:bCs/>
                      <w:color w:val="000000" w:themeColor="text1"/>
                      <w:sz w:val="24"/>
                      <w:szCs w:val="24"/>
                    </w:rPr>
                  </m:ctrlPr>
                </m:sSubPr>
                <m:e>
                  <m:acc>
                    <m:accPr>
                      <m:chr m:val="̇"/>
                      <m:ctrlPr>
                        <w:rPr>
                          <w:rFonts w:ascii="Cambria Math" w:hAnsi="Cambria Math" w:cs="Arial"/>
                          <w:b/>
                          <w:bCs/>
                          <w:color w:val="000000" w:themeColor="text1"/>
                          <w:sz w:val="24"/>
                          <w:szCs w:val="24"/>
                        </w:rPr>
                      </m:ctrlPr>
                    </m:accPr>
                    <m:e>
                      <m:r>
                        <m:rPr>
                          <m:sty m:val="bi"/>
                        </m:rPr>
                        <w:rPr>
                          <w:rFonts w:ascii="Cambria Math" w:hAnsi="Cambria Math" w:cs="Arial"/>
                          <w:color w:val="000000" w:themeColor="text1"/>
                          <w:sz w:val="24"/>
                          <w:szCs w:val="24"/>
                        </w:rPr>
                        <m:t>Q</m:t>
                      </m:r>
                    </m:e>
                  </m:acc>
                </m:e>
                <m:sub>
                  <m:r>
                    <m:rPr>
                      <m:sty m:val="b"/>
                    </m:rPr>
                    <w:rPr>
                      <w:rFonts w:ascii="Cambria Math" w:hAnsi="Cambria Math" w:cs="Arial"/>
                      <w:color w:val="000000" w:themeColor="text1"/>
                      <w:sz w:val="24"/>
                      <w:szCs w:val="24"/>
                    </w:rPr>
                    <m:t>∞</m:t>
                  </m:r>
                </m:sub>
              </m:sSub>
            </m:den>
          </m:f>
          <m:r>
            <m:rPr>
              <m:sty m:val="bi"/>
            </m:rPr>
            <w:rPr>
              <w:rFonts w:ascii="Cambria Math" w:hAnsi="Cambria Math" w:cs="Arial"/>
              <w:color w:val="000000" w:themeColor="text1"/>
              <w:sz w:val="24"/>
              <w:szCs w:val="24"/>
            </w:rPr>
            <m:t>=</m:t>
          </m:r>
          <m:r>
            <m:rPr>
              <m:sty m:val="b"/>
            </m:rPr>
            <w:rPr>
              <w:rFonts w:ascii="Cambria Math" w:hAnsi="Cambria Math" w:cs="Arial"/>
              <w:color w:val="000000" w:themeColor="text1"/>
              <w:sz w:val="24"/>
              <w:szCs w:val="24"/>
            </w:rPr>
            <m:t>tanh</m:t>
          </m:r>
          <m:r>
            <m:rPr>
              <m:sty m:val="bi"/>
            </m:rPr>
            <w:rPr>
              <w:rFonts w:ascii="Cambria Math" w:hAnsi="Cambria Math" w:cs="Arial"/>
              <w:color w:val="000000" w:themeColor="text1"/>
              <w:sz w:val="24"/>
              <w:szCs w:val="24"/>
            </w:rPr>
            <m:t>⁡(mL)</m:t>
          </m:r>
          <m:r>
            <m:rPr>
              <m:sty m:val="p"/>
            </m:rPr>
            <w:rPr>
              <w:rFonts w:ascii="Arial" w:hAnsi="Arial" w:cs="Arial"/>
              <w:color w:val="000000" w:themeColor="text1"/>
              <w:sz w:val="24"/>
              <w:szCs w:val="24"/>
            </w:rPr>
            <w:br/>
          </m:r>
        </m:oMath>
      </m:oMathPara>
    </w:p>
    <w:p w14:paraId="68708C2D" w14:textId="47AEE231" w:rsidR="00CD0D19" w:rsidRPr="000B0D3A" w:rsidRDefault="00B653C4" w:rsidP="00CD0D19">
      <w:pPr>
        <w:rPr>
          <w:rFonts w:ascii="Arial" w:hAnsi="Arial" w:cs="Arial"/>
          <w:b/>
          <w:bCs/>
          <w:color w:val="000000" w:themeColor="text1"/>
          <w:sz w:val="24"/>
          <w:szCs w:val="24"/>
        </w:rPr>
      </w:pPr>
      <w:r w:rsidRPr="000B0D3A">
        <w:rPr>
          <w:rFonts w:ascii="Arial" w:hAnsi="Arial" w:cs="Arial"/>
          <w:b/>
          <w:bCs/>
          <w:color w:val="000000" w:themeColor="text1"/>
          <w:sz w:val="24"/>
          <w:szCs w:val="24"/>
        </w:rPr>
        <w:t>P</w:t>
      </w:r>
      <w:r w:rsidR="00CD0D19" w:rsidRPr="000B0D3A">
        <w:rPr>
          <w:rFonts w:ascii="Arial" w:hAnsi="Arial" w:cs="Arial"/>
          <w:b/>
          <w:bCs/>
          <w:color w:val="000000" w:themeColor="text1"/>
          <w:sz w:val="24"/>
          <w:szCs w:val="24"/>
        </w:rPr>
        <w:t>lot:</w:t>
      </w:r>
    </w:p>
    <w:p w14:paraId="23929D51" w14:textId="4AA9F122" w:rsidR="00B653C4" w:rsidRPr="000B0D3A" w:rsidRDefault="00CD0D19" w:rsidP="00CD0D19">
      <w:pPr>
        <w:rPr>
          <w:rFonts w:ascii="Arial" w:hAnsi="Arial" w:cs="Arial"/>
          <w:b/>
          <w:bCs/>
          <w:i/>
          <w:color w:val="000000" w:themeColor="text1"/>
          <w:sz w:val="24"/>
          <w:szCs w:val="24"/>
          <w:u w:val="single"/>
        </w:rPr>
      </w:pPr>
      <m:oMathPara>
        <m:oMath>
          <m:r>
            <m:rPr>
              <m:sty m:val="bi"/>
            </m:rPr>
            <w:rPr>
              <w:rFonts w:ascii="Cambria Math" w:hAnsi="Cambria Math" w:cs="Arial"/>
              <w:color w:val="000000" w:themeColor="text1"/>
              <w:sz w:val="24"/>
              <w:szCs w:val="24"/>
            </w:rPr>
            <m:t>y=</m:t>
          </m:r>
          <m:r>
            <m:rPr>
              <m:sty m:val="b"/>
            </m:rPr>
            <w:rPr>
              <w:rFonts w:ascii="Cambria Math" w:hAnsi="Cambria Math" w:cs="Arial"/>
              <w:color w:val="000000" w:themeColor="text1"/>
              <w:sz w:val="24"/>
              <w:szCs w:val="24"/>
            </w:rPr>
            <m:t>tanh</m:t>
          </m:r>
          <m:r>
            <m:rPr>
              <m:sty m:val="bi"/>
            </m:rPr>
            <w:rPr>
              <w:rFonts w:ascii="Cambria Math" w:hAnsi="Cambria Math" w:cs="Arial"/>
              <w:color w:val="000000" w:themeColor="text1"/>
              <w:sz w:val="24"/>
              <w:szCs w:val="24"/>
            </w:rPr>
            <m:t>⁡(mL)</m:t>
          </m:r>
        </m:oMath>
      </m:oMathPara>
    </w:p>
    <w:p w14:paraId="6B8861AB" w14:textId="1552F66D" w:rsidR="003D1638" w:rsidRPr="000B0D3A" w:rsidRDefault="003D1638" w:rsidP="00CD0D19">
      <w:pPr>
        <w:rPr>
          <w:rFonts w:ascii="Arial" w:hAnsi="Arial" w:cs="Arial"/>
          <w:color w:val="000000" w:themeColor="text1"/>
          <w:sz w:val="24"/>
          <w:szCs w:val="24"/>
        </w:rPr>
      </w:pPr>
    </w:p>
    <w:p w14:paraId="48ABE27E" w14:textId="77777777" w:rsidR="00B653C4" w:rsidRPr="000B0D3A" w:rsidRDefault="00B653C4" w:rsidP="00CD0D19">
      <w:pPr>
        <w:rPr>
          <w:rFonts w:ascii="Arial" w:hAnsi="Arial" w:cs="Arial"/>
          <w:color w:val="000000" w:themeColor="text1"/>
          <w:sz w:val="24"/>
          <w:szCs w:val="24"/>
        </w:rPr>
      </w:pPr>
    </w:p>
    <w:p w14:paraId="3DA9204E" w14:textId="77777777" w:rsidR="00B653C4" w:rsidRPr="000B0D3A" w:rsidRDefault="00B653C4" w:rsidP="00CD0D19">
      <w:pPr>
        <w:rPr>
          <w:rFonts w:ascii="Arial" w:hAnsi="Arial" w:cs="Arial"/>
          <w:color w:val="000000" w:themeColor="text1"/>
          <w:sz w:val="24"/>
          <w:szCs w:val="24"/>
        </w:rPr>
      </w:pPr>
    </w:p>
    <w:p w14:paraId="3AD31553" w14:textId="77777777" w:rsidR="00B653C4" w:rsidRPr="000B0D3A" w:rsidRDefault="00B653C4" w:rsidP="00CD0D19">
      <w:pPr>
        <w:rPr>
          <w:rFonts w:ascii="Arial" w:hAnsi="Arial" w:cs="Arial"/>
          <w:color w:val="000000" w:themeColor="text1"/>
          <w:sz w:val="24"/>
          <w:szCs w:val="24"/>
        </w:rPr>
      </w:pPr>
    </w:p>
    <w:p w14:paraId="6743AF1F" w14:textId="77777777" w:rsidR="00B653C4" w:rsidRPr="000B0D3A" w:rsidRDefault="00B653C4" w:rsidP="00CD0D19">
      <w:pPr>
        <w:rPr>
          <w:rFonts w:ascii="Arial" w:hAnsi="Arial" w:cs="Arial"/>
          <w:color w:val="000000" w:themeColor="text1"/>
          <w:sz w:val="24"/>
          <w:szCs w:val="24"/>
        </w:rPr>
      </w:pPr>
    </w:p>
    <w:p w14:paraId="2A99B335" w14:textId="77777777" w:rsidR="00B653C4" w:rsidRPr="000B0D3A" w:rsidRDefault="00B653C4" w:rsidP="00CD0D19">
      <w:pPr>
        <w:rPr>
          <w:rFonts w:ascii="Arial" w:hAnsi="Arial" w:cs="Arial"/>
          <w:color w:val="000000" w:themeColor="text1"/>
          <w:sz w:val="24"/>
          <w:szCs w:val="24"/>
        </w:rPr>
      </w:pPr>
    </w:p>
    <w:p w14:paraId="7FBD1E16" w14:textId="77777777" w:rsidR="00B653C4" w:rsidRPr="000B0D3A" w:rsidRDefault="00B653C4" w:rsidP="00CD0D19">
      <w:pPr>
        <w:rPr>
          <w:rFonts w:ascii="Arial" w:hAnsi="Arial" w:cs="Arial"/>
          <w:color w:val="000000" w:themeColor="text1"/>
          <w:sz w:val="24"/>
          <w:szCs w:val="24"/>
        </w:rPr>
      </w:pPr>
    </w:p>
    <w:p w14:paraId="282C9703" w14:textId="77777777" w:rsidR="00B653C4" w:rsidRPr="000B0D3A" w:rsidRDefault="00B653C4" w:rsidP="00CD0D19">
      <w:pPr>
        <w:rPr>
          <w:rFonts w:ascii="Arial" w:hAnsi="Arial" w:cs="Arial"/>
          <w:color w:val="000000" w:themeColor="text1"/>
          <w:sz w:val="24"/>
          <w:szCs w:val="24"/>
        </w:rPr>
      </w:pPr>
    </w:p>
    <w:p w14:paraId="071B4F07" w14:textId="77777777" w:rsidR="00B653C4" w:rsidRPr="000B0D3A" w:rsidRDefault="00B653C4" w:rsidP="00CD0D19">
      <w:pPr>
        <w:rPr>
          <w:rFonts w:ascii="Arial" w:hAnsi="Arial" w:cs="Arial"/>
          <w:color w:val="000000" w:themeColor="text1"/>
          <w:sz w:val="24"/>
          <w:szCs w:val="24"/>
        </w:rPr>
      </w:pPr>
    </w:p>
    <w:p w14:paraId="6A7EA3DE" w14:textId="77777777" w:rsidR="002E32EB" w:rsidRDefault="00C64D78" w:rsidP="002E32EB">
      <w:pPr>
        <w:keepNext/>
      </w:pPr>
      <w:r w:rsidRPr="000B0D3A">
        <w:rPr>
          <w:rFonts w:ascii="Arial" w:hAnsi="Arial" w:cs="Arial"/>
          <w:b/>
          <w:bCs/>
          <w:noProof/>
          <w:color w:val="000000" w:themeColor="text1"/>
          <w:sz w:val="24"/>
          <w:szCs w:val="24"/>
          <w:u w:val="single"/>
        </w:rPr>
        <w:lastRenderedPageBreak/>
        <w:drawing>
          <wp:inline distT="0" distB="0" distL="0" distR="0" wp14:anchorId="110D075F" wp14:editId="3BE0816F">
            <wp:extent cx="1929740" cy="7629208"/>
            <wp:effectExtent l="0" t="0" r="0" b="0"/>
            <wp:docPr id="776132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132522" name=""/>
                    <pic:cNvPicPr/>
                  </pic:nvPicPr>
                  <pic:blipFill>
                    <a:blip r:embed="rId15"/>
                    <a:stretch>
                      <a:fillRect/>
                    </a:stretch>
                  </pic:blipFill>
                  <pic:spPr>
                    <a:xfrm>
                      <a:off x="0" y="0"/>
                      <a:ext cx="1942706" cy="7680469"/>
                    </a:xfrm>
                    <a:prstGeom prst="rect">
                      <a:avLst/>
                    </a:prstGeom>
                  </pic:spPr>
                </pic:pic>
              </a:graphicData>
            </a:graphic>
          </wp:inline>
        </w:drawing>
      </w:r>
    </w:p>
    <w:p w14:paraId="25ACD6E2" w14:textId="178DD274" w:rsidR="00B653C4" w:rsidRPr="000B0D3A" w:rsidRDefault="002E32EB" w:rsidP="002E32EB">
      <w:pPr>
        <w:pStyle w:val="Caption"/>
        <w:rPr>
          <w:rFonts w:ascii="Arial" w:hAnsi="Arial" w:cs="Arial"/>
          <w:color w:val="000000" w:themeColor="text1"/>
          <w:sz w:val="24"/>
          <w:szCs w:val="24"/>
        </w:rPr>
      </w:pPr>
      <w:r w:rsidRPr="006076C8">
        <w:t>Figure 6 - Values from excel showing the ratio of heat transfer for a fin with an adiabatic tip Q finite with the heat transfer rate for an infinitely long fin Q ̇∞ against a function of mL</w:t>
      </w:r>
    </w:p>
    <w:p w14:paraId="272A887B" w14:textId="77777777" w:rsidR="002E32EB" w:rsidRDefault="003159D1" w:rsidP="002E32EB">
      <w:pPr>
        <w:keepNext/>
      </w:pPr>
      <w:r w:rsidRPr="000B0D3A">
        <w:rPr>
          <w:rFonts w:ascii="Arial" w:hAnsi="Arial" w:cs="Arial"/>
          <w:noProof/>
          <w:color w:val="000000" w:themeColor="text1"/>
          <w:sz w:val="24"/>
          <w:szCs w:val="24"/>
        </w:rPr>
        <w:lastRenderedPageBreak/>
        <mc:AlternateContent>
          <mc:Choice Requires="wps">
            <w:drawing>
              <wp:anchor distT="0" distB="0" distL="114300" distR="114300" simplePos="0" relativeHeight="251668480" behindDoc="0" locked="0" layoutInCell="1" allowOverlap="1" wp14:anchorId="344DB994" wp14:editId="1415F775">
                <wp:simplePos x="0" y="0"/>
                <wp:positionH relativeFrom="column">
                  <wp:posOffset>3028208</wp:posOffset>
                </wp:positionH>
                <wp:positionV relativeFrom="paragraph">
                  <wp:posOffset>768367</wp:posOffset>
                </wp:positionV>
                <wp:extent cx="165958" cy="166214"/>
                <wp:effectExtent l="0" t="0" r="24765" b="24765"/>
                <wp:wrapNone/>
                <wp:docPr id="733066001" name="Oval 8"/>
                <wp:cNvGraphicFramePr/>
                <a:graphic xmlns:a="http://schemas.openxmlformats.org/drawingml/2006/main">
                  <a:graphicData uri="http://schemas.microsoft.com/office/word/2010/wordprocessingShape">
                    <wps:wsp>
                      <wps:cNvSpPr/>
                      <wps:spPr>
                        <a:xfrm>
                          <a:off x="0" y="0"/>
                          <a:ext cx="165958" cy="166214"/>
                        </a:xfrm>
                        <a:prstGeom prst="ellipse">
                          <a:avLst/>
                        </a:prstGeom>
                        <a:solidFill>
                          <a:srgbClr val="EE0000"/>
                        </a:solidFill>
                        <a:ln>
                          <a:solidFill>
                            <a:srgbClr val="EE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B1D9720" id="Oval 8" o:spid="_x0000_s1026" style="position:absolute;margin-left:238.45pt;margin-top:60.5pt;width:13.05pt;height:1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" fillcolor="#e00" strokecolor="#e00" strokeweight="1pt">
                <v:stroke joinstyle="miter"/>
              </v:oval>
            </w:pict>
          </mc:Fallback>
        </mc:AlternateContent>
      </w:r>
      <w:r w:rsidR="00004557" w:rsidRPr="000B0D3A">
        <w:rPr>
          <w:rFonts w:ascii="Arial" w:hAnsi="Arial" w:cs="Arial"/>
          <w:noProof/>
          <w:color w:val="000000" w:themeColor="text1"/>
          <w:sz w:val="24"/>
          <w:szCs w:val="24"/>
        </w:rPr>
        <w:drawing>
          <wp:inline distT="0" distB="0" distL="0" distR="0" wp14:anchorId="563DE128" wp14:editId="0408FA4E">
            <wp:extent cx="4738255" cy="3093522"/>
            <wp:effectExtent l="19050" t="19050" r="24765" b="12065"/>
            <wp:docPr id="655535622" name="Chart 1">
              <a:extLst xmlns:a="http://schemas.openxmlformats.org/drawingml/2006/main">
                <a:ext uri="{FF2B5EF4-FFF2-40B4-BE49-F238E27FC236}">
                  <a16:creationId xmlns:a16="http://schemas.microsoft.com/office/drawing/2014/main" id="{8BF1E6CB-78E9-2055-0EDE-82FDC6594C7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5C2AE5A" w14:textId="0D82B686" w:rsidR="002E32EB" w:rsidRDefault="002E32EB" w:rsidP="002E32EB">
      <w:pPr>
        <w:pStyle w:val="Caption"/>
      </w:pPr>
      <w:r w:rsidRPr="00336F72">
        <w:t>Figure 7 - Graph showing Fin Performance vs mL (Adiabatic Tip)</w:t>
      </w:r>
    </w:p>
    <w:p w14:paraId="705912A6" w14:textId="30F5AF05" w:rsidR="00595DF2" w:rsidRPr="000B0D3A" w:rsidRDefault="00E4155A" w:rsidP="00716AA6">
      <w:pPr>
        <w:pStyle w:val="Caption"/>
        <w:rPr>
          <w:rFonts w:ascii="Arial" w:hAnsi="Arial" w:cs="Arial"/>
          <w:b/>
          <w:bCs/>
          <w:i w:val="0"/>
          <w:iCs w:val="0"/>
          <w:color w:val="000000" w:themeColor="text1"/>
          <w:sz w:val="24"/>
          <w:szCs w:val="24"/>
          <w:u w:val="single"/>
        </w:rPr>
      </w:pPr>
      <w:r w:rsidRPr="000B0D3A">
        <w:rPr>
          <w:rFonts w:ascii="Arial" w:hAnsi="Arial" w:cs="Arial"/>
          <w:b/>
          <w:bCs/>
          <w:i w:val="0"/>
          <w:iCs w:val="0"/>
          <w:color w:val="000000" w:themeColor="text1"/>
          <w:sz w:val="24"/>
          <w:szCs w:val="24"/>
        </w:rPr>
        <w:t>Figure 7</w:t>
      </w:r>
      <w:r w:rsidR="00B653C4" w:rsidRPr="000B0D3A">
        <w:rPr>
          <w:rFonts w:ascii="Arial" w:hAnsi="Arial" w:cs="Arial"/>
          <w:b/>
          <w:bCs/>
          <w:i w:val="0"/>
          <w:iCs w:val="0"/>
          <w:color w:val="000000" w:themeColor="text1"/>
          <w:sz w:val="24"/>
          <w:szCs w:val="24"/>
        </w:rPr>
        <w:t xml:space="preserve"> </w:t>
      </w:r>
      <w:r w:rsidR="00595DF2" w:rsidRPr="000B0D3A">
        <w:rPr>
          <w:rFonts w:ascii="Arial" w:hAnsi="Arial" w:cs="Arial"/>
          <w:b/>
          <w:bCs/>
          <w:i w:val="0"/>
          <w:iCs w:val="0"/>
          <w:color w:val="000000" w:themeColor="text1"/>
          <w:sz w:val="24"/>
          <w:szCs w:val="24"/>
        </w:rPr>
        <w:t>show</w:t>
      </w:r>
      <w:r w:rsidR="00B653C4" w:rsidRPr="000B0D3A">
        <w:rPr>
          <w:rFonts w:ascii="Arial" w:hAnsi="Arial" w:cs="Arial"/>
          <w:b/>
          <w:bCs/>
          <w:i w:val="0"/>
          <w:iCs w:val="0"/>
          <w:color w:val="000000" w:themeColor="text1"/>
          <w:sz w:val="24"/>
          <w:szCs w:val="24"/>
        </w:rPr>
        <w:t>s</w:t>
      </w:r>
      <w:r w:rsidR="00595DF2" w:rsidRPr="000B0D3A">
        <w:rPr>
          <w:rFonts w:ascii="Arial" w:hAnsi="Arial" w:cs="Arial"/>
          <w:b/>
          <w:bCs/>
          <w:i w:val="0"/>
          <w:iCs w:val="0"/>
          <w:color w:val="000000" w:themeColor="text1"/>
          <w:sz w:val="24"/>
          <w:szCs w:val="24"/>
        </w:rPr>
        <w:t>:</w:t>
      </w:r>
    </w:p>
    <w:p w14:paraId="242D68C9" w14:textId="570CA5FB" w:rsidR="00595DF2" w:rsidRPr="000B0D3A" w:rsidRDefault="00F3127E" w:rsidP="005056A5">
      <w:pPr>
        <w:pStyle w:val="ListParagraph"/>
        <w:numPr>
          <w:ilvl w:val="0"/>
          <w:numId w:val="36"/>
        </w:numPr>
        <w:rPr>
          <w:rFonts w:ascii="Arial" w:hAnsi="Arial" w:cs="Arial"/>
          <w:color w:val="000000" w:themeColor="text1"/>
          <w:sz w:val="24"/>
          <w:szCs w:val="24"/>
        </w:rPr>
      </w:pPr>
      <w:r w:rsidRPr="000B0D3A">
        <w:rPr>
          <w:rFonts w:ascii="Arial" w:hAnsi="Arial" w:cs="Arial"/>
          <w:color w:val="000000" w:themeColor="text1"/>
          <w:sz w:val="24"/>
          <w:szCs w:val="24"/>
        </w:rPr>
        <w:t>R</w:t>
      </w:r>
      <w:r w:rsidR="00595DF2" w:rsidRPr="000B0D3A">
        <w:rPr>
          <w:rFonts w:ascii="Arial" w:hAnsi="Arial" w:cs="Arial"/>
          <w:color w:val="000000" w:themeColor="text1"/>
          <w:sz w:val="24"/>
          <w:szCs w:val="24"/>
        </w:rPr>
        <w:t xml:space="preserve">ise in heat transfer for small </w:t>
      </w:r>
      <m:oMath>
        <m:r>
          <w:rPr>
            <w:rFonts w:ascii="Cambria Math" w:hAnsi="Cambria Math" w:cs="Arial"/>
            <w:color w:val="000000" w:themeColor="text1"/>
            <w:sz w:val="24"/>
            <w:szCs w:val="24"/>
          </w:rPr>
          <m:t>mL</m:t>
        </m:r>
      </m:oMath>
    </w:p>
    <w:p w14:paraId="7D19B1DF" w14:textId="6E3199B4" w:rsidR="00595DF2" w:rsidRPr="000B0D3A" w:rsidRDefault="00F3127E" w:rsidP="00595DF2">
      <w:pPr>
        <w:numPr>
          <w:ilvl w:val="0"/>
          <w:numId w:val="36"/>
        </w:numPr>
        <w:rPr>
          <w:rFonts w:ascii="Arial" w:hAnsi="Arial" w:cs="Arial"/>
          <w:color w:val="000000" w:themeColor="text1"/>
          <w:sz w:val="24"/>
          <w:szCs w:val="24"/>
        </w:rPr>
      </w:pPr>
      <w:r w:rsidRPr="000B0D3A">
        <w:rPr>
          <w:rFonts w:ascii="Arial" w:hAnsi="Arial" w:cs="Arial"/>
          <w:color w:val="000000" w:themeColor="text1"/>
          <w:sz w:val="24"/>
          <w:szCs w:val="24"/>
        </w:rPr>
        <w:t>F</w:t>
      </w:r>
      <w:r w:rsidR="00595DF2" w:rsidRPr="000B0D3A">
        <w:rPr>
          <w:rFonts w:ascii="Arial" w:hAnsi="Arial" w:cs="Arial"/>
          <w:color w:val="000000" w:themeColor="text1"/>
          <w:sz w:val="24"/>
          <w:szCs w:val="24"/>
        </w:rPr>
        <w:t xml:space="preserve">lattening after </w:t>
      </w:r>
      <m:oMath>
        <m:r>
          <w:rPr>
            <w:rFonts w:ascii="Cambria Math" w:hAnsi="Cambria Math" w:cs="Arial"/>
            <w:color w:val="000000" w:themeColor="text1"/>
            <w:sz w:val="24"/>
            <w:szCs w:val="24"/>
          </w:rPr>
          <m:t>mL≈2.5</m:t>
        </m:r>
      </m:oMath>
    </w:p>
    <w:p w14:paraId="7A495A5E" w14:textId="16FDB628" w:rsidR="007C210F" w:rsidRPr="000B0D3A" w:rsidRDefault="00595DF2" w:rsidP="007C210F">
      <w:pPr>
        <w:numPr>
          <w:ilvl w:val="0"/>
          <w:numId w:val="36"/>
        </w:numPr>
        <w:rPr>
          <w:rFonts w:ascii="Arial" w:hAnsi="Arial" w:cs="Arial"/>
          <w:color w:val="000000" w:themeColor="text1"/>
          <w:sz w:val="24"/>
          <w:szCs w:val="24"/>
        </w:rPr>
      </w:pPr>
      <m:oMath>
        <m:r>
          <w:rPr>
            <w:rFonts w:ascii="Cambria Math" w:hAnsi="Cambria Math" w:cs="Arial"/>
            <w:color w:val="000000" w:themeColor="text1"/>
            <w:sz w:val="24"/>
            <w:szCs w:val="24"/>
          </w:rPr>
          <m:t>mL=2.65</m:t>
        </m:r>
      </m:oMath>
      <w:r w:rsidRPr="000B0D3A">
        <w:rPr>
          <w:rFonts w:ascii="Arial" w:hAnsi="Arial" w:cs="Arial"/>
          <w:color w:val="000000" w:themeColor="text1"/>
          <w:sz w:val="24"/>
          <w:szCs w:val="24"/>
        </w:rPr>
        <w:t>, the ratio ≈ 0.99</w:t>
      </w:r>
    </w:p>
    <w:p w14:paraId="4271BE5E" w14:textId="78DEE016" w:rsidR="007C210F" w:rsidRPr="000B0D3A" w:rsidRDefault="00E2584B" w:rsidP="007C210F">
      <w:pPr>
        <w:rPr>
          <w:rFonts w:ascii="Arial" w:hAnsi="Arial" w:cs="Arial"/>
          <w:color w:val="000000" w:themeColor="text1"/>
          <w:sz w:val="24"/>
          <w:szCs w:val="24"/>
          <w:u w:val="single"/>
        </w:rPr>
      </w:pPr>
      <w:r w:rsidRPr="000B0D3A">
        <w:rPr>
          <w:rFonts w:ascii="Arial" w:hAnsi="Arial" w:cs="Arial"/>
          <w:color w:val="000000" w:themeColor="text1"/>
          <w:sz w:val="24"/>
          <w:szCs w:val="24"/>
        </w:rPr>
        <w:t>Figure 7</w:t>
      </w:r>
      <w:r w:rsidR="00595DF2" w:rsidRPr="000B0D3A">
        <w:rPr>
          <w:rFonts w:ascii="Arial" w:hAnsi="Arial" w:cs="Arial"/>
          <w:color w:val="000000" w:themeColor="text1"/>
          <w:sz w:val="24"/>
          <w:szCs w:val="24"/>
        </w:rPr>
        <w:t xml:space="preserve"> confirms that for an adiabatic</w:t>
      </w:r>
      <w:r w:rsidR="00000F6F" w:rsidRPr="000B0D3A">
        <w:rPr>
          <w:rFonts w:ascii="Arial" w:hAnsi="Arial" w:cs="Arial"/>
          <w:color w:val="000000" w:themeColor="text1"/>
          <w:sz w:val="24"/>
          <w:szCs w:val="24"/>
        </w:rPr>
        <w:t xml:space="preserve"> </w:t>
      </w:r>
      <w:r w:rsidR="00595DF2" w:rsidRPr="000B0D3A">
        <w:rPr>
          <w:rFonts w:ascii="Arial" w:hAnsi="Arial" w:cs="Arial"/>
          <w:color w:val="000000" w:themeColor="text1"/>
          <w:sz w:val="24"/>
          <w:szCs w:val="24"/>
        </w:rPr>
        <w:t>tip fin</w:t>
      </w:r>
      <w:r w:rsidR="00000F6F" w:rsidRPr="000B0D3A">
        <w:rPr>
          <w:rFonts w:ascii="Arial" w:hAnsi="Arial" w:cs="Arial"/>
          <w:color w:val="000000" w:themeColor="text1"/>
          <w:sz w:val="24"/>
          <w:szCs w:val="24"/>
        </w:rPr>
        <w:t xml:space="preserve"> (</w:t>
      </w:r>
      <m:oMath>
        <m:r>
          <w:rPr>
            <w:rFonts w:ascii="Cambria Math" w:hAnsi="Cambria Math" w:cs="Arial"/>
            <w:color w:val="000000" w:themeColor="text1"/>
            <w:sz w:val="24"/>
            <w:szCs w:val="24"/>
          </w:rPr>
          <m:t>mL≥2.65)</m:t>
        </m:r>
      </m:oMath>
      <w:r w:rsidR="00595DF2" w:rsidRPr="000B0D3A">
        <w:rPr>
          <w:rFonts w:ascii="Arial" w:hAnsi="Arial" w:cs="Arial"/>
          <w:color w:val="000000" w:themeColor="text1"/>
          <w:sz w:val="24"/>
          <w:szCs w:val="24"/>
        </w:rPr>
        <w:t xml:space="preserve"> the fin provides at least 99% of the heat transfer of an infinitely long fin. Increas</w:t>
      </w:r>
      <w:r w:rsidR="00000F6F" w:rsidRPr="000B0D3A">
        <w:rPr>
          <w:rFonts w:ascii="Arial" w:hAnsi="Arial" w:cs="Arial"/>
          <w:color w:val="000000" w:themeColor="text1"/>
          <w:sz w:val="24"/>
          <w:szCs w:val="24"/>
        </w:rPr>
        <w:t xml:space="preserve">ed </w:t>
      </w:r>
      <w:r w:rsidR="00595DF2" w:rsidRPr="000B0D3A">
        <w:rPr>
          <w:rFonts w:ascii="Arial" w:hAnsi="Arial" w:cs="Arial"/>
          <w:color w:val="000000" w:themeColor="text1"/>
          <w:sz w:val="24"/>
          <w:szCs w:val="24"/>
        </w:rPr>
        <w:t>fin l</w:t>
      </w:r>
      <w:r w:rsidR="00000F6F" w:rsidRPr="000B0D3A">
        <w:rPr>
          <w:rFonts w:ascii="Arial" w:hAnsi="Arial" w:cs="Arial"/>
          <w:color w:val="000000" w:themeColor="text1"/>
          <w:sz w:val="24"/>
          <w:szCs w:val="24"/>
        </w:rPr>
        <w:t>ength after 2.65</w:t>
      </w:r>
      <w:r w:rsidR="00595DF2" w:rsidRPr="000B0D3A">
        <w:rPr>
          <w:rFonts w:ascii="Arial" w:hAnsi="Arial" w:cs="Arial"/>
          <w:color w:val="000000" w:themeColor="text1"/>
          <w:sz w:val="24"/>
          <w:szCs w:val="24"/>
        </w:rPr>
        <w:t xml:space="preserve"> results in </w:t>
      </w:r>
      <w:r w:rsidR="00000F6F" w:rsidRPr="000B0D3A">
        <w:rPr>
          <w:rFonts w:ascii="Arial" w:hAnsi="Arial" w:cs="Arial"/>
          <w:color w:val="000000" w:themeColor="text1"/>
          <w:sz w:val="24"/>
          <w:szCs w:val="24"/>
        </w:rPr>
        <w:t>minimal</w:t>
      </w:r>
      <w:r w:rsidR="00595DF2" w:rsidRPr="000B0D3A">
        <w:rPr>
          <w:rFonts w:ascii="Arial" w:hAnsi="Arial" w:cs="Arial"/>
          <w:color w:val="000000" w:themeColor="text1"/>
          <w:sz w:val="24"/>
          <w:szCs w:val="24"/>
        </w:rPr>
        <w:t xml:space="preserve"> improvement</w:t>
      </w:r>
      <w:r w:rsidR="00000F6F" w:rsidRPr="000B0D3A">
        <w:rPr>
          <w:rFonts w:ascii="Arial" w:hAnsi="Arial" w:cs="Arial"/>
          <w:color w:val="000000" w:themeColor="text1"/>
          <w:sz w:val="24"/>
          <w:szCs w:val="24"/>
        </w:rPr>
        <w:t>. This</w:t>
      </w:r>
      <w:r w:rsidR="00595DF2" w:rsidRPr="000B0D3A">
        <w:rPr>
          <w:rFonts w:ascii="Arial" w:hAnsi="Arial" w:cs="Arial"/>
          <w:color w:val="000000" w:themeColor="text1"/>
          <w:sz w:val="24"/>
          <w:szCs w:val="24"/>
        </w:rPr>
        <w:t xml:space="preserve"> validat</w:t>
      </w:r>
      <w:r w:rsidR="00000F6F" w:rsidRPr="000B0D3A">
        <w:rPr>
          <w:rFonts w:ascii="Arial" w:hAnsi="Arial" w:cs="Arial"/>
          <w:color w:val="000000" w:themeColor="text1"/>
          <w:sz w:val="24"/>
          <w:szCs w:val="24"/>
        </w:rPr>
        <w:t>es</w:t>
      </w:r>
      <w:r w:rsidR="00595DF2" w:rsidRPr="000B0D3A">
        <w:rPr>
          <w:rFonts w:ascii="Arial" w:hAnsi="Arial" w:cs="Arial"/>
          <w:color w:val="000000" w:themeColor="text1"/>
          <w:sz w:val="24"/>
          <w:szCs w:val="24"/>
        </w:rPr>
        <w:t xml:space="preserve"> the</w:t>
      </w:r>
      <w:r w:rsidR="00000F6F" w:rsidRPr="000B0D3A">
        <w:rPr>
          <w:rFonts w:ascii="Arial" w:hAnsi="Arial" w:cs="Arial"/>
          <w:color w:val="000000" w:themeColor="text1"/>
          <w:sz w:val="24"/>
          <w:szCs w:val="24"/>
        </w:rPr>
        <w:t xml:space="preserve"> </w:t>
      </w:r>
      <w:r w:rsidR="00595DF2" w:rsidRPr="000B0D3A">
        <w:rPr>
          <w:rFonts w:ascii="Arial" w:hAnsi="Arial" w:cs="Arial"/>
          <w:color w:val="000000" w:themeColor="text1"/>
          <w:sz w:val="24"/>
          <w:szCs w:val="24"/>
        </w:rPr>
        <w:t xml:space="preserve">design guideline that optimal fin length </w:t>
      </w:r>
      <w:r w:rsidR="00000F6F" w:rsidRPr="000B0D3A">
        <w:rPr>
          <w:rFonts w:ascii="Arial" w:hAnsi="Arial" w:cs="Arial"/>
          <w:color w:val="000000" w:themeColor="text1"/>
          <w:sz w:val="24"/>
          <w:szCs w:val="24"/>
        </w:rPr>
        <w:t>is</w:t>
      </w:r>
      <w:r w:rsidR="00595DF2" w:rsidRPr="000B0D3A">
        <w:rPr>
          <w:rFonts w:ascii="Arial" w:hAnsi="Arial" w:cs="Arial"/>
          <w:color w:val="000000" w:themeColor="text1"/>
          <w:sz w:val="24"/>
          <w:szCs w:val="24"/>
        </w:rPr>
        <w:t xml:space="preserve"> </w:t>
      </w:r>
      <m:oMath>
        <m:r>
          <w:rPr>
            <w:rFonts w:ascii="Cambria Math" w:hAnsi="Cambria Math" w:cs="Arial"/>
            <w:color w:val="000000" w:themeColor="text1"/>
            <w:sz w:val="24"/>
            <w:szCs w:val="24"/>
          </w:rPr>
          <m:t>mL≈2.65</m:t>
        </m:r>
      </m:oMath>
      <w:r w:rsidR="00595DF2" w:rsidRPr="000B0D3A">
        <w:rPr>
          <w:rFonts w:ascii="Arial" w:hAnsi="Arial" w:cs="Arial"/>
          <w:color w:val="000000" w:themeColor="text1"/>
          <w:sz w:val="24"/>
          <w:szCs w:val="24"/>
        </w:rPr>
        <w:t>.</w:t>
      </w:r>
    </w:p>
    <w:p w14:paraId="52B0A7C8" w14:textId="77777777" w:rsidR="00831BF3" w:rsidRPr="000B0D3A" w:rsidRDefault="00831BF3" w:rsidP="007C210F">
      <w:pPr>
        <w:rPr>
          <w:rFonts w:ascii="Arial" w:hAnsi="Arial" w:cs="Arial"/>
          <w:b/>
          <w:bCs/>
          <w:color w:val="000000" w:themeColor="text1"/>
          <w:sz w:val="24"/>
          <w:szCs w:val="24"/>
          <w:u w:val="single"/>
        </w:rPr>
      </w:pPr>
    </w:p>
    <w:p w14:paraId="534C791D" w14:textId="77777777" w:rsidR="00C64D78" w:rsidRPr="000B0D3A" w:rsidRDefault="00C64D78" w:rsidP="007C210F">
      <w:pPr>
        <w:rPr>
          <w:rFonts w:ascii="Arial" w:hAnsi="Arial" w:cs="Arial"/>
          <w:b/>
          <w:bCs/>
          <w:color w:val="000000" w:themeColor="text1"/>
          <w:sz w:val="24"/>
          <w:szCs w:val="24"/>
          <w:u w:val="single"/>
        </w:rPr>
      </w:pPr>
    </w:p>
    <w:p w14:paraId="0CEBCA23" w14:textId="77777777" w:rsidR="00C64D78" w:rsidRPr="000B0D3A" w:rsidRDefault="00C64D78" w:rsidP="007C210F">
      <w:pPr>
        <w:rPr>
          <w:rFonts w:ascii="Arial" w:hAnsi="Arial" w:cs="Arial"/>
          <w:b/>
          <w:bCs/>
          <w:color w:val="000000" w:themeColor="text1"/>
          <w:sz w:val="24"/>
          <w:szCs w:val="24"/>
          <w:u w:val="single"/>
        </w:rPr>
      </w:pPr>
    </w:p>
    <w:p w14:paraId="0BE2354B" w14:textId="77777777" w:rsidR="00C64D78" w:rsidRPr="000B0D3A" w:rsidRDefault="00C64D78" w:rsidP="007C210F">
      <w:pPr>
        <w:rPr>
          <w:rFonts w:ascii="Arial" w:hAnsi="Arial" w:cs="Arial"/>
          <w:b/>
          <w:bCs/>
          <w:color w:val="000000" w:themeColor="text1"/>
          <w:sz w:val="24"/>
          <w:szCs w:val="24"/>
          <w:u w:val="single"/>
        </w:rPr>
      </w:pPr>
    </w:p>
    <w:p w14:paraId="60A4BE79" w14:textId="77777777" w:rsidR="00C64D78" w:rsidRPr="000B0D3A" w:rsidRDefault="00C64D78" w:rsidP="007C210F">
      <w:pPr>
        <w:rPr>
          <w:rFonts w:ascii="Arial" w:hAnsi="Arial" w:cs="Arial"/>
          <w:b/>
          <w:bCs/>
          <w:color w:val="000000" w:themeColor="text1"/>
          <w:sz w:val="24"/>
          <w:szCs w:val="24"/>
          <w:u w:val="single"/>
        </w:rPr>
      </w:pPr>
    </w:p>
    <w:p w14:paraId="54FCD042" w14:textId="77777777" w:rsidR="00C64D78" w:rsidRPr="000B0D3A" w:rsidRDefault="00C64D78" w:rsidP="007C210F">
      <w:pPr>
        <w:rPr>
          <w:rFonts w:ascii="Arial" w:hAnsi="Arial" w:cs="Arial"/>
          <w:b/>
          <w:bCs/>
          <w:color w:val="000000" w:themeColor="text1"/>
          <w:sz w:val="24"/>
          <w:szCs w:val="24"/>
          <w:u w:val="single"/>
        </w:rPr>
      </w:pPr>
    </w:p>
    <w:p w14:paraId="63A2F00D" w14:textId="77777777" w:rsidR="00C64D78" w:rsidRPr="000B0D3A" w:rsidRDefault="00C64D78" w:rsidP="007C210F">
      <w:pPr>
        <w:rPr>
          <w:rFonts w:ascii="Arial" w:hAnsi="Arial" w:cs="Arial"/>
          <w:b/>
          <w:bCs/>
          <w:color w:val="000000" w:themeColor="text1"/>
          <w:sz w:val="24"/>
          <w:szCs w:val="24"/>
          <w:u w:val="single"/>
        </w:rPr>
      </w:pPr>
    </w:p>
    <w:p w14:paraId="3B2D835B" w14:textId="77777777" w:rsidR="00C64D78" w:rsidRPr="000B0D3A" w:rsidRDefault="00C64D78" w:rsidP="007C210F">
      <w:pPr>
        <w:rPr>
          <w:rFonts w:ascii="Arial" w:hAnsi="Arial" w:cs="Arial"/>
          <w:b/>
          <w:bCs/>
          <w:color w:val="000000" w:themeColor="text1"/>
          <w:sz w:val="24"/>
          <w:szCs w:val="24"/>
          <w:u w:val="single"/>
        </w:rPr>
      </w:pPr>
    </w:p>
    <w:p w14:paraId="2CBDD1DA" w14:textId="77777777" w:rsidR="00C64D78" w:rsidRPr="000B0D3A" w:rsidRDefault="00C64D78" w:rsidP="007C210F">
      <w:pPr>
        <w:rPr>
          <w:rFonts w:ascii="Arial" w:hAnsi="Arial" w:cs="Arial"/>
          <w:b/>
          <w:bCs/>
          <w:color w:val="000000" w:themeColor="text1"/>
          <w:sz w:val="24"/>
          <w:szCs w:val="24"/>
          <w:u w:val="single"/>
        </w:rPr>
      </w:pPr>
    </w:p>
    <w:p w14:paraId="6F32DA5F" w14:textId="77777777" w:rsidR="00C64D78" w:rsidRPr="000B0D3A" w:rsidRDefault="00C64D78" w:rsidP="007C210F">
      <w:pPr>
        <w:rPr>
          <w:rFonts w:ascii="Arial" w:hAnsi="Arial" w:cs="Arial"/>
          <w:b/>
          <w:bCs/>
          <w:color w:val="000000" w:themeColor="text1"/>
          <w:sz w:val="24"/>
          <w:szCs w:val="24"/>
          <w:u w:val="single"/>
        </w:rPr>
      </w:pPr>
    </w:p>
    <w:p w14:paraId="7BF45555" w14:textId="77777777" w:rsidR="00C64D78" w:rsidRPr="000B0D3A" w:rsidRDefault="00C64D78" w:rsidP="007C210F">
      <w:pPr>
        <w:rPr>
          <w:rFonts w:ascii="Arial" w:hAnsi="Arial" w:cs="Arial"/>
          <w:b/>
          <w:bCs/>
          <w:color w:val="000000" w:themeColor="text1"/>
          <w:sz w:val="24"/>
          <w:szCs w:val="24"/>
          <w:u w:val="single"/>
        </w:rPr>
      </w:pPr>
    </w:p>
    <w:p w14:paraId="40A7C391" w14:textId="6CFEE125" w:rsidR="007C210F" w:rsidRPr="000B0D3A" w:rsidRDefault="007C210F" w:rsidP="005927C2">
      <w:pPr>
        <w:pStyle w:val="Heading1"/>
      </w:pPr>
      <w:bookmarkStart w:id="18" w:name="_Toc227405743"/>
      <w:r w:rsidRPr="000B0D3A">
        <w:lastRenderedPageBreak/>
        <w:t>Task 3:</w:t>
      </w:r>
      <w:bookmarkEnd w:id="18"/>
      <w:r w:rsidRPr="000B0D3A">
        <w:t xml:space="preserve"> </w:t>
      </w:r>
    </w:p>
    <w:p w14:paraId="2D7A0565" w14:textId="372B0B25" w:rsidR="001D54E0" w:rsidRPr="000B0D3A" w:rsidRDefault="001D54E0" w:rsidP="005927C2">
      <w:pPr>
        <w:pStyle w:val="Heading2"/>
      </w:pPr>
      <w:bookmarkStart w:id="19" w:name="_Toc227405744"/>
      <w:r w:rsidRPr="000B0D3A">
        <w:t>Part 1:</w:t>
      </w:r>
      <w:bookmarkEnd w:id="19"/>
      <w:r w:rsidRPr="000B0D3A">
        <w:t xml:space="preserve"> </w:t>
      </w:r>
    </w:p>
    <w:p w14:paraId="45BA19AF" w14:textId="3C45B51B" w:rsidR="00411A7B" w:rsidRPr="000B0D3A" w:rsidRDefault="00411A7B" w:rsidP="001D54E0">
      <w:pPr>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Fin parameter and equation</w:t>
      </w:r>
      <w:r w:rsidR="008B1983" w:rsidRPr="000B0D3A">
        <w:rPr>
          <w:rFonts w:ascii="Arial" w:eastAsia="Calibri" w:hAnsi="Arial" w:cs="Arial"/>
          <w:b/>
          <w:bCs/>
          <w:color w:val="000000" w:themeColor="text1"/>
          <w:sz w:val="24"/>
          <w:szCs w:val="24"/>
        </w:rPr>
        <w:t>:</w:t>
      </w:r>
    </w:p>
    <w:p w14:paraId="1B489062" w14:textId="77777777" w:rsidR="007270F5" w:rsidRPr="000B0D3A" w:rsidRDefault="007270F5" w:rsidP="00411A7B">
      <w:pPr>
        <w:contextualSpacing/>
        <w:rPr>
          <w:rFonts w:ascii="Arial" w:eastAsia="Calibri" w:hAnsi="Arial" w:cs="Arial"/>
          <w:color w:val="000000" w:themeColor="text1"/>
          <w:sz w:val="24"/>
          <w:szCs w:val="24"/>
        </w:rPr>
      </w:pPr>
    </w:p>
    <w:p w14:paraId="0F783B00" w14:textId="278EDD5B" w:rsidR="00411A7B" w:rsidRPr="000B0D3A" w:rsidRDefault="007270F5" w:rsidP="00411A7B">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R</w:t>
      </w:r>
      <w:r w:rsidR="00411A7B" w:rsidRPr="000B0D3A">
        <w:rPr>
          <w:rFonts w:ascii="Arial" w:eastAsia="Calibri" w:hAnsi="Arial" w:cs="Arial"/>
          <w:color w:val="000000" w:themeColor="text1"/>
          <w:sz w:val="24"/>
          <w:szCs w:val="24"/>
        </w:rPr>
        <w:t>ectangular fin parameter is:</w:t>
      </w:r>
    </w:p>
    <w:p w14:paraId="3E4F1EFC" w14:textId="736B0692"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hP</m:t>
                  </m:r>
                </m:num>
                <m:den>
                  <m:r>
                    <w:rPr>
                      <w:rFonts w:ascii="Cambria Math" w:eastAsia="Calibri" w:hAnsi="Cambria Math" w:cs="Arial"/>
                      <w:color w:val="000000" w:themeColor="text1"/>
                      <w:sz w:val="24"/>
                      <w:szCs w:val="24"/>
                    </w:rPr>
                    <m:t>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den>
              </m:f>
            </m:e>
          </m:rad>
          <m:r>
            <m:rPr>
              <m:sty m:val="p"/>
            </m:rPr>
            <w:rPr>
              <w:rFonts w:ascii="Arial" w:eastAsia="Calibri" w:hAnsi="Arial" w:cs="Arial"/>
              <w:color w:val="000000" w:themeColor="text1"/>
              <w:sz w:val="24"/>
              <w:szCs w:val="24"/>
            </w:rPr>
            <w:br/>
          </m:r>
        </m:oMath>
      </m:oMathPara>
    </w:p>
    <w:p w14:paraId="7C6487F4" w14:textId="78881792" w:rsidR="00411A7B" w:rsidRPr="000B0D3A" w:rsidRDefault="00411A7B" w:rsidP="007270F5">
      <w:pPr>
        <w:contextualSpacing/>
        <w:rPr>
          <w:rFonts w:ascii="Arial" w:eastAsia="Calibri" w:hAnsi="Arial" w:cs="Arial"/>
          <w:color w:val="000000" w:themeColor="text1"/>
          <w:sz w:val="24"/>
          <w:szCs w:val="24"/>
        </w:rPr>
      </w:pPr>
      <m:oMath>
        <m:r>
          <w:rPr>
            <w:rFonts w:ascii="Cambria Math" w:eastAsia="Calibri" w:hAnsi="Cambria Math" w:cs="Arial"/>
            <w:color w:val="000000" w:themeColor="text1"/>
            <w:sz w:val="24"/>
            <w:szCs w:val="24"/>
          </w:rPr>
          <m:t>P</m:t>
        </m:r>
      </m:oMath>
      <w:r w:rsidRPr="000B0D3A">
        <w:rPr>
          <w:rFonts w:ascii="Arial" w:eastAsia="Calibri" w:hAnsi="Arial" w:cs="Arial"/>
          <w:color w:val="000000" w:themeColor="text1"/>
          <w:sz w:val="24"/>
          <w:szCs w:val="24"/>
        </w:rPr>
        <w:t xml:space="preserve">= perimeter of the fin cross-section exposed to air </w:t>
      </w:r>
    </w:p>
    <w:p w14:paraId="37C096C0" w14:textId="536D288E" w:rsidR="00411A7B" w:rsidRPr="000B0D3A" w:rsidRDefault="00000000" w:rsidP="007270F5">
      <w:pPr>
        <w:contextualSpacing/>
        <w:rPr>
          <w:rFonts w:ascii="Arial" w:eastAsia="Calibri" w:hAnsi="Arial" w:cs="Arial"/>
          <w:color w:val="000000" w:themeColor="text1"/>
          <w:sz w:val="24"/>
          <w:szCs w:val="24"/>
        </w:rPr>
      </w:p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oMath>
      <w:r w:rsidR="00411A7B" w:rsidRPr="000B0D3A">
        <w:rPr>
          <w:rFonts w:ascii="Arial" w:eastAsia="Calibri" w:hAnsi="Arial" w:cs="Arial"/>
          <w:color w:val="000000" w:themeColor="text1"/>
          <w:sz w:val="24"/>
          <w:szCs w:val="24"/>
        </w:rPr>
        <w:t xml:space="preserve">= cross-sectional area </w:t>
      </w:r>
    </w:p>
    <w:p w14:paraId="3F307F9F" w14:textId="77777777" w:rsidR="007270F5" w:rsidRPr="000B0D3A" w:rsidRDefault="007270F5" w:rsidP="007270F5">
      <w:pPr>
        <w:contextualSpacing/>
        <w:rPr>
          <w:rFonts w:ascii="Arial" w:eastAsia="Calibri" w:hAnsi="Arial" w:cs="Arial"/>
          <w:color w:val="000000" w:themeColor="text1"/>
          <w:sz w:val="24"/>
          <w:szCs w:val="24"/>
        </w:rPr>
      </w:pPr>
    </w:p>
    <w:p w14:paraId="12DF0DEF" w14:textId="77777777" w:rsidR="007270F5" w:rsidRPr="000B0D3A" w:rsidRDefault="007270F5" w:rsidP="007270F5">
      <w:pPr>
        <w:contextualSpacing/>
        <w:rPr>
          <w:rFonts w:ascii="Arial" w:eastAsia="Calibri" w:hAnsi="Arial" w:cs="Arial"/>
          <w:color w:val="000000" w:themeColor="text1"/>
          <w:sz w:val="24"/>
          <w:szCs w:val="24"/>
        </w:rPr>
      </w:pPr>
    </w:p>
    <w:p w14:paraId="6118B87C" w14:textId="77777777" w:rsidR="007270F5" w:rsidRPr="000B0D3A" w:rsidRDefault="007270F5" w:rsidP="007270F5">
      <w:pPr>
        <w:contextualSpacing/>
        <w:rPr>
          <w:rFonts w:ascii="Arial" w:eastAsia="Calibri" w:hAnsi="Arial" w:cs="Arial"/>
          <w:color w:val="000000" w:themeColor="text1"/>
          <w:sz w:val="24"/>
          <w:szCs w:val="24"/>
        </w:rPr>
      </w:pPr>
    </w:p>
    <w:p w14:paraId="694D0929" w14:textId="77777777" w:rsidR="007270F5" w:rsidRPr="000B0D3A" w:rsidRDefault="007270F5" w:rsidP="007270F5">
      <w:pPr>
        <w:contextualSpacing/>
        <w:rPr>
          <w:rFonts w:ascii="Arial" w:eastAsia="Calibri" w:hAnsi="Arial" w:cs="Arial"/>
          <w:color w:val="000000" w:themeColor="text1"/>
          <w:sz w:val="24"/>
          <w:szCs w:val="24"/>
        </w:rPr>
      </w:pPr>
    </w:p>
    <w:p w14:paraId="72640802" w14:textId="62259C60" w:rsidR="00411A7B" w:rsidRPr="000B0D3A" w:rsidRDefault="007270F5"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w:t>
      </w:r>
      <w:r w:rsidR="00411A7B" w:rsidRPr="000B0D3A">
        <w:rPr>
          <w:rFonts w:ascii="Arial" w:eastAsia="Calibri" w:hAnsi="Arial" w:cs="Arial"/>
          <w:b/>
          <w:bCs/>
          <w:color w:val="000000" w:themeColor="text1"/>
          <w:sz w:val="24"/>
          <w:szCs w:val="24"/>
        </w:rPr>
        <w:t>rea:</w:t>
      </w:r>
    </w:p>
    <w:p w14:paraId="029420C7" w14:textId="529ECF2B" w:rsidR="00411A7B" w:rsidRPr="000B0D3A" w:rsidRDefault="00000000" w:rsidP="00411A7B">
      <w:pPr>
        <w:contextualSpacing/>
        <w:rPr>
          <w:rFonts w:ascii="Arial" w:eastAsia="Calibri" w:hAnsi="Arial" w:cs="Arial"/>
          <w:color w:val="000000" w:themeColor="text1"/>
          <w:sz w:val="24"/>
          <w:szCs w:val="24"/>
        </w:rPr>
      </w:pPr>
      <m:oMathPara>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r>
            <w:rPr>
              <w:rFonts w:ascii="Cambria Math" w:eastAsia="Calibri" w:hAnsi="Cambria Math" w:cs="Arial"/>
              <w:color w:val="000000" w:themeColor="text1"/>
              <w:sz w:val="24"/>
              <w:szCs w:val="24"/>
            </w:rPr>
            <m:t>=w⋅t=0.03⋅0.005=1.5×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-4</m:t>
              </m:r>
            </m:sup>
          </m:sSup>
          <m:r>
            <m:rPr>
              <m:nor/>
            </m:rPr>
            <w:rPr>
              <w:rFonts w:ascii="Arial" w:eastAsia="Calibri" w:hAnsi="Arial" w:cs="Arial"/>
              <w:color w:val="000000" w:themeColor="text1"/>
              <w:sz w:val="24"/>
              <w:szCs w:val="24"/>
            </w:rPr>
            <m:t xml:space="preserve"> m²</m:t>
          </m:r>
          <m:r>
            <m:rPr>
              <m:sty m:val="p"/>
            </m:rPr>
            <w:rPr>
              <w:rFonts w:ascii="Arial" w:eastAsia="Calibri" w:hAnsi="Arial" w:cs="Arial"/>
              <w:color w:val="000000" w:themeColor="text1"/>
              <w:sz w:val="24"/>
              <w:szCs w:val="24"/>
            </w:rPr>
            <w:br/>
          </m:r>
        </m:oMath>
      </m:oMathPara>
    </w:p>
    <w:p w14:paraId="07BA2313" w14:textId="2ECD1E2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Perimeter</w:t>
      </w:r>
      <w:r w:rsidRPr="000B0D3A">
        <w:rPr>
          <w:rFonts w:ascii="Arial" w:eastAsia="Calibri" w:hAnsi="Arial" w:cs="Arial"/>
          <w:color w:val="000000" w:themeColor="text1"/>
          <w:sz w:val="24"/>
          <w:szCs w:val="24"/>
        </w:rPr>
        <w:t xml:space="preserve">: </w:t>
      </w:r>
      <w:r w:rsidR="007270F5" w:rsidRPr="000B0D3A">
        <w:rPr>
          <w:rFonts w:ascii="Arial" w:eastAsia="Calibri" w:hAnsi="Arial" w:cs="Arial"/>
          <w:color w:val="000000" w:themeColor="text1"/>
          <w:sz w:val="24"/>
          <w:szCs w:val="24"/>
        </w:rPr>
        <w:t>R</w:t>
      </w:r>
      <w:r w:rsidRPr="000B0D3A">
        <w:rPr>
          <w:rFonts w:ascii="Arial" w:eastAsia="Calibri" w:hAnsi="Arial" w:cs="Arial"/>
          <w:color w:val="000000" w:themeColor="text1"/>
          <w:sz w:val="24"/>
          <w:szCs w:val="24"/>
        </w:rPr>
        <w:t>ectangular handle</w:t>
      </w:r>
      <w:r w:rsidR="007270F5" w:rsidRPr="000B0D3A">
        <w:rPr>
          <w:rFonts w:ascii="Arial" w:eastAsia="Calibri" w:hAnsi="Arial" w:cs="Arial"/>
          <w:color w:val="000000" w:themeColor="text1"/>
          <w:sz w:val="24"/>
          <w:szCs w:val="24"/>
        </w:rPr>
        <w:t xml:space="preserve"> (</w:t>
      </w:r>
      <w:r w:rsidRPr="000B0D3A">
        <w:rPr>
          <w:rFonts w:ascii="Arial" w:eastAsia="Calibri" w:hAnsi="Arial" w:cs="Arial"/>
          <w:color w:val="000000" w:themeColor="text1"/>
          <w:sz w:val="24"/>
          <w:szCs w:val="24"/>
        </w:rPr>
        <w:t>exposed surfaces top, bottom, and sides</w:t>
      </w:r>
      <w:r w:rsidR="007270F5" w:rsidRPr="000B0D3A">
        <w:rPr>
          <w:rFonts w:ascii="Arial" w:eastAsia="Calibri" w:hAnsi="Arial" w:cs="Arial"/>
          <w:color w:val="000000" w:themeColor="text1"/>
          <w:sz w:val="24"/>
          <w:szCs w:val="24"/>
        </w:rPr>
        <w:t>)</w:t>
      </w:r>
    </w:p>
    <w:p w14:paraId="19D94CBF" w14:textId="77777777" w:rsidR="007270F5" w:rsidRPr="000B0D3A" w:rsidRDefault="007270F5" w:rsidP="00411A7B">
      <w:pPr>
        <w:contextualSpacing/>
        <w:rPr>
          <w:rFonts w:ascii="Arial" w:eastAsia="Calibri" w:hAnsi="Arial" w:cs="Arial"/>
          <w:color w:val="000000" w:themeColor="text1"/>
          <w:sz w:val="24"/>
          <w:szCs w:val="24"/>
        </w:rPr>
      </w:pPr>
    </w:p>
    <w:p w14:paraId="0AE04CE6" w14:textId="3A9FA24A"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P=2(w+t)=2(0.03+0.005)=0.07</m:t>
          </m:r>
          <m:r>
            <m:rPr>
              <m:nor/>
            </m:rPr>
            <w:rPr>
              <w:rFonts w:ascii="Arial" w:eastAsia="Calibri" w:hAnsi="Arial" w:cs="Arial"/>
              <w:color w:val="000000" w:themeColor="text1"/>
              <w:sz w:val="24"/>
              <w:szCs w:val="24"/>
            </w:rPr>
            <m:t xml:space="preserve"> m</m:t>
          </m:r>
          <m:r>
            <m:rPr>
              <m:sty m:val="p"/>
            </m:rPr>
            <w:rPr>
              <w:rFonts w:ascii="Arial" w:eastAsia="Calibri" w:hAnsi="Arial" w:cs="Arial"/>
              <w:color w:val="000000" w:themeColor="text1"/>
              <w:sz w:val="24"/>
              <w:szCs w:val="24"/>
            </w:rPr>
            <w:br/>
          </m:r>
        </m:oMath>
      </m:oMathPara>
    </w:p>
    <w:p w14:paraId="59F2D87A" w14:textId="1BFAC391" w:rsidR="00411A7B" w:rsidRPr="000B0D3A" w:rsidRDefault="007270F5"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 xml:space="preserve">Fin </w:t>
      </w:r>
      <w:r w:rsidR="00411A7B" w:rsidRPr="000B0D3A">
        <w:rPr>
          <w:rFonts w:ascii="Arial" w:eastAsia="Calibri" w:hAnsi="Arial" w:cs="Arial"/>
          <w:b/>
          <w:bCs/>
          <w:color w:val="000000" w:themeColor="text1"/>
          <w:sz w:val="24"/>
          <w:szCs w:val="24"/>
        </w:rPr>
        <w:t>parameter:</w:t>
      </w:r>
    </w:p>
    <w:p w14:paraId="113476BA" w14:textId="77777777"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hP</m:t>
                  </m:r>
                </m:num>
                <m:den>
                  <m:r>
                    <w:rPr>
                      <w:rFonts w:ascii="Cambria Math" w:eastAsia="Calibri" w:hAnsi="Cambria Math" w:cs="Arial"/>
                      <w:color w:val="000000" w:themeColor="text1"/>
                      <w:sz w:val="24"/>
                      <w:szCs w:val="24"/>
                    </w:rPr>
                    <m:t>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den>
              </m:f>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7.5⋅0.07</m:t>
                  </m:r>
                </m:num>
                <m:den>
                  <m:r>
                    <w:rPr>
                      <w:rFonts w:ascii="Cambria Math" w:eastAsia="Calibri" w:hAnsi="Cambria Math" w:cs="Arial"/>
                      <w:color w:val="000000" w:themeColor="text1"/>
                      <w:sz w:val="24"/>
                      <w:szCs w:val="24"/>
                    </w:rPr>
                    <m:t>k⋅1.5⋅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-4</m:t>
                      </m:r>
                    </m:sup>
                  </m:sSup>
                </m:den>
              </m:f>
            </m:e>
          </m:rad>
          <m:r>
            <m:rPr>
              <m:sty m:val="p"/>
            </m:rPr>
            <w:rPr>
              <w:rFonts w:ascii="Arial" w:eastAsia="Calibri" w:hAnsi="Arial" w:cs="Arial"/>
              <w:color w:val="000000" w:themeColor="text1"/>
              <w:sz w:val="24"/>
              <w:szCs w:val="24"/>
            </w:rPr>
            <w:br/>
          </m:r>
        </m:oMath>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0.525</m:t>
                  </m:r>
                </m:num>
                <m:den>
                  <m:r>
                    <w:rPr>
                      <w:rFonts w:ascii="Cambria Math" w:eastAsia="Calibri" w:hAnsi="Cambria Math" w:cs="Arial"/>
                      <w:color w:val="000000" w:themeColor="text1"/>
                      <w:sz w:val="24"/>
                      <w:szCs w:val="24"/>
                    </w:rPr>
                    <m:t>k⋅1.5⋅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-4</m:t>
                      </m:r>
                    </m:sup>
                  </m:sSup>
                </m:den>
              </m:f>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0.525</m:t>
                  </m:r>
                </m:num>
                <m:den>
                  <m:r>
                    <w:rPr>
                      <w:rFonts w:ascii="Cambria Math" w:eastAsia="Calibri" w:hAnsi="Cambria Math" w:cs="Arial"/>
                      <w:color w:val="000000" w:themeColor="text1"/>
                      <w:sz w:val="24"/>
                      <w:szCs w:val="24"/>
                    </w:rPr>
                    <m:t>0.00015k</m:t>
                  </m:r>
                </m:den>
              </m:f>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m:rPr>
              <m:sty m:val="p"/>
            </m:rPr>
            <w:rPr>
              <w:rFonts w:ascii="Arial" w:eastAsia="Calibri" w:hAnsi="Arial" w:cs="Arial"/>
              <w:color w:val="000000" w:themeColor="text1"/>
              <w:sz w:val="24"/>
              <w:szCs w:val="24"/>
            </w:rPr>
            <w:br/>
          </m:r>
        </m:oMath>
      </m:oMathPara>
    </w:p>
    <w:p w14:paraId="29A94D74" w14:textId="3D3BC617"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m:rPr>
              <m:nor/>
            </m:rPr>
            <w:rPr>
              <w:rFonts w:ascii="Arial" w:eastAsia="Calibri" w:hAnsi="Arial" w:cs="Arial"/>
              <w:color w:val="000000" w:themeColor="text1"/>
              <w:sz w:val="24"/>
              <w:szCs w:val="24"/>
            </w:rPr>
            <m:t xml:space="preserve"> </m:t>
          </m:r>
          <m:sSup>
            <m:sSupPr>
              <m:ctrlPr>
                <w:rPr>
                  <w:rFonts w:ascii="Cambria Math" w:eastAsia="Calibri" w:hAnsi="Cambria Math" w:cs="Arial"/>
                  <w:color w:val="000000" w:themeColor="text1"/>
                  <w:sz w:val="24"/>
                  <w:szCs w:val="24"/>
                </w:rPr>
              </m:ctrlPr>
            </m:sSupPr>
            <m:e>
              <m:r>
                <m:rPr>
                  <m:nor/>
                </m:rPr>
                <w:rPr>
                  <w:rFonts w:ascii="Arial" w:eastAsia="Calibri" w:hAnsi="Arial" w:cs="Arial"/>
                  <w:color w:val="000000" w:themeColor="text1"/>
                  <w:sz w:val="24"/>
                  <w:szCs w:val="24"/>
                </w:rPr>
                <m:t>m</m:t>
              </m:r>
            </m:e>
            <m:sup>
              <m:r>
                <w:rPr>
                  <w:rFonts w:ascii="Cambria Math" w:eastAsia="Calibri" w:hAnsi="Cambria Math" w:cs="Arial"/>
                  <w:color w:val="000000" w:themeColor="text1"/>
                  <w:sz w:val="24"/>
                  <w:szCs w:val="24"/>
                </w:rPr>
                <m:t>-1</m:t>
              </m:r>
            </m:sup>
          </m:sSup>
        </m:oMath>
      </m:oMathPara>
    </w:p>
    <w:p w14:paraId="5F0D2FF5" w14:textId="392B291D" w:rsidR="00411A7B" w:rsidRPr="000B0D3A" w:rsidRDefault="00411A7B" w:rsidP="00411A7B">
      <w:pPr>
        <w:contextualSpacing/>
        <w:rPr>
          <w:rFonts w:ascii="Arial" w:eastAsia="Calibri" w:hAnsi="Arial" w:cs="Arial"/>
          <w:color w:val="000000" w:themeColor="text1"/>
          <w:sz w:val="24"/>
          <w:szCs w:val="24"/>
        </w:rPr>
      </w:pPr>
    </w:p>
    <w:p w14:paraId="17F5BB86" w14:textId="3A4537EF" w:rsidR="00411A7B" w:rsidRPr="000B0D3A" w:rsidRDefault="00411A7B" w:rsidP="00411A7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Temperature at the adiabatic tip</w:t>
      </w:r>
    </w:p>
    <w:p w14:paraId="4927BE46" w14:textId="35F356A9" w:rsidR="00411A7B" w:rsidRPr="000B0D3A" w:rsidRDefault="00411A7B" w:rsidP="00411A7B">
      <w:pPr>
        <w:contextualSpacing/>
        <w:rPr>
          <w:rFonts w:ascii="Arial" w:eastAsia="Calibri" w:hAnsi="Arial" w:cs="Arial"/>
          <w:color w:val="000000" w:themeColor="text1"/>
          <w:sz w:val="24"/>
          <w:szCs w:val="24"/>
        </w:rPr>
      </w:pPr>
    </w:p>
    <w:p w14:paraId="44C79905" w14:textId="535061B8" w:rsidR="00411A7B" w:rsidRPr="000B0D3A" w:rsidRDefault="00000000" w:rsidP="00411A7B">
      <w:pPr>
        <w:contextualSpacing/>
        <w:rPr>
          <w:rFonts w:ascii="Arial" w:eastAsia="Calibri" w:hAnsi="Arial" w:cs="Arial"/>
          <w:color w:val="000000" w:themeColor="text1"/>
          <w:sz w:val="24"/>
          <w:szCs w:val="24"/>
        </w:rPr>
      </w:pPr>
      <m:oMathPara>
        <m:oMath>
          <m:f>
            <m:fPr>
              <m:ctrlPr>
                <w:rPr>
                  <w:rFonts w:ascii="Cambria Math" w:eastAsia="Calibri" w:hAnsi="Cambria Math" w:cs="Arial"/>
                  <w:color w:val="000000" w:themeColor="text1"/>
                  <w:sz w:val="24"/>
                  <w:szCs w:val="24"/>
                </w:rPr>
              </m:ctrlPr>
            </m:fPr>
            <m:num>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num>
            <m:den>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den>
          </m:f>
          <m:r>
            <w:rPr>
              <w:rFonts w:ascii="Cambria Math" w:eastAsia="Calibri" w:hAnsi="Cambria Math" w:cs="Arial"/>
              <w:color w:val="000000" w:themeColor="text1"/>
              <w:sz w:val="24"/>
              <w:szCs w:val="24"/>
            </w:rPr>
            <m:t>=</m:t>
          </m:r>
          <m:f>
            <m:fPr>
              <m:ctrlPr>
                <w:rPr>
                  <w:rFonts w:ascii="Cambria Math" w:eastAsia="Calibri" w:hAnsi="Cambria Math" w:cs="Arial"/>
                  <w:color w:val="000000" w:themeColor="text1"/>
                  <w:sz w:val="24"/>
                  <w:szCs w:val="24"/>
                </w:rPr>
              </m:ctrlPr>
            </m:fPr>
            <m:num>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⁡(m(L-L))</m:t>
              </m:r>
            </m:num>
            <m:den>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m:t>
              </m:r>
            </m:den>
          </m:f>
          <m:r>
            <m:rPr>
              <m:nor/>
            </m:rPr>
            <w:rPr>
              <w:rFonts w:ascii="Arial" w:eastAsia="Calibri" w:hAnsi="Arial" w:cs="Arial"/>
              <w:color w:val="000000" w:themeColor="text1"/>
              <w:sz w:val="24"/>
              <w:szCs w:val="24"/>
            </w:rPr>
            <m:t xml:space="preserve">but </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tip</m:t>
              </m:r>
            </m:sub>
          </m:sSub>
          <m:r>
            <w:rPr>
              <w:rFonts w:ascii="Cambria Math" w:eastAsia="Calibri" w:hAnsi="Cambria Math" w:cs="Arial"/>
              <w:color w:val="000000" w:themeColor="text1"/>
              <w:sz w:val="24"/>
              <w:szCs w:val="24"/>
            </w:rPr>
            <m:t>=L</m:t>
          </m:r>
          <m:r>
            <m:rPr>
              <m:sty m:val="p"/>
            </m:rPr>
            <w:rPr>
              <w:rFonts w:ascii="Arial" w:eastAsia="Calibri" w:hAnsi="Arial" w:cs="Arial"/>
              <w:color w:val="000000" w:themeColor="text1"/>
              <w:sz w:val="24"/>
              <w:szCs w:val="24"/>
            </w:rPr>
            <w:br/>
          </m:r>
        </m:oMath>
      </m:oMathPara>
    </w:p>
    <w:p w14:paraId="384623B8" w14:textId="5C65E858" w:rsidR="00411A7B" w:rsidRPr="000B0D3A" w:rsidRDefault="00411A7B" w:rsidP="00411A7B">
      <w:pPr>
        <w:contextualSpacing/>
        <w:rPr>
          <w:rFonts w:ascii="Arial" w:eastAsia="Calibri" w:hAnsi="Arial" w:cs="Arial"/>
          <w:b/>
          <w:bCs/>
          <w:color w:val="000000" w:themeColor="text1"/>
          <w:sz w:val="24"/>
          <w:szCs w:val="24"/>
        </w:rPr>
      </w:pPr>
      <m:oMath>
        <m:r>
          <m:rPr>
            <m:sty m:val="bi"/>
          </m:rPr>
          <w:rPr>
            <w:rFonts w:ascii="Cambria Math" w:eastAsia="Calibri" w:hAnsi="Cambria Math" w:cs="Arial"/>
            <w:color w:val="000000" w:themeColor="text1"/>
            <w:sz w:val="24"/>
            <w:szCs w:val="24"/>
          </w:rPr>
          <m:t>mL</m:t>
        </m:r>
      </m:oMath>
      <w:r w:rsidR="007270F5" w:rsidRPr="000B0D3A">
        <w:rPr>
          <w:rFonts w:ascii="Arial" w:eastAsia="Calibri" w:hAnsi="Arial" w:cs="Arial"/>
          <w:b/>
          <w:bCs/>
          <w:color w:val="000000" w:themeColor="text1"/>
          <w:sz w:val="24"/>
          <w:szCs w:val="24"/>
        </w:rPr>
        <w:t xml:space="preserve"> </w:t>
      </w:r>
      <w:r w:rsidRPr="000B0D3A">
        <w:rPr>
          <w:rFonts w:ascii="Arial" w:eastAsia="Calibri" w:hAnsi="Arial" w:cs="Arial"/>
          <w:b/>
          <w:bCs/>
          <w:color w:val="000000" w:themeColor="text1"/>
          <w:sz w:val="24"/>
          <w:szCs w:val="24"/>
        </w:rPr>
        <w:t>for material</w:t>
      </w:r>
      <w:r w:rsidR="007270F5" w:rsidRPr="000B0D3A">
        <w:rPr>
          <w:rFonts w:ascii="Arial" w:eastAsia="Calibri" w:hAnsi="Arial" w:cs="Arial"/>
          <w:b/>
          <w:bCs/>
          <w:color w:val="000000" w:themeColor="text1"/>
          <w:sz w:val="24"/>
          <w:szCs w:val="24"/>
        </w:rPr>
        <w:t>s below:</w:t>
      </w:r>
    </w:p>
    <w:p w14:paraId="75D51E96" w14:textId="0F50A309"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mL=L</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w:rPr>
              <w:rFonts w:ascii="Cambria Math" w:eastAsia="Calibri" w:hAnsi="Cambria Math" w:cs="Arial"/>
              <w:color w:val="000000" w:themeColor="text1"/>
              <w:sz w:val="24"/>
              <w:szCs w:val="24"/>
            </w:rPr>
            <m:t>=0.2⋅</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m:rPr>
              <m:sty m:val="p"/>
            </m:rPr>
            <w:rPr>
              <w:rFonts w:ascii="Arial" w:eastAsia="Calibri" w:hAnsi="Arial" w:cs="Arial"/>
              <w:color w:val="000000" w:themeColor="text1"/>
              <w:sz w:val="24"/>
              <w:szCs w:val="24"/>
            </w:rPr>
            <w:br/>
          </m:r>
        </m:oMath>
      </m:oMathPara>
    </w:p>
    <w:p w14:paraId="0C034B0B" w14:textId="7777777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Copper (k = 385):</w:t>
      </w:r>
      <w:r w:rsidRPr="000B0D3A">
        <w:rPr>
          <w:rFonts w:ascii="Arial" w:eastAsia="Calibri" w:hAnsi="Arial" w:cs="Arial"/>
          <w:color w:val="000000" w:themeColor="text1"/>
          <w:sz w:val="24"/>
          <w:szCs w:val="24"/>
        </w:rPr>
        <w:t xml:space="preserve"> </w:t>
      </w:r>
    </w:p>
    <w:p w14:paraId="7562A3DC" w14:textId="0D4D56C5"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w:lastRenderedPageBreak/>
            <m:t>mL=0.2⋅</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385</m:t>
                  </m:r>
                </m:den>
              </m:f>
            </m:e>
          </m:rad>
          <m:r>
            <w:rPr>
              <w:rFonts w:ascii="Cambria Math" w:eastAsia="Calibri" w:hAnsi="Cambria Math" w:cs="Arial"/>
              <w:color w:val="000000" w:themeColor="text1"/>
              <w:sz w:val="24"/>
              <w:szCs w:val="24"/>
            </w:rPr>
            <m:t>=0.2⋅</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9.09</m:t>
              </m:r>
            </m:e>
          </m:rad>
          <m:r>
            <w:rPr>
              <w:rFonts w:ascii="Cambria Math" w:eastAsia="Calibri" w:hAnsi="Cambria Math" w:cs="Arial"/>
              <w:color w:val="000000" w:themeColor="text1"/>
              <w:sz w:val="24"/>
              <w:szCs w:val="24"/>
            </w:rPr>
            <m:t>=0.2⋅3.016≈0.603</m:t>
          </m:r>
          <m:r>
            <m:rPr>
              <m:sty m:val="p"/>
            </m:rPr>
            <w:rPr>
              <w:rFonts w:ascii="Arial" w:eastAsia="Calibri" w:hAnsi="Arial" w:cs="Arial"/>
              <w:color w:val="000000" w:themeColor="text1"/>
              <w:sz w:val="24"/>
              <w:szCs w:val="24"/>
            </w:rPr>
            <w:br/>
          </m:r>
        </m:oMath>
      </m:oMathPara>
    </w:p>
    <w:p w14:paraId="643517F8" w14:textId="7777777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Aluminium (k = 205):</w:t>
      </w:r>
      <w:r w:rsidRPr="000B0D3A">
        <w:rPr>
          <w:rFonts w:ascii="Arial" w:eastAsia="Calibri" w:hAnsi="Arial" w:cs="Arial"/>
          <w:color w:val="000000" w:themeColor="text1"/>
          <w:sz w:val="24"/>
          <w:szCs w:val="24"/>
        </w:rPr>
        <w:t xml:space="preserve"> </w:t>
      </w:r>
    </w:p>
    <w:p w14:paraId="63E57868" w14:textId="7AB6FFBD"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mL=0.2⋅</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205</m:t>
                  </m:r>
                </m:den>
              </m:f>
            </m:e>
          </m:rad>
          <m:r>
            <w:rPr>
              <w:rFonts w:ascii="Cambria Math" w:eastAsia="Calibri" w:hAnsi="Cambria Math" w:cs="Arial"/>
              <w:color w:val="000000" w:themeColor="text1"/>
              <w:sz w:val="24"/>
              <w:szCs w:val="24"/>
            </w:rPr>
            <m:t>=0.2⋅</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17.073</m:t>
              </m:r>
            </m:e>
          </m:rad>
          <m:r>
            <w:rPr>
              <w:rFonts w:ascii="Cambria Math" w:eastAsia="Calibri" w:hAnsi="Cambria Math" w:cs="Arial"/>
              <w:color w:val="000000" w:themeColor="text1"/>
              <w:sz w:val="24"/>
              <w:szCs w:val="24"/>
            </w:rPr>
            <m:t>=0.2⋅4.132≈0.826</m:t>
          </m:r>
          <m:r>
            <m:rPr>
              <m:sty m:val="p"/>
            </m:rPr>
            <w:rPr>
              <w:rFonts w:ascii="Arial" w:eastAsia="Calibri" w:hAnsi="Arial" w:cs="Arial"/>
              <w:color w:val="000000" w:themeColor="text1"/>
              <w:sz w:val="24"/>
              <w:szCs w:val="24"/>
            </w:rPr>
            <w:br/>
          </m:r>
        </m:oMath>
      </m:oMathPara>
    </w:p>
    <w:p w14:paraId="75491C86" w14:textId="7777777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 (k = 99):</w:t>
      </w:r>
      <w:r w:rsidRPr="000B0D3A">
        <w:rPr>
          <w:rFonts w:ascii="Arial" w:eastAsia="Calibri" w:hAnsi="Arial" w:cs="Arial"/>
          <w:color w:val="000000" w:themeColor="text1"/>
          <w:sz w:val="24"/>
          <w:szCs w:val="24"/>
        </w:rPr>
        <w:t xml:space="preserve"> </w:t>
      </w:r>
    </w:p>
    <w:p w14:paraId="10D82C5B" w14:textId="40EB65F9"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mL=0.2⋅</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99</m:t>
                  </m:r>
                </m:den>
              </m:f>
            </m:e>
          </m:rad>
          <m:r>
            <w:rPr>
              <w:rFonts w:ascii="Cambria Math" w:eastAsia="Calibri" w:hAnsi="Cambria Math" w:cs="Arial"/>
              <w:color w:val="000000" w:themeColor="text1"/>
              <w:sz w:val="24"/>
              <w:szCs w:val="24"/>
            </w:rPr>
            <m:t>=0.2⋅</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35.354</m:t>
              </m:r>
            </m:e>
          </m:rad>
          <m:r>
            <w:rPr>
              <w:rFonts w:ascii="Cambria Math" w:eastAsia="Calibri" w:hAnsi="Cambria Math" w:cs="Arial"/>
              <w:color w:val="000000" w:themeColor="text1"/>
              <w:sz w:val="24"/>
              <w:szCs w:val="24"/>
            </w:rPr>
            <m:t>=0.2⋅5.945≈1.189</m:t>
          </m:r>
          <m:r>
            <m:rPr>
              <m:sty m:val="p"/>
            </m:rPr>
            <w:rPr>
              <w:rFonts w:ascii="Arial" w:eastAsia="Calibri" w:hAnsi="Arial" w:cs="Arial"/>
              <w:color w:val="000000" w:themeColor="text1"/>
              <w:sz w:val="24"/>
              <w:szCs w:val="24"/>
            </w:rPr>
            <w:br/>
          </m:r>
        </m:oMath>
      </m:oMathPara>
    </w:p>
    <w:p w14:paraId="7E8E75AF" w14:textId="77777777" w:rsidR="007270F5" w:rsidRPr="000B0D3A" w:rsidRDefault="007270F5" w:rsidP="00411A7B">
      <w:pPr>
        <w:contextualSpacing/>
        <w:rPr>
          <w:rFonts w:ascii="Arial" w:eastAsia="Calibri" w:hAnsi="Arial" w:cs="Arial"/>
          <w:b/>
          <w:bCs/>
          <w:color w:val="000000" w:themeColor="text1"/>
          <w:sz w:val="24"/>
          <w:szCs w:val="24"/>
        </w:rPr>
      </w:pPr>
    </w:p>
    <w:p w14:paraId="502A5348" w14:textId="151C6D01"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 (k = 15):</w:t>
      </w:r>
      <w:r w:rsidRPr="000B0D3A">
        <w:rPr>
          <w:rFonts w:ascii="Arial" w:eastAsia="Calibri" w:hAnsi="Arial" w:cs="Arial"/>
          <w:color w:val="000000" w:themeColor="text1"/>
          <w:sz w:val="24"/>
          <w:szCs w:val="24"/>
        </w:rPr>
        <w:t xml:space="preserve"> </w:t>
      </w:r>
    </w:p>
    <w:p w14:paraId="02C9E227" w14:textId="05A5D02F" w:rsidR="00411A7B" w:rsidRPr="000B0D3A" w:rsidRDefault="00411A7B" w:rsidP="00411A7B">
      <w:pPr>
        <w:contextualSpacing/>
        <w:rPr>
          <w:rFonts w:ascii="Arial" w:eastAsia="Calibri" w:hAnsi="Arial" w:cs="Arial"/>
          <w:color w:val="000000" w:themeColor="text1"/>
          <w:sz w:val="24"/>
          <w:szCs w:val="24"/>
        </w:rPr>
      </w:pPr>
      <m:oMathPara>
        <m:oMath>
          <m:r>
            <w:rPr>
              <w:rFonts w:ascii="Cambria Math" w:eastAsia="Calibri" w:hAnsi="Cambria Math" w:cs="Arial"/>
              <w:color w:val="000000" w:themeColor="text1"/>
              <w:sz w:val="24"/>
              <w:szCs w:val="24"/>
            </w:rPr>
            <m:t>mL=0.2⋅</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15</m:t>
                  </m:r>
                </m:den>
              </m:f>
            </m:e>
          </m:rad>
          <m:r>
            <w:rPr>
              <w:rFonts w:ascii="Cambria Math" w:eastAsia="Calibri" w:hAnsi="Cambria Math" w:cs="Arial"/>
              <w:color w:val="000000" w:themeColor="text1"/>
              <w:sz w:val="24"/>
              <w:szCs w:val="24"/>
            </w:rPr>
            <m:t>=0.2⋅</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233.33</m:t>
              </m:r>
            </m:e>
          </m:rad>
          <m:r>
            <w:rPr>
              <w:rFonts w:ascii="Cambria Math" w:eastAsia="Calibri" w:hAnsi="Cambria Math" w:cs="Arial"/>
              <w:color w:val="000000" w:themeColor="text1"/>
              <w:sz w:val="24"/>
              <w:szCs w:val="24"/>
            </w:rPr>
            <m:t>=0.2⋅15.27≈3.054</m:t>
          </m:r>
          <m:r>
            <m:rPr>
              <m:sty m:val="p"/>
            </m:rPr>
            <w:rPr>
              <w:rFonts w:ascii="Arial" w:eastAsia="Calibri" w:hAnsi="Arial" w:cs="Arial"/>
              <w:color w:val="000000" w:themeColor="text1"/>
              <w:sz w:val="24"/>
              <w:szCs w:val="24"/>
            </w:rPr>
            <w:br/>
          </m:r>
        </m:oMath>
      </m:oMathPara>
    </w:p>
    <w:p w14:paraId="15F5A25A" w14:textId="1B583DAE" w:rsidR="00411A7B" w:rsidRPr="000B0D3A" w:rsidRDefault="00411A7B" w:rsidP="00411A7B">
      <w:pPr>
        <w:contextualSpacing/>
        <w:rPr>
          <w:rFonts w:ascii="Arial" w:eastAsia="Calibri" w:hAnsi="Arial" w:cs="Arial"/>
          <w:color w:val="000000" w:themeColor="text1"/>
          <w:sz w:val="24"/>
          <w:szCs w:val="24"/>
        </w:rPr>
      </w:pPr>
    </w:p>
    <w:p w14:paraId="0B62024F" w14:textId="4A0F81F5" w:rsidR="00411A7B" w:rsidRPr="000B0D3A" w:rsidRDefault="00411A7B" w:rsidP="00411A7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Step 4: tip temperature</w:t>
      </w:r>
    </w:p>
    <w:p w14:paraId="62B60F32" w14:textId="45EF8817" w:rsidR="00411A7B" w:rsidRPr="000B0D3A" w:rsidRDefault="00000000" w:rsidP="007270F5">
      <w:pPr>
        <w:contextualSpacing/>
        <w:rPr>
          <w:rFonts w:ascii="Arial" w:eastAsia="Calibri" w:hAnsi="Arial" w:cs="Arial"/>
          <w:color w:val="000000" w:themeColor="text1"/>
          <w:sz w:val="24"/>
          <w:szCs w:val="24"/>
        </w:rPr>
      </w:pPr>
      <m:oMathPara>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f>
            <m:fPr>
              <m:ctrlPr>
                <w:rPr>
                  <w:rFonts w:ascii="Cambria Math" w:eastAsia="Calibri" w:hAnsi="Cambria Math" w:cs="Arial"/>
                  <w:color w:val="000000" w:themeColor="text1"/>
                  <w:sz w:val="24"/>
                  <w:szCs w:val="24"/>
                </w:rPr>
              </m:ctrlPr>
            </m:fPr>
            <m:num>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num>
            <m:den>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m:t>
              </m:r>
            </m:den>
          </m:f>
          <m:r>
            <m:rPr>
              <m:sty m:val="p"/>
            </m:rPr>
            <w:rPr>
              <w:rFonts w:ascii="Arial" w:eastAsia="Calibri" w:hAnsi="Arial" w:cs="Arial"/>
              <w:color w:val="000000" w:themeColor="text1"/>
              <w:sz w:val="24"/>
              <w:szCs w:val="24"/>
            </w:rPr>
            <w:br/>
          </m:r>
        </m:oMath>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=100-22=78</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oMath>
      </m:oMathPara>
    </w:p>
    <w:p w14:paraId="00D8BA2F" w14:textId="77777777" w:rsidR="00411A7B" w:rsidRPr="000B0D3A" w:rsidRDefault="00411A7B" w:rsidP="00411A7B">
      <w:pPr>
        <w:ind w:left="720"/>
        <w:contextualSpacing/>
        <w:rPr>
          <w:rFonts w:ascii="Arial" w:eastAsia="Calibri" w:hAnsi="Arial" w:cs="Arial"/>
          <w:color w:val="000000" w:themeColor="text1"/>
          <w:sz w:val="24"/>
          <w:szCs w:val="24"/>
        </w:rPr>
      </w:pPr>
    </w:p>
    <w:p w14:paraId="5D225FE1" w14:textId="0AC52703" w:rsidR="00411A7B" w:rsidRPr="000B0D3A" w:rsidRDefault="00411A7B" w:rsidP="00411A7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Copper:</w:t>
      </w:r>
    </w:p>
    <w:p w14:paraId="15822921" w14:textId="394D521A" w:rsidR="00411A7B" w:rsidRPr="000B0D3A" w:rsidRDefault="00411A7B" w:rsidP="00411A7B">
      <w:pPr>
        <w:contextualSpacing/>
        <w:rPr>
          <w:rFonts w:ascii="Arial" w:eastAsia="Calibri" w:hAnsi="Arial" w:cs="Arial"/>
          <w:color w:val="000000" w:themeColor="text1"/>
          <w:sz w:val="24"/>
          <w:szCs w:val="24"/>
        </w:rPr>
      </w:pPr>
      <m:oMathPara>
        <m:oMath>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⁡(0.603)≈1.185</m:t>
          </m:r>
          <m:r>
            <m:rPr>
              <m:sty m:val="p"/>
            </m:rPr>
            <w:rPr>
              <w:rFonts w:ascii="Arial" w:eastAsia="Calibri" w:hAnsi="Arial" w:cs="Arial"/>
              <w:color w:val="000000" w:themeColor="text1"/>
              <w:sz w:val="24"/>
              <w:szCs w:val="24"/>
            </w:rPr>
            <w:br/>
          </m:r>
        </m:oMath>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=22+</m:t>
          </m:r>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78</m:t>
              </m:r>
            </m:num>
            <m:den>
              <m:r>
                <w:rPr>
                  <w:rFonts w:ascii="Cambria Math" w:eastAsia="Calibri" w:hAnsi="Cambria Math" w:cs="Arial"/>
                  <w:color w:val="000000" w:themeColor="text1"/>
                  <w:sz w:val="24"/>
                  <w:szCs w:val="24"/>
                </w:rPr>
                <m:t>1.185</m:t>
              </m:r>
            </m:den>
          </m:f>
          <m:r>
            <w:rPr>
              <w:rFonts w:ascii="Cambria Math" w:eastAsia="Calibri" w:hAnsi="Cambria Math" w:cs="Arial"/>
              <w:color w:val="000000" w:themeColor="text1"/>
              <w:sz w:val="24"/>
              <w:szCs w:val="24"/>
            </w:rPr>
            <m:t>=22+65.8≈87.8</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r>
            <m:rPr>
              <m:sty m:val="p"/>
            </m:rPr>
            <w:rPr>
              <w:rFonts w:ascii="Arial" w:eastAsia="Calibri" w:hAnsi="Arial" w:cs="Arial"/>
              <w:color w:val="000000" w:themeColor="text1"/>
              <w:sz w:val="24"/>
              <w:szCs w:val="24"/>
            </w:rPr>
            <w:br/>
          </m:r>
        </m:oMath>
      </m:oMathPara>
    </w:p>
    <w:p w14:paraId="3D7084EB" w14:textId="7777777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Aluminium:</w:t>
      </w:r>
    </w:p>
    <w:p w14:paraId="20A8127A" w14:textId="06B28985" w:rsidR="00411A7B" w:rsidRPr="000B0D3A" w:rsidRDefault="00411A7B" w:rsidP="00411A7B">
      <w:pPr>
        <w:contextualSpacing/>
        <w:rPr>
          <w:rFonts w:ascii="Arial" w:eastAsia="Calibri" w:hAnsi="Arial" w:cs="Arial"/>
          <w:color w:val="000000" w:themeColor="text1"/>
          <w:sz w:val="24"/>
          <w:szCs w:val="24"/>
        </w:rPr>
      </w:pPr>
      <m:oMathPara>
        <m:oMath>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⁡(0.826)≈1.354</m:t>
          </m:r>
          <m:r>
            <m:rPr>
              <m:sty m:val="p"/>
            </m:rPr>
            <w:rPr>
              <w:rFonts w:ascii="Arial" w:eastAsia="Calibri" w:hAnsi="Arial" w:cs="Arial"/>
              <w:color w:val="000000" w:themeColor="text1"/>
              <w:sz w:val="24"/>
              <w:szCs w:val="24"/>
            </w:rPr>
            <w:br/>
          </m:r>
        </m:oMath>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=22+</m:t>
          </m:r>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78</m:t>
              </m:r>
            </m:num>
            <m:den>
              <m:r>
                <w:rPr>
                  <w:rFonts w:ascii="Cambria Math" w:eastAsia="Calibri" w:hAnsi="Cambria Math" w:cs="Arial"/>
                  <w:color w:val="000000" w:themeColor="text1"/>
                  <w:sz w:val="24"/>
                  <w:szCs w:val="24"/>
                </w:rPr>
                <m:t>1.354</m:t>
              </m:r>
            </m:den>
          </m:f>
          <m:r>
            <w:rPr>
              <w:rFonts w:ascii="Cambria Math" w:eastAsia="Calibri" w:hAnsi="Cambria Math" w:cs="Arial"/>
              <w:color w:val="000000" w:themeColor="text1"/>
              <w:sz w:val="24"/>
              <w:szCs w:val="24"/>
            </w:rPr>
            <m:t>=22+57.6≈79.6</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r>
            <m:rPr>
              <m:sty m:val="p"/>
            </m:rPr>
            <w:rPr>
              <w:rFonts w:ascii="Arial" w:eastAsia="Calibri" w:hAnsi="Arial" w:cs="Arial"/>
              <w:color w:val="000000" w:themeColor="text1"/>
              <w:sz w:val="24"/>
              <w:szCs w:val="24"/>
            </w:rPr>
            <w:br/>
          </m:r>
        </m:oMath>
      </m:oMathPara>
    </w:p>
    <w:p w14:paraId="6AD98365" w14:textId="7777777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w:t>
      </w:r>
    </w:p>
    <w:p w14:paraId="3592B8EC" w14:textId="718E2DB1" w:rsidR="00411A7B" w:rsidRPr="000B0D3A" w:rsidRDefault="00411A7B" w:rsidP="00411A7B">
      <w:pPr>
        <w:contextualSpacing/>
        <w:rPr>
          <w:rFonts w:ascii="Arial" w:eastAsia="Calibri" w:hAnsi="Arial" w:cs="Arial"/>
          <w:color w:val="000000" w:themeColor="text1"/>
          <w:sz w:val="24"/>
          <w:szCs w:val="24"/>
        </w:rPr>
      </w:pPr>
      <m:oMathPara>
        <m:oMath>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⁡(1.189)≈1.778</m:t>
          </m:r>
          <m:r>
            <m:rPr>
              <m:sty m:val="p"/>
            </m:rPr>
            <w:rPr>
              <w:rFonts w:ascii="Arial" w:eastAsia="Calibri" w:hAnsi="Arial" w:cs="Arial"/>
              <w:color w:val="000000" w:themeColor="text1"/>
              <w:sz w:val="24"/>
              <w:szCs w:val="24"/>
            </w:rPr>
            <w:br/>
          </m:r>
        </m:oMath>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=22+</m:t>
          </m:r>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78</m:t>
              </m:r>
            </m:num>
            <m:den>
              <m:r>
                <w:rPr>
                  <w:rFonts w:ascii="Cambria Math" w:eastAsia="Calibri" w:hAnsi="Cambria Math" w:cs="Arial"/>
                  <w:color w:val="000000" w:themeColor="text1"/>
                  <w:sz w:val="24"/>
                  <w:szCs w:val="24"/>
                </w:rPr>
                <m:t>1.778</m:t>
              </m:r>
            </m:den>
          </m:f>
          <m:r>
            <w:rPr>
              <w:rFonts w:ascii="Cambria Math" w:eastAsia="Calibri" w:hAnsi="Cambria Math" w:cs="Arial"/>
              <w:color w:val="000000" w:themeColor="text1"/>
              <w:sz w:val="24"/>
              <w:szCs w:val="24"/>
            </w:rPr>
            <m:t>=22+43.9≈65.9</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r>
            <m:rPr>
              <m:sty m:val="p"/>
            </m:rPr>
            <w:rPr>
              <w:rFonts w:ascii="Arial" w:eastAsia="Calibri" w:hAnsi="Arial" w:cs="Arial"/>
              <w:color w:val="000000" w:themeColor="text1"/>
              <w:sz w:val="24"/>
              <w:szCs w:val="24"/>
            </w:rPr>
            <w:br/>
          </m:r>
        </m:oMath>
      </m:oMathPara>
    </w:p>
    <w:p w14:paraId="58CCF9B1" w14:textId="77777777" w:rsidR="00411A7B" w:rsidRPr="000B0D3A" w:rsidRDefault="00411A7B" w:rsidP="00411A7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w:t>
      </w:r>
    </w:p>
    <w:p w14:paraId="4A93F1D6" w14:textId="7B9BB312" w:rsidR="00411A7B" w:rsidRPr="000B0D3A" w:rsidRDefault="00411A7B" w:rsidP="00411A7B">
      <w:pPr>
        <w:contextualSpacing/>
        <w:rPr>
          <w:rFonts w:ascii="Arial" w:eastAsia="Calibri" w:hAnsi="Arial" w:cs="Arial"/>
          <w:color w:val="000000" w:themeColor="text1"/>
          <w:sz w:val="24"/>
          <w:szCs w:val="24"/>
        </w:rPr>
      </w:pPr>
      <m:oMathPara>
        <m:oMath>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⁡(3.054)≈10.69</m:t>
          </m:r>
          <m:r>
            <m:rPr>
              <m:sty m:val="p"/>
            </m:rPr>
            <w:rPr>
              <w:rFonts w:ascii="Arial" w:eastAsia="Calibri" w:hAnsi="Arial" w:cs="Arial"/>
              <w:color w:val="000000" w:themeColor="text1"/>
              <w:sz w:val="24"/>
              <w:szCs w:val="24"/>
            </w:rPr>
            <w:br/>
          </m:r>
        </m:oMath>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=22+</m:t>
          </m:r>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78</m:t>
              </m:r>
            </m:num>
            <m:den>
              <m:r>
                <w:rPr>
                  <w:rFonts w:ascii="Cambria Math" w:eastAsia="Calibri" w:hAnsi="Cambria Math" w:cs="Arial"/>
                  <w:color w:val="000000" w:themeColor="text1"/>
                  <w:sz w:val="24"/>
                  <w:szCs w:val="24"/>
                </w:rPr>
                <m:t>10.69</m:t>
              </m:r>
            </m:den>
          </m:f>
          <m:r>
            <w:rPr>
              <w:rFonts w:ascii="Cambria Math" w:eastAsia="Calibri" w:hAnsi="Cambria Math" w:cs="Arial"/>
              <w:color w:val="000000" w:themeColor="text1"/>
              <w:sz w:val="24"/>
              <w:szCs w:val="24"/>
            </w:rPr>
            <m:t>=22+7.3≈29.3</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r>
            <m:rPr>
              <m:sty m:val="p"/>
            </m:rPr>
            <w:rPr>
              <w:rFonts w:ascii="Arial" w:eastAsia="Calibri" w:hAnsi="Arial" w:cs="Arial"/>
              <w:color w:val="000000" w:themeColor="text1"/>
              <w:sz w:val="24"/>
              <w:szCs w:val="24"/>
            </w:rPr>
            <w:br/>
          </m:r>
        </m:oMath>
      </m:oMathPara>
    </w:p>
    <w:p w14:paraId="6B71528D" w14:textId="77777777" w:rsidR="002126D6" w:rsidRDefault="002126D6" w:rsidP="00411A7B">
      <w:pPr>
        <w:contextualSpacing/>
        <w:rPr>
          <w:rFonts w:ascii="Arial" w:eastAsia="Calibri" w:hAnsi="Arial" w:cs="Arial"/>
          <w:b/>
          <w:bCs/>
          <w:color w:val="000000" w:themeColor="text1"/>
          <w:sz w:val="24"/>
          <w:szCs w:val="24"/>
        </w:rPr>
      </w:pPr>
    </w:p>
    <w:p w14:paraId="3D76E644" w14:textId="119DBD3C" w:rsidR="00411A7B" w:rsidRDefault="00411A7B" w:rsidP="00411A7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lastRenderedPageBreak/>
        <w:t>Safety assessment</w:t>
      </w:r>
      <w:r w:rsidR="008B1983" w:rsidRPr="000B0D3A">
        <w:rPr>
          <w:rFonts w:ascii="Arial" w:eastAsia="Calibri" w:hAnsi="Arial" w:cs="Arial"/>
          <w:b/>
          <w:bCs/>
          <w:color w:val="000000" w:themeColor="text1"/>
          <w:sz w:val="24"/>
          <w:szCs w:val="24"/>
        </w:rPr>
        <w:t>:</w:t>
      </w:r>
    </w:p>
    <w:p w14:paraId="34A14540" w14:textId="77777777" w:rsidR="00A16436" w:rsidRPr="000B0D3A" w:rsidRDefault="00A16436" w:rsidP="00411A7B">
      <w:pPr>
        <w:contextualSpacing/>
        <w:rPr>
          <w:rFonts w:ascii="Arial" w:eastAsia="Calibri" w:hAnsi="Arial" w:cs="Arial"/>
          <w:b/>
          <w:bCs/>
          <w:color w:val="000000" w:themeColor="text1"/>
          <w:sz w:val="24"/>
          <w:szCs w:val="24"/>
        </w:rPr>
      </w:pPr>
    </w:p>
    <w:p w14:paraId="5F032B08" w14:textId="11083EDC" w:rsidR="001C61E2" w:rsidRDefault="00A16436" w:rsidP="00411A7B">
      <w:pPr>
        <w:contextualSpacing/>
        <w:rPr>
          <w:rFonts w:ascii="Arial" w:eastAsia="Calibri" w:hAnsi="Arial" w:cs="Arial"/>
          <w:color w:val="000000" w:themeColor="text1"/>
          <w:sz w:val="24"/>
          <w:szCs w:val="24"/>
        </w:rPr>
      </w:pPr>
      <w:r>
        <w:rPr>
          <w:rFonts w:ascii="Arial" w:eastAsia="Calibri" w:hAnsi="Arial" w:cs="Arial"/>
          <w:color w:val="000000" w:themeColor="text1"/>
          <w:sz w:val="24"/>
          <w:szCs w:val="24"/>
        </w:rPr>
        <w:t>“</w:t>
      </w:r>
      <w:r w:rsidRPr="00A16436">
        <w:rPr>
          <w:rFonts w:ascii="Arial" w:eastAsia="Calibri" w:hAnsi="Arial" w:cs="Arial"/>
          <w:color w:val="000000" w:themeColor="text1"/>
          <w:sz w:val="24"/>
          <w:szCs w:val="24"/>
        </w:rPr>
        <w:t>Medical science gives us a cruel "magic number." That number is 49°C (120°F). As soon as the surface temperature of your skin crosses this line, the protein structure breaks down. This is the start of a burn.</w:t>
      </w:r>
      <w:r>
        <w:rPr>
          <w:rFonts w:ascii="Arial" w:eastAsia="Calibri" w:hAnsi="Arial" w:cs="Arial"/>
          <w:color w:val="000000" w:themeColor="text1"/>
          <w:sz w:val="24"/>
          <w:szCs w:val="24"/>
        </w:rPr>
        <w:t xml:space="preserve">” As stated by </w:t>
      </w:r>
      <w:sdt>
        <w:sdtPr>
          <w:rPr>
            <w:rFonts w:ascii="Arial" w:eastAsia="Calibri" w:hAnsi="Arial" w:cs="Arial"/>
            <w:color w:val="000000" w:themeColor="text1"/>
            <w:sz w:val="24"/>
            <w:szCs w:val="24"/>
          </w:rPr>
          <w:id w:val="-2103332267"/>
          <w:citation/>
        </w:sdtPr>
        <w:sdtContent>
          <w:r>
            <w:rPr>
              <w:rFonts w:ascii="Arial" w:eastAsia="Calibri" w:hAnsi="Arial" w:cs="Arial"/>
              <w:color w:val="000000" w:themeColor="text1"/>
              <w:sz w:val="24"/>
              <w:szCs w:val="24"/>
            </w:rPr>
            <w:fldChar w:fldCharType="begin"/>
          </w:r>
          <w:r>
            <w:rPr>
              <w:rFonts w:ascii="Arial" w:eastAsia="Calibri" w:hAnsi="Arial" w:cs="Arial"/>
              <w:color w:val="000000" w:themeColor="text1"/>
              <w:sz w:val="24"/>
              <w:szCs w:val="24"/>
            </w:rPr>
            <w:instrText xml:space="preserve"> CITATION Bul26 \l 2057 </w:instrText>
          </w:r>
          <w:r>
            <w:rPr>
              <w:rFonts w:ascii="Arial" w:eastAsia="Calibri" w:hAnsi="Arial" w:cs="Arial"/>
              <w:color w:val="000000" w:themeColor="text1"/>
              <w:sz w:val="24"/>
              <w:szCs w:val="24"/>
            </w:rPr>
            <w:fldChar w:fldCharType="separate"/>
          </w:r>
          <w:r w:rsidRPr="00A16436">
            <w:rPr>
              <w:rFonts w:ascii="Arial" w:eastAsia="Calibri" w:hAnsi="Arial" w:cs="Arial"/>
              <w:noProof/>
              <w:color w:val="000000" w:themeColor="text1"/>
              <w:sz w:val="24"/>
              <w:szCs w:val="24"/>
            </w:rPr>
            <w:t>(BullSafety, 2026)</w:t>
          </w:r>
          <w:r>
            <w:rPr>
              <w:rFonts w:ascii="Arial" w:eastAsia="Calibri" w:hAnsi="Arial" w:cs="Arial"/>
              <w:color w:val="000000" w:themeColor="text1"/>
              <w:sz w:val="24"/>
              <w:szCs w:val="24"/>
            </w:rPr>
            <w:fldChar w:fldCharType="end"/>
          </w:r>
        </w:sdtContent>
      </w:sdt>
      <w:r>
        <w:rPr>
          <w:rFonts w:ascii="Arial" w:eastAsia="Calibri" w:hAnsi="Arial" w:cs="Arial"/>
          <w:color w:val="000000" w:themeColor="text1"/>
          <w:sz w:val="24"/>
          <w:szCs w:val="24"/>
        </w:rPr>
        <w:t>.</w:t>
      </w:r>
    </w:p>
    <w:p w14:paraId="358D6F4C" w14:textId="77777777" w:rsidR="00A16436" w:rsidRDefault="00A16436" w:rsidP="00411A7B">
      <w:pPr>
        <w:contextualSpacing/>
        <w:rPr>
          <w:rFonts w:ascii="Arial" w:eastAsia="Calibri" w:hAnsi="Arial" w:cs="Arial"/>
          <w:color w:val="000000" w:themeColor="text1"/>
          <w:sz w:val="24"/>
          <w:szCs w:val="24"/>
        </w:rPr>
      </w:pPr>
    </w:p>
    <w:p w14:paraId="53BD002A" w14:textId="65B39603" w:rsidR="00A16436" w:rsidRPr="00A16436" w:rsidRDefault="00A16436" w:rsidP="00411A7B">
      <w:pPr>
        <w:contextualSpacing/>
        <w:rPr>
          <w:rFonts w:ascii="Arial" w:eastAsia="Calibri" w:hAnsi="Arial" w:cs="Arial"/>
          <w:color w:val="000000" w:themeColor="text1"/>
          <w:sz w:val="24"/>
          <w:szCs w:val="24"/>
        </w:rPr>
      </w:pPr>
      <w:r w:rsidRPr="00A16436">
        <w:rPr>
          <w:rFonts w:ascii="Arial" w:eastAsia="Calibri" w:hAnsi="Arial" w:cs="Arial"/>
          <w:color w:val="000000" w:themeColor="text1"/>
          <w:sz w:val="24"/>
          <w:szCs w:val="24"/>
        </w:rPr>
        <w:t>44</w:t>
      </w:r>
      <w:r w:rsidRPr="00A16436">
        <w:rPr>
          <w:rFonts w:ascii="Arial" w:eastAsia="Calibri" w:hAnsi="Arial" w:cs="Arial"/>
          <w:color w:val="000000" w:themeColor="text1"/>
          <w:sz w:val="24"/>
          <w:szCs w:val="24"/>
        </w:rPr>
        <w:t>°C</w:t>
      </w:r>
      <w:r w:rsidRPr="00A16436">
        <w:rPr>
          <w:rFonts w:ascii="Arial" w:eastAsia="Calibri" w:hAnsi="Arial" w:cs="Arial"/>
          <w:color w:val="000000" w:themeColor="text1"/>
          <w:sz w:val="24"/>
          <w:szCs w:val="24"/>
        </w:rPr>
        <w:t xml:space="preserve"> = Safe for short periods</w:t>
      </w:r>
    </w:p>
    <w:p w14:paraId="44E8DD28" w14:textId="33E4EEBD" w:rsidR="00A16436" w:rsidRPr="00A16436" w:rsidRDefault="00A16436" w:rsidP="00411A7B">
      <w:pPr>
        <w:contextualSpacing/>
        <w:rPr>
          <w:rFonts w:ascii="Arial" w:eastAsia="Calibri" w:hAnsi="Arial" w:cs="Arial"/>
          <w:color w:val="000000" w:themeColor="text1"/>
          <w:sz w:val="24"/>
          <w:szCs w:val="24"/>
        </w:rPr>
      </w:pPr>
      <w:r w:rsidRPr="00A16436">
        <w:rPr>
          <w:rFonts w:ascii="Arial" w:eastAsia="Calibri" w:hAnsi="Arial" w:cs="Arial"/>
          <w:color w:val="000000" w:themeColor="text1"/>
          <w:sz w:val="24"/>
          <w:szCs w:val="24"/>
        </w:rPr>
        <w:t>49</w:t>
      </w:r>
      <w:r w:rsidRPr="00A16436">
        <w:rPr>
          <w:rFonts w:ascii="Arial" w:eastAsia="Calibri" w:hAnsi="Arial" w:cs="Arial"/>
          <w:color w:val="000000" w:themeColor="text1"/>
          <w:sz w:val="24"/>
          <w:szCs w:val="24"/>
        </w:rPr>
        <w:t>°C</w:t>
      </w:r>
      <w:r w:rsidRPr="00A16436">
        <w:rPr>
          <w:rFonts w:ascii="Arial" w:eastAsia="Calibri" w:hAnsi="Arial" w:cs="Arial"/>
          <w:color w:val="000000" w:themeColor="text1"/>
          <w:sz w:val="24"/>
          <w:szCs w:val="24"/>
        </w:rPr>
        <w:t xml:space="preserve"> = “the magic number” tissue damage begins</w:t>
      </w:r>
    </w:p>
    <w:p w14:paraId="6A11DA2B" w14:textId="24A1D90E" w:rsidR="00A16436" w:rsidRPr="00A16436" w:rsidRDefault="00A16436" w:rsidP="00411A7B">
      <w:pPr>
        <w:contextualSpacing/>
        <w:rPr>
          <w:rFonts w:ascii="Arial" w:eastAsia="Calibri" w:hAnsi="Arial" w:cs="Arial"/>
          <w:color w:val="000000" w:themeColor="text1"/>
          <w:sz w:val="24"/>
          <w:szCs w:val="24"/>
        </w:rPr>
      </w:pPr>
      <w:r w:rsidRPr="00A16436">
        <w:rPr>
          <w:rFonts w:ascii="Arial" w:eastAsia="Calibri" w:hAnsi="Arial" w:cs="Arial"/>
          <w:color w:val="000000" w:themeColor="text1"/>
          <w:sz w:val="24"/>
          <w:szCs w:val="24"/>
        </w:rPr>
        <w:t>60</w:t>
      </w:r>
      <w:r w:rsidRPr="00A16436">
        <w:rPr>
          <w:rFonts w:ascii="Arial" w:eastAsia="Calibri" w:hAnsi="Arial" w:cs="Arial"/>
          <w:color w:val="000000" w:themeColor="text1"/>
          <w:sz w:val="24"/>
          <w:szCs w:val="24"/>
        </w:rPr>
        <w:t>°C</w:t>
      </w:r>
      <w:r w:rsidRPr="00A16436">
        <w:rPr>
          <w:rFonts w:ascii="Arial" w:eastAsia="Calibri" w:hAnsi="Arial" w:cs="Arial"/>
          <w:color w:val="000000" w:themeColor="text1"/>
          <w:sz w:val="24"/>
          <w:szCs w:val="24"/>
        </w:rPr>
        <w:t xml:space="preserve"> = 3</w:t>
      </w:r>
      <w:r w:rsidRPr="00A16436">
        <w:rPr>
          <w:rFonts w:ascii="Arial" w:eastAsia="Calibri" w:hAnsi="Arial" w:cs="Arial"/>
          <w:color w:val="000000" w:themeColor="text1"/>
          <w:sz w:val="24"/>
          <w:szCs w:val="24"/>
          <w:vertAlign w:val="superscript"/>
        </w:rPr>
        <w:t>rd</w:t>
      </w:r>
      <w:r w:rsidRPr="00A16436">
        <w:rPr>
          <w:rFonts w:ascii="Arial" w:eastAsia="Calibri" w:hAnsi="Arial" w:cs="Arial"/>
          <w:color w:val="000000" w:themeColor="text1"/>
          <w:sz w:val="24"/>
          <w:szCs w:val="24"/>
        </w:rPr>
        <w:t xml:space="preserve"> degree burns in 5 seconds </w:t>
      </w:r>
    </w:p>
    <w:p w14:paraId="4CFB35FA" w14:textId="24829CA4" w:rsidR="00A16436" w:rsidRPr="00A16436" w:rsidRDefault="00A16436" w:rsidP="00411A7B">
      <w:pPr>
        <w:contextualSpacing/>
        <w:rPr>
          <w:rFonts w:ascii="Arial" w:eastAsia="Calibri" w:hAnsi="Arial" w:cs="Arial"/>
          <w:color w:val="000000" w:themeColor="text1"/>
          <w:sz w:val="24"/>
          <w:szCs w:val="24"/>
        </w:rPr>
      </w:pPr>
      <w:r w:rsidRPr="00A16436">
        <w:rPr>
          <w:rFonts w:ascii="Arial" w:eastAsia="Calibri" w:hAnsi="Arial" w:cs="Arial"/>
          <w:color w:val="000000" w:themeColor="text1"/>
          <w:sz w:val="24"/>
          <w:szCs w:val="24"/>
        </w:rPr>
        <w:t>70</w:t>
      </w:r>
      <w:r w:rsidRPr="00A16436">
        <w:rPr>
          <w:rFonts w:ascii="Arial" w:eastAsia="Calibri" w:hAnsi="Arial" w:cs="Arial"/>
          <w:color w:val="000000" w:themeColor="text1"/>
          <w:sz w:val="24"/>
          <w:szCs w:val="24"/>
        </w:rPr>
        <w:t>°C</w:t>
      </w:r>
      <w:r w:rsidRPr="00A16436">
        <w:rPr>
          <w:rFonts w:ascii="Arial" w:eastAsia="Calibri" w:hAnsi="Arial" w:cs="Arial"/>
          <w:color w:val="000000" w:themeColor="text1"/>
          <w:sz w:val="24"/>
          <w:szCs w:val="24"/>
        </w:rPr>
        <w:t xml:space="preserve"> instant burns</w:t>
      </w:r>
    </w:p>
    <w:p w14:paraId="1C964F8F" w14:textId="77777777" w:rsidR="00A16436" w:rsidRPr="00A16436" w:rsidRDefault="00A16436" w:rsidP="00411A7B">
      <w:pPr>
        <w:contextualSpacing/>
        <w:rPr>
          <w:rFonts w:ascii="Arial" w:eastAsia="Calibri" w:hAnsi="Arial" w:cs="Arial"/>
          <w:color w:val="000000" w:themeColor="text1"/>
          <w:sz w:val="24"/>
          <w:szCs w:val="24"/>
        </w:rPr>
      </w:pPr>
    </w:p>
    <w:p w14:paraId="0F8A018B" w14:textId="5B441C6B" w:rsidR="00411A7B" w:rsidRPr="00A16436" w:rsidRDefault="00411A7B" w:rsidP="00411A7B">
      <w:pPr>
        <w:contextualSpacing/>
        <w:rPr>
          <w:rFonts w:ascii="Arial" w:eastAsia="Calibri" w:hAnsi="Arial" w:cs="Arial"/>
          <w:b/>
          <w:bCs/>
          <w:color w:val="000000" w:themeColor="text1"/>
          <w:sz w:val="24"/>
          <w:szCs w:val="24"/>
        </w:rPr>
      </w:pPr>
      <w:r w:rsidRPr="00A16436">
        <w:rPr>
          <w:rFonts w:ascii="Arial" w:eastAsia="Calibri" w:hAnsi="Arial" w:cs="Arial"/>
          <w:b/>
          <w:bCs/>
          <w:color w:val="000000" w:themeColor="text1"/>
          <w:sz w:val="24"/>
          <w:szCs w:val="24"/>
        </w:rPr>
        <w:t>Conclusion:</w:t>
      </w:r>
    </w:p>
    <w:p w14:paraId="574E4BB1" w14:textId="77777777" w:rsidR="00411A7B" w:rsidRPr="000B0D3A" w:rsidRDefault="00411A7B" w:rsidP="00411A7B">
      <w:pPr>
        <w:contextualSpacing/>
        <w:rPr>
          <w:rFonts w:ascii="Arial" w:eastAsia="Calibri" w:hAnsi="Arial" w:cs="Arial"/>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6"/>
        <w:gridCol w:w="66"/>
        <w:gridCol w:w="1601"/>
        <w:gridCol w:w="2654"/>
      </w:tblGrid>
      <w:tr w:rsidR="000B0D3A" w:rsidRPr="000A0DE7" w14:paraId="5BCD5800" w14:textId="77777777" w:rsidTr="00B93A27">
        <w:trPr>
          <w:tblHeader/>
          <w:tblCellSpacing w:w="15" w:type="dxa"/>
        </w:trPr>
        <w:tc>
          <w:tcPr>
            <w:tcW w:w="0" w:type="auto"/>
            <w:vAlign w:val="center"/>
            <w:hideMark/>
          </w:tcPr>
          <w:p w14:paraId="3C69E353" w14:textId="77777777" w:rsidR="00411A7B" w:rsidRPr="000A0DE7" w:rsidRDefault="00411A7B" w:rsidP="00411A7B">
            <w:pPr>
              <w:contextualSpacing/>
              <w:rPr>
                <w:rFonts w:ascii="Arial" w:eastAsia="Calibri" w:hAnsi="Arial" w:cs="Arial"/>
                <w:b/>
                <w:bCs/>
                <w:color w:val="000000" w:themeColor="text1"/>
                <w:sz w:val="24"/>
                <w:szCs w:val="24"/>
                <w:highlight w:val="lightGray"/>
              </w:rPr>
            </w:pPr>
            <w:r w:rsidRPr="000A0DE7">
              <w:rPr>
                <w:rFonts w:ascii="Arial" w:eastAsia="Calibri" w:hAnsi="Arial" w:cs="Arial"/>
                <w:b/>
                <w:bCs/>
                <w:color w:val="000000" w:themeColor="text1"/>
                <w:sz w:val="24"/>
                <w:szCs w:val="24"/>
                <w:highlight w:val="lightGray"/>
              </w:rPr>
              <w:t>Material</w:t>
            </w:r>
          </w:p>
        </w:tc>
        <w:tc>
          <w:tcPr>
            <w:tcW w:w="0" w:type="auto"/>
          </w:tcPr>
          <w:p w14:paraId="5BEA07CC" w14:textId="77777777" w:rsidR="00411A7B" w:rsidRPr="000A0DE7" w:rsidRDefault="00411A7B" w:rsidP="00411A7B">
            <w:pPr>
              <w:contextualSpacing/>
              <w:rPr>
                <w:rFonts w:ascii="Arial" w:eastAsia="Calibri" w:hAnsi="Arial" w:cs="Arial"/>
                <w:b/>
                <w:bCs/>
                <w:color w:val="000000" w:themeColor="text1"/>
                <w:sz w:val="24"/>
                <w:szCs w:val="24"/>
                <w:highlight w:val="lightGray"/>
              </w:rPr>
            </w:pPr>
          </w:p>
        </w:tc>
        <w:tc>
          <w:tcPr>
            <w:tcW w:w="0" w:type="auto"/>
            <w:vAlign w:val="center"/>
            <w:hideMark/>
          </w:tcPr>
          <w:p w14:paraId="4542B8F9" w14:textId="28C3002A" w:rsidR="00411A7B" w:rsidRPr="000A0DE7" w:rsidRDefault="00411A7B" w:rsidP="00411A7B">
            <w:pPr>
              <w:contextualSpacing/>
              <w:rPr>
                <w:rFonts w:ascii="Arial" w:eastAsia="Calibri" w:hAnsi="Arial" w:cs="Arial"/>
                <w:b/>
                <w:bCs/>
                <w:color w:val="000000" w:themeColor="text1"/>
                <w:sz w:val="24"/>
                <w:szCs w:val="24"/>
                <w:highlight w:val="lightGray"/>
              </w:rPr>
            </w:pPr>
            <w:r w:rsidRPr="000A0DE7">
              <w:rPr>
                <w:rFonts w:ascii="Arial" w:eastAsia="Calibri" w:hAnsi="Arial" w:cs="Arial"/>
                <w:b/>
                <w:bCs/>
                <w:color w:val="000000" w:themeColor="text1"/>
                <w:sz w:val="24"/>
                <w:szCs w:val="24"/>
                <w:highlight w:val="lightGray"/>
              </w:rPr>
              <w:t>Tip Temp (°C)</w:t>
            </w:r>
          </w:p>
        </w:tc>
        <w:tc>
          <w:tcPr>
            <w:tcW w:w="0" w:type="auto"/>
            <w:vAlign w:val="center"/>
            <w:hideMark/>
          </w:tcPr>
          <w:p w14:paraId="2BBF0FC9" w14:textId="171CC5C7" w:rsidR="00411A7B" w:rsidRPr="000A0DE7" w:rsidRDefault="00411A7B" w:rsidP="00411A7B">
            <w:pPr>
              <w:contextualSpacing/>
              <w:rPr>
                <w:rFonts w:ascii="Arial" w:eastAsia="Calibri" w:hAnsi="Arial" w:cs="Arial"/>
                <w:b/>
                <w:bCs/>
                <w:color w:val="000000" w:themeColor="text1"/>
                <w:sz w:val="24"/>
                <w:szCs w:val="24"/>
                <w:highlight w:val="lightGray"/>
              </w:rPr>
            </w:pPr>
            <w:r w:rsidRPr="000A0DE7">
              <w:rPr>
                <w:rFonts w:ascii="Arial" w:eastAsia="Calibri" w:hAnsi="Arial" w:cs="Arial"/>
                <w:b/>
                <w:bCs/>
                <w:color w:val="000000" w:themeColor="text1"/>
                <w:sz w:val="24"/>
                <w:szCs w:val="24"/>
                <w:highlight w:val="lightGray"/>
              </w:rPr>
              <w:t>Safe to Touch?</w:t>
            </w:r>
            <w:r w:rsidR="000A0DE7" w:rsidRPr="000A0DE7">
              <w:rPr>
                <w:rFonts w:ascii="Arial" w:eastAsia="Calibri" w:hAnsi="Arial" w:cs="Arial"/>
                <w:b/>
                <w:bCs/>
                <w:color w:val="000000" w:themeColor="text1"/>
                <w:sz w:val="24"/>
                <w:szCs w:val="24"/>
                <w:highlight w:val="lightGray"/>
              </w:rPr>
              <w:t xml:space="preserve"> Yes/No</w:t>
            </w:r>
          </w:p>
        </w:tc>
      </w:tr>
      <w:tr w:rsidR="000B0D3A" w:rsidRPr="000A0DE7" w14:paraId="666FF085" w14:textId="77777777" w:rsidTr="00B93A27">
        <w:trPr>
          <w:tblCellSpacing w:w="15" w:type="dxa"/>
        </w:trPr>
        <w:tc>
          <w:tcPr>
            <w:tcW w:w="0" w:type="auto"/>
            <w:vAlign w:val="center"/>
            <w:hideMark/>
          </w:tcPr>
          <w:p w14:paraId="6FB5EADD" w14:textId="5B9C209A"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Copper</w:t>
            </w:r>
          </w:p>
        </w:tc>
        <w:tc>
          <w:tcPr>
            <w:tcW w:w="0" w:type="auto"/>
          </w:tcPr>
          <w:p w14:paraId="1B2A6742" w14:textId="77777777" w:rsidR="00411A7B" w:rsidRPr="000A0DE7" w:rsidRDefault="00411A7B" w:rsidP="00411A7B">
            <w:pPr>
              <w:contextualSpacing/>
              <w:rPr>
                <w:rFonts w:ascii="Arial" w:eastAsia="Calibri" w:hAnsi="Arial" w:cs="Arial"/>
                <w:color w:val="000000" w:themeColor="text1"/>
                <w:sz w:val="24"/>
                <w:szCs w:val="24"/>
                <w:highlight w:val="lightGray"/>
              </w:rPr>
            </w:pPr>
          </w:p>
        </w:tc>
        <w:tc>
          <w:tcPr>
            <w:tcW w:w="0" w:type="auto"/>
            <w:vAlign w:val="center"/>
            <w:hideMark/>
          </w:tcPr>
          <w:p w14:paraId="31000B95" w14:textId="3C3A1452"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87.8</w:t>
            </w:r>
          </w:p>
        </w:tc>
        <w:tc>
          <w:tcPr>
            <w:tcW w:w="0" w:type="auto"/>
            <w:vAlign w:val="center"/>
            <w:hideMark/>
          </w:tcPr>
          <w:p w14:paraId="69C93129"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No</w:t>
            </w:r>
          </w:p>
        </w:tc>
      </w:tr>
      <w:tr w:rsidR="000B0D3A" w:rsidRPr="000A0DE7" w14:paraId="688F596F" w14:textId="77777777" w:rsidTr="00B93A27">
        <w:trPr>
          <w:tblCellSpacing w:w="15" w:type="dxa"/>
        </w:trPr>
        <w:tc>
          <w:tcPr>
            <w:tcW w:w="0" w:type="auto"/>
            <w:vAlign w:val="center"/>
            <w:hideMark/>
          </w:tcPr>
          <w:p w14:paraId="6F6B1D78"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Aluminium 2024</w:t>
            </w:r>
          </w:p>
        </w:tc>
        <w:tc>
          <w:tcPr>
            <w:tcW w:w="0" w:type="auto"/>
          </w:tcPr>
          <w:p w14:paraId="4760B5D5" w14:textId="77777777" w:rsidR="00411A7B" w:rsidRPr="000A0DE7" w:rsidRDefault="00411A7B" w:rsidP="00411A7B">
            <w:pPr>
              <w:contextualSpacing/>
              <w:rPr>
                <w:rFonts w:ascii="Arial" w:eastAsia="Calibri" w:hAnsi="Arial" w:cs="Arial"/>
                <w:color w:val="000000" w:themeColor="text1"/>
                <w:sz w:val="24"/>
                <w:szCs w:val="24"/>
                <w:highlight w:val="lightGray"/>
              </w:rPr>
            </w:pPr>
          </w:p>
        </w:tc>
        <w:tc>
          <w:tcPr>
            <w:tcW w:w="0" w:type="auto"/>
            <w:vAlign w:val="center"/>
            <w:hideMark/>
          </w:tcPr>
          <w:p w14:paraId="7B5667CC" w14:textId="44C7FDCF"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79.6</w:t>
            </w:r>
          </w:p>
        </w:tc>
        <w:tc>
          <w:tcPr>
            <w:tcW w:w="0" w:type="auto"/>
            <w:vAlign w:val="center"/>
            <w:hideMark/>
          </w:tcPr>
          <w:p w14:paraId="3CD8E9D5"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No</w:t>
            </w:r>
          </w:p>
        </w:tc>
      </w:tr>
      <w:tr w:rsidR="000B0D3A" w:rsidRPr="000A0DE7" w14:paraId="076A1BC4" w14:textId="77777777" w:rsidTr="00B93A27">
        <w:trPr>
          <w:tblCellSpacing w:w="15" w:type="dxa"/>
        </w:trPr>
        <w:tc>
          <w:tcPr>
            <w:tcW w:w="0" w:type="auto"/>
            <w:vAlign w:val="center"/>
            <w:hideMark/>
          </w:tcPr>
          <w:p w14:paraId="5E66D4FC"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Brass</w:t>
            </w:r>
          </w:p>
        </w:tc>
        <w:tc>
          <w:tcPr>
            <w:tcW w:w="0" w:type="auto"/>
          </w:tcPr>
          <w:p w14:paraId="19207B4C" w14:textId="77777777" w:rsidR="00411A7B" w:rsidRPr="000A0DE7" w:rsidRDefault="00411A7B" w:rsidP="00411A7B">
            <w:pPr>
              <w:contextualSpacing/>
              <w:rPr>
                <w:rFonts w:ascii="Arial" w:eastAsia="Calibri" w:hAnsi="Arial" w:cs="Arial"/>
                <w:color w:val="000000" w:themeColor="text1"/>
                <w:sz w:val="24"/>
                <w:szCs w:val="24"/>
                <w:highlight w:val="lightGray"/>
              </w:rPr>
            </w:pPr>
          </w:p>
        </w:tc>
        <w:tc>
          <w:tcPr>
            <w:tcW w:w="0" w:type="auto"/>
            <w:vAlign w:val="center"/>
            <w:hideMark/>
          </w:tcPr>
          <w:p w14:paraId="2A05A356" w14:textId="642C78BB"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65.9</w:t>
            </w:r>
          </w:p>
        </w:tc>
        <w:tc>
          <w:tcPr>
            <w:tcW w:w="0" w:type="auto"/>
            <w:vAlign w:val="center"/>
            <w:hideMark/>
          </w:tcPr>
          <w:p w14:paraId="3557E146"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Marginal/No</w:t>
            </w:r>
          </w:p>
        </w:tc>
      </w:tr>
      <w:tr w:rsidR="000A0DE7" w:rsidRPr="000A0DE7" w14:paraId="160ABEEF" w14:textId="77777777" w:rsidTr="00B93A27">
        <w:trPr>
          <w:tblCellSpacing w:w="15" w:type="dxa"/>
        </w:trPr>
        <w:tc>
          <w:tcPr>
            <w:tcW w:w="0" w:type="auto"/>
            <w:vAlign w:val="center"/>
            <w:hideMark/>
          </w:tcPr>
          <w:p w14:paraId="0CB7DFCF"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Stainless Steel</w:t>
            </w:r>
          </w:p>
        </w:tc>
        <w:tc>
          <w:tcPr>
            <w:tcW w:w="0" w:type="auto"/>
          </w:tcPr>
          <w:p w14:paraId="02673633" w14:textId="77777777" w:rsidR="00411A7B" w:rsidRPr="000A0DE7" w:rsidRDefault="00411A7B" w:rsidP="00411A7B">
            <w:pPr>
              <w:contextualSpacing/>
              <w:rPr>
                <w:rFonts w:ascii="Arial" w:eastAsia="Calibri" w:hAnsi="Arial" w:cs="Arial"/>
                <w:color w:val="000000" w:themeColor="text1"/>
                <w:sz w:val="24"/>
                <w:szCs w:val="24"/>
                <w:highlight w:val="lightGray"/>
              </w:rPr>
            </w:pPr>
          </w:p>
        </w:tc>
        <w:tc>
          <w:tcPr>
            <w:tcW w:w="0" w:type="auto"/>
            <w:vAlign w:val="center"/>
            <w:hideMark/>
          </w:tcPr>
          <w:p w14:paraId="0511C51F" w14:textId="0E26D28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29.3</w:t>
            </w:r>
          </w:p>
        </w:tc>
        <w:tc>
          <w:tcPr>
            <w:tcW w:w="0" w:type="auto"/>
            <w:vAlign w:val="center"/>
            <w:hideMark/>
          </w:tcPr>
          <w:p w14:paraId="15C3DD3A" w14:textId="77777777" w:rsidR="00411A7B" w:rsidRPr="000A0DE7" w:rsidRDefault="00411A7B" w:rsidP="00411A7B">
            <w:pPr>
              <w:contextualSpacing/>
              <w:rPr>
                <w:rFonts w:ascii="Arial" w:eastAsia="Calibri" w:hAnsi="Arial" w:cs="Arial"/>
                <w:color w:val="000000" w:themeColor="text1"/>
                <w:sz w:val="24"/>
                <w:szCs w:val="24"/>
                <w:highlight w:val="lightGray"/>
              </w:rPr>
            </w:pPr>
            <w:r w:rsidRPr="000A0DE7">
              <w:rPr>
                <w:rFonts w:ascii="Arial" w:eastAsia="Calibri" w:hAnsi="Arial" w:cs="Arial"/>
                <w:color w:val="000000" w:themeColor="text1"/>
                <w:sz w:val="24"/>
                <w:szCs w:val="24"/>
                <w:highlight w:val="lightGray"/>
              </w:rPr>
              <w:t>Yes</w:t>
            </w:r>
          </w:p>
        </w:tc>
      </w:tr>
    </w:tbl>
    <w:p w14:paraId="6ECF55B9" w14:textId="77777777" w:rsidR="008D571B" w:rsidRPr="000B0D3A" w:rsidRDefault="008D571B" w:rsidP="00411A7B">
      <w:pPr>
        <w:contextualSpacing/>
        <w:rPr>
          <w:rFonts w:ascii="Arial" w:eastAsia="Calibri" w:hAnsi="Arial" w:cs="Arial"/>
          <w:b/>
          <w:bCs/>
          <w:color w:val="000000" w:themeColor="text1"/>
          <w:sz w:val="24"/>
          <w:szCs w:val="24"/>
        </w:rPr>
      </w:pPr>
    </w:p>
    <w:p w14:paraId="354B8787" w14:textId="1796BCE8" w:rsidR="00411A7B" w:rsidRPr="000B0D3A" w:rsidRDefault="00F8415C" w:rsidP="00411A7B">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C</w:t>
      </w:r>
      <w:r w:rsidR="00411A7B" w:rsidRPr="000B0D3A">
        <w:rPr>
          <w:rFonts w:ascii="Arial" w:eastAsia="Calibri" w:hAnsi="Arial" w:cs="Arial"/>
          <w:color w:val="000000" w:themeColor="text1"/>
          <w:sz w:val="24"/>
          <w:szCs w:val="24"/>
        </w:rPr>
        <w:t>opper conducts heat best</w:t>
      </w:r>
      <w:r w:rsidRPr="000B0D3A">
        <w:rPr>
          <w:rFonts w:ascii="Arial" w:eastAsia="Calibri" w:hAnsi="Arial" w:cs="Arial"/>
          <w:color w:val="000000" w:themeColor="text1"/>
          <w:sz w:val="24"/>
          <w:szCs w:val="24"/>
        </w:rPr>
        <w:t xml:space="preserve"> and</w:t>
      </w:r>
      <w:r w:rsidR="00411A7B" w:rsidRPr="000B0D3A">
        <w:rPr>
          <w:rFonts w:ascii="Arial" w:eastAsia="Calibri" w:hAnsi="Arial" w:cs="Arial"/>
          <w:color w:val="000000" w:themeColor="text1"/>
          <w:sz w:val="24"/>
          <w:szCs w:val="24"/>
        </w:rPr>
        <w:t xml:space="preserve"> </w:t>
      </w:r>
      <w:r w:rsidRPr="000B0D3A">
        <w:rPr>
          <w:rFonts w:ascii="Arial" w:eastAsia="Calibri" w:hAnsi="Arial" w:cs="Arial"/>
          <w:color w:val="000000" w:themeColor="text1"/>
          <w:sz w:val="24"/>
          <w:szCs w:val="24"/>
        </w:rPr>
        <w:t xml:space="preserve">will </w:t>
      </w:r>
      <w:r w:rsidR="00411A7B" w:rsidRPr="000B0D3A">
        <w:rPr>
          <w:rFonts w:ascii="Arial" w:eastAsia="Calibri" w:hAnsi="Arial" w:cs="Arial"/>
          <w:color w:val="000000" w:themeColor="text1"/>
          <w:sz w:val="24"/>
          <w:szCs w:val="24"/>
        </w:rPr>
        <w:t>make the handle hot. Using a</w:t>
      </w:r>
      <w:r w:rsidRPr="000B0D3A">
        <w:rPr>
          <w:rFonts w:ascii="Arial" w:eastAsia="Calibri" w:hAnsi="Arial" w:cs="Arial"/>
          <w:color w:val="000000" w:themeColor="text1"/>
          <w:sz w:val="24"/>
          <w:szCs w:val="24"/>
        </w:rPr>
        <w:t xml:space="preserve"> bad</w:t>
      </w:r>
      <w:r w:rsidR="00411A7B" w:rsidRPr="000B0D3A">
        <w:rPr>
          <w:rFonts w:ascii="Arial" w:eastAsia="Calibri" w:hAnsi="Arial" w:cs="Arial"/>
          <w:b/>
          <w:bCs/>
          <w:color w:val="000000" w:themeColor="text1"/>
          <w:sz w:val="24"/>
          <w:szCs w:val="24"/>
        </w:rPr>
        <w:t xml:space="preserve"> </w:t>
      </w:r>
      <w:r w:rsidR="00411A7B" w:rsidRPr="00D630C1">
        <w:rPr>
          <w:rFonts w:ascii="Arial" w:eastAsia="Calibri" w:hAnsi="Arial" w:cs="Arial"/>
          <w:color w:val="000000" w:themeColor="text1"/>
          <w:sz w:val="24"/>
          <w:szCs w:val="24"/>
        </w:rPr>
        <w:t xml:space="preserve">conductor </w:t>
      </w:r>
      <w:r w:rsidR="00411A7B" w:rsidRPr="000B0D3A">
        <w:rPr>
          <w:rFonts w:ascii="Arial" w:eastAsia="Calibri" w:hAnsi="Arial" w:cs="Arial"/>
          <w:color w:val="000000" w:themeColor="text1"/>
          <w:sz w:val="24"/>
          <w:szCs w:val="24"/>
        </w:rPr>
        <w:t>like stainless steel keeps the handle coo</w:t>
      </w:r>
      <w:r w:rsidRPr="000B0D3A">
        <w:rPr>
          <w:rFonts w:ascii="Arial" w:eastAsia="Calibri" w:hAnsi="Arial" w:cs="Arial"/>
          <w:color w:val="000000" w:themeColor="text1"/>
          <w:sz w:val="24"/>
          <w:szCs w:val="24"/>
        </w:rPr>
        <w:t>ler than copper. This is why</w:t>
      </w:r>
      <w:r w:rsidR="00411A7B" w:rsidRPr="000B0D3A">
        <w:rPr>
          <w:rFonts w:ascii="Arial" w:eastAsia="Calibri" w:hAnsi="Arial" w:cs="Arial"/>
          <w:color w:val="000000" w:themeColor="text1"/>
          <w:sz w:val="24"/>
          <w:szCs w:val="24"/>
        </w:rPr>
        <w:t xml:space="preserve"> modern cookware use</w:t>
      </w:r>
      <w:r w:rsidRPr="000B0D3A">
        <w:rPr>
          <w:rFonts w:ascii="Arial" w:eastAsia="Calibri" w:hAnsi="Arial" w:cs="Arial"/>
          <w:color w:val="000000" w:themeColor="text1"/>
          <w:sz w:val="24"/>
          <w:szCs w:val="24"/>
        </w:rPr>
        <w:t xml:space="preserve"> </w:t>
      </w:r>
      <w:r w:rsidR="00411A7B" w:rsidRPr="000B0D3A">
        <w:rPr>
          <w:rFonts w:ascii="Arial" w:eastAsia="Calibri" w:hAnsi="Arial" w:cs="Arial"/>
          <w:color w:val="000000" w:themeColor="text1"/>
          <w:sz w:val="24"/>
          <w:szCs w:val="24"/>
        </w:rPr>
        <w:t>copper</w:t>
      </w:r>
      <w:r w:rsidRPr="000B0D3A">
        <w:rPr>
          <w:rFonts w:ascii="Arial" w:eastAsia="Calibri" w:hAnsi="Arial" w:cs="Arial"/>
          <w:color w:val="000000" w:themeColor="text1"/>
          <w:sz w:val="24"/>
          <w:szCs w:val="24"/>
        </w:rPr>
        <w:t>/</w:t>
      </w:r>
      <w:r w:rsidR="00B373ED" w:rsidRPr="000B0D3A">
        <w:rPr>
          <w:rFonts w:ascii="Arial" w:eastAsia="Calibri" w:hAnsi="Arial" w:cs="Arial"/>
          <w:color w:val="000000" w:themeColor="text1"/>
          <w:sz w:val="24"/>
          <w:szCs w:val="24"/>
        </w:rPr>
        <w:t>aluminium</w:t>
      </w:r>
      <w:r w:rsidR="00411A7B" w:rsidRPr="000B0D3A">
        <w:rPr>
          <w:rFonts w:ascii="Arial" w:eastAsia="Calibri" w:hAnsi="Arial" w:cs="Arial"/>
          <w:color w:val="000000" w:themeColor="text1"/>
          <w:sz w:val="24"/>
          <w:szCs w:val="24"/>
        </w:rPr>
        <w:t xml:space="preserve"> bodies but stainless steel handles.</w:t>
      </w:r>
      <w:r w:rsidR="000B37E4" w:rsidRPr="000B0D3A">
        <w:rPr>
          <w:rFonts w:ascii="Arial" w:eastAsia="Calibri" w:hAnsi="Arial" w:cs="Arial"/>
          <w:color w:val="000000" w:themeColor="text1"/>
          <w:sz w:val="24"/>
          <w:szCs w:val="24"/>
        </w:rPr>
        <w:t xml:space="preserve"> Cookware may also have stainless steel bodies with copper/</w:t>
      </w:r>
      <w:r w:rsidR="00843C93" w:rsidRPr="000B0D3A">
        <w:rPr>
          <w:rFonts w:ascii="Arial" w:eastAsia="Calibri" w:hAnsi="Arial" w:cs="Arial"/>
          <w:color w:val="000000" w:themeColor="text1"/>
          <w:sz w:val="24"/>
          <w:szCs w:val="24"/>
        </w:rPr>
        <w:t>aluminium</w:t>
      </w:r>
      <w:r w:rsidR="000B37E4" w:rsidRPr="000B0D3A">
        <w:rPr>
          <w:rFonts w:ascii="Arial" w:eastAsia="Calibri" w:hAnsi="Arial" w:cs="Arial"/>
          <w:color w:val="000000" w:themeColor="text1"/>
          <w:sz w:val="24"/>
          <w:szCs w:val="24"/>
        </w:rPr>
        <w:t xml:space="preserve"> cores for durability and easier maintenance. Handles are often stainless steel, sometimes with silicone or plastic coatings for extra insulation.</w:t>
      </w:r>
    </w:p>
    <w:p w14:paraId="147A7E30" w14:textId="77777777" w:rsidR="00CD0D19" w:rsidRPr="000B0D3A" w:rsidRDefault="00CD0D19" w:rsidP="008D571B">
      <w:pPr>
        <w:contextualSpacing/>
        <w:rPr>
          <w:rFonts w:ascii="Arial" w:eastAsia="Calibri" w:hAnsi="Arial" w:cs="Arial"/>
          <w:color w:val="000000" w:themeColor="text1"/>
          <w:sz w:val="24"/>
          <w:szCs w:val="24"/>
        </w:rPr>
      </w:pPr>
    </w:p>
    <w:p w14:paraId="136C6006" w14:textId="24D9C886" w:rsidR="001D54E0" w:rsidRDefault="001D54E0" w:rsidP="005927C2">
      <w:pPr>
        <w:pStyle w:val="Heading2"/>
        <w:rPr>
          <w:rFonts w:eastAsia="Calibri"/>
        </w:rPr>
      </w:pPr>
      <w:bookmarkStart w:id="20" w:name="_Toc227405745"/>
      <w:r w:rsidRPr="000B0D3A">
        <w:rPr>
          <w:rFonts w:eastAsia="Calibri"/>
        </w:rPr>
        <w:t>Part 2:</w:t>
      </w:r>
      <w:bookmarkEnd w:id="20"/>
      <w:r w:rsidRPr="000B0D3A">
        <w:rPr>
          <w:rFonts w:eastAsia="Calibri"/>
        </w:rPr>
        <w:t xml:space="preserve"> </w:t>
      </w:r>
    </w:p>
    <w:p w14:paraId="449A893A" w14:textId="77777777" w:rsidR="00D702CD" w:rsidRPr="000B0D3A" w:rsidRDefault="00D702CD" w:rsidP="00CD0D19">
      <w:pPr>
        <w:contextualSpacing/>
        <w:rPr>
          <w:rFonts w:ascii="Arial" w:eastAsia="Calibri" w:hAnsi="Arial" w:cs="Arial"/>
          <w:b/>
          <w:bCs/>
          <w:color w:val="000000" w:themeColor="text1"/>
          <w:sz w:val="24"/>
          <w:szCs w:val="24"/>
        </w:rPr>
      </w:pPr>
    </w:p>
    <w:p w14:paraId="4A7D2323" w14:textId="2904F76F" w:rsidR="001C4AD5" w:rsidRPr="000B0D3A" w:rsidRDefault="001C4AD5" w:rsidP="001D54E0">
      <w:pPr>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Temperature distribution formula</w:t>
      </w:r>
      <w:r w:rsidR="00011E50" w:rsidRPr="000B0D3A">
        <w:rPr>
          <w:rFonts w:ascii="Arial" w:eastAsia="Calibri" w:hAnsi="Arial" w:cs="Arial"/>
          <w:b/>
          <w:bCs/>
          <w:color w:val="000000" w:themeColor="text1"/>
          <w:sz w:val="24"/>
          <w:szCs w:val="24"/>
        </w:rPr>
        <w:t xml:space="preserve"> </w:t>
      </w:r>
      <w:r w:rsidR="00011E50" w:rsidRPr="000B0D3A">
        <w:rPr>
          <w:rFonts w:ascii="Arial" w:eastAsia="Calibri" w:hAnsi="Arial" w:cs="Arial"/>
          <w:color w:val="000000" w:themeColor="text1"/>
          <w:sz w:val="24"/>
          <w:szCs w:val="24"/>
        </w:rPr>
        <w:t>(</w:t>
      </w:r>
      <w:r w:rsidRPr="000B0D3A">
        <w:rPr>
          <w:rFonts w:ascii="Arial" w:eastAsia="Calibri" w:hAnsi="Arial" w:cs="Arial"/>
          <w:b/>
          <w:bCs/>
          <w:color w:val="000000" w:themeColor="text1"/>
          <w:sz w:val="24"/>
          <w:szCs w:val="24"/>
        </w:rPr>
        <w:t>adiabatic tip</w:t>
      </w:r>
      <w:r w:rsidR="00011E50" w:rsidRPr="000B0D3A">
        <w:rPr>
          <w:rFonts w:ascii="Arial" w:eastAsia="Calibri" w:hAnsi="Arial" w:cs="Arial"/>
          <w:b/>
          <w:bCs/>
          <w:color w:val="000000" w:themeColor="text1"/>
          <w:sz w:val="24"/>
          <w:szCs w:val="24"/>
        </w:rPr>
        <w:t>)</w:t>
      </w:r>
    </w:p>
    <w:p w14:paraId="0D8862D5" w14:textId="77777777" w:rsidR="00011E50" w:rsidRPr="000B0D3A" w:rsidRDefault="00011E50" w:rsidP="001C4AD5">
      <w:pPr>
        <w:contextualSpacing/>
        <w:rPr>
          <w:rFonts w:ascii="Arial" w:eastAsia="Calibri" w:hAnsi="Arial" w:cs="Arial"/>
          <w:b/>
          <w:bCs/>
          <w:color w:val="000000" w:themeColor="text1"/>
          <w:sz w:val="24"/>
          <w:szCs w:val="24"/>
        </w:rPr>
      </w:pPr>
    </w:p>
    <w:p w14:paraId="1A9EC04E" w14:textId="61392578" w:rsidR="001C4AD5" w:rsidRPr="00773277" w:rsidRDefault="001C4AD5" w:rsidP="001C4AD5">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T(x)=</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f>
            <m:fPr>
              <m:ctrlPr>
                <w:rPr>
                  <w:rFonts w:ascii="Cambria Math" w:eastAsia="Calibri" w:hAnsi="Cambria Math" w:cs="Arial"/>
                  <w:color w:val="000000" w:themeColor="text1"/>
                  <w:sz w:val="24"/>
                  <w:szCs w:val="24"/>
                </w:rPr>
              </m:ctrlPr>
            </m:fPr>
            <m:num>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⁡[m(L-x)]</m:t>
              </m:r>
            </m:num>
            <m:den>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m:t>
              </m:r>
            </m:den>
          </m:f>
        </m:oMath>
      </m:oMathPara>
    </w:p>
    <w:p w14:paraId="2CEC81AB" w14:textId="77777777" w:rsidR="00011E50" w:rsidRPr="000B0D3A" w:rsidRDefault="00011E50" w:rsidP="001C4AD5">
      <w:pPr>
        <w:contextualSpacing/>
        <w:rPr>
          <w:rFonts w:ascii="Arial" w:eastAsia="Calibri" w:hAnsi="Arial" w:cs="Arial"/>
          <w:color w:val="000000" w:themeColor="text1"/>
          <w:sz w:val="24"/>
          <w:szCs w:val="24"/>
        </w:rPr>
      </w:pPr>
    </w:p>
    <w:p w14:paraId="4153ADD3" w14:textId="77777777" w:rsidR="0086002D" w:rsidRPr="000B0D3A" w:rsidRDefault="001C4AD5" w:rsidP="00011E50">
      <w:pPr>
        <w:contextualSpacing/>
        <w:rPr>
          <w:rFonts w:ascii="Arial" w:eastAsia="Calibri" w:hAnsi="Arial" w:cs="Arial"/>
          <w:color w:val="000000" w:themeColor="text1"/>
          <w:sz w:val="24"/>
          <w:szCs w:val="24"/>
        </w:rPr>
      </w:pPr>
      <m:oMath>
        <m:r>
          <w:rPr>
            <w:rFonts w:ascii="Cambria Math" w:eastAsia="Calibri" w:hAnsi="Cambria Math" w:cs="Arial"/>
            <w:color w:val="000000" w:themeColor="text1"/>
            <w:sz w:val="24"/>
            <w:szCs w:val="24"/>
          </w:rPr>
          <m:t>x</m:t>
        </m:r>
      </m:oMath>
      <w:r w:rsidRPr="000B0D3A">
        <w:rPr>
          <w:rFonts w:ascii="Arial" w:eastAsia="Calibri" w:hAnsi="Arial" w:cs="Arial"/>
          <w:color w:val="000000" w:themeColor="text1"/>
          <w:sz w:val="24"/>
          <w:szCs w:val="24"/>
        </w:rPr>
        <w:t xml:space="preserve">= distance from the base (0 ≤ x ≤ L) </w:t>
      </w:r>
    </w:p>
    <w:p w14:paraId="3C556811" w14:textId="77777777" w:rsidR="00894FC6" w:rsidRPr="000B0D3A" w:rsidRDefault="00894FC6" w:rsidP="00011E50">
      <w:pPr>
        <w:contextualSpacing/>
        <w:rPr>
          <w:rFonts w:ascii="Arial" w:eastAsia="Calibri" w:hAnsi="Arial" w:cs="Arial"/>
          <w:color w:val="000000" w:themeColor="text1"/>
          <w:sz w:val="24"/>
          <w:szCs w:val="24"/>
        </w:rPr>
      </w:pPr>
    </w:p>
    <w:p w14:paraId="6FCAA9F1" w14:textId="53027757" w:rsidR="001C4AD5" w:rsidRPr="000B0D3A" w:rsidRDefault="001C4AD5" w:rsidP="00011E50">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L=0.2</m:t>
          </m:r>
          <m:r>
            <m:rPr>
              <m:nor/>
            </m:rPr>
            <w:rPr>
              <w:rFonts w:ascii="Arial" w:eastAsia="Calibri" w:hAnsi="Arial" w:cs="Arial"/>
              <w:color w:val="000000" w:themeColor="text1"/>
              <w:sz w:val="24"/>
              <w:szCs w:val="24"/>
            </w:rPr>
            <m:t>m</m:t>
          </m:r>
        </m:oMath>
      </m:oMathPara>
    </w:p>
    <w:p w14:paraId="11E5CA92" w14:textId="72FC9709" w:rsidR="00011E50" w:rsidRPr="000B0D3A" w:rsidRDefault="001C4AD5" w:rsidP="00011E50">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hP</m:t>
                  </m:r>
                </m:num>
                <m:den>
                  <m:r>
                    <w:rPr>
                      <w:rFonts w:ascii="Cambria Math" w:eastAsia="Calibri" w:hAnsi="Cambria Math" w:cs="Arial"/>
                      <w:color w:val="000000" w:themeColor="text1"/>
                      <w:sz w:val="24"/>
                      <w:szCs w:val="24"/>
                    </w:rPr>
                    <m:t>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den>
              </m:f>
            </m:e>
          </m:rad>
        </m:oMath>
      </m:oMathPara>
    </w:p>
    <w:p w14:paraId="4166E0F8" w14:textId="4CA1CA2F" w:rsidR="001C4AD5" w:rsidRPr="000B0D3A" w:rsidRDefault="00000000" w:rsidP="00011E50">
      <w:pPr>
        <w:contextualSpacing/>
        <w:rPr>
          <w:rFonts w:ascii="Arial" w:eastAsia="Calibri" w:hAnsi="Arial" w:cs="Arial"/>
          <w:color w:val="000000" w:themeColor="text1"/>
          <w:sz w:val="24"/>
          <w:szCs w:val="24"/>
        </w:rPr>
      </w:pPr>
      <m:oMathPara>
        <m:oMathParaPr>
          <m:jc m:val="left"/>
        </m:oMathPara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=100</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r>
            <w:rPr>
              <w:rFonts w:ascii="Cambria Math" w:eastAsia="Calibri" w:hAnsi="Cambria Math" w:cs="Arial"/>
              <w:color w:val="000000" w:themeColor="text1"/>
              <w:sz w:val="24"/>
              <w:szCs w:val="24"/>
            </w:rPr>
            <m:t>=22</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oMath>
      </m:oMathPara>
    </w:p>
    <w:p w14:paraId="2CF824DB" w14:textId="77777777" w:rsidR="001C4AD5" w:rsidRPr="000B0D3A" w:rsidRDefault="001C4AD5" w:rsidP="001C4AD5">
      <w:pPr>
        <w:contextualSpacing/>
        <w:rPr>
          <w:rFonts w:ascii="Arial" w:eastAsia="Calibri" w:hAnsi="Arial" w:cs="Arial"/>
          <w:color w:val="000000" w:themeColor="text1"/>
          <w:sz w:val="24"/>
          <w:szCs w:val="24"/>
        </w:rPr>
      </w:pPr>
    </w:p>
    <w:p w14:paraId="22D1552D" w14:textId="58CAB7F6" w:rsidR="001C4AD5" w:rsidRPr="000B0D3A" w:rsidRDefault="001C4AD5" w:rsidP="001C4AD5">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values for each material:</w:t>
      </w:r>
    </w:p>
    <w:p w14:paraId="5EC7E78E" w14:textId="77777777" w:rsidR="006A3559" w:rsidRDefault="00894FC6" w:rsidP="006A3559">
      <w:pPr>
        <w:keepNext/>
        <w:contextualSpacing/>
      </w:pPr>
      <w:r w:rsidRPr="000B0D3A">
        <w:rPr>
          <w:rFonts w:ascii="Arial" w:eastAsia="Calibri" w:hAnsi="Arial" w:cs="Arial"/>
          <w:noProof/>
          <w:color w:val="000000" w:themeColor="text1"/>
          <w:sz w:val="24"/>
          <w:szCs w:val="24"/>
        </w:rPr>
        <w:lastRenderedPageBreak/>
        <w:drawing>
          <wp:inline distT="0" distB="0" distL="0" distR="0" wp14:anchorId="621367C5" wp14:editId="1D80D2F3">
            <wp:extent cx="3257574" cy="1143008"/>
            <wp:effectExtent l="0" t="0" r="0" b="0"/>
            <wp:docPr id="164284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846671" name=""/>
                    <pic:cNvPicPr/>
                  </pic:nvPicPr>
                  <pic:blipFill>
                    <a:blip r:embed="rId17"/>
                    <a:stretch>
                      <a:fillRect/>
                    </a:stretch>
                  </pic:blipFill>
                  <pic:spPr>
                    <a:xfrm>
                      <a:off x="0" y="0"/>
                      <a:ext cx="3257574" cy="1143008"/>
                    </a:xfrm>
                    <a:prstGeom prst="rect">
                      <a:avLst/>
                    </a:prstGeom>
                  </pic:spPr>
                </pic:pic>
              </a:graphicData>
            </a:graphic>
          </wp:inline>
        </w:drawing>
      </w:r>
    </w:p>
    <w:p w14:paraId="4DE18F9B" w14:textId="1415F675" w:rsidR="00125DC3" w:rsidRPr="000B0D3A" w:rsidRDefault="006A3559" w:rsidP="006A3559">
      <w:pPr>
        <w:pStyle w:val="Caption"/>
        <w:rPr>
          <w:rFonts w:ascii="Arial" w:eastAsia="Calibri" w:hAnsi="Arial" w:cs="Arial"/>
          <w:color w:val="000000" w:themeColor="text1"/>
          <w:sz w:val="24"/>
          <w:szCs w:val="24"/>
        </w:rPr>
      </w:pPr>
      <w:r w:rsidRPr="00453C46">
        <w:t>Figure 8 - Values for each material</w:t>
      </w:r>
    </w:p>
    <w:p w14:paraId="4B81B12A" w14:textId="6E442EDB" w:rsidR="001C4AD5" w:rsidRDefault="001C4AD5" w:rsidP="001C4AD5">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Compute temperature at each x</w:t>
      </w:r>
    </w:p>
    <w:p w14:paraId="76C94F7E" w14:textId="77777777" w:rsidR="006A3559" w:rsidRPr="000B0D3A" w:rsidRDefault="006A3559" w:rsidP="001C4AD5">
      <w:pPr>
        <w:contextualSpacing/>
        <w:rPr>
          <w:rFonts w:ascii="Arial" w:eastAsia="Calibri" w:hAnsi="Arial" w:cs="Arial"/>
          <w:b/>
          <w:bCs/>
          <w:color w:val="000000" w:themeColor="text1"/>
          <w:sz w:val="24"/>
          <w:szCs w:val="24"/>
        </w:rPr>
      </w:pPr>
    </w:p>
    <w:p w14:paraId="49767159" w14:textId="72C23B80" w:rsidR="001C4AD5" w:rsidRPr="000B0D3A" w:rsidRDefault="001C4AD5" w:rsidP="001C4AD5">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T(x)=22+78⋅</m:t>
          </m:r>
          <m:f>
            <m:fPr>
              <m:ctrlPr>
                <w:rPr>
                  <w:rFonts w:ascii="Cambria Math" w:eastAsia="Calibri" w:hAnsi="Cambria Math" w:cs="Arial"/>
                  <w:color w:val="000000" w:themeColor="text1"/>
                  <w:sz w:val="24"/>
                  <w:szCs w:val="24"/>
                </w:rPr>
              </m:ctrlPr>
            </m:fPr>
            <m:num>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⁡[m(L-x)]</m:t>
              </m:r>
            </m:num>
            <m:den>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m:t>
              </m:r>
            </m:den>
          </m:f>
          <m:r>
            <m:rPr>
              <m:sty m:val="p"/>
            </m:rPr>
            <w:rPr>
              <w:rFonts w:ascii="Arial" w:eastAsia="Calibri" w:hAnsi="Arial" w:cs="Arial"/>
              <w:color w:val="000000" w:themeColor="text1"/>
              <w:sz w:val="24"/>
              <w:szCs w:val="24"/>
            </w:rPr>
            <w:br/>
          </m:r>
        </m:oMath>
      </m:oMathPara>
    </w:p>
    <w:p w14:paraId="6440DC0F" w14:textId="03952355" w:rsidR="001C4AD5" w:rsidRPr="000B0D3A" w:rsidRDefault="001C4AD5" w:rsidP="001C4AD5">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Plot</w:t>
      </w:r>
      <w:r w:rsidR="006A3559">
        <w:rPr>
          <w:rFonts w:ascii="Arial" w:eastAsia="Calibri" w:hAnsi="Arial" w:cs="Arial"/>
          <w:b/>
          <w:bCs/>
          <w:color w:val="000000" w:themeColor="text1"/>
          <w:sz w:val="24"/>
          <w:szCs w:val="24"/>
        </w:rPr>
        <w:t>:</w:t>
      </w:r>
    </w:p>
    <w:p w14:paraId="27471A6B" w14:textId="6E148B22" w:rsidR="001C4AD5" w:rsidRPr="000B0D3A" w:rsidRDefault="001C4AD5" w:rsidP="00D63FF3">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X-axis:</w:t>
      </w:r>
      <w:r w:rsidRPr="000B0D3A">
        <w:rPr>
          <w:rFonts w:ascii="Arial" w:eastAsia="Calibri" w:hAnsi="Arial" w:cs="Arial"/>
          <w:color w:val="000000" w:themeColor="text1"/>
          <w:sz w:val="24"/>
          <w:szCs w:val="24"/>
        </w:rPr>
        <w:t xml:space="preserve"> Distance along the handle (mm, 0–200) </w:t>
      </w:r>
    </w:p>
    <w:p w14:paraId="6DCD5515" w14:textId="77777777" w:rsidR="001C4AD5" w:rsidRPr="000B0D3A" w:rsidRDefault="001C4AD5" w:rsidP="00D63FF3">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Y-axis:</w:t>
      </w:r>
      <w:r w:rsidRPr="000B0D3A">
        <w:rPr>
          <w:rFonts w:ascii="Arial" w:eastAsia="Calibri" w:hAnsi="Arial" w:cs="Arial"/>
          <w:color w:val="000000" w:themeColor="text1"/>
          <w:sz w:val="24"/>
          <w:szCs w:val="24"/>
        </w:rPr>
        <w:t xml:space="preserve"> Temperature (°C, 20–100) </w:t>
      </w:r>
    </w:p>
    <w:p w14:paraId="6A80F755" w14:textId="77777777" w:rsidR="00CD0D19" w:rsidRPr="000B0D3A" w:rsidRDefault="00CD0D19" w:rsidP="00CD0D19">
      <w:pPr>
        <w:contextualSpacing/>
        <w:rPr>
          <w:rFonts w:ascii="Arial" w:eastAsia="Calibri" w:hAnsi="Arial" w:cs="Arial"/>
          <w:color w:val="000000" w:themeColor="text1"/>
          <w:sz w:val="24"/>
          <w:szCs w:val="24"/>
        </w:rPr>
      </w:pPr>
    </w:p>
    <w:p w14:paraId="2B937605" w14:textId="77777777" w:rsidR="006A3559" w:rsidRDefault="00894FC6" w:rsidP="006A3559">
      <w:pPr>
        <w:keepNext/>
        <w:contextualSpacing/>
      </w:pPr>
      <w:r w:rsidRPr="000B0D3A">
        <w:rPr>
          <w:rFonts w:ascii="Arial" w:eastAsia="Calibri" w:hAnsi="Arial" w:cs="Arial"/>
          <w:noProof/>
          <w:color w:val="000000" w:themeColor="text1"/>
          <w:sz w:val="24"/>
          <w:szCs w:val="24"/>
        </w:rPr>
        <w:drawing>
          <wp:inline distT="0" distB="0" distL="0" distR="0" wp14:anchorId="12CAB9A5" wp14:editId="0640AA70">
            <wp:extent cx="4476783" cy="4067205"/>
            <wp:effectExtent l="0" t="0" r="0" b="9525"/>
            <wp:docPr id="1789154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154684" name=""/>
                    <pic:cNvPicPr/>
                  </pic:nvPicPr>
                  <pic:blipFill>
                    <a:blip r:embed="rId18"/>
                    <a:stretch>
                      <a:fillRect/>
                    </a:stretch>
                  </pic:blipFill>
                  <pic:spPr>
                    <a:xfrm>
                      <a:off x="0" y="0"/>
                      <a:ext cx="4476783" cy="4067205"/>
                    </a:xfrm>
                    <a:prstGeom prst="rect">
                      <a:avLst/>
                    </a:prstGeom>
                  </pic:spPr>
                </pic:pic>
              </a:graphicData>
            </a:graphic>
          </wp:inline>
        </w:drawing>
      </w:r>
    </w:p>
    <w:p w14:paraId="629C003E" w14:textId="05053697" w:rsidR="00CD0D19" w:rsidRPr="000B0D3A" w:rsidRDefault="006A3559" w:rsidP="006A3559">
      <w:pPr>
        <w:pStyle w:val="Caption"/>
        <w:rPr>
          <w:rFonts w:ascii="Arial" w:eastAsia="Calibri" w:hAnsi="Arial" w:cs="Arial"/>
          <w:color w:val="000000" w:themeColor="text1"/>
          <w:sz w:val="24"/>
          <w:szCs w:val="24"/>
        </w:rPr>
      </w:pPr>
      <w:r w:rsidRPr="004A37B1">
        <w:t>Figure 9 – Temperature distribution values</w:t>
      </w:r>
    </w:p>
    <w:p w14:paraId="4E2EDE57" w14:textId="77777777" w:rsidR="006A3559" w:rsidRDefault="00894FC6" w:rsidP="006A3559">
      <w:pPr>
        <w:keepNext/>
        <w:contextualSpacing/>
      </w:pPr>
      <w:r w:rsidRPr="000B0D3A">
        <w:rPr>
          <w:rFonts w:ascii="Arial" w:eastAsia="Calibri" w:hAnsi="Arial" w:cs="Arial"/>
          <w:noProof/>
          <w:color w:val="000000" w:themeColor="text1"/>
          <w:sz w:val="24"/>
          <w:szCs w:val="24"/>
        </w:rPr>
        <w:lastRenderedPageBreak/>
        <w:drawing>
          <wp:inline distT="0" distB="0" distL="0" distR="0" wp14:anchorId="09BB563B" wp14:editId="595F4DA6">
            <wp:extent cx="5731510" cy="3124835"/>
            <wp:effectExtent l="0" t="0" r="2540" b="0"/>
            <wp:docPr id="464150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50347" name=""/>
                    <pic:cNvPicPr/>
                  </pic:nvPicPr>
                  <pic:blipFill>
                    <a:blip r:embed="rId19"/>
                    <a:stretch>
                      <a:fillRect/>
                    </a:stretch>
                  </pic:blipFill>
                  <pic:spPr>
                    <a:xfrm>
                      <a:off x="0" y="0"/>
                      <a:ext cx="5731510" cy="3124835"/>
                    </a:xfrm>
                    <a:prstGeom prst="rect">
                      <a:avLst/>
                    </a:prstGeom>
                  </pic:spPr>
                </pic:pic>
              </a:graphicData>
            </a:graphic>
          </wp:inline>
        </w:drawing>
      </w:r>
    </w:p>
    <w:p w14:paraId="2D919FE8" w14:textId="40D963DA" w:rsidR="00CD0D19" w:rsidRDefault="006A3559" w:rsidP="006A3559">
      <w:pPr>
        <w:pStyle w:val="Caption"/>
        <w:rPr>
          <w:rFonts w:ascii="Arial" w:eastAsia="Calibri" w:hAnsi="Arial" w:cs="Arial"/>
          <w:color w:val="000000" w:themeColor="text1"/>
          <w:sz w:val="24"/>
          <w:szCs w:val="24"/>
        </w:rPr>
      </w:pPr>
      <w:r w:rsidRPr="002C371D">
        <w:t>Figure 10 – Temperature distribution graph</w:t>
      </w:r>
    </w:p>
    <w:p w14:paraId="2A100CB1" w14:textId="73BAFA7F" w:rsidR="00894FC6" w:rsidRDefault="00894FC6" w:rsidP="00CD0D19">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 xml:space="preserve">Analysis/Summary: </w:t>
      </w:r>
    </w:p>
    <w:p w14:paraId="58B2EEA3" w14:textId="77777777" w:rsidR="006A3559" w:rsidRPr="000B0D3A" w:rsidRDefault="006A3559" w:rsidP="00CD0D19">
      <w:pPr>
        <w:contextualSpacing/>
        <w:rPr>
          <w:rFonts w:ascii="Arial" w:eastAsia="Calibri" w:hAnsi="Arial" w:cs="Arial"/>
          <w:color w:val="000000" w:themeColor="text1"/>
          <w:sz w:val="24"/>
          <w:szCs w:val="24"/>
        </w:rPr>
      </w:pPr>
    </w:p>
    <w:p w14:paraId="693C6B6C" w14:textId="7EAA5DE8" w:rsidR="00894FC6" w:rsidRPr="000B0D3A" w:rsidRDefault="00894FC6" w:rsidP="00894FC6">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Copper &amp; Aluminium</w:t>
      </w:r>
      <w:r w:rsidRPr="000B0D3A">
        <w:rPr>
          <w:rFonts w:ascii="Arial" w:eastAsia="Calibri" w:hAnsi="Arial" w:cs="Arial"/>
          <w:color w:val="000000" w:themeColor="text1"/>
          <w:sz w:val="24"/>
          <w:szCs w:val="24"/>
        </w:rPr>
        <w:t xml:space="preserve"> = highest temperatures at the tip </w:t>
      </w:r>
    </w:p>
    <w:p w14:paraId="4DF20BD0" w14:textId="2DC75959" w:rsidR="00894FC6" w:rsidRPr="000B0D3A" w:rsidRDefault="00894FC6" w:rsidP="00894FC6">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w:t>
      </w:r>
      <w:r w:rsidRPr="000B0D3A">
        <w:rPr>
          <w:rFonts w:ascii="Arial" w:eastAsia="Calibri" w:hAnsi="Arial" w:cs="Arial"/>
          <w:color w:val="000000" w:themeColor="text1"/>
          <w:sz w:val="24"/>
          <w:szCs w:val="24"/>
        </w:rPr>
        <w:t xml:space="preserve"> = moderate </w:t>
      </w:r>
    </w:p>
    <w:p w14:paraId="59BC14E2" w14:textId="5924FADB" w:rsidR="00894FC6" w:rsidRPr="000B0D3A" w:rsidRDefault="00894FC6" w:rsidP="00894FC6">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w:t>
      </w:r>
      <w:r w:rsidRPr="000B0D3A">
        <w:rPr>
          <w:rFonts w:ascii="Arial" w:eastAsia="Calibri" w:hAnsi="Arial" w:cs="Arial"/>
          <w:color w:val="000000" w:themeColor="text1"/>
          <w:sz w:val="24"/>
          <w:szCs w:val="24"/>
        </w:rPr>
        <w:t xml:space="preserve"> = stays cool along the handle</w:t>
      </w:r>
    </w:p>
    <w:p w14:paraId="39BD705C" w14:textId="77777777" w:rsidR="001C4AD5" w:rsidRPr="000B0D3A" w:rsidRDefault="001C4AD5" w:rsidP="004937B6">
      <w:pPr>
        <w:contextualSpacing/>
        <w:rPr>
          <w:rFonts w:ascii="Arial" w:eastAsia="Calibri" w:hAnsi="Arial" w:cs="Arial"/>
          <w:color w:val="000000" w:themeColor="text1"/>
          <w:sz w:val="24"/>
          <w:szCs w:val="24"/>
        </w:rPr>
      </w:pPr>
    </w:p>
    <w:p w14:paraId="278018BE" w14:textId="77777777" w:rsidR="001C4AD5" w:rsidRPr="000B0D3A" w:rsidRDefault="001C4AD5" w:rsidP="00CD0D19">
      <w:pPr>
        <w:ind w:left="720"/>
        <w:contextualSpacing/>
        <w:rPr>
          <w:rFonts w:ascii="Arial" w:eastAsia="Calibri" w:hAnsi="Arial" w:cs="Arial"/>
          <w:color w:val="000000" w:themeColor="text1"/>
          <w:sz w:val="24"/>
          <w:szCs w:val="24"/>
        </w:rPr>
      </w:pPr>
    </w:p>
    <w:p w14:paraId="1F2BC76D" w14:textId="4470F345" w:rsidR="00CD0D19" w:rsidRPr="000B0D3A" w:rsidRDefault="001D54E0" w:rsidP="005927C2">
      <w:pPr>
        <w:pStyle w:val="Heading2"/>
        <w:rPr>
          <w:rFonts w:eastAsia="Calibri"/>
        </w:rPr>
      </w:pPr>
      <w:bookmarkStart w:id="21" w:name="_Toc227405746"/>
      <w:r w:rsidRPr="000B0D3A">
        <w:rPr>
          <w:rFonts w:eastAsia="Calibri"/>
        </w:rPr>
        <w:t>Part 3:</w:t>
      </w:r>
      <w:bookmarkEnd w:id="21"/>
      <w:r w:rsidRPr="000B0D3A">
        <w:rPr>
          <w:rFonts w:eastAsia="Calibri"/>
        </w:rPr>
        <w:t xml:space="preserve"> </w:t>
      </w:r>
    </w:p>
    <w:p w14:paraId="5F325681" w14:textId="00E479D8" w:rsidR="00F5314B" w:rsidRPr="000B0D3A" w:rsidRDefault="00F5314B" w:rsidP="001D54E0">
      <w:pPr>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Heat loss formula for a fin with adiabatic tip</w:t>
      </w:r>
    </w:p>
    <w:p w14:paraId="51F1A18F" w14:textId="065C2BB9" w:rsidR="00F5314B" w:rsidRPr="000B0D3A" w:rsidRDefault="00F5314B" w:rsidP="00F5314B">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Q=</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hPk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e>
          </m:rad>
          <m:r>
            <m:rPr>
              <m:nor/>
            </m:rPr>
            <w:rPr>
              <w:rFonts w:ascii="Arial" w:eastAsia="Calibri" w:hAnsi="Arial" w:cs="Arial"/>
              <w:color w:val="000000" w:themeColor="text1"/>
              <w:sz w:val="24"/>
              <w:szCs w:val="24"/>
            </w:rPr>
            <m:t> </m:t>
          </m:r>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 </m:t>
          </m:r>
          <m:r>
            <m:rPr>
              <m:sty m:val="p"/>
            </m:rPr>
            <w:rPr>
              <w:rFonts w:ascii="Cambria Math" w:eastAsia="Calibri" w:hAnsi="Cambria Math" w:cs="Arial"/>
              <w:color w:val="000000" w:themeColor="text1"/>
              <w:sz w:val="24"/>
              <w:szCs w:val="24"/>
            </w:rPr>
            <m:t>tanh</m:t>
          </m:r>
          <m:r>
            <w:rPr>
              <w:rFonts w:ascii="Cambria Math" w:eastAsia="Calibri" w:hAnsi="Cambria Math" w:cs="Arial"/>
              <w:color w:val="000000" w:themeColor="text1"/>
              <w:sz w:val="24"/>
              <w:szCs w:val="24"/>
            </w:rPr>
            <m:t>⁡(mL)</m:t>
          </m:r>
          <m:r>
            <m:rPr>
              <m:sty m:val="p"/>
            </m:rPr>
            <w:rPr>
              <w:rFonts w:ascii="Arial" w:eastAsia="Calibri" w:hAnsi="Arial" w:cs="Arial"/>
              <w:color w:val="000000" w:themeColor="text1"/>
              <w:sz w:val="24"/>
              <w:szCs w:val="24"/>
            </w:rPr>
            <w:br/>
          </m:r>
        </m:oMath>
      </m:oMathPara>
    </w:p>
    <w:p w14:paraId="3DCFBE7F" w14:textId="77777777" w:rsidR="00F5314B" w:rsidRPr="000B0D3A" w:rsidRDefault="00F5314B" w:rsidP="00F5314B">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Where:</w:t>
      </w:r>
    </w:p>
    <w:p w14:paraId="26996FC8" w14:textId="77777777" w:rsidR="00ED613F" w:rsidRDefault="00F5314B" w:rsidP="00F5314B">
      <w:pPr>
        <w:numPr>
          <w:ilvl w:val="0"/>
          <w:numId w:val="47"/>
        </w:numPr>
        <w:contextualSpacing/>
        <w:rPr>
          <w:rFonts w:ascii="Arial" w:eastAsia="Calibri" w:hAnsi="Arial" w:cs="Arial"/>
          <w:color w:val="000000" w:themeColor="text1"/>
          <w:sz w:val="24"/>
          <w:szCs w:val="24"/>
        </w:rPr>
      </w:pPr>
      <m:oMath>
        <m:r>
          <w:rPr>
            <w:rFonts w:ascii="Cambria Math" w:eastAsia="Calibri" w:hAnsi="Cambria Math" w:cs="Arial"/>
            <w:color w:val="000000" w:themeColor="text1"/>
            <w:sz w:val="24"/>
            <w:szCs w:val="24"/>
          </w:rPr>
          <m:t>h=7.5</m:t>
        </m:r>
        <m:r>
          <m:rPr>
            <m:nor/>
          </m:rPr>
          <w:rPr>
            <w:rFonts w:ascii="Arial" w:eastAsia="Calibri" w:hAnsi="Arial" w:cs="Arial"/>
            <w:color w:val="000000" w:themeColor="text1"/>
            <w:sz w:val="24"/>
            <w:szCs w:val="24"/>
          </w:rPr>
          <m:t xml:space="preserve"> W/m²\cdotpK</m:t>
        </m:r>
      </m:oMath>
    </w:p>
    <w:p w14:paraId="6ADD7E8A" w14:textId="77777777" w:rsidR="00957F7F" w:rsidRPr="000B0D3A" w:rsidRDefault="00957F7F" w:rsidP="00957F7F">
      <w:pPr>
        <w:contextualSpacing/>
        <w:rPr>
          <w:rFonts w:ascii="Arial" w:eastAsia="Calibri" w:hAnsi="Arial" w:cs="Arial"/>
          <w:color w:val="000000" w:themeColor="text1"/>
          <w:sz w:val="24"/>
          <w:szCs w:val="24"/>
        </w:rPr>
      </w:pPr>
    </w:p>
    <w:p w14:paraId="65CBD5EB" w14:textId="3DDB7161" w:rsidR="00F5314B" w:rsidRDefault="00F5314B" w:rsidP="00ED613F">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 xml:space="preserve">(surface heat transfer coefficient) </w:t>
      </w:r>
    </w:p>
    <w:p w14:paraId="62E77DB7" w14:textId="77777777" w:rsidR="00957F7F" w:rsidRPr="000B0D3A" w:rsidRDefault="00957F7F" w:rsidP="00ED613F">
      <w:pPr>
        <w:contextualSpacing/>
        <w:rPr>
          <w:rFonts w:ascii="Arial" w:eastAsia="Calibri" w:hAnsi="Arial" w:cs="Arial"/>
          <w:color w:val="000000" w:themeColor="text1"/>
          <w:sz w:val="24"/>
          <w:szCs w:val="24"/>
        </w:rPr>
      </w:pPr>
    </w:p>
    <w:p w14:paraId="57DA72A9" w14:textId="02CA0020" w:rsidR="00F5314B" w:rsidRPr="000B0D3A" w:rsidRDefault="00F5314B" w:rsidP="00F5314B">
      <w:pPr>
        <w:numPr>
          <w:ilvl w:val="0"/>
          <w:numId w:val="47"/>
        </w:numPr>
        <w:contextualSpacing/>
        <w:rPr>
          <w:rFonts w:ascii="Arial" w:eastAsia="Calibri" w:hAnsi="Arial" w:cs="Arial"/>
          <w:color w:val="000000" w:themeColor="text1"/>
          <w:sz w:val="24"/>
          <w:szCs w:val="24"/>
        </w:rPr>
      </w:pPr>
      <m:oMath>
        <m:r>
          <w:rPr>
            <w:rFonts w:ascii="Cambria Math" w:eastAsia="Calibri" w:hAnsi="Cambria Math" w:cs="Arial"/>
            <w:color w:val="000000" w:themeColor="text1"/>
            <w:sz w:val="24"/>
            <w:szCs w:val="24"/>
          </w:rPr>
          <m:t>P=2(w+t)=0.07</m:t>
        </m:r>
        <m:r>
          <m:rPr>
            <m:nor/>
          </m:rPr>
          <w:rPr>
            <w:rFonts w:ascii="Arial" w:eastAsia="Calibri" w:hAnsi="Arial" w:cs="Arial"/>
            <w:color w:val="000000" w:themeColor="text1"/>
            <w:sz w:val="24"/>
            <w:szCs w:val="24"/>
          </w:rPr>
          <m:t xml:space="preserve"> m</m:t>
        </m:r>
      </m:oMath>
      <w:r w:rsidR="00E34ACE" w:rsidRPr="000B0D3A">
        <w:rPr>
          <w:rFonts w:ascii="Arial" w:eastAsia="Calibri" w:hAnsi="Arial" w:cs="Arial"/>
          <w:color w:val="000000" w:themeColor="text1"/>
          <w:sz w:val="24"/>
          <w:szCs w:val="24"/>
        </w:rPr>
        <w:t xml:space="preserve"> </w:t>
      </w:r>
      <w:r w:rsidRPr="000B0D3A">
        <w:rPr>
          <w:rFonts w:ascii="Arial" w:eastAsia="Calibri" w:hAnsi="Arial" w:cs="Arial"/>
          <w:color w:val="000000" w:themeColor="text1"/>
          <w:sz w:val="24"/>
          <w:szCs w:val="24"/>
        </w:rPr>
        <w:t xml:space="preserve">(perimeter) </w:t>
      </w:r>
    </w:p>
    <w:p w14:paraId="726D9283" w14:textId="1A736BEC" w:rsidR="00F5314B" w:rsidRPr="000B0D3A" w:rsidRDefault="00000000" w:rsidP="00F5314B">
      <w:pPr>
        <w:numPr>
          <w:ilvl w:val="0"/>
          <w:numId w:val="47"/>
        </w:numPr>
        <w:contextualSpacing/>
        <w:rPr>
          <w:rFonts w:ascii="Arial" w:eastAsia="Calibri" w:hAnsi="Arial" w:cs="Arial"/>
          <w:color w:val="000000" w:themeColor="text1"/>
          <w:sz w:val="24"/>
          <w:szCs w:val="24"/>
        </w:rPr>
      </w:p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r>
          <w:rPr>
            <w:rFonts w:ascii="Cambria Math" w:eastAsia="Calibri" w:hAnsi="Cambria Math" w:cs="Arial"/>
            <w:color w:val="000000" w:themeColor="text1"/>
            <w:sz w:val="24"/>
            <w:szCs w:val="24"/>
          </w:rPr>
          <m:t>=wt=1.5×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-4</m:t>
            </m:r>
          </m:sup>
        </m:sSup>
        <m:r>
          <m:rPr>
            <m:nor/>
          </m:rPr>
          <w:rPr>
            <w:rFonts w:ascii="Arial" w:eastAsia="Calibri" w:hAnsi="Arial" w:cs="Arial"/>
            <w:color w:val="000000" w:themeColor="text1"/>
            <w:sz w:val="24"/>
            <w:szCs w:val="24"/>
          </w:rPr>
          <m:t xml:space="preserve"> m²</m:t>
        </m:r>
      </m:oMath>
      <w:r w:rsidR="00E34ACE" w:rsidRPr="000B0D3A">
        <w:rPr>
          <w:rFonts w:ascii="Arial" w:eastAsia="Calibri" w:hAnsi="Arial" w:cs="Arial"/>
          <w:color w:val="000000" w:themeColor="text1"/>
          <w:sz w:val="24"/>
          <w:szCs w:val="24"/>
        </w:rPr>
        <w:t xml:space="preserve"> </w:t>
      </w:r>
      <w:r w:rsidR="00F5314B" w:rsidRPr="000B0D3A">
        <w:rPr>
          <w:rFonts w:ascii="Arial" w:eastAsia="Calibri" w:hAnsi="Arial" w:cs="Arial"/>
          <w:color w:val="000000" w:themeColor="text1"/>
          <w:sz w:val="24"/>
          <w:szCs w:val="24"/>
        </w:rPr>
        <w:t xml:space="preserve">(cross-sectional area) </w:t>
      </w:r>
    </w:p>
    <w:p w14:paraId="709A929D" w14:textId="3144EB88" w:rsidR="00F5314B" w:rsidRPr="000B0D3A" w:rsidRDefault="00000000" w:rsidP="00F5314B">
      <w:pPr>
        <w:numPr>
          <w:ilvl w:val="0"/>
          <w:numId w:val="47"/>
        </w:numPr>
        <w:contextualSpacing/>
        <w:rPr>
          <w:rFonts w:ascii="Arial" w:eastAsia="Calibri" w:hAnsi="Arial" w:cs="Arial"/>
          <w:color w:val="000000" w:themeColor="text1"/>
          <w:sz w:val="24"/>
          <w:szCs w:val="24"/>
        </w:rPr>
      </w:p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=78</m:t>
        </m:r>
        <m:r>
          <m:rPr>
            <m:nor/>
          </m:rPr>
          <w:rPr>
            <w:rFonts w:ascii="Arial" w:eastAsia="Calibri" w:hAnsi="Arial" w:cs="Arial"/>
            <w:color w:val="000000" w:themeColor="text1"/>
            <w:sz w:val="24"/>
            <w:szCs w:val="24"/>
          </w:rPr>
          <m:t xml:space="preserve"> </m:t>
        </m:r>
        <m:r>
          <m:rPr>
            <m:sty m:val="p"/>
          </m:rPr>
          <w:rPr>
            <w:rFonts w:ascii="Cambria Math" w:eastAsia="Calibri" w:hAnsi="Cambria Math" w:cs="Arial"/>
            <w:color w:val="000000" w:themeColor="text1"/>
            <w:sz w:val="24"/>
            <w:szCs w:val="24"/>
          </w:rPr>
          <m:t>°</m:t>
        </m:r>
        <m:r>
          <m:rPr>
            <m:nor/>
          </m:rPr>
          <w:rPr>
            <w:rFonts w:ascii="Arial" w:eastAsia="Calibri" w:hAnsi="Arial" w:cs="Arial"/>
            <w:color w:val="000000" w:themeColor="text1"/>
            <w:sz w:val="24"/>
            <w:szCs w:val="24"/>
          </w:rPr>
          <m:t>C</m:t>
        </m:r>
      </m:oMath>
    </w:p>
    <w:p w14:paraId="74F787F2" w14:textId="289F0846" w:rsidR="00F5314B" w:rsidRPr="000B0D3A" w:rsidRDefault="00F5314B" w:rsidP="00F5314B">
      <w:pPr>
        <w:numPr>
          <w:ilvl w:val="0"/>
          <w:numId w:val="47"/>
        </w:numPr>
        <w:contextualSpacing/>
        <w:rPr>
          <w:rFonts w:ascii="Arial" w:eastAsia="Calibri" w:hAnsi="Arial" w:cs="Arial"/>
          <w:color w:val="000000" w:themeColor="text1"/>
          <w:sz w:val="24"/>
          <w:szCs w:val="24"/>
        </w:rPr>
      </w:pPr>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hP</m:t>
                </m:r>
              </m:num>
              <m:den>
                <m:r>
                  <w:rPr>
                    <w:rFonts w:ascii="Cambria Math" w:eastAsia="Calibri" w:hAnsi="Cambria Math" w:cs="Arial"/>
                    <w:color w:val="000000" w:themeColor="text1"/>
                    <w:sz w:val="24"/>
                    <w:szCs w:val="24"/>
                  </w:rPr>
                  <m:t>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den>
            </m:f>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m:rPr>
            <m:nor/>
          </m:rPr>
          <w:rPr>
            <w:rFonts w:ascii="Arial" w:eastAsia="Calibri" w:hAnsi="Arial" w:cs="Arial"/>
            <w:color w:val="000000" w:themeColor="text1"/>
            <w:sz w:val="24"/>
            <w:szCs w:val="24"/>
          </w:rPr>
          <m:t xml:space="preserve"> </m:t>
        </m:r>
        <m:sSup>
          <m:sSupPr>
            <m:ctrlPr>
              <w:rPr>
                <w:rFonts w:ascii="Cambria Math" w:eastAsia="Calibri" w:hAnsi="Cambria Math" w:cs="Arial"/>
                <w:color w:val="000000" w:themeColor="text1"/>
                <w:sz w:val="24"/>
                <w:szCs w:val="24"/>
              </w:rPr>
            </m:ctrlPr>
          </m:sSupPr>
          <m:e>
            <m:r>
              <m:rPr>
                <m:nor/>
              </m:rPr>
              <w:rPr>
                <w:rFonts w:ascii="Arial" w:eastAsia="Calibri" w:hAnsi="Arial" w:cs="Arial"/>
                <w:color w:val="000000" w:themeColor="text1"/>
                <w:sz w:val="24"/>
                <w:szCs w:val="24"/>
              </w:rPr>
              <m:t>m</m:t>
            </m:r>
          </m:e>
          <m:sup>
            <m:r>
              <w:rPr>
                <w:rFonts w:ascii="Cambria Math" w:eastAsia="Calibri" w:hAnsi="Cambria Math" w:cs="Arial"/>
                <w:color w:val="000000" w:themeColor="text1"/>
                <w:sz w:val="24"/>
                <w:szCs w:val="24"/>
              </w:rPr>
              <m:t>-1</m:t>
            </m:r>
          </m:sup>
        </m:sSup>
      </m:oMath>
    </w:p>
    <w:p w14:paraId="572732F1" w14:textId="6C9970A5" w:rsidR="00F5314B" w:rsidRPr="000B0D3A" w:rsidRDefault="00F5314B" w:rsidP="00F5314B">
      <w:pPr>
        <w:numPr>
          <w:ilvl w:val="0"/>
          <w:numId w:val="47"/>
        </w:numPr>
        <w:contextualSpacing/>
        <w:rPr>
          <w:rFonts w:ascii="Arial" w:eastAsia="Calibri" w:hAnsi="Arial" w:cs="Arial"/>
          <w:color w:val="000000" w:themeColor="text1"/>
          <w:sz w:val="24"/>
          <w:szCs w:val="24"/>
        </w:rPr>
      </w:pPr>
      <m:oMath>
        <m:r>
          <w:rPr>
            <w:rFonts w:ascii="Cambria Math" w:eastAsia="Calibri" w:hAnsi="Cambria Math" w:cs="Arial"/>
            <w:color w:val="000000" w:themeColor="text1"/>
            <w:sz w:val="24"/>
            <w:szCs w:val="24"/>
          </w:rPr>
          <m:t>L=0.2</m:t>
        </m:r>
        <m:r>
          <m:rPr>
            <m:nor/>
          </m:rPr>
          <w:rPr>
            <w:rFonts w:ascii="Arial" w:eastAsia="Calibri" w:hAnsi="Arial" w:cs="Arial"/>
            <w:color w:val="000000" w:themeColor="text1"/>
            <w:sz w:val="24"/>
            <w:szCs w:val="24"/>
          </w:rPr>
          <m:t xml:space="preserve"> m</m:t>
        </m:r>
      </m:oMath>
    </w:p>
    <w:p w14:paraId="15DA3446" w14:textId="1D9D0C12" w:rsidR="00F5314B" w:rsidRDefault="00F5314B" w:rsidP="00F5314B">
      <w:pPr>
        <w:contextualSpacing/>
        <w:rPr>
          <w:rFonts w:ascii="Arial" w:eastAsia="Calibri" w:hAnsi="Arial" w:cs="Arial"/>
          <w:color w:val="000000" w:themeColor="text1"/>
          <w:sz w:val="24"/>
          <w:szCs w:val="24"/>
        </w:rPr>
      </w:pPr>
    </w:p>
    <w:p w14:paraId="490E2196" w14:textId="77777777" w:rsidR="00957F7F" w:rsidRDefault="00957F7F" w:rsidP="00F5314B">
      <w:pPr>
        <w:contextualSpacing/>
        <w:rPr>
          <w:rFonts w:ascii="Arial" w:eastAsia="Calibri" w:hAnsi="Arial" w:cs="Arial"/>
          <w:color w:val="000000" w:themeColor="text1"/>
          <w:sz w:val="24"/>
          <w:szCs w:val="24"/>
        </w:rPr>
      </w:pPr>
    </w:p>
    <w:p w14:paraId="1D356E90" w14:textId="77777777" w:rsidR="00957F7F" w:rsidRDefault="00957F7F" w:rsidP="00F5314B">
      <w:pPr>
        <w:contextualSpacing/>
        <w:rPr>
          <w:rFonts w:ascii="Arial" w:eastAsia="Calibri" w:hAnsi="Arial" w:cs="Arial"/>
          <w:color w:val="000000" w:themeColor="text1"/>
          <w:sz w:val="24"/>
          <w:szCs w:val="24"/>
        </w:rPr>
      </w:pPr>
    </w:p>
    <w:p w14:paraId="04CD2C75" w14:textId="77777777" w:rsidR="00957F7F" w:rsidRPr="000B0D3A" w:rsidRDefault="00957F7F" w:rsidP="00F5314B">
      <w:pPr>
        <w:contextualSpacing/>
        <w:rPr>
          <w:rFonts w:ascii="Arial" w:eastAsia="Calibri" w:hAnsi="Arial" w:cs="Arial"/>
          <w:color w:val="000000" w:themeColor="text1"/>
          <w:sz w:val="24"/>
          <w:szCs w:val="24"/>
        </w:rPr>
      </w:pPr>
    </w:p>
    <w:p w14:paraId="6F142A68" w14:textId="07CDE33A" w:rsidR="00F5314B" w:rsidRPr="000B0D3A" w:rsidRDefault="00F5314B" w:rsidP="00F5314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lastRenderedPageBreak/>
        <w:t>m for each material</w:t>
      </w:r>
      <w:r w:rsidR="00ED613F" w:rsidRPr="000B0D3A">
        <w:rPr>
          <w:rFonts w:ascii="Arial" w:eastAsia="Calibri" w:hAnsi="Arial" w:cs="Arial"/>
          <w:b/>
          <w:bCs/>
          <w:color w:val="000000" w:themeColor="text1"/>
          <w:sz w:val="24"/>
          <w:szCs w:val="24"/>
        </w:rPr>
        <w:t>:</w:t>
      </w:r>
    </w:p>
    <w:p w14:paraId="73ABD4D5" w14:textId="2D3CC8AC" w:rsidR="00F5314B" w:rsidRPr="000B0D3A" w:rsidRDefault="00F5314B" w:rsidP="00F5314B">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m:rPr>
              <m:sty m:val="p"/>
            </m:rPr>
            <w:rPr>
              <w:rFonts w:ascii="Arial" w:eastAsia="Calibri" w:hAnsi="Arial" w:cs="Arial"/>
              <w:color w:val="000000" w:themeColor="text1"/>
              <w:sz w:val="24"/>
              <w:szCs w:val="24"/>
            </w:rPr>
            <w:br/>
          </m:r>
        </m:oMath>
      </m:oMathPara>
    </w:p>
    <w:p w14:paraId="3AA40125" w14:textId="77777777" w:rsidR="00957F7F" w:rsidRDefault="00E463AB" w:rsidP="00957F7F">
      <w:pPr>
        <w:keepNext/>
        <w:contextualSpacing/>
      </w:pPr>
      <w:r w:rsidRPr="000B0D3A">
        <w:rPr>
          <w:rFonts w:ascii="Arial" w:eastAsia="Calibri" w:hAnsi="Arial" w:cs="Arial"/>
          <w:noProof/>
          <w:color w:val="000000" w:themeColor="text1"/>
          <w:sz w:val="24"/>
          <w:szCs w:val="24"/>
        </w:rPr>
        <w:drawing>
          <wp:inline distT="0" distB="0" distL="0" distR="0" wp14:anchorId="4BE200E3" wp14:editId="70EF936A">
            <wp:extent cx="2286017" cy="2171716"/>
            <wp:effectExtent l="0" t="0" r="0" b="0"/>
            <wp:docPr id="102271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1757" name=""/>
                    <pic:cNvPicPr/>
                  </pic:nvPicPr>
                  <pic:blipFill>
                    <a:blip r:embed="rId20"/>
                    <a:stretch>
                      <a:fillRect/>
                    </a:stretch>
                  </pic:blipFill>
                  <pic:spPr>
                    <a:xfrm>
                      <a:off x="0" y="0"/>
                      <a:ext cx="2286017" cy="2171716"/>
                    </a:xfrm>
                    <a:prstGeom prst="rect">
                      <a:avLst/>
                    </a:prstGeom>
                  </pic:spPr>
                </pic:pic>
              </a:graphicData>
            </a:graphic>
          </wp:inline>
        </w:drawing>
      </w:r>
    </w:p>
    <w:p w14:paraId="70DACDE0" w14:textId="1FB89960" w:rsidR="00F5314B" w:rsidRDefault="00957F7F" w:rsidP="00957F7F">
      <w:pPr>
        <w:pStyle w:val="Caption"/>
        <w:rPr>
          <w:rFonts w:ascii="Arial" w:eastAsia="Calibri" w:hAnsi="Arial" w:cs="Arial"/>
          <w:color w:val="000000" w:themeColor="text1"/>
          <w:sz w:val="24"/>
          <w:szCs w:val="24"/>
        </w:rPr>
      </w:pPr>
      <w:r w:rsidRPr="009C3197">
        <w:t>Figure 11: relationship between thermal conductivity and linear mass density</w:t>
      </w:r>
    </w:p>
    <w:p w14:paraId="773B1835" w14:textId="77777777" w:rsidR="00E463AB" w:rsidRPr="000B0D3A" w:rsidRDefault="00E463AB" w:rsidP="00F5314B">
      <w:pPr>
        <w:contextualSpacing/>
        <w:rPr>
          <w:rFonts w:ascii="Arial" w:eastAsia="Calibri" w:hAnsi="Arial" w:cs="Arial"/>
          <w:color w:val="000000" w:themeColor="text1"/>
          <w:sz w:val="24"/>
          <w:szCs w:val="24"/>
        </w:rPr>
      </w:pPr>
    </w:p>
    <w:p w14:paraId="1518F4A0" w14:textId="6626B57F" w:rsidR="00F5314B" w:rsidRPr="000B0D3A" w:rsidRDefault="00E463AB" w:rsidP="00F5314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Calculate:</w:t>
      </w:r>
      <w:r w:rsidR="00F5314B" w:rsidRPr="000B0D3A">
        <w:rPr>
          <w:rFonts w:ascii="Arial" w:eastAsia="Calibri" w:hAnsi="Arial" w:cs="Arial"/>
          <w:b/>
          <w:bCs/>
          <w:color w:val="000000" w:themeColor="text1"/>
          <w:sz w:val="24"/>
          <w:szCs w:val="24"/>
        </w:rPr>
        <w:t xml:space="preserve"> </w:t>
      </w:r>
      <m:oMath>
        <m:rad>
          <m:radPr>
            <m:degHide m:val="1"/>
            <m:ctrlPr>
              <w:rPr>
                <w:rFonts w:ascii="Cambria Math" w:eastAsia="Calibri" w:hAnsi="Cambria Math" w:cs="Arial"/>
                <w:b/>
                <w:bCs/>
                <w:color w:val="000000" w:themeColor="text1"/>
                <w:sz w:val="24"/>
                <w:szCs w:val="24"/>
              </w:rPr>
            </m:ctrlPr>
          </m:radPr>
          <m:deg/>
          <m:e>
            <m:r>
              <m:rPr>
                <m:sty m:val="bi"/>
              </m:rPr>
              <w:rPr>
                <w:rFonts w:ascii="Cambria Math" w:eastAsia="Calibri" w:hAnsi="Cambria Math" w:cs="Arial"/>
                <w:color w:val="000000" w:themeColor="text1"/>
                <w:sz w:val="24"/>
                <w:szCs w:val="24"/>
              </w:rPr>
              <m:t>hPk</m:t>
            </m:r>
            <m:sSub>
              <m:sSubPr>
                <m:ctrlPr>
                  <w:rPr>
                    <w:rFonts w:ascii="Cambria Math" w:eastAsia="Calibri" w:hAnsi="Cambria Math" w:cs="Arial"/>
                    <w:b/>
                    <w:bCs/>
                    <w:color w:val="000000" w:themeColor="text1"/>
                    <w:sz w:val="24"/>
                    <w:szCs w:val="24"/>
                  </w:rPr>
                </m:ctrlPr>
              </m:sSubPr>
              <m:e>
                <m:r>
                  <m:rPr>
                    <m:sty m:val="bi"/>
                  </m:rPr>
                  <w:rPr>
                    <w:rFonts w:ascii="Cambria Math" w:eastAsia="Calibri" w:hAnsi="Cambria Math" w:cs="Arial"/>
                    <w:color w:val="000000" w:themeColor="text1"/>
                    <w:sz w:val="24"/>
                    <w:szCs w:val="24"/>
                  </w:rPr>
                  <m:t>A</m:t>
                </m:r>
              </m:e>
              <m:sub>
                <m:r>
                  <m:rPr>
                    <m:sty m:val="bi"/>
                  </m:rPr>
                  <w:rPr>
                    <w:rFonts w:ascii="Cambria Math" w:eastAsia="Calibri" w:hAnsi="Cambria Math" w:cs="Arial"/>
                    <w:color w:val="000000" w:themeColor="text1"/>
                    <w:sz w:val="24"/>
                    <w:szCs w:val="24"/>
                  </w:rPr>
                  <m:t>c</m:t>
                </m:r>
              </m:sub>
            </m:sSub>
          </m:e>
        </m:rad>
      </m:oMath>
      <w:r w:rsidRPr="000B0D3A">
        <w:rPr>
          <w:rFonts w:ascii="Arial" w:eastAsia="Calibri" w:hAnsi="Arial" w:cs="Arial"/>
          <w:b/>
          <w:bCs/>
          <w:color w:val="000000" w:themeColor="text1"/>
          <w:sz w:val="24"/>
          <w:szCs w:val="24"/>
        </w:rPr>
        <w:t xml:space="preserve"> (Each material)</w:t>
      </w:r>
    </w:p>
    <w:p w14:paraId="2F9B8D7F" w14:textId="77777777" w:rsidR="00E463AB" w:rsidRPr="000B0D3A" w:rsidRDefault="00E463AB" w:rsidP="00F5314B">
      <w:pPr>
        <w:contextualSpacing/>
        <w:rPr>
          <w:rFonts w:ascii="Arial" w:eastAsia="Calibri" w:hAnsi="Arial" w:cs="Arial"/>
          <w:b/>
          <w:bCs/>
          <w:color w:val="000000" w:themeColor="text1"/>
          <w:sz w:val="24"/>
          <w:szCs w:val="24"/>
        </w:rPr>
      </w:pPr>
    </w:p>
    <w:p w14:paraId="796D677A" w14:textId="14AB4B9A" w:rsidR="00F5314B" w:rsidRPr="000B0D3A" w:rsidRDefault="00000000" w:rsidP="00F5314B">
      <w:pPr>
        <w:contextualSpacing/>
        <w:rPr>
          <w:rFonts w:ascii="Arial" w:eastAsia="Calibri" w:hAnsi="Arial" w:cs="Arial"/>
          <w:color w:val="000000" w:themeColor="text1"/>
          <w:sz w:val="24"/>
          <w:szCs w:val="24"/>
        </w:rPr>
      </w:pPr>
      <m:oMathPara>
        <m:oMathParaPr>
          <m:jc m:val="left"/>
        </m:oMathParaPr>
        <m:oMath>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hPk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7.5⋅0.07⋅k⋅1.5⋅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-4</m:t>
                  </m:r>
                </m:sup>
              </m:sSup>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7.875⋅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-5</m:t>
                  </m:r>
                </m:sup>
              </m:sSup>
              <m:r>
                <w:rPr>
                  <w:rFonts w:ascii="Cambria Math" w:eastAsia="Calibri" w:hAnsi="Cambria Math" w:cs="Arial"/>
                  <w:color w:val="000000" w:themeColor="text1"/>
                  <w:sz w:val="24"/>
                  <w:szCs w:val="24"/>
                </w:rPr>
                <m:t>⋅k</m:t>
              </m:r>
            </m:e>
          </m:rad>
          <m:r>
            <m:rPr>
              <m:sty m:val="p"/>
            </m:rPr>
            <w:rPr>
              <w:rFonts w:ascii="Arial" w:eastAsia="Calibri" w:hAnsi="Arial" w:cs="Arial"/>
              <w:color w:val="000000" w:themeColor="text1"/>
              <w:sz w:val="24"/>
              <w:szCs w:val="24"/>
            </w:rPr>
            <w:br/>
          </m:r>
        </m:oMath>
      </m:oMathPara>
    </w:p>
    <w:p w14:paraId="0E1F1904" w14:textId="7F46AE5B" w:rsidR="00F5314B" w:rsidRPr="000B0D3A" w:rsidRDefault="00F5314B" w:rsidP="00E463A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Copper:</w:t>
      </w:r>
      <w:r w:rsidRPr="000B0D3A">
        <w:rPr>
          <w:rFonts w:ascii="Arial" w:eastAsia="Calibri" w:hAnsi="Arial" w:cs="Arial"/>
          <w:color w:val="000000" w:themeColor="text1"/>
          <w:sz w:val="24"/>
          <w:szCs w:val="24"/>
        </w:rPr>
        <w:t xml:space="preserve"> </w:t>
      </w:r>
      <m:oMath>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7.875⋅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-5</m:t>
                </m:r>
              </m:sup>
            </m:sSup>
            <m:r>
              <w:rPr>
                <w:rFonts w:ascii="Cambria Math" w:eastAsia="Calibri" w:hAnsi="Cambria Math" w:cs="Arial"/>
                <w:color w:val="000000" w:themeColor="text1"/>
                <w:sz w:val="24"/>
                <w:szCs w:val="24"/>
              </w:rPr>
              <m:t>⋅385</m:t>
            </m:r>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0.0303</m:t>
            </m:r>
          </m:e>
        </m:rad>
        <m:r>
          <w:rPr>
            <w:rFonts w:ascii="Cambria Math" w:eastAsia="Calibri" w:hAnsi="Cambria Math" w:cs="Arial"/>
            <w:color w:val="000000" w:themeColor="text1"/>
            <w:sz w:val="24"/>
            <w:szCs w:val="24"/>
          </w:rPr>
          <m:t>=0.174</m:t>
        </m:r>
        <m:r>
          <m:rPr>
            <m:nor/>
          </m:rPr>
          <w:rPr>
            <w:rFonts w:ascii="Arial" w:eastAsia="Calibri" w:hAnsi="Arial" w:cs="Arial"/>
            <w:color w:val="000000" w:themeColor="text1"/>
            <w:sz w:val="24"/>
            <w:szCs w:val="24"/>
          </w:rPr>
          <m:t xml:space="preserve"> W/°C</m:t>
        </m:r>
      </m:oMath>
    </w:p>
    <w:p w14:paraId="4CEC6F75" w14:textId="77777777" w:rsidR="00E34ACE" w:rsidRPr="000B0D3A" w:rsidRDefault="00E34ACE" w:rsidP="00E463AB">
      <w:pPr>
        <w:contextualSpacing/>
        <w:rPr>
          <w:rFonts w:ascii="Arial" w:eastAsia="Calibri" w:hAnsi="Arial" w:cs="Arial"/>
          <w:color w:val="000000" w:themeColor="text1"/>
          <w:sz w:val="24"/>
          <w:szCs w:val="24"/>
        </w:rPr>
      </w:pPr>
    </w:p>
    <w:p w14:paraId="5A0F5EA1" w14:textId="6B4B8CC1" w:rsidR="00F5314B" w:rsidRPr="000B0D3A" w:rsidRDefault="00F5314B" w:rsidP="00E463A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Aluminium:</w:t>
      </w:r>
      <w:r w:rsidRPr="000B0D3A">
        <w:rPr>
          <w:rFonts w:ascii="Arial" w:eastAsia="Calibri" w:hAnsi="Arial" w:cs="Arial"/>
          <w:color w:val="000000" w:themeColor="text1"/>
          <w:sz w:val="24"/>
          <w:szCs w:val="24"/>
        </w:rPr>
        <w:t xml:space="preserve"> </w:t>
      </w:r>
      <m:oMath>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7.875⋅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-5</m:t>
                </m:r>
              </m:sup>
            </m:sSup>
            <m:r>
              <w:rPr>
                <w:rFonts w:ascii="Cambria Math" w:eastAsia="Calibri" w:hAnsi="Cambria Math" w:cs="Arial"/>
                <w:color w:val="000000" w:themeColor="text1"/>
                <w:sz w:val="24"/>
                <w:szCs w:val="24"/>
              </w:rPr>
              <m:t>⋅205</m:t>
            </m:r>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0.01614</m:t>
            </m:r>
          </m:e>
        </m:rad>
        <m:r>
          <w:rPr>
            <w:rFonts w:ascii="Cambria Math" w:eastAsia="Calibri" w:hAnsi="Cambria Math" w:cs="Arial"/>
            <w:color w:val="000000" w:themeColor="text1"/>
            <w:sz w:val="24"/>
            <w:szCs w:val="24"/>
          </w:rPr>
          <m:t>=0.127</m:t>
        </m:r>
        <m:r>
          <m:rPr>
            <m:nor/>
          </m:rPr>
          <w:rPr>
            <w:rFonts w:ascii="Arial" w:eastAsia="Calibri" w:hAnsi="Arial" w:cs="Arial"/>
            <w:color w:val="000000" w:themeColor="text1"/>
            <w:sz w:val="24"/>
            <w:szCs w:val="24"/>
          </w:rPr>
          <m:t xml:space="preserve"> W/°C</m:t>
        </m:r>
      </m:oMath>
    </w:p>
    <w:p w14:paraId="3B31CF0E" w14:textId="77777777" w:rsidR="00E34ACE" w:rsidRPr="000B0D3A" w:rsidRDefault="00E34ACE" w:rsidP="00E463AB">
      <w:pPr>
        <w:contextualSpacing/>
        <w:rPr>
          <w:rFonts w:ascii="Arial" w:eastAsia="Calibri" w:hAnsi="Arial" w:cs="Arial"/>
          <w:color w:val="000000" w:themeColor="text1"/>
          <w:sz w:val="24"/>
          <w:szCs w:val="24"/>
        </w:rPr>
      </w:pPr>
    </w:p>
    <w:p w14:paraId="1AAE3ED3" w14:textId="794C80B5" w:rsidR="00F5314B" w:rsidRPr="000B0D3A" w:rsidRDefault="00F5314B" w:rsidP="00E463A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w:t>
      </w:r>
      <w:r w:rsidRPr="000B0D3A">
        <w:rPr>
          <w:rFonts w:ascii="Arial" w:eastAsia="Calibri" w:hAnsi="Arial" w:cs="Arial"/>
          <w:color w:val="000000" w:themeColor="text1"/>
          <w:sz w:val="24"/>
          <w:szCs w:val="24"/>
        </w:rPr>
        <w:t xml:space="preserve"> </w:t>
      </w:r>
      <m:oMath>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7.875⋅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-5</m:t>
                </m:r>
              </m:sup>
            </m:sSup>
            <m:r>
              <w:rPr>
                <w:rFonts w:ascii="Cambria Math" w:eastAsia="Calibri" w:hAnsi="Cambria Math" w:cs="Arial"/>
                <w:color w:val="000000" w:themeColor="text1"/>
                <w:sz w:val="24"/>
                <w:szCs w:val="24"/>
              </w:rPr>
              <m:t>⋅99</m:t>
            </m:r>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0.00779</m:t>
            </m:r>
          </m:e>
        </m:rad>
        <m:r>
          <w:rPr>
            <w:rFonts w:ascii="Cambria Math" w:eastAsia="Calibri" w:hAnsi="Cambria Math" w:cs="Arial"/>
            <w:color w:val="000000" w:themeColor="text1"/>
            <w:sz w:val="24"/>
            <w:szCs w:val="24"/>
          </w:rPr>
          <m:t>=0.0883</m:t>
        </m:r>
        <m:r>
          <m:rPr>
            <m:nor/>
          </m:rPr>
          <w:rPr>
            <w:rFonts w:ascii="Arial" w:eastAsia="Calibri" w:hAnsi="Arial" w:cs="Arial"/>
            <w:color w:val="000000" w:themeColor="text1"/>
            <w:sz w:val="24"/>
            <w:szCs w:val="24"/>
          </w:rPr>
          <m:t xml:space="preserve"> W/°C</m:t>
        </m:r>
      </m:oMath>
    </w:p>
    <w:p w14:paraId="5A3372DA" w14:textId="77777777" w:rsidR="00E34ACE" w:rsidRPr="000B0D3A" w:rsidRDefault="00E34ACE" w:rsidP="00E463AB">
      <w:pPr>
        <w:contextualSpacing/>
        <w:rPr>
          <w:rFonts w:ascii="Arial" w:eastAsia="Calibri" w:hAnsi="Arial" w:cs="Arial"/>
          <w:color w:val="000000" w:themeColor="text1"/>
          <w:sz w:val="24"/>
          <w:szCs w:val="24"/>
        </w:rPr>
      </w:pPr>
    </w:p>
    <w:p w14:paraId="29ACF38E" w14:textId="28528415" w:rsidR="00F5314B" w:rsidRPr="000B0D3A" w:rsidRDefault="00F5314B" w:rsidP="00E463AB">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w:t>
      </w:r>
      <w:r w:rsidRPr="000B0D3A">
        <w:rPr>
          <w:rFonts w:ascii="Arial" w:eastAsia="Calibri" w:hAnsi="Arial" w:cs="Arial"/>
          <w:color w:val="000000" w:themeColor="text1"/>
          <w:sz w:val="24"/>
          <w:szCs w:val="24"/>
        </w:rPr>
        <w:t xml:space="preserve"> </w:t>
      </w:r>
      <m:oMath>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7.875⋅</m:t>
            </m:r>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m:t>
                </m:r>
              </m:e>
              <m:sup>
                <m:r>
                  <w:rPr>
                    <w:rFonts w:ascii="Cambria Math" w:eastAsia="Calibri" w:hAnsi="Cambria Math" w:cs="Arial"/>
                    <w:color w:val="000000" w:themeColor="text1"/>
                    <w:sz w:val="24"/>
                    <w:szCs w:val="24"/>
                  </w:rPr>
                  <m:t>-5</m:t>
                </m:r>
              </m:sup>
            </m:sSup>
            <m:r>
              <w:rPr>
                <w:rFonts w:ascii="Cambria Math" w:eastAsia="Calibri" w:hAnsi="Cambria Math" w:cs="Arial"/>
                <w:color w:val="000000" w:themeColor="text1"/>
                <w:sz w:val="24"/>
                <w:szCs w:val="24"/>
              </w:rPr>
              <m:t>⋅15</m:t>
            </m:r>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0.00118</m:t>
            </m:r>
          </m:e>
        </m:rad>
        <m:r>
          <w:rPr>
            <w:rFonts w:ascii="Cambria Math" w:eastAsia="Calibri" w:hAnsi="Cambria Math" w:cs="Arial"/>
            <w:color w:val="000000" w:themeColor="text1"/>
            <w:sz w:val="24"/>
            <w:szCs w:val="24"/>
          </w:rPr>
          <m:t>=0.0343</m:t>
        </m:r>
        <m:r>
          <m:rPr>
            <m:nor/>
          </m:rPr>
          <w:rPr>
            <w:rFonts w:ascii="Arial" w:eastAsia="Calibri" w:hAnsi="Arial" w:cs="Arial"/>
            <w:color w:val="000000" w:themeColor="text1"/>
            <w:sz w:val="24"/>
            <w:szCs w:val="24"/>
          </w:rPr>
          <m:t xml:space="preserve"> W/°C</m:t>
        </m:r>
      </m:oMath>
    </w:p>
    <w:p w14:paraId="6B084C53" w14:textId="5929409E" w:rsidR="00F5314B" w:rsidRPr="000B0D3A" w:rsidRDefault="00F5314B" w:rsidP="00F5314B">
      <w:pPr>
        <w:contextualSpacing/>
        <w:rPr>
          <w:rFonts w:ascii="Arial" w:eastAsia="Calibri" w:hAnsi="Arial" w:cs="Arial"/>
          <w:color w:val="000000" w:themeColor="text1"/>
          <w:sz w:val="24"/>
          <w:szCs w:val="24"/>
        </w:rPr>
      </w:pPr>
    </w:p>
    <w:p w14:paraId="3864FFC4" w14:textId="065E6CCE" w:rsidR="00F5314B" w:rsidRPr="000B0D3A" w:rsidRDefault="00511599" w:rsidP="00F5314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Calculate</w:t>
      </w:r>
      <w:r w:rsidR="00F5314B" w:rsidRPr="000B0D3A">
        <w:rPr>
          <w:rFonts w:ascii="Arial" w:eastAsia="Calibri" w:hAnsi="Arial" w:cs="Arial"/>
          <w:b/>
          <w:bCs/>
          <w:color w:val="000000" w:themeColor="text1"/>
          <w:sz w:val="24"/>
          <w:szCs w:val="24"/>
        </w:rPr>
        <w:t xml:space="preserve"> heat loss using </w:t>
      </w:r>
      <m:oMath>
        <m:r>
          <m:rPr>
            <m:sty m:val="bi"/>
          </m:rPr>
          <w:rPr>
            <w:rFonts w:ascii="Cambria Math" w:eastAsia="Calibri" w:hAnsi="Cambria Math" w:cs="Arial"/>
            <w:color w:val="000000" w:themeColor="text1"/>
            <w:sz w:val="24"/>
            <w:szCs w:val="24"/>
          </w:rPr>
          <m:t>Q=</m:t>
        </m:r>
        <m:rad>
          <m:radPr>
            <m:degHide m:val="1"/>
            <m:ctrlPr>
              <w:rPr>
                <w:rFonts w:ascii="Cambria Math" w:eastAsia="Calibri" w:hAnsi="Cambria Math" w:cs="Arial"/>
                <w:b/>
                <w:bCs/>
                <w:color w:val="000000" w:themeColor="text1"/>
                <w:sz w:val="24"/>
                <w:szCs w:val="24"/>
              </w:rPr>
            </m:ctrlPr>
          </m:radPr>
          <m:deg/>
          <m:e>
            <m:r>
              <m:rPr>
                <m:sty m:val="bi"/>
              </m:rPr>
              <w:rPr>
                <w:rFonts w:ascii="Cambria Math" w:eastAsia="Calibri" w:hAnsi="Cambria Math" w:cs="Arial"/>
                <w:color w:val="000000" w:themeColor="text1"/>
                <w:sz w:val="24"/>
                <w:szCs w:val="24"/>
              </w:rPr>
              <m:t>hPk</m:t>
            </m:r>
            <m:sSub>
              <m:sSubPr>
                <m:ctrlPr>
                  <w:rPr>
                    <w:rFonts w:ascii="Cambria Math" w:eastAsia="Calibri" w:hAnsi="Cambria Math" w:cs="Arial"/>
                    <w:b/>
                    <w:bCs/>
                    <w:color w:val="000000" w:themeColor="text1"/>
                    <w:sz w:val="24"/>
                    <w:szCs w:val="24"/>
                  </w:rPr>
                </m:ctrlPr>
              </m:sSubPr>
              <m:e>
                <m:r>
                  <m:rPr>
                    <m:sty m:val="bi"/>
                  </m:rPr>
                  <w:rPr>
                    <w:rFonts w:ascii="Cambria Math" w:eastAsia="Calibri" w:hAnsi="Cambria Math" w:cs="Arial"/>
                    <w:color w:val="000000" w:themeColor="text1"/>
                    <w:sz w:val="24"/>
                    <w:szCs w:val="24"/>
                  </w:rPr>
                  <m:t>A</m:t>
                </m:r>
              </m:e>
              <m:sub>
                <m:r>
                  <m:rPr>
                    <m:sty m:val="bi"/>
                  </m:rPr>
                  <w:rPr>
                    <w:rFonts w:ascii="Cambria Math" w:eastAsia="Calibri" w:hAnsi="Cambria Math" w:cs="Arial"/>
                    <w:color w:val="000000" w:themeColor="text1"/>
                    <w:sz w:val="24"/>
                    <w:szCs w:val="24"/>
                  </w:rPr>
                  <m:t>c</m:t>
                </m:r>
              </m:sub>
            </m:sSub>
          </m:e>
        </m:rad>
        <m:r>
          <m:rPr>
            <m:sty m:val="bi"/>
          </m:rPr>
          <w:rPr>
            <w:rFonts w:ascii="Cambria Math" w:eastAsia="Calibri" w:hAnsi="Cambria Math" w:cs="Arial"/>
            <w:color w:val="000000" w:themeColor="text1"/>
            <w:sz w:val="24"/>
            <w:szCs w:val="24"/>
          </w:rPr>
          <m:t>(</m:t>
        </m:r>
        <m:sSub>
          <m:sSubPr>
            <m:ctrlPr>
              <w:rPr>
                <w:rFonts w:ascii="Cambria Math" w:eastAsia="Calibri" w:hAnsi="Cambria Math" w:cs="Arial"/>
                <w:b/>
                <w:bCs/>
                <w:color w:val="000000" w:themeColor="text1"/>
                <w:sz w:val="24"/>
                <w:szCs w:val="24"/>
              </w:rPr>
            </m:ctrlPr>
          </m:sSubPr>
          <m:e>
            <m:r>
              <m:rPr>
                <m:sty m:val="bi"/>
              </m:rPr>
              <w:rPr>
                <w:rFonts w:ascii="Cambria Math" w:eastAsia="Calibri" w:hAnsi="Cambria Math" w:cs="Arial"/>
                <w:color w:val="000000" w:themeColor="text1"/>
                <w:sz w:val="24"/>
                <w:szCs w:val="24"/>
              </w:rPr>
              <m:t>T</m:t>
            </m:r>
          </m:e>
          <m:sub>
            <m:r>
              <m:rPr>
                <m:sty m:val="bi"/>
              </m:rPr>
              <w:rPr>
                <w:rFonts w:ascii="Cambria Math" w:eastAsia="Calibri" w:hAnsi="Cambria Math" w:cs="Arial"/>
                <w:color w:val="000000" w:themeColor="text1"/>
                <w:sz w:val="24"/>
                <w:szCs w:val="24"/>
              </w:rPr>
              <m:t>b</m:t>
            </m:r>
          </m:sub>
        </m:sSub>
        <m:r>
          <m:rPr>
            <m:sty m:val="bi"/>
          </m:rPr>
          <w:rPr>
            <w:rFonts w:ascii="Cambria Math" w:eastAsia="Calibri" w:hAnsi="Cambria Math" w:cs="Arial"/>
            <w:color w:val="000000" w:themeColor="text1"/>
            <w:sz w:val="24"/>
            <w:szCs w:val="24"/>
          </w:rPr>
          <m:t>-</m:t>
        </m:r>
        <m:sSub>
          <m:sSubPr>
            <m:ctrlPr>
              <w:rPr>
                <w:rFonts w:ascii="Cambria Math" w:eastAsia="Calibri" w:hAnsi="Cambria Math" w:cs="Arial"/>
                <w:b/>
                <w:bCs/>
                <w:color w:val="000000" w:themeColor="text1"/>
                <w:sz w:val="24"/>
                <w:szCs w:val="24"/>
              </w:rPr>
            </m:ctrlPr>
          </m:sSubPr>
          <m:e>
            <m:r>
              <m:rPr>
                <m:sty m:val="bi"/>
              </m:rPr>
              <w:rPr>
                <w:rFonts w:ascii="Cambria Math" w:eastAsia="Calibri" w:hAnsi="Cambria Math" w:cs="Arial"/>
                <w:color w:val="000000" w:themeColor="text1"/>
                <w:sz w:val="24"/>
                <w:szCs w:val="24"/>
              </w:rPr>
              <m:t>T</m:t>
            </m:r>
          </m:e>
          <m:sub>
            <m:r>
              <m:rPr>
                <m:sty m:val="b"/>
              </m:rPr>
              <w:rPr>
                <w:rFonts w:ascii="Cambria Math" w:eastAsia="Calibri" w:hAnsi="Cambria Math" w:cs="Arial"/>
                <w:color w:val="000000" w:themeColor="text1"/>
                <w:sz w:val="24"/>
                <w:szCs w:val="24"/>
              </w:rPr>
              <m:t>∞</m:t>
            </m:r>
          </m:sub>
        </m:sSub>
        <m:r>
          <m:rPr>
            <m:sty m:val="bi"/>
          </m:rPr>
          <w:rPr>
            <w:rFonts w:ascii="Cambria Math" w:eastAsia="Calibri" w:hAnsi="Cambria Math" w:cs="Arial"/>
            <w:color w:val="000000" w:themeColor="text1"/>
            <w:sz w:val="24"/>
            <w:szCs w:val="24"/>
          </w:rPr>
          <m:t>)</m:t>
        </m:r>
        <m:r>
          <m:rPr>
            <m:sty m:val="b"/>
          </m:rPr>
          <w:rPr>
            <w:rFonts w:ascii="Cambria Math" w:eastAsia="Calibri" w:hAnsi="Cambria Math" w:cs="Arial"/>
            <w:color w:val="000000" w:themeColor="text1"/>
            <w:sz w:val="24"/>
            <w:szCs w:val="24"/>
          </w:rPr>
          <m:t>tanh</m:t>
        </m:r>
        <m:r>
          <m:rPr>
            <m:sty m:val="bi"/>
          </m:rPr>
          <w:rPr>
            <w:rFonts w:ascii="Cambria Math" w:eastAsia="Calibri" w:hAnsi="Cambria Math" w:cs="Arial"/>
            <w:color w:val="000000" w:themeColor="text1"/>
            <w:sz w:val="24"/>
            <w:szCs w:val="24"/>
          </w:rPr>
          <m:t>⁡(mL)</m:t>
        </m:r>
      </m:oMath>
    </w:p>
    <w:p w14:paraId="57AA2A1B" w14:textId="77777777" w:rsidR="007369B2" w:rsidRDefault="00511599" w:rsidP="007369B2">
      <w:pPr>
        <w:keepNext/>
        <w:contextualSpacing/>
      </w:pPr>
      <w:r w:rsidRPr="000B0D3A">
        <w:rPr>
          <w:rFonts w:ascii="Arial" w:eastAsia="Calibri" w:hAnsi="Arial" w:cs="Arial"/>
          <w:b/>
          <w:bCs/>
          <w:noProof/>
          <w:color w:val="000000" w:themeColor="text1"/>
          <w:sz w:val="24"/>
          <w:szCs w:val="24"/>
        </w:rPr>
        <w:drawing>
          <wp:inline distT="0" distB="0" distL="0" distR="0" wp14:anchorId="609A40D7" wp14:editId="18B6668D">
            <wp:extent cx="1847864" cy="1390660"/>
            <wp:effectExtent l="0" t="0" r="0" b="0"/>
            <wp:docPr id="880771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771681" name=""/>
                    <pic:cNvPicPr/>
                  </pic:nvPicPr>
                  <pic:blipFill>
                    <a:blip r:embed="rId21"/>
                    <a:stretch>
                      <a:fillRect/>
                    </a:stretch>
                  </pic:blipFill>
                  <pic:spPr>
                    <a:xfrm>
                      <a:off x="0" y="0"/>
                      <a:ext cx="1847864" cy="1390660"/>
                    </a:xfrm>
                    <a:prstGeom prst="rect">
                      <a:avLst/>
                    </a:prstGeom>
                  </pic:spPr>
                </pic:pic>
              </a:graphicData>
            </a:graphic>
          </wp:inline>
        </w:drawing>
      </w:r>
    </w:p>
    <w:p w14:paraId="59E366FA" w14:textId="6AB414A4" w:rsidR="00653FEF" w:rsidRPr="0043095D" w:rsidRDefault="007369B2" w:rsidP="0043095D">
      <w:pPr>
        <w:pStyle w:val="Caption"/>
        <w:rPr>
          <w:rFonts w:ascii="Arial" w:eastAsia="Calibri" w:hAnsi="Arial" w:cs="Arial"/>
          <w:b/>
          <w:bCs/>
          <w:color w:val="000000" w:themeColor="text1"/>
          <w:sz w:val="24"/>
          <w:szCs w:val="24"/>
        </w:rPr>
      </w:pPr>
      <w:r w:rsidRPr="00275B55">
        <w:t>Figure 12: steady-state heat conduction (fin) analysis</w:t>
      </w:r>
    </w:p>
    <w:p w14:paraId="3829013E" w14:textId="5A3A135A" w:rsidR="00F5314B" w:rsidRPr="00653FEF" w:rsidRDefault="00F5314B" w:rsidP="00F5314B">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Q=factor⋅(</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r>
            <m:rPr>
              <m:sty m:val="p"/>
            </m:rPr>
            <w:rPr>
              <w:rFonts w:ascii="Cambria Math" w:eastAsia="Calibri" w:hAnsi="Cambria Math" w:cs="Arial"/>
              <w:color w:val="000000" w:themeColor="text1"/>
              <w:sz w:val="24"/>
              <w:szCs w:val="24"/>
            </w:rPr>
            <m:t>tanh</m:t>
          </m:r>
          <m:r>
            <w:rPr>
              <w:rFonts w:ascii="Cambria Math" w:eastAsia="Calibri" w:hAnsi="Cambria Math" w:cs="Arial"/>
              <w:color w:val="000000" w:themeColor="text1"/>
              <w:sz w:val="24"/>
              <w:szCs w:val="24"/>
            </w:rPr>
            <m:t>⁡(mL</m:t>
          </m:r>
          <m:r>
            <w:rPr>
              <w:rFonts w:ascii="Cambria Math" w:eastAsia="Calibri" w:hAnsi="Cambria Math" w:cs="Arial"/>
              <w:color w:val="000000" w:themeColor="text1"/>
              <w:sz w:val="24"/>
              <w:szCs w:val="24"/>
            </w:rPr>
            <m:t>)</m:t>
          </m:r>
        </m:oMath>
      </m:oMathPara>
    </w:p>
    <w:p w14:paraId="510C453F" w14:textId="77777777" w:rsidR="00511599" w:rsidRPr="000B0D3A" w:rsidRDefault="00511599" w:rsidP="00511599">
      <w:pPr>
        <w:contextualSpacing/>
        <w:rPr>
          <w:rFonts w:ascii="Arial" w:eastAsia="Calibri" w:hAnsi="Arial" w:cs="Arial"/>
          <w:b/>
          <w:bCs/>
          <w:color w:val="000000" w:themeColor="text1"/>
          <w:sz w:val="24"/>
          <w:szCs w:val="24"/>
        </w:rPr>
      </w:pPr>
    </w:p>
    <w:p w14:paraId="18218590" w14:textId="34C8D4C7" w:rsidR="00F5314B" w:rsidRPr="000B0D3A" w:rsidRDefault="00F5314B" w:rsidP="00511599">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Copper:</w:t>
      </w:r>
      <w:r w:rsidRPr="000B0D3A">
        <w:rPr>
          <w:rFonts w:ascii="Arial" w:eastAsia="Calibri" w:hAnsi="Arial" w:cs="Arial"/>
          <w:color w:val="000000" w:themeColor="text1"/>
          <w:sz w:val="24"/>
          <w:szCs w:val="24"/>
        </w:rPr>
        <w:t xml:space="preserve"> </w:t>
      </w:r>
      <m:oMath>
        <m:r>
          <w:rPr>
            <w:rFonts w:ascii="Cambria Math" w:eastAsia="Calibri" w:hAnsi="Cambria Math" w:cs="Arial"/>
            <w:color w:val="000000" w:themeColor="text1"/>
            <w:sz w:val="24"/>
            <w:szCs w:val="24"/>
          </w:rPr>
          <m:t>0.174⋅78⋅0.540=7.34</m:t>
        </m:r>
        <m:r>
          <m:rPr>
            <m:nor/>
          </m:rPr>
          <w:rPr>
            <w:rFonts w:ascii="Arial" w:eastAsia="Calibri" w:hAnsi="Arial" w:cs="Arial"/>
            <w:color w:val="000000" w:themeColor="text1"/>
            <w:sz w:val="24"/>
            <w:szCs w:val="24"/>
          </w:rPr>
          <m:t xml:space="preserve"> W</m:t>
        </m:r>
      </m:oMath>
    </w:p>
    <w:p w14:paraId="1B7C17C6" w14:textId="77777777" w:rsidR="00E34ACE" w:rsidRPr="000B0D3A" w:rsidRDefault="00E34ACE" w:rsidP="00511599">
      <w:pPr>
        <w:contextualSpacing/>
        <w:rPr>
          <w:rFonts w:ascii="Arial" w:eastAsia="Calibri" w:hAnsi="Arial" w:cs="Arial"/>
          <w:color w:val="000000" w:themeColor="text1"/>
          <w:sz w:val="24"/>
          <w:szCs w:val="24"/>
        </w:rPr>
      </w:pPr>
    </w:p>
    <w:p w14:paraId="590D9737" w14:textId="3F6D8B23" w:rsidR="00F5314B" w:rsidRPr="000B0D3A" w:rsidRDefault="00F5314B" w:rsidP="00511599">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Aluminium:</w:t>
      </w:r>
      <w:r w:rsidRPr="000B0D3A">
        <w:rPr>
          <w:rFonts w:ascii="Arial" w:eastAsia="Calibri" w:hAnsi="Arial" w:cs="Arial"/>
          <w:color w:val="000000" w:themeColor="text1"/>
          <w:sz w:val="24"/>
          <w:szCs w:val="24"/>
        </w:rPr>
        <w:t xml:space="preserve"> </w:t>
      </w:r>
      <m:oMath>
        <m:r>
          <w:rPr>
            <w:rFonts w:ascii="Cambria Math" w:eastAsia="Calibri" w:hAnsi="Cambria Math" w:cs="Arial"/>
            <w:color w:val="000000" w:themeColor="text1"/>
            <w:sz w:val="24"/>
            <w:szCs w:val="24"/>
          </w:rPr>
          <m:t>0.127⋅78⋅0.679=6.73</m:t>
        </m:r>
        <m:r>
          <m:rPr>
            <m:nor/>
          </m:rPr>
          <w:rPr>
            <w:rFonts w:ascii="Arial" w:eastAsia="Calibri" w:hAnsi="Arial" w:cs="Arial"/>
            <w:color w:val="000000" w:themeColor="text1"/>
            <w:sz w:val="24"/>
            <w:szCs w:val="24"/>
          </w:rPr>
          <m:t xml:space="preserve"> W</m:t>
        </m:r>
      </m:oMath>
    </w:p>
    <w:p w14:paraId="086EBAC0" w14:textId="77777777" w:rsidR="00E34ACE" w:rsidRPr="000B0D3A" w:rsidRDefault="00E34ACE" w:rsidP="00511599">
      <w:pPr>
        <w:contextualSpacing/>
        <w:rPr>
          <w:rFonts w:ascii="Arial" w:eastAsia="Calibri" w:hAnsi="Arial" w:cs="Arial"/>
          <w:color w:val="000000" w:themeColor="text1"/>
          <w:sz w:val="24"/>
          <w:szCs w:val="24"/>
        </w:rPr>
      </w:pPr>
    </w:p>
    <w:p w14:paraId="796EF1C4" w14:textId="785FE193" w:rsidR="00F5314B" w:rsidRPr="000B0D3A" w:rsidRDefault="00F5314B" w:rsidP="00511599">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w:t>
      </w:r>
      <w:r w:rsidRPr="000B0D3A">
        <w:rPr>
          <w:rFonts w:ascii="Arial" w:eastAsia="Calibri" w:hAnsi="Arial" w:cs="Arial"/>
          <w:color w:val="000000" w:themeColor="text1"/>
          <w:sz w:val="24"/>
          <w:szCs w:val="24"/>
        </w:rPr>
        <w:t xml:space="preserve"> </w:t>
      </w:r>
      <m:oMath>
        <m:r>
          <w:rPr>
            <w:rFonts w:ascii="Cambria Math" w:eastAsia="Calibri" w:hAnsi="Cambria Math" w:cs="Arial"/>
            <w:color w:val="000000" w:themeColor="text1"/>
            <w:sz w:val="24"/>
            <w:szCs w:val="24"/>
          </w:rPr>
          <m:t>0.0883⋅78⋅0.830=5.72</m:t>
        </m:r>
        <m:r>
          <m:rPr>
            <m:nor/>
          </m:rPr>
          <w:rPr>
            <w:rFonts w:ascii="Arial" w:eastAsia="Calibri" w:hAnsi="Arial" w:cs="Arial"/>
            <w:color w:val="000000" w:themeColor="text1"/>
            <w:sz w:val="24"/>
            <w:szCs w:val="24"/>
          </w:rPr>
          <m:t xml:space="preserve"> W</m:t>
        </m:r>
      </m:oMath>
    </w:p>
    <w:p w14:paraId="443F0EAD" w14:textId="77777777" w:rsidR="00E34ACE" w:rsidRPr="000B0D3A" w:rsidRDefault="00E34ACE" w:rsidP="00511599">
      <w:pPr>
        <w:contextualSpacing/>
        <w:rPr>
          <w:rFonts w:ascii="Arial" w:eastAsia="Calibri" w:hAnsi="Arial" w:cs="Arial"/>
          <w:color w:val="000000" w:themeColor="text1"/>
          <w:sz w:val="24"/>
          <w:szCs w:val="24"/>
        </w:rPr>
      </w:pPr>
    </w:p>
    <w:p w14:paraId="303DF5C6" w14:textId="6F1F15B3" w:rsidR="00F5314B" w:rsidRPr="000B0D3A" w:rsidRDefault="00F5314B" w:rsidP="00511599">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w:t>
      </w:r>
      <w:r w:rsidRPr="000B0D3A">
        <w:rPr>
          <w:rFonts w:ascii="Arial" w:eastAsia="Calibri" w:hAnsi="Arial" w:cs="Arial"/>
          <w:color w:val="000000" w:themeColor="text1"/>
          <w:sz w:val="24"/>
          <w:szCs w:val="24"/>
        </w:rPr>
        <w:t xml:space="preserve"> </w:t>
      </w:r>
      <m:oMath>
        <m:r>
          <w:rPr>
            <w:rFonts w:ascii="Cambria Math" w:eastAsia="Calibri" w:hAnsi="Cambria Math" w:cs="Arial"/>
            <w:color w:val="000000" w:themeColor="text1"/>
            <w:sz w:val="24"/>
            <w:szCs w:val="24"/>
          </w:rPr>
          <m:t>0.0343⋅78⋅0.995=2.66</m:t>
        </m:r>
        <m:r>
          <m:rPr>
            <m:nor/>
          </m:rPr>
          <w:rPr>
            <w:rFonts w:ascii="Arial" w:eastAsia="Calibri" w:hAnsi="Arial" w:cs="Arial"/>
            <w:color w:val="000000" w:themeColor="text1"/>
            <w:sz w:val="24"/>
            <w:szCs w:val="24"/>
          </w:rPr>
          <m:t xml:space="preserve"> W</m:t>
        </m:r>
      </m:oMath>
    </w:p>
    <w:p w14:paraId="2FF5A6DD" w14:textId="2FF3FAA2" w:rsidR="00F5314B" w:rsidRPr="000B0D3A" w:rsidRDefault="00511599" w:rsidP="00F5314B">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 xml:space="preserve">Summary: </w:t>
      </w:r>
    </w:p>
    <w:p w14:paraId="5382BA13" w14:textId="77777777" w:rsidR="00F5314B" w:rsidRPr="000B0D3A" w:rsidRDefault="00F5314B" w:rsidP="00F5314B">
      <w:pPr>
        <w:contextualSpacing/>
        <w:rPr>
          <w:rFonts w:ascii="Arial" w:eastAsia="Calibri" w:hAnsi="Arial" w:cs="Arial"/>
          <w:b/>
          <w:bCs/>
          <w:color w:val="000000" w:themeColor="text1"/>
          <w:sz w:val="24"/>
          <w:szCs w:val="24"/>
        </w:rPr>
      </w:pPr>
    </w:p>
    <w:p w14:paraId="56C7EE1C" w14:textId="77777777" w:rsidR="0043095D" w:rsidRDefault="00511599" w:rsidP="0043095D">
      <w:pPr>
        <w:keepNext/>
        <w:contextualSpacing/>
      </w:pPr>
      <w:r w:rsidRPr="000B0D3A">
        <w:rPr>
          <w:rFonts w:ascii="Arial" w:eastAsia="Calibri" w:hAnsi="Arial" w:cs="Arial"/>
          <w:b/>
          <w:bCs/>
          <w:noProof/>
          <w:color w:val="000000" w:themeColor="text1"/>
          <w:sz w:val="24"/>
          <w:szCs w:val="24"/>
        </w:rPr>
        <w:drawing>
          <wp:inline distT="0" distB="0" distL="0" distR="0" wp14:anchorId="5336AD3F" wp14:editId="73A13CAD">
            <wp:extent cx="3267099" cy="1685937"/>
            <wp:effectExtent l="0" t="0" r="9525" b="9525"/>
            <wp:docPr id="170337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7572" name=""/>
                    <pic:cNvPicPr/>
                  </pic:nvPicPr>
                  <pic:blipFill>
                    <a:blip r:embed="rId22"/>
                    <a:stretch>
                      <a:fillRect/>
                    </a:stretch>
                  </pic:blipFill>
                  <pic:spPr>
                    <a:xfrm>
                      <a:off x="0" y="0"/>
                      <a:ext cx="3267099" cy="1685937"/>
                    </a:xfrm>
                    <a:prstGeom prst="rect">
                      <a:avLst/>
                    </a:prstGeom>
                  </pic:spPr>
                </pic:pic>
              </a:graphicData>
            </a:graphic>
          </wp:inline>
        </w:drawing>
      </w:r>
    </w:p>
    <w:p w14:paraId="563BDC29" w14:textId="228D084F" w:rsidR="00511599" w:rsidRDefault="0043095D" w:rsidP="0043095D">
      <w:pPr>
        <w:pStyle w:val="Caption"/>
        <w:rPr>
          <w:rFonts w:ascii="Arial" w:eastAsia="Calibri" w:hAnsi="Arial" w:cs="Arial"/>
          <w:b/>
          <w:bCs/>
          <w:color w:val="000000" w:themeColor="text1"/>
          <w:sz w:val="24"/>
          <w:szCs w:val="24"/>
        </w:rPr>
      </w:pPr>
      <w:r w:rsidRPr="00770002">
        <w:t>Figure 13: Material heat loss values</w:t>
      </w:r>
    </w:p>
    <w:p w14:paraId="0C913211" w14:textId="57CBF1C5" w:rsidR="00F5314B" w:rsidRPr="000B0D3A" w:rsidRDefault="00511599" w:rsidP="00511599">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C</w:t>
      </w:r>
      <w:r w:rsidR="00F5314B" w:rsidRPr="000B0D3A">
        <w:rPr>
          <w:rFonts w:ascii="Arial" w:eastAsia="Calibri" w:hAnsi="Arial" w:cs="Arial"/>
          <w:color w:val="000000" w:themeColor="text1"/>
          <w:sz w:val="24"/>
          <w:szCs w:val="24"/>
        </w:rPr>
        <w:t>opper conducts heat be</w:t>
      </w:r>
      <w:r w:rsidRPr="000B0D3A">
        <w:rPr>
          <w:rFonts w:ascii="Arial" w:eastAsia="Calibri" w:hAnsi="Arial" w:cs="Arial"/>
          <w:color w:val="000000" w:themeColor="text1"/>
          <w:sz w:val="24"/>
          <w:szCs w:val="24"/>
        </w:rPr>
        <w:t xml:space="preserve">tter than other </w:t>
      </w:r>
      <w:proofErr w:type="gramStart"/>
      <w:r w:rsidRPr="000B0D3A">
        <w:rPr>
          <w:rFonts w:ascii="Arial" w:eastAsia="Calibri" w:hAnsi="Arial" w:cs="Arial"/>
          <w:color w:val="000000" w:themeColor="text1"/>
          <w:sz w:val="24"/>
          <w:szCs w:val="24"/>
        </w:rPr>
        <w:t>materials</w:t>
      </w:r>
      <w:proofErr w:type="gramEnd"/>
      <w:r w:rsidRPr="000B0D3A">
        <w:rPr>
          <w:rFonts w:ascii="Arial" w:eastAsia="Calibri" w:hAnsi="Arial" w:cs="Arial"/>
          <w:color w:val="000000" w:themeColor="text1"/>
          <w:sz w:val="24"/>
          <w:szCs w:val="24"/>
        </w:rPr>
        <w:t xml:space="preserve"> but</w:t>
      </w:r>
      <w:r w:rsidR="00F5314B" w:rsidRPr="000B0D3A">
        <w:rPr>
          <w:rFonts w:ascii="Arial" w:eastAsia="Calibri" w:hAnsi="Arial" w:cs="Arial"/>
          <w:color w:val="000000" w:themeColor="text1"/>
          <w:sz w:val="24"/>
          <w:szCs w:val="24"/>
        </w:rPr>
        <w:t xml:space="preserve"> </w:t>
      </w:r>
      <w:r w:rsidRPr="000B0D3A">
        <w:rPr>
          <w:rFonts w:ascii="Arial" w:eastAsia="Calibri" w:hAnsi="Arial" w:cs="Arial"/>
          <w:color w:val="000000" w:themeColor="text1"/>
          <w:sz w:val="24"/>
          <w:szCs w:val="24"/>
        </w:rPr>
        <w:t>this then aids</w:t>
      </w:r>
      <w:r w:rsidR="00F5314B" w:rsidRPr="000B0D3A">
        <w:rPr>
          <w:rFonts w:ascii="Arial" w:eastAsia="Calibri" w:hAnsi="Arial" w:cs="Arial"/>
          <w:color w:val="000000" w:themeColor="text1"/>
          <w:sz w:val="24"/>
          <w:szCs w:val="24"/>
        </w:rPr>
        <w:t xml:space="preserve"> heat transfer making the handle hot. </w:t>
      </w:r>
    </w:p>
    <w:p w14:paraId="393A7A36" w14:textId="78C8245A" w:rsidR="00F5314B" w:rsidRPr="000B0D3A" w:rsidRDefault="00F5314B" w:rsidP="00511599">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Stainless steel handles are much safer, as they limit heat from the pan.</w:t>
      </w:r>
    </w:p>
    <w:p w14:paraId="3E7C8BF2" w14:textId="77777777" w:rsidR="00CD0D19" w:rsidRPr="000B0D3A" w:rsidRDefault="00CD0D19" w:rsidP="00F5314B">
      <w:pPr>
        <w:contextualSpacing/>
        <w:rPr>
          <w:rFonts w:ascii="Arial" w:eastAsia="Calibri" w:hAnsi="Arial" w:cs="Arial"/>
          <w:color w:val="000000" w:themeColor="text1"/>
          <w:sz w:val="24"/>
          <w:szCs w:val="24"/>
        </w:rPr>
      </w:pPr>
    </w:p>
    <w:p w14:paraId="292585CE" w14:textId="77777777" w:rsidR="008B1983" w:rsidRPr="000B0D3A" w:rsidRDefault="008B1983" w:rsidP="00CD0D19">
      <w:pPr>
        <w:contextualSpacing/>
        <w:rPr>
          <w:rFonts w:ascii="Arial" w:eastAsia="Calibri" w:hAnsi="Arial" w:cs="Arial"/>
          <w:color w:val="000000" w:themeColor="text1"/>
          <w:sz w:val="24"/>
          <w:szCs w:val="24"/>
        </w:rPr>
      </w:pPr>
    </w:p>
    <w:p w14:paraId="67D93CC9" w14:textId="523C00A8" w:rsidR="001D54E0" w:rsidRPr="000B0D3A" w:rsidRDefault="001D54E0" w:rsidP="005927C2">
      <w:pPr>
        <w:pStyle w:val="Heading2"/>
        <w:rPr>
          <w:rFonts w:eastAsia="Calibri"/>
        </w:rPr>
      </w:pPr>
      <w:bookmarkStart w:id="22" w:name="_Toc227405747"/>
      <w:r w:rsidRPr="000B0D3A">
        <w:rPr>
          <w:rFonts w:eastAsia="Calibri"/>
        </w:rPr>
        <w:t>Part 4:</w:t>
      </w:r>
      <w:bookmarkEnd w:id="22"/>
      <w:r w:rsidRPr="000B0D3A">
        <w:rPr>
          <w:rFonts w:eastAsia="Calibri"/>
        </w:rPr>
        <w:t xml:space="preserve"> </w:t>
      </w:r>
    </w:p>
    <w:p w14:paraId="58688133" w14:textId="77777777" w:rsidR="00E34ACE" w:rsidRPr="000B0D3A" w:rsidRDefault="00F70479" w:rsidP="001F41B6">
      <w:pPr>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O</w:t>
      </w:r>
      <w:r w:rsidR="001F41B6" w:rsidRPr="000B0D3A">
        <w:rPr>
          <w:rFonts w:ascii="Arial" w:eastAsia="Calibri" w:hAnsi="Arial" w:cs="Arial"/>
          <w:b/>
          <w:bCs/>
          <w:color w:val="000000" w:themeColor="text1"/>
          <w:sz w:val="24"/>
          <w:szCs w:val="24"/>
        </w:rPr>
        <w:t>ptimum fin length</w:t>
      </w:r>
      <w:r w:rsidRPr="000B0D3A">
        <w:rPr>
          <w:rFonts w:ascii="Arial" w:eastAsia="Calibri" w:hAnsi="Arial" w:cs="Arial"/>
          <w:b/>
          <w:bCs/>
          <w:color w:val="000000" w:themeColor="text1"/>
          <w:sz w:val="24"/>
          <w:szCs w:val="24"/>
        </w:rPr>
        <w:t>:</w:t>
      </w:r>
    </w:p>
    <w:p w14:paraId="4A682282" w14:textId="5D5D1E83" w:rsidR="001F41B6" w:rsidRPr="000B0D3A" w:rsidRDefault="00E34ACE" w:rsidP="001F41B6">
      <w:pPr>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w:t>
      </w:r>
      <w:r w:rsidR="001F41B6" w:rsidRPr="000B0D3A">
        <w:rPr>
          <w:rFonts w:ascii="Arial" w:eastAsia="Calibri" w:hAnsi="Arial" w:cs="Arial"/>
          <w:b/>
          <w:bCs/>
          <w:color w:val="000000" w:themeColor="text1"/>
          <w:sz w:val="24"/>
          <w:szCs w:val="24"/>
        </w:rPr>
        <w:t>diabatic tip fin</w:t>
      </w:r>
      <w:r w:rsidR="0046024E" w:rsidRPr="000B0D3A">
        <w:rPr>
          <w:rFonts w:ascii="Arial" w:eastAsia="Calibri" w:hAnsi="Arial" w:cs="Arial"/>
          <w:color w:val="000000" w:themeColor="text1"/>
          <w:sz w:val="24"/>
          <w:szCs w:val="24"/>
        </w:rPr>
        <w:t>:</w:t>
      </w:r>
    </w:p>
    <w:p w14:paraId="1800BE34" w14:textId="69A03304" w:rsidR="001F41B6" w:rsidRPr="000B0D3A" w:rsidRDefault="00000000" w:rsidP="001F41B6">
      <w:pPr>
        <w:contextualSpacing/>
        <w:rPr>
          <w:rFonts w:ascii="Arial" w:eastAsia="Calibri" w:hAnsi="Arial" w:cs="Arial"/>
          <w:color w:val="000000" w:themeColor="text1"/>
          <w:sz w:val="24"/>
          <w:szCs w:val="24"/>
        </w:rPr>
      </w:pPr>
      <m:oMathPara>
        <m:oMathParaPr>
          <m:jc m:val="left"/>
        </m:oMathPara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θ</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m:t>
          </m:r>
          <m:f>
            <m:fPr>
              <m:ctrlPr>
                <w:rPr>
                  <w:rFonts w:ascii="Cambria Math" w:eastAsia="Calibri" w:hAnsi="Cambria Math" w:cs="Arial"/>
                  <w:color w:val="000000" w:themeColor="text1"/>
                  <w:sz w:val="24"/>
                  <w:szCs w:val="24"/>
                </w:rPr>
              </m:ctrlPr>
            </m:fPr>
            <m:num>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num>
            <m:den>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den>
          </m:f>
          <m:r>
            <w:rPr>
              <w:rFonts w:ascii="Cambria Math" w:eastAsia="Calibri" w:hAnsi="Cambria Math" w:cs="Arial"/>
              <w:color w:val="000000" w:themeColor="text1"/>
              <w:sz w:val="24"/>
              <w:szCs w:val="24"/>
            </w:rPr>
            <m:t>=</m:t>
          </m:r>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1</m:t>
              </m:r>
            </m:num>
            <m:den>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⁡(mL)</m:t>
              </m:r>
            </m:den>
          </m:f>
          <m:r>
            <m:rPr>
              <m:sty m:val="p"/>
            </m:rPr>
            <w:rPr>
              <w:rFonts w:ascii="Arial" w:eastAsia="Calibri" w:hAnsi="Arial" w:cs="Arial"/>
              <w:color w:val="000000" w:themeColor="text1"/>
              <w:sz w:val="24"/>
              <w:szCs w:val="24"/>
            </w:rPr>
            <w:br/>
          </m:r>
        </m:oMath>
      </m:oMathPara>
    </w:p>
    <w:p w14:paraId="6F8D96B9" w14:textId="25F3917E" w:rsidR="001F41B6" w:rsidRPr="000B0D3A" w:rsidRDefault="0046024E" w:rsidP="001F41B6">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F</w:t>
      </w:r>
      <w:r w:rsidR="001F41B6" w:rsidRPr="000B0D3A">
        <w:rPr>
          <w:rFonts w:ascii="Arial" w:eastAsia="Calibri" w:hAnsi="Arial" w:cs="Arial"/>
          <w:color w:val="000000" w:themeColor="text1"/>
          <w:sz w:val="24"/>
          <w:szCs w:val="24"/>
        </w:rPr>
        <w:t>ind</w:t>
      </w:r>
      <w:r w:rsidRPr="000B0D3A">
        <w:rPr>
          <w:rFonts w:ascii="Arial" w:eastAsia="Calibri" w:hAnsi="Arial" w:cs="Arial"/>
          <w:color w:val="000000" w:themeColor="text1"/>
          <w:sz w:val="24"/>
          <w:szCs w:val="24"/>
        </w:rPr>
        <w:t xml:space="preserve">ing </w:t>
      </w:r>
      <w:r w:rsidR="001F41B6" w:rsidRPr="000B0D3A">
        <w:rPr>
          <w:rFonts w:ascii="Arial" w:eastAsia="Calibri" w:hAnsi="Arial" w:cs="Arial"/>
          <w:b/>
          <w:bCs/>
          <w:color w:val="000000" w:themeColor="text1"/>
          <w:sz w:val="24"/>
          <w:szCs w:val="24"/>
        </w:rPr>
        <w:t>optimum length</w:t>
      </w:r>
      <w:r w:rsidR="001F41B6" w:rsidRPr="000B0D3A">
        <w:rPr>
          <w:rFonts w:ascii="Arial" w:eastAsia="Calibri" w:hAnsi="Arial" w:cs="Arial"/>
          <w:color w:val="000000" w:themeColor="text1"/>
          <w:sz w:val="24"/>
          <w:szCs w:val="24"/>
        </w:rPr>
        <w:t xml:space="preserve">, </w:t>
      </w:r>
      <w:r w:rsidRPr="000B0D3A">
        <w:rPr>
          <w:rFonts w:ascii="Arial" w:eastAsia="Calibri" w:hAnsi="Arial" w:cs="Arial"/>
          <w:color w:val="000000" w:themeColor="text1"/>
          <w:sz w:val="24"/>
          <w:szCs w:val="24"/>
        </w:rPr>
        <w:t>(</w:t>
      </w:r>
      <w:r w:rsidR="001F41B6" w:rsidRPr="000B0D3A">
        <w:rPr>
          <w:rFonts w:ascii="Arial" w:eastAsia="Calibri" w:hAnsi="Arial" w:cs="Arial"/>
          <w:color w:val="000000" w:themeColor="text1"/>
          <w:sz w:val="24"/>
          <w:szCs w:val="24"/>
        </w:rPr>
        <w:t>set the tip temperature close to ambient</w:t>
      </w:r>
      <w:r w:rsidRPr="000B0D3A">
        <w:rPr>
          <w:rFonts w:ascii="Arial" w:eastAsia="Calibri" w:hAnsi="Arial" w:cs="Arial"/>
          <w:color w:val="000000" w:themeColor="text1"/>
          <w:sz w:val="24"/>
          <w:szCs w:val="24"/>
        </w:rPr>
        <w:t>)</w:t>
      </w:r>
      <w:r w:rsidR="001F41B6" w:rsidRPr="000B0D3A">
        <w:rPr>
          <w:rFonts w:ascii="Arial" w:eastAsia="Calibri" w:hAnsi="Arial" w:cs="Arial"/>
          <w:color w:val="000000" w:themeColor="text1"/>
          <w:sz w:val="24"/>
          <w:szCs w:val="24"/>
        </w:rPr>
        <w:t xml:space="preserve">. </w:t>
      </w:r>
    </w:p>
    <w:p w14:paraId="7724B2CF" w14:textId="77777777" w:rsidR="0046024E" w:rsidRPr="000B0D3A" w:rsidRDefault="0046024E" w:rsidP="001F41B6">
      <w:pPr>
        <w:contextualSpacing/>
        <w:rPr>
          <w:rFonts w:ascii="Arial" w:eastAsia="Calibri" w:hAnsi="Arial" w:cs="Arial"/>
          <w:color w:val="000000" w:themeColor="text1"/>
          <w:sz w:val="24"/>
          <w:szCs w:val="24"/>
        </w:rPr>
      </w:pPr>
    </w:p>
    <w:p w14:paraId="25DC1C23" w14:textId="4D36702C" w:rsidR="001F41B6" w:rsidRPr="000B0D3A" w:rsidRDefault="00000000" w:rsidP="001F41B6">
      <w:pPr>
        <w:contextualSpacing/>
        <w:rPr>
          <w:rFonts w:ascii="Arial" w:eastAsia="Calibri" w:hAnsi="Arial" w:cs="Arial"/>
          <w:color w:val="000000" w:themeColor="text1"/>
          <w:sz w:val="24"/>
          <w:szCs w:val="24"/>
        </w:rPr>
      </w:pPr>
      <m:oMathPara>
        <m:oMathParaPr>
          <m:jc m:val="left"/>
        </m:oMathPara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=0.01(</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θ</m:t>
              </m:r>
            </m:e>
            <m:sub>
              <m:r>
                <w:rPr>
                  <w:rFonts w:ascii="Cambria Math" w:eastAsia="Calibri" w:hAnsi="Cambria Math" w:cs="Arial"/>
                  <w:color w:val="000000" w:themeColor="text1"/>
                  <w:sz w:val="24"/>
                  <w:szCs w:val="24"/>
                </w:rPr>
                <m:t>L</m:t>
              </m:r>
            </m:sub>
          </m:sSub>
          <m:r>
            <w:rPr>
              <w:rFonts w:ascii="Cambria Math" w:eastAsia="Calibri" w:hAnsi="Cambria Math" w:cs="Arial"/>
              <w:color w:val="000000" w:themeColor="text1"/>
              <w:sz w:val="24"/>
              <w:szCs w:val="24"/>
            </w:rPr>
            <m:t>=0.01</m:t>
          </m:r>
          <m:r>
            <m:rPr>
              <m:sty m:val="p"/>
            </m:rPr>
            <w:rPr>
              <w:rFonts w:ascii="Arial" w:eastAsia="Calibri" w:hAnsi="Arial" w:cs="Arial"/>
              <w:color w:val="000000" w:themeColor="text1"/>
              <w:sz w:val="24"/>
              <w:szCs w:val="24"/>
            </w:rPr>
            <w:br/>
          </m:r>
        </m:oMath>
        <m:oMath>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1</m:t>
              </m:r>
            </m:num>
            <m:den>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m:t>
              </m:r>
            </m:den>
          </m:f>
          <m:r>
            <w:rPr>
              <w:rFonts w:ascii="Cambria Math" w:eastAsia="Calibri" w:hAnsi="Cambria Math" w:cs="Arial"/>
              <w:color w:val="000000" w:themeColor="text1"/>
              <w:sz w:val="24"/>
              <w:szCs w:val="24"/>
            </w:rPr>
            <m:t>=0.01</m:t>
          </m:r>
          <m:r>
            <w:rPr>
              <w:rFonts w:ascii="Cambria Math" w:eastAsia="Calibri" w:hAnsi="Cambria Math" w:cs="Arial"/>
              <w:color w:val="000000" w:themeColor="text1"/>
              <w:sz w:val="24"/>
              <w:szCs w:val="24"/>
            </w:rPr>
            <m:t>=</m:t>
          </m:r>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)=100</m:t>
          </m:r>
          <m:r>
            <m:rPr>
              <m:sty m:val="p"/>
            </m:rPr>
            <w:rPr>
              <w:rFonts w:ascii="Arial" w:eastAsia="Calibri" w:hAnsi="Arial" w:cs="Arial"/>
              <w:color w:val="000000" w:themeColor="text1"/>
              <w:sz w:val="24"/>
              <w:szCs w:val="24"/>
            </w:rPr>
            <w:br/>
          </m:r>
        </m:oMath>
        <m:oMath>
          <m:r>
            <w:rPr>
              <w:rFonts w:ascii="Cambria Math" w:eastAsia="Calibri" w:hAnsi="Cambria Math" w:cs="Arial"/>
              <w:color w:val="000000" w:themeColor="text1"/>
              <w:sz w:val="24"/>
              <w:szCs w:val="24"/>
            </w:rPr>
            <m:t>m</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m:t>
          </m:r>
          <m:sSup>
            <m:sSupPr>
              <m:ctrlPr>
                <w:rPr>
                  <w:rFonts w:ascii="Cambria Math" w:eastAsia="Calibri" w:hAnsi="Cambria Math" w:cs="Arial"/>
                  <w:color w:val="000000" w:themeColor="text1"/>
                  <w:sz w:val="24"/>
                  <w:szCs w:val="24"/>
                </w:rPr>
              </m:ctrlPr>
            </m:sSupPr>
            <m:e>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t>
              </m:r>
            </m:e>
            <m:sup>
              <m:r>
                <w:rPr>
                  <w:rFonts w:ascii="Cambria Math" w:eastAsia="Calibri" w:hAnsi="Cambria Math" w:cs="Arial"/>
                  <w:color w:val="000000" w:themeColor="text1"/>
                  <w:sz w:val="24"/>
                  <w:szCs w:val="24"/>
                </w:rPr>
                <m:t>-1</m:t>
              </m:r>
            </m:sup>
          </m:sSup>
          <m:r>
            <w:rPr>
              <w:rFonts w:ascii="Cambria Math" w:eastAsia="Calibri" w:hAnsi="Cambria Math" w:cs="Arial"/>
              <w:color w:val="000000" w:themeColor="text1"/>
              <w:sz w:val="24"/>
              <w:szCs w:val="24"/>
            </w:rPr>
            <m:t>(100)</m:t>
          </m:r>
          <m:r>
            <m:rPr>
              <m:sty m:val="p"/>
            </m:rPr>
            <w:rPr>
              <w:rFonts w:ascii="Arial" w:eastAsia="Calibri" w:hAnsi="Arial" w:cs="Arial"/>
              <w:color w:val="000000" w:themeColor="text1"/>
              <w:sz w:val="24"/>
              <w:szCs w:val="24"/>
            </w:rPr>
            <w:br/>
          </m:r>
        </m:oMath>
      </m:oMathPara>
    </w:p>
    <w:p w14:paraId="3CDFE2FC" w14:textId="0DEB50B3" w:rsidR="001F41B6" w:rsidRPr="000B0D3A" w:rsidRDefault="001F41B6" w:rsidP="001F41B6">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 xml:space="preserve">Solve for </w:t>
      </w:r>
      <m:oMath>
        <m:sSub>
          <m:sSubPr>
            <m:ctrlPr>
              <w:rPr>
                <w:rFonts w:ascii="Cambria Math" w:eastAsia="Calibri" w:hAnsi="Cambria Math" w:cs="Arial"/>
                <w:b/>
                <w:bCs/>
                <w:color w:val="000000" w:themeColor="text1"/>
                <w:sz w:val="24"/>
                <w:szCs w:val="24"/>
              </w:rPr>
            </m:ctrlPr>
          </m:sSubPr>
          <m:e>
            <m:r>
              <m:rPr>
                <m:sty m:val="bi"/>
              </m:rPr>
              <w:rPr>
                <w:rFonts w:ascii="Cambria Math" w:eastAsia="Calibri" w:hAnsi="Cambria Math" w:cs="Arial"/>
                <w:color w:val="000000" w:themeColor="text1"/>
                <w:sz w:val="24"/>
                <w:szCs w:val="24"/>
              </w:rPr>
              <m:t>L</m:t>
            </m:r>
          </m:e>
          <m:sub>
            <m:r>
              <m:rPr>
                <m:nor/>
              </m:rPr>
              <w:rPr>
                <w:rFonts w:ascii="Arial" w:eastAsia="Calibri" w:hAnsi="Arial" w:cs="Arial"/>
                <w:b/>
                <w:bCs/>
                <w:color w:val="000000" w:themeColor="text1"/>
                <w:sz w:val="24"/>
                <w:szCs w:val="24"/>
              </w:rPr>
              <m:t>opt</m:t>
            </m:r>
          </m:sub>
        </m:sSub>
      </m:oMath>
      <w:r w:rsidR="0046024E" w:rsidRPr="000B0D3A">
        <w:rPr>
          <w:rFonts w:ascii="Arial" w:eastAsia="Calibri" w:hAnsi="Arial" w:cs="Arial"/>
          <w:b/>
          <w:bCs/>
          <w:color w:val="000000" w:themeColor="text1"/>
          <w:sz w:val="24"/>
          <w:szCs w:val="24"/>
        </w:rPr>
        <w:t xml:space="preserve">: </w:t>
      </w:r>
    </w:p>
    <w:p w14:paraId="7413B8BB" w14:textId="45641D4B" w:rsidR="001F41B6" w:rsidRPr="000B0D3A" w:rsidRDefault="00000000" w:rsidP="001F41B6">
      <w:pPr>
        <w:contextualSpacing/>
        <w:rPr>
          <w:rFonts w:ascii="Arial" w:eastAsia="Calibri" w:hAnsi="Arial" w:cs="Arial"/>
          <w:color w:val="000000" w:themeColor="text1"/>
          <w:sz w:val="24"/>
          <w:szCs w:val="24"/>
        </w:rPr>
      </w:pPr>
      <m:oMathPara>
        <m:oMathParaPr>
          <m:jc m:val="left"/>
        </m:oMathParaPr>
        <m:oMath>
          <m:sSup>
            <m:sSupPr>
              <m:ctrlPr>
                <w:rPr>
                  <w:rFonts w:ascii="Cambria Math" w:eastAsia="Calibri" w:hAnsi="Cambria Math" w:cs="Arial"/>
                  <w:color w:val="000000" w:themeColor="text1"/>
                  <w:sz w:val="24"/>
                  <w:szCs w:val="24"/>
                </w:rPr>
              </m:ctrlPr>
            </m:sSupPr>
            <m:e>
              <m:r>
                <m:rPr>
                  <m:sty m:val="p"/>
                </m:rPr>
                <w:rPr>
                  <w:rFonts w:ascii="Cambria Math" w:eastAsia="Calibri" w:hAnsi="Cambria Math" w:cs="Arial"/>
                  <w:color w:val="000000" w:themeColor="text1"/>
                  <w:sz w:val="24"/>
                  <w:szCs w:val="24"/>
                </w:rPr>
                <m:t>cosh</m:t>
              </m:r>
              <m:r>
                <w:rPr>
                  <w:rFonts w:ascii="Cambria Math" w:eastAsia="Calibri" w:hAnsi="Cambria Math" w:cs="Arial"/>
                  <w:color w:val="000000" w:themeColor="text1"/>
                  <w:sz w:val="24"/>
                  <w:szCs w:val="24"/>
                </w:rPr>
                <m:t>⁡</m:t>
              </m:r>
            </m:e>
            <m:sup>
              <m:r>
                <w:rPr>
                  <w:rFonts w:ascii="Cambria Math" w:eastAsia="Calibri" w:hAnsi="Cambria Math" w:cs="Arial"/>
                  <w:color w:val="000000" w:themeColor="text1"/>
                  <w:sz w:val="24"/>
                  <w:szCs w:val="24"/>
                </w:rPr>
                <m:t>-1</m:t>
              </m:r>
            </m:sup>
          </m:sSup>
          <m:r>
            <w:rPr>
              <w:rFonts w:ascii="Cambria Math" w:eastAsia="Calibri" w:hAnsi="Cambria Math" w:cs="Arial"/>
              <w:color w:val="000000" w:themeColor="text1"/>
              <w:sz w:val="24"/>
              <w:szCs w:val="24"/>
            </w:rPr>
            <m:t>(100)=</m:t>
          </m:r>
          <m:r>
            <m:rPr>
              <m:sty m:val="p"/>
            </m:rPr>
            <w:rPr>
              <w:rFonts w:ascii="Cambria Math" w:eastAsia="Calibri" w:hAnsi="Cambria Math" w:cs="Arial"/>
              <w:color w:val="000000" w:themeColor="text1"/>
              <w:sz w:val="24"/>
              <w:szCs w:val="24"/>
            </w:rPr>
            <m:t>ln</m:t>
          </m:r>
          <m:r>
            <w:rPr>
              <w:rFonts w:ascii="Cambria Math" w:eastAsia="Calibri" w:hAnsi="Cambria Math" w:cs="Arial"/>
              <w:color w:val="000000" w:themeColor="text1"/>
              <w:sz w:val="24"/>
              <w:szCs w:val="24"/>
            </w:rPr>
            <m:t>⁡(100+</m:t>
          </m:r>
          <m:rad>
            <m:radPr>
              <m:degHide m:val="1"/>
              <m:ctrlPr>
                <w:rPr>
                  <w:rFonts w:ascii="Cambria Math" w:eastAsia="Calibri" w:hAnsi="Cambria Math" w:cs="Arial"/>
                  <w:color w:val="000000" w:themeColor="text1"/>
                  <w:sz w:val="24"/>
                  <w:szCs w:val="24"/>
                </w:rPr>
              </m:ctrlPr>
            </m:radPr>
            <m:deg/>
            <m:e>
              <m:sSup>
                <m:sSupPr>
                  <m:ctrlPr>
                    <w:rPr>
                      <w:rFonts w:ascii="Cambria Math" w:eastAsia="Calibri" w:hAnsi="Cambria Math" w:cs="Arial"/>
                      <w:color w:val="000000" w:themeColor="text1"/>
                      <w:sz w:val="24"/>
                      <w:szCs w:val="24"/>
                    </w:rPr>
                  </m:ctrlPr>
                </m:sSupPr>
                <m:e>
                  <m:r>
                    <w:rPr>
                      <w:rFonts w:ascii="Cambria Math" w:eastAsia="Calibri" w:hAnsi="Cambria Math" w:cs="Arial"/>
                      <w:color w:val="000000" w:themeColor="text1"/>
                      <w:sz w:val="24"/>
                      <w:szCs w:val="24"/>
                    </w:rPr>
                    <m:t>100</m:t>
                  </m:r>
                </m:e>
                <m:sup>
                  <m:r>
                    <w:rPr>
                      <w:rFonts w:ascii="Cambria Math" w:eastAsia="Calibri" w:hAnsi="Cambria Math" w:cs="Arial"/>
                      <w:color w:val="000000" w:themeColor="text1"/>
                      <w:sz w:val="24"/>
                      <w:szCs w:val="24"/>
                    </w:rPr>
                    <m:t>2</m:t>
                  </m:r>
                </m:sup>
              </m:sSup>
              <m:r>
                <w:rPr>
                  <w:rFonts w:ascii="Cambria Math" w:eastAsia="Calibri" w:hAnsi="Cambria Math" w:cs="Arial"/>
                  <w:color w:val="000000" w:themeColor="text1"/>
                  <w:sz w:val="24"/>
                  <w:szCs w:val="24"/>
                </w:rPr>
                <m:t>-1</m:t>
              </m:r>
            </m:e>
          </m:rad>
          <m:r>
            <w:rPr>
              <w:rFonts w:ascii="Cambria Math" w:eastAsia="Calibri" w:hAnsi="Cambria Math" w:cs="Arial"/>
              <w:color w:val="000000" w:themeColor="text1"/>
              <w:sz w:val="24"/>
              <w:szCs w:val="24"/>
            </w:rPr>
            <m:t>)≈</m:t>
          </m:r>
          <m:r>
            <m:rPr>
              <m:sty m:val="p"/>
            </m:rPr>
            <w:rPr>
              <w:rFonts w:ascii="Cambria Math" w:eastAsia="Calibri" w:hAnsi="Cambria Math" w:cs="Arial"/>
              <w:color w:val="000000" w:themeColor="text1"/>
              <w:sz w:val="24"/>
              <w:szCs w:val="24"/>
            </w:rPr>
            <m:t>ln</m:t>
          </m:r>
          <m:r>
            <w:rPr>
              <w:rFonts w:ascii="Cambria Math" w:eastAsia="Calibri" w:hAnsi="Cambria Math" w:cs="Arial"/>
              <w:color w:val="000000" w:themeColor="text1"/>
              <w:sz w:val="24"/>
              <w:szCs w:val="24"/>
            </w:rPr>
            <m:t>⁡(100+99.995)=</m:t>
          </m:r>
          <m:r>
            <m:rPr>
              <m:sty m:val="p"/>
            </m:rPr>
            <w:rPr>
              <w:rFonts w:ascii="Cambria Math" w:eastAsia="Calibri" w:hAnsi="Cambria Math" w:cs="Arial"/>
              <w:color w:val="000000" w:themeColor="text1"/>
              <w:sz w:val="24"/>
              <w:szCs w:val="24"/>
            </w:rPr>
            <m:t>ln</m:t>
          </m:r>
          <m:r>
            <w:rPr>
              <w:rFonts w:ascii="Cambria Math" w:eastAsia="Calibri" w:hAnsi="Cambria Math" w:cs="Arial"/>
              <w:color w:val="000000" w:themeColor="text1"/>
              <w:sz w:val="24"/>
              <w:szCs w:val="24"/>
            </w:rPr>
            <m:t>⁡(199.995)≈5.3</m:t>
          </m:r>
          <m:r>
            <m:rPr>
              <m:sty m:val="p"/>
            </m:rPr>
            <w:rPr>
              <w:rFonts w:ascii="Arial" w:eastAsia="Calibri" w:hAnsi="Arial" w:cs="Arial"/>
              <w:color w:val="000000" w:themeColor="text1"/>
              <w:sz w:val="24"/>
              <w:szCs w:val="24"/>
            </w:rPr>
            <w:br/>
          </m:r>
        </m:oMath>
      </m:oMathPara>
    </w:p>
    <w:p w14:paraId="1596D024" w14:textId="77777777" w:rsidR="005B7D91" w:rsidRPr="005B7D91" w:rsidRDefault="00000000" w:rsidP="001F41B6">
      <w:pPr>
        <w:contextualSpacing/>
        <w:rPr>
          <w:rFonts w:ascii="Arial" w:eastAsia="Calibri" w:hAnsi="Arial" w:cs="Arial"/>
          <w:color w:val="000000" w:themeColor="text1"/>
          <w:sz w:val="24"/>
          <w:szCs w:val="24"/>
        </w:rPr>
      </w:pPr>
      <m:oMathPara>
        <m:oMathParaPr>
          <m:jc m:val="left"/>
        </m:oMathPara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m:t>
          </m:r>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5.3</m:t>
              </m:r>
            </m:num>
            <m:den>
              <m:r>
                <w:rPr>
                  <w:rFonts w:ascii="Cambria Math" w:eastAsia="Calibri" w:hAnsi="Cambria Math" w:cs="Arial"/>
                  <w:color w:val="000000" w:themeColor="text1"/>
                  <w:sz w:val="24"/>
                  <w:szCs w:val="24"/>
                </w:rPr>
                <m:t>m</m:t>
              </m:r>
            </m:den>
          </m:f>
        </m:oMath>
      </m:oMathPara>
    </w:p>
    <w:p w14:paraId="0A8412A4" w14:textId="77BFD68D" w:rsidR="001F41B6" w:rsidRPr="000B0D3A" w:rsidRDefault="00000000" w:rsidP="001F41B6">
      <w:pPr>
        <w:contextualSpacing/>
        <w:rPr>
          <w:rFonts w:ascii="Arial" w:eastAsia="Calibri" w:hAnsi="Arial" w:cs="Arial"/>
          <w:color w:val="000000" w:themeColor="text1"/>
          <w:sz w:val="24"/>
          <w:szCs w:val="24"/>
        </w:rPr>
      </w:pPr>
      <m:oMathPara>
        <m:oMathParaPr>
          <m:jc m:val="left"/>
        </m:oMathParaPr>
        <m:oMath>
          <m:r>
            <m:rPr>
              <m:sty m:val="p"/>
            </m:rPr>
            <w:rPr>
              <w:rFonts w:ascii="Arial" w:eastAsia="Calibri" w:hAnsi="Arial" w:cs="Arial"/>
              <w:color w:val="000000" w:themeColor="text1"/>
              <w:sz w:val="24"/>
              <w:szCs w:val="24"/>
            </w:rPr>
            <w:br/>
          </m:r>
        </m:oMath>
      </m:oMathPara>
    </w:p>
    <w:p w14:paraId="3065002A" w14:textId="688A978F" w:rsidR="001F41B6" w:rsidRPr="000B0D3A" w:rsidRDefault="0046024E" w:rsidP="001F41B6">
      <w:pPr>
        <w:contextualSpacing/>
        <w:rPr>
          <w:rFonts w:ascii="Arial" w:eastAsia="Calibri" w:hAnsi="Arial" w:cs="Arial"/>
          <w:b/>
          <w:bCs/>
          <w:color w:val="000000" w:themeColor="text1"/>
          <w:sz w:val="24"/>
          <w:szCs w:val="24"/>
        </w:rPr>
      </w:pPr>
      <w:r w:rsidRPr="000B0D3A">
        <w:rPr>
          <w:rFonts w:ascii="Arial" w:eastAsia="Calibri" w:hAnsi="Arial" w:cs="Arial"/>
          <w:color w:val="000000" w:themeColor="text1"/>
          <w:sz w:val="24"/>
          <w:szCs w:val="24"/>
        </w:rPr>
        <w:lastRenderedPageBreak/>
        <w:t>Calculate</w:t>
      </w:r>
      <w:r w:rsidR="001F41B6" w:rsidRPr="000B0D3A">
        <w:rPr>
          <w:rFonts w:ascii="Arial" w:eastAsia="Calibri" w:hAnsi="Arial" w:cs="Arial"/>
          <w:b/>
          <w:bCs/>
          <w:color w:val="000000" w:themeColor="text1"/>
          <w:sz w:val="24"/>
          <w:szCs w:val="24"/>
        </w:rPr>
        <w:t xml:space="preserve"> </w:t>
      </w:r>
      <m:oMath>
        <m:r>
          <m:rPr>
            <m:sty m:val="bi"/>
          </m:rPr>
          <w:rPr>
            <w:rFonts w:ascii="Cambria Math" w:eastAsia="Calibri" w:hAnsi="Cambria Math" w:cs="Arial"/>
            <w:color w:val="000000" w:themeColor="text1"/>
            <w:sz w:val="24"/>
            <w:szCs w:val="24"/>
          </w:rPr>
          <m:t xml:space="preserve">m </m:t>
        </m:r>
      </m:oMath>
      <w:r w:rsidR="001F41B6" w:rsidRPr="000B0D3A">
        <w:rPr>
          <w:rFonts w:ascii="Arial" w:eastAsia="Calibri" w:hAnsi="Arial" w:cs="Arial"/>
          <w:b/>
          <w:bCs/>
          <w:color w:val="000000" w:themeColor="text1"/>
          <w:sz w:val="24"/>
          <w:szCs w:val="24"/>
        </w:rPr>
        <w:t>for each material</w:t>
      </w:r>
      <w:r w:rsidRPr="000B0D3A">
        <w:rPr>
          <w:rFonts w:ascii="Arial" w:eastAsia="Calibri" w:hAnsi="Arial" w:cs="Arial"/>
          <w:b/>
          <w:bCs/>
          <w:color w:val="000000" w:themeColor="text1"/>
          <w:sz w:val="24"/>
          <w:szCs w:val="24"/>
        </w:rPr>
        <w:t>:</w:t>
      </w:r>
    </w:p>
    <w:p w14:paraId="21B89FDE" w14:textId="77777777" w:rsidR="0046024E" w:rsidRPr="000B0D3A" w:rsidRDefault="0046024E" w:rsidP="001F41B6">
      <w:pPr>
        <w:contextualSpacing/>
        <w:rPr>
          <w:rFonts w:ascii="Arial" w:eastAsia="Calibri" w:hAnsi="Arial" w:cs="Arial"/>
          <w:color w:val="000000" w:themeColor="text1"/>
          <w:sz w:val="24"/>
          <w:szCs w:val="24"/>
        </w:rPr>
      </w:pPr>
    </w:p>
    <w:p w14:paraId="2DC423F9" w14:textId="27E545EF" w:rsidR="001F41B6" w:rsidRPr="000B0D3A" w:rsidRDefault="001F41B6" w:rsidP="001F41B6">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From part 3:</w:t>
      </w:r>
    </w:p>
    <w:p w14:paraId="58A4E3B1" w14:textId="5253BC63" w:rsidR="001F41B6" w:rsidRPr="000B0D3A" w:rsidRDefault="001F41B6" w:rsidP="001F41B6">
      <w:pPr>
        <w:contextualSpacing/>
        <w:rPr>
          <w:rFonts w:ascii="Arial" w:eastAsia="Calibri" w:hAnsi="Arial" w:cs="Arial"/>
          <w:color w:val="000000" w:themeColor="text1"/>
          <w:sz w:val="24"/>
          <w:szCs w:val="24"/>
        </w:rPr>
      </w:pPr>
      <m:oMathPara>
        <m:oMathParaPr>
          <m:jc m:val="left"/>
        </m:oMathParaPr>
        <m:oMath>
          <m:r>
            <w:rPr>
              <w:rFonts w:ascii="Cambria Math" w:eastAsia="Calibri" w:hAnsi="Cambria Math" w:cs="Arial"/>
              <w:color w:val="000000" w:themeColor="text1"/>
              <w:sz w:val="24"/>
              <w:szCs w:val="24"/>
            </w:rPr>
            <m:t>m=</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hP</m:t>
                  </m:r>
                </m:num>
                <m:den>
                  <m:r>
                    <w:rPr>
                      <w:rFonts w:ascii="Cambria Math" w:eastAsia="Calibri" w:hAnsi="Cambria Math" w:cs="Arial"/>
                      <w:color w:val="000000" w:themeColor="text1"/>
                      <w:sz w:val="24"/>
                      <w:szCs w:val="24"/>
                    </w:rPr>
                    <m:t>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den>
              </m:f>
            </m:e>
          </m:rad>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f>
                <m:fPr>
                  <m:ctrlPr>
                    <w:rPr>
                      <w:rFonts w:ascii="Cambria Math" w:eastAsia="Calibri" w:hAnsi="Cambria Math" w:cs="Arial"/>
                      <w:color w:val="000000" w:themeColor="text1"/>
                      <w:sz w:val="24"/>
                      <w:szCs w:val="24"/>
                    </w:rPr>
                  </m:ctrlPr>
                </m:fPr>
                <m:num>
                  <m:r>
                    <w:rPr>
                      <w:rFonts w:ascii="Cambria Math" w:eastAsia="Calibri" w:hAnsi="Cambria Math" w:cs="Arial"/>
                      <w:color w:val="000000" w:themeColor="text1"/>
                      <w:sz w:val="24"/>
                      <w:szCs w:val="24"/>
                    </w:rPr>
                    <m:t>3500</m:t>
                  </m:r>
                </m:num>
                <m:den>
                  <m:r>
                    <w:rPr>
                      <w:rFonts w:ascii="Cambria Math" w:eastAsia="Calibri" w:hAnsi="Cambria Math" w:cs="Arial"/>
                      <w:color w:val="000000" w:themeColor="text1"/>
                      <w:sz w:val="24"/>
                      <w:szCs w:val="24"/>
                    </w:rPr>
                    <m:t>k</m:t>
                  </m:r>
                </m:den>
              </m:f>
            </m:e>
          </m:rad>
          <m:r>
            <m:rPr>
              <m:sty m:val="p"/>
            </m:rPr>
            <w:rPr>
              <w:rFonts w:ascii="Arial" w:eastAsia="Calibri" w:hAnsi="Arial" w:cs="Arial"/>
              <w:color w:val="000000" w:themeColor="text1"/>
              <w:sz w:val="24"/>
              <w:szCs w:val="24"/>
            </w:rPr>
            <w:br/>
          </m:r>
        </m:oMath>
      </m:oMathPara>
    </w:p>
    <w:p w14:paraId="1F350044" w14:textId="77777777" w:rsidR="005B7D91" w:rsidRDefault="00B25E97" w:rsidP="005B7D91">
      <w:pPr>
        <w:keepNext/>
        <w:contextualSpacing/>
      </w:pPr>
      <w:r w:rsidRPr="000B0D3A">
        <w:rPr>
          <w:rFonts w:ascii="Arial" w:eastAsia="Calibri" w:hAnsi="Arial" w:cs="Arial"/>
          <w:noProof/>
          <w:color w:val="000000" w:themeColor="text1"/>
          <w:sz w:val="24"/>
          <w:szCs w:val="24"/>
        </w:rPr>
        <w:drawing>
          <wp:inline distT="0" distB="0" distL="0" distR="0" wp14:anchorId="46457AB0" wp14:editId="728090B8">
            <wp:extent cx="2647969" cy="1066808"/>
            <wp:effectExtent l="0" t="0" r="0" b="0"/>
            <wp:docPr id="950859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859356" name=""/>
                    <pic:cNvPicPr/>
                  </pic:nvPicPr>
                  <pic:blipFill>
                    <a:blip r:embed="rId23"/>
                    <a:stretch>
                      <a:fillRect/>
                    </a:stretch>
                  </pic:blipFill>
                  <pic:spPr>
                    <a:xfrm>
                      <a:off x="0" y="0"/>
                      <a:ext cx="2647969" cy="1066808"/>
                    </a:xfrm>
                    <a:prstGeom prst="rect">
                      <a:avLst/>
                    </a:prstGeom>
                  </pic:spPr>
                </pic:pic>
              </a:graphicData>
            </a:graphic>
          </wp:inline>
        </w:drawing>
      </w:r>
    </w:p>
    <w:p w14:paraId="277AA57C" w14:textId="719D78FE" w:rsidR="004F58ED" w:rsidRDefault="005B7D91" w:rsidP="005B7D91">
      <w:pPr>
        <w:pStyle w:val="Caption"/>
        <w:rPr>
          <w:rFonts w:ascii="Arial" w:eastAsia="Calibri" w:hAnsi="Arial" w:cs="Arial"/>
          <w:color w:val="000000" w:themeColor="text1"/>
          <w:sz w:val="24"/>
          <w:szCs w:val="24"/>
        </w:rPr>
      </w:pPr>
      <w:r w:rsidRPr="00B304E1">
        <w:t>Figure 14: Material values</w:t>
      </w:r>
    </w:p>
    <w:p w14:paraId="2FF86BE6" w14:textId="77777777" w:rsidR="00B25E97" w:rsidRPr="000B0D3A" w:rsidRDefault="00B25E97" w:rsidP="001F41B6">
      <w:pPr>
        <w:contextualSpacing/>
        <w:rPr>
          <w:rFonts w:ascii="Arial" w:eastAsia="Calibri" w:hAnsi="Arial" w:cs="Arial"/>
          <w:color w:val="000000" w:themeColor="text1"/>
          <w:sz w:val="24"/>
          <w:szCs w:val="24"/>
        </w:rPr>
      </w:pPr>
    </w:p>
    <w:p w14:paraId="68AE1D33" w14:textId="7D48B242" w:rsidR="001F41B6" w:rsidRPr="000B0D3A" w:rsidRDefault="00B25E97" w:rsidP="001F41B6">
      <w:pPr>
        <w:contextualSpacing/>
        <w:rPr>
          <w:rFonts w:ascii="Arial" w:eastAsia="Calibri" w:hAnsi="Arial" w:cs="Arial"/>
          <w:b/>
          <w:bCs/>
          <w:color w:val="000000" w:themeColor="text1"/>
          <w:sz w:val="24"/>
          <w:szCs w:val="24"/>
        </w:rPr>
      </w:pPr>
      <w:r w:rsidRPr="000B0D3A">
        <w:rPr>
          <w:rFonts w:ascii="Arial" w:eastAsia="Calibri" w:hAnsi="Arial" w:cs="Arial"/>
          <w:color w:val="000000" w:themeColor="text1"/>
          <w:sz w:val="24"/>
          <w:szCs w:val="24"/>
        </w:rPr>
        <w:t>Calculate</w:t>
      </w:r>
      <w:r w:rsidR="001F41B6" w:rsidRPr="000B0D3A">
        <w:rPr>
          <w:rFonts w:ascii="Arial" w:eastAsia="Calibri" w:hAnsi="Arial" w:cs="Arial"/>
          <w:b/>
          <w:bCs/>
          <w:color w:val="000000" w:themeColor="text1"/>
          <w:sz w:val="24"/>
          <w:szCs w:val="24"/>
        </w:rPr>
        <w:t xml:space="preserve"> </w:t>
      </w:r>
      <m:oMath>
        <m:sSub>
          <m:sSubPr>
            <m:ctrlPr>
              <w:rPr>
                <w:rFonts w:ascii="Cambria Math" w:eastAsia="Calibri" w:hAnsi="Cambria Math" w:cs="Arial"/>
                <w:b/>
                <w:bCs/>
                <w:color w:val="000000" w:themeColor="text1"/>
                <w:sz w:val="24"/>
                <w:szCs w:val="24"/>
              </w:rPr>
            </m:ctrlPr>
          </m:sSubPr>
          <m:e>
            <m:r>
              <m:rPr>
                <m:sty m:val="bi"/>
              </m:rPr>
              <w:rPr>
                <w:rFonts w:ascii="Cambria Math" w:eastAsia="Calibri" w:hAnsi="Cambria Math" w:cs="Arial"/>
                <w:color w:val="000000" w:themeColor="text1"/>
                <w:sz w:val="24"/>
                <w:szCs w:val="24"/>
              </w:rPr>
              <m:t>L</m:t>
            </m:r>
          </m:e>
          <m:sub>
            <m:r>
              <m:rPr>
                <m:nor/>
              </m:rPr>
              <w:rPr>
                <w:rFonts w:ascii="Arial" w:eastAsia="Calibri" w:hAnsi="Arial" w:cs="Arial"/>
                <w:b/>
                <w:bCs/>
                <w:color w:val="000000" w:themeColor="text1"/>
                <w:sz w:val="24"/>
                <w:szCs w:val="24"/>
              </w:rPr>
              <m:t>opt</m:t>
            </m:r>
          </m:sub>
        </m:sSub>
        <m:r>
          <m:rPr>
            <m:sty m:val="bi"/>
          </m:rPr>
          <w:rPr>
            <w:rFonts w:ascii="Cambria Math" w:eastAsia="Calibri" w:hAnsi="Cambria Math" w:cs="Arial"/>
            <w:color w:val="000000" w:themeColor="text1"/>
            <w:sz w:val="24"/>
            <w:szCs w:val="24"/>
          </w:rPr>
          <m:t>=5.3</m:t>
        </m:r>
        <m:r>
          <m:rPr>
            <m:sty m:val="b"/>
          </m:rPr>
          <w:rPr>
            <w:rFonts w:ascii="Cambria Math" w:eastAsia="Calibri" w:hAnsi="Cambria Math" w:cs="Arial"/>
            <w:color w:val="000000" w:themeColor="text1"/>
            <w:sz w:val="24"/>
            <w:szCs w:val="24"/>
          </w:rPr>
          <m:t>/</m:t>
        </m:r>
        <m:r>
          <m:rPr>
            <m:sty m:val="bi"/>
          </m:rPr>
          <w:rPr>
            <w:rFonts w:ascii="Cambria Math" w:eastAsia="Calibri" w:hAnsi="Cambria Math" w:cs="Arial"/>
            <w:color w:val="000000" w:themeColor="text1"/>
            <w:sz w:val="24"/>
            <w:szCs w:val="24"/>
          </w:rPr>
          <m:t>m</m:t>
        </m:r>
      </m:oMath>
    </w:p>
    <w:p w14:paraId="2FC8ABBD" w14:textId="77777777" w:rsidR="00B25E97" w:rsidRPr="000B0D3A" w:rsidRDefault="00B25E97" w:rsidP="001F41B6">
      <w:pPr>
        <w:contextualSpacing/>
        <w:rPr>
          <w:rFonts w:ascii="Arial" w:eastAsia="Calibri" w:hAnsi="Arial" w:cs="Arial"/>
          <w:b/>
          <w:bCs/>
          <w:color w:val="000000" w:themeColor="text1"/>
          <w:sz w:val="24"/>
          <w:szCs w:val="24"/>
        </w:rPr>
      </w:pPr>
    </w:p>
    <w:p w14:paraId="7AA30C02" w14:textId="49B3CFCF" w:rsidR="001F41B6" w:rsidRPr="000B0D3A" w:rsidRDefault="001F41B6" w:rsidP="00B25E97">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Copper:</w:t>
      </w:r>
      <w:r w:rsidRPr="000B0D3A">
        <w:rPr>
          <w:rFonts w:ascii="Arial" w:eastAsia="Calibri" w:hAnsi="Arial" w:cs="Arial"/>
          <w:color w:val="000000" w:themeColor="text1"/>
          <w:sz w:val="24"/>
          <w:szCs w:val="24"/>
        </w:rPr>
        <w:t xml:space="preserve"> </w:t>
      </w: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=5.3</m:t>
        </m:r>
        <m:r>
          <m:rPr>
            <m:sty m:val="p"/>
          </m:rPr>
          <w:rPr>
            <w:rFonts w:ascii="Cambria Math" w:eastAsia="Calibri" w:hAnsi="Cambria Math" w:cs="Arial"/>
            <w:color w:val="000000" w:themeColor="text1"/>
            <w:sz w:val="24"/>
            <w:szCs w:val="24"/>
          </w:rPr>
          <m:t>/</m:t>
        </m:r>
        <m:r>
          <w:rPr>
            <w:rFonts w:ascii="Cambria Math" w:eastAsia="Calibri" w:hAnsi="Cambria Math" w:cs="Arial"/>
            <w:color w:val="000000" w:themeColor="text1"/>
            <w:sz w:val="24"/>
            <w:szCs w:val="24"/>
          </w:rPr>
          <m:t>3.016≈1.76</m:t>
        </m:r>
        <m:r>
          <m:rPr>
            <m:nor/>
          </m:rPr>
          <w:rPr>
            <w:rFonts w:ascii="Arial" w:eastAsia="Calibri" w:hAnsi="Arial" w:cs="Arial"/>
            <w:color w:val="000000" w:themeColor="text1"/>
            <w:sz w:val="24"/>
            <w:szCs w:val="24"/>
          </w:rPr>
          <m:t xml:space="preserve"> m</m:t>
        </m:r>
      </m:oMath>
    </w:p>
    <w:p w14:paraId="5C10AACD" w14:textId="437EBDF8" w:rsidR="001F41B6" w:rsidRPr="000B0D3A" w:rsidRDefault="001F41B6" w:rsidP="00B25E97">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Aluminium:</w:t>
      </w:r>
      <w:r w:rsidRPr="000B0D3A">
        <w:rPr>
          <w:rFonts w:ascii="Arial" w:eastAsia="Calibri" w:hAnsi="Arial" w:cs="Arial"/>
          <w:color w:val="000000" w:themeColor="text1"/>
          <w:sz w:val="24"/>
          <w:szCs w:val="24"/>
        </w:rPr>
        <w:t xml:space="preserve"> </w:t>
      </w: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=5.3</m:t>
        </m:r>
        <m:r>
          <m:rPr>
            <m:sty m:val="p"/>
          </m:rPr>
          <w:rPr>
            <w:rFonts w:ascii="Cambria Math" w:eastAsia="Calibri" w:hAnsi="Cambria Math" w:cs="Arial"/>
            <w:color w:val="000000" w:themeColor="text1"/>
            <w:sz w:val="24"/>
            <w:szCs w:val="24"/>
          </w:rPr>
          <m:t>/</m:t>
        </m:r>
        <m:r>
          <w:rPr>
            <w:rFonts w:ascii="Cambria Math" w:eastAsia="Calibri" w:hAnsi="Cambria Math" w:cs="Arial"/>
            <w:color w:val="000000" w:themeColor="text1"/>
            <w:sz w:val="24"/>
            <w:szCs w:val="24"/>
          </w:rPr>
          <m:t>4.132≈1.28</m:t>
        </m:r>
        <m:r>
          <m:rPr>
            <m:nor/>
          </m:rPr>
          <w:rPr>
            <w:rFonts w:ascii="Arial" w:eastAsia="Calibri" w:hAnsi="Arial" w:cs="Arial"/>
            <w:color w:val="000000" w:themeColor="text1"/>
            <w:sz w:val="24"/>
            <w:szCs w:val="24"/>
          </w:rPr>
          <m:t xml:space="preserve"> m</m:t>
        </m:r>
      </m:oMath>
    </w:p>
    <w:p w14:paraId="067560E7" w14:textId="42700076" w:rsidR="001F41B6" w:rsidRPr="000B0D3A" w:rsidRDefault="001F41B6" w:rsidP="00B25E97">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w:t>
      </w:r>
      <w:r w:rsidRPr="000B0D3A">
        <w:rPr>
          <w:rFonts w:ascii="Arial" w:eastAsia="Calibri" w:hAnsi="Arial" w:cs="Arial"/>
          <w:color w:val="000000" w:themeColor="text1"/>
          <w:sz w:val="24"/>
          <w:szCs w:val="24"/>
        </w:rPr>
        <w:t xml:space="preserve"> </w:t>
      </w: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=5.3</m:t>
        </m:r>
        <m:r>
          <m:rPr>
            <m:sty m:val="p"/>
          </m:rPr>
          <w:rPr>
            <w:rFonts w:ascii="Cambria Math" w:eastAsia="Calibri" w:hAnsi="Cambria Math" w:cs="Arial"/>
            <w:color w:val="000000" w:themeColor="text1"/>
            <w:sz w:val="24"/>
            <w:szCs w:val="24"/>
          </w:rPr>
          <m:t>/</m:t>
        </m:r>
        <m:r>
          <w:rPr>
            <w:rFonts w:ascii="Cambria Math" w:eastAsia="Calibri" w:hAnsi="Cambria Math" w:cs="Arial"/>
            <w:color w:val="000000" w:themeColor="text1"/>
            <w:sz w:val="24"/>
            <w:szCs w:val="24"/>
          </w:rPr>
          <m:t>5.945≈0.89</m:t>
        </m:r>
        <m:r>
          <m:rPr>
            <m:nor/>
          </m:rPr>
          <w:rPr>
            <w:rFonts w:ascii="Arial" w:eastAsia="Calibri" w:hAnsi="Arial" w:cs="Arial"/>
            <w:color w:val="000000" w:themeColor="text1"/>
            <w:sz w:val="24"/>
            <w:szCs w:val="24"/>
          </w:rPr>
          <m:t xml:space="preserve"> m</m:t>
        </m:r>
      </m:oMath>
    </w:p>
    <w:p w14:paraId="6B902319" w14:textId="77777777" w:rsidR="00B25E97" w:rsidRPr="000B0D3A" w:rsidRDefault="001F41B6" w:rsidP="001F41B6">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w:t>
      </w:r>
      <w:r w:rsidRPr="000B0D3A">
        <w:rPr>
          <w:rFonts w:ascii="Arial" w:eastAsia="Calibri" w:hAnsi="Arial" w:cs="Arial"/>
          <w:color w:val="000000" w:themeColor="text1"/>
          <w:sz w:val="24"/>
          <w:szCs w:val="24"/>
        </w:rPr>
        <w:t xml:space="preserve"> </w:t>
      </w: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L</m:t>
            </m:r>
          </m:e>
          <m:sub>
            <m:r>
              <m:rPr>
                <m:nor/>
              </m:rPr>
              <w:rPr>
                <w:rFonts w:ascii="Arial" w:eastAsia="Calibri" w:hAnsi="Arial" w:cs="Arial"/>
                <w:color w:val="000000" w:themeColor="text1"/>
                <w:sz w:val="24"/>
                <w:szCs w:val="24"/>
              </w:rPr>
              <m:t>opt</m:t>
            </m:r>
          </m:sub>
        </m:sSub>
        <m:r>
          <w:rPr>
            <w:rFonts w:ascii="Cambria Math" w:eastAsia="Calibri" w:hAnsi="Cambria Math" w:cs="Arial"/>
            <w:color w:val="000000" w:themeColor="text1"/>
            <w:sz w:val="24"/>
            <w:szCs w:val="24"/>
          </w:rPr>
          <m:t>=5.3</m:t>
        </m:r>
        <m:r>
          <m:rPr>
            <m:sty m:val="p"/>
          </m:rPr>
          <w:rPr>
            <w:rFonts w:ascii="Cambria Math" w:eastAsia="Calibri" w:hAnsi="Cambria Math" w:cs="Arial"/>
            <w:color w:val="000000" w:themeColor="text1"/>
            <w:sz w:val="24"/>
            <w:szCs w:val="24"/>
          </w:rPr>
          <m:t>/</m:t>
        </m:r>
        <m:r>
          <w:rPr>
            <w:rFonts w:ascii="Cambria Math" w:eastAsia="Calibri" w:hAnsi="Cambria Math" w:cs="Arial"/>
            <w:color w:val="000000" w:themeColor="text1"/>
            <w:sz w:val="24"/>
            <w:szCs w:val="24"/>
          </w:rPr>
          <m:t>15.27≈0.347</m:t>
        </m:r>
        <m:r>
          <m:rPr>
            <m:nor/>
          </m:rPr>
          <w:rPr>
            <w:rFonts w:ascii="Arial" w:eastAsia="Calibri" w:hAnsi="Arial" w:cs="Arial"/>
            <w:color w:val="000000" w:themeColor="text1"/>
            <w:sz w:val="24"/>
            <w:szCs w:val="24"/>
          </w:rPr>
          <m:t xml:space="preserve"> m</m:t>
        </m:r>
      </m:oMath>
    </w:p>
    <w:p w14:paraId="085B033B" w14:textId="4172DC3A" w:rsidR="001F41B6" w:rsidRPr="000B0D3A" w:rsidRDefault="001F41B6" w:rsidP="001F41B6">
      <w:pPr>
        <w:contextualSpacing/>
        <w:rPr>
          <w:rFonts w:ascii="Arial" w:eastAsia="Calibri" w:hAnsi="Arial" w:cs="Arial"/>
          <w:color w:val="000000" w:themeColor="text1"/>
          <w:sz w:val="24"/>
          <w:szCs w:val="24"/>
        </w:rPr>
      </w:pPr>
    </w:p>
    <w:p w14:paraId="2697AA01" w14:textId="7EF30FB3" w:rsidR="001F41B6" w:rsidRPr="000B0D3A" w:rsidRDefault="001F41B6" w:rsidP="001F41B6">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Heat loss for optimum length</w:t>
      </w:r>
      <w:r w:rsidR="0087390D" w:rsidRPr="000B0D3A">
        <w:rPr>
          <w:rFonts w:ascii="Arial" w:eastAsia="Calibri" w:hAnsi="Arial" w:cs="Arial"/>
          <w:b/>
          <w:bCs/>
          <w:color w:val="000000" w:themeColor="text1"/>
          <w:sz w:val="24"/>
          <w:szCs w:val="24"/>
        </w:rPr>
        <w:t>:</w:t>
      </w:r>
    </w:p>
    <w:p w14:paraId="340DBD0F" w14:textId="77777777" w:rsidR="0087390D" w:rsidRPr="000B0D3A" w:rsidRDefault="0087390D" w:rsidP="001F41B6">
      <w:pPr>
        <w:contextualSpacing/>
        <w:rPr>
          <w:rFonts w:ascii="Arial" w:eastAsia="Calibri" w:hAnsi="Arial" w:cs="Arial"/>
          <w:b/>
          <w:bCs/>
          <w:color w:val="000000" w:themeColor="text1"/>
          <w:sz w:val="24"/>
          <w:szCs w:val="24"/>
        </w:rPr>
      </w:pPr>
    </w:p>
    <w:p w14:paraId="2361AB5A" w14:textId="194F35E7" w:rsidR="001F41B6" w:rsidRDefault="001F41B6" w:rsidP="001F41B6">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 xml:space="preserve">For an adiabatic-tip fin, the </w:t>
      </w:r>
      <w:r w:rsidRPr="000B0D3A">
        <w:rPr>
          <w:rFonts w:ascii="Arial" w:eastAsia="Calibri" w:hAnsi="Arial" w:cs="Arial"/>
          <w:b/>
          <w:bCs/>
          <w:color w:val="000000" w:themeColor="text1"/>
          <w:sz w:val="24"/>
          <w:szCs w:val="24"/>
        </w:rPr>
        <w:t>total heat loss</w:t>
      </w:r>
      <w:r w:rsidRPr="000B0D3A">
        <w:rPr>
          <w:rFonts w:ascii="Arial" w:eastAsia="Calibri" w:hAnsi="Arial" w:cs="Arial"/>
          <w:color w:val="000000" w:themeColor="text1"/>
          <w:sz w:val="24"/>
          <w:szCs w:val="24"/>
        </w:rPr>
        <w:t xml:space="preserve"> for very long fins approaches:</w:t>
      </w:r>
    </w:p>
    <w:p w14:paraId="3394A6C4" w14:textId="77777777" w:rsidR="00887C52" w:rsidRPr="000B0D3A" w:rsidRDefault="00887C52" w:rsidP="001F41B6">
      <w:pPr>
        <w:contextualSpacing/>
        <w:rPr>
          <w:rFonts w:ascii="Arial" w:eastAsia="Calibri" w:hAnsi="Arial" w:cs="Arial"/>
          <w:color w:val="000000" w:themeColor="text1"/>
          <w:sz w:val="24"/>
          <w:szCs w:val="24"/>
        </w:rPr>
      </w:pPr>
    </w:p>
    <w:p w14:paraId="74F75E01" w14:textId="19CE3A9B" w:rsidR="001F41B6" w:rsidRPr="000B0D3A" w:rsidRDefault="00000000" w:rsidP="001F41B6">
      <w:pPr>
        <w:contextualSpacing/>
        <w:rPr>
          <w:rFonts w:ascii="Arial" w:eastAsia="Calibri" w:hAnsi="Arial" w:cs="Arial"/>
          <w:color w:val="000000" w:themeColor="text1"/>
          <w:sz w:val="24"/>
          <w:szCs w:val="24"/>
        </w:rPr>
      </w:pPr>
      <m:oMathPara>
        <m:oMathParaPr>
          <m:jc m:val="left"/>
        </m:oMathParaPr>
        <m:oMath>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Q</m:t>
              </m:r>
            </m:e>
            <m:sub>
              <m:r>
                <m:rPr>
                  <m:nor/>
                </m:rPr>
                <w:rPr>
                  <w:rFonts w:ascii="Arial" w:eastAsia="Calibri" w:hAnsi="Arial" w:cs="Arial"/>
                  <w:color w:val="000000" w:themeColor="text1"/>
                  <w:sz w:val="24"/>
                  <w:szCs w:val="24"/>
                </w:rPr>
                <m:t>max</m:t>
              </m:r>
            </m:sub>
          </m:sSub>
          <m:r>
            <w:rPr>
              <w:rFonts w:ascii="Cambria Math" w:eastAsia="Calibri" w:hAnsi="Cambria Math" w:cs="Arial"/>
              <w:color w:val="000000" w:themeColor="text1"/>
              <w:sz w:val="24"/>
              <w:szCs w:val="24"/>
            </w:rPr>
            <m:t>=</m:t>
          </m:r>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hPk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e>
          </m:rad>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w:rPr>
                  <w:rFonts w:ascii="Cambria Math" w:eastAsia="Calibri" w:hAnsi="Cambria Math" w:cs="Arial"/>
                  <w:color w:val="000000" w:themeColor="text1"/>
                  <w:sz w:val="24"/>
                  <w:szCs w:val="24"/>
                </w:rPr>
                <m:t>b</m:t>
              </m:r>
            </m:sub>
          </m:sSub>
          <m:r>
            <w:rPr>
              <w:rFonts w:ascii="Cambria Math" w:eastAsia="Calibri" w:hAnsi="Cambria Math" w:cs="Arial"/>
              <w:color w:val="000000" w:themeColor="text1"/>
              <w:sz w:val="24"/>
              <w:szCs w:val="24"/>
            </w:rPr>
            <m:t>-</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T</m:t>
              </m:r>
            </m:e>
            <m:sub>
              <m:r>
                <m:rPr>
                  <m:sty m:val="p"/>
                </m:rPr>
                <w:rPr>
                  <w:rFonts w:ascii="Cambria Math" w:eastAsia="Calibri" w:hAnsi="Cambria Math" w:cs="Arial"/>
                  <w:color w:val="000000" w:themeColor="text1"/>
                  <w:sz w:val="24"/>
                  <w:szCs w:val="24"/>
                </w:rPr>
                <m:t>∞</m:t>
              </m:r>
            </m:sub>
          </m:sSub>
          <m:r>
            <w:rPr>
              <w:rFonts w:ascii="Cambria Math" w:eastAsia="Calibri" w:hAnsi="Cambria Math" w:cs="Arial"/>
              <w:color w:val="000000" w:themeColor="text1"/>
              <w:sz w:val="24"/>
              <w:szCs w:val="24"/>
            </w:rPr>
            <m:t>)</m:t>
          </m:r>
          <m:r>
            <m:rPr>
              <m:sty m:val="p"/>
            </m:rPr>
            <w:rPr>
              <w:rFonts w:ascii="Arial" w:eastAsia="Calibri" w:hAnsi="Arial" w:cs="Arial"/>
              <w:color w:val="000000" w:themeColor="text1"/>
              <w:sz w:val="24"/>
              <w:szCs w:val="24"/>
            </w:rPr>
            <w:br/>
          </m:r>
        </m:oMath>
      </m:oMathPara>
    </w:p>
    <w:p w14:paraId="50DE430D" w14:textId="3DF2C3A6" w:rsidR="001F41B6" w:rsidRPr="000B0D3A" w:rsidRDefault="001F41B6" w:rsidP="001F41B6">
      <w:pPr>
        <w:numPr>
          <w:ilvl w:val="0"/>
          <w:numId w:val="54"/>
        </w:num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 xml:space="preserve">This is the maximum possible heat loss; </w:t>
      </w:r>
      <m:oMath>
        <m:func>
          <m:funcPr>
            <m:ctrlPr>
              <w:rPr>
                <w:rFonts w:ascii="Cambria Math" w:eastAsia="Calibri" w:hAnsi="Cambria Math" w:cs="Arial"/>
                <w:i/>
                <w:color w:val="000000" w:themeColor="text1"/>
                <w:sz w:val="24"/>
                <w:szCs w:val="24"/>
              </w:rPr>
            </m:ctrlPr>
          </m:funcPr>
          <m:fName>
            <m:r>
              <m:rPr>
                <m:sty m:val="p"/>
              </m:rPr>
              <w:rPr>
                <w:rFonts w:ascii="Cambria Math" w:eastAsia="Calibri" w:hAnsi="Cambria Math" w:cs="Arial"/>
                <w:color w:val="000000" w:themeColor="text1"/>
                <w:sz w:val="24"/>
                <w:szCs w:val="24"/>
              </w:rPr>
              <m:t>tanh</m:t>
            </m:r>
            <m:ctrlPr>
              <w:rPr>
                <w:rFonts w:ascii="Cambria Math" w:eastAsia="Calibri" w:hAnsi="Cambria Math" w:cs="Arial"/>
                <w:color w:val="000000" w:themeColor="text1"/>
                <w:sz w:val="24"/>
                <w:szCs w:val="24"/>
              </w:rPr>
            </m:ctrlPr>
          </m:fName>
          <m:e>
            <m:d>
              <m:dPr>
                <m:ctrlPr>
                  <w:rPr>
                    <w:rFonts w:ascii="Cambria Math" w:eastAsia="Calibri" w:hAnsi="Cambria Math" w:cs="Arial"/>
                    <w:i/>
                    <w:color w:val="000000" w:themeColor="text1"/>
                    <w:sz w:val="24"/>
                    <w:szCs w:val="24"/>
                  </w:rPr>
                </m:ctrlPr>
              </m:dPr>
              <m:e>
                <m:r>
                  <w:rPr>
                    <w:rFonts w:ascii="Cambria Math" w:eastAsia="Calibri" w:hAnsi="Cambria Math" w:cs="Arial"/>
                    <w:color w:val="000000" w:themeColor="text1"/>
                    <w:sz w:val="24"/>
                    <w:szCs w:val="24"/>
                  </w:rPr>
                  <m:t>mL</m:t>
                </m:r>
              </m:e>
            </m:d>
          </m:e>
        </m:func>
        <m:r>
          <w:rPr>
            <w:rFonts w:ascii="Cambria Math" w:eastAsia="Calibri" w:hAnsi="Cambria Math" w:cs="Arial"/>
            <w:color w:val="000000" w:themeColor="text1"/>
            <w:sz w:val="24"/>
            <w:szCs w:val="24"/>
          </w:rPr>
          <m:t>= 1</m:t>
        </m:r>
      </m:oMath>
      <w:r w:rsidR="000279D3" w:rsidRPr="000B0D3A">
        <w:rPr>
          <w:rFonts w:ascii="Arial" w:eastAsia="Calibri" w:hAnsi="Arial" w:cs="Arial"/>
          <w:color w:val="000000" w:themeColor="text1"/>
          <w:sz w:val="24"/>
          <w:szCs w:val="24"/>
        </w:rPr>
        <w:t xml:space="preserve"> </w:t>
      </w:r>
      <w:r w:rsidRPr="000B0D3A">
        <w:rPr>
          <w:rFonts w:ascii="Arial" w:eastAsia="Calibri" w:hAnsi="Arial" w:cs="Arial"/>
          <w:color w:val="000000" w:themeColor="text1"/>
          <w:sz w:val="24"/>
          <w:szCs w:val="24"/>
        </w:rPr>
        <w:t xml:space="preserve">for long fins. </w:t>
      </w:r>
    </w:p>
    <w:p w14:paraId="670838AB" w14:textId="77777777" w:rsidR="001F41B6" w:rsidRPr="000B0D3A" w:rsidRDefault="001F41B6" w:rsidP="001F41B6">
      <w:pPr>
        <w:ind w:left="720"/>
        <w:contextualSpacing/>
        <w:rPr>
          <w:rFonts w:ascii="Arial" w:eastAsia="Calibri" w:hAnsi="Arial" w:cs="Arial"/>
          <w:color w:val="000000" w:themeColor="text1"/>
          <w:sz w:val="24"/>
          <w:szCs w:val="24"/>
        </w:rPr>
      </w:pPr>
    </w:p>
    <w:p w14:paraId="79BF18C5" w14:textId="717B9326" w:rsidR="001F41B6" w:rsidRPr="000B0D3A" w:rsidRDefault="001F41B6" w:rsidP="001F41B6">
      <w:pPr>
        <w:contextualSpacing/>
        <w:rPr>
          <w:rFonts w:ascii="Arial" w:eastAsia="Calibri" w:hAnsi="Arial" w:cs="Arial"/>
          <w:color w:val="000000" w:themeColor="text1"/>
          <w:sz w:val="24"/>
          <w:szCs w:val="24"/>
        </w:rPr>
      </w:pPr>
      <w:r w:rsidRPr="000B0D3A">
        <w:rPr>
          <w:rFonts w:ascii="Arial" w:eastAsia="Calibri" w:hAnsi="Arial" w:cs="Arial"/>
          <w:color w:val="000000" w:themeColor="text1"/>
          <w:sz w:val="24"/>
          <w:szCs w:val="24"/>
        </w:rPr>
        <w:t xml:space="preserve">Compute for each material (using values from part 3: </w:t>
      </w:r>
      <m:oMath>
        <m:rad>
          <m:radPr>
            <m:degHide m:val="1"/>
            <m:ctrlPr>
              <w:rPr>
                <w:rFonts w:ascii="Cambria Math" w:eastAsia="Calibri" w:hAnsi="Cambria Math" w:cs="Arial"/>
                <w:color w:val="000000" w:themeColor="text1"/>
                <w:sz w:val="24"/>
                <w:szCs w:val="24"/>
              </w:rPr>
            </m:ctrlPr>
          </m:radPr>
          <m:deg/>
          <m:e>
            <m:r>
              <w:rPr>
                <w:rFonts w:ascii="Cambria Math" w:eastAsia="Calibri" w:hAnsi="Cambria Math" w:cs="Arial"/>
                <w:color w:val="000000" w:themeColor="text1"/>
                <w:sz w:val="24"/>
                <w:szCs w:val="24"/>
              </w:rPr>
              <m:t>hPk</m:t>
            </m:r>
            <m:sSub>
              <m:sSubPr>
                <m:ctrlPr>
                  <w:rPr>
                    <w:rFonts w:ascii="Cambria Math" w:eastAsia="Calibri" w:hAnsi="Cambria Math" w:cs="Arial"/>
                    <w:color w:val="000000" w:themeColor="text1"/>
                    <w:sz w:val="24"/>
                    <w:szCs w:val="24"/>
                  </w:rPr>
                </m:ctrlPr>
              </m:sSubPr>
              <m:e>
                <m:r>
                  <w:rPr>
                    <w:rFonts w:ascii="Cambria Math" w:eastAsia="Calibri" w:hAnsi="Cambria Math" w:cs="Arial"/>
                    <w:color w:val="000000" w:themeColor="text1"/>
                    <w:sz w:val="24"/>
                    <w:szCs w:val="24"/>
                  </w:rPr>
                  <m:t>A</m:t>
                </m:r>
              </m:e>
              <m:sub>
                <m:r>
                  <w:rPr>
                    <w:rFonts w:ascii="Cambria Math" w:eastAsia="Calibri" w:hAnsi="Cambria Math" w:cs="Arial"/>
                    <w:color w:val="000000" w:themeColor="text1"/>
                    <w:sz w:val="24"/>
                    <w:szCs w:val="24"/>
                  </w:rPr>
                  <m:t>c</m:t>
                </m:r>
              </m:sub>
            </m:sSub>
          </m:e>
        </m:rad>
      </m:oMath>
      <w:r w:rsidRPr="000B0D3A">
        <w:rPr>
          <w:rFonts w:ascii="Arial" w:eastAsia="Calibri" w:hAnsi="Arial" w:cs="Arial"/>
          <w:color w:val="000000" w:themeColor="text1"/>
          <w:sz w:val="24"/>
          <w:szCs w:val="24"/>
        </w:rPr>
        <w:t>):</w:t>
      </w:r>
    </w:p>
    <w:p w14:paraId="67022A7D" w14:textId="77777777" w:rsidR="00574DB0" w:rsidRPr="000B0D3A" w:rsidRDefault="00574DB0" w:rsidP="001F41B6">
      <w:pPr>
        <w:contextualSpacing/>
        <w:rPr>
          <w:rFonts w:ascii="Arial" w:eastAsia="Calibri" w:hAnsi="Arial" w:cs="Arial"/>
          <w:color w:val="000000" w:themeColor="text1"/>
          <w:sz w:val="24"/>
          <w:szCs w:val="24"/>
        </w:rPr>
      </w:pPr>
    </w:p>
    <w:p w14:paraId="3825D67F" w14:textId="77777777" w:rsidR="00887C52" w:rsidRDefault="00574DB0" w:rsidP="00887C52">
      <w:pPr>
        <w:keepNext/>
        <w:contextualSpacing/>
      </w:pPr>
      <w:r w:rsidRPr="000B0D3A">
        <w:rPr>
          <w:rFonts w:ascii="Arial" w:eastAsia="Calibri" w:hAnsi="Arial" w:cs="Arial"/>
          <w:noProof/>
          <w:color w:val="000000" w:themeColor="text1"/>
          <w:sz w:val="24"/>
          <w:szCs w:val="24"/>
        </w:rPr>
        <w:drawing>
          <wp:inline distT="0" distB="0" distL="0" distR="0" wp14:anchorId="41712637" wp14:editId="2CD3D7BC">
            <wp:extent cx="3305199" cy="2028840"/>
            <wp:effectExtent l="0" t="0" r="9525" b="9525"/>
            <wp:docPr id="130097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971520" name=""/>
                    <pic:cNvPicPr/>
                  </pic:nvPicPr>
                  <pic:blipFill>
                    <a:blip r:embed="rId24"/>
                    <a:stretch>
                      <a:fillRect/>
                    </a:stretch>
                  </pic:blipFill>
                  <pic:spPr>
                    <a:xfrm>
                      <a:off x="0" y="0"/>
                      <a:ext cx="3305199" cy="2028840"/>
                    </a:xfrm>
                    <a:prstGeom prst="rect">
                      <a:avLst/>
                    </a:prstGeom>
                  </pic:spPr>
                </pic:pic>
              </a:graphicData>
            </a:graphic>
          </wp:inline>
        </w:drawing>
      </w:r>
    </w:p>
    <w:p w14:paraId="04DA7A4D" w14:textId="77777777" w:rsidR="00887C52" w:rsidRDefault="00887C52" w:rsidP="00887C52">
      <w:pPr>
        <w:pStyle w:val="Caption"/>
      </w:pPr>
      <w:r w:rsidRPr="003D5830">
        <w:t>Figure 15: Heat loss optimum leng</w:t>
      </w:r>
      <w:r>
        <w:t>th</w:t>
      </w:r>
    </w:p>
    <w:p w14:paraId="4E7E0EEF" w14:textId="325F15F7" w:rsidR="001F41B6" w:rsidRPr="00887C52" w:rsidRDefault="001F41B6" w:rsidP="00887C52">
      <w:pPr>
        <w:pStyle w:val="Caption"/>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lastRenderedPageBreak/>
        <w:t>Comparison with part 3</w:t>
      </w:r>
      <w:r w:rsidR="00574DB0" w:rsidRPr="000B0D3A">
        <w:rPr>
          <w:rFonts w:ascii="Arial" w:eastAsia="Calibri" w:hAnsi="Arial" w:cs="Arial"/>
          <w:b/>
          <w:bCs/>
          <w:color w:val="000000" w:themeColor="text1"/>
          <w:sz w:val="24"/>
          <w:szCs w:val="24"/>
        </w:rPr>
        <w:t>:</w:t>
      </w:r>
    </w:p>
    <w:p w14:paraId="33F2EA61" w14:textId="77777777" w:rsidR="00574DB0" w:rsidRPr="000B0D3A" w:rsidRDefault="00574DB0" w:rsidP="001F41B6">
      <w:pPr>
        <w:contextualSpacing/>
        <w:rPr>
          <w:rFonts w:ascii="Arial" w:eastAsia="Calibri" w:hAnsi="Arial" w:cs="Arial"/>
          <w:b/>
          <w:bCs/>
          <w:color w:val="000000" w:themeColor="text1"/>
          <w:sz w:val="24"/>
          <w:szCs w:val="24"/>
        </w:rPr>
      </w:pPr>
    </w:p>
    <w:p w14:paraId="6D804FFE" w14:textId="77777777" w:rsidR="005E3350" w:rsidRDefault="00574DB0" w:rsidP="005E3350">
      <w:pPr>
        <w:keepNext/>
        <w:contextualSpacing/>
      </w:pPr>
      <w:r w:rsidRPr="000B0D3A">
        <w:rPr>
          <w:rFonts w:ascii="Arial" w:eastAsia="Calibri" w:hAnsi="Arial" w:cs="Arial"/>
          <w:b/>
          <w:bCs/>
          <w:noProof/>
          <w:color w:val="000000" w:themeColor="text1"/>
          <w:sz w:val="24"/>
          <w:szCs w:val="24"/>
        </w:rPr>
        <w:drawing>
          <wp:inline distT="0" distB="0" distL="0" distR="0" wp14:anchorId="5609C3C9" wp14:editId="4FA8D314">
            <wp:extent cx="3819553" cy="1704987"/>
            <wp:effectExtent l="0" t="0" r="9525" b="9525"/>
            <wp:docPr id="10729533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953308" name=""/>
                    <pic:cNvPicPr/>
                  </pic:nvPicPr>
                  <pic:blipFill>
                    <a:blip r:embed="rId25"/>
                    <a:stretch>
                      <a:fillRect/>
                    </a:stretch>
                  </pic:blipFill>
                  <pic:spPr>
                    <a:xfrm>
                      <a:off x="0" y="0"/>
                      <a:ext cx="3819553" cy="1704987"/>
                    </a:xfrm>
                    <a:prstGeom prst="rect">
                      <a:avLst/>
                    </a:prstGeom>
                  </pic:spPr>
                </pic:pic>
              </a:graphicData>
            </a:graphic>
          </wp:inline>
        </w:drawing>
      </w:r>
    </w:p>
    <w:p w14:paraId="379B8B31" w14:textId="07B6C175" w:rsidR="00574DB0" w:rsidRDefault="005E3350" w:rsidP="005E3350">
      <w:pPr>
        <w:pStyle w:val="Caption"/>
        <w:rPr>
          <w:rFonts w:ascii="Arial" w:eastAsia="Calibri" w:hAnsi="Arial" w:cs="Arial"/>
          <w:b/>
          <w:bCs/>
          <w:color w:val="000000" w:themeColor="text1"/>
          <w:sz w:val="24"/>
          <w:szCs w:val="24"/>
        </w:rPr>
      </w:pPr>
      <w:r w:rsidRPr="00645540">
        <w:t>Figure 16: Part 3 comparison table</w:t>
      </w:r>
    </w:p>
    <w:p w14:paraId="56949F69" w14:textId="77777777" w:rsidR="000423C7" w:rsidRPr="000B0D3A" w:rsidRDefault="000423C7" w:rsidP="001F41B6">
      <w:pPr>
        <w:contextualSpacing/>
        <w:rPr>
          <w:rFonts w:ascii="Arial" w:eastAsia="Calibri" w:hAnsi="Arial" w:cs="Arial"/>
          <w:b/>
          <w:bCs/>
          <w:color w:val="000000" w:themeColor="text1"/>
          <w:sz w:val="24"/>
          <w:szCs w:val="24"/>
        </w:rPr>
      </w:pPr>
    </w:p>
    <w:p w14:paraId="43173380" w14:textId="77777777" w:rsidR="00574DB0" w:rsidRPr="000B0D3A" w:rsidRDefault="00574DB0" w:rsidP="00574DB0">
      <w:pPr>
        <w:contextualSpacing/>
        <w:rPr>
          <w:rFonts w:ascii="Arial" w:eastAsia="Calibri" w:hAnsi="Arial" w:cs="Arial"/>
          <w:b/>
          <w:bCs/>
          <w:color w:val="000000" w:themeColor="text1"/>
          <w:sz w:val="24"/>
          <w:szCs w:val="24"/>
        </w:rPr>
      </w:pPr>
      <w:r w:rsidRPr="000B0D3A">
        <w:rPr>
          <w:rFonts w:ascii="Arial" w:eastAsia="Calibri" w:hAnsi="Arial" w:cs="Arial"/>
          <w:b/>
          <w:bCs/>
          <w:color w:val="000000" w:themeColor="text1"/>
          <w:sz w:val="24"/>
          <w:szCs w:val="24"/>
        </w:rPr>
        <w:t xml:space="preserve">Summary: </w:t>
      </w:r>
    </w:p>
    <w:p w14:paraId="713F8251" w14:textId="77777777" w:rsidR="008B1983" w:rsidRPr="000B0D3A" w:rsidRDefault="008B1983" w:rsidP="00574DB0">
      <w:pPr>
        <w:contextualSpacing/>
        <w:rPr>
          <w:rFonts w:ascii="Arial" w:eastAsia="Calibri" w:hAnsi="Arial" w:cs="Arial"/>
          <w:color w:val="000000" w:themeColor="text1"/>
          <w:sz w:val="24"/>
          <w:szCs w:val="24"/>
        </w:rPr>
      </w:pPr>
    </w:p>
    <w:p w14:paraId="34C9F21E" w14:textId="07B1DDE0" w:rsidR="001F41B6" w:rsidRPr="000B0D3A" w:rsidRDefault="001F41B6" w:rsidP="00574DB0">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Copper</w:t>
      </w:r>
      <w:r w:rsidR="00574DB0" w:rsidRPr="000B0D3A">
        <w:rPr>
          <w:rFonts w:ascii="Arial" w:eastAsia="Calibri" w:hAnsi="Arial" w:cs="Arial"/>
          <w:b/>
          <w:bCs/>
          <w:color w:val="000000" w:themeColor="text1"/>
          <w:sz w:val="24"/>
          <w:szCs w:val="24"/>
        </w:rPr>
        <w:t>/</w:t>
      </w:r>
      <w:r w:rsidRPr="000B0D3A">
        <w:rPr>
          <w:rFonts w:ascii="Arial" w:eastAsia="Calibri" w:hAnsi="Arial" w:cs="Arial"/>
          <w:b/>
          <w:bCs/>
          <w:color w:val="000000" w:themeColor="text1"/>
          <w:sz w:val="24"/>
          <w:szCs w:val="24"/>
        </w:rPr>
        <w:t>aluminium handles</w:t>
      </w:r>
      <w:r w:rsidRPr="000B0D3A">
        <w:rPr>
          <w:rFonts w:ascii="Arial" w:eastAsia="Calibri" w:hAnsi="Arial" w:cs="Arial"/>
          <w:color w:val="000000" w:themeColor="text1"/>
          <w:sz w:val="24"/>
          <w:szCs w:val="24"/>
        </w:rPr>
        <w:t xml:space="preserve"> are</w:t>
      </w:r>
      <w:r w:rsidR="00E12F0B" w:rsidRPr="000B0D3A">
        <w:rPr>
          <w:rFonts w:ascii="Arial" w:eastAsia="Calibri" w:hAnsi="Arial" w:cs="Arial"/>
          <w:color w:val="000000" w:themeColor="text1"/>
          <w:sz w:val="24"/>
          <w:szCs w:val="24"/>
        </w:rPr>
        <w:t xml:space="preserve"> not close to the</w:t>
      </w:r>
      <w:r w:rsidRPr="000B0D3A">
        <w:rPr>
          <w:rFonts w:ascii="Arial" w:eastAsia="Calibri" w:hAnsi="Arial" w:cs="Arial"/>
          <w:color w:val="000000" w:themeColor="text1"/>
          <w:sz w:val="24"/>
          <w:szCs w:val="24"/>
        </w:rPr>
        <w:t xml:space="preserve"> </w:t>
      </w:r>
      <w:proofErr w:type="spellStart"/>
      <w:r w:rsidRPr="000B0D3A">
        <w:rPr>
          <w:rFonts w:ascii="Arial" w:eastAsia="Calibri" w:hAnsi="Arial" w:cs="Arial"/>
          <w:color w:val="000000" w:themeColor="text1"/>
          <w:sz w:val="24"/>
          <w:szCs w:val="24"/>
        </w:rPr>
        <w:t>the</w:t>
      </w:r>
      <w:proofErr w:type="spellEnd"/>
      <w:r w:rsidRPr="000B0D3A">
        <w:rPr>
          <w:rFonts w:ascii="Arial" w:eastAsia="Calibri" w:hAnsi="Arial" w:cs="Arial"/>
          <w:color w:val="000000" w:themeColor="text1"/>
          <w:sz w:val="24"/>
          <w:szCs w:val="24"/>
        </w:rPr>
        <w:t xml:space="preserve"> </w:t>
      </w:r>
      <w:r w:rsidR="00E12F0B" w:rsidRPr="000B0D3A">
        <w:rPr>
          <w:rFonts w:ascii="Arial" w:eastAsia="Calibri" w:hAnsi="Arial" w:cs="Arial"/>
          <w:color w:val="000000" w:themeColor="text1"/>
          <w:sz w:val="24"/>
          <w:szCs w:val="24"/>
        </w:rPr>
        <w:t>optimized</w:t>
      </w:r>
      <w:r w:rsidRPr="000B0D3A">
        <w:rPr>
          <w:rFonts w:ascii="Arial" w:eastAsia="Calibri" w:hAnsi="Arial" w:cs="Arial"/>
          <w:color w:val="000000" w:themeColor="text1"/>
          <w:sz w:val="24"/>
          <w:szCs w:val="24"/>
        </w:rPr>
        <w:t xml:space="preserve"> length</w:t>
      </w:r>
      <w:r w:rsidR="00E12F0B" w:rsidRPr="000B0D3A">
        <w:rPr>
          <w:rFonts w:ascii="Arial" w:eastAsia="Calibri" w:hAnsi="Arial" w:cs="Arial"/>
          <w:color w:val="000000" w:themeColor="text1"/>
          <w:sz w:val="24"/>
          <w:szCs w:val="24"/>
        </w:rPr>
        <w:t>. These handles</w:t>
      </w:r>
      <w:r w:rsidRPr="000B0D3A">
        <w:rPr>
          <w:rFonts w:ascii="Arial" w:eastAsia="Calibri" w:hAnsi="Arial" w:cs="Arial"/>
          <w:color w:val="000000" w:themeColor="text1"/>
          <w:sz w:val="24"/>
          <w:szCs w:val="24"/>
        </w:rPr>
        <w:t xml:space="preserve"> could transfer more heat if they were </w:t>
      </w:r>
      <w:r w:rsidR="00E12F0B" w:rsidRPr="000B0D3A">
        <w:rPr>
          <w:rFonts w:ascii="Arial" w:eastAsia="Calibri" w:hAnsi="Arial" w:cs="Arial"/>
          <w:color w:val="000000" w:themeColor="text1"/>
          <w:sz w:val="24"/>
          <w:szCs w:val="24"/>
        </w:rPr>
        <w:t xml:space="preserve">manufactured </w:t>
      </w:r>
      <w:r w:rsidRPr="000B0D3A">
        <w:rPr>
          <w:rFonts w:ascii="Arial" w:eastAsia="Calibri" w:hAnsi="Arial" w:cs="Arial"/>
          <w:color w:val="000000" w:themeColor="text1"/>
          <w:sz w:val="24"/>
          <w:szCs w:val="24"/>
        </w:rPr>
        <w:t xml:space="preserve">longer. </w:t>
      </w:r>
    </w:p>
    <w:p w14:paraId="121D42D9" w14:textId="77777777" w:rsidR="00EB3095" w:rsidRPr="000B0D3A" w:rsidRDefault="00EB3095" w:rsidP="00574DB0">
      <w:pPr>
        <w:contextualSpacing/>
        <w:rPr>
          <w:rFonts w:ascii="Arial" w:eastAsia="Calibri" w:hAnsi="Arial" w:cs="Arial"/>
          <w:color w:val="000000" w:themeColor="text1"/>
          <w:sz w:val="24"/>
          <w:szCs w:val="24"/>
        </w:rPr>
      </w:pPr>
    </w:p>
    <w:p w14:paraId="425A2E95" w14:textId="24345B65" w:rsidR="001F41B6" w:rsidRPr="000B0D3A" w:rsidRDefault="001F41B6" w:rsidP="00574DB0">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Brass</w:t>
      </w:r>
      <w:r w:rsidRPr="000B0D3A">
        <w:rPr>
          <w:rFonts w:ascii="Arial" w:eastAsia="Calibri" w:hAnsi="Arial" w:cs="Arial"/>
          <w:color w:val="000000" w:themeColor="text1"/>
          <w:sz w:val="24"/>
          <w:szCs w:val="24"/>
        </w:rPr>
        <w:t xml:space="preserve"> is closer to </w:t>
      </w:r>
      <w:r w:rsidR="00E12F0B" w:rsidRPr="000B0D3A">
        <w:rPr>
          <w:rFonts w:ascii="Arial" w:eastAsia="Calibri" w:hAnsi="Arial" w:cs="Arial"/>
          <w:color w:val="000000" w:themeColor="text1"/>
          <w:sz w:val="24"/>
          <w:szCs w:val="24"/>
        </w:rPr>
        <w:t>the optimized length</w:t>
      </w:r>
      <w:r w:rsidRPr="000B0D3A">
        <w:rPr>
          <w:rFonts w:ascii="Arial" w:eastAsia="Calibri" w:hAnsi="Arial" w:cs="Arial"/>
          <w:color w:val="000000" w:themeColor="text1"/>
          <w:sz w:val="24"/>
          <w:szCs w:val="24"/>
        </w:rPr>
        <w:t>, so its heat loss is below ma</w:t>
      </w:r>
      <w:r w:rsidR="00E12F0B" w:rsidRPr="000B0D3A">
        <w:rPr>
          <w:rFonts w:ascii="Arial" w:eastAsia="Calibri" w:hAnsi="Arial" w:cs="Arial"/>
          <w:color w:val="000000" w:themeColor="text1"/>
          <w:sz w:val="24"/>
          <w:szCs w:val="24"/>
        </w:rPr>
        <w:t>x</w:t>
      </w:r>
      <w:r w:rsidRPr="000B0D3A">
        <w:rPr>
          <w:rFonts w:ascii="Arial" w:eastAsia="Calibri" w:hAnsi="Arial" w:cs="Arial"/>
          <w:color w:val="000000" w:themeColor="text1"/>
          <w:sz w:val="24"/>
          <w:szCs w:val="24"/>
        </w:rPr>
        <w:t xml:space="preserve">. </w:t>
      </w:r>
    </w:p>
    <w:p w14:paraId="44CA6CDE" w14:textId="77777777" w:rsidR="00EB3095" w:rsidRPr="000B0D3A" w:rsidRDefault="00EB3095" w:rsidP="00574DB0">
      <w:pPr>
        <w:contextualSpacing/>
        <w:rPr>
          <w:rFonts w:ascii="Arial" w:eastAsia="Calibri" w:hAnsi="Arial" w:cs="Arial"/>
          <w:color w:val="000000" w:themeColor="text1"/>
          <w:sz w:val="24"/>
          <w:szCs w:val="24"/>
        </w:rPr>
      </w:pPr>
    </w:p>
    <w:p w14:paraId="18B9E120" w14:textId="61BB354B" w:rsidR="001F41B6" w:rsidRPr="000B0D3A" w:rsidRDefault="001F41B6" w:rsidP="00574DB0">
      <w:pPr>
        <w:contextualSpacing/>
        <w:rPr>
          <w:rFonts w:ascii="Arial" w:eastAsia="Calibri" w:hAnsi="Arial" w:cs="Arial"/>
          <w:color w:val="000000" w:themeColor="text1"/>
          <w:sz w:val="24"/>
          <w:szCs w:val="24"/>
        </w:rPr>
      </w:pPr>
      <w:r w:rsidRPr="000B0D3A">
        <w:rPr>
          <w:rFonts w:ascii="Arial" w:eastAsia="Calibri" w:hAnsi="Arial" w:cs="Arial"/>
          <w:b/>
          <w:bCs/>
          <w:color w:val="000000" w:themeColor="text1"/>
          <w:sz w:val="24"/>
          <w:szCs w:val="24"/>
        </w:rPr>
        <w:t>Stainless steel</w:t>
      </w:r>
      <w:r w:rsidRPr="000B0D3A">
        <w:rPr>
          <w:rFonts w:ascii="Arial" w:eastAsia="Calibri" w:hAnsi="Arial" w:cs="Arial"/>
          <w:color w:val="000000" w:themeColor="text1"/>
          <w:sz w:val="24"/>
          <w:szCs w:val="24"/>
        </w:rPr>
        <w:t xml:space="preserve"> is </w:t>
      </w:r>
      <w:r w:rsidR="00E12F0B" w:rsidRPr="000B0D3A">
        <w:rPr>
          <w:rFonts w:ascii="Arial" w:eastAsia="Calibri" w:hAnsi="Arial" w:cs="Arial"/>
          <w:color w:val="000000" w:themeColor="text1"/>
          <w:sz w:val="24"/>
          <w:szCs w:val="24"/>
        </w:rPr>
        <w:t>nearly</w:t>
      </w:r>
      <w:r w:rsidRPr="000B0D3A">
        <w:rPr>
          <w:rFonts w:ascii="Arial" w:eastAsia="Calibri" w:hAnsi="Arial" w:cs="Arial"/>
          <w:color w:val="000000" w:themeColor="text1"/>
          <w:sz w:val="24"/>
          <w:szCs w:val="24"/>
        </w:rPr>
        <w:t xml:space="preserve"> at maximum heat loss even with a short handle</w:t>
      </w:r>
      <w:r w:rsidR="00E12F0B" w:rsidRPr="000B0D3A">
        <w:rPr>
          <w:rFonts w:ascii="Arial" w:eastAsia="Calibri" w:hAnsi="Arial" w:cs="Arial"/>
          <w:color w:val="000000" w:themeColor="text1"/>
          <w:sz w:val="24"/>
          <w:szCs w:val="24"/>
        </w:rPr>
        <w:t xml:space="preserve">. This is due to </w:t>
      </w:r>
      <w:r w:rsidRPr="000B0D3A">
        <w:rPr>
          <w:rFonts w:ascii="Arial" w:eastAsia="Calibri" w:hAnsi="Arial" w:cs="Arial"/>
          <w:color w:val="000000" w:themeColor="text1"/>
          <w:sz w:val="24"/>
          <w:szCs w:val="24"/>
        </w:rPr>
        <w:t xml:space="preserve">poor conductivity. </w:t>
      </w:r>
    </w:p>
    <w:p w14:paraId="29187E16" w14:textId="77777777" w:rsidR="008B1983" w:rsidRPr="000B0D3A" w:rsidRDefault="008B1983" w:rsidP="007C210F">
      <w:pPr>
        <w:rPr>
          <w:rFonts w:ascii="Arial" w:hAnsi="Arial" w:cs="Arial"/>
          <w:b/>
          <w:bCs/>
          <w:color w:val="000000" w:themeColor="text1"/>
          <w:sz w:val="24"/>
          <w:szCs w:val="24"/>
          <w:u w:val="single"/>
        </w:rPr>
      </w:pPr>
    </w:p>
    <w:p w14:paraId="5ED9075C" w14:textId="7C994CAD" w:rsidR="001D54E0" w:rsidRPr="000B0D3A" w:rsidRDefault="001D54E0" w:rsidP="005927C2">
      <w:pPr>
        <w:pStyle w:val="Heading2"/>
      </w:pPr>
      <w:bookmarkStart w:id="23" w:name="_Toc227405748"/>
      <w:r w:rsidRPr="000B0D3A">
        <w:t>Part 5:</w:t>
      </w:r>
      <w:bookmarkEnd w:id="23"/>
      <w:r w:rsidRPr="000B0D3A">
        <w:t xml:space="preserve"> </w:t>
      </w:r>
    </w:p>
    <w:p w14:paraId="050F5769" w14:textId="16AF5192" w:rsidR="00880785" w:rsidRPr="000B0D3A" w:rsidRDefault="00880785" w:rsidP="001D54E0">
      <w:pPr>
        <w:rPr>
          <w:rFonts w:ascii="Arial" w:hAnsi="Arial" w:cs="Arial"/>
          <w:b/>
          <w:bCs/>
          <w:color w:val="000000" w:themeColor="text1"/>
          <w:sz w:val="24"/>
          <w:szCs w:val="24"/>
        </w:rPr>
      </w:pPr>
      <w:r w:rsidRPr="000B0D3A">
        <w:rPr>
          <w:rFonts w:ascii="Arial" w:hAnsi="Arial" w:cs="Arial"/>
          <w:b/>
          <w:bCs/>
          <w:color w:val="000000" w:themeColor="text1"/>
          <w:sz w:val="24"/>
          <w:szCs w:val="24"/>
        </w:rPr>
        <w:t>Temperature distribution formula for optimum-length fin</w:t>
      </w:r>
      <w:r w:rsidR="00D33A09" w:rsidRPr="000B0D3A">
        <w:rPr>
          <w:rFonts w:ascii="Arial" w:hAnsi="Arial" w:cs="Arial"/>
          <w:b/>
          <w:bCs/>
          <w:color w:val="000000" w:themeColor="text1"/>
          <w:sz w:val="24"/>
          <w:szCs w:val="24"/>
        </w:rPr>
        <w:t>:</w:t>
      </w:r>
    </w:p>
    <w:p w14:paraId="3899053A" w14:textId="77777777" w:rsidR="00880785" w:rsidRPr="000B0D3A" w:rsidRDefault="00880785" w:rsidP="00880785">
      <w:pPr>
        <w:rPr>
          <w:rFonts w:ascii="Arial" w:hAnsi="Arial" w:cs="Arial"/>
          <w:color w:val="000000" w:themeColor="text1"/>
          <w:sz w:val="24"/>
          <w:szCs w:val="24"/>
        </w:rPr>
      </w:pPr>
      <w:r w:rsidRPr="000B0D3A">
        <w:rPr>
          <w:rFonts w:ascii="Arial" w:hAnsi="Arial" w:cs="Arial"/>
          <w:color w:val="000000" w:themeColor="text1"/>
          <w:sz w:val="24"/>
          <w:szCs w:val="24"/>
        </w:rPr>
        <w:t>For a fin with adiabatic tip, the temperature along the fin is:</w:t>
      </w:r>
    </w:p>
    <w:p w14:paraId="4B3D34CD" w14:textId="061F8753" w:rsidR="00D33A09" w:rsidRPr="005E3350" w:rsidRDefault="00880785" w:rsidP="00880785">
      <w:pPr>
        <w:rPr>
          <w:rFonts w:ascii="Arial" w:hAnsi="Arial" w:cs="Arial"/>
          <w:color w:val="000000" w:themeColor="text1"/>
          <w:sz w:val="24"/>
          <w:szCs w:val="24"/>
        </w:rPr>
      </w:pPr>
      <m:oMathPara>
        <m:oMathParaPr>
          <m:jc m:val="left"/>
        </m:oMathParaPr>
        <m:oMath>
          <m:r>
            <w:rPr>
              <w:rFonts w:ascii="Cambria Math" w:hAnsi="Cambria Math" w:cs="Arial"/>
              <w:color w:val="000000" w:themeColor="text1"/>
              <w:sz w:val="24"/>
              <w:szCs w:val="24"/>
            </w:rPr>
            <m:t>T(x)=</m:t>
          </m:r>
          <m:sSub>
            <m:sSubPr>
              <m:ctrlPr>
                <w:rPr>
                  <w:rFonts w:ascii="Cambria Math" w:hAnsi="Cambria Math" w:cs="Arial"/>
                  <w:color w:val="000000" w:themeColor="text1"/>
                  <w:sz w:val="24"/>
                  <w:szCs w:val="24"/>
                </w:rPr>
              </m:ctrlPr>
            </m:sSubPr>
            <m:e>
              <m:r>
                <w:rPr>
                  <w:rFonts w:ascii="Cambria Math" w:hAnsi="Cambria Math" w:cs="Arial"/>
                  <w:color w:val="000000" w:themeColor="text1"/>
                  <w:sz w:val="24"/>
                  <w:szCs w:val="24"/>
                </w:rPr>
                <m:t>T</m:t>
              </m:r>
            </m:e>
            <m:sub>
              <m:r>
                <m:rPr>
                  <m:sty m:val="p"/>
                </m:rPr>
                <w:rPr>
                  <w:rFonts w:ascii="Cambria Math" w:hAnsi="Cambria Math" w:cs="Arial"/>
                  <w:color w:val="000000" w:themeColor="text1"/>
                  <w:sz w:val="24"/>
                  <w:szCs w:val="24"/>
                </w:rPr>
                <m:t>∞</m:t>
              </m:r>
            </m:sub>
          </m:sSub>
          <m:r>
            <w:rPr>
              <w:rFonts w:ascii="Cambria Math" w:hAnsi="Cambria Math" w:cs="Arial"/>
              <w:color w:val="000000" w:themeColor="text1"/>
              <w:sz w:val="24"/>
              <w:szCs w:val="24"/>
            </w:rPr>
            <m:t>+(</m:t>
          </m:r>
          <m:sSub>
            <m:sSubPr>
              <m:ctrlPr>
                <w:rPr>
                  <w:rFonts w:ascii="Cambria Math" w:hAnsi="Cambria Math" w:cs="Arial"/>
                  <w:color w:val="000000" w:themeColor="text1"/>
                  <w:sz w:val="24"/>
                  <w:szCs w:val="24"/>
                </w:rPr>
              </m:ctrlPr>
            </m:sSubPr>
            <m:e>
              <m:r>
                <w:rPr>
                  <w:rFonts w:ascii="Cambria Math" w:hAnsi="Cambria Math" w:cs="Arial"/>
                  <w:color w:val="000000" w:themeColor="text1"/>
                  <w:sz w:val="24"/>
                  <w:szCs w:val="24"/>
                </w:rPr>
                <m:t>T</m:t>
              </m:r>
            </m:e>
            <m:sub>
              <m:r>
                <w:rPr>
                  <w:rFonts w:ascii="Cambria Math" w:hAnsi="Cambria Math" w:cs="Arial"/>
                  <w:color w:val="000000" w:themeColor="text1"/>
                  <w:sz w:val="24"/>
                  <w:szCs w:val="24"/>
                </w:rPr>
                <m:t>b</m:t>
              </m:r>
            </m:sub>
          </m:sSub>
          <m:r>
            <w:rPr>
              <w:rFonts w:ascii="Cambria Math" w:hAnsi="Cambria Math" w:cs="Arial"/>
              <w:color w:val="000000" w:themeColor="text1"/>
              <w:sz w:val="24"/>
              <w:szCs w:val="24"/>
            </w:rPr>
            <m:t>-</m:t>
          </m:r>
          <m:sSub>
            <m:sSubPr>
              <m:ctrlPr>
                <w:rPr>
                  <w:rFonts w:ascii="Cambria Math" w:hAnsi="Cambria Math" w:cs="Arial"/>
                  <w:color w:val="000000" w:themeColor="text1"/>
                  <w:sz w:val="24"/>
                  <w:szCs w:val="24"/>
                </w:rPr>
              </m:ctrlPr>
            </m:sSubPr>
            <m:e>
              <m:r>
                <w:rPr>
                  <w:rFonts w:ascii="Cambria Math" w:hAnsi="Cambria Math" w:cs="Arial"/>
                  <w:color w:val="000000" w:themeColor="text1"/>
                  <w:sz w:val="24"/>
                  <w:szCs w:val="24"/>
                </w:rPr>
                <m:t>T</m:t>
              </m:r>
            </m:e>
            <m:sub>
              <m:r>
                <m:rPr>
                  <m:sty m:val="p"/>
                </m:rPr>
                <w:rPr>
                  <w:rFonts w:ascii="Cambria Math" w:hAnsi="Cambria Math" w:cs="Arial"/>
                  <w:color w:val="000000" w:themeColor="text1"/>
                  <w:sz w:val="24"/>
                  <w:szCs w:val="24"/>
                </w:rPr>
                <m:t>∞</m:t>
              </m:r>
            </m:sub>
          </m:sSub>
          <m:r>
            <w:rPr>
              <w:rFonts w:ascii="Cambria Math" w:hAnsi="Cambria Math" w:cs="Arial"/>
              <w:color w:val="000000" w:themeColor="text1"/>
              <w:sz w:val="24"/>
              <w:szCs w:val="24"/>
            </w:rPr>
            <m:t>)</m:t>
          </m:r>
          <m:f>
            <m:fPr>
              <m:ctrlPr>
                <w:rPr>
                  <w:rFonts w:ascii="Cambria Math" w:hAnsi="Cambria Math" w:cs="Arial"/>
                  <w:color w:val="000000" w:themeColor="text1"/>
                  <w:sz w:val="24"/>
                  <w:szCs w:val="24"/>
                </w:rPr>
              </m:ctrlPr>
            </m:fPr>
            <m:num>
              <m:r>
                <m:rPr>
                  <m:sty m:val="p"/>
                </m:rPr>
                <w:rPr>
                  <w:rFonts w:ascii="Cambria Math" w:hAnsi="Cambria Math" w:cs="Arial"/>
                  <w:color w:val="000000" w:themeColor="text1"/>
                  <w:sz w:val="24"/>
                  <w:szCs w:val="24"/>
                </w:rPr>
                <m:t>cosh</m:t>
              </m:r>
              <m:r>
                <w:rPr>
                  <w:rFonts w:ascii="Cambria Math" w:hAnsi="Cambria Math" w:cs="Arial"/>
                  <w:color w:val="000000" w:themeColor="text1"/>
                  <w:sz w:val="24"/>
                  <w:szCs w:val="24"/>
                </w:rPr>
                <m:t>⁡[m(L-x)]</m:t>
              </m:r>
            </m:num>
            <m:den>
              <m:r>
                <m:rPr>
                  <m:sty m:val="p"/>
                </m:rPr>
                <w:rPr>
                  <w:rFonts w:ascii="Cambria Math" w:hAnsi="Cambria Math" w:cs="Arial"/>
                  <w:color w:val="000000" w:themeColor="text1"/>
                  <w:sz w:val="24"/>
                  <w:szCs w:val="24"/>
                </w:rPr>
                <m:t>cosh</m:t>
              </m:r>
              <m:r>
                <w:rPr>
                  <w:rFonts w:ascii="Cambria Math" w:hAnsi="Cambria Math" w:cs="Arial"/>
                  <w:color w:val="000000" w:themeColor="text1"/>
                  <w:sz w:val="24"/>
                  <w:szCs w:val="24"/>
                </w:rPr>
                <m:t>⁡(mL)</m:t>
              </m:r>
            </m:den>
          </m:f>
        </m:oMath>
      </m:oMathPara>
    </w:p>
    <w:p w14:paraId="490D1A1B" w14:textId="75734ED6" w:rsidR="00880785" w:rsidRPr="000B0D3A" w:rsidRDefault="00880785" w:rsidP="00880785">
      <w:pPr>
        <w:numPr>
          <w:ilvl w:val="0"/>
          <w:numId w:val="56"/>
        </w:numPr>
        <w:rPr>
          <w:rFonts w:ascii="Arial" w:hAnsi="Arial" w:cs="Arial"/>
          <w:color w:val="000000" w:themeColor="text1"/>
          <w:sz w:val="24"/>
          <w:szCs w:val="24"/>
        </w:rPr>
      </w:pPr>
      <m:oMath>
        <m:r>
          <w:rPr>
            <w:rFonts w:ascii="Cambria Math" w:hAnsi="Cambria Math" w:cs="Arial"/>
            <w:color w:val="000000" w:themeColor="text1"/>
            <w:sz w:val="24"/>
            <w:szCs w:val="24"/>
          </w:rPr>
          <m:t>x</m:t>
        </m:r>
      </m:oMath>
      <w:r w:rsidRPr="000B0D3A">
        <w:rPr>
          <w:rFonts w:ascii="Arial" w:hAnsi="Arial" w:cs="Arial"/>
          <w:color w:val="000000" w:themeColor="text1"/>
          <w:sz w:val="24"/>
          <w:szCs w:val="24"/>
        </w:rPr>
        <w:t xml:space="preserve">= distance from the pan base (0 ≤ x ≤ L) </w:t>
      </w:r>
    </w:p>
    <w:p w14:paraId="16AF60F1" w14:textId="32014598" w:rsidR="00880785" w:rsidRPr="000B0D3A" w:rsidRDefault="00880785" w:rsidP="00880785">
      <w:pPr>
        <w:numPr>
          <w:ilvl w:val="0"/>
          <w:numId w:val="56"/>
        </w:numPr>
        <w:rPr>
          <w:rFonts w:ascii="Arial" w:hAnsi="Arial" w:cs="Arial"/>
          <w:color w:val="000000" w:themeColor="text1"/>
          <w:sz w:val="24"/>
          <w:szCs w:val="24"/>
        </w:rPr>
      </w:pPr>
      <m:oMath>
        <m:r>
          <w:rPr>
            <w:rFonts w:ascii="Cambria Math" w:hAnsi="Cambria Math" w:cs="Arial"/>
            <w:color w:val="000000" w:themeColor="text1"/>
            <w:sz w:val="24"/>
            <w:szCs w:val="24"/>
          </w:rPr>
          <m:t>L</m:t>
        </m:r>
      </m:oMath>
      <w:r w:rsidRPr="000B0D3A">
        <w:rPr>
          <w:rFonts w:ascii="Arial" w:hAnsi="Arial" w:cs="Arial"/>
          <w:color w:val="000000" w:themeColor="text1"/>
          <w:sz w:val="24"/>
          <w:szCs w:val="24"/>
        </w:rPr>
        <w:t xml:space="preserve">= optimum length (from part 4) </w:t>
      </w:r>
    </w:p>
    <w:p w14:paraId="6126BCF0" w14:textId="33BD7553" w:rsidR="00880785" w:rsidRPr="000B0D3A" w:rsidRDefault="00880785" w:rsidP="00880785">
      <w:pPr>
        <w:numPr>
          <w:ilvl w:val="0"/>
          <w:numId w:val="56"/>
        </w:numPr>
        <w:rPr>
          <w:rFonts w:ascii="Arial" w:hAnsi="Arial" w:cs="Arial"/>
          <w:color w:val="000000" w:themeColor="text1"/>
          <w:sz w:val="24"/>
          <w:szCs w:val="24"/>
        </w:rPr>
      </w:pPr>
      <m:oMath>
        <m:r>
          <w:rPr>
            <w:rFonts w:ascii="Cambria Math" w:hAnsi="Cambria Math" w:cs="Arial"/>
            <w:color w:val="000000" w:themeColor="text1"/>
            <w:sz w:val="24"/>
            <w:szCs w:val="24"/>
          </w:rPr>
          <m:t>m=</m:t>
        </m:r>
        <m:rad>
          <m:radPr>
            <m:degHide m:val="1"/>
            <m:ctrlPr>
              <w:rPr>
                <w:rFonts w:ascii="Cambria Math" w:hAnsi="Cambria Math" w:cs="Arial"/>
                <w:color w:val="000000" w:themeColor="text1"/>
                <w:sz w:val="24"/>
                <w:szCs w:val="24"/>
              </w:rPr>
            </m:ctrlPr>
          </m:radPr>
          <m:deg/>
          <m:e>
            <m:f>
              <m:fPr>
                <m:ctrlPr>
                  <w:rPr>
                    <w:rFonts w:ascii="Cambria Math" w:hAnsi="Cambria Math" w:cs="Arial"/>
                    <w:color w:val="000000" w:themeColor="text1"/>
                    <w:sz w:val="24"/>
                    <w:szCs w:val="24"/>
                  </w:rPr>
                </m:ctrlPr>
              </m:fPr>
              <m:num>
                <m:r>
                  <w:rPr>
                    <w:rFonts w:ascii="Cambria Math" w:hAnsi="Cambria Math" w:cs="Arial"/>
                    <w:color w:val="000000" w:themeColor="text1"/>
                    <w:sz w:val="24"/>
                    <w:szCs w:val="24"/>
                  </w:rPr>
                  <m:t>hP</m:t>
                </m:r>
              </m:num>
              <m:den>
                <m:r>
                  <w:rPr>
                    <w:rFonts w:ascii="Cambria Math" w:hAnsi="Cambria Math" w:cs="Arial"/>
                    <w:color w:val="000000" w:themeColor="text1"/>
                    <w:sz w:val="24"/>
                    <w:szCs w:val="24"/>
                  </w:rPr>
                  <m:t>k</m:t>
                </m:r>
                <m:sSub>
                  <m:sSubPr>
                    <m:ctrlPr>
                      <w:rPr>
                        <w:rFonts w:ascii="Cambria Math" w:hAnsi="Cambria Math" w:cs="Arial"/>
                        <w:color w:val="000000" w:themeColor="text1"/>
                        <w:sz w:val="24"/>
                        <w:szCs w:val="24"/>
                      </w:rPr>
                    </m:ctrlPr>
                  </m:sSubPr>
                  <m:e>
                    <m:r>
                      <w:rPr>
                        <w:rFonts w:ascii="Cambria Math" w:hAnsi="Cambria Math" w:cs="Arial"/>
                        <w:color w:val="000000" w:themeColor="text1"/>
                        <w:sz w:val="24"/>
                        <w:szCs w:val="24"/>
                      </w:rPr>
                      <m:t>A</m:t>
                    </m:r>
                  </m:e>
                  <m:sub>
                    <m:r>
                      <w:rPr>
                        <w:rFonts w:ascii="Cambria Math" w:hAnsi="Cambria Math" w:cs="Arial"/>
                        <w:color w:val="000000" w:themeColor="text1"/>
                        <w:sz w:val="24"/>
                        <w:szCs w:val="24"/>
                      </w:rPr>
                      <m:t>c</m:t>
                    </m:r>
                  </m:sub>
                </m:sSub>
              </m:den>
            </m:f>
          </m:e>
        </m:rad>
      </m:oMath>
    </w:p>
    <w:p w14:paraId="262B36A7" w14:textId="2B51074C" w:rsidR="00880785" w:rsidRPr="000B0D3A" w:rsidRDefault="00880785" w:rsidP="00880785">
      <w:pPr>
        <w:rPr>
          <w:rFonts w:ascii="Arial" w:hAnsi="Arial" w:cs="Arial"/>
          <w:color w:val="000000" w:themeColor="text1"/>
          <w:sz w:val="24"/>
          <w:szCs w:val="24"/>
        </w:rPr>
      </w:pPr>
    </w:p>
    <w:p w14:paraId="6D6E7565" w14:textId="77777777" w:rsidR="005E3350" w:rsidRDefault="005E3350" w:rsidP="00880785">
      <w:pPr>
        <w:rPr>
          <w:rFonts w:ascii="Arial" w:hAnsi="Arial" w:cs="Arial"/>
          <w:b/>
          <w:bCs/>
          <w:color w:val="000000" w:themeColor="text1"/>
          <w:sz w:val="24"/>
          <w:szCs w:val="24"/>
        </w:rPr>
      </w:pPr>
    </w:p>
    <w:p w14:paraId="619A5BE0" w14:textId="77777777" w:rsidR="005E3350" w:rsidRDefault="005E3350" w:rsidP="00880785">
      <w:pPr>
        <w:rPr>
          <w:rFonts w:ascii="Arial" w:hAnsi="Arial" w:cs="Arial"/>
          <w:b/>
          <w:bCs/>
          <w:color w:val="000000" w:themeColor="text1"/>
          <w:sz w:val="24"/>
          <w:szCs w:val="24"/>
        </w:rPr>
      </w:pPr>
    </w:p>
    <w:p w14:paraId="5C95F1BE" w14:textId="77777777" w:rsidR="005E3350" w:rsidRDefault="005E3350" w:rsidP="00880785">
      <w:pPr>
        <w:rPr>
          <w:rFonts w:ascii="Arial" w:hAnsi="Arial" w:cs="Arial"/>
          <w:b/>
          <w:bCs/>
          <w:color w:val="000000" w:themeColor="text1"/>
          <w:sz w:val="24"/>
          <w:szCs w:val="24"/>
        </w:rPr>
      </w:pPr>
    </w:p>
    <w:p w14:paraId="537BFF7C" w14:textId="77777777" w:rsidR="005E3350" w:rsidRDefault="005E3350" w:rsidP="00880785">
      <w:pPr>
        <w:rPr>
          <w:rFonts w:ascii="Arial" w:hAnsi="Arial" w:cs="Arial"/>
          <w:b/>
          <w:bCs/>
          <w:color w:val="000000" w:themeColor="text1"/>
          <w:sz w:val="24"/>
          <w:szCs w:val="24"/>
        </w:rPr>
      </w:pPr>
    </w:p>
    <w:p w14:paraId="79E4F39D" w14:textId="77777777" w:rsidR="005E3350" w:rsidRDefault="005E3350" w:rsidP="00880785">
      <w:pPr>
        <w:rPr>
          <w:rFonts w:ascii="Arial" w:hAnsi="Arial" w:cs="Arial"/>
          <w:b/>
          <w:bCs/>
          <w:color w:val="000000" w:themeColor="text1"/>
          <w:sz w:val="24"/>
          <w:szCs w:val="24"/>
        </w:rPr>
      </w:pPr>
    </w:p>
    <w:p w14:paraId="3F66F8FA" w14:textId="57051AE0" w:rsidR="00880785" w:rsidRPr="000B0D3A" w:rsidRDefault="00880785" w:rsidP="00880785">
      <w:pPr>
        <w:rPr>
          <w:rFonts w:ascii="Arial" w:hAnsi="Arial" w:cs="Arial"/>
          <w:b/>
          <w:bCs/>
          <w:color w:val="000000" w:themeColor="text1"/>
          <w:sz w:val="24"/>
          <w:szCs w:val="24"/>
        </w:rPr>
      </w:pPr>
      <w:r w:rsidRPr="000B0D3A">
        <w:rPr>
          <w:rFonts w:ascii="Arial" w:hAnsi="Arial" w:cs="Arial"/>
          <w:b/>
          <w:bCs/>
          <w:color w:val="000000" w:themeColor="text1"/>
          <w:sz w:val="24"/>
          <w:szCs w:val="24"/>
        </w:rPr>
        <w:lastRenderedPageBreak/>
        <w:t>Use optimum lengths</w:t>
      </w:r>
      <w:r w:rsidR="00D33A09" w:rsidRPr="000B0D3A">
        <w:rPr>
          <w:rFonts w:ascii="Arial" w:hAnsi="Arial" w:cs="Arial"/>
          <w:b/>
          <w:bCs/>
          <w:color w:val="000000" w:themeColor="text1"/>
          <w:sz w:val="24"/>
          <w:szCs w:val="24"/>
        </w:rPr>
        <w:t xml:space="preserve"> f</w:t>
      </w:r>
      <w:r w:rsidRPr="000B0D3A">
        <w:rPr>
          <w:rFonts w:ascii="Arial" w:hAnsi="Arial" w:cs="Arial"/>
          <w:b/>
          <w:bCs/>
          <w:color w:val="000000" w:themeColor="text1"/>
          <w:sz w:val="24"/>
          <w:szCs w:val="24"/>
        </w:rPr>
        <w:t>rom part 4:</w:t>
      </w:r>
    </w:p>
    <w:p w14:paraId="0472DB27" w14:textId="77777777" w:rsidR="005E3350" w:rsidRDefault="007C4520" w:rsidP="005E3350">
      <w:pPr>
        <w:keepNext/>
      </w:pPr>
      <w:r w:rsidRPr="000B0D3A">
        <w:rPr>
          <w:rFonts w:ascii="Arial" w:hAnsi="Arial" w:cs="Arial"/>
          <w:b/>
          <w:bCs/>
          <w:noProof/>
          <w:color w:val="000000" w:themeColor="text1"/>
          <w:sz w:val="24"/>
          <w:szCs w:val="24"/>
        </w:rPr>
        <w:drawing>
          <wp:inline distT="0" distB="0" distL="0" distR="0" wp14:anchorId="4A933EEF" wp14:editId="0DE23636">
            <wp:extent cx="3352825" cy="1466861"/>
            <wp:effectExtent l="0" t="0" r="0" b="0"/>
            <wp:docPr id="564802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802050" name=""/>
                    <pic:cNvPicPr/>
                  </pic:nvPicPr>
                  <pic:blipFill>
                    <a:blip r:embed="rId26"/>
                    <a:stretch>
                      <a:fillRect/>
                    </a:stretch>
                  </pic:blipFill>
                  <pic:spPr>
                    <a:xfrm>
                      <a:off x="0" y="0"/>
                      <a:ext cx="3352825" cy="1466861"/>
                    </a:xfrm>
                    <a:prstGeom prst="rect">
                      <a:avLst/>
                    </a:prstGeom>
                  </pic:spPr>
                </pic:pic>
              </a:graphicData>
            </a:graphic>
          </wp:inline>
        </w:drawing>
      </w:r>
    </w:p>
    <w:p w14:paraId="7B57C983" w14:textId="423C1CBE" w:rsidR="00880785" w:rsidRDefault="005E3350" w:rsidP="005E3350">
      <w:pPr>
        <w:pStyle w:val="Caption"/>
        <w:rPr>
          <w:rFonts w:ascii="Arial" w:hAnsi="Arial" w:cs="Arial"/>
          <w:b/>
          <w:bCs/>
          <w:color w:val="000000" w:themeColor="text1"/>
          <w:sz w:val="24"/>
          <w:szCs w:val="24"/>
        </w:rPr>
      </w:pPr>
      <w:r w:rsidRPr="00055411">
        <w:t>Figure 17: Optimum length of each material</w:t>
      </w:r>
    </w:p>
    <w:p w14:paraId="7EFF4FB9" w14:textId="1C236378" w:rsidR="00880785" w:rsidRPr="000B0D3A" w:rsidRDefault="00D33A09" w:rsidP="00880785">
      <w:pPr>
        <w:rPr>
          <w:rFonts w:ascii="Arial" w:hAnsi="Arial" w:cs="Arial"/>
          <w:b/>
          <w:bCs/>
          <w:color w:val="000000" w:themeColor="text1"/>
          <w:sz w:val="24"/>
          <w:szCs w:val="24"/>
        </w:rPr>
      </w:pPr>
      <w:r w:rsidRPr="000B0D3A">
        <w:rPr>
          <w:rFonts w:ascii="Arial" w:hAnsi="Arial" w:cs="Arial"/>
          <w:b/>
          <w:bCs/>
          <w:color w:val="000000" w:themeColor="text1"/>
          <w:sz w:val="24"/>
          <w:szCs w:val="24"/>
        </w:rPr>
        <w:t>Calculate</w:t>
      </w:r>
      <w:r w:rsidR="00880785" w:rsidRPr="000B0D3A">
        <w:rPr>
          <w:rFonts w:ascii="Arial" w:hAnsi="Arial" w:cs="Arial"/>
          <w:b/>
          <w:bCs/>
          <w:color w:val="000000" w:themeColor="text1"/>
          <w:sz w:val="24"/>
          <w:szCs w:val="24"/>
        </w:rPr>
        <w:t xml:space="preserve"> temperature distribution along x</w:t>
      </w:r>
      <w:r w:rsidRPr="000B0D3A">
        <w:rPr>
          <w:rFonts w:ascii="Arial" w:hAnsi="Arial" w:cs="Arial"/>
          <w:b/>
          <w:bCs/>
          <w:color w:val="000000" w:themeColor="text1"/>
          <w:sz w:val="24"/>
          <w:szCs w:val="24"/>
        </w:rPr>
        <w:t>:</w:t>
      </w:r>
    </w:p>
    <w:p w14:paraId="25C1B0F3" w14:textId="77777777" w:rsidR="00880785" w:rsidRPr="000B0D3A" w:rsidRDefault="00880785" w:rsidP="00D33A09">
      <w:pPr>
        <w:rPr>
          <w:rFonts w:ascii="Arial" w:hAnsi="Arial" w:cs="Arial"/>
          <w:b/>
          <w:bCs/>
          <w:color w:val="000000" w:themeColor="text1"/>
          <w:sz w:val="24"/>
          <w:szCs w:val="24"/>
        </w:rPr>
      </w:pPr>
      <w:r w:rsidRPr="000B0D3A">
        <w:rPr>
          <w:rFonts w:ascii="Arial" w:hAnsi="Arial" w:cs="Arial"/>
          <w:b/>
          <w:bCs/>
          <w:color w:val="000000" w:themeColor="text1"/>
          <w:sz w:val="24"/>
          <w:szCs w:val="24"/>
        </w:rPr>
        <w:t xml:space="preserve">Copper (1.76 m): </w:t>
      </w:r>
    </w:p>
    <w:p w14:paraId="12AE2535"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Tip temperature ~22 °C </w:t>
      </w:r>
    </w:p>
    <w:p w14:paraId="3DD62E4E"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Entire handle now cooler than original 0.2 m handle (~88 °C tip before) </w:t>
      </w:r>
    </w:p>
    <w:p w14:paraId="5CBB4E2F" w14:textId="77777777" w:rsidR="00880785" w:rsidRPr="000B0D3A" w:rsidRDefault="00880785" w:rsidP="00D33A09">
      <w:pPr>
        <w:rPr>
          <w:rFonts w:ascii="Arial" w:hAnsi="Arial" w:cs="Arial"/>
          <w:b/>
          <w:bCs/>
          <w:color w:val="000000" w:themeColor="text1"/>
          <w:sz w:val="24"/>
          <w:szCs w:val="24"/>
        </w:rPr>
      </w:pPr>
      <w:r w:rsidRPr="000B0D3A">
        <w:rPr>
          <w:rFonts w:ascii="Arial" w:hAnsi="Arial" w:cs="Arial"/>
          <w:b/>
          <w:bCs/>
          <w:color w:val="000000" w:themeColor="text1"/>
          <w:sz w:val="24"/>
          <w:szCs w:val="24"/>
        </w:rPr>
        <w:t xml:space="preserve">Aluminium (1.28 m): </w:t>
      </w:r>
    </w:p>
    <w:p w14:paraId="18B357D7"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Tip temperature ~22 °C </w:t>
      </w:r>
    </w:p>
    <w:p w14:paraId="333D82C3"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Original 0.2 m handle had ~80 °C tip </w:t>
      </w:r>
    </w:p>
    <w:p w14:paraId="59CE3A65" w14:textId="77777777" w:rsidR="00880785" w:rsidRPr="000B0D3A" w:rsidRDefault="00880785" w:rsidP="00D33A09">
      <w:pPr>
        <w:rPr>
          <w:rFonts w:ascii="Arial" w:hAnsi="Arial" w:cs="Arial"/>
          <w:b/>
          <w:bCs/>
          <w:color w:val="000000" w:themeColor="text1"/>
          <w:sz w:val="24"/>
          <w:szCs w:val="24"/>
        </w:rPr>
      </w:pPr>
      <w:r w:rsidRPr="000B0D3A">
        <w:rPr>
          <w:rFonts w:ascii="Arial" w:hAnsi="Arial" w:cs="Arial"/>
          <w:b/>
          <w:bCs/>
          <w:color w:val="000000" w:themeColor="text1"/>
          <w:sz w:val="24"/>
          <w:szCs w:val="24"/>
        </w:rPr>
        <w:t xml:space="preserve">Brass (0.89 m): </w:t>
      </w:r>
    </w:p>
    <w:p w14:paraId="57A32070"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Tip temperature ~22 °C </w:t>
      </w:r>
    </w:p>
    <w:p w14:paraId="4C6775F4" w14:textId="4FC7A11B" w:rsidR="000E0DD6" w:rsidRPr="000B0D3A" w:rsidRDefault="00880785" w:rsidP="00D33A09">
      <w:pPr>
        <w:rPr>
          <w:rFonts w:ascii="Arial" w:hAnsi="Arial" w:cs="Arial"/>
          <w:color w:val="000000" w:themeColor="text1"/>
          <w:sz w:val="24"/>
          <w:szCs w:val="24"/>
        </w:rPr>
      </w:pPr>
      <w:r w:rsidRPr="000B0D3A">
        <w:rPr>
          <w:rFonts w:ascii="Arial" w:hAnsi="Arial" w:cs="Arial"/>
          <w:color w:val="000000" w:themeColor="text1"/>
          <w:sz w:val="24"/>
          <w:szCs w:val="24"/>
        </w:rPr>
        <w:t xml:space="preserve">Original tip ~66 °C </w:t>
      </w:r>
    </w:p>
    <w:p w14:paraId="79CA3985" w14:textId="7BE99E36" w:rsidR="00880785" w:rsidRPr="000B0D3A" w:rsidRDefault="00880785" w:rsidP="00D33A09">
      <w:pPr>
        <w:rPr>
          <w:rFonts w:ascii="Arial" w:hAnsi="Arial" w:cs="Arial"/>
          <w:b/>
          <w:bCs/>
          <w:color w:val="000000" w:themeColor="text1"/>
          <w:sz w:val="24"/>
          <w:szCs w:val="24"/>
        </w:rPr>
      </w:pPr>
      <w:r w:rsidRPr="000B0D3A">
        <w:rPr>
          <w:rFonts w:ascii="Arial" w:hAnsi="Arial" w:cs="Arial"/>
          <w:b/>
          <w:bCs/>
          <w:color w:val="000000" w:themeColor="text1"/>
          <w:sz w:val="24"/>
          <w:szCs w:val="24"/>
        </w:rPr>
        <w:t xml:space="preserve">Stainless Steel (0.347 m): </w:t>
      </w:r>
    </w:p>
    <w:p w14:paraId="5E0DA4B7"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Tip temperature ~22 °C </w:t>
      </w:r>
    </w:p>
    <w:p w14:paraId="4C74F4FE" w14:textId="77777777" w:rsidR="00880785" w:rsidRPr="000B0D3A" w:rsidRDefault="00880785" w:rsidP="000E0DD6">
      <w:pPr>
        <w:rPr>
          <w:rFonts w:ascii="Arial" w:hAnsi="Arial" w:cs="Arial"/>
          <w:color w:val="000000" w:themeColor="text1"/>
          <w:sz w:val="24"/>
          <w:szCs w:val="24"/>
        </w:rPr>
      </w:pPr>
      <w:r w:rsidRPr="000B0D3A">
        <w:rPr>
          <w:rFonts w:ascii="Arial" w:hAnsi="Arial" w:cs="Arial"/>
          <w:color w:val="000000" w:themeColor="text1"/>
          <w:sz w:val="24"/>
          <w:szCs w:val="24"/>
        </w:rPr>
        <w:t xml:space="preserve">Original tip ~29 °C </w:t>
      </w:r>
    </w:p>
    <w:p w14:paraId="7CE422D4" w14:textId="77777777" w:rsidR="005E3350" w:rsidRDefault="005E3350" w:rsidP="00880785">
      <w:pPr>
        <w:rPr>
          <w:rFonts w:ascii="Arial" w:hAnsi="Arial" w:cs="Arial"/>
          <w:b/>
          <w:bCs/>
          <w:color w:val="000000" w:themeColor="text1"/>
          <w:sz w:val="24"/>
          <w:szCs w:val="24"/>
        </w:rPr>
      </w:pPr>
    </w:p>
    <w:p w14:paraId="4A9F6ED1" w14:textId="6AEF74A2" w:rsidR="000E0DD6" w:rsidRPr="000B0D3A" w:rsidRDefault="005927C2" w:rsidP="005927C2">
      <w:pPr>
        <w:pStyle w:val="Heading2"/>
      </w:pPr>
      <w:bookmarkStart w:id="24" w:name="_Toc227405749"/>
      <w:r>
        <w:t xml:space="preserve">Part 5 </w:t>
      </w:r>
      <w:r w:rsidR="00880785" w:rsidRPr="000B0D3A">
        <w:t>Conclusion:</w:t>
      </w:r>
      <w:bookmarkEnd w:id="24"/>
      <w:r w:rsidR="00880785" w:rsidRPr="000B0D3A">
        <w:t xml:space="preserve"> </w:t>
      </w:r>
    </w:p>
    <w:p w14:paraId="0C17E332" w14:textId="1727835C" w:rsidR="00517191" w:rsidRPr="000B0D3A" w:rsidRDefault="00880785" w:rsidP="00880785">
      <w:pPr>
        <w:rPr>
          <w:rFonts w:ascii="Arial" w:hAnsi="Arial" w:cs="Arial"/>
          <w:color w:val="000000" w:themeColor="text1"/>
          <w:sz w:val="24"/>
          <w:szCs w:val="24"/>
        </w:rPr>
      </w:pPr>
      <w:r w:rsidRPr="000B0D3A">
        <w:rPr>
          <w:rFonts w:ascii="Arial" w:hAnsi="Arial" w:cs="Arial"/>
          <w:color w:val="000000" w:themeColor="text1"/>
          <w:sz w:val="24"/>
          <w:szCs w:val="24"/>
        </w:rPr>
        <w:t>Temperature difference is dramatic for high-conductivity metals like copper and aluminium for long handles, the tip is essentially at ambient. Stainless steel, being a poor conductor, doesn’t change much.</w:t>
      </w:r>
    </w:p>
    <w:p w14:paraId="7B704643" w14:textId="77777777" w:rsidR="005E3350" w:rsidRDefault="005E3350" w:rsidP="00880785">
      <w:pPr>
        <w:rPr>
          <w:rFonts w:ascii="Arial" w:hAnsi="Arial" w:cs="Arial"/>
          <w:b/>
          <w:bCs/>
          <w:color w:val="000000" w:themeColor="text1"/>
          <w:sz w:val="24"/>
          <w:szCs w:val="24"/>
        </w:rPr>
      </w:pPr>
    </w:p>
    <w:p w14:paraId="7EBB1762" w14:textId="57192A15" w:rsidR="00880785" w:rsidRPr="000B0D3A" w:rsidRDefault="00880785" w:rsidP="005927C2">
      <w:pPr>
        <w:pStyle w:val="Heading2"/>
      </w:pPr>
      <w:bookmarkStart w:id="25" w:name="_Toc227405750"/>
      <w:r w:rsidRPr="000B0D3A">
        <w:t>Suggested</w:t>
      </w:r>
      <w:r w:rsidR="00517191" w:rsidRPr="000B0D3A">
        <w:t xml:space="preserve"> </w:t>
      </w:r>
      <w:r w:rsidRPr="000B0D3A">
        <w:t>optimized lengths</w:t>
      </w:r>
      <w:r w:rsidR="00517191" w:rsidRPr="000B0D3A">
        <w:t>:</w:t>
      </w:r>
      <w:bookmarkEnd w:id="25"/>
    </w:p>
    <w:p w14:paraId="6A7D0901" w14:textId="1980B36D" w:rsidR="00880785" w:rsidRPr="000B0D3A" w:rsidRDefault="00880785" w:rsidP="00880785">
      <w:pPr>
        <w:rPr>
          <w:rFonts w:ascii="Arial" w:hAnsi="Arial" w:cs="Arial"/>
          <w:color w:val="000000" w:themeColor="text1"/>
          <w:sz w:val="24"/>
          <w:szCs w:val="24"/>
        </w:rPr>
      </w:pPr>
      <w:r w:rsidRPr="000B0D3A">
        <w:rPr>
          <w:rFonts w:ascii="Arial" w:hAnsi="Arial" w:cs="Arial"/>
          <w:color w:val="000000" w:themeColor="text1"/>
          <w:sz w:val="24"/>
          <w:szCs w:val="24"/>
        </w:rPr>
        <w:t>Even thou</w:t>
      </w:r>
      <w:r w:rsidR="00517191" w:rsidRPr="000B0D3A">
        <w:rPr>
          <w:rFonts w:ascii="Arial" w:hAnsi="Arial" w:cs="Arial"/>
          <w:color w:val="000000" w:themeColor="text1"/>
          <w:sz w:val="24"/>
          <w:szCs w:val="24"/>
        </w:rPr>
        <w:t>g</w:t>
      </w:r>
      <w:r w:rsidRPr="000B0D3A">
        <w:rPr>
          <w:rFonts w:ascii="Arial" w:hAnsi="Arial" w:cs="Arial"/>
          <w:color w:val="000000" w:themeColor="text1"/>
          <w:sz w:val="24"/>
          <w:szCs w:val="24"/>
        </w:rPr>
        <w:t xml:space="preserve">h the mathematical </w:t>
      </w:r>
      <w:r w:rsidR="00753A93" w:rsidRPr="000B0D3A">
        <w:rPr>
          <w:rFonts w:ascii="Arial" w:hAnsi="Arial" w:cs="Arial"/>
          <w:color w:val="000000" w:themeColor="text1"/>
          <w:sz w:val="24"/>
          <w:szCs w:val="24"/>
        </w:rPr>
        <w:t>optimized length</w:t>
      </w:r>
      <w:r w:rsidRPr="000B0D3A">
        <w:rPr>
          <w:rFonts w:ascii="Arial" w:hAnsi="Arial" w:cs="Arial"/>
          <w:color w:val="000000" w:themeColor="text1"/>
          <w:sz w:val="24"/>
          <w:szCs w:val="24"/>
        </w:rPr>
        <w:t xml:space="preserve"> is very long, practical considerations (safety, ergonomics, handle size) make such lengths unrealistic. A suitable practical optimized length would balance heat transfer and usability:</w:t>
      </w:r>
    </w:p>
    <w:p w14:paraId="78A3D152" w14:textId="77777777" w:rsidR="005E3350" w:rsidRDefault="00375EAD" w:rsidP="005E3350">
      <w:pPr>
        <w:keepNext/>
      </w:pPr>
      <w:r w:rsidRPr="000B0D3A">
        <w:rPr>
          <w:rFonts w:ascii="Arial" w:hAnsi="Arial" w:cs="Arial"/>
          <w:noProof/>
          <w:color w:val="000000" w:themeColor="text1"/>
          <w:sz w:val="24"/>
          <w:szCs w:val="24"/>
        </w:rPr>
        <w:lastRenderedPageBreak/>
        <w:drawing>
          <wp:inline distT="0" distB="0" distL="0" distR="0" wp14:anchorId="5D51DC37" wp14:editId="1BF4EFA1">
            <wp:extent cx="5731510" cy="1891030"/>
            <wp:effectExtent l="0" t="0" r="2540" b="0"/>
            <wp:docPr id="992661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61023" name=""/>
                    <pic:cNvPicPr/>
                  </pic:nvPicPr>
                  <pic:blipFill>
                    <a:blip r:embed="rId27"/>
                    <a:stretch>
                      <a:fillRect/>
                    </a:stretch>
                  </pic:blipFill>
                  <pic:spPr>
                    <a:xfrm>
                      <a:off x="0" y="0"/>
                      <a:ext cx="5731510" cy="1891030"/>
                    </a:xfrm>
                    <a:prstGeom prst="rect">
                      <a:avLst/>
                    </a:prstGeom>
                  </pic:spPr>
                </pic:pic>
              </a:graphicData>
            </a:graphic>
          </wp:inline>
        </w:drawing>
      </w:r>
    </w:p>
    <w:p w14:paraId="2151D689" w14:textId="0AE77BDA" w:rsidR="007C210F" w:rsidRPr="000B0D3A" w:rsidRDefault="005E3350" w:rsidP="005E3350">
      <w:pPr>
        <w:pStyle w:val="Caption"/>
        <w:rPr>
          <w:rFonts w:ascii="Arial" w:hAnsi="Arial" w:cs="Arial"/>
          <w:color w:val="000000" w:themeColor="text1"/>
          <w:sz w:val="24"/>
          <w:szCs w:val="24"/>
        </w:rPr>
      </w:pPr>
      <w:r w:rsidRPr="006E1CD1">
        <w:t>Figure 18: Suggested optimized lengths</w:t>
      </w:r>
    </w:p>
    <w:p w14:paraId="534574FC" w14:textId="77777777" w:rsidR="001D54E0" w:rsidRPr="000B0D3A" w:rsidRDefault="001D54E0" w:rsidP="007C210F">
      <w:pPr>
        <w:rPr>
          <w:rFonts w:ascii="Arial" w:hAnsi="Arial" w:cs="Arial"/>
          <w:b/>
          <w:bCs/>
          <w:color w:val="000000" w:themeColor="text1"/>
          <w:sz w:val="24"/>
          <w:szCs w:val="24"/>
          <w:u w:val="single"/>
        </w:rPr>
      </w:pPr>
    </w:p>
    <w:p w14:paraId="14CE716D" w14:textId="77777777" w:rsidR="004914F7" w:rsidRDefault="004914F7" w:rsidP="007C210F">
      <w:pPr>
        <w:rPr>
          <w:rFonts w:ascii="Arial" w:hAnsi="Arial" w:cs="Arial"/>
          <w:b/>
          <w:bCs/>
          <w:color w:val="000000" w:themeColor="text1"/>
          <w:sz w:val="24"/>
          <w:szCs w:val="24"/>
          <w:u w:val="single"/>
        </w:rPr>
      </w:pPr>
    </w:p>
    <w:p w14:paraId="5133B70F" w14:textId="77777777" w:rsidR="004914F7" w:rsidRDefault="004914F7" w:rsidP="007C210F">
      <w:pPr>
        <w:rPr>
          <w:rFonts w:ascii="Arial" w:hAnsi="Arial" w:cs="Arial"/>
          <w:b/>
          <w:bCs/>
          <w:color w:val="000000" w:themeColor="text1"/>
          <w:sz w:val="24"/>
          <w:szCs w:val="24"/>
          <w:u w:val="single"/>
        </w:rPr>
      </w:pPr>
    </w:p>
    <w:p w14:paraId="261C6B43" w14:textId="77777777" w:rsidR="004914F7" w:rsidRDefault="004914F7" w:rsidP="007C210F">
      <w:pPr>
        <w:rPr>
          <w:rFonts w:ascii="Arial" w:hAnsi="Arial" w:cs="Arial"/>
          <w:b/>
          <w:bCs/>
          <w:color w:val="000000" w:themeColor="text1"/>
          <w:sz w:val="24"/>
          <w:szCs w:val="24"/>
          <w:u w:val="single"/>
        </w:rPr>
      </w:pPr>
    </w:p>
    <w:p w14:paraId="140D1313" w14:textId="77777777" w:rsidR="004914F7" w:rsidRDefault="004914F7" w:rsidP="007C210F">
      <w:pPr>
        <w:rPr>
          <w:rFonts w:ascii="Arial" w:hAnsi="Arial" w:cs="Arial"/>
          <w:b/>
          <w:bCs/>
          <w:color w:val="000000" w:themeColor="text1"/>
          <w:sz w:val="24"/>
          <w:szCs w:val="24"/>
          <w:u w:val="single"/>
        </w:rPr>
      </w:pPr>
    </w:p>
    <w:p w14:paraId="54F03293" w14:textId="77777777" w:rsidR="004914F7" w:rsidRDefault="004914F7" w:rsidP="007C210F">
      <w:pPr>
        <w:rPr>
          <w:rFonts w:ascii="Arial" w:hAnsi="Arial" w:cs="Arial"/>
          <w:b/>
          <w:bCs/>
          <w:color w:val="000000" w:themeColor="text1"/>
          <w:sz w:val="24"/>
          <w:szCs w:val="24"/>
          <w:u w:val="single"/>
        </w:rPr>
      </w:pPr>
    </w:p>
    <w:p w14:paraId="7B85EEB4" w14:textId="77777777" w:rsidR="004914F7" w:rsidRDefault="004914F7" w:rsidP="007C210F">
      <w:pPr>
        <w:rPr>
          <w:rFonts w:ascii="Arial" w:hAnsi="Arial" w:cs="Arial"/>
          <w:b/>
          <w:bCs/>
          <w:color w:val="000000" w:themeColor="text1"/>
          <w:sz w:val="24"/>
          <w:szCs w:val="24"/>
          <w:u w:val="single"/>
        </w:rPr>
      </w:pPr>
    </w:p>
    <w:p w14:paraId="56B0A9A3" w14:textId="77777777" w:rsidR="004914F7" w:rsidRDefault="004914F7" w:rsidP="007C210F">
      <w:pPr>
        <w:rPr>
          <w:rFonts w:ascii="Arial" w:hAnsi="Arial" w:cs="Arial"/>
          <w:b/>
          <w:bCs/>
          <w:color w:val="000000" w:themeColor="text1"/>
          <w:sz w:val="24"/>
          <w:szCs w:val="24"/>
          <w:u w:val="single"/>
        </w:rPr>
      </w:pPr>
    </w:p>
    <w:p w14:paraId="15F9371D" w14:textId="77777777" w:rsidR="004914F7" w:rsidRDefault="004914F7" w:rsidP="007C210F">
      <w:pPr>
        <w:rPr>
          <w:rFonts w:ascii="Arial" w:hAnsi="Arial" w:cs="Arial"/>
          <w:b/>
          <w:bCs/>
          <w:color w:val="000000" w:themeColor="text1"/>
          <w:sz w:val="24"/>
          <w:szCs w:val="24"/>
          <w:u w:val="single"/>
        </w:rPr>
      </w:pPr>
    </w:p>
    <w:p w14:paraId="3F3F7069" w14:textId="77777777" w:rsidR="004914F7" w:rsidRDefault="004914F7" w:rsidP="007C210F">
      <w:pPr>
        <w:rPr>
          <w:rFonts w:ascii="Arial" w:hAnsi="Arial" w:cs="Arial"/>
          <w:b/>
          <w:bCs/>
          <w:color w:val="000000" w:themeColor="text1"/>
          <w:sz w:val="24"/>
          <w:szCs w:val="24"/>
          <w:u w:val="single"/>
        </w:rPr>
      </w:pPr>
    </w:p>
    <w:p w14:paraId="3E7725A5" w14:textId="77777777" w:rsidR="004914F7" w:rsidRDefault="004914F7" w:rsidP="007C210F">
      <w:pPr>
        <w:rPr>
          <w:rFonts w:ascii="Arial" w:hAnsi="Arial" w:cs="Arial"/>
          <w:b/>
          <w:bCs/>
          <w:color w:val="000000" w:themeColor="text1"/>
          <w:sz w:val="24"/>
          <w:szCs w:val="24"/>
          <w:u w:val="single"/>
        </w:rPr>
      </w:pPr>
    </w:p>
    <w:p w14:paraId="290A381F" w14:textId="77777777" w:rsidR="004914F7" w:rsidRDefault="004914F7" w:rsidP="007C210F">
      <w:pPr>
        <w:rPr>
          <w:rFonts w:ascii="Arial" w:hAnsi="Arial" w:cs="Arial"/>
          <w:b/>
          <w:bCs/>
          <w:color w:val="000000" w:themeColor="text1"/>
          <w:sz w:val="24"/>
          <w:szCs w:val="24"/>
          <w:u w:val="single"/>
        </w:rPr>
      </w:pPr>
    </w:p>
    <w:p w14:paraId="14B25CFC" w14:textId="77777777" w:rsidR="004914F7" w:rsidRDefault="004914F7" w:rsidP="007C210F">
      <w:pPr>
        <w:rPr>
          <w:rFonts w:ascii="Arial" w:hAnsi="Arial" w:cs="Arial"/>
          <w:b/>
          <w:bCs/>
          <w:color w:val="000000" w:themeColor="text1"/>
          <w:sz w:val="24"/>
          <w:szCs w:val="24"/>
          <w:u w:val="single"/>
        </w:rPr>
      </w:pPr>
    </w:p>
    <w:p w14:paraId="0C146E14" w14:textId="77777777" w:rsidR="004914F7" w:rsidRDefault="004914F7" w:rsidP="007C210F">
      <w:pPr>
        <w:rPr>
          <w:rFonts w:ascii="Arial" w:hAnsi="Arial" w:cs="Arial"/>
          <w:b/>
          <w:bCs/>
          <w:color w:val="000000" w:themeColor="text1"/>
          <w:sz w:val="24"/>
          <w:szCs w:val="24"/>
          <w:u w:val="single"/>
        </w:rPr>
      </w:pPr>
    </w:p>
    <w:p w14:paraId="69833BEF" w14:textId="77777777" w:rsidR="004914F7" w:rsidRDefault="004914F7" w:rsidP="007C210F">
      <w:pPr>
        <w:rPr>
          <w:rFonts w:ascii="Arial" w:hAnsi="Arial" w:cs="Arial"/>
          <w:b/>
          <w:bCs/>
          <w:color w:val="000000" w:themeColor="text1"/>
          <w:sz w:val="24"/>
          <w:szCs w:val="24"/>
          <w:u w:val="single"/>
        </w:rPr>
      </w:pPr>
    </w:p>
    <w:p w14:paraId="75211AFF" w14:textId="77777777" w:rsidR="004914F7" w:rsidRDefault="004914F7" w:rsidP="007C210F">
      <w:pPr>
        <w:rPr>
          <w:rFonts w:ascii="Arial" w:hAnsi="Arial" w:cs="Arial"/>
          <w:b/>
          <w:bCs/>
          <w:color w:val="000000" w:themeColor="text1"/>
          <w:sz w:val="24"/>
          <w:szCs w:val="24"/>
          <w:u w:val="single"/>
        </w:rPr>
      </w:pPr>
    </w:p>
    <w:p w14:paraId="60F8B483" w14:textId="77777777" w:rsidR="004914F7" w:rsidRDefault="004914F7" w:rsidP="007C210F">
      <w:pPr>
        <w:rPr>
          <w:rFonts w:ascii="Arial" w:hAnsi="Arial" w:cs="Arial"/>
          <w:b/>
          <w:bCs/>
          <w:color w:val="000000" w:themeColor="text1"/>
          <w:sz w:val="24"/>
          <w:szCs w:val="24"/>
          <w:u w:val="single"/>
        </w:rPr>
      </w:pPr>
    </w:p>
    <w:p w14:paraId="5418F359" w14:textId="77777777" w:rsidR="004914F7" w:rsidRDefault="004914F7" w:rsidP="007C210F">
      <w:pPr>
        <w:rPr>
          <w:rFonts w:ascii="Arial" w:hAnsi="Arial" w:cs="Arial"/>
          <w:b/>
          <w:bCs/>
          <w:color w:val="000000" w:themeColor="text1"/>
          <w:sz w:val="24"/>
          <w:szCs w:val="24"/>
          <w:u w:val="single"/>
        </w:rPr>
      </w:pPr>
    </w:p>
    <w:p w14:paraId="181BF47E" w14:textId="77777777" w:rsidR="004914F7" w:rsidRDefault="004914F7" w:rsidP="007C210F">
      <w:pPr>
        <w:rPr>
          <w:rFonts w:ascii="Arial" w:hAnsi="Arial" w:cs="Arial"/>
          <w:b/>
          <w:bCs/>
          <w:color w:val="000000" w:themeColor="text1"/>
          <w:sz w:val="24"/>
          <w:szCs w:val="24"/>
          <w:u w:val="single"/>
        </w:rPr>
      </w:pPr>
    </w:p>
    <w:p w14:paraId="45FD18CE" w14:textId="77777777" w:rsidR="004914F7" w:rsidRDefault="004914F7" w:rsidP="007C210F">
      <w:pPr>
        <w:rPr>
          <w:rFonts w:ascii="Arial" w:hAnsi="Arial" w:cs="Arial"/>
          <w:b/>
          <w:bCs/>
          <w:color w:val="000000" w:themeColor="text1"/>
          <w:sz w:val="24"/>
          <w:szCs w:val="24"/>
          <w:u w:val="single"/>
        </w:rPr>
      </w:pPr>
    </w:p>
    <w:p w14:paraId="2EB1440C" w14:textId="77777777" w:rsidR="004914F7" w:rsidRDefault="004914F7" w:rsidP="007C210F">
      <w:pPr>
        <w:rPr>
          <w:rFonts w:ascii="Arial" w:hAnsi="Arial" w:cs="Arial"/>
          <w:b/>
          <w:bCs/>
          <w:color w:val="000000" w:themeColor="text1"/>
          <w:sz w:val="24"/>
          <w:szCs w:val="24"/>
          <w:u w:val="single"/>
        </w:rPr>
      </w:pPr>
    </w:p>
    <w:p w14:paraId="5C53F767" w14:textId="77777777" w:rsidR="004914F7" w:rsidRDefault="004914F7" w:rsidP="007C210F">
      <w:pPr>
        <w:rPr>
          <w:rFonts w:ascii="Arial" w:hAnsi="Arial" w:cs="Arial"/>
          <w:b/>
          <w:bCs/>
          <w:color w:val="000000" w:themeColor="text1"/>
          <w:sz w:val="24"/>
          <w:szCs w:val="24"/>
          <w:u w:val="single"/>
        </w:rPr>
      </w:pPr>
    </w:p>
    <w:p w14:paraId="6C9D7C96" w14:textId="77777777" w:rsidR="004914F7" w:rsidRDefault="004914F7" w:rsidP="007C210F">
      <w:pPr>
        <w:rPr>
          <w:rFonts w:ascii="Arial" w:hAnsi="Arial" w:cs="Arial"/>
          <w:b/>
          <w:bCs/>
          <w:color w:val="000000" w:themeColor="text1"/>
          <w:sz w:val="24"/>
          <w:szCs w:val="24"/>
          <w:u w:val="single"/>
        </w:rPr>
      </w:pPr>
    </w:p>
    <w:p w14:paraId="197BCB8F" w14:textId="0F4B3510" w:rsidR="007C210F" w:rsidRPr="000B0D3A" w:rsidRDefault="005927C2" w:rsidP="008A4978">
      <w:pPr>
        <w:pStyle w:val="Heading1"/>
      </w:pPr>
      <w:bookmarkStart w:id="26" w:name="_Toc227405751"/>
      <w:r>
        <w:lastRenderedPageBreak/>
        <w:t xml:space="preserve">Assignment </w:t>
      </w:r>
      <w:r w:rsidR="007C210F" w:rsidRPr="000B0D3A">
        <w:t>Conclusion:</w:t>
      </w:r>
      <w:bookmarkEnd w:id="26"/>
      <w:r w:rsidR="007C210F" w:rsidRPr="000B0D3A">
        <w:t xml:space="preserve"> </w:t>
      </w:r>
    </w:p>
    <w:p w14:paraId="56E3855A" w14:textId="269CCB88" w:rsidR="00F31704" w:rsidRPr="000B0D3A" w:rsidRDefault="00F31704" w:rsidP="00F31704">
      <w:pPr>
        <w:rPr>
          <w:rFonts w:ascii="Arial" w:hAnsi="Arial" w:cs="Arial"/>
          <w:color w:val="000000" w:themeColor="text1"/>
          <w:sz w:val="24"/>
          <w:szCs w:val="24"/>
        </w:rPr>
      </w:pPr>
      <w:r w:rsidRPr="000B0D3A">
        <w:rPr>
          <w:rFonts w:ascii="Arial" w:hAnsi="Arial" w:cs="Arial"/>
          <w:color w:val="000000" w:themeColor="text1"/>
          <w:sz w:val="24"/>
          <w:szCs w:val="24"/>
        </w:rPr>
        <w:t xml:space="preserve">This study has shown the role of extended surfaces (fins) in improving convective heat transfer of automotive/electronic applications. Historically, fins moved from simple cast air cooled engines in the early days to complex radiator and microchannel designs </w:t>
      </w:r>
      <w:r w:rsidR="00000DB0" w:rsidRPr="000B0D3A">
        <w:rPr>
          <w:rFonts w:ascii="Arial" w:hAnsi="Arial" w:cs="Arial"/>
          <w:color w:val="000000" w:themeColor="text1"/>
          <w:sz w:val="24"/>
          <w:szCs w:val="24"/>
        </w:rPr>
        <w:t>later</w:t>
      </w:r>
      <w:r w:rsidRPr="000B0D3A">
        <w:rPr>
          <w:rFonts w:ascii="Arial" w:hAnsi="Arial" w:cs="Arial"/>
          <w:color w:val="000000" w:themeColor="text1"/>
          <w:sz w:val="24"/>
          <w:szCs w:val="24"/>
        </w:rPr>
        <w:t>, with advancements in geometry, materials and improved thermal efficiency. Microprocessor cooling moved from simple heat sinks relying on natural convection to efficient designs with forced airflow, heat pipes, vapor chambers and better fin shapes. Micro/nano structures, topology optimization, and additive manufacturing have advanced the capability to manage high heat fluxes efficiently and also help reduce weight and improve compactness.</w:t>
      </w:r>
    </w:p>
    <w:p w14:paraId="717FB1DF" w14:textId="4192D1E8" w:rsidR="00F31704" w:rsidRPr="000B0D3A" w:rsidRDefault="009A170C" w:rsidP="00F31704">
      <w:pPr>
        <w:rPr>
          <w:rFonts w:ascii="Arial" w:hAnsi="Arial" w:cs="Arial"/>
          <w:color w:val="000000" w:themeColor="text1"/>
          <w:sz w:val="24"/>
          <w:szCs w:val="24"/>
        </w:rPr>
      </w:pPr>
      <w:r w:rsidRPr="000B0D3A">
        <w:rPr>
          <w:rFonts w:ascii="Arial" w:hAnsi="Arial" w:cs="Arial"/>
          <w:color w:val="000000" w:themeColor="text1"/>
          <w:sz w:val="24"/>
          <w:szCs w:val="24"/>
        </w:rPr>
        <w:t>Later in this report t</w:t>
      </w:r>
      <w:r w:rsidR="00F31704" w:rsidRPr="000B0D3A">
        <w:rPr>
          <w:rFonts w:ascii="Arial" w:hAnsi="Arial" w:cs="Arial"/>
          <w:color w:val="000000" w:themeColor="text1"/>
          <w:sz w:val="24"/>
          <w:szCs w:val="24"/>
        </w:rPr>
        <w:t xml:space="preserve">he analysis of saucepan handles </w:t>
      </w:r>
      <w:r w:rsidRPr="000B0D3A">
        <w:rPr>
          <w:rFonts w:ascii="Arial" w:hAnsi="Arial" w:cs="Arial"/>
          <w:color w:val="000000" w:themeColor="text1"/>
          <w:sz w:val="24"/>
          <w:szCs w:val="24"/>
        </w:rPr>
        <w:t>has shown</w:t>
      </w:r>
      <w:r w:rsidR="00F31704" w:rsidRPr="000B0D3A">
        <w:rPr>
          <w:rFonts w:ascii="Arial" w:hAnsi="Arial" w:cs="Arial"/>
          <w:color w:val="000000" w:themeColor="text1"/>
          <w:sz w:val="24"/>
          <w:szCs w:val="24"/>
        </w:rPr>
        <w:t xml:space="preserve"> how material properties influence heat conduction</w:t>
      </w:r>
      <w:r w:rsidRPr="000B0D3A">
        <w:rPr>
          <w:rFonts w:ascii="Arial" w:hAnsi="Arial" w:cs="Arial"/>
          <w:color w:val="000000" w:themeColor="text1"/>
          <w:sz w:val="24"/>
          <w:szCs w:val="24"/>
        </w:rPr>
        <w:t>/</w:t>
      </w:r>
      <w:r w:rsidR="00F31704" w:rsidRPr="000B0D3A">
        <w:rPr>
          <w:rFonts w:ascii="Arial" w:hAnsi="Arial" w:cs="Arial"/>
          <w:color w:val="000000" w:themeColor="text1"/>
          <w:sz w:val="24"/>
          <w:szCs w:val="24"/>
        </w:rPr>
        <w:t>safety. High</w:t>
      </w:r>
      <w:r w:rsidRPr="000B0D3A">
        <w:rPr>
          <w:rFonts w:ascii="Arial" w:hAnsi="Arial" w:cs="Arial"/>
          <w:color w:val="000000" w:themeColor="text1"/>
          <w:sz w:val="24"/>
          <w:szCs w:val="24"/>
        </w:rPr>
        <w:t xml:space="preserve"> </w:t>
      </w:r>
      <w:r w:rsidR="00F31704" w:rsidRPr="000B0D3A">
        <w:rPr>
          <w:rFonts w:ascii="Arial" w:hAnsi="Arial" w:cs="Arial"/>
          <w:color w:val="000000" w:themeColor="text1"/>
          <w:sz w:val="24"/>
          <w:szCs w:val="24"/>
        </w:rPr>
        <w:t xml:space="preserve">conductivity metals like copper and </w:t>
      </w:r>
      <w:r w:rsidRPr="000B0D3A">
        <w:rPr>
          <w:rFonts w:ascii="Arial" w:hAnsi="Arial" w:cs="Arial"/>
          <w:color w:val="000000" w:themeColor="text1"/>
          <w:sz w:val="24"/>
          <w:szCs w:val="24"/>
        </w:rPr>
        <w:t>aluminium</w:t>
      </w:r>
      <w:r w:rsidR="00F31704"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give</w:t>
      </w:r>
      <w:r w:rsidR="00F31704" w:rsidRPr="000B0D3A">
        <w:rPr>
          <w:rFonts w:ascii="Arial" w:hAnsi="Arial" w:cs="Arial"/>
          <w:color w:val="000000" w:themeColor="text1"/>
          <w:sz w:val="24"/>
          <w:szCs w:val="24"/>
        </w:rPr>
        <w:t xml:space="preserve"> high tip temperatures and heat loss</w:t>
      </w:r>
      <w:r w:rsidRPr="000B0D3A">
        <w:rPr>
          <w:rFonts w:ascii="Arial" w:hAnsi="Arial" w:cs="Arial"/>
          <w:color w:val="000000" w:themeColor="text1"/>
          <w:sz w:val="24"/>
          <w:szCs w:val="24"/>
        </w:rPr>
        <w:t>.</w:t>
      </w:r>
      <w:r w:rsidR="00F31704"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M</w:t>
      </w:r>
      <w:r w:rsidR="00F31704" w:rsidRPr="000B0D3A">
        <w:rPr>
          <w:rFonts w:ascii="Arial" w:hAnsi="Arial" w:cs="Arial"/>
          <w:color w:val="000000" w:themeColor="text1"/>
          <w:sz w:val="24"/>
          <w:szCs w:val="24"/>
        </w:rPr>
        <w:t>oderate</w:t>
      </w:r>
      <w:r w:rsidRPr="000B0D3A">
        <w:rPr>
          <w:rFonts w:ascii="Arial" w:hAnsi="Arial" w:cs="Arial"/>
          <w:color w:val="000000" w:themeColor="text1"/>
          <w:sz w:val="24"/>
          <w:szCs w:val="24"/>
        </w:rPr>
        <w:t>/</w:t>
      </w:r>
      <w:r w:rsidR="00F31704" w:rsidRPr="000B0D3A">
        <w:rPr>
          <w:rFonts w:ascii="Arial" w:hAnsi="Arial" w:cs="Arial"/>
          <w:color w:val="000000" w:themeColor="text1"/>
          <w:sz w:val="24"/>
          <w:szCs w:val="24"/>
        </w:rPr>
        <w:t>low</w:t>
      </w:r>
      <w:r w:rsidRPr="000B0D3A">
        <w:rPr>
          <w:rFonts w:ascii="Arial" w:hAnsi="Arial" w:cs="Arial"/>
          <w:color w:val="000000" w:themeColor="text1"/>
          <w:sz w:val="24"/>
          <w:szCs w:val="24"/>
        </w:rPr>
        <w:t xml:space="preserve"> </w:t>
      </w:r>
      <w:r w:rsidR="00F31704" w:rsidRPr="000B0D3A">
        <w:rPr>
          <w:rFonts w:ascii="Arial" w:hAnsi="Arial" w:cs="Arial"/>
          <w:color w:val="000000" w:themeColor="text1"/>
          <w:sz w:val="24"/>
          <w:szCs w:val="24"/>
        </w:rPr>
        <w:t xml:space="preserve">conductivity materials </w:t>
      </w:r>
      <w:r w:rsidRPr="000B0D3A">
        <w:rPr>
          <w:rFonts w:ascii="Arial" w:hAnsi="Arial" w:cs="Arial"/>
          <w:color w:val="000000" w:themeColor="text1"/>
          <w:sz w:val="24"/>
          <w:szCs w:val="24"/>
        </w:rPr>
        <w:t xml:space="preserve">such as </w:t>
      </w:r>
      <w:r w:rsidR="00F31704" w:rsidRPr="000B0D3A">
        <w:rPr>
          <w:rFonts w:ascii="Arial" w:hAnsi="Arial" w:cs="Arial"/>
          <w:color w:val="000000" w:themeColor="text1"/>
          <w:sz w:val="24"/>
          <w:szCs w:val="24"/>
        </w:rPr>
        <w:t>brass and stainless steel limit heat transfer</w:t>
      </w:r>
      <w:r w:rsidRPr="000B0D3A">
        <w:rPr>
          <w:rFonts w:ascii="Arial" w:hAnsi="Arial" w:cs="Arial"/>
          <w:color w:val="000000" w:themeColor="text1"/>
          <w:sz w:val="24"/>
          <w:szCs w:val="24"/>
        </w:rPr>
        <w:t xml:space="preserve">. This means </w:t>
      </w:r>
      <w:r w:rsidR="00F31704" w:rsidRPr="000B0D3A">
        <w:rPr>
          <w:rFonts w:ascii="Arial" w:hAnsi="Arial" w:cs="Arial"/>
          <w:color w:val="000000" w:themeColor="text1"/>
          <w:sz w:val="24"/>
          <w:szCs w:val="24"/>
        </w:rPr>
        <w:t xml:space="preserve">the handle </w:t>
      </w:r>
      <w:r w:rsidRPr="000B0D3A">
        <w:rPr>
          <w:rFonts w:ascii="Arial" w:hAnsi="Arial" w:cs="Arial"/>
          <w:color w:val="000000" w:themeColor="text1"/>
          <w:sz w:val="24"/>
          <w:szCs w:val="24"/>
        </w:rPr>
        <w:t xml:space="preserve">is </w:t>
      </w:r>
      <w:r w:rsidR="00F31704" w:rsidRPr="000B0D3A">
        <w:rPr>
          <w:rFonts w:ascii="Arial" w:hAnsi="Arial" w:cs="Arial"/>
          <w:color w:val="000000" w:themeColor="text1"/>
          <w:sz w:val="24"/>
          <w:szCs w:val="24"/>
        </w:rPr>
        <w:t>cooler and safer to touch</w:t>
      </w:r>
      <w:r w:rsidRPr="000B0D3A">
        <w:rPr>
          <w:rFonts w:ascii="Arial" w:hAnsi="Arial" w:cs="Arial"/>
          <w:color w:val="000000" w:themeColor="text1"/>
          <w:sz w:val="24"/>
          <w:szCs w:val="24"/>
        </w:rPr>
        <w:t xml:space="preserve"> than the other materials</w:t>
      </w:r>
      <w:r w:rsidR="00F31704" w:rsidRPr="000B0D3A">
        <w:rPr>
          <w:rFonts w:ascii="Arial" w:hAnsi="Arial" w:cs="Arial"/>
          <w:color w:val="000000" w:themeColor="text1"/>
          <w:sz w:val="24"/>
          <w:szCs w:val="24"/>
        </w:rPr>
        <w:t>.</w:t>
      </w:r>
      <w:r w:rsidRPr="000B0D3A">
        <w:rPr>
          <w:rFonts w:ascii="Arial" w:hAnsi="Arial" w:cs="Arial"/>
          <w:color w:val="000000" w:themeColor="text1"/>
          <w:sz w:val="24"/>
          <w:szCs w:val="24"/>
        </w:rPr>
        <w:t xml:space="preserve"> Optimized </w:t>
      </w:r>
      <w:r w:rsidR="00F31704" w:rsidRPr="000B0D3A">
        <w:rPr>
          <w:rFonts w:ascii="Arial" w:hAnsi="Arial" w:cs="Arial"/>
          <w:color w:val="000000" w:themeColor="text1"/>
          <w:sz w:val="24"/>
          <w:szCs w:val="24"/>
        </w:rPr>
        <w:t xml:space="preserve">fin length calculations confirmed that while maximum heat dissipation can be achieved with </w:t>
      </w:r>
      <w:r w:rsidRPr="000B0D3A">
        <w:rPr>
          <w:rFonts w:ascii="Arial" w:hAnsi="Arial" w:cs="Arial"/>
          <w:color w:val="000000" w:themeColor="text1"/>
          <w:sz w:val="24"/>
          <w:szCs w:val="24"/>
        </w:rPr>
        <w:t>longer fins</w:t>
      </w:r>
      <w:r w:rsidR="00F31704" w:rsidRPr="000B0D3A">
        <w:rPr>
          <w:rFonts w:ascii="Arial" w:hAnsi="Arial" w:cs="Arial"/>
          <w:color w:val="000000" w:themeColor="text1"/>
          <w:sz w:val="24"/>
          <w:szCs w:val="24"/>
        </w:rPr>
        <w:t xml:space="preserve">, </w:t>
      </w:r>
      <w:r w:rsidRPr="000B0D3A">
        <w:rPr>
          <w:rFonts w:ascii="Arial" w:hAnsi="Arial" w:cs="Arial"/>
          <w:color w:val="000000" w:themeColor="text1"/>
          <w:sz w:val="24"/>
          <w:szCs w:val="24"/>
        </w:rPr>
        <w:t>realistic</w:t>
      </w:r>
      <w:r w:rsidR="00F31704" w:rsidRPr="000B0D3A">
        <w:rPr>
          <w:rFonts w:ascii="Arial" w:hAnsi="Arial" w:cs="Arial"/>
          <w:color w:val="000000" w:themeColor="text1"/>
          <w:sz w:val="24"/>
          <w:szCs w:val="24"/>
        </w:rPr>
        <w:t xml:space="preserve"> design must balance safety</w:t>
      </w:r>
      <w:r w:rsidRPr="000B0D3A">
        <w:rPr>
          <w:rFonts w:ascii="Arial" w:hAnsi="Arial" w:cs="Arial"/>
          <w:color w:val="000000" w:themeColor="text1"/>
          <w:sz w:val="24"/>
          <w:szCs w:val="24"/>
        </w:rPr>
        <w:t xml:space="preserve"> </w:t>
      </w:r>
      <w:r w:rsidR="00F31704" w:rsidRPr="000B0D3A">
        <w:rPr>
          <w:rFonts w:ascii="Arial" w:hAnsi="Arial" w:cs="Arial"/>
          <w:color w:val="000000" w:themeColor="text1"/>
          <w:sz w:val="24"/>
          <w:szCs w:val="24"/>
        </w:rPr>
        <w:t>and manufacturing.</w:t>
      </w:r>
    </w:p>
    <w:p w14:paraId="4AD7B298" w14:textId="78D28B37" w:rsidR="00F31704" w:rsidRPr="000B0D3A" w:rsidRDefault="00F31704" w:rsidP="00F31704">
      <w:pPr>
        <w:rPr>
          <w:rFonts w:ascii="Arial" w:hAnsi="Arial" w:cs="Arial"/>
          <w:color w:val="000000" w:themeColor="text1"/>
          <w:sz w:val="24"/>
          <w:szCs w:val="24"/>
        </w:rPr>
      </w:pPr>
      <w:r w:rsidRPr="000B0D3A">
        <w:rPr>
          <w:rFonts w:ascii="Arial" w:hAnsi="Arial" w:cs="Arial"/>
          <w:color w:val="000000" w:themeColor="text1"/>
          <w:sz w:val="24"/>
          <w:szCs w:val="24"/>
        </w:rPr>
        <w:t xml:space="preserve">Overall, the </w:t>
      </w:r>
      <w:r w:rsidR="007D3BA8" w:rsidRPr="000B0D3A">
        <w:rPr>
          <w:rFonts w:ascii="Arial" w:hAnsi="Arial" w:cs="Arial"/>
          <w:color w:val="000000" w:themeColor="text1"/>
          <w:sz w:val="24"/>
          <w:szCs w:val="24"/>
        </w:rPr>
        <w:t>report proves</w:t>
      </w:r>
      <w:r w:rsidRPr="000B0D3A">
        <w:rPr>
          <w:rFonts w:ascii="Arial" w:hAnsi="Arial" w:cs="Arial"/>
          <w:color w:val="000000" w:themeColor="text1"/>
          <w:sz w:val="24"/>
          <w:szCs w:val="24"/>
        </w:rPr>
        <w:t xml:space="preserve"> that extended surfaces remain a </w:t>
      </w:r>
      <w:r w:rsidR="007D3BA8" w:rsidRPr="000B0D3A">
        <w:rPr>
          <w:rFonts w:ascii="Arial" w:hAnsi="Arial" w:cs="Arial"/>
          <w:color w:val="000000" w:themeColor="text1"/>
          <w:sz w:val="24"/>
          <w:szCs w:val="24"/>
        </w:rPr>
        <w:t>key part</w:t>
      </w:r>
      <w:r w:rsidRPr="000B0D3A">
        <w:rPr>
          <w:rFonts w:ascii="Arial" w:hAnsi="Arial" w:cs="Arial"/>
          <w:color w:val="000000" w:themeColor="text1"/>
          <w:sz w:val="24"/>
          <w:szCs w:val="24"/>
        </w:rPr>
        <w:t xml:space="preserve"> of thermal engineering. </w:t>
      </w:r>
      <w:r w:rsidR="007D3BA8" w:rsidRPr="000B0D3A">
        <w:rPr>
          <w:rFonts w:ascii="Arial" w:hAnsi="Arial" w:cs="Arial"/>
          <w:color w:val="000000" w:themeColor="text1"/>
          <w:sz w:val="24"/>
          <w:szCs w:val="24"/>
        </w:rPr>
        <w:t xml:space="preserve">Optimized </w:t>
      </w:r>
      <w:r w:rsidRPr="000B0D3A">
        <w:rPr>
          <w:rFonts w:ascii="Arial" w:hAnsi="Arial" w:cs="Arial"/>
          <w:color w:val="000000" w:themeColor="text1"/>
          <w:sz w:val="24"/>
          <w:szCs w:val="24"/>
        </w:rPr>
        <w:t xml:space="preserve">geometry, material, and configuration </w:t>
      </w:r>
      <w:r w:rsidR="007D3BA8" w:rsidRPr="000B0D3A">
        <w:rPr>
          <w:rFonts w:ascii="Arial" w:hAnsi="Arial" w:cs="Arial"/>
          <w:color w:val="000000" w:themeColor="text1"/>
          <w:sz w:val="24"/>
          <w:szCs w:val="24"/>
        </w:rPr>
        <w:t xml:space="preserve">will </w:t>
      </w:r>
      <w:r w:rsidRPr="000B0D3A">
        <w:rPr>
          <w:rFonts w:ascii="Arial" w:hAnsi="Arial" w:cs="Arial"/>
          <w:color w:val="000000" w:themeColor="text1"/>
          <w:sz w:val="24"/>
          <w:szCs w:val="24"/>
        </w:rPr>
        <w:t xml:space="preserve">allow </w:t>
      </w:r>
      <w:r w:rsidR="007D3BA8" w:rsidRPr="000B0D3A">
        <w:rPr>
          <w:rFonts w:ascii="Arial" w:hAnsi="Arial" w:cs="Arial"/>
          <w:color w:val="000000" w:themeColor="text1"/>
          <w:sz w:val="24"/>
          <w:szCs w:val="24"/>
        </w:rPr>
        <w:t>engineers/designers</w:t>
      </w:r>
      <w:r w:rsidRPr="000B0D3A">
        <w:rPr>
          <w:rFonts w:ascii="Arial" w:hAnsi="Arial" w:cs="Arial"/>
          <w:color w:val="000000" w:themeColor="text1"/>
          <w:sz w:val="24"/>
          <w:szCs w:val="24"/>
        </w:rPr>
        <w:t xml:space="preserve"> </w:t>
      </w:r>
      <w:r w:rsidR="007D3BA8" w:rsidRPr="000B0D3A">
        <w:rPr>
          <w:rFonts w:ascii="Arial" w:hAnsi="Arial" w:cs="Arial"/>
          <w:color w:val="000000" w:themeColor="text1"/>
          <w:sz w:val="24"/>
          <w:szCs w:val="24"/>
        </w:rPr>
        <w:t>meet</w:t>
      </w:r>
      <w:r w:rsidRPr="000B0D3A">
        <w:rPr>
          <w:rFonts w:ascii="Arial" w:hAnsi="Arial" w:cs="Arial"/>
          <w:color w:val="000000" w:themeColor="text1"/>
          <w:sz w:val="24"/>
          <w:szCs w:val="24"/>
        </w:rPr>
        <w:t xml:space="preserve"> performance, safety and efficiency </w:t>
      </w:r>
      <w:r w:rsidR="007D3BA8" w:rsidRPr="000B0D3A">
        <w:rPr>
          <w:rFonts w:ascii="Arial" w:hAnsi="Arial" w:cs="Arial"/>
          <w:color w:val="000000" w:themeColor="text1"/>
          <w:sz w:val="24"/>
          <w:szCs w:val="24"/>
        </w:rPr>
        <w:t>targets</w:t>
      </w:r>
      <w:r w:rsidRPr="000B0D3A">
        <w:rPr>
          <w:rFonts w:ascii="Arial" w:hAnsi="Arial" w:cs="Arial"/>
          <w:color w:val="000000" w:themeColor="text1"/>
          <w:sz w:val="24"/>
          <w:szCs w:val="24"/>
        </w:rPr>
        <w:t xml:space="preserve">. </w:t>
      </w:r>
      <w:r w:rsidR="007D3BA8" w:rsidRPr="000B0D3A">
        <w:rPr>
          <w:rFonts w:ascii="Arial" w:hAnsi="Arial" w:cs="Arial"/>
          <w:color w:val="000000" w:themeColor="text1"/>
          <w:sz w:val="24"/>
          <w:szCs w:val="24"/>
        </w:rPr>
        <w:t>D</w:t>
      </w:r>
      <w:r w:rsidRPr="000B0D3A">
        <w:rPr>
          <w:rFonts w:ascii="Arial" w:hAnsi="Arial" w:cs="Arial"/>
          <w:color w:val="000000" w:themeColor="text1"/>
          <w:sz w:val="24"/>
          <w:szCs w:val="24"/>
        </w:rPr>
        <w:t xml:space="preserve">espite </w:t>
      </w:r>
      <w:r w:rsidR="007D3BA8" w:rsidRPr="000B0D3A">
        <w:rPr>
          <w:rFonts w:ascii="Arial" w:hAnsi="Arial" w:cs="Arial"/>
          <w:color w:val="000000" w:themeColor="text1"/>
          <w:sz w:val="24"/>
          <w:szCs w:val="24"/>
        </w:rPr>
        <w:t>recent</w:t>
      </w:r>
      <w:r w:rsidRPr="000B0D3A">
        <w:rPr>
          <w:rFonts w:ascii="Arial" w:hAnsi="Arial" w:cs="Arial"/>
          <w:color w:val="000000" w:themeColor="text1"/>
          <w:sz w:val="24"/>
          <w:szCs w:val="24"/>
        </w:rPr>
        <w:t xml:space="preserve"> advancements, the concept of fins as tools for enhancing heat transfer continues to be relevant</w:t>
      </w:r>
      <w:r w:rsidR="007D3BA8" w:rsidRPr="000B0D3A">
        <w:rPr>
          <w:rFonts w:ascii="Arial" w:hAnsi="Arial" w:cs="Arial"/>
          <w:color w:val="000000" w:themeColor="text1"/>
          <w:sz w:val="24"/>
          <w:szCs w:val="24"/>
        </w:rPr>
        <w:t>.</w:t>
      </w:r>
    </w:p>
    <w:p w14:paraId="097B6581" w14:textId="77777777" w:rsidR="007C210F" w:rsidRPr="000B0D3A" w:rsidRDefault="007C210F" w:rsidP="007C210F">
      <w:pPr>
        <w:rPr>
          <w:rFonts w:ascii="Arial" w:hAnsi="Arial" w:cs="Arial"/>
          <w:b/>
          <w:bCs/>
          <w:color w:val="000000" w:themeColor="text1"/>
          <w:sz w:val="24"/>
          <w:szCs w:val="24"/>
          <w:u w:val="single"/>
        </w:rPr>
      </w:pPr>
    </w:p>
    <w:p w14:paraId="1BC7E2A5" w14:textId="77777777" w:rsidR="007C210F" w:rsidRPr="000B0D3A" w:rsidRDefault="007C210F" w:rsidP="007C210F">
      <w:pPr>
        <w:rPr>
          <w:rFonts w:ascii="Arial" w:hAnsi="Arial" w:cs="Arial"/>
          <w:b/>
          <w:bCs/>
          <w:color w:val="000000" w:themeColor="text1"/>
          <w:sz w:val="24"/>
          <w:szCs w:val="24"/>
          <w:u w:val="single"/>
        </w:rPr>
      </w:pPr>
    </w:p>
    <w:p w14:paraId="07125583" w14:textId="77777777" w:rsidR="007C210F" w:rsidRPr="000B0D3A" w:rsidRDefault="007C210F" w:rsidP="007C210F">
      <w:pPr>
        <w:rPr>
          <w:rFonts w:ascii="Arial" w:hAnsi="Arial" w:cs="Arial"/>
          <w:b/>
          <w:bCs/>
          <w:color w:val="000000" w:themeColor="text1"/>
          <w:sz w:val="24"/>
          <w:szCs w:val="24"/>
          <w:u w:val="single"/>
        </w:rPr>
      </w:pPr>
    </w:p>
    <w:p w14:paraId="41A951D5" w14:textId="77777777" w:rsidR="007C210F" w:rsidRPr="000B0D3A" w:rsidRDefault="007C210F" w:rsidP="007C210F">
      <w:pPr>
        <w:rPr>
          <w:rFonts w:ascii="Arial" w:hAnsi="Arial" w:cs="Arial"/>
          <w:b/>
          <w:bCs/>
          <w:color w:val="000000" w:themeColor="text1"/>
          <w:sz w:val="24"/>
          <w:szCs w:val="24"/>
          <w:u w:val="single"/>
        </w:rPr>
      </w:pPr>
    </w:p>
    <w:p w14:paraId="1EC44F77" w14:textId="77777777" w:rsidR="007C210F" w:rsidRDefault="007C210F" w:rsidP="007C210F">
      <w:pPr>
        <w:rPr>
          <w:rFonts w:ascii="Arial" w:hAnsi="Arial" w:cs="Arial"/>
          <w:b/>
          <w:bCs/>
          <w:color w:val="000000" w:themeColor="text1"/>
          <w:sz w:val="24"/>
          <w:szCs w:val="24"/>
          <w:u w:val="single"/>
        </w:rPr>
      </w:pPr>
    </w:p>
    <w:p w14:paraId="5C7230AF" w14:textId="77777777" w:rsidR="006B1689" w:rsidRDefault="006B1689" w:rsidP="007C210F">
      <w:pPr>
        <w:rPr>
          <w:rFonts w:ascii="Arial" w:hAnsi="Arial" w:cs="Arial"/>
          <w:b/>
          <w:bCs/>
          <w:color w:val="000000" w:themeColor="text1"/>
          <w:sz w:val="24"/>
          <w:szCs w:val="24"/>
          <w:u w:val="single"/>
        </w:rPr>
      </w:pPr>
    </w:p>
    <w:p w14:paraId="7D263267" w14:textId="77777777" w:rsidR="006B1689" w:rsidRDefault="006B1689" w:rsidP="007C210F">
      <w:pPr>
        <w:rPr>
          <w:rFonts w:ascii="Arial" w:hAnsi="Arial" w:cs="Arial"/>
          <w:b/>
          <w:bCs/>
          <w:color w:val="000000" w:themeColor="text1"/>
          <w:sz w:val="24"/>
          <w:szCs w:val="24"/>
          <w:u w:val="single"/>
        </w:rPr>
      </w:pPr>
    </w:p>
    <w:p w14:paraId="6FE025AF" w14:textId="77777777" w:rsidR="006B1689" w:rsidRDefault="006B1689" w:rsidP="007C210F">
      <w:pPr>
        <w:rPr>
          <w:rFonts w:ascii="Arial" w:hAnsi="Arial" w:cs="Arial"/>
          <w:b/>
          <w:bCs/>
          <w:color w:val="000000" w:themeColor="text1"/>
          <w:sz w:val="24"/>
          <w:szCs w:val="24"/>
          <w:u w:val="single"/>
        </w:rPr>
      </w:pPr>
    </w:p>
    <w:p w14:paraId="345A3237" w14:textId="77777777" w:rsidR="006B1689" w:rsidRDefault="006B1689" w:rsidP="007C210F">
      <w:pPr>
        <w:rPr>
          <w:rFonts w:ascii="Arial" w:hAnsi="Arial" w:cs="Arial"/>
          <w:b/>
          <w:bCs/>
          <w:color w:val="000000" w:themeColor="text1"/>
          <w:sz w:val="24"/>
          <w:szCs w:val="24"/>
          <w:u w:val="single"/>
        </w:rPr>
      </w:pPr>
    </w:p>
    <w:p w14:paraId="12E10821" w14:textId="77777777" w:rsidR="006B1689" w:rsidRDefault="006B1689" w:rsidP="007C210F">
      <w:pPr>
        <w:rPr>
          <w:rFonts w:ascii="Arial" w:hAnsi="Arial" w:cs="Arial"/>
          <w:b/>
          <w:bCs/>
          <w:color w:val="000000" w:themeColor="text1"/>
          <w:sz w:val="24"/>
          <w:szCs w:val="24"/>
          <w:u w:val="single"/>
        </w:rPr>
      </w:pPr>
    </w:p>
    <w:p w14:paraId="7C5AD9E0" w14:textId="77777777" w:rsidR="006B1689" w:rsidRPr="000B0D3A" w:rsidRDefault="006B1689" w:rsidP="007C210F">
      <w:pPr>
        <w:rPr>
          <w:rFonts w:ascii="Arial" w:hAnsi="Arial" w:cs="Arial"/>
          <w:b/>
          <w:bCs/>
          <w:color w:val="000000" w:themeColor="text1"/>
          <w:sz w:val="24"/>
          <w:szCs w:val="24"/>
          <w:u w:val="single"/>
        </w:rPr>
      </w:pPr>
    </w:p>
    <w:p w14:paraId="064310A7" w14:textId="77777777" w:rsidR="007C210F" w:rsidRPr="000B0D3A" w:rsidRDefault="007C210F" w:rsidP="007C210F">
      <w:pPr>
        <w:rPr>
          <w:rFonts w:ascii="Arial" w:hAnsi="Arial" w:cs="Arial"/>
          <w:b/>
          <w:bCs/>
          <w:color w:val="000000" w:themeColor="text1"/>
          <w:sz w:val="24"/>
          <w:szCs w:val="24"/>
          <w:u w:val="single"/>
        </w:rPr>
      </w:pPr>
    </w:p>
    <w:p w14:paraId="1AF73970" w14:textId="77777777" w:rsidR="00E4408C" w:rsidRPr="000B0D3A" w:rsidRDefault="00E4408C" w:rsidP="007C210F">
      <w:pPr>
        <w:rPr>
          <w:rFonts w:ascii="Arial" w:hAnsi="Arial" w:cs="Arial"/>
          <w:color w:val="000000" w:themeColor="text1"/>
          <w:sz w:val="24"/>
          <w:szCs w:val="24"/>
        </w:rPr>
      </w:pPr>
    </w:p>
    <w:p w14:paraId="0FF9EC0F" w14:textId="77777777" w:rsidR="00E4408C" w:rsidRPr="000B0D3A" w:rsidRDefault="00E4408C" w:rsidP="007C210F">
      <w:pPr>
        <w:rPr>
          <w:rFonts w:ascii="Arial" w:hAnsi="Arial" w:cs="Arial"/>
          <w:color w:val="000000" w:themeColor="text1"/>
          <w:sz w:val="24"/>
          <w:szCs w:val="24"/>
        </w:rPr>
      </w:pPr>
    </w:p>
    <w:p w14:paraId="4B006042" w14:textId="77777777" w:rsidR="00E4408C" w:rsidRPr="000B0D3A" w:rsidRDefault="00E4408C" w:rsidP="007C210F">
      <w:pPr>
        <w:rPr>
          <w:rFonts w:ascii="Arial" w:hAnsi="Arial" w:cs="Arial"/>
          <w:color w:val="000000" w:themeColor="text1"/>
          <w:sz w:val="24"/>
          <w:szCs w:val="24"/>
        </w:rPr>
      </w:pPr>
    </w:p>
    <w:bookmarkStart w:id="27" w:name="_Toc227405752" w:displacedByCustomXml="next"/>
    <w:bookmarkStart w:id="28" w:name="_Toc227405187" w:displacedByCustomXml="next"/>
    <w:sdt>
      <w:sdtPr>
        <w:id w:val="-1659913988"/>
        <w:docPartObj>
          <w:docPartGallery w:val="Bibliographies"/>
          <w:docPartUnique/>
        </w:docPartObj>
      </w:sdtPr>
      <w:sdtContent>
        <w:p w14:paraId="53D53185" w14:textId="69B248EB" w:rsidR="00E4408C" w:rsidRPr="005304AB" w:rsidRDefault="006B1689" w:rsidP="005304AB">
          <w:pPr>
            <w:pStyle w:val="Heading1"/>
          </w:pPr>
        </w:p>
      </w:sdtContent>
    </w:sdt>
    <w:sdt>
      <w:sdtPr>
        <w:id w:val="-1921558032"/>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0A1F98ED" w14:textId="0B2287AE" w:rsidR="005304AB" w:rsidRDefault="005304AB">
          <w:pPr>
            <w:pStyle w:val="Heading1"/>
          </w:pPr>
          <w:r>
            <w:t>References</w:t>
          </w:r>
        </w:p>
        <w:sdt>
          <w:sdtPr>
            <w:id w:val="1012807723"/>
            <w:bibliography/>
          </w:sdtPr>
          <w:sdtContent>
            <w:p w14:paraId="1E81DB64" w14:textId="77777777" w:rsidR="005304AB" w:rsidRDefault="005304AB" w:rsidP="005304AB">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Bacellar, D. (2017). Design optimization and validation of high-performance heat exchangers using approximation assisted optimization and additive manufacturing. In D. Bacellar, </w:t>
              </w:r>
              <w:r>
                <w:rPr>
                  <w:i/>
                  <w:iCs/>
                  <w:noProof/>
                </w:rPr>
                <w:t>Science and Technology for the Built Environment</w:t>
              </w:r>
              <w:r>
                <w:rPr>
                  <w:noProof/>
                </w:rPr>
                <w:t xml:space="preserve"> (pp. 896-911).</w:t>
              </w:r>
            </w:p>
            <w:p w14:paraId="76CA586D" w14:textId="77777777" w:rsidR="005304AB" w:rsidRDefault="005304AB" w:rsidP="005304AB">
              <w:pPr>
                <w:pStyle w:val="Bibliography"/>
                <w:ind w:left="720" w:hanging="720"/>
                <w:rPr>
                  <w:noProof/>
                </w:rPr>
              </w:pPr>
              <w:r>
                <w:rPr>
                  <w:noProof/>
                </w:rPr>
                <w:t xml:space="preserve">BullSafety. (2026, January 21). </w:t>
              </w:r>
              <w:r>
                <w:rPr>
                  <w:i/>
                  <w:iCs/>
                  <w:noProof/>
                </w:rPr>
                <w:t>What Temperature Can Your Hands Really Handle The Science of Heat Protection?</w:t>
              </w:r>
              <w:r>
                <w:rPr>
                  <w:noProof/>
                </w:rPr>
                <w:t xml:space="preserve"> Retrieved from BullSafety: https://bullsafety.com/what-temperature-can-your-hands-really-handle-the-science-of-heat-protection/#:~:text=no%20email%20required!-,What%20Temperature%20Can%20Your%20Hands%20Really%20Handle%20The%20Science%20of,Heat%20Safety%20Limits.</w:t>
              </w:r>
            </w:p>
            <w:p w14:paraId="4BAF4A47" w14:textId="77777777" w:rsidR="005304AB" w:rsidRDefault="005304AB" w:rsidP="005304AB">
              <w:pPr>
                <w:pStyle w:val="Bibliography"/>
                <w:ind w:left="720" w:hanging="720"/>
                <w:rPr>
                  <w:noProof/>
                </w:rPr>
              </w:pPr>
              <w:r>
                <w:rPr>
                  <w:noProof/>
                </w:rPr>
                <w:t xml:space="preserve">Darbari, B. (2026). Application of micro-channel heat sinks for thermal management of electric vehicle components: A comprehensive review. </w:t>
              </w:r>
              <w:r>
                <w:rPr>
                  <w:i/>
                  <w:iCs/>
                  <w:noProof/>
                </w:rPr>
                <w:t>Energy Conversion and Management</w:t>
              </w:r>
              <w:r>
                <w:rPr>
                  <w:noProof/>
                </w:rPr>
                <w:t>, 1-30.</w:t>
              </w:r>
            </w:p>
            <w:p w14:paraId="1EC1693A" w14:textId="77777777" w:rsidR="005304AB" w:rsidRDefault="005304AB" w:rsidP="005304AB">
              <w:pPr>
                <w:pStyle w:val="Bibliography"/>
                <w:ind w:left="720" w:hanging="720"/>
                <w:rPr>
                  <w:noProof/>
                </w:rPr>
              </w:pPr>
              <w:r>
                <w:rPr>
                  <w:noProof/>
                </w:rPr>
                <w:t xml:space="preserve">Dhumal, A. R. (2024). Investigation of the Effect of Different Fins Configurations on the Thermal Performance of the Radiator. </w:t>
              </w:r>
              <w:r>
                <w:rPr>
                  <w:i/>
                  <w:iCs/>
                  <w:noProof/>
                </w:rPr>
                <w:t xml:space="preserve">Journal of Advanced Research in Fluid Mechanics and Thermal Sciences </w:t>
              </w:r>
              <w:r>
                <w:rPr>
                  <w:noProof/>
                </w:rPr>
                <w:t>, 1-13.</w:t>
              </w:r>
            </w:p>
            <w:p w14:paraId="7CEE8AF7" w14:textId="77777777" w:rsidR="005304AB" w:rsidRDefault="005304AB" w:rsidP="005304AB">
              <w:pPr>
                <w:pStyle w:val="Bibliography"/>
                <w:ind w:left="720" w:hanging="720"/>
                <w:rPr>
                  <w:noProof/>
                </w:rPr>
              </w:pPr>
              <w:r>
                <w:rPr>
                  <w:noProof/>
                </w:rPr>
                <w:t xml:space="preserve">El-Sebaey, M. S. (2026). Exploring design configurations of micro heat sink for thermal performance management and heat transfer augmentation. </w:t>
              </w:r>
              <w:r>
                <w:rPr>
                  <w:i/>
                  <w:iCs/>
                  <w:noProof/>
                </w:rPr>
                <w:t>Results in Engineering</w:t>
              </w:r>
              <w:r>
                <w:rPr>
                  <w:noProof/>
                </w:rPr>
                <w:t>, 1-22.</w:t>
              </w:r>
            </w:p>
            <w:p w14:paraId="66562F12" w14:textId="77777777" w:rsidR="005304AB" w:rsidRDefault="005304AB" w:rsidP="005304AB">
              <w:pPr>
                <w:pStyle w:val="Bibliography"/>
                <w:ind w:left="720" w:hanging="720"/>
                <w:rPr>
                  <w:noProof/>
                </w:rPr>
              </w:pPr>
              <w:r>
                <w:rPr>
                  <w:noProof/>
                </w:rPr>
                <w:t xml:space="preserve">He, Y.-L. (2016). Advances and Outlooks of Heat Transfer Enhancement by Longitudinal Vortex Generators. </w:t>
              </w:r>
              <w:r>
                <w:rPr>
                  <w:i/>
                  <w:iCs/>
                  <w:noProof/>
                </w:rPr>
                <w:t>Advances in Heat Transfer</w:t>
              </w:r>
              <w:r>
                <w:rPr>
                  <w:noProof/>
                </w:rPr>
                <w:t>, 1-10.</w:t>
              </w:r>
            </w:p>
            <w:p w14:paraId="1358C3CC" w14:textId="77777777" w:rsidR="005304AB" w:rsidRDefault="005304AB" w:rsidP="005304AB">
              <w:pPr>
                <w:pStyle w:val="Bibliography"/>
                <w:ind w:left="720" w:hanging="720"/>
                <w:rPr>
                  <w:noProof/>
                </w:rPr>
              </w:pPr>
              <w:r>
                <w:rPr>
                  <w:noProof/>
                </w:rPr>
                <w:t xml:space="preserve">Hooshmand, D. (2021, January 12). </w:t>
              </w:r>
              <w:r>
                <w:rPr>
                  <w:i/>
                  <w:iCs/>
                  <w:noProof/>
                </w:rPr>
                <w:t>Airhead, Hexhead, Oilhead… What are the BMW motorcycle engines?</w:t>
              </w:r>
              <w:r>
                <w:rPr>
                  <w:noProof/>
                </w:rPr>
                <w:t xml:space="preserve"> Retrieved from Motofomo: https://motofomo.com/bmw-motorcycle-engines-airhead-hexhead-oilhead/</w:t>
              </w:r>
            </w:p>
            <w:p w14:paraId="4F5C1F0F" w14:textId="77777777" w:rsidR="005304AB" w:rsidRDefault="005304AB" w:rsidP="005304AB">
              <w:pPr>
                <w:pStyle w:val="Bibliography"/>
                <w:ind w:left="720" w:hanging="720"/>
                <w:rPr>
                  <w:noProof/>
                </w:rPr>
              </w:pPr>
              <w:r>
                <w:rPr>
                  <w:noProof/>
                </w:rPr>
                <w:t xml:space="preserve">House, D. (2019, April 10). </w:t>
              </w:r>
              <w:r>
                <w:rPr>
                  <w:i/>
                  <w:iCs/>
                  <w:noProof/>
                </w:rPr>
                <w:t>Understanding your volkswagen aircooled engine</w:t>
              </w:r>
              <w:r>
                <w:rPr>
                  <w:noProof/>
                </w:rPr>
                <w:t>. Retrieved from Medium: https://iknowdavehouse.medium.com/understanding-your-aircooled-volkswagen-engine-7d01688e799e</w:t>
              </w:r>
            </w:p>
            <w:p w14:paraId="1C2053E6" w14:textId="77777777" w:rsidR="005304AB" w:rsidRDefault="005304AB" w:rsidP="005304AB">
              <w:pPr>
                <w:pStyle w:val="Bibliography"/>
                <w:ind w:left="720" w:hanging="720"/>
                <w:rPr>
                  <w:noProof/>
                </w:rPr>
              </w:pPr>
              <w:r>
                <w:rPr>
                  <w:noProof/>
                </w:rPr>
                <w:t xml:space="preserve">Kang, S. (2017, January 01). </w:t>
              </w:r>
              <w:r>
                <w:rPr>
                  <w:i/>
                  <w:iCs/>
                  <w:noProof/>
                </w:rPr>
                <w:t xml:space="preserve">Liquid Cooling System for a PC </w:t>
              </w:r>
              <w:r>
                <w:rPr>
                  <w:noProof/>
                </w:rPr>
                <w:t>. Retrieved from ResearchGate: https://www.researchgate.net/figure/Liquid-Cooling-System-for-a-PC_fig1_267621341</w:t>
              </w:r>
            </w:p>
            <w:p w14:paraId="1F3F630B" w14:textId="77777777" w:rsidR="005304AB" w:rsidRDefault="005304AB" w:rsidP="005304AB">
              <w:pPr>
                <w:pStyle w:val="Bibliography"/>
                <w:ind w:left="720" w:hanging="720"/>
                <w:rPr>
                  <w:noProof/>
                </w:rPr>
              </w:pPr>
              <w:r>
                <w:rPr>
                  <w:noProof/>
                </w:rPr>
                <w:t xml:space="preserve">Karwa, R. (2020). Extended Surfaces (Fins). </w:t>
              </w:r>
              <w:r>
                <w:rPr>
                  <w:i/>
                  <w:iCs/>
                  <w:noProof/>
                </w:rPr>
                <w:t>Heat and Mass Transfer</w:t>
              </w:r>
              <w:r>
                <w:rPr>
                  <w:noProof/>
                </w:rPr>
                <w:t>, 113-194.</w:t>
              </w:r>
            </w:p>
            <w:p w14:paraId="5DC75138" w14:textId="77777777" w:rsidR="005304AB" w:rsidRDefault="005304AB" w:rsidP="005304AB">
              <w:pPr>
                <w:pStyle w:val="Bibliography"/>
                <w:ind w:left="720" w:hanging="720"/>
                <w:rPr>
                  <w:noProof/>
                </w:rPr>
              </w:pPr>
              <w:r>
                <w:rPr>
                  <w:noProof/>
                </w:rPr>
                <w:t xml:space="preserve">Kumar, R. R. (2024). </w:t>
              </w:r>
              <w:r>
                <w:rPr>
                  <w:i/>
                  <w:iCs/>
                  <w:noProof/>
                </w:rPr>
                <w:t>Enhancing automotive cooling systems: composite fins and nanoparticles analysis in radiators.</w:t>
              </w:r>
              <w:r>
                <w:rPr>
                  <w:noProof/>
                </w:rPr>
                <w:t xml:space="preserve"> Scientific Reports.</w:t>
              </w:r>
            </w:p>
            <w:p w14:paraId="4283C256" w14:textId="77777777" w:rsidR="005304AB" w:rsidRDefault="005304AB" w:rsidP="005304AB">
              <w:pPr>
                <w:pStyle w:val="Bibliography"/>
                <w:ind w:left="720" w:hanging="720"/>
                <w:rPr>
                  <w:noProof/>
                </w:rPr>
              </w:pPr>
              <w:r>
                <w:rPr>
                  <w:noProof/>
                </w:rPr>
                <w:t xml:space="preserve">Muir, A. (2024, March 2). </w:t>
              </w:r>
              <w:r>
                <w:rPr>
                  <w:i/>
                  <w:iCs/>
                  <w:noProof/>
                </w:rPr>
                <w:t>How an engine cooling system works</w:t>
              </w:r>
              <w:r>
                <w:rPr>
                  <w:noProof/>
                </w:rPr>
                <w:t>. Retrieved from How a car works: https://www.howacarworks.com/basics/how-an-engine-cooling-system-works</w:t>
              </w:r>
            </w:p>
            <w:p w14:paraId="53C333C9" w14:textId="77777777" w:rsidR="005304AB" w:rsidRDefault="005304AB" w:rsidP="005304AB">
              <w:pPr>
                <w:pStyle w:val="Bibliography"/>
                <w:ind w:left="720" w:hanging="720"/>
                <w:rPr>
                  <w:noProof/>
                </w:rPr>
              </w:pPr>
              <w:r>
                <w:rPr>
                  <w:noProof/>
                </w:rPr>
                <w:t xml:space="preserve">N.Nagarani. (2014). Review of utilization of extended surfaces in heat transfer problems. </w:t>
              </w:r>
              <w:r>
                <w:rPr>
                  <w:i/>
                  <w:iCs/>
                  <w:noProof/>
                </w:rPr>
                <w:t>Renewable and Sustainable Energy Reviews</w:t>
              </w:r>
              <w:r>
                <w:rPr>
                  <w:noProof/>
                </w:rPr>
                <w:t>, 1-10.</w:t>
              </w:r>
            </w:p>
            <w:p w14:paraId="02A677FF" w14:textId="77777777" w:rsidR="005304AB" w:rsidRDefault="005304AB" w:rsidP="005304AB">
              <w:pPr>
                <w:pStyle w:val="Bibliography"/>
                <w:ind w:left="720" w:hanging="720"/>
                <w:rPr>
                  <w:noProof/>
                </w:rPr>
              </w:pPr>
              <w:r>
                <w:rPr>
                  <w:noProof/>
                </w:rPr>
                <w:t xml:space="preserve">Nair, V. (2024). A comprehensive review of air-cooled heat sinks for thermal management of electronic devices. </w:t>
              </w:r>
              <w:r>
                <w:rPr>
                  <w:i/>
                  <w:iCs/>
                  <w:noProof/>
                </w:rPr>
                <w:t>International Communications in Heat and Mass Transfer</w:t>
              </w:r>
              <w:r>
                <w:rPr>
                  <w:noProof/>
                </w:rPr>
                <w:t>, 10.</w:t>
              </w:r>
            </w:p>
            <w:p w14:paraId="47561A2C" w14:textId="77777777" w:rsidR="005304AB" w:rsidRDefault="005304AB" w:rsidP="005304AB">
              <w:pPr>
                <w:pStyle w:val="Bibliography"/>
                <w:ind w:left="720" w:hanging="720"/>
                <w:rPr>
                  <w:noProof/>
                </w:rPr>
              </w:pPr>
              <w:r>
                <w:rPr>
                  <w:noProof/>
                </w:rPr>
                <w:lastRenderedPageBreak/>
                <w:t xml:space="preserve">Rastan, H. (2020). Heat transfer study of enhanced additively manufactured minichannel heat exchangers. </w:t>
              </w:r>
              <w:r>
                <w:rPr>
                  <w:i/>
                  <w:iCs/>
                  <w:noProof/>
                </w:rPr>
                <w:t>International Journal of Heat and Mass Transfer</w:t>
              </w:r>
              <w:r>
                <w:rPr>
                  <w:noProof/>
                </w:rPr>
                <w:t>, 1-24.</w:t>
              </w:r>
            </w:p>
            <w:p w14:paraId="4D36EE17" w14:textId="77777777" w:rsidR="005304AB" w:rsidRDefault="005304AB" w:rsidP="005304AB">
              <w:pPr>
                <w:pStyle w:val="Bibliography"/>
                <w:ind w:left="720" w:hanging="720"/>
                <w:rPr>
                  <w:noProof/>
                </w:rPr>
              </w:pPr>
              <w:r>
                <w:rPr>
                  <w:noProof/>
                </w:rPr>
                <w:t xml:space="preserve">Sachar, S. (2023). Heat transfer enhancement of the air-cooled engine fins through. </w:t>
              </w:r>
              <w:r>
                <w:rPr>
                  <w:i/>
                  <w:iCs/>
                  <w:noProof/>
                </w:rPr>
                <w:t>Materials Today: Proceedings</w:t>
              </w:r>
              <w:r>
                <w:rPr>
                  <w:noProof/>
                </w:rPr>
                <w:t>, 1-18.</w:t>
              </w:r>
            </w:p>
            <w:p w14:paraId="4F58CC9C" w14:textId="77777777" w:rsidR="005304AB" w:rsidRDefault="005304AB" w:rsidP="005304AB">
              <w:pPr>
                <w:pStyle w:val="Bibliography"/>
                <w:ind w:left="720" w:hanging="720"/>
                <w:rPr>
                  <w:noProof/>
                </w:rPr>
              </w:pPr>
              <w:r>
                <w:rPr>
                  <w:noProof/>
                </w:rPr>
                <w:t xml:space="preserve">Singh, M. K. (2020). A Review on Internal Combustion Engine Fins . </w:t>
              </w:r>
              <w:r>
                <w:rPr>
                  <w:i/>
                  <w:iCs/>
                  <w:noProof/>
                </w:rPr>
                <w:t xml:space="preserve">International Journal of Engineering Research &amp; Technology </w:t>
              </w:r>
              <w:r>
                <w:rPr>
                  <w:noProof/>
                </w:rPr>
                <w:t>, 1-3.</w:t>
              </w:r>
            </w:p>
            <w:p w14:paraId="1CAE57DD" w14:textId="77777777" w:rsidR="005304AB" w:rsidRDefault="005304AB" w:rsidP="005304AB">
              <w:pPr>
                <w:pStyle w:val="Bibliography"/>
                <w:ind w:left="720" w:hanging="720"/>
                <w:rPr>
                  <w:noProof/>
                </w:rPr>
              </w:pPr>
              <w:r>
                <w:rPr>
                  <w:noProof/>
                </w:rPr>
                <w:t xml:space="preserve">Thole, K. A. (2021). Chapter Five - Review of advances in convective heat transfer developed through additive manufacturing. In K. A. Thole, </w:t>
              </w:r>
              <w:r>
                <w:rPr>
                  <w:i/>
                  <w:iCs/>
                  <w:noProof/>
                </w:rPr>
                <w:t>Advances in Heat Transfer</w:t>
              </w:r>
              <w:r>
                <w:rPr>
                  <w:noProof/>
                </w:rPr>
                <w:t xml:space="preserve"> (pp. 249-235). Department of Mechanical Engineering, Pennsylvania State University, University Park, PA, United States.</w:t>
              </w:r>
            </w:p>
            <w:p w14:paraId="676D6EEF" w14:textId="77777777" w:rsidR="005304AB" w:rsidRDefault="005304AB" w:rsidP="005304AB">
              <w:pPr>
                <w:pStyle w:val="Bibliography"/>
                <w:ind w:left="720" w:hanging="720"/>
                <w:rPr>
                  <w:noProof/>
                </w:rPr>
              </w:pPr>
              <w:r>
                <w:rPr>
                  <w:noProof/>
                </w:rPr>
                <w:t xml:space="preserve">Wikipedia. (2026, January 10). </w:t>
              </w:r>
              <w:r>
                <w:rPr>
                  <w:i/>
                  <w:iCs/>
                  <w:noProof/>
                </w:rPr>
                <w:t>Air-cooled engine</w:t>
              </w:r>
              <w:r>
                <w:rPr>
                  <w:noProof/>
                </w:rPr>
                <w:t>. Retrieved from Wikipedia: https://en.wikipedia.org/wiki/Air-cooled_engine?utm_source=chatgpt.com</w:t>
              </w:r>
            </w:p>
            <w:p w14:paraId="6C45A2C2" w14:textId="77777777" w:rsidR="005304AB" w:rsidRDefault="005304AB" w:rsidP="005304AB">
              <w:pPr>
                <w:pStyle w:val="Bibliography"/>
                <w:ind w:left="720" w:hanging="720"/>
                <w:rPr>
                  <w:noProof/>
                </w:rPr>
              </w:pPr>
              <w:r>
                <w:rPr>
                  <w:noProof/>
                </w:rPr>
                <w:t xml:space="preserve">Yang, T. (2024). A Review on Application of Pin-Fins in Enhancing Heat Transfer. </w:t>
              </w:r>
              <w:r>
                <w:rPr>
                  <w:i/>
                  <w:iCs/>
                  <w:noProof/>
                </w:rPr>
                <w:t>Energies</w:t>
              </w:r>
              <w:r>
                <w:rPr>
                  <w:noProof/>
                </w:rPr>
                <w:t>, 1-17.</w:t>
              </w:r>
            </w:p>
            <w:p w14:paraId="4681E7CF" w14:textId="77777777" w:rsidR="005304AB" w:rsidRDefault="005304AB" w:rsidP="005304AB">
              <w:pPr>
                <w:pStyle w:val="Bibliography"/>
                <w:ind w:left="720" w:hanging="720"/>
                <w:rPr>
                  <w:noProof/>
                </w:rPr>
              </w:pPr>
              <w:r>
                <w:rPr>
                  <w:noProof/>
                </w:rPr>
                <w:t xml:space="preserve">Yuan, K. (2026, January 29). </w:t>
              </w:r>
              <w:r>
                <w:rPr>
                  <w:i/>
                  <w:iCs/>
                  <w:noProof/>
                </w:rPr>
                <w:t xml:space="preserve">Aluminum heat sinks explained </w:t>
              </w:r>
              <w:r>
                <w:rPr>
                  <w:noProof/>
                </w:rPr>
                <w:t>. Retrieved from Total power solutions: https://tps-elektronik.com/en/aluminum-heat-sink-efficiency-cooling-scenarios-analysis/</w:t>
              </w:r>
            </w:p>
            <w:p w14:paraId="793A6155" w14:textId="79354199" w:rsidR="005304AB" w:rsidRDefault="005304AB" w:rsidP="005304AB">
              <w:r>
                <w:rPr>
                  <w:b/>
                  <w:bCs/>
                  <w:noProof/>
                </w:rPr>
                <w:fldChar w:fldCharType="end"/>
              </w:r>
            </w:p>
          </w:sdtContent>
        </w:sdt>
      </w:sdtContent>
    </w:sdt>
    <w:p w14:paraId="1D440E4A" w14:textId="77777777" w:rsidR="00E4408C" w:rsidRPr="000B0D3A" w:rsidRDefault="00E4408C" w:rsidP="007C210F">
      <w:pPr>
        <w:rPr>
          <w:rFonts w:ascii="Arial" w:hAnsi="Arial" w:cs="Arial"/>
          <w:color w:val="000000" w:themeColor="text1"/>
          <w:sz w:val="24"/>
          <w:szCs w:val="24"/>
        </w:rPr>
      </w:pPr>
    </w:p>
    <w:p w14:paraId="2568FC21" w14:textId="77777777" w:rsidR="00E4408C" w:rsidRPr="000B0D3A" w:rsidRDefault="00E4408C" w:rsidP="007C210F">
      <w:pPr>
        <w:rPr>
          <w:rFonts w:ascii="Arial" w:hAnsi="Arial" w:cs="Arial"/>
          <w:color w:val="000000" w:themeColor="text1"/>
          <w:sz w:val="24"/>
          <w:szCs w:val="24"/>
        </w:rPr>
      </w:pPr>
    </w:p>
    <w:p w14:paraId="795EFBC6" w14:textId="77777777" w:rsidR="00E4408C" w:rsidRPr="000B0D3A" w:rsidRDefault="00E4408C" w:rsidP="007C210F">
      <w:pPr>
        <w:rPr>
          <w:rFonts w:ascii="Arial" w:hAnsi="Arial" w:cs="Arial"/>
          <w:color w:val="000000" w:themeColor="text1"/>
          <w:sz w:val="24"/>
          <w:szCs w:val="24"/>
        </w:rPr>
      </w:pPr>
    </w:p>
    <w:p w14:paraId="7B5922FF" w14:textId="77777777" w:rsidR="00E4408C" w:rsidRPr="000B0D3A" w:rsidRDefault="00E4408C" w:rsidP="007C210F">
      <w:pPr>
        <w:rPr>
          <w:rFonts w:ascii="Arial" w:hAnsi="Arial" w:cs="Arial"/>
          <w:color w:val="000000" w:themeColor="text1"/>
          <w:sz w:val="24"/>
          <w:szCs w:val="24"/>
        </w:rPr>
      </w:pPr>
    </w:p>
    <w:p w14:paraId="1BBBFB9C" w14:textId="77777777" w:rsidR="00E4408C" w:rsidRPr="000B0D3A" w:rsidRDefault="00E4408C" w:rsidP="007C210F">
      <w:pPr>
        <w:rPr>
          <w:rFonts w:ascii="Arial" w:hAnsi="Arial" w:cs="Arial"/>
          <w:color w:val="000000" w:themeColor="text1"/>
          <w:sz w:val="24"/>
          <w:szCs w:val="24"/>
        </w:rPr>
      </w:pPr>
    </w:p>
    <w:p w14:paraId="2A59C8F2" w14:textId="77777777" w:rsidR="00E4408C" w:rsidRPr="000B0D3A" w:rsidRDefault="00E4408C" w:rsidP="007C210F">
      <w:pPr>
        <w:rPr>
          <w:rFonts w:ascii="Arial" w:hAnsi="Arial" w:cs="Arial"/>
          <w:color w:val="000000" w:themeColor="text1"/>
          <w:sz w:val="24"/>
          <w:szCs w:val="24"/>
        </w:rPr>
      </w:pPr>
    </w:p>
    <w:p w14:paraId="06923901" w14:textId="77777777" w:rsidR="00E4408C" w:rsidRPr="000B0D3A" w:rsidRDefault="00E4408C" w:rsidP="007C210F">
      <w:pPr>
        <w:rPr>
          <w:rFonts w:ascii="Arial" w:hAnsi="Arial" w:cs="Arial"/>
          <w:color w:val="000000" w:themeColor="text1"/>
          <w:sz w:val="24"/>
          <w:szCs w:val="24"/>
        </w:rPr>
      </w:pPr>
    </w:p>
    <w:p w14:paraId="7DAC2059" w14:textId="77777777" w:rsidR="00E4408C" w:rsidRPr="000B0D3A" w:rsidRDefault="00E4408C" w:rsidP="007C210F">
      <w:pPr>
        <w:rPr>
          <w:rFonts w:ascii="Arial" w:hAnsi="Arial" w:cs="Arial"/>
          <w:color w:val="000000" w:themeColor="text1"/>
          <w:sz w:val="24"/>
          <w:szCs w:val="24"/>
        </w:rPr>
      </w:pPr>
    </w:p>
    <w:p w14:paraId="7B921F11" w14:textId="7A52C0BD" w:rsidR="00E4408C" w:rsidRPr="000B0D3A" w:rsidRDefault="00E4408C" w:rsidP="00E4408C">
      <w:pPr>
        <w:rPr>
          <w:rFonts w:ascii="Arial" w:hAnsi="Arial" w:cs="Arial"/>
          <w:color w:val="000000" w:themeColor="text1"/>
          <w:sz w:val="24"/>
          <w:szCs w:val="24"/>
        </w:rPr>
      </w:pPr>
    </w:p>
    <w:sectPr w:rsidR="00E4408C" w:rsidRPr="000B0D3A" w:rsidSect="001B10E5">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37069" w14:textId="77777777" w:rsidR="00E47856" w:rsidRDefault="00E47856" w:rsidP="001B10E5">
      <w:pPr>
        <w:spacing w:after="0" w:line="240" w:lineRule="auto"/>
      </w:pPr>
      <w:r>
        <w:separator/>
      </w:r>
    </w:p>
  </w:endnote>
  <w:endnote w:type="continuationSeparator" w:id="0">
    <w:p w14:paraId="0019F0D4" w14:textId="77777777" w:rsidR="00E47856" w:rsidRDefault="00E47856" w:rsidP="001B10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667B" w14:textId="77777777" w:rsidR="001B10E5" w:rsidRDefault="001B10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DDDE3" w14:textId="43148547" w:rsidR="001B10E5" w:rsidRDefault="001B10E5" w:rsidP="00427E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8862" w14:textId="7B0A0FFA" w:rsidR="001B10E5" w:rsidRDefault="001B10E5" w:rsidP="00427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79220" w14:textId="77777777" w:rsidR="00E47856" w:rsidRDefault="00E47856" w:rsidP="001B10E5">
      <w:pPr>
        <w:spacing w:after="0" w:line="240" w:lineRule="auto"/>
      </w:pPr>
      <w:r>
        <w:separator/>
      </w:r>
    </w:p>
  </w:footnote>
  <w:footnote w:type="continuationSeparator" w:id="0">
    <w:p w14:paraId="7C9BB012" w14:textId="77777777" w:rsidR="00E47856" w:rsidRDefault="00E47856" w:rsidP="001B10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7DB0C" w14:textId="77777777" w:rsidR="001B10E5" w:rsidRDefault="001B10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D05F1" w14:textId="41594C1C" w:rsidR="001B10E5" w:rsidRDefault="001B10E5" w:rsidP="00427E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465C" w14:textId="18109673" w:rsidR="001B10E5" w:rsidRDefault="001B10E5" w:rsidP="00427E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79DC"/>
    <w:multiLevelType w:val="multilevel"/>
    <w:tmpl w:val="7268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61770"/>
    <w:multiLevelType w:val="multilevel"/>
    <w:tmpl w:val="C49E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13428"/>
    <w:multiLevelType w:val="multilevel"/>
    <w:tmpl w:val="66CE8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34C69"/>
    <w:multiLevelType w:val="multilevel"/>
    <w:tmpl w:val="3696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13739C"/>
    <w:multiLevelType w:val="multilevel"/>
    <w:tmpl w:val="D7F8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374C1A"/>
    <w:multiLevelType w:val="multilevel"/>
    <w:tmpl w:val="9B9AC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E84A10"/>
    <w:multiLevelType w:val="multilevel"/>
    <w:tmpl w:val="31B2DC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94BB0"/>
    <w:multiLevelType w:val="multilevel"/>
    <w:tmpl w:val="B1580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7B4FD3"/>
    <w:multiLevelType w:val="multilevel"/>
    <w:tmpl w:val="426EE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F06B24"/>
    <w:multiLevelType w:val="multilevel"/>
    <w:tmpl w:val="494C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F3DE0"/>
    <w:multiLevelType w:val="multilevel"/>
    <w:tmpl w:val="1A1C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BF0467"/>
    <w:multiLevelType w:val="multilevel"/>
    <w:tmpl w:val="398A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033D83"/>
    <w:multiLevelType w:val="multilevel"/>
    <w:tmpl w:val="0D96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E7DDE"/>
    <w:multiLevelType w:val="multilevel"/>
    <w:tmpl w:val="F3CC8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2F7860"/>
    <w:multiLevelType w:val="multilevel"/>
    <w:tmpl w:val="B8C8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537A15"/>
    <w:multiLevelType w:val="multilevel"/>
    <w:tmpl w:val="8FB8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5675D7"/>
    <w:multiLevelType w:val="multilevel"/>
    <w:tmpl w:val="1DE41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C6A2E"/>
    <w:multiLevelType w:val="multilevel"/>
    <w:tmpl w:val="60D0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096187C"/>
    <w:multiLevelType w:val="multilevel"/>
    <w:tmpl w:val="FD5C4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13D1BE8"/>
    <w:multiLevelType w:val="multilevel"/>
    <w:tmpl w:val="879003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037BFB"/>
    <w:multiLevelType w:val="multilevel"/>
    <w:tmpl w:val="27D44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A5764EE"/>
    <w:multiLevelType w:val="multilevel"/>
    <w:tmpl w:val="7C9CC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176E29"/>
    <w:multiLevelType w:val="multilevel"/>
    <w:tmpl w:val="ED24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2D3F7F"/>
    <w:multiLevelType w:val="multilevel"/>
    <w:tmpl w:val="4A30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DB3D25"/>
    <w:multiLevelType w:val="multilevel"/>
    <w:tmpl w:val="A3E2858C"/>
    <w:lvl w:ilvl="0">
      <w:start w:val="1"/>
      <w:numFmt w:val="decimal"/>
      <w:lvlText w:val="%1."/>
      <w:lvlJc w:val="left"/>
      <w:pPr>
        <w:tabs>
          <w:tab w:val="num" w:pos="720"/>
        </w:tabs>
        <w:ind w:left="720" w:hanging="360"/>
      </w:pPr>
      <w:rPr>
        <w:rFonts w:asciiTheme="minorBidi" w:eastAsiaTheme="minorHAnsi" w:hAnsiTheme="minorBidi" w:cstheme="minorBid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AF6C3D"/>
    <w:multiLevelType w:val="multilevel"/>
    <w:tmpl w:val="55EA7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413468"/>
    <w:multiLevelType w:val="multilevel"/>
    <w:tmpl w:val="AEDCD58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start w:val="20"/>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B57BFD"/>
    <w:multiLevelType w:val="multilevel"/>
    <w:tmpl w:val="DACA0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C37B7D"/>
    <w:multiLevelType w:val="multilevel"/>
    <w:tmpl w:val="5C0C9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351217"/>
    <w:multiLevelType w:val="multilevel"/>
    <w:tmpl w:val="3E0A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C73A73"/>
    <w:multiLevelType w:val="multilevel"/>
    <w:tmpl w:val="1DA0D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EC2048"/>
    <w:multiLevelType w:val="multilevel"/>
    <w:tmpl w:val="59929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3B043A"/>
    <w:multiLevelType w:val="multilevel"/>
    <w:tmpl w:val="BBC4F3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E886BE0"/>
    <w:multiLevelType w:val="multilevel"/>
    <w:tmpl w:val="70A8463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35A761A"/>
    <w:multiLevelType w:val="multilevel"/>
    <w:tmpl w:val="1DE42A3E"/>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663540E"/>
    <w:multiLevelType w:val="multilevel"/>
    <w:tmpl w:val="D50E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156558"/>
    <w:multiLevelType w:val="multilevel"/>
    <w:tmpl w:val="7D189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9A83D25"/>
    <w:multiLevelType w:val="multilevel"/>
    <w:tmpl w:val="DDC4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A19393A"/>
    <w:multiLevelType w:val="multilevel"/>
    <w:tmpl w:val="2F74E25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B9F1F20"/>
    <w:multiLevelType w:val="multilevel"/>
    <w:tmpl w:val="73E6D3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0"/>
      <w:numFmt w:val="decimal"/>
      <w:lvlText w:val="%3"/>
      <w:lvlJc w:val="left"/>
      <w:pPr>
        <w:ind w:left="2160" w:hanging="360"/>
      </w:pPr>
      <w:rPr>
        <w:rFonts w:hint="default"/>
      </w:rPr>
    </w:lvl>
    <w:lvl w:ilvl="3">
      <w:start w:val="2"/>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CA87417"/>
    <w:multiLevelType w:val="multilevel"/>
    <w:tmpl w:val="CFC08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797AD2"/>
    <w:multiLevelType w:val="multilevel"/>
    <w:tmpl w:val="3B185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E819B3"/>
    <w:multiLevelType w:val="multilevel"/>
    <w:tmpl w:val="1F44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019685B"/>
    <w:multiLevelType w:val="multilevel"/>
    <w:tmpl w:val="6E18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6A7BA0"/>
    <w:multiLevelType w:val="multilevel"/>
    <w:tmpl w:val="DADCE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3865951"/>
    <w:multiLevelType w:val="multilevel"/>
    <w:tmpl w:val="72A6E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40B4F7E"/>
    <w:multiLevelType w:val="multilevel"/>
    <w:tmpl w:val="BA327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D80528"/>
    <w:multiLevelType w:val="multilevel"/>
    <w:tmpl w:val="F252C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9F6554F"/>
    <w:multiLevelType w:val="multilevel"/>
    <w:tmpl w:val="043E03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B265418"/>
    <w:multiLevelType w:val="multilevel"/>
    <w:tmpl w:val="D0165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BA0F5E"/>
    <w:multiLevelType w:val="multilevel"/>
    <w:tmpl w:val="54244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DA7F22"/>
    <w:multiLevelType w:val="multilevel"/>
    <w:tmpl w:val="1BD62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2069D0"/>
    <w:multiLevelType w:val="multilevel"/>
    <w:tmpl w:val="39A8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6863B80"/>
    <w:multiLevelType w:val="hybridMultilevel"/>
    <w:tmpl w:val="1A9655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82F724E"/>
    <w:multiLevelType w:val="multilevel"/>
    <w:tmpl w:val="BD46D2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6023C9"/>
    <w:multiLevelType w:val="multilevel"/>
    <w:tmpl w:val="0CFA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C421EC"/>
    <w:multiLevelType w:val="multilevel"/>
    <w:tmpl w:val="49CE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CE08FD"/>
    <w:multiLevelType w:val="multilevel"/>
    <w:tmpl w:val="F782F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B12946"/>
    <w:multiLevelType w:val="multilevel"/>
    <w:tmpl w:val="5EB0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78545">
    <w:abstractNumId w:val="22"/>
  </w:num>
  <w:num w:numId="2" w16cid:durableId="565183067">
    <w:abstractNumId w:val="51"/>
  </w:num>
  <w:num w:numId="3" w16cid:durableId="1640766552">
    <w:abstractNumId w:val="10"/>
  </w:num>
  <w:num w:numId="4" w16cid:durableId="1509178624">
    <w:abstractNumId w:val="6"/>
  </w:num>
  <w:num w:numId="5" w16cid:durableId="1952349238">
    <w:abstractNumId w:val="52"/>
  </w:num>
  <w:num w:numId="6" w16cid:durableId="754862020">
    <w:abstractNumId w:val="1"/>
  </w:num>
  <w:num w:numId="7" w16cid:durableId="591475108">
    <w:abstractNumId w:val="40"/>
  </w:num>
  <w:num w:numId="8" w16cid:durableId="81606944">
    <w:abstractNumId w:val="9"/>
  </w:num>
  <w:num w:numId="9" w16cid:durableId="23288103">
    <w:abstractNumId w:val="20"/>
  </w:num>
  <w:num w:numId="10" w16cid:durableId="276916634">
    <w:abstractNumId w:val="56"/>
  </w:num>
  <w:num w:numId="11" w16cid:durableId="1138720756">
    <w:abstractNumId w:val="2"/>
  </w:num>
  <w:num w:numId="12" w16cid:durableId="861556623">
    <w:abstractNumId w:val="7"/>
  </w:num>
  <w:num w:numId="13" w16cid:durableId="470483677">
    <w:abstractNumId w:val="46"/>
  </w:num>
  <w:num w:numId="14" w16cid:durableId="1325429429">
    <w:abstractNumId w:val="57"/>
  </w:num>
  <w:num w:numId="15" w16cid:durableId="1492209634">
    <w:abstractNumId w:val="43"/>
  </w:num>
  <w:num w:numId="16" w16cid:durableId="1083911185">
    <w:abstractNumId w:val="41"/>
  </w:num>
  <w:num w:numId="17" w16cid:durableId="1096251968">
    <w:abstractNumId w:val="25"/>
  </w:num>
  <w:num w:numId="18" w16cid:durableId="304429783">
    <w:abstractNumId w:val="16"/>
  </w:num>
  <w:num w:numId="19" w16cid:durableId="1323312444">
    <w:abstractNumId w:val="13"/>
  </w:num>
  <w:num w:numId="20" w16cid:durableId="1366831305">
    <w:abstractNumId w:val="17"/>
  </w:num>
  <w:num w:numId="21" w16cid:durableId="1726636337">
    <w:abstractNumId w:val="29"/>
  </w:num>
  <w:num w:numId="22" w16cid:durableId="1320229184">
    <w:abstractNumId w:val="37"/>
  </w:num>
  <w:num w:numId="23" w16cid:durableId="1796484722">
    <w:abstractNumId w:val="42"/>
  </w:num>
  <w:num w:numId="24" w16cid:durableId="1958557039">
    <w:abstractNumId w:val="0"/>
  </w:num>
  <w:num w:numId="25" w16cid:durableId="1171874362">
    <w:abstractNumId w:val="12"/>
  </w:num>
  <w:num w:numId="26" w16cid:durableId="724455464">
    <w:abstractNumId w:val="14"/>
  </w:num>
  <w:num w:numId="27" w16cid:durableId="1606621089">
    <w:abstractNumId w:val="47"/>
  </w:num>
  <w:num w:numId="28" w16cid:durableId="856118544">
    <w:abstractNumId w:val="15"/>
  </w:num>
  <w:num w:numId="29" w16cid:durableId="1732733810">
    <w:abstractNumId w:val="3"/>
  </w:num>
  <w:num w:numId="30" w16cid:durableId="1192499183">
    <w:abstractNumId w:val="34"/>
  </w:num>
  <w:num w:numId="31" w16cid:durableId="1096054750">
    <w:abstractNumId w:val="38"/>
  </w:num>
  <w:num w:numId="32" w16cid:durableId="1326394590">
    <w:abstractNumId w:val="39"/>
  </w:num>
  <w:num w:numId="33" w16cid:durableId="1566601909">
    <w:abstractNumId w:val="4"/>
  </w:num>
  <w:num w:numId="34" w16cid:durableId="844974024">
    <w:abstractNumId w:val="36"/>
  </w:num>
  <w:num w:numId="35" w16cid:durableId="183979830">
    <w:abstractNumId w:val="53"/>
  </w:num>
  <w:num w:numId="36" w16cid:durableId="916553570">
    <w:abstractNumId w:val="24"/>
  </w:num>
  <w:num w:numId="37" w16cid:durableId="16545751">
    <w:abstractNumId w:val="35"/>
  </w:num>
  <w:num w:numId="38" w16cid:durableId="853610740">
    <w:abstractNumId w:val="18"/>
  </w:num>
  <w:num w:numId="39" w16cid:durableId="1613854456">
    <w:abstractNumId w:val="33"/>
  </w:num>
  <w:num w:numId="40" w16cid:durableId="295796494">
    <w:abstractNumId w:val="32"/>
  </w:num>
  <w:num w:numId="41" w16cid:durableId="897547481">
    <w:abstractNumId w:val="19"/>
  </w:num>
  <w:num w:numId="42" w16cid:durableId="563955777">
    <w:abstractNumId w:val="23"/>
  </w:num>
  <w:num w:numId="43" w16cid:durableId="1865557697">
    <w:abstractNumId w:val="54"/>
  </w:num>
  <w:num w:numId="44" w16cid:durableId="609550826">
    <w:abstractNumId w:val="31"/>
  </w:num>
  <w:num w:numId="45" w16cid:durableId="1930693523">
    <w:abstractNumId w:val="50"/>
  </w:num>
  <w:num w:numId="46" w16cid:durableId="76638181">
    <w:abstractNumId w:val="11"/>
  </w:num>
  <w:num w:numId="47" w16cid:durableId="1063215472">
    <w:abstractNumId w:val="21"/>
  </w:num>
  <w:num w:numId="48" w16cid:durableId="2041198837">
    <w:abstractNumId w:val="45"/>
  </w:num>
  <w:num w:numId="49" w16cid:durableId="744884810">
    <w:abstractNumId w:val="30"/>
  </w:num>
  <w:num w:numId="50" w16cid:durableId="118499241">
    <w:abstractNumId w:val="49"/>
  </w:num>
  <w:num w:numId="51" w16cid:durableId="1949046768">
    <w:abstractNumId w:val="44"/>
  </w:num>
  <w:num w:numId="52" w16cid:durableId="1666861644">
    <w:abstractNumId w:val="28"/>
  </w:num>
  <w:num w:numId="53" w16cid:durableId="1904681702">
    <w:abstractNumId w:val="5"/>
  </w:num>
  <w:num w:numId="54" w16cid:durableId="940331890">
    <w:abstractNumId w:val="27"/>
  </w:num>
  <w:num w:numId="55" w16cid:durableId="863638252">
    <w:abstractNumId w:val="55"/>
  </w:num>
  <w:num w:numId="56" w16cid:durableId="1694266644">
    <w:abstractNumId w:val="58"/>
  </w:num>
  <w:num w:numId="57" w16cid:durableId="1873154074">
    <w:abstractNumId w:val="8"/>
  </w:num>
  <w:num w:numId="58" w16cid:durableId="1924295745">
    <w:abstractNumId w:val="48"/>
  </w:num>
  <w:num w:numId="59" w16cid:durableId="11792739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0E5"/>
    <w:rsid w:val="00000DB0"/>
    <w:rsid w:val="00000F6F"/>
    <w:rsid w:val="00004557"/>
    <w:rsid w:val="000054AC"/>
    <w:rsid w:val="00011E50"/>
    <w:rsid w:val="000123A6"/>
    <w:rsid w:val="00022677"/>
    <w:rsid w:val="000279D3"/>
    <w:rsid w:val="0004226F"/>
    <w:rsid w:val="000423C7"/>
    <w:rsid w:val="00056DB0"/>
    <w:rsid w:val="00067C0C"/>
    <w:rsid w:val="00072E6D"/>
    <w:rsid w:val="00085B7C"/>
    <w:rsid w:val="00092A32"/>
    <w:rsid w:val="000A0DE7"/>
    <w:rsid w:val="000A7D03"/>
    <w:rsid w:val="000B0D3A"/>
    <w:rsid w:val="000B2632"/>
    <w:rsid w:val="000B37E4"/>
    <w:rsid w:val="000D1860"/>
    <w:rsid w:val="000D408B"/>
    <w:rsid w:val="000D43FB"/>
    <w:rsid w:val="000D6A45"/>
    <w:rsid w:val="000E0DD6"/>
    <w:rsid w:val="000E6C8B"/>
    <w:rsid w:val="000F642E"/>
    <w:rsid w:val="001113DE"/>
    <w:rsid w:val="00125DC3"/>
    <w:rsid w:val="00141A2B"/>
    <w:rsid w:val="00143257"/>
    <w:rsid w:val="001453C8"/>
    <w:rsid w:val="00164A66"/>
    <w:rsid w:val="001721AD"/>
    <w:rsid w:val="001819DB"/>
    <w:rsid w:val="001974B8"/>
    <w:rsid w:val="001B0304"/>
    <w:rsid w:val="001B0646"/>
    <w:rsid w:val="001B0C18"/>
    <w:rsid w:val="001B10E5"/>
    <w:rsid w:val="001B1A58"/>
    <w:rsid w:val="001B1AF0"/>
    <w:rsid w:val="001C2A1E"/>
    <w:rsid w:val="001C4AD5"/>
    <w:rsid w:val="001C61E2"/>
    <w:rsid w:val="001D54E0"/>
    <w:rsid w:val="001F41B6"/>
    <w:rsid w:val="002126D6"/>
    <w:rsid w:val="00222644"/>
    <w:rsid w:val="00234593"/>
    <w:rsid w:val="00243304"/>
    <w:rsid w:val="00275B5F"/>
    <w:rsid w:val="0028502E"/>
    <w:rsid w:val="0028636F"/>
    <w:rsid w:val="002B6F68"/>
    <w:rsid w:val="002E17FD"/>
    <w:rsid w:val="002E32EB"/>
    <w:rsid w:val="002E411A"/>
    <w:rsid w:val="00302E64"/>
    <w:rsid w:val="003101F0"/>
    <w:rsid w:val="003159D1"/>
    <w:rsid w:val="00351443"/>
    <w:rsid w:val="00356579"/>
    <w:rsid w:val="00357FCC"/>
    <w:rsid w:val="00363C52"/>
    <w:rsid w:val="00374AB8"/>
    <w:rsid w:val="00375EAD"/>
    <w:rsid w:val="003A64CB"/>
    <w:rsid w:val="003B1509"/>
    <w:rsid w:val="003C7111"/>
    <w:rsid w:val="003D1638"/>
    <w:rsid w:val="003D7D72"/>
    <w:rsid w:val="003E7E40"/>
    <w:rsid w:val="003F01A0"/>
    <w:rsid w:val="003F02D5"/>
    <w:rsid w:val="003F5851"/>
    <w:rsid w:val="003F68BF"/>
    <w:rsid w:val="00405492"/>
    <w:rsid w:val="00411A7B"/>
    <w:rsid w:val="004234CC"/>
    <w:rsid w:val="00427E66"/>
    <w:rsid w:val="0043095D"/>
    <w:rsid w:val="00431592"/>
    <w:rsid w:val="004410BA"/>
    <w:rsid w:val="00446549"/>
    <w:rsid w:val="0046024E"/>
    <w:rsid w:val="00460E2F"/>
    <w:rsid w:val="004670EA"/>
    <w:rsid w:val="004712F0"/>
    <w:rsid w:val="004914F7"/>
    <w:rsid w:val="004937B6"/>
    <w:rsid w:val="00495287"/>
    <w:rsid w:val="0049736F"/>
    <w:rsid w:val="004C6725"/>
    <w:rsid w:val="004F1B93"/>
    <w:rsid w:val="004F315C"/>
    <w:rsid w:val="004F58ED"/>
    <w:rsid w:val="005056A5"/>
    <w:rsid w:val="00511599"/>
    <w:rsid w:val="00517191"/>
    <w:rsid w:val="005304AB"/>
    <w:rsid w:val="0053213F"/>
    <w:rsid w:val="00534724"/>
    <w:rsid w:val="0054613E"/>
    <w:rsid w:val="00551DB0"/>
    <w:rsid w:val="00562405"/>
    <w:rsid w:val="00574DB0"/>
    <w:rsid w:val="005927C2"/>
    <w:rsid w:val="00595DF2"/>
    <w:rsid w:val="005A156E"/>
    <w:rsid w:val="005B1975"/>
    <w:rsid w:val="005B7D60"/>
    <w:rsid w:val="005B7D91"/>
    <w:rsid w:val="005D6E45"/>
    <w:rsid w:val="005E3350"/>
    <w:rsid w:val="0061334D"/>
    <w:rsid w:val="00626A14"/>
    <w:rsid w:val="00631540"/>
    <w:rsid w:val="006357CE"/>
    <w:rsid w:val="00635967"/>
    <w:rsid w:val="006507B0"/>
    <w:rsid w:val="00653FEF"/>
    <w:rsid w:val="0067674D"/>
    <w:rsid w:val="0067742C"/>
    <w:rsid w:val="00682334"/>
    <w:rsid w:val="006A220C"/>
    <w:rsid w:val="006A3559"/>
    <w:rsid w:val="006B1689"/>
    <w:rsid w:val="006C0161"/>
    <w:rsid w:val="006C7CD1"/>
    <w:rsid w:val="006D215B"/>
    <w:rsid w:val="006E229C"/>
    <w:rsid w:val="00703DD0"/>
    <w:rsid w:val="007143F7"/>
    <w:rsid w:val="00716AA6"/>
    <w:rsid w:val="00721399"/>
    <w:rsid w:val="00723EBF"/>
    <w:rsid w:val="007270F5"/>
    <w:rsid w:val="0073175C"/>
    <w:rsid w:val="007369B2"/>
    <w:rsid w:val="00753A93"/>
    <w:rsid w:val="00771492"/>
    <w:rsid w:val="00773277"/>
    <w:rsid w:val="007C210F"/>
    <w:rsid w:val="007C4520"/>
    <w:rsid w:val="007D3BA8"/>
    <w:rsid w:val="007E4AED"/>
    <w:rsid w:val="00816A5D"/>
    <w:rsid w:val="00830F08"/>
    <w:rsid w:val="00831BF3"/>
    <w:rsid w:val="00832508"/>
    <w:rsid w:val="00833BA5"/>
    <w:rsid w:val="00843C93"/>
    <w:rsid w:val="00857FB9"/>
    <w:rsid w:val="0086002D"/>
    <w:rsid w:val="0086320E"/>
    <w:rsid w:val="0087390D"/>
    <w:rsid w:val="008739F2"/>
    <w:rsid w:val="00880785"/>
    <w:rsid w:val="00885CBC"/>
    <w:rsid w:val="00887C52"/>
    <w:rsid w:val="00894FC6"/>
    <w:rsid w:val="00896DF5"/>
    <w:rsid w:val="00897454"/>
    <w:rsid w:val="008A4978"/>
    <w:rsid w:val="008A4D0C"/>
    <w:rsid w:val="008A7BE6"/>
    <w:rsid w:val="008B1983"/>
    <w:rsid w:val="008B67F8"/>
    <w:rsid w:val="008B7CE5"/>
    <w:rsid w:val="008C39D7"/>
    <w:rsid w:val="008D571B"/>
    <w:rsid w:val="008E0D8A"/>
    <w:rsid w:val="008F20FC"/>
    <w:rsid w:val="009013C6"/>
    <w:rsid w:val="00903F11"/>
    <w:rsid w:val="009127C9"/>
    <w:rsid w:val="00932FCF"/>
    <w:rsid w:val="009330A9"/>
    <w:rsid w:val="00935B76"/>
    <w:rsid w:val="00957F7F"/>
    <w:rsid w:val="009869D4"/>
    <w:rsid w:val="009A170C"/>
    <w:rsid w:val="009A189B"/>
    <w:rsid w:val="009A6EEB"/>
    <w:rsid w:val="00A11FC6"/>
    <w:rsid w:val="00A16436"/>
    <w:rsid w:val="00A44D43"/>
    <w:rsid w:val="00A45C5F"/>
    <w:rsid w:val="00A66AC2"/>
    <w:rsid w:val="00AA1B09"/>
    <w:rsid w:val="00AA2D6E"/>
    <w:rsid w:val="00AB6AD9"/>
    <w:rsid w:val="00AD5EC8"/>
    <w:rsid w:val="00AE695F"/>
    <w:rsid w:val="00B25E97"/>
    <w:rsid w:val="00B26095"/>
    <w:rsid w:val="00B373ED"/>
    <w:rsid w:val="00B40083"/>
    <w:rsid w:val="00B41FAF"/>
    <w:rsid w:val="00B423E9"/>
    <w:rsid w:val="00B44843"/>
    <w:rsid w:val="00B62581"/>
    <w:rsid w:val="00B653C4"/>
    <w:rsid w:val="00B979FA"/>
    <w:rsid w:val="00BB615E"/>
    <w:rsid w:val="00BC6E2C"/>
    <w:rsid w:val="00BD0FC4"/>
    <w:rsid w:val="00BE10C8"/>
    <w:rsid w:val="00C105A0"/>
    <w:rsid w:val="00C241DF"/>
    <w:rsid w:val="00C5400B"/>
    <w:rsid w:val="00C64D78"/>
    <w:rsid w:val="00C7020F"/>
    <w:rsid w:val="00C71537"/>
    <w:rsid w:val="00C81188"/>
    <w:rsid w:val="00C960E9"/>
    <w:rsid w:val="00CA3F1D"/>
    <w:rsid w:val="00CD0C5B"/>
    <w:rsid w:val="00CD0D19"/>
    <w:rsid w:val="00CE2F60"/>
    <w:rsid w:val="00CF1096"/>
    <w:rsid w:val="00CF4CF9"/>
    <w:rsid w:val="00D019BA"/>
    <w:rsid w:val="00D15413"/>
    <w:rsid w:val="00D211AD"/>
    <w:rsid w:val="00D25B39"/>
    <w:rsid w:val="00D33A09"/>
    <w:rsid w:val="00D500DB"/>
    <w:rsid w:val="00D52AD9"/>
    <w:rsid w:val="00D53041"/>
    <w:rsid w:val="00D54231"/>
    <w:rsid w:val="00D572CC"/>
    <w:rsid w:val="00D630C1"/>
    <w:rsid w:val="00D63FF3"/>
    <w:rsid w:val="00D702CD"/>
    <w:rsid w:val="00D715BC"/>
    <w:rsid w:val="00D834C0"/>
    <w:rsid w:val="00D84EBF"/>
    <w:rsid w:val="00DA01AF"/>
    <w:rsid w:val="00DB43D7"/>
    <w:rsid w:val="00DB5EF2"/>
    <w:rsid w:val="00DD33E1"/>
    <w:rsid w:val="00DE6676"/>
    <w:rsid w:val="00DE79D2"/>
    <w:rsid w:val="00E07808"/>
    <w:rsid w:val="00E12F0B"/>
    <w:rsid w:val="00E2584B"/>
    <w:rsid w:val="00E34520"/>
    <w:rsid w:val="00E34ACE"/>
    <w:rsid w:val="00E4155A"/>
    <w:rsid w:val="00E4408C"/>
    <w:rsid w:val="00E463AB"/>
    <w:rsid w:val="00E47856"/>
    <w:rsid w:val="00E94618"/>
    <w:rsid w:val="00EB3095"/>
    <w:rsid w:val="00EB354C"/>
    <w:rsid w:val="00EB66C8"/>
    <w:rsid w:val="00EC1D64"/>
    <w:rsid w:val="00ED613F"/>
    <w:rsid w:val="00ED63D9"/>
    <w:rsid w:val="00EE1D2A"/>
    <w:rsid w:val="00EE5FB6"/>
    <w:rsid w:val="00EF4D8D"/>
    <w:rsid w:val="00F03085"/>
    <w:rsid w:val="00F06936"/>
    <w:rsid w:val="00F1272A"/>
    <w:rsid w:val="00F2298B"/>
    <w:rsid w:val="00F3127E"/>
    <w:rsid w:val="00F31704"/>
    <w:rsid w:val="00F448D2"/>
    <w:rsid w:val="00F457A3"/>
    <w:rsid w:val="00F5314B"/>
    <w:rsid w:val="00F623AD"/>
    <w:rsid w:val="00F70479"/>
    <w:rsid w:val="00F70745"/>
    <w:rsid w:val="00F8415C"/>
    <w:rsid w:val="00F93513"/>
    <w:rsid w:val="00FC3251"/>
    <w:rsid w:val="00FC46EE"/>
    <w:rsid w:val="00FD70C9"/>
    <w:rsid w:val="00FE7E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32687"/>
  <w15:chartTrackingRefBased/>
  <w15:docId w15:val="{D8146553-40FB-4D7D-A9D9-DF56B33C4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725"/>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4C6725"/>
    <w:pPr>
      <w:keepNext/>
      <w:keepLines/>
      <w:spacing w:before="160" w:after="8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uiPriority w:val="9"/>
    <w:semiHidden/>
    <w:unhideWhenUsed/>
    <w:qFormat/>
    <w:rsid w:val="001B10E5"/>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B10E5"/>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1B10E5"/>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1B10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0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0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0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725"/>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4C6725"/>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semiHidden/>
    <w:rsid w:val="001B10E5"/>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B10E5"/>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1B10E5"/>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1B10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0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0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0E5"/>
    <w:rPr>
      <w:rFonts w:eastAsiaTheme="majorEastAsia" w:cstheme="majorBidi"/>
      <w:color w:val="272727" w:themeColor="text1" w:themeTint="D8"/>
    </w:rPr>
  </w:style>
  <w:style w:type="paragraph" w:styleId="Title">
    <w:name w:val="Title"/>
    <w:basedOn w:val="Normal"/>
    <w:next w:val="Normal"/>
    <w:link w:val="TitleChar"/>
    <w:uiPriority w:val="10"/>
    <w:qFormat/>
    <w:rsid w:val="001B1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0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0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0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0E5"/>
    <w:pPr>
      <w:spacing w:before="160"/>
      <w:jc w:val="center"/>
    </w:pPr>
    <w:rPr>
      <w:i/>
      <w:iCs/>
      <w:color w:val="404040" w:themeColor="text1" w:themeTint="BF"/>
    </w:rPr>
  </w:style>
  <w:style w:type="character" w:customStyle="1" w:styleId="QuoteChar">
    <w:name w:val="Quote Char"/>
    <w:basedOn w:val="DefaultParagraphFont"/>
    <w:link w:val="Quote"/>
    <w:uiPriority w:val="29"/>
    <w:rsid w:val="001B10E5"/>
    <w:rPr>
      <w:i/>
      <w:iCs/>
      <w:color w:val="404040" w:themeColor="text1" w:themeTint="BF"/>
    </w:rPr>
  </w:style>
  <w:style w:type="paragraph" w:styleId="ListParagraph">
    <w:name w:val="List Paragraph"/>
    <w:basedOn w:val="Normal"/>
    <w:uiPriority w:val="34"/>
    <w:qFormat/>
    <w:rsid w:val="001B10E5"/>
    <w:pPr>
      <w:ind w:left="720"/>
      <w:contextualSpacing/>
    </w:pPr>
  </w:style>
  <w:style w:type="character" w:styleId="IntenseEmphasis">
    <w:name w:val="Intense Emphasis"/>
    <w:basedOn w:val="DefaultParagraphFont"/>
    <w:uiPriority w:val="21"/>
    <w:qFormat/>
    <w:rsid w:val="001B10E5"/>
    <w:rPr>
      <w:i/>
      <w:iCs/>
      <w:color w:val="2E74B5" w:themeColor="accent1" w:themeShade="BF"/>
    </w:rPr>
  </w:style>
  <w:style w:type="paragraph" w:styleId="IntenseQuote">
    <w:name w:val="Intense Quote"/>
    <w:basedOn w:val="Normal"/>
    <w:next w:val="Normal"/>
    <w:link w:val="IntenseQuoteChar"/>
    <w:uiPriority w:val="30"/>
    <w:qFormat/>
    <w:rsid w:val="001B10E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1B10E5"/>
    <w:rPr>
      <w:i/>
      <w:iCs/>
      <w:color w:val="2E74B5" w:themeColor="accent1" w:themeShade="BF"/>
    </w:rPr>
  </w:style>
  <w:style w:type="character" w:styleId="IntenseReference">
    <w:name w:val="Intense Reference"/>
    <w:basedOn w:val="DefaultParagraphFont"/>
    <w:uiPriority w:val="32"/>
    <w:qFormat/>
    <w:rsid w:val="001B10E5"/>
    <w:rPr>
      <w:b/>
      <w:bCs/>
      <w:smallCaps/>
      <w:color w:val="2E74B5" w:themeColor="accent1" w:themeShade="BF"/>
      <w:spacing w:val="5"/>
    </w:rPr>
  </w:style>
  <w:style w:type="paragraph" w:styleId="NoSpacing">
    <w:name w:val="No Spacing"/>
    <w:link w:val="NoSpacingChar"/>
    <w:uiPriority w:val="1"/>
    <w:qFormat/>
    <w:rsid w:val="001B10E5"/>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B10E5"/>
    <w:rPr>
      <w:rFonts w:eastAsiaTheme="minorEastAsia"/>
      <w:kern w:val="0"/>
      <w:lang w:eastAsia="en-GB"/>
      <w14:ligatures w14:val="none"/>
    </w:rPr>
  </w:style>
  <w:style w:type="paragraph" w:styleId="Header">
    <w:name w:val="header"/>
    <w:basedOn w:val="Normal"/>
    <w:link w:val="HeaderChar"/>
    <w:uiPriority w:val="99"/>
    <w:unhideWhenUsed/>
    <w:rsid w:val="001B10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10E5"/>
  </w:style>
  <w:style w:type="paragraph" w:styleId="Footer">
    <w:name w:val="footer"/>
    <w:basedOn w:val="Normal"/>
    <w:link w:val="FooterChar"/>
    <w:uiPriority w:val="99"/>
    <w:unhideWhenUsed/>
    <w:rsid w:val="001B10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10E5"/>
  </w:style>
  <w:style w:type="character" w:styleId="Hyperlink">
    <w:name w:val="Hyperlink"/>
    <w:basedOn w:val="DefaultParagraphFont"/>
    <w:uiPriority w:val="99"/>
    <w:unhideWhenUsed/>
    <w:rsid w:val="0004226F"/>
    <w:rPr>
      <w:color w:val="0563C1" w:themeColor="hyperlink"/>
      <w:u w:val="single"/>
    </w:rPr>
  </w:style>
  <w:style w:type="character" w:styleId="UnresolvedMention">
    <w:name w:val="Unresolved Mention"/>
    <w:basedOn w:val="DefaultParagraphFont"/>
    <w:uiPriority w:val="99"/>
    <w:semiHidden/>
    <w:unhideWhenUsed/>
    <w:rsid w:val="0004226F"/>
    <w:rPr>
      <w:color w:val="605E5C"/>
      <w:shd w:val="clear" w:color="auto" w:fill="E1DFDD"/>
    </w:rPr>
  </w:style>
  <w:style w:type="paragraph" w:styleId="Caption">
    <w:name w:val="caption"/>
    <w:basedOn w:val="Normal"/>
    <w:next w:val="Normal"/>
    <w:uiPriority w:val="35"/>
    <w:unhideWhenUsed/>
    <w:qFormat/>
    <w:rsid w:val="00A11FC6"/>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894FC6"/>
    <w:rPr>
      <w:color w:val="666666"/>
    </w:rPr>
  </w:style>
  <w:style w:type="character" w:styleId="FollowedHyperlink">
    <w:name w:val="FollowedHyperlink"/>
    <w:basedOn w:val="DefaultParagraphFont"/>
    <w:uiPriority w:val="99"/>
    <w:semiHidden/>
    <w:unhideWhenUsed/>
    <w:rsid w:val="00222644"/>
    <w:rPr>
      <w:color w:val="954F72" w:themeColor="followedHyperlink"/>
      <w:u w:val="single"/>
    </w:rPr>
  </w:style>
  <w:style w:type="character" w:styleId="Emphasis">
    <w:name w:val="Emphasis"/>
    <w:basedOn w:val="DefaultParagraphFont"/>
    <w:uiPriority w:val="20"/>
    <w:qFormat/>
    <w:rsid w:val="006357CE"/>
    <w:rPr>
      <w:i/>
      <w:iCs/>
    </w:rPr>
  </w:style>
  <w:style w:type="paragraph" w:styleId="Bibliography">
    <w:name w:val="Bibliography"/>
    <w:basedOn w:val="Normal"/>
    <w:next w:val="Normal"/>
    <w:uiPriority w:val="37"/>
    <w:unhideWhenUsed/>
    <w:rsid w:val="00B44843"/>
  </w:style>
  <w:style w:type="paragraph" w:styleId="TOCHeading">
    <w:name w:val="TOC Heading"/>
    <w:basedOn w:val="Heading1"/>
    <w:next w:val="Normal"/>
    <w:uiPriority w:val="39"/>
    <w:unhideWhenUsed/>
    <w:qFormat/>
    <w:rsid w:val="004C672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C6725"/>
    <w:pPr>
      <w:spacing w:after="100"/>
    </w:pPr>
  </w:style>
  <w:style w:type="paragraph" w:styleId="TOC2">
    <w:name w:val="toc 2"/>
    <w:basedOn w:val="Normal"/>
    <w:next w:val="Normal"/>
    <w:autoRedefine/>
    <w:uiPriority w:val="39"/>
    <w:unhideWhenUsed/>
    <w:rsid w:val="000F642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3236">
      <w:bodyDiv w:val="1"/>
      <w:marLeft w:val="0"/>
      <w:marRight w:val="0"/>
      <w:marTop w:val="0"/>
      <w:marBottom w:val="0"/>
      <w:divBdr>
        <w:top w:val="none" w:sz="0" w:space="0" w:color="auto"/>
        <w:left w:val="none" w:sz="0" w:space="0" w:color="auto"/>
        <w:bottom w:val="none" w:sz="0" w:space="0" w:color="auto"/>
        <w:right w:val="none" w:sz="0" w:space="0" w:color="auto"/>
      </w:divBdr>
    </w:div>
    <w:div w:id="198711335">
      <w:bodyDiv w:val="1"/>
      <w:marLeft w:val="0"/>
      <w:marRight w:val="0"/>
      <w:marTop w:val="0"/>
      <w:marBottom w:val="0"/>
      <w:divBdr>
        <w:top w:val="none" w:sz="0" w:space="0" w:color="auto"/>
        <w:left w:val="none" w:sz="0" w:space="0" w:color="auto"/>
        <w:bottom w:val="none" w:sz="0" w:space="0" w:color="auto"/>
        <w:right w:val="none" w:sz="0" w:space="0" w:color="auto"/>
      </w:divBdr>
    </w:div>
    <w:div w:id="229926256">
      <w:bodyDiv w:val="1"/>
      <w:marLeft w:val="0"/>
      <w:marRight w:val="0"/>
      <w:marTop w:val="0"/>
      <w:marBottom w:val="0"/>
      <w:divBdr>
        <w:top w:val="none" w:sz="0" w:space="0" w:color="auto"/>
        <w:left w:val="none" w:sz="0" w:space="0" w:color="auto"/>
        <w:bottom w:val="none" w:sz="0" w:space="0" w:color="auto"/>
        <w:right w:val="none" w:sz="0" w:space="0" w:color="auto"/>
      </w:divBdr>
    </w:div>
    <w:div w:id="466703791">
      <w:bodyDiv w:val="1"/>
      <w:marLeft w:val="0"/>
      <w:marRight w:val="0"/>
      <w:marTop w:val="0"/>
      <w:marBottom w:val="0"/>
      <w:divBdr>
        <w:top w:val="none" w:sz="0" w:space="0" w:color="auto"/>
        <w:left w:val="none" w:sz="0" w:space="0" w:color="auto"/>
        <w:bottom w:val="none" w:sz="0" w:space="0" w:color="auto"/>
        <w:right w:val="none" w:sz="0" w:space="0" w:color="auto"/>
      </w:divBdr>
    </w:div>
    <w:div w:id="487744472">
      <w:bodyDiv w:val="1"/>
      <w:marLeft w:val="0"/>
      <w:marRight w:val="0"/>
      <w:marTop w:val="0"/>
      <w:marBottom w:val="0"/>
      <w:divBdr>
        <w:top w:val="none" w:sz="0" w:space="0" w:color="auto"/>
        <w:left w:val="none" w:sz="0" w:space="0" w:color="auto"/>
        <w:bottom w:val="none" w:sz="0" w:space="0" w:color="auto"/>
        <w:right w:val="none" w:sz="0" w:space="0" w:color="auto"/>
      </w:divBdr>
    </w:div>
    <w:div w:id="576134365">
      <w:bodyDiv w:val="1"/>
      <w:marLeft w:val="0"/>
      <w:marRight w:val="0"/>
      <w:marTop w:val="0"/>
      <w:marBottom w:val="0"/>
      <w:divBdr>
        <w:top w:val="none" w:sz="0" w:space="0" w:color="auto"/>
        <w:left w:val="none" w:sz="0" w:space="0" w:color="auto"/>
        <w:bottom w:val="none" w:sz="0" w:space="0" w:color="auto"/>
        <w:right w:val="none" w:sz="0" w:space="0" w:color="auto"/>
      </w:divBdr>
    </w:div>
    <w:div w:id="747075899">
      <w:bodyDiv w:val="1"/>
      <w:marLeft w:val="0"/>
      <w:marRight w:val="0"/>
      <w:marTop w:val="0"/>
      <w:marBottom w:val="0"/>
      <w:divBdr>
        <w:top w:val="none" w:sz="0" w:space="0" w:color="auto"/>
        <w:left w:val="none" w:sz="0" w:space="0" w:color="auto"/>
        <w:bottom w:val="none" w:sz="0" w:space="0" w:color="auto"/>
        <w:right w:val="none" w:sz="0" w:space="0" w:color="auto"/>
      </w:divBdr>
    </w:div>
    <w:div w:id="826096368">
      <w:bodyDiv w:val="1"/>
      <w:marLeft w:val="0"/>
      <w:marRight w:val="0"/>
      <w:marTop w:val="0"/>
      <w:marBottom w:val="0"/>
      <w:divBdr>
        <w:top w:val="none" w:sz="0" w:space="0" w:color="auto"/>
        <w:left w:val="none" w:sz="0" w:space="0" w:color="auto"/>
        <w:bottom w:val="none" w:sz="0" w:space="0" w:color="auto"/>
        <w:right w:val="none" w:sz="0" w:space="0" w:color="auto"/>
      </w:divBdr>
    </w:div>
    <w:div w:id="936017898">
      <w:bodyDiv w:val="1"/>
      <w:marLeft w:val="0"/>
      <w:marRight w:val="0"/>
      <w:marTop w:val="0"/>
      <w:marBottom w:val="0"/>
      <w:divBdr>
        <w:top w:val="none" w:sz="0" w:space="0" w:color="auto"/>
        <w:left w:val="none" w:sz="0" w:space="0" w:color="auto"/>
        <w:bottom w:val="none" w:sz="0" w:space="0" w:color="auto"/>
        <w:right w:val="none" w:sz="0" w:space="0" w:color="auto"/>
      </w:divBdr>
    </w:div>
    <w:div w:id="973174298">
      <w:bodyDiv w:val="1"/>
      <w:marLeft w:val="0"/>
      <w:marRight w:val="0"/>
      <w:marTop w:val="0"/>
      <w:marBottom w:val="0"/>
      <w:divBdr>
        <w:top w:val="none" w:sz="0" w:space="0" w:color="auto"/>
        <w:left w:val="none" w:sz="0" w:space="0" w:color="auto"/>
        <w:bottom w:val="none" w:sz="0" w:space="0" w:color="auto"/>
        <w:right w:val="none" w:sz="0" w:space="0" w:color="auto"/>
      </w:divBdr>
    </w:div>
    <w:div w:id="1107433989">
      <w:bodyDiv w:val="1"/>
      <w:marLeft w:val="0"/>
      <w:marRight w:val="0"/>
      <w:marTop w:val="0"/>
      <w:marBottom w:val="0"/>
      <w:divBdr>
        <w:top w:val="none" w:sz="0" w:space="0" w:color="auto"/>
        <w:left w:val="none" w:sz="0" w:space="0" w:color="auto"/>
        <w:bottom w:val="none" w:sz="0" w:space="0" w:color="auto"/>
        <w:right w:val="none" w:sz="0" w:space="0" w:color="auto"/>
      </w:divBdr>
    </w:div>
    <w:div w:id="1135219788">
      <w:bodyDiv w:val="1"/>
      <w:marLeft w:val="0"/>
      <w:marRight w:val="0"/>
      <w:marTop w:val="0"/>
      <w:marBottom w:val="0"/>
      <w:divBdr>
        <w:top w:val="none" w:sz="0" w:space="0" w:color="auto"/>
        <w:left w:val="none" w:sz="0" w:space="0" w:color="auto"/>
        <w:bottom w:val="none" w:sz="0" w:space="0" w:color="auto"/>
        <w:right w:val="none" w:sz="0" w:space="0" w:color="auto"/>
      </w:divBdr>
    </w:div>
    <w:div w:id="1172112448">
      <w:bodyDiv w:val="1"/>
      <w:marLeft w:val="0"/>
      <w:marRight w:val="0"/>
      <w:marTop w:val="0"/>
      <w:marBottom w:val="0"/>
      <w:divBdr>
        <w:top w:val="none" w:sz="0" w:space="0" w:color="auto"/>
        <w:left w:val="none" w:sz="0" w:space="0" w:color="auto"/>
        <w:bottom w:val="none" w:sz="0" w:space="0" w:color="auto"/>
        <w:right w:val="none" w:sz="0" w:space="0" w:color="auto"/>
      </w:divBdr>
    </w:div>
    <w:div w:id="1185482991">
      <w:bodyDiv w:val="1"/>
      <w:marLeft w:val="0"/>
      <w:marRight w:val="0"/>
      <w:marTop w:val="0"/>
      <w:marBottom w:val="0"/>
      <w:divBdr>
        <w:top w:val="none" w:sz="0" w:space="0" w:color="auto"/>
        <w:left w:val="none" w:sz="0" w:space="0" w:color="auto"/>
        <w:bottom w:val="none" w:sz="0" w:space="0" w:color="auto"/>
        <w:right w:val="none" w:sz="0" w:space="0" w:color="auto"/>
      </w:divBdr>
    </w:div>
    <w:div w:id="1235165772">
      <w:bodyDiv w:val="1"/>
      <w:marLeft w:val="0"/>
      <w:marRight w:val="0"/>
      <w:marTop w:val="0"/>
      <w:marBottom w:val="0"/>
      <w:divBdr>
        <w:top w:val="none" w:sz="0" w:space="0" w:color="auto"/>
        <w:left w:val="none" w:sz="0" w:space="0" w:color="auto"/>
        <w:bottom w:val="none" w:sz="0" w:space="0" w:color="auto"/>
        <w:right w:val="none" w:sz="0" w:space="0" w:color="auto"/>
      </w:divBdr>
    </w:div>
    <w:div w:id="1301767997">
      <w:bodyDiv w:val="1"/>
      <w:marLeft w:val="0"/>
      <w:marRight w:val="0"/>
      <w:marTop w:val="0"/>
      <w:marBottom w:val="0"/>
      <w:divBdr>
        <w:top w:val="none" w:sz="0" w:space="0" w:color="auto"/>
        <w:left w:val="none" w:sz="0" w:space="0" w:color="auto"/>
        <w:bottom w:val="none" w:sz="0" w:space="0" w:color="auto"/>
        <w:right w:val="none" w:sz="0" w:space="0" w:color="auto"/>
      </w:divBdr>
    </w:div>
    <w:div w:id="1481001750">
      <w:bodyDiv w:val="1"/>
      <w:marLeft w:val="0"/>
      <w:marRight w:val="0"/>
      <w:marTop w:val="0"/>
      <w:marBottom w:val="0"/>
      <w:divBdr>
        <w:top w:val="none" w:sz="0" w:space="0" w:color="auto"/>
        <w:left w:val="none" w:sz="0" w:space="0" w:color="auto"/>
        <w:bottom w:val="none" w:sz="0" w:space="0" w:color="auto"/>
        <w:right w:val="none" w:sz="0" w:space="0" w:color="auto"/>
      </w:divBdr>
    </w:div>
    <w:div w:id="1755198710">
      <w:bodyDiv w:val="1"/>
      <w:marLeft w:val="0"/>
      <w:marRight w:val="0"/>
      <w:marTop w:val="0"/>
      <w:marBottom w:val="0"/>
      <w:divBdr>
        <w:top w:val="none" w:sz="0" w:space="0" w:color="auto"/>
        <w:left w:val="none" w:sz="0" w:space="0" w:color="auto"/>
        <w:bottom w:val="none" w:sz="0" w:space="0" w:color="auto"/>
        <w:right w:val="none" w:sz="0" w:space="0" w:color="auto"/>
      </w:divBdr>
    </w:div>
    <w:div w:id="1923568302">
      <w:bodyDiv w:val="1"/>
      <w:marLeft w:val="0"/>
      <w:marRight w:val="0"/>
      <w:marTop w:val="0"/>
      <w:marBottom w:val="0"/>
      <w:divBdr>
        <w:top w:val="none" w:sz="0" w:space="0" w:color="auto"/>
        <w:left w:val="none" w:sz="0" w:space="0" w:color="auto"/>
        <w:bottom w:val="none" w:sz="0" w:space="0" w:color="auto"/>
        <w:right w:val="none" w:sz="0" w:space="0" w:color="auto"/>
      </w:divBdr>
    </w:div>
    <w:div w:id="1971935943">
      <w:bodyDiv w:val="1"/>
      <w:marLeft w:val="0"/>
      <w:marRight w:val="0"/>
      <w:marTop w:val="0"/>
      <w:marBottom w:val="0"/>
      <w:divBdr>
        <w:top w:val="none" w:sz="0" w:space="0" w:color="auto"/>
        <w:left w:val="none" w:sz="0" w:space="0" w:color="auto"/>
        <w:bottom w:val="none" w:sz="0" w:space="0" w:color="auto"/>
        <w:right w:val="none" w:sz="0" w:space="0" w:color="auto"/>
      </w:divBdr>
    </w:div>
    <w:div w:id="2143619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image" Target="media/image10.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Q_finite / Q_infinite Against</a:t>
            </a:r>
            <a:r>
              <a:rPr lang="en-US" baseline="0"/>
              <a:t> Function of mL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'Fin Data'!$B$1</c:f>
              <c:strCache>
                <c:ptCount val="1"/>
                <c:pt idx="0">
                  <c:v>Q_finite / Q_infinite</c:v>
                </c:pt>
              </c:strCache>
            </c:strRef>
          </c:tx>
          <c:spPr>
            <a:ln w="28575" cap="rnd">
              <a:solidFill>
                <a:schemeClr val="accent2"/>
              </a:solidFill>
              <a:round/>
            </a:ln>
            <a:effectLst/>
          </c:spPr>
          <c:marker>
            <c:symbol val="none"/>
          </c:marker>
          <c:cat>
            <c:numRef>
              <c:f>'Fin Data'!$A$2:$A$42</c:f>
              <c:numCache>
                <c:formatCode>General</c:formatCode>
                <c:ptCount val="41"/>
                <c:pt idx="0">
                  <c:v>0</c:v>
                </c:pt>
                <c:pt idx="1">
                  <c:v>0.1</c:v>
                </c:pt>
                <c:pt idx="2">
                  <c:v>0.2</c:v>
                </c:pt>
                <c:pt idx="3">
                  <c:v>0.3</c:v>
                </c:pt>
                <c:pt idx="4">
                  <c:v>0.4</c:v>
                </c:pt>
                <c:pt idx="5">
                  <c:v>0.5</c:v>
                </c:pt>
                <c:pt idx="6">
                  <c:v>0.6</c:v>
                </c:pt>
                <c:pt idx="7">
                  <c:v>0.7</c:v>
                </c:pt>
                <c:pt idx="8">
                  <c:v>0.8</c:v>
                </c:pt>
                <c:pt idx="9">
                  <c:v>0.9</c:v>
                </c:pt>
                <c:pt idx="10">
                  <c:v>1</c:v>
                </c:pt>
                <c:pt idx="11">
                  <c:v>1.1000000000000001</c:v>
                </c:pt>
                <c:pt idx="12">
                  <c:v>1.2</c:v>
                </c:pt>
                <c:pt idx="13">
                  <c:v>1.3</c:v>
                </c:pt>
                <c:pt idx="14">
                  <c:v>1.4</c:v>
                </c:pt>
                <c:pt idx="15">
                  <c:v>1.5</c:v>
                </c:pt>
                <c:pt idx="16">
                  <c:v>1.6</c:v>
                </c:pt>
                <c:pt idx="17">
                  <c:v>1.7</c:v>
                </c:pt>
                <c:pt idx="18">
                  <c:v>1.8</c:v>
                </c:pt>
                <c:pt idx="19">
                  <c:v>1.9</c:v>
                </c:pt>
                <c:pt idx="20">
                  <c:v>2</c:v>
                </c:pt>
                <c:pt idx="21">
                  <c:v>2.1</c:v>
                </c:pt>
                <c:pt idx="22">
                  <c:v>2.2000000000000002</c:v>
                </c:pt>
                <c:pt idx="23">
                  <c:v>2.2999999999999998</c:v>
                </c:pt>
                <c:pt idx="24">
                  <c:v>2.4</c:v>
                </c:pt>
                <c:pt idx="25">
                  <c:v>2.5</c:v>
                </c:pt>
                <c:pt idx="26">
                  <c:v>2.6</c:v>
                </c:pt>
                <c:pt idx="27">
                  <c:v>2.7</c:v>
                </c:pt>
                <c:pt idx="28">
                  <c:v>2.8</c:v>
                </c:pt>
                <c:pt idx="29">
                  <c:v>2.9</c:v>
                </c:pt>
                <c:pt idx="30">
                  <c:v>3</c:v>
                </c:pt>
                <c:pt idx="31">
                  <c:v>3.1</c:v>
                </c:pt>
                <c:pt idx="32">
                  <c:v>3.2</c:v>
                </c:pt>
                <c:pt idx="33">
                  <c:v>3.3</c:v>
                </c:pt>
                <c:pt idx="34">
                  <c:v>3.4</c:v>
                </c:pt>
                <c:pt idx="35">
                  <c:v>3.5</c:v>
                </c:pt>
                <c:pt idx="36">
                  <c:v>3.6</c:v>
                </c:pt>
                <c:pt idx="37">
                  <c:v>3.7</c:v>
                </c:pt>
                <c:pt idx="38">
                  <c:v>3.8</c:v>
                </c:pt>
                <c:pt idx="39">
                  <c:v>3.9</c:v>
                </c:pt>
                <c:pt idx="40">
                  <c:v>4</c:v>
                </c:pt>
              </c:numCache>
            </c:numRef>
          </c:cat>
          <c:val>
            <c:numRef>
              <c:f>'Fin Data'!$B$2:$B$42</c:f>
              <c:numCache>
                <c:formatCode>General</c:formatCode>
                <c:ptCount val="41"/>
                <c:pt idx="0">
                  <c:v>0</c:v>
                </c:pt>
                <c:pt idx="1">
                  <c:v>9.9667994624955819E-2</c:v>
                </c:pt>
                <c:pt idx="2">
                  <c:v>0.19737532022490401</c:v>
                </c:pt>
                <c:pt idx="3">
                  <c:v>0.2913126124515909</c:v>
                </c:pt>
                <c:pt idx="4">
                  <c:v>0.3799489622552249</c:v>
                </c:pt>
                <c:pt idx="5">
                  <c:v>0.46211715726000968</c:v>
                </c:pt>
                <c:pt idx="6">
                  <c:v>0.5370495669980353</c:v>
                </c:pt>
                <c:pt idx="7">
                  <c:v>0.60436777711716361</c:v>
                </c:pt>
                <c:pt idx="8">
                  <c:v>0.66403677026784891</c:v>
                </c:pt>
                <c:pt idx="9">
                  <c:v>0.71629787019902447</c:v>
                </c:pt>
                <c:pt idx="10">
                  <c:v>0.76159415595576485</c:v>
                </c:pt>
                <c:pt idx="11">
                  <c:v>0.80049902176062959</c:v>
                </c:pt>
                <c:pt idx="12">
                  <c:v>0.83365460701215521</c:v>
                </c:pt>
                <c:pt idx="13">
                  <c:v>0.86172315931330634</c:v>
                </c:pt>
                <c:pt idx="14">
                  <c:v>0.88535164820226253</c:v>
                </c:pt>
                <c:pt idx="15">
                  <c:v>0.90514825364486651</c:v>
                </c:pt>
                <c:pt idx="16">
                  <c:v>0.92166855440647133</c:v>
                </c:pt>
                <c:pt idx="17">
                  <c:v>0.93540907060309908</c:v>
                </c:pt>
                <c:pt idx="18">
                  <c:v>0.94680601284626831</c:v>
                </c:pt>
                <c:pt idx="19">
                  <c:v>0.95623745812773908</c:v>
                </c:pt>
                <c:pt idx="20">
                  <c:v>0.9640275800758169</c:v>
                </c:pt>
                <c:pt idx="21">
                  <c:v>0.97045193661345386</c:v>
                </c:pt>
                <c:pt idx="22">
                  <c:v>0.97574313003145152</c:v>
                </c:pt>
                <c:pt idx="23">
                  <c:v>0.98009639626619138</c:v>
                </c:pt>
                <c:pt idx="24">
                  <c:v>0.98367485769368024</c:v>
                </c:pt>
                <c:pt idx="25">
                  <c:v>0.98661429815143031</c:v>
                </c:pt>
                <c:pt idx="26">
                  <c:v>0.98902740220109919</c:v>
                </c:pt>
                <c:pt idx="27">
                  <c:v>0.99100745367811771</c:v>
                </c:pt>
                <c:pt idx="28">
                  <c:v>0.99263152020112799</c:v>
                </c:pt>
                <c:pt idx="29">
                  <c:v>0.99396316735058321</c:v>
                </c:pt>
                <c:pt idx="30">
                  <c:v>0.99505475368673046</c:v>
                </c:pt>
                <c:pt idx="31">
                  <c:v>0.9959493592219002</c:v>
                </c:pt>
                <c:pt idx="32">
                  <c:v>0.99668239783965118</c:v>
                </c:pt>
                <c:pt idx="33">
                  <c:v>0.99728296009914208</c:v>
                </c:pt>
                <c:pt idx="34">
                  <c:v>0.99777492793427935</c:v>
                </c:pt>
                <c:pt idx="35">
                  <c:v>0.99817789761119868</c:v>
                </c:pt>
                <c:pt idx="36">
                  <c:v>0.99850794233232665</c:v>
                </c:pt>
                <c:pt idx="37">
                  <c:v>0.99877824128113124</c:v>
                </c:pt>
                <c:pt idx="38">
                  <c:v>0.99899959778584091</c:v>
                </c:pt>
                <c:pt idx="39">
                  <c:v>0.99918086567002795</c:v>
                </c:pt>
                <c:pt idx="40">
                  <c:v>0.99932929973906703</c:v>
                </c:pt>
              </c:numCache>
            </c:numRef>
          </c:val>
          <c:smooth val="0"/>
          <c:extLst>
            <c:ext xmlns:c16="http://schemas.microsoft.com/office/drawing/2014/chart" uri="{C3380CC4-5D6E-409C-BE32-E72D297353CC}">
              <c16:uniqueId val="{00000000-D168-4184-84BA-B11566657CF7}"/>
            </c:ext>
          </c:extLst>
        </c:ser>
        <c:dLbls>
          <c:showLegendKey val="0"/>
          <c:showVal val="0"/>
          <c:showCatName val="0"/>
          <c:showSerName val="0"/>
          <c:showPercent val="0"/>
          <c:showBubbleSize val="0"/>
        </c:dLbls>
        <c:smooth val="0"/>
        <c:axId val="1455462159"/>
        <c:axId val="1455466479"/>
      </c:lineChart>
      <c:catAx>
        <c:axId val="145546215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466479"/>
        <c:crosses val="autoZero"/>
        <c:auto val="1"/>
        <c:lblAlgn val="ctr"/>
        <c:lblOffset val="100"/>
        <c:noMultiLvlLbl val="0"/>
      </c:catAx>
      <c:valAx>
        <c:axId val="145546647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800" b="0" i="0" u="none" strike="noStrike" kern="1200" baseline="0">
                    <a:solidFill>
                      <a:sysClr val="windowText" lastClr="000000">
                        <a:lumMod val="65000"/>
                        <a:lumOff val="35000"/>
                      </a:sysClr>
                    </a:solidFill>
                  </a:rPr>
                  <a:t>Q_finite / Q_infinite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55462159"/>
        <c:crosses val="autoZero"/>
        <c:crossBetween val="between"/>
      </c:valAx>
      <c:spPr>
        <a:noFill/>
        <a:ln>
          <a:noFill/>
        </a:ln>
        <a:effectLst/>
      </c:spPr>
    </c:plotArea>
    <c:plotVisOnly val="1"/>
    <c:dispBlanksAs val="gap"/>
    <c:showDLblsOverMax val="0"/>
  </c:chart>
  <c:spPr>
    <a:solidFill>
      <a:schemeClr val="bg1"/>
    </a:solidFill>
    <a:ln w="38100" cap="flat" cmpd="sng" algn="ctr">
      <a:solidFill>
        <a:schemeClr val="accent2"/>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2309258</CompanyAddress>
  <CompanyPhone/>
  <CompanyFax/>
  <CompanyEmail/>
</CoverPageProperties>
</file>

<file path=customXml/item2.xml><?xml version="1.0" encoding="utf-8"?>
<titus xmlns="http://schemas.titus.com/TitusProperties/">
  <TitusGUID xmlns="">36af2bdb-ce13-4890-bb5e-ee4710941c3f</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3.xml><?xml version="1.0" encoding="utf-8"?>
<b:Sources xmlns:b="http://schemas.openxmlformats.org/officeDocument/2006/bibliography" xmlns="http://schemas.openxmlformats.org/officeDocument/2006/bibliography" SelectedStyle="\APASixthEditionOfficeOnline.xsl" StyleName="APA" Version="6">
  <b:Source>
    <b:Tag>Dav19</b:Tag>
    <b:SourceType>InternetSite</b:SourceType>
    <b:Guid>{8A7CDCFB-F906-4630-9A38-645F1C40A028}</b:Guid>
    <b:Author>
      <b:Author>
        <b:NameList>
          <b:Person>
            <b:Last>House</b:Last>
            <b:First>Dave</b:First>
          </b:Person>
        </b:NameList>
      </b:Author>
    </b:Author>
    <b:Title>Understanding your volkswagen aircooled engine</b:Title>
    <b:InternetSiteTitle>Medium</b:InternetSiteTitle>
    <b:Year>2019</b:Year>
    <b:Month>April</b:Month>
    <b:Day>10</b:Day>
    <b:URL>https://iknowdavehouse.medium.com/understanding-your-aircooled-volkswagen-engine-7d01688e799e</b:URL>
    <b:RefOrder>1</b:RefOrder>
  </b:Source>
  <b:Source>
    <b:Tag>Dan21</b:Tag>
    <b:SourceType>InternetSite</b:SourceType>
    <b:Guid>{4205A451-1E30-4E6F-ABC2-667A7184E02A}</b:Guid>
    <b:Author>
      <b:Author>
        <b:NameList>
          <b:Person>
            <b:Last>Hooshmand</b:Last>
            <b:First>Dana</b:First>
          </b:Person>
        </b:NameList>
      </b:Author>
    </b:Author>
    <b:Title>Airhead, Hexhead, Oilhead… What are the BMW motorcycle engines?</b:Title>
    <b:InternetSiteTitle>Motofomo</b:InternetSiteTitle>
    <b:Year>2021</b:Year>
    <b:Month>January</b:Month>
    <b:Day>12</b:Day>
    <b:URL>https://motofomo.com/bmw-motorcycle-engines-airhead-hexhead-oilhead/</b:URL>
    <b:RefOrder>2</b:RefOrder>
  </b:Source>
  <b:Source>
    <b:Tag>Ale24</b:Tag>
    <b:SourceType>InternetSite</b:SourceType>
    <b:Guid>{9FD8240E-9E99-41E4-B891-8A2EDFB4A3DF}</b:Guid>
    <b:Author>
      <b:Author>
        <b:NameList>
          <b:Person>
            <b:Last>Muir</b:Last>
            <b:First>Alex</b:First>
          </b:Person>
        </b:NameList>
      </b:Author>
    </b:Author>
    <b:Title>How an engine cooling system works</b:Title>
    <b:InternetSiteTitle>How a car works</b:InternetSiteTitle>
    <b:Year>2024</b:Year>
    <b:Month>March</b:Month>
    <b:Day>2</b:Day>
    <b:URL>https://www.howacarworks.com/basics/how-an-engine-cooling-system-works</b:URL>
    <b:RefOrder>11</b:RefOrder>
  </b:Source>
  <b:Source>
    <b:Tag>Kae26</b:Tag>
    <b:SourceType>InternetSite</b:SourceType>
    <b:Guid>{933C5670-9FD5-4C8A-B6E6-2ED81B98EFA5}</b:Guid>
    <b:Author>
      <b:Author>
        <b:NameList>
          <b:Person>
            <b:Last>Yuan</b:Last>
            <b:First>Kael</b:First>
          </b:Person>
        </b:NameList>
      </b:Author>
    </b:Author>
    <b:Title>Aluminum heat sinks explained </b:Title>
    <b:InternetSiteTitle>Total power solutions</b:InternetSiteTitle>
    <b:Year>2026</b:Year>
    <b:Month>January </b:Month>
    <b:Day>29</b:Day>
    <b:URL>https://tps-elektronik.com/en/aluminum-heat-sink-efficiency-cooling-scenarios-analysis/</b:URL>
    <b:RefOrder>12</b:RefOrder>
  </b:Source>
  <b:Source>
    <b:Tag>Suk17</b:Tag>
    <b:SourceType>InternetSite</b:SourceType>
    <b:Guid>{D407DDB5-8A3F-4104-A4B4-0A21206109E2}</b:Guid>
    <b:Author>
      <b:Author>
        <b:NameList>
          <b:Person>
            <b:Last>Kang</b:Last>
            <b:First>Sukhvinder</b:First>
          </b:Person>
        </b:NameList>
      </b:Author>
    </b:Author>
    <b:Title>Liquid Cooling System for a PC </b:Title>
    <b:InternetSiteTitle>ResearchGate</b:InternetSiteTitle>
    <b:Year>2017</b:Year>
    <b:Month>January</b:Month>
    <b:Day>01</b:Day>
    <b:URL>https://www.researchgate.net/figure/Liquid-Cooling-System-for-a-PC_fig1_267621341</b:URL>
    <b:RefOrder>4</b:RefOrder>
  </b:Source>
  <b:Source>
    <b:Tag>Shi23</b:Tag>
    <b:SourceType>JournalArticle</b:SourceType>
    <b:Guid>{4B23D7D2-1E90-492F-A9A3-F47DC8855E38}</b:Guid>
    <b:Title>Heat transfer enhancement of the air-cooled engine fins through</b:Title>
    <b:Year>2023</b:Year>
    <b:Author>
      <b:Author>
        <b:NameList>
          <b:Person>
            <b:Last>Sachar</b:Last>
            <b:First>Shivangi</b:First>
          </b:Person>
        </b:NameList>
      </b:Author>
    </b:Author>
    <b:JournalName>Materials Today: Proceedings</b:JournalName>
    <b:Pages>1-18</b:Pages>
    <b:RefOrder>3</b:RefOrder>
  </b:Source>
  <b:Source>
    <b:Tag>Kar21</b:Tag>
    <b:SourceType>BookSection</b:SourceType>
    <b:Guid>{74723A14-096A-4DDE-80B1-24A5A262EB21}</b:Guid>
    <b:Title>Chapter Five - Review of advances in convective heat transfer developed through additive manufacturing</b:Title>
    <b:Year>2021</b:Year>
    <b:Pages>249-235</b:Pages>
    <b:City>Department of Mechanical Engineering, Pennsylvania State University, University Park, PA, United States</b:City>
    <b:Author>
      <b:Author>
        <b:NameList>
          <b:Person>
            <b:Last>Thole</b:Last>
            <b:First>Karen</b:First>
            <b:Middle>A.</b:Middle>
          </b:Person>
        </b:NameList>
      </b:Author>
      <b:BookAuthor>
        <b:NameList>
          <b:Person>
            <b:Last>Thole</b:Last>
            <b:First>Karen</b:First>
            <b:Middle>A.</b:Middle>
          </b:Person>
        </b:NameList>
      </b:BookAuthor>
    </b:Author>
    <b:BookTitle>Advances in Heat Transfer</b:BookTitle>
    <b:RefOrder>13</b:RefOrder>
  </b:Source>
  <b:Source>
    <b:Tag>Mah26</b:Tag>
    <b:SourceType>JournalArticle</b:SourceType>
    <b:Guid>{1C6900B4-7138-426F-B537-725C4B61A5D4}</b:Guid>
    <b:Title>Exploring design configurations of micro heat sink for thermal performance management and heat transfer augmentation</b:Title>
    <b:Year>2026</b:Year>
    <b:Pages>1-22</b:Pages>
    <b:Author>
      <b:Author>
        <b:NameList>
          <b:Person>
            <b:Last>El-Sebaey</b:Last>
            <b:First>Mahmoud</b:First>
            <b:Middle>S.</b:Middle>
          </b:Person>
        </b:NameList>
      </b:Author>
    </b:Author>
    <b:JournalName>Results in Engineering</b:JournalName>
    <b:RefOrder>9</b:RefOrder>
  </b:Source>
  <b:Source>
    <b:Tag>Bij26</b:Tag>
    <b:SourceType>JournalArticle</b:SourceType>
    <b:Guid>{7E66BBE5-6897-4382-A11D-91CDD0050FF5}</b:Guid>
    <b:Author>
      <b:Author>
        <b:NameList>
          <b:Person>
            <b:Last>Darbari</b:Last>
            <b:First>Bijan</b:First>
          </b:Person>
        </b:NameList>
      </b:Author>
    </b:Author>
    <b:Title>Application of micro-channel heat sinks for thermal management of electric vehicle components: A comprehensive review</b:Title>
    <b:JournalName>Energy Conversion and Management</b:JournalName>
    <b:Year>2026</b:Year>
    <b:Pages>1-30</b:Pages>
    <b:RefOrder>5</b:RefOrder>
  </b:Source>
  <b:Source>
    <b:Tag>Tao241</b:Tag>
    <b:SourceType>JournalArticle</b:SourceType>
    <b:Guid>{035A1C8F-B1FE-4ED7-9425-6ABFDE33E1F0}</b:Guid>
    <b:Author>
      <b:Author>
        <b:NameList>
          <b:Person>
            <b:Last>Yang</b:Last>
            <b:First>Tao</b:First>
          </b:Person>
        </b:NameList>
      </b:Author>
    </b:Author>
    <b:Title>A Review on Application of Pin-Fins in Enhancing Heat Transfer</b:Title>
    <b:JournalName>Energies</b:JournalName>
    <b:Year>2024</b:Year>
    <b:Pages>1-17</b:Pages>
    <b:RefOrder>14</b:RefOrder>
  </b:Source>
  <b:Source>
    <b:Tag>Dan17</b:Tag>
    <b:SourceType>BookSection</b:SourceType>
    <b:Guid>{5449A050-5552-4DBC-9DA1-C55947200327}</b:Guid>
    <b:Title>Design optimization and validation of high-performance heat exchangers using approximation assisted optimization and additive manufacturing</b:Title>
    <b:Year>2017</b:Year>
    <b:Pages>896-911</b:Pages>
    <b:Author>
      <b:Author>
        <b:NameList>
          <b:Person>
            <b:Last>Bacellar</b:Last>
            <b:First>Daniel</b:First>
          </b:Person>
        </b:NameList>
      </b:Author>
      <b:BookAuthor>
        <b:NameList>
          <b:Person>
            <b:Last>Bacellar</b:Last>
            <b:First>Daniel</b:First>
          </b:Person>
        </b:NameList>
      </b:BookAuthor>
    </b:Author>
    <b:BookTitle>Science and Technology for the Built Environment</b:BookTitle>
    <b:RefOrder>6</b:RefOrder>
  </b:Source>
  <b:Source>
    <b:Tag>Amo24</b:Tag>
    <b:SourceType>JournalArticle</b:SourceType>
    <b:Guid>{F1947E38-C309-4664-ABB5-1B6216E154A6}</b:Guid>
    <b:Title>Investigation of the Effect of Different Fins Configurations on the Thermal Performance of the Radiator</b:Title>
    <b:Year>2024</b:Year>
    <b:Pages>1-13</b:Pages>
    <b:Author>
      <b:Author>
        <b:NameList>
          <b:Person>
            <b:Last>Dhumal</b:Last>
            <b:First>Amol</b:First>
            <b:Middle>Radhakisan</b:Middle>
          </b:Person>
        </b:NameList>
      </b:Author>
    </b:Author>
    <b:JournalName>Journal of Advanced Research in Fluid Mechanics and Thermal Sciences </b:JournalName>
    <b:RefOrder>15</b:RefOrder>
  </b:Source>
  <b:Source>
    <b:Tag>Wik26</b:Tag>
    <b:SourceType>InternetSite</b:SourceType>
    <b:Guid>{9E5704BB-615B-4F4F-8BA0-6013519621D9}</b:Guid>
    <b:Title>Air-cooled engine</b:Title>
    <b:Year>2026</b:Year>
    <b:Author>
      <b:Author>
        <b:Corporate>Wikipedia</b:Corporate>
      </b:Author>
    </b:Author>
    <b:InternetSiteTitle>Wikipedia</b:InternetSiteTitle>
    <b:Month>January</b:Month>
    <b:Day>10</b:Day>
    <b:URL>https://en.wikipedia.org/wiki/Air-cooled_engine?utm_source=chatgpt.com</b:URL>
    <b:RefOrder>16</b:RefOrder>
  </b:Source>
  <b:Source>
    <b:Tag>Ham20</b:Tag>
    <b:SourceType>JournalArticle</b:SourceType>
    <b:Guid>{5A5A232E-4D5D-4F12-BFA6-ED164FAAD790}</b:Guid>
    <b:Title>Heat transfer study of enhanced additively manufactured minichannel heat exchangers</b:Title>
    <b:Year>2020</b:Year>
    <b:Author>
      <b:Author>
        <b:NameList>
          <b:Person>
            <b:Last>Rastan</b:Last>
            <b:First>Hamidreza</b:First>
          </b:Person>
        </b:NameList>
      </b:Author>
    </b:Author>
    <b:JournalName>International Journal of Heat and Mass Transfer</b:JournalName>
    <b:Pages>1-24</b:Pages>
    <b:RefOrder>17</b:RefOrder>
  </b:Source>
  <b:Source>
    <b:Tag>YaL16</b:Tag>
    <b:SourceType>JournalArticle</b:SourceType>
    <b:Guid>{266A725C-A215-4E52-B57C-1851B1BCA24E}</b:Guid>
    <b:Author>
      <b:Author>
        <b:NameList>
          <b:Person>
            <b:Last>He</b:Last>
            <b:First>Ya-Ling</b:First>
          </b:Person>
        </b:NameList>
      </b:Author>
    </b:Author>
    <b:Title>Advances and Outlooks of Heat Transfer Enhancement by Longitudinal Vortex Generators</b:Title>
    <b:JournalName>Advances in Heat Transfer</b:JournalName>
    <b:Year>2016</b:Year>
    <b:Pages>1-10</b:Pages>
    <b:RefOrder>18</b:RefOrder>
  </b:Source>
  <b:Source>
    <b:Tag>RRa24</b:Tag>
    <b:SourceType>Report</b:SourceType>
    <b:Guid>{EBEF6F98-92A8-43E2-81EC-9C6A617F2DD2}</b:Guid>
    <b:Title>Enhancing automotive cooling systems: composite fins and nanoparticles analysis in radiators</b:Title>
    <b:Year>2024</b:Year>
    <b:Author>
      <b:Author>
        <b:NameList>
          <b:Person>
            <b:Last>Kumar</b:Last>
            <b:First>R.</b:First>
            <b:Middle>Ramesh</b:Middle>
          </b:Person>
        </b:NameList>
      </b:Author>
    </b:Author>
    <b:Publisher>Scientific Reports</b:Publisher>
    <b:RefOrder>19</b:RefOrder>
  </b:Source>
  <b:Source>
    <b:Tag>Muk20</b:Tag>
    <b:SourceType>JournalArticle</b:SourceType>
    <b:Guid>{9EB15640-EFDA-489E-B9AE-06439EB4CC14}</b:Guid>
    <b:Title>A Review on Internal Combustion Engine Fins </b:Title>
    <b:Year>2020</b:Year>
    <b:Author>
      <b:Author>
        <b:NameList>
          <b:Person>
            <b:Last>Singh</b:Last>
            <b:First>Mukesh</b:First>
            <b:Middle>Kumar</b:Middle>
          </b:Person>
        </b:NameList>
      </b:Author>
    </b:Author>
    <b:JournalName>International Journal of Engineering Research &amp; Technology </b:JournalName>
    <b:Pages>1-3</b:Pages>
    <b:RefOrder>8</b:RefOrder>
  </b:Source>
  <b:Source>
    <b:Tag>NNa14</b:Tag>
    <b:SourceType>JournalArticle</b:SourceType>
    <b:Guid>{569516DA-74D5-435F-994A-E4FC96A94FE0}</b:Guid>
    <b:Author>
      <b:Author>
        <b:NameList>
          <b:Person>
            <b:Last>N.Nagarani</b:Last>
          </b:Person>
        </b:NameList>
      </b:Author>
    </b:Author>
    <b:Title>Review of utilization of extended surfaces in heat transfer problems</b:Title>
    <b:JournalName>Renewable and Sustainable Energy Reviews</b:JournalName>
    <b:Year>2014</b:Year>
    <b:Pages>1-10</b:Pages>
    <b:RefOrder>20</b:RefOrder>
  </b:Source>
  <b:Source>
    <b:Tag>Raj20</b:Tag>
    <b:SourceType>JournalArticle</b:SourceType>
    <b:Guid>{78208990-4069-413F-B820-0D865A9C3F92}</b:Guid>
    <b:Author>
      <b:Author>
        <b:NameList>
          <b:Person>
            <b:Last>Karwa</b:Last>
            <b:First>Rajendra</b:First>
          </b:Person>
        </b:NameList>
      </b:Author>
    </b:Author>
    <b:Title>Extended Surfaces (Fins)</b:Title>
    <b:JournalName>Heat and Mass Transfer</b:JournalName>
    <b:Year>2020</b:Year>
    <b:Pages>113-194</b:Pages>
    <b:RefOrder>21</b:RefOrder>
  </b:Source>
  <b:Source>
    <b:Tag>Vip24</b:Tag>
    <b:SourceType>JournalArticle</b:SourceType>
    <b:Guid>{EBF1D787-B001-48BA-8F90-D6546F9143A9}</b:Guid>
    <b:Author>
      <b:Author>
        <b:NameList>
          <b:Person>
            <b:Last>Nair</b:Last>
            <b:First>Vipin</b:First>
          </b:Person>
        </b:NameList>
      </b:Author>
    </b:Author>
    <b:Title>A comprehensive review of air-cooled heat sinks for thermal management of electronic devices</b:Title>
    <b:JournalName>International Communications in Heat and Mass Transfer</b:JournalName>
    <b:Year>2024</b:Year>
    <b:Pages>10</b:Pages>
    <b:RefOrder>7</b:RefOrder>
  </b:Source>
  <b:Source>
    <b:Tag>Bul26</b:Tag>
    <b:SourceType>InternetSite</b:SourceType>
    <b:Guid>{DDF4E55D-E684-4A58-B34F-B15F166B1BE5}</b:Guid>
    <b:Title>What Temperature Can Your Hands Really Handle The Science of Heat Protection?</b:Title>
    <b:Year>2026</b:Year>
    <b:Author>
      <b:Author>
        <b:Corporate>BullSafety</b:Corporate>
      </b:Author>
    </b:Author>
    <b:InternetSiteTitle>BullSafety</b:InternetSiteTitle>
    <b:Month>January</b:Month>
    <b:Day>21</b:Day>
    <b:URL>https://bullsafety.com/what-temperature-can-your-hands-really-handle-the-science-of-heat-protection/#:~:text=no%20email%20required!-,What%20Temperature%20Can%20Your%20Hands%20Really%20Handle%20The%20Science%20of,Heat%20Safety%20Limits.</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3478B8-4AC9-437C-88B7-49A9AA8F73E2}">
  <ds:schemaRefs>
    <ds:schemaRef ds:uri="http://schemas.titus.com/TitusProperties/"/>
    <ds:schemaRef ds:uri=""/>
  </ds:schemaRefs>
</ds:datastoreItem>
</file>

<file path=customXml/itemProps3.xml><?xml version="1.0" encoding="utf-8"?>
<ds:datastoreItem xmlns:ds="http://schemas.openxmlformats.org/officeDocument/2006/customXml" ds:itemID="{CB4083DE-D647-482D-821E-20536DD29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3862</TotalTime>
  <Pages>27</Pages>
  <Words>4141</Words>
  <Characters>23608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Advanced thermofluid mechanics</vt:lpstr>
    </vt:vector>
  </TitlesOfParts>
  <Company>ACMA6011</Company>
  <LinksUpToDate>false</LinksUpToDate>
  <CharactersWithSpaces>27694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thermofluid mechanics</dc:title>
  <dc:subject/>
  <dc:creator>ADAM WILLSTEAD</dc:creator>
  <cp:keywords/>
  <dc:description/>
  <cp:lastModifiedBy>Adam Willstead (2309258)</cp:lastModifiedBy>
  <cp:revision>441</cp:revision>
  <dcterms:created xsi:type="dcterms:W3CDTF">2026-03-13T15:13:00Z</dcterms:created>
  <dcterms:modified xsi:type="dcterms:W3CDTF">2026-04-19T16:40:00Z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36af2bdb-ce13-4890-bb5e-ee4710941c3f</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