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25082" w14:textId="7E8ECE38" w:rsidR="00584CAD" w:rsidRDefault="00FD70C8" w:rsidP="00FD70C8">
      <w:pPr>
        <w:jc w:val="center"/>
        <w:rPr>
          <w:b/>
          <w:bCs/>
          <w:sz w:val="32"/>
          <w:szCs w:val="32"/>
          <w:u w:val="single"/>
        </w:rPr>
      </w:pPr>
      <w:r>
        <w:rPr>
          <w:b/>
          <w:bCs/>
          <w:sz w:val="32"/>
          <w:szCs w:val="32"/>
          <w:u w:val="single"/>
        </w:rPr>
        <w:t>George Lumsdaine</w:t>
      </w:r>
    </w:p>
    <w:p w14:paraId="478A4556" w14:textId="53F89574" w:rsidR="00FD70C8" w:rsidRDefault="00FD70C8" w:rsidP="00FD70C8">
      <w:pPr>
        <w:jc w:val="center"/>
        <w:rPr>
          <w:b/>
          <w:bCs/>
          <w:sz w:val="32"/>
          <w:szCs w:val="32"/>
          <w:u w:val="single"/>
        </w:rPr>
      </w:pPr>
      <w:r>
        <w:rPr>
          <w:b/>
          <w:bCs/>
          <w:sz w:val="32"/>
          <w:szCs w:val="32"/>
          <w:u w:val="single"/>
        </w:rPr>
        <w:t>1809700</w:t>
      </w:r>
    </w:p>
    <w:p w14:paraId="028A6C7E" w14:textId="6105D22C" w:rsidR="00FD70C8" w:rsidRDefault="00FD70C8" w:rsidP="00FD70C8">
      <w:pPr>
        <w:jc w:val="center"/>
        <w:rPr>
          <w:b/>
          <w:bCs/>
          <w:sz w:val="32"/>
          <w:szCs w:val="32"/>
          <w:u w:val="single"/>
        </w:rPr>
      </w:pPr>
      <w:r>
        <w:rPr>
          <w:b/>
          <w:bCs/>
          <w:sz w:val="32"/>
          <w:szCs w:val="32"/>
          <w:u w:val="single"/>
        </w:rPr>
        <w:t>Quantity Surveying</w:t>
      </w:r>
    </w:p>
    <w:p w14:paraId="375CBB13" w14:textId="0CE6A7D9" w:rsidR="00FD70C8" w:rsidRDefault="00FD70C8" w:rsidP="00FD70C8">
      <w:pPr>
        <w:jc w:val="center"/>
        <w:rPr>
          <w:b/>
          <w:bCs/>
          <w:sz w:val="32"/>
          <w:szCs w:val="32"/>
          <w:u w:val="single"/>
        </w:rPr>
      </w:pPr>
      <w:r>
        <w:rPr>
          <w:b/>
          <w:bCs/>
          <w:sz w:val="32"/>
          <w:szCs w:val="32"/>
          <w:u w:val="single"/>
        </w:rPr>
        <w:t xml:space="preserve">Work Based Project </w:t>
      </w:r>
    </w:p>
    <w:p w14:paraId="07C1DB98" w14:textId="7A7607CF" w:rsidR="00FD70C8" w:rsidRDefault="00FD70C8" w:rsidP="00FD70C8">
      <w:pPr>
        <w:jc w:val="center"/>
        <w:rPr>
          <w:b/>
          <w:bCs/>
          <w:sz w:val="32"/>
          <w:szCs w:val="32"/>
          <w:u w:val="single"/>
        </w:rPr>
      </w:pPr>
      <w:r>
        <w:rPr>
          <w:b/>
          <w:bCs/>
          <w:sz w:val="32"/>
          <w:szCs w:val="32"/>
          <w:u w:val="single"/>
        </w:rPr>
        <w:t>Final Report</w:t>
      </w:r>
    </w:p>
    <w:p w14:paraId="1D1687F0" w14:textId="0469BFDC" w:rsidR="00FD70C8" w:rsidRDefault="00FD70C8" w:rsidP="00FD70C8">
      <w:pPr>
        <w:rPr>
          <w:b/>
          <w:bCs/>
          <w:sz w:val="32"/>
          <w:szCs w:val="32"/>
          <w:u w:val="single"/>
        </w:rPr>
      </w:pPr>
    </w:p>
    <w:p w14:paraId="67F1FAD7" w14:textId="4930F27B" w:rsidR="00FD70C8" w:rsidRDefault="00FD70C8" w:rsidP="00FD70C8">
      <w:pPr>
        <w:rPr>
          <w:b/>
          <w:bCs/>
          <w:sz w:val="32"/>
          <w:szCs w:val="32"/>
          <w:u w:val="single"/>
        </w:rPr>
      </w:pPr>
    </w:p>
    <w:p w14:paraId="75D3337E" w14:textId="426B6EAC" w:rsidR="00FD70C8" w:rsidRDefault="00FD70C8" w:rsidP="00FD70C8">
      <w:pPr>
        <w:rPr>
          <w:b/>
          <w:bCs/>
          <w:sz w:val="32"/>
          <w:szCs w:val="32"/>
          <w:u w:val="single"/>
        </w:rPr>
      </w:pPr>
    </w:p>
    <w:p w14:paraId="2E8186BD" w14:textId="3A1ADABA" w:rsidR="00FD70C8" w:rsidRDefault="00FD70C8" w:rsidP="00FD70C8">
      <w:pPr>
        <w:rPr>
          <w:b/>
          <w:bCs/>
          <w:sz w:val="32"/>
          <w:szCs w:val="32"/>
          <w:u w:val="single"/>
        </w:rPr>
      </w:pPr>
    </w:p>
    <w:p w14:paraId="3345D1C9" w14:textId="188DD90C" w:rsidR="00FD70C8" w:rsidRDefault="00FD70C8" w:rsidP="00FD70C8">
      <w:pPr>
        <w:rPr>
          <w:b/>
          <w:bCs/>
          <w:sz w:val="32"/>
          <w:szCs w:val="32"/>
          <w:u w:val="single"/>
        </w:rPr>
      </w:pPr>
    </w:p>
    <w:p w14:paraId="14CC70B6" w14:textId="020CB74F" w:rsidR="00FD70C8" w:rsidRDefault="00FD70C8" w:rsidP="00FD70C8">
      <w:pPr>
        <w:rPr>
          <w:b/>
          <w:bCs/>
          <w:sz w:val="32"/>
          <w:szCs w:val="32"/>
          <w:u w:val="single"/>
        </w:rPr>
      </w:pPr>
    </w:p>
    <w:p w14:paraId="3CE10639" w14:textId="1FB89F37" w:rsidR="00FD70C8" w:rsidRDefault="00FD70C8" w:rsidP="00FD70C8">
      <w:pPr>
        <w:rPr>
          <w:b/>
          <w:bCs/>
          <w:sz w:val="32"/>
          <w:szCs w:val="32"/>
          <w:u w:val="single"/>
        </w:rPr>
      </w:pPr>
    </w:p>
    <w:p w14:paraId="08C0B7AF" w14:textId="6453589D" w:rsidR="00FD70C8" w:rsidRDefault="00FD70C8" w:rsidP="00FD70C8">
      <w:pPr>
        <w:rPr>
          <w:b/>
          <w:bCs/>
          <w:sz w:val="32"/>
          <w:szCs w:val="32"/>
          <w:u w:val="single"/>
        </w:rPr>
      </w:pPr>
    </w:p>
    <w:p w14:paraId="6C7B6709" w14:textId="552CA29A" w:rsidR="00FD70C8" w:rsidRDefault="00FD70C8" w:rsidP="00FD70C8">
      <w:pPr>
        <w:rPr>
          <w:b/>
          <w:bCs/>
          <w:sz w:val="32"/>
          <w:szCs w:val="32"/>
          <w:u w:val="single"/>
        </w:rPr>
      </w:pPr>
    </w:p>
    <w:p w14:paraId="2C66E229" w14:textId="01FF0E2C" w:rsidR="00FD70C8" w:rsidRDefault="00FD70C8" w:rsidP="00FD70C8">
      <w:pPr>
        <w:rPr>
          <w:b/>
          <w:bCs/>
          <w:sz w:val="32"/>
          <w:szCs w:val="32"/>
          <w:u w:val="single"/>
        </w:rPr>
      </w:pPr>
    </w:p>
    <w:p w14:paraId="30CF6834" w14:textId="1FDD71E8" w:rsidR="00FD70C8" w:rsidRDefault="00FD70C8" w:rsidP="00FD70C8">
      <w:pPr>
        <w:rPr>
          <w:b/>
          <w:bCs/>
          <w:sz w:val="32"/>
          <w:szCs w:val="32"/>
          <w:u w:val="single"/>
        </w:rPr>
      </w:pPr>
    </w:p>
    <w:p w14:paraId="0D6781B0" w14:textId="56E6FD73" w:rsidR="00FD70C8" w:rsidRDefault="00FD70C8" w:rsidP="00FD70C8">
      <w:pPr>
        <w:rPr>
          <w:b/>
          <w:bCs/>
          <w:sz w:val="32"/>
          <w:szCs w:val="32"/>
          <w:u w:val="single"/>
        </w:rPr>
      </w:pPr>
    </w:p>
    <w:p w14:paraId="76960DAD" w14:textId="75978B13" w:rsidR="00FD70C8" w:rsidRDefault="00FD70C8" w:rsidP="00FD70C8">
      <w:pPr>
        <w:rPr>
          <w:b/>
          <w:bCs/>
          <w:sz w:val="32"/>
          <w:szCs w:val="32"/>
          <w:u w:val="single"/>
        </w:rPr>
      </w:pPr>
    </w:p>
    <w:p w14:paraId="51BF4107" w14:textId="312E7D64" w:rsidR="00FD70C8" w:rsidRDefault="00FD70C8" w:rsidP="00FD70C8">
      <w:pPr>
        <w:rPr>
          <w:b/>
          <w:bCs/>
          <w:sz w:val="32"/>
          <w:szCs w:val="32"/>
          <w:u w:val="single"/>
        </w:rPr>
      </w:pPr>
    </w:p>
    <w:p w14:paraId="5F8D229E" w14:textId="4475F791" w:rsidR="00FD70C8" w:rsidRDefault="00FD70C8" w:rsidP="00FD70C8">
      <w:pPr>
        <w:rPr>
          <w:b/>
          <w:bCs/>
          <w:sz w:val="32"/>
          <w:szCs w:val="32"/>
          <w:u w:val="single"/>
        </w:rPr>
      </w:pPr>
    </w:p>
    <w:p w14:paraId="7CA74C4A" w14:textId="3926B230" w:rsidR="00FD70C8" w:rsidRDefault="00FD70C8" w:rsidP="00FD70C8">
      <w:pPr>
        <w:rPr>
          <w:b/>
          <w:bCs/>
          <w:sz w:val="32"/>
          <w:szCs w:val="32"/>
          <w:u w:val="single"/>
        </w:rPr>
      </w:pPr>
    </w:p>
    <w:p w14:paraId="1C8EA64B" w14:textId="278E5055" w:rsidR="00FD70C8" w:rsidRDefault="00FD70C8" w:rsidP="00FD70C8">
      <w:pPr>
        <w:rPr>
          <w:b/>
          <w:bCs/>
          <w:sz w:val="32"/>
          <w:szCs w:val="32"/>
          <w:u w:val="single"/>
        </w:rPr>
      </w:pPr>
    </w:p>
    <w:p w14:paraId="19AC927D" w14:textId="0C7C9570" w:rsidR="00FD70C8" w:rsidRDefault="00FD70C8" w:rsidP="00FD70C8">
      <w:pPr>
        <w:rPr>
          <w:b/>
          <w:bCs/>
          <w:sz w:val="32"/>
          <w:szCs w:val="32"/>
          <w:u w:val="single"/>
        </w:rPr>
      </w:pPr>
    </w:p>
    <w:p w14:paraId="227D9CDE" w14:textId="47F7A672" w:rsidR="00FD70C8" w:rsidRDefault="00FD70C8" w:rsidP="00FD70C8">
      <w:pPr>
        <w:rPr>
          <w:b/>
          <w:bCs/>
          <w:sz w:val="32"/>
          <w:szCs w:val="32"/>
          <w:u w:val="single"/>
        </w:rPr>
      </w:pPr>
    </w:p>
    <w:p w14:paraId="62DA2683" w14:textId="547D5134" w:rsidR="00FD70C8" w:rsidRPr="00FD70C8" w:rsidRDefault="00FD70C8" w:rsidP="00FD70C8">
      <w:pPr>
        <w:rPr>
          <w:b/>
          <w:bCs/>
          <w:u w:val="single"/>
        </w:rPr>
      </w:pPr>
      <w:r w:rsidRPr="00FD70C8">
        <w:rPr>
          <w:b/>
          <w:bCs/>
          <w:u w:val="single"/>
        </w:rPr>
        <w:lastRenderedPageBreak/>
        <w:t>Contents</w:t>
      </w:r>
    </w:p>
    <w:p w14:paraId="23F1B4DF" w14:textId="295C99F8" w:rsidR="00FD70C8" w:rsidRPr="00FD70C8" w:rsidRDefault="00FD70C8" w:rsidP="00FD70C8">
      <w:pPr>
        <w:rPr>
          <w:b/>
          <w:bCs/>
          <w:u w:val="single"/>
        </w:rPr>
      </w:pPr>
      <w:r w:rsidRPr="00FD70C8">
        <w:rPr>
          <w:b/>
          <w:bCs/>
          <w:u w:val="single"/>
        </w:rPr>
        <w:t>Section 1- Background Information</w:t>
      </w:r>
    </w:p>
    <w:p w14:paraId="302B6B51" w14:textId="54838AAF" w:rsidR="00FD70C8" w:rsidRPr="00FD70C8" w:rsidRDefault="00FD70C8" w:rsidP="00FD70C8">
      <w:pPr>
        <w:pStyle w:val="ListParagraph"/>
        <w:numPr>
          <w:ilvl w:val="0"/>
          <w:numId w:val="9"/>
        </w:numPr>
        <w:rPr>
          <w:b/>
          <w:bCs/>
        </w:rPr>
      </w:pPr>
      <w:r w:rsidRPr="00FD70C8">
        <w:rPr>
          <w:b/>
          <w:bCs/>
        </w:rPr>
        <w:t>Company Description</w:t>
      </w:r>
    </w:p>
    <w:p w14:paraId="1D8A0F8E" w14:textId="091540AA" w:rsidR="00FD70C8" w:rsidRDefault="00FD70C8" w:rsidP="00FD70C8">
      <w:pPr>
        <w:pStyle w:val="ListParagraph"/>
        <w:numPr>
          <w:ilvl w:val="0"/>
          <w:numId w:val="9"/>
        </w:numPr>
        <w:rPr>
          <w:b/>
          <w:bCs/>
        </w:rPr>
      </w:pPr>
      <w:r>
        <w:rPr>
          <w:b/>
          <w:bCs/>
        </w:rPr>
        <w:t>My role</w:t>
      </w:r>
    </w:p>
    <w:p w14:paraId="0F5E6FEF" w14:textId="22D663E6" w:rsidR="00FD70C8" w:rsidRDefault="00FD70C8" w:rsidP="00FD70C8">
      <w:pPr>
        <w:pStyle w:val="ListParagraph"/>
        <w:numPr>
          <w:ilvl w:val="0"/>
          <w:numId w:val="9"/>
        </w:numPr>
        <w:rPr>
          <w:b/>
          <w:bCs/>
        </w:rPr>
      </w:pPr>
      <w:r>
        <w:rPr>
          <w:b/>
          <w:bCs/>
        </w:rPr>
        <w:t xml:space="preserve">Company involvement </w:t>
      </w:r>
    </w:p>
    <w:p w14:paraId="15C32FD2" w14:textId="256C2D21" w:rsidR="00FD70C8" w:rsidRDefault="00FD70C8" w:rsidP="00FD70C8">
      <w:pPr>
        <w:pStyle w:val="ListParagraph"/>
        <w:numPr>
          <w:ilvl w:val="0"/>
          <w:numId w:val="9"/>
        </w:numPr>
        <w:rPr>
          <w:b/>
          <w:bCs/>
        </w:rPr>
      </w:pPr>
      <w:r>
        <w:rPr>
          <w:b/>
          <w:bCs/>
        </w:rPr>
        <w:t>Health and Safety implications</w:t>
      </w:r>
    </w:p>
    <w:p w14:paraId="420C116C" w14:textId="20120FC0" w:rsidR="00FD70C8" w:rsidRDefault="00FD70C8" w:rsidP="00FD70C8">
      <w:pPr>
        <w:pStyle w:val="ListParagraph"/>
        <w:numPr>
          <w:ilvl w:val="0"/>
          <w:numId w:val="9"/>
        </w:numPr>
        <w:rPr>
          <w:b/>
          <w:bCs/>
        </w:rPr>
      </w:pPr>
      <w:r>
        <w:rPr>
          <w:b/>
          <w:bCs/>
        </w:rPr>
        <w:t>Links to wider communication</w:t>
      </w:r>
    </w:p>
    <w:p w14:paraId="6FF2F3B7" w14:textId="5ACE8FAE" w:rsidR="00FD70C8" w:rsidRDefault="00FD70C8" w:rsidP="00FD70C8">
      <w:pPr>
        <w:pStyle w:val="ListParagraph"/>
        <w:numPr>
          <w:ilvl w:val="0"/>
          <w:numId w:val="9"/>
        </w:numPr>
        <w:rPr>
          <w:b/>
          <w:bCs/>
        </w:rPr>
      </w:pPr>
      <w:r>
        <w:rPr>
          <w:b/>
          <w:bCs/>
        </w:rPr>
        <w:t>Software used</w:t>
      </w:r>
    </w:p>
    <w:p w14:paraId="416AF87A" w14:textId="024301A9" w:rsidR="00FD70C8" w:rsidRDefault="00FD70C8" w:rsidP="00FD70C8">
      <w:pPr>
        <w:pStyle w:val="ListParagraph"/>
        <w:numPr>
          <w:ilvl w:val="0"/>
          <w:numId w:val="9"/>
        </w:numPr>
        <w:rPr>
          <w:b/>
          <w:bCs/>
        </w:rPr>
      </w:pPr>
      <w:r>
        <w:rPr>
          <w:b/>
          <w:bCs/>
        </w:rPr>
        <w:t>Materials and processes</w:t>
      </w:r>
    </w:p>
    <w:p w14:paraId="5FA3619F" w14:textId="7100BAEF" w:rsidR="00FD70C8" w:rsidRDefault="00FD70C8" w:rsidP="00FD70C8">
      <w:pPr>
        <w:pStyle w:val="ListParagraph"/>
        <w:numPr>
          <w:ilvl w:val="0"/>
          <w:numId w:val="9"/>
        </w:numPr>
        <w:rPr>
          <w:b/>
          <w:bCs/>
        </w:rPr>
      </w:pPr>
      <w:r>
        <w:rPr>
          <w:b/>
          <w:bCs/>
        </w:rPr>
        <w:t>References</w:t>
      </w:r>
    </w:p>
    <w:p w14:paraId="1175F17A" w14:textId="0E05B7A4" w:rsidR="00FD70C8" w:rsidRDefault="00FD70C8" w:rsidP="00FD70C8">
      <w:pPr>
        <w:spacing w:after="0" w:line="240" w:lineRule="auto"/>
        <w:rPr>
          <w:b/>
          <w:bCs/>
          <w:u w:val="single"/>
        </w:rPr>
      </w:pPr>
      <w:r>
        <w:rPr>
          <w:b/>
          <w:bCs/>
          <w:u w:val="single"/>
        </w:rPr>
        <w:t>Section 2- Submission 1</w:t>
      </w:r>
    </w:p>
    <w:p w14:paraId="0C62BCF6" w14:textId="77777777" w:rsidR="00FD70C8" w:rsidRPr="00FD70C8" w:rsidRDefault="00FD70C8" w:rsidP="00FD70C8">
      <w:pPr>
        <w:spacing w:after="0" w:line="240" w:lineRule="auto"/>
        <w:rPr>
          <w:b/>
          <w:bCs/>
          <w:u w:val="single"/>
        </w:rPr>
      </w:pPr>
    </w:p>
    <w:p w14:paraId="57FB080A" w14:textId="77777777" w:rsidR="00FD70C8" w:rsidRPr="00FD70C8" w:rsidRDefault="00FD70C8" w:rsidP="00FD70C8">
      <w:pPr>
        <w:pStyle w:val="ListParagraph"/>
        <w:numPr>
          <w:ilvl w:val="0"/>
          <w:numId w:val="10"/>
        </w:numPr>
        <w:rPr>
          <w:b/>
          <w:bCs/>
        </w:rPr>
      </w:pPr>
      <w:r w:rsidRPr="00FD70C8">
        <w:rPr>
          <w:b/>
          <w:bCs/>
        </w:rPr>
        <w:t>Introduction</w:t>
      </w:r>
    </w:p>
    <w:p w14:paraId="547049F0" w14:textId="77777777" w:rsidR="00FD70C8" w:rsidRPr="00FD70C8" w:rsidRDefault="00FD70C8" w:rsidP="00FD70C8">
      <w:pPr>
        <w:pStyle w:val="ListParagraph"/>
        <w:numPr>
          <w:ilvl w:val="0"/>
          <w:numId w:val="10"/>
        </w:numPr>
        <w:rPr>
          <w:b/>
          <w:bCs/>
        </w:rPr>
      </w:pPr>
      <w:r w:rsidRPr="00FD70C8">
        <w:rPr>
          <w:b/>
          <w:bCs/>
        </w:rPr>
        <w:t>What was learnt and improved</w:t>
      </w:r>
    </w:p>
    <w:p w14:paraId="72D16203" w14:textId="42F7ED8D" w:rsidR="00FD70C8" w:rsidRDefault="00FD70C8" w:rsidP="00FD70C8">
      <w:pPr>
        <w:pStyle w:val="ListParagraph"/>
        <w:numPr>
          <w:ilvl w:val="0"/>
          <w:numId w:val="10"/>
        </w:numPr>
        <w:rPr>
          <w:b/>
          <w:bCs/>
        </w:rPr>
      </w:pPr>
      <w:r w:rsidRPr="00FD70C8">
        <w:rPr>
          <w:b/>
          <w:bCs/>
        </w:rPr>
        <w:t>Conclusion</w:t>
      </w:r>
    </w:p>
    <w:p w14:paraId="3C611F4D" w14:textId="1CF3C139" w:rsidR="00FD70C8" w:rsidRDefault="00FD70C8" w:rsidP="00FD70C8">
      <w:pPr>
        <w:rPr>
          <w:b/>
          <w:bCs/>
          <w:u w:val="single"/>
        </w:rPr>
      </w:pPr>
      <w:r>
        <w:rPr>
          <w:b/>
          <w:bCs/>
          <w:u w:val="single"/>
        </w:rPr>
        <w:t>Section 3- Submission 2</w:t>
      </w:r>
    </w:p>
    <w:p w14:paraId="352006AD" w14:textId="77777777" w:rsidR="00FD70C8" w:rsidRPr="00FD70C8" w:rsidRDefault="00FD70C8" w:rsidP="00FD70C8">
      <w:pPr>
        <w:pStyle w:val="ListParagraph"/>
        <w:numPr>
          <w:ilvl w:val="0"/>
          <w:numId w:val="11"/>
        </w:numPr>
        <w:rPr>
          <w:b/>
          <w:bCs/>
        </w:rPr>
      </w:pPr>
      <w:r w:rsidRPr="00FD70C8">
        <w:rPr>
          <w:b/>
          <w:bCs/>
        </w:rPr>
        <w:t>Introduction</w:t>
      </w:r>
    </w:p>
    <w:p w14:paraId="28ACEAF3" w14:textId="77777777" w:rsidR="00FD70C8" w:rsidRPr="00FD70C8" w:rsidRDefault="00FD70C8" w:rsidP="00FD70C8">
      <w:pPr>
        <w:pStyle w:val="ListParagraph"/>
        <w:numPr>
          <w:ilvl w:val="0"/>
          <w:numId w:val="11"/>
        </w:numPr>
        <w:rPr>
          <w:b/>
          <w:bCs/>
        </w:rPr>
      </w:pPr>
      <w:r w:rsidRPr="00FD70C8">
        <w:rPr>
          <w:b/>
          <w:bCs/>
        </w:rPr>
        <w:t>What was learnt</w:t>
      </w:r>
    </w:p>
    <w:p w14:paraId="0CBE266D" w14:textId="77777777" w:rsidR="00FD70C8" w:rsidRPr="00FD70C8" w:rsidRDefault="00FD70C8" w:rsidP="00FD70C8">
      <w:pPr>
        <w:pStyle w:val="ListParagraph"/>
        <w:numPr>
          <w:ilvl w:val="0"/>
          <w:numId w:val="11"/>
        </w:numPr>
        <w:rPr>
          <w:b/>
          <w:bCs/>
        </w:rPr>
      </w:pPr>
      <w:r w:rsidRPr="00FD70C8">
        <w:rPr>
          <w:b/>
          <w:bCs/>
        </w:rPr>
        <w:t>Conclusion</w:t>
      </w:r>
    </w:p>
    <w:p w14:paraId="75D4D546" w14:textId="57052085" w:rsidR="00FD70C8" w:rsidRDefault="00FD70C8" w:rsidP="00FD70C8">
      <w:pPr>
        <w:pStyle w:val="ListParagraph"/>
        <w:numPr>
          <w:ilvl w:val="0"/>
          <w:numId w:val="11"/>
        </w:numPr>
        <w:rPr>
          <w:b/>
          <w:bCs/>
        </w:rPr>
      </w:pPr>
      <w:r w:rsidRPr="00FD70C8">
        <w:rPr>
          <w:b/>
          <w:bCs/>
        </w:rPr>
        <w:t>References</w:t>
      </w:r>
    </w:p>
    <w:p w14:paraId="7ABD7EDB" w14:textId="665D3BB5" w:rsidR="00FD70C8" w:rsidRDefault="00FD70C8" w:rsidP="00FD70C8">
      <w:pPr>
        <w:rPr>
          <w:b/>
          <w:bCs/>
          <w:u w:val="single"/>
        </w:rPr>
      </w:pPr>
      <w:r>
        <w:rPr>
          <w:b/>
          <w:bCs/>
          <w:u w:val="single"/>
        </w:rPr>
        <w:t>Section 4- Submission 3</w:t>
      </w:r>
    </w:p>
    <w:p w14:paraId="6ECE26B1" w14:textId="77777777" w:rsidR="00FD4170" w:rsidRPr="00FD4170" w:rsidRDefault="00FD4170" w:rsidP="00FD4170">
      <w:pPr>
        <w:pStyle w:val="ListParagraph"/>
        <w:numPr>
          <w:ilvl w:val="0"/>
          <w:numId w:val="12"/>
        </w:numPr>
        <w:rPr>
          <w:b/>
          <w:bCs/>
        </w:rPr>
      </w:pPr>
      <w:r w:rsidRPr="00FD4170">
        <w:rPr>
          <w:b/>
          <w:bCs/>
        </w:rPr>
        <w:t>Introduction</w:t>
      </w:r>
    </w:p>
    <w:p w14:paraId="75AF33E8" w14:textId="77777777" w:rsidR="00FD4170" w:rsidRPr="00FD4170" w:rsidRDefault="00FD4170" w:rsidP="00FD4170">
      <w:pPr>
        <w:pStyle w:val="ListParagraph"/>
        <w:numPr>
          <w:ilvl w:val="0"/>
          <w:numId w:val="12"/>
        </w:numPr>
        <w:rPr>
          <w:b/>
          <w:bCs/>
        </w:rPr>
      </w:pPr>
      <w:r w:rsidRPr="00FD4170">
        <w:rPr>
          <w:b/>
          <w:bCs/>
        </w:rPr>
        <w:t>What was learnt</w:t>
      </w:r>
    </w:p>
    <w:p w14:paraId="5D6742CA" w14:textId="77777777" w:rsidR="00FD4170" w:rsidRPr="00FD4170" w:rsidRDefault="00FD4170" w:rsidP="00FD4170">
      <w:pPr>
        <w:pStyle w:val="ListParagraph"/>
        <w:numPr>
          <w:ilvl w:val="0"/>
          <w:numId w:val="12"/>
        </w:numPr>
        <w:rPr>
          <w:b/>
          <w:bCs/>
        </w:rPr>
      </w:pPr>
      <w:r w:rsidRPr="00FD4170">
        <w:rPr>
          <w:b/>
          <w:bCs/>
        </w:rPr>
        <w:t>Conclusion</w:t>
      </w:r>
    </w:p>
    <w:p w14:paraId="5D7A34CB" w14:textId="5133EECF" w:rsidR="00FD4170" w:rsidRDefault="00FD4170" w:rsidP="00FD4170">
      <w:pPr>
        <w:pStyle w:val="ListParagraph"/>
        <w:numPr>
          <w:ilvl w:val="0"/>
          <w:numId w:val="12"/>
        </w:numPr>
        <w:rPr>
          <w:b/>
          <w:bCs/>
        </w:rPr>
      </w:pPr>
      <w:r w:rsidRPr="00FD4170">
        <w:rPr>
          <w:b/>
          <w:bCs/>
        </w:rPr>
        <w:t>References</w:t>
      </w:r>
    </w:p>
    <w:p w14:paraId="505D6140" w14:textId="71676088" w:rsidR="00FD4170" w:rsidRPr="00FD4170" w:rsidRDefault="00FD4170" w:rsidP="00FD4170">
      <w:pPr>
        <w:rPr>
          <w:b/>
          <w:bCs/>
          <w:u w:val="single"/>
        </w:rPr>
      </w:pPr>
      <w:r w:rsidRPr="00FD4170">
        <w:rPr>
          <w:b/>
          <w:bCs/>
          <w:u w:val="single"/>
        </w:rPr>
        <w:t>Section 5- Submission 4</w:t>
      </w:r>
    </w:p>
    <w:p w14:paraId="30197C30" w14:textId="77777777" w:rsidR="00FD4170" w:rsidRPr="005D0F80" w:rsidRDefault="00FD4170" w:rsidP="00FD4170">
      <w:pPr>
        <w:pStyle w:val="ListParagraph"/>
        <w:numPr>
          <w:ilvl w:val="0"/>
          <w:numId w:val="13"/>
        </w:numPr>
        <w:rPr>
          <w:b/>
          <w:bCs/>
        </w:rPr>
      </w:pPr>
      <w:r w:rsidRPr="005D0F80">
        <w:rPr>
          <w:b/>
          <w:bCs/>
        </w:rPr>
        <w:t>Introduction</w:t>
      </w:r>
    </w:p>
    <w:p w14:paraId="5CBDFE06" w14:textId="77777777" w:rsidR="00FD4170" w:rsidRDefault="00FD4170" w:rsidP="00FD4170">
      <w:pPr>
        <w:pStyle w:val="ListParagraph"/>
        <w:numPr>
          <w:ilvl w:val="0"/>
          <w:numId w:val="13"/>
        </w:numPr>
        <w:rPr>
          <w:b/>
          <w:bCs/>
        </w:rPr>
      </w:pPr>
      <w:r>
        <w:rPr>
          <w:b/>
          <w:bCs/>
        </w:rPr>
        <w:t xml:space="preserve">What was learnt and improved </w:t>
      </w:r>
    </w:p>
    <w:p w14:paraId="7FC71C0B" w14:textId="77777777" w:rsidR="00FD4170" w:rsidRDefault="00FD4170" w:rsidP="00FD4170">
      <w:pPr>
        <w:pStyle w:val="ListParagraph"/>
        <w:numPr>
          <w:ilvl w:val="0"/>
          <w:numId w:val="13"/>
        </w:numPr>
        <w:rPr>
          <w:b/>
          <w:bCs/>
        </w:rPr>
      </w:pPr>
      <w:r>
        <w:rPr>
          <w:b/>
          <w:bCs/>
        </w:rPr>
        <w:t xml:space="preserve">Conclusion </w:t>
      </w:r>
    </w:p>
    <w:p w14:paraId="148BD978" w14:textId="77777777" w:rsidR="00FD4170" w:rsidRDefault="00FD4170" w:rsidP="00FD4170">
      <w:pPr>
        <w:pStyle w:val="ListParagraph"/>
        <w:numPr>
          <w:ilvl w:val="0"/>
          <w:numId w:val="13"/>
        </w:numPr>
        <w:rPr>
          <w:b/>
          <w:bCs/>
        </w:rPr>
      </w:pPr>
      <w:r>
        <w:rPr>
          <w:b/>
          <w:bCs/>
        </w:rPr>
        <w:t>References</w:t>
      </w:r>
    </w:p>
    <w:p w14:paraId="621484B3" w14:textId="31976BEC" w:rsidR="00FD4170" w:rsidRPr="00FD4170" w:rsidRDefault="00FD4170" w:rsidP="00FD70C8">
      <w:pPr>
        <w:rPr>
          <w:b/>
          <w:bCs/>
          <w:u w:val="single"/>
        </w:rPr>
      </w:pPr>
      <w:r w:rsidRPr="00FD4170">
        <w:rPr>
          <w:b/>
          <w:bCs/>
          <w:u w:val="single"/>
        </w:rPr>
        <w:t>Section 6- Final Reflection</w:t>
      </w:r>
    </w:p>
    <w:p w14:paraId="19140545" w14:textId="521E7759" w:rsidR="00FD4170" w:rsidRPr="00FD4170" w:rsidRDefault="00FD4170" w:rsidP="00FD4170">
      <w:pPr>
        <w:pStyle w:val="ListParagraph"/>
        <w:numPr>
          <w:ilvl w:val="0"/>
          <w:numId w:val="14"/>
        </w:numPr>
        <w:rPr>
          <w:b/>
          <w:bCs/>
        </w:rPr>
      </w:pPr>
      <w:r w:rsidRPr="00FD4170">
        <w:rPr>
          <w:b/>
          <w:bCs/>
        </w:rPr>
        <w:t>Introduction</w:t>
      </w:r>
    </w:p>
    <w:p w14:paraId="1737C8C9" w14:textId="610185EE" w:rsidR="00FD4170" w:rsidRDefault="00FD4170" w:rsidP="00FD4170">
      <w:pPr>
        <w:pStyle w:val="ListParagraph"/>
        <w:numPr>
          <w:ilvl w:val="0"/>
          <w:numId w:val="14"/>
        </w:numPr>
        <w:rPr>
          <w:b/>
          <w:bCs/>
        </w:rPr>
      </w:pPr>
      <w:r>
        <w:rPr>
          <w:b/>
          <w:bCs/>
        </w:rPr>
        <w:t>Journey to my goals and what it taught me</w:t>
      </w:r>
    </w:p>
    <w:p w14:paraId="127BD707" w14:textId="410D0288" w:rsidR="00FD4170" w:rsidRDefault="00FD4170" w:rsidP="00FD4170">
      <w:pPr>
        <w:pStyle w:val="ListParagraph"/>
        <w:numPr>
          <w:ilvl w:val="0"/>
          <w:numId w:val="14"/>
        </w:numPr>
        <w:rPr>
          <w:b/>
          <w:bCs/>
        </w:rPr>
      </w:pPr>
      <w:r>
        <w:rPr>
          <w:b/>
          <w:bCs/>
        </w:rPr>
        <w:t>If I did the project again</w:t>
      </w:r>
    </w:p>
    <w:p w14:paraId="61B259D6" w14:textId="0A26E2F6" w:rsidR="00FD4170" w:rsidRPr="00FD4170" w:rsidRDefault="00FD4170" w:rsidP="00FD4170">
      <w:pPr>
        <w:pStyle w:val="ListParagraph"/>
        <w:numPr>
          <w:ilvl w:val="0"/>
          <w:numId w:val="14"/>
        </w:numPr>
        <w:rPr>
          <w:b/>
          <w:bCs/>
        </w:rPr>
      </w:pPr>
      <w:r>
        <w:rPr>
          <w:b/>
          <w:bCs/>
        </w:rPr>
        <w:t>Conclusion</w:t>
      </w:r>
    </w:p>
    <w:p w14:paraId="4E485E1B" w14:textId="1CD4CFC1" w:rsidR="00FD70C8" w:rsidRPr="00FD70C8" w:rsidRDefault="00FD70C8" w:rsidP="00FD70C8">
      <w:pPr>
        <w:rPr>
          <w:b/>
          <w:bCs/>
          <w:u w:val="single"/>
        </w:rPr>
      </w:pPr>
    </w:p>
    <w:p w14:paraId="38C8BF79" w14:textId="2E8C09C8" w:rsidR="00FD70C8" w:rsidRDefault="00FD4170" w:rsidP="00FD70C8">
      <w:pPr>
        <w:rPr>
          <w:b/>
          <w:bCs/>
          <w:sz w:val="32"/>
          <w:szCs w:val="32"/>
          <w:u w:val="single"/>
        </w:rPr>
      </w:pPr>
      <w:r>
        <w:rPr>
          <w:b/>
          <w:bCs/>
          <w:sz w:val="32"/>
          <w:szCs w:val="32"/>
          <w:u w:val="single"/>
        </w:rPr>
        <w:t>Section 1</w:t>
      </w:r>
    </w:p>
    <w:p w14:paraId="65C008FE" w14:textId="77777777" w:rsidR="00FD4170" w:rsidRPr="00FD4170" w:rsidRDefault="00FD4170" w:rsidP="00FD4170">
      <w:pPr>
        <w:numPr>
          <w:ilvl w:val="0"/>
          <w:numId w:val="2"/>
        </w:numPr>
        <w:spacing w:after="0" w:line="240" w:lineRule="auto"/>
        <w:contextualSpacing/>
        <w:rPr>
          <w:rFonts w:eastAsia="Times New Roman" w:cstheme="minorHAnsi"/>
          <w:lang w:eastAsia="en-GB"/>
        </w:rPr>
      </w:pPr>
      <w:r w:rsidRPr="00FD4170">
        <w:rPr>
          <w:rFonts w:eastAsia="Times New Roman" w:cstheme="minorHAnsi"/>
          <w:lang w:eastAsia="en-GB"/>
        </w:rPr>
        <w:t xml:space="preserve">Company Description </w:t>
      </w:r>
    </w:p>
    <w:p w14:paraId="1325D869"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 xml:space="preserve">  </w:t>
      </w:r>
    </w:p>
    <w:p w14:paraId="2DEBE958"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lastRenderedPageBreak/>
        <w:t>The company that I will be doing my placement with for the work-based project is Gower Brewery. I will be working in the new restaurant Malthouse which is based in the Swansea Grand Theatre in order to help complete the refurbishment works they are undertaking. Founded in 2011 by Chris and Emily Mabbott, although Gower brewery are more commonly known for their ales and pubs, they are a company who are experienced in refurbishment works having done “extensive work inside and out” (</w:t>
      </w:r>
      <w:hyperlink r:id="rId5" w:history="1">
        <w:r w:rsidRPr="00FD4170">
          <w:rPr>
            <w:rFonts w:eastAsia="Times New Roman" w:cstheme="minorHAnsi"/>
            <w:lang w:eastAsia="en-GB"/>
          </w:rPr>
          <w:t>www.gowerbrewery.com</w:t>
        </w:r>
      </w:hyperlink>
      <w:r w:rsidRPr="00FD4170">
        <w:rPr>
          <w:rFonts w:eastAsia="Times New Roman" w:cstheme="minorHAnsi"/>
          <w:lang w:eastAsia="en-GB"/>
        </w:rPr>
        <w:t xml:space="preserve"> 2019) in December 2016 on the Rake and Riddle Pub in Penclawdd, The renovation of two large premises in Penclawdd into a interconnecting ice cream parlour and bar and the renovation of a 15000 sq. ft premises in Crofty into a 20 barrel capacity brewery in 2014. The company works with multiple sub-contractors during both the design and practical refurbishment stages. For the refurbishment works that I am involved in for the new “Malthouse” restaurant includes the ripping up of the carpet and flooring of the current area of the premises and installing a new wooden flooring, the changing of the lighting in the building and new interior and exterior design including new doors, furniture, décor and paint. </w:t>
      </w:r>
    </w:p>
    <w:p w14:paraId="4E63AD75" w14:textId="77777777" w:rsidR="00FD4170" w:rsidRPr="00FD4170" w:rsidRDefault="00FD4170" w:rsidP="00FD4170">
      <w:pPr>
        <w:spacing w:after="0" w:line="240" w:lineRule="auto"/>
        <w:rPr>
          <w:rFonts w:eastAsia="Times New Roman" w:cstheme="minorHAnsi"/>
          <w:lang w:eastAsia="en-GB"/>
        </w:rPr>
      </w:pPr>
    </w:p>
    <w:p w14:paraId="61024F32" w14:textId="77777777" w:rsidR="00FD4170" w:rsidRPr="00FD4170" w:rsidRDefault="00FD4170" w:rsidP="00FD4170">
      <w:pPr>
        <w:numPr>
          <w:ilvl w:val="0"/>
          <w:numId w:val="3"/>
        </w:numPr>
        <w:spacing w:after="0" w:line="240" w:lineRule="auto"/>
        <w:contextualSpacing/>
        <w:rPr>
          <w:rFonts w:eastAsia="Times New Roman" w:cstheme="minorHAnsi"/>
          <w:lang w:eastAsia="en-GB"/>
        </w:rPr>
      </w:pPr>
      <w:r w:rsidRPr="00FD4170">
        <w:rPr>
          <w:rFonts w:eastAsia="Times New Roman" w:cstheme="minorHAnsi"/>
          <w:lang w:eastAsia="en-GB"/>
        </w:rPr>
        <w:t xml:space="preserve">My Role                                      </w:t>
      </w:r>
    </w:p>
    <w:p w14:paraId="30A52E5F"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The project is scheduled to last 16 weeks in total, with 6 weeks of it being the physical refurbishment of the restaurant. Over the 16 weeks I will be involved in all quantity surveying relevant roles and also some general roles in the project. During the pre-construction phase my roles will include:</w:t>
      </w:r>
    </w:p>
    <w:p w14:paraId="4BF0B9FE" w14:textId="77777777" w:rsidR="00FD4170" w:rsidRPr="00FD4170" w:rsidRDefault="00FD4170" w:rsidP="00FD4170">
      <w:pPr>
        <w:numPr>
          <w:ilvl w:val="0"/>
          <w:numId w:val="6"/>
        </w:numPr>
        <w:spacing w:after="0" w:line="240" w:lineRule="auto"/>
        <w:contextualSpacing/>
        <w:rPr>
          <w:rFonts w:eastAsia="Times New Roman" w:cstheme="minorHAnsi"/>
          <w:lang w:eastAsia="en-GB"/>
        </w:rPr>
      </w:pPr>
      <w:r w:rsidRPr="00FD4170">
        <w:rPr>
          <w:rFonts w:eastAsia="Times New Roman" w:cstheme="minorHAnsi"/>
          <w:lang w:eastAsia="en-GB"/>
        </w:rPr>
        <w:t>Researching JCT and NEC contracts and selecting a contract that is best suitable to the works and to be given to subcontractors.</w:t>
      </w:r>
    </w:p>
    <w:p w14:paraId="6D1C2A0D" w14:textId="77777777" w:rsidR="00FD4170" w:rsidRPr="00FD4170" w:rsidRDefault="00FD4170" w:rsidP="00FD4170">
      <w:pPr>
        <w:numPr>
          <w:ilvl w:val="0"/>
          <w:numId w:val="6"/>
        </w:numPr>
        <w:spacing w:after="0" w:line="240" w:lineRule="auto"/>
        <w:contextualSpacing/>
        <w:rPr>
          <w:rFonts w:eastAsia="Times New Roman" w:cstheme="minorHAnsi"/>
          <w:lang w:eastAsia="en-GB"/>
        </w:rPr>
      </w:pPr>
      <w:r w:rsidRPr="00FD4170">
        <w:rPr>
          <w:rFonts w:eastAsia="Times New Roman" w:cstheme="minorHAnsi"/>
          <w:lang w:eastAsia="en-GB"/>
        </w:rPr>
        <w:t>Pricing up designs using rates from SPONS and discussing potential ways of adapting designs</w:t>
      </w:r>
    </w:p>
    <w:p w14:paraId="6C861A53" w14:textId="77777777" w:rsidR="00FD4170" w:rsidRPr="00FD4170" w:rsidRDefault="00FD4170" w:rsidP="00FD4170">
      <w:pPr>
        <w:numPr>
          <w:ilvl w:val="0"/>
          <w:numId w:val="6"/>
        </w:numPr>
        <w:spacing w:after="0" w:line="240" w:lineRule="auto"/>
        <w:contextualSpacing/>
        <w:rPr>
          <w:rFonts w:eastAsia="Times New Roman" w:cstheme="minorHAnsi"/>
          <w:lang w:eastAsia="en-GB"/>
        </w:rPr>
      </w:pPr>
      <w:r w:rsidRPr="00FD4170">
        <w:rPr>
          <w:rFonts w:eastAsia="Times New Roman" w:cstheme="minorHAnsi"/>
          <w:lang w:eastAsia="en-GB"/>
        </w:rPr>
        <w:t>Sourcing certain materials and requirements, for example décor and lightbulbs</w:t>
      </w:r>
    </w:p>
    <w:p w14:paraId="6FACC7AD" w14:textId="77777777" w:rsidR="00FD4170" w:rsidRPr="00FD4170" w:rsidRDefault="00FD4170" w:rsidP="00FD4170">
      <w:pPr>
        <w:numPr>
          <w:ilvl w:val="0"/>
          <w:numId w:val="6"/>
        </w:numPr>
        <w:spacing w:after="0" w:line="240" w:lineRule="auto"/>
        <w:contextualSpacing/>
        <w:rPr>
          <w:rFonts w:eastAsia="Times New Roman" w:cstheme="minorHAnsi"/>
          <w:lang w:eastAsia="en-GB"/>
        </w:rPr>
      </w:pPr>
      <w:r w:rsidRPr="00FD4170">
        <w:rPr>
          <w:rFonts w:eastAsia="Times New Roman" w:cstheme="minorHAnsi"/>
          <w:lang w:eastAsia="en-GB"/>
        </w:rPr>
        <w:t>Using information from the HSE to create a risk assessment which includes all relevant regulations and legislations for the works.</w:t>
      </w:r>
    </w:p>
    <w:p w14:paraId="52753CD8"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During the construction phase:</w:t>
      </w:r>
    </w:p>
    <w:p w14:paraId="76AC1431" w14:textId="77777777" w:rsidR="00FD4170" w:rsidRPr="00FD4170" w:rsidRDefault="00FD4170" w:rsidP="00FD4170">
      <w:pPr>
        <w:numPr>
          <w:ilvl w:val="0"/>
          <w:numId w:val="7"/>
        </w:numPr>
        <w:spacing w:after="0" w:line="240" w:lineRule="auto"/>
        <w:contextualSpacing/>
        <w:rPr>
          <w:rFonts w:eastAsia="Times New Roman" w:cstheme="minorHAnsi"/>
          <w:lang w:eastAsia="en-GB"/>
        </w:rPr>
      </w:pPr>
      <w:r w:rsidRPr="00FD4170">
        <w:rPr>
          <w:rFonts w:eastAsia="Times New Roman" w:cstheme="minorHAnsi"/>
          <w:lang w:eastAsia="en-GB"/>
        </w:rPr>
        <w:t>Ensuring contracts are adhered to and work is done correctly and following the risk assessment</w:t>
      </w:r>
    </w:p>
    <w:p w14:paraId="428F80F4" w14:textId="77777777" w:rsidR="00FD4170" w:rsidRPr="00FD4170" w:rsidRDefault="00FD4170" w:rsidP="00FD4170">
      <w:pPr>
        <w:numPr>
          <w:ilvl w:val="0"/>
          <w:numId w:val="7"/>
        </w:numPr>
        <w:spacing w:after="0" w:line="240" w:lineRule="auto"/>
        <w:contextualSpacing/>
        <w:rPr>
          <w:rFonts w:eastAsia="Times New Roman" w:cstheme="minorHAnsi"/>
          <w:lang w:eastAsia="en-GB"/>
        </w:rPr>
      </w:pPr>
      <w:r w:rsidRPr="00FD4170">
        <w:rPr>
          <w:rFonts w:eastAsia="Times New Roman" w:cstheme="minorHAnsi"/>
          <w:lang w:eastAsia="en-GB"/>
        </w:rPr>
        <w:t>Being involved in helping if any issues occur, for example disputes over payments</w:t>
      </w:r>
    </w:p>
    <w:p w14:paraId="1652F2E0"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The post construction phase</w:t>
      </w:r>
    </w:p>
    <w:p w14:paraId="073C33E0" w14:textId="77777777" w:rsidR="00FD4170" w:rsidRPr="00FD4170" w:rsidRDefault="00FD4170" w:rsidP="00FD4170">
      <w:pPr>
        <w:numPr>
          <w:ilvl w:val="0"/>
          <w:numId w:val="8"/>
        </w:numPr>
        <w:spacing w:after="0" w:line="240" w:lineRule="auto"/>
        <w:contextualSpacing/>
        <w:rPr>
          <w:rFonts w:eastAsia="Times New Roman" w:cstheme="minorHAnsi"/>
          <w:lang w:eastAsia="en-GB"/>
        </w:rPr>
      </w:pPr>
      <w:r w:rsidRPr="00FD4170">
        <w:rPr>
          <w:rFonts w:eastAsia="Times New Roman" w:cstheme="minorHAnsi"/>
          <w:lang w:eastAsia="en-GB"/>
        </w:rPr>
        <w:t>Ensuring payments are made</w:t>
      </w:r>
    </w:p>
    <w:p w14:paraId="2B9ECA34" w14:textId="77777777" w:rsidR="00FD4170" w:rsidRPr="00FD4170" w:rsidRDefault="00FD4170" w:rsidP="00FD4170">
      <w:pPr>
        <w:numPr>
          <w:ilvl w:val="0"/>
          <w:numId w:val="8"/>
        </w:numPr>
        <w:spacing w:after="0" w:line="240" w:lineRule="auto"/>
        <w:contextualSpacing/>
        <w:rPr>
          <w:rFonts w:eastAsia="Times New Roman" w:cstheme="minorHAnsi"/>
          <w:lang w:eastAsia="en-GB"/>
        </w:rPr>
      </w:pPr>
      <w:r w:rsidRPr="00FD4170">
        <w:rPr>
          <w:rFonts w:eastAsia="Times New Roman" w:cstheme="minorHAnsi"/>
          <w:lang w:eastAsia="en-GB"/>
        </w:rPr>
        <w:t>Completing risk assessments that the staff in the restaurant should adhere to using the relevant regulations and legislations</w:t>
      </w:r>
    </w:p>
    <w:p w14:paraId="05BFFEB7" w14:textId="77777777" w:rsidR="00FD4170" w:rsidRPr="00FD4170" w:rsidRDefault="00FD4170" w:rsidP="00FD4170">
      <w:pPr>
        <w:spacing w:after="0" w:line="240" w:lineRule="auto"/>
        <w:rPr>
          <w:rFonts w:eastAsia="Times New Roman" w:cstheme="minorHAnsi"/>
          <w:lang w:eastAsia="en-GB"/>
        </w:rPr>
      </w:pPr>
    </w:p>
    <w:p w14:paraId="319B7372"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 xml:space="preserve"> 1.2 Company Involvement</w:t>
      </w:r>
    </w:p>
    <w:p w14:paraId="33A8A266" w14:textId="77777777" w:rsidR="00FD4170" w:rsidRPr="00FD4170" w:rsidRDefault="00FD4170" w:rsidP="00FD4170">
      <w:pPr>
        <w:spacing w:after="0" w:line="240" w:lineRule="auto"/>
        <w:rPr>
          <w:rFonts w:eastAsia="Times New Roman" w:cstheme="minorHAnsi"/>
          <w:lang w:eastAsia="en-GB"/>
        </w:rPr>
      </w:pPr>
    </w:p>
    <w:p w14:paraId="676AEF8E"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 xml:space="preserve"> Throughout this project there are various different parties linked to Gower Brewery who are involved in the completion of it. Firstly, in terms of the planning and design phase the owners Chris and Emily Mabbott will be involved as well as their partners and investors to firstly fund the project and then come up with a budget that the design team can work to. Also, The Grand Theatre is a council owned building and Gower Brewery rent the lease, meaning the council take 25% of profits and therefore, all plans must be passed by the council. Throughout this project there will be different sub-contractors used, so far, the planned sub-contractors are;</w:t>
      </w:r>
    </w:p>
    <w:p w14:paraId="0C7505E3" w14:textId="77777777" w:rsidR="00FD4170" w:rsidRPr="00FD4170" w:rsidRDefault="00FD4170" w:rsidP="00FD4170">
      <w:pPr>
        <w:numPr>
          <w:ilvl w:val="0"/>
          <w:numId w:val="4"/>
        </w:numPr>
        <w:spacing w:after="0" w:line="240" w:lineRule="auto"/>
        <w:contextualSpacing/>
        <w:rPr>
          <w:rFonts w:eastAsia="Times New Roman" w:cstheme="minorHAnsi"/>
          <w:lang w:eastAsia="en-GB"/>
        </w:rPr>
      </w:pPr>
      <w:r w:rsidRPr="00FD4170">
        <w:rPr>
          <w:rFonts w:eastAsia="Times New Roman" w:cstheme="minorHAnsi"/>
          <w:lang w:eastAsia="en-GB"/>
        </w:rPr>
        <w:t xml:space="preserve">Abbey Business Interiors </w:t>
      </w:r>
    </w:p>
    <w:p w14:paraId="006F8D24"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This sub-contractor will be used to design the interior of the restaurant and suggest the materials we use for the flooring, furniture and décor. During the project I will help assess these designs and their suitability to the budget set.</w:t>
      </w:r>
    </w:p>
    <w:p w14:paraId="52864FFB" w14:textId="77777777" w:rsidR="00FD4170" w:rsidRPr="00FD4170" w:rsidRDefault="00FD4170" w:rsidP="00FD4170">
      <w:pPr>
        <w:numPr>
          <w:ilvl w:val="0"/>
          <w:numId w:val="4"/>
        </w:numPr>
        <w:spacing w:after="0" w:line="240" w:lineRule="auto"/>
        <w:contextualSpacing/>
        <w:rPr>
          <w:rFonts w:eastAsia="Times New Roman" w:cstheme="minorHAnsi"/>
          <w:lang w:eastAsia="en-GB"/>
        </w:rPr>
      </w:pPr>
      <w:r w:rsidRPr="00FD4170">
        <w:rPr>
          <w:rFonts w:eastAsia="Times New Roman" w:cstheme="minorHAnsi"/>
          <w:lang w:eastAsia="en-GB"/>
        </w:rPr>
        <w:t>Oli Dineen</w:t>
      </w:r>
    </w:p>
    <w:p w14:paraId="05B728FB"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Property developer who will carry out most aspects of the refurbishments including the carpentry and painting.</w:t>
      </w:r>
    </w:p>
    <w:p w14:paraId="5EABC720" w14:textId="77777777" w:rsidR="00FD4170" w:rsidRPr="00FD4170" w:rsidRDefault="00FD4170" w:rsidP="00FD4170">
      <w:pPr>
        <w:spacing w:after="0" w:line="240" w:lineRule="auto"/>
        <w:rPr>
          <w:rFonts w:eastAsia="Times New Roman" w:cstheme="minorHAnsi"/>
          <w:lang w:eastAsia="en-GB"/>
        </w:rPr>
      </w:pPr>
    </w:p>
    <w:p w14:paraId="7F02FB53"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1.3 Health and Safety implications</w:t>
      </w:r>
    </w:p>
    <w:p w14:paraId="3070A427"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lastRenderedPageBreak/>
        <w:t>One of my roles for this project will be to create a risk assessment for the refurbishment works. Alongside the standard wear PPE, I will need to use the HSE to research the required regulations and legislations the works. For example</w:t>
      </w:r>
    </w:p>
    <w:p w14:paraId="6C562F87" w14:textId="77777777" w:rsidR="00FD4170" w:rsidRPr="00FD4170" w:rsidRDefault="00FD4170" w:rsidP="00FD4170">
      <w:pPr>
        <w:numPr>
          <w:ilvl w:val="0"/>
          <w:numId w:val="4"/>
        </w:numPr>
        <w:spacing w:after="0" w:line="240" w:lineRule="auto"/>
        <w:contextualSpacing/>
        <w:rPr>
          <w:rFonts w:eastAsia="Times New Roman" w:cstheme="minorHAnsi"/>
          <w:lang w:eastAsia="en-GB"/>
        </w:rPr>
      </w:pPr>
      <w:r w:rsidRPr="00FD4170">
        <w:rPr>
          <w:rFonts w:eastAsia="Times New Roman" w:cstheme="minorHAnsi"/>
          <w:lang w:eastAsia="en-GB"/>
        </w:rPr>
        <w:t>Demolition works- Will need to refer to COSHH 2002 as there may be harmful materials</w:t>
      </w:r>
    </w:p>
    <w:p w14:paraId="416A3332" w14:textId="77777777" w:rsidR="00FD4170" w:rsidRPr="00FD4170" w:rsidRDefault="00FD4170" w:rsidP="00FD4170">
      <w:pPr>
        <w:numPr>
          <w:ilvl w:val="0"/>
          <w:numId w:val="4"/>
        </w:numPr>
        <w:spacing w:after="0" w:line="240" w:lineRule="auto"/>
        <w:contextualSpacing/>
        <w:rPr>
          <w:rFonts w:eastAsia="Times New Roman" w:cstheme="minorHAnsi"/>
          <w:lang w:eastAsia="en-GB"/>
        </w:rPr>
      </w:pPr>
      <w:r w:rsidRPr="00FD4170">
        <w:rPr>
          <w:rFonts w:eastAsia="Times New Roman" w:cstheme="minorHAnsi"/>
          <w:lang w:eastAsia="en-GB"/>
        </w:rPr>
        <w:t>Carrying heavy equipment – Will refer to the HSE “Manual Handling Operations Regulations 1992”</w:t>
      </w:r>
    </w:p>
    <w:p w14:paraId="223AE766"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I will also be paying close attention to the HSE site organisation section as it will be crucial that the site plan is done correctly because the building is operational so the site access must be in an area that guarantees public safety.</w:t>
      </w:r>
    </w:p>
    <w:p w14:paraId="48CBEC8D" w14:textId="77777777" w:rsidR="00FD4170" w:rsidRPr="00FD4170" w:rsidRDefault="00FD4170" w:rsidP="00FD4170">
      <w:pPr>
        <w:spacing w:after="0" w:line="240" w:lineRule="auto"/>
        <w:ind w:left="720"/>
        <w:contextualSpacing/>
        <w:rPr>
          <w:rFonts w:eastAsia="Times New Roman" w:cstheme="minorHAnsi"/>
          <w:lang w:eastAsia="en-GB"/>
        </w:rPr>
      </w:pPr>
    </w:p>
    <w:p w14:paraId="523EB56A"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1.4 Software and Hardware Used</w:t>
      </w:r>
    </w:p>
    <w:p w14:paraId="4AC27554" w14:textId="77777777" w:rsidR="00FD4170" w:rsidRPr="00FD4170" w:rsidRDefault="00FD4170" w:rsidP="00FD4170">
      <w:pPr>
        <w:spacing w:after="0" w:line="240" w:lineRule="auto"/>
        <w:rPr>
          <w:rFonts w:eastAsia="Times New Roman" w:cstheme="minorHAnsi"/>
          <w:lang w:eastAsia="en-GB"/>
        </w:rPr>
      </w:pPr>
    </w:p>
    <w:p w14:paraId="211BFED8"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Throughout this project different software and hardware will be required and used, these include:</w:t>
      </w:r>
    </w:p>
    <w:p w14:paraId="4A0C6A74"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Revvit</w:t>
      </w:r>
    </w:p>
    <w:p w14:paraId="595CB0A4"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Another form of software that is used by another sub-contractor that will we view and analyse designs on.</w:t>
      </w:r>
    </w:p>
    <w:p w14:paraId="53F16EE0"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Email</w:t>
      </w:r>
    </w:p>
    <w:p w14:paraId="70376568"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Used to arrange meetings and communicate with sub-contractors, the council and co-workers.</w:t>
      </w:r>
    </w:p>
    <w:p w14:paraId="183A456A"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Microsoft Excel</w:t>
      </w:r>
    </w:p>
    <w:p w14:paraId="0E85A616"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Used to show the preliminary prices and to present the different costs of the works.</w:t>
      </w:r>
    </w:p>
    <w:p w14:paraId="384164C5" w14:textId="77777777" w:rsidR="00FD4170" w:rsidRPr="00FD4170" w:rsidRDefault="00FD4170" w:rsidP="00FD4170">
      <w:pPr>
        <w:spacing w:after="0" w:line="240" w:lineRule="auto"/>
        <w:ind w:left="720"/>
        <w:contextualSpacing/>
        <w:rPr>
          <w:rFonts w:eastAsia="Times New Roman" w:cstheme="minorHAnsi"/>
          <w:lang w:eastAsia="en-GB"/>
        </w:rPr>
      </w:pPr>
    </w:p>
    <w:p w14:paraId="3FC3BE0C"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1.5 Processes and materials</w:t>
      </w:r>
    </w:p>
    <w:p w14:paraId="535E9C17"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BIM</w:t>
      </w:r>
    </w:p>
    <w:p w14:paraId="6F96EE00"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I will be analysing designs that have been created and potentially adapting them to make them more cost effective</w:t>
      </w:r>
    </w:p>
    <w:p w14:paraId="0C35796D"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Planning permission and design</w:t>
      </w:r>
    </w:p>
    <w:p w14:paraId="7A801526"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I will be involved in analysing the designs, ensuring they fit in with the set budget and the requirements from the council</w:t>
      </w:r>
    </w:p>
    <w:p w14:paraId="1EB848BF"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Contract and procurement</w:t>
      </w:r>
    </w:p>
    <w:p w14:paraId="1ECB7745"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I will be involved in researching analysing the different JCT and NEC forms of contract and selecting an option that is suitable and will avoid as much legal disputes as possible and also an option that suits the chosen procurement route which is likely to be the traditional method.</w:t>
      </w:r>
    </w:p>
    <w:p w14:paraId="7EAB4829" w14:textId="77777777" w:rsidR="00FD4170" w:rsidRPr="00FD4170" w:rsidRDefault="00FD4170" w:rsidP="00FD4170">
      <w:pPr>
        <w:numPr>
          <w:ilvl w:val="0"/>
          <w:numId w:val="5"/>
        </w:numPr>
        <w:spacing w:after="0" w:line="240" w:lineRule="auto"/>
        <w:contextualSpacing/>
        <w:rPr>
          <w:rFonts w:eastAsia="Times New Roman" w:cstheme="minorHAnsi"/>
          <w:lang w:eastAsia="en-GB"/>
        </w:rPr>
      </w:pPr>
      <w:r w:rsidRPr="00FD4170">
        <w:rPr>
          <w:rFonts w:eastAsia="Times New Roman" w:cstheme="minorHAnsi"/>
          <w:lang w:eastAsia="en-GB"/>
        </w:rPr>
        <w:t>Supervision of work</w:t>
      </w:r>
    </w:p>
    <w:p w14:paraId="0BFC52A5" w14:textId="77777777" w:rsidR="00FD4170" w:rsidRPr="00FD4170" w:rsidRDefault="00FD4170" w:rsidP="00FD4170">
      <w:pPr>
        <w:spacing w:after="0" w:line="240" w:lineRule="auto"/>
        <w:ind w:left="720"/>
        <w:contextualSpacing/>
        <w:rPr>
          <w:rFonts w:eastAsia="Times New Roman" w:cstheme="minorHAnsi"/>
          <w:lang w:eastAsia="en-GB"/>
        </w:rPr>
      </w:pPr>
      <w:r w:rsidRPr="00FD4170">
        <w:rPr>
          <w:rFonts w:eastAsia="Times New Roman" w:cstheme="minorHAnsi"/>
          <w:lang w:eastAsia="en-GB"/>
        </w:rPr>
        <w:t>When working on site I will be involved in the supervision of work and ensure the work is being done in line with the designs and contract.</w:t>
      </w:r>
    </w:p>
    <w:p w14:paraId="69FB4042" w14:textId="77777777" w:rsidR="00FD4170" w:rsidRPr="00FD4170" w:rsidRDefault="00FD4170" w:rsidP="00FD4170">
      <w:pPr>
        <w:spacing w:after="0" w:line="240" w:lineRule="auto"/>
        <w:rPr>
          <w:rFonts w:eastAsia="Times New Roman" w:cstheme="minorHAnsi"/>
          <w:lang w:eastAsia="en-GB"/>
        </w:rPr>
      </w:pPr>
    </w:p>
    <w:p w14:paraId="66DD0648" w14:textId="77777777" w:rsidR="00FD4170" w:rsidRPr="00FD4170" w:rsidRDefault="00FD4170" w:rsidP="00FD4170">
      <w:pPr>
        <w:spacing w:after="0" w:line="240" w:lineRule="auto"/>
        <w:rPr>
          <w:rFonts w:eastAsia="Times New Roman" w:cstheme="minorHAnsi"/>
          <w:lang w:eastAsia="en-GB"/>
        </w:rPr>
      </w:pPr>
    </w:p>
    <w:p w14:paraId="4846DDFC" w14:textId="77777777" w:rsidR="00FD4170" w:rsidRPr="00FD4170" w:rsidRDefault="00FD4170" w:rsidP="00FD4170">
      <w:pPr>
        <w:spacing w:after="0" w:line="240" w:lineRule="auto"/>
        <w:rPr>
          <w:rFonts w:eastAsia="Times New Roman" w:cstheme="minorHAnsi"/>
          <w:lang w:eastAsia="en-GB"/>
        </w:rPr>
      </w:pPr>
    </w:p>
    <w:p w14:paraId="61BEE09D"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 xml:space="preserve">1.7 References </w:t>
      </w:r>
    </w:p>
    <w:p w14:paraId="72BBDF98" w14:textId="77777777" w:rsidR="00FD4170" w:rsidRPr="00FD4170" w:rsidRDefault="00FD4170" w:rsidP="00FD4170">
      <w:pPr>
        <w:spacing w:after="0" w:line="240" w:lineRule="auto"/>
        <w:rPr>
          <w:rFonts w:eastAsia="Times New Roman" w:cstheme="minorHAnsi"/>
          <w:lang w:eastAsia="en-GB"/>
        </w:rPr>
      </w:pPr>
    </w:p>
    <w:p w14:paraId="2C7DAE06" w14:textId="77777777" w:rsidR="00FD4170" w:rsidRPr="00FD4170" w:rsidRDefault="00FD4170" w:rsidP="00FD4170">
      <w:pPr>
        <w:spacing w:after="0" w:line="240" w:lineRule="auto"/>
        <w:rPr>
          <w:rFonts w:eastAsia="Times New Roman" w:cstheme="minorHAnsi"/>
          <w:lang w:eastAsia="en-GB"/>
        </w:rPr>
      </w:pPr>
      <w:r w:rsidRPr="00FD4170">
        <w:rPr>
          <w:rFonts w:eastAsia="Times New Roman" w:cstheme="minorHAnsi"/>
          <w:lang w:eastAsia="en-GB"/>
        </w:rPr>
        <w:t xml:space="preserve">HSE 2020- How to Carry Out a COSHH Risk Assessment (online) available at   </w:t>
      </w:r>
      <w:hyperlink r:id="rId6" w:history="1">
        <w:r w:rsidRPr="00FD4170">
          <w:rPr>
            <w:rFonts w:eastAsia="Times New Roman" w:cstheme="minorHAnsi"/>
            <w:lang w:eastAsia="en-GB"/>
          </w:rPr>
          <w:t>https://www.hse.gov.uk/toolbox/harmful/coshh.htm</w:t>
        </w:r>
      </w:hyperlink>
    </w:p>
    <w:p w14:paraId="6C89F3EB" w14:textId="77777777" w:rsidR="00FD4170" w:rsidRPr="00FD4170" w:rsidRDefault="00FD4170" w:rsidP="00FD4170">
      <w:pPr>
        <w:rPr>
          <w:rFonts w:cstheme="minorHAnsi"/>
        </w:rPr>
      </w:pPr>
      <w:r w:rsidRPr="00FD4170">
        <w:rPr>
          <w:rFonts w:cstheme="minorHAnsi"/>
        </w:rPr>
        <w:t xml:space="preserve">JCT 2020- Minor Works Building Contract 2016 (online) Available at    </w:t>
      </w:r>
      <w:hyperlink r:id="rId7" w:history="1">
        <w:r w:rsidRPr="00FD4170">
          <w:rPr>
            <w:rFonts w:cstheme="minorHAnsi"/>
          </w:rPr>
          <w:t>https://www.jctltd.co.uk/category/minor-works-building</w:t>
        </w:r>
      </w:hyperlink>
    </w:p>
    <w:p w14:paraId="4D6012C6" w14:textId="6BAE8C37" w:rsidR="00FD4170" w:rsidRDefault="00FD4170" w:rsidP="00FD70C8">
      <w:pPr>
        <w:rPr>
          <w:b/>
          <w:bCs/>
          <w:sz w:val="32"/>
          <w:szCs w:val="32"/>
          <w:u w:val="single"/>
        </w:rPr>
      </w:pPr>
      <w:r>
        <w:rPr>
          <w:b/>
          <w:bCs/>
          <w:sz w:val="32"/>
          <w:szCs w:val="32"/>
          <w:u w:val="single"/>
        </w:rPr>
        <w:t>Section 2</w:t>
      </w:r>
    </w:p>
    <w:p w14:paraId="07F44919" w14:textId="77777777" w:rsidR="00FD4170" w:rsidRDefault="00FD4170" w:rsidP="00FD4170">
      <w:r>
        <w:t>1.0 Introduction</w:t>
      </w:r>
    </w:p>
    <w:p w14:paraId="41A4F576" w14:textId="77777777" w:rsidR="00FD4170" w:rsidRDefault="00FD4170" w:rsidP="00FD4170">
      <w:r>
        <w:lastRenderedPageBreak/>
        <w:t>Through the early stages of this project we have met with sub-contractor Abbey Wood business interiors to analyse some potential designs and how they would work for this project. While working closely with the Quantity surveyor, design team and directors we were able to conclude on a design that we wanted to go ahead with and therefore I worked with the QS to price up this design.</w:t>
      </w:r>
    </w:p>
    <w:p w14:paraId="70697E3D" w14:textId="77777777" w:rsidR="00FD4170" w:rsidRDefault="00FD4170" w:rsidP="00FD4170">
      <w:r>
        <w:t>2.0 What was learnt and improved</w:t>
      </w:r>
    </w:p>
    <w:p w14:paraId="1A1CEA37" w14:textId="77777777" w:rsidR="00FD4170" w:rsidRDefault="00FD4170" w:rsidP="00FD4170">
      <w:pPr>
        <w:pStyle w:val="ListParagraph"/>
        <w:numPr>
          <w:ilvl w:val="0"/>
          <w:numId w:val="15"/>
        </w:numPr>
      </w:pPr>
      <w:r>
        <w:t>Pricing and costing skills</w:t>
      </w:r>
    </w:p>
    <w:p w14:paraId="625203CA" w14:textId="77777777" w:rsidR="00FD4170" w:rsidRDefault="00FD4170" w:rsidP="00FD4170">
      <w:pPr>
        <w:pStyle w:val="ListParagraph"/>
      </w:pPr>
      <w:r>
        <w:t xml:space="preserve">Having the opportunity to price this project has really improved my pricing and costing skills. Working with the senior quantity surveyor, we took the design and I was given the completed take off sheet to go away and price. Using SPONS 2020 I was able to break down these prices and present them in an elemental breakdown using Microsoft excel which also gave me a chance to improve my IT skills. </w:t>
      </w:r>
    </w:p>
    <w:p w14:paraId="7F6844FB" w14:textId="77777777" w:rsidR="00FD4170" w:rsidRDefault="00FD4170" w:rsidP="00FD4170">
      <w:pPr>
        <w:pStyle w:val="ListParagraph"/>
        <w:numPr>
          <w:ilvl w:val="0"/>
          <w:numId w:val="15"/>
        </w:numPr>
      </w:pPr>
      <w:r>
        <w:t>Awareness of BIM</w:t>
      </w:r>
    </w:p>
    <w:p w14:paraId="5E2B40E6" w14:textId="77777777" w:rsidR="00FD4170" w:rsidRDefault="00FD4170" w:rsidP="00FD4170">
      <w:pPr>
        <w:pStyle w:val="ListParagraph"/>
      </w:pPr>
      <w:r>
        <w:t>We were presented with designs from Abbey Wood business interiors who had completed the designs on BIM and any changes or adaptations to the designs they were making were being produced in front of me on BIM which gave me a great opportunity to ask questions about how BIM is used and how it works.</w:t>
      </w:r>
    </w:p>
    <w:p w14:paraId="3C65B12A" w14:textId="77777777" w:rsidR="00FD4170" w:rsidRDefault="00FD4170" w:rsidP="00FD4170">
      <w:pPr>
        <w:pStyle w:val="ListParagraph"/>
        <w:numPr>
          <w:ilvl w:val="0"/>
          <w:numId w:val="15"/>
        </w:numPr>
      </w:pPr>
      <w:r>
        <w:t>Negotiation Skills</w:t>
      </w:r>
    </w:p>
    <w:p w14:paraId="244A6A88" w14:textId="767FC90C" w:rsidR="00FD4170" w:rsidRDefault="00FD4170" w:rsidP="00FD4170">
      <w:pPr>
        <w:pStyle w:val="ListParagraph"/>
      </w:pPr>
      <w:r>
        <w:t xml:space="preserve">As the council are the owners of the building and take 25% of profits, everything had to be approved by the council and there were some features, for example the changing of flooring, that they were not keen on and therefore I was able to closely analyse how the QS and design team negotiated and comprised to find a deal that suited everyone. Although this was not a direct objective of mine, negotiation skills are a key requirement of a quantity surveyor in industry, so I found it </w:t>
      </w:r>
      <w:r w:rsidR="00212C1E">
        <w:t>an especially useful</w:t>
      </w:r>
      <w:r>
        <w:t xml:space="preserve"> experience.</w:t>
      </w:r>
    </w:p>
    <w:p w14:paraId="55E5A7D1" w14:textId="77777777" w:rsidR="00FD4170" w:rsidRDefault="00FD4170" w:rsidP="00FD4170">
      <w:pPr>
        <w:pStyle w:val="ListParagraph"/>
      </w:pPr>
    </w:p>
    <w:p w14:paraId="6663D08B" w14:textId="77777777" w:rsidR="00FD4170" w:rsidRDefault="00FD4170" w:rsidP="00FD4170">
      <w:r>
        <w:t>3.0 Conclusion</w:t>
      </w:r>
    </w:p>
    <w:p w14:paraId="1E44599D" w14:textId="77777777" w:rsidR="00FD4170" w:rsidRDefault="00FD4170" w:rsidP="00FD4170">
      <w:r>
        <w:t>In conclusion, I am very pleased with how I am progressing because firstly, I have already started improving on two of the objectives that I set out to improve and also all the skills I am improving on are useful for a quantity surveyor in industry. The highlight of the project so far has been pricing up the project using the SPONS 2020 rates and the historical data because this is common job for a quantity surveyor to be doing in industry and it gave me a great insight in how to present that data to a client in the future. I would say the toughest part of the project so far has been negotiating with the council because they were very stubborn and hard to get through to but ultimately, I think that experience stands me in good stead for the future as I will have to negotiate with stubborn people as a quantity surveyor in industry.</w:t>
      </w:r>
    </w:p>
    <w:p w14:paraId="22460FEB" w14:textId="00FF3A32" w:rsidR="00FD4170" w:rsidRDefault="00FD4170" w:rsidP="00FD70C8">
      <w:pPr>
        <w:rPr>
          <w:b/>
          <w:bCs/>
          <w:sz w:val="32"/>
          <w:szCs w:val="32"/>
          <w:u w:val="single"/>
        </w:rPr>
      </w:pPr>
      <w:r>
        <w:rPr>
          <w:b/>
          <w:bCs/>
          <w:sz w:val="32"/>
          <w:szCs w:val="32"/>
          <w:u w:val="single"/>
        </w:rPr>
        <w:t>Section 3</w:t>
      </w:r>
    </w:p>
    <w:p w14:paraId="52ABF2F8" w14:textId="77777777" w:rsidR="00961DC8" w:rsidRDefault="00961DC8" w:rsidP="00961DC8">
      <w:r>
        <w:t>1.0 Introduction</w:t>
      </w:r>
    </w:p>
    <w:p w14:paraId="2994E3F8" w14:textId="77777777" w:rsidR="00961DC8" w:rsidRDefault="00961DC8" w:rsidP="00961DC8">
      <w:r>
        <w:t xml:space="preserve">During this stage of my work-based project, we have chosen a sub-contractor for both the designs and the physical refurbishment works. Therefore, we have been spending time researching and analysing potential JCT and NEC contracts that could be suitable. </w:t>
      </w:r>
    </w:p>
    <w:p w14:paraId="4FFA6CB2" w14:textId="77777777" w:rsidR="00961DC8" w:rsidRDefault="00961DC8" w:rsidP="00961DC8">
      <w:r>
        <w:t>2.0 What was learnt</w:t>
      </w:r>
    </w:p>
    <w:p w14:paraId="5528CD11" w14:textId="77777777" w:rsidR="00961DC8" w:rsidRDefault="00961DC8" w:rsidP="00961DC8">
      <w:pPr>
        <w:pStyle w:val="ListParagraph"/>
        <w:numPr>
          <w:ilvl w:val="0"/>
          <w:numId w:val="16"/>
        </w:numPr>
      </w:pPr>
      <w:r>
        <w:t>Sourcing materials in line with design</w:t>
      </w:r>
    </w:p>
    <w:p w14:paraId="194FEE4E" w14:textId="77777777" w:rsidR="00961DC8" w:rsidRDefault="00961DC8" w:rsidP="00961DC8">
      <w:pPr>
        <w:pStyle w:val="ListParagraph"/>
      </w:pPr>
      <w:r>
        <w:lastRenderedPageBreak/>
        <w:t>After completing the take off and completing the pricing it was agreed between the contractors that they would be providing the materials that they were fitting. However, it still remained for me to work with the QS to source décor including lighting. My primary role in this was sourcing suitable light bulbs within budget. The only requirement I was given for the bulbs at this stage was for them to produce “warm” lighting, so I shortlisted options from Screwfix and priced them up accordingly. I also spent some time researching the amount of lumens required for each room and used Charleston Lights 2020 and the dimensions of the room to estimate how many bulbs would be required. I would say this was the highlight of this phase of the project as I did not anticipate I would be involved in sourcing materials which suggests I am progressing well.</w:t>
      </w:r>
    </w:p>
    <w:p w14:paraId="2A75D3BE" w14:textId="77777777" w:rsidR="00961DC8" w:rsidRDefault="00961DC8" w:rsidP="00961DC8">
      <w:pPr>
        <w:pStyle w:val="ListParagraph"/>
        <w:numPr>
          <w:ilvl w:val="0"/>
          <w:numId w:val="16"/>
        </w:numPr>
      </w:pPr>
      <w:r>
        <w:t xml:space="preserve"> Awareness of technical documents</w:t>
      </w:r>
    </w:p>
    <w:p w14:paraId="0548FCB7" w14:textId="77777777" w:rsidR="00961DC8" w:rsidRDefault="00961DC8" w:rsidP="00961DC8">
      <w:pPr>
        <w:pStyle w:val="ListParagraph"/>
      </w:pPr>
      <w:r>
        <w:t xml:space="preserve">During this phase of the project we have been analysing and researching different forms of JCT and NEC contracts that would be best suitable to the works. We will be sub-contracting the design work to Abbey business interiors who will also fit all furniture and the other physical works such as the new flooring and painting is to be subcontracted to Oli Dineen property developer. As in this project the contractor is completing both the design and fitting the furniture, we found that JCT Design and Build 2016 contract would be a suitable option. Furthermore, the JCT Minor Works Building 2016 contract was selected to be an appropriate contract for the works carried out by Oli Dineen as the work was of a simple nature. Furthermore, while selecting a contract we were told that the directors were keen to use the traditional method of procurement so we were looking for contracts where this method can be used and therefore these contracts were deemed suitable. </w:t>
      </w:r>
    </w:p>
    <w:p w14:paraId="5C13A00B" w14:textId="77777777" w:rsidR="00961DC8" w:rsidRDefault="00961DC8" w:rsidP="00961DC8">
      <w:pPr>
        <w:pStyle w:val="ListParagraph"/>
      </w:pPr>
    </w:p>
    <w:p w14:paraId="77EF9C3C" w14:textId="77777777" w:rsidR="00961DC8" w:rsidRDefault="00961DC8" w:rsidP="00961DC8">
      <w:r>
        <w:t>3.0 Conclusion</w:t>
      </w:r>
    </w:p>
    <w:p w14:paraId="3E49AC9F" w14:textId="77777777" w:rsidR="00961DC8" w:rsidRDefault="00961DC8" w:rsidP="00961DC8">
      <w:r>
        <w:t>In conclusion, I am very pleased with how I am progressing in terms of my objectives because everything I am learning is going to be useful to me in industry. For example, although sourcing materials was not an original objective it is an important role of a QS to source materials that match the clients need. For example, the telegraph 2019 say a QS must “determine their clients needs and develop plans based on those needs”. Furthermore, dealing with legal issues is an important role for a QS so having the opportunity to gain awareness and understand these legal documents such as the JCT contracts also understand the procurement routes is giving me great experience in something that I would be able to experience unless in this form of work and therefore gives me great confidence I can succeed in industry.</w:t>
      </w:r>
    </w:p>
    <w:p w14:paraId="2B702F4C" w14:textId="77777777" w:rsidR="00961DC8" w:rsidRDefault="00961DC8" w:rsidP="00961DC8">
      <w:r>
        <w:t>4.0 References</w:t>
      </w:r>
    </w:p>
    <w:p w14:paraId="09D340CB" w14:textId="77777777" w:rsidR="00961DC8" w:rsidRDefault="00961DC8" w:rsidP="00961DC8">
      <w:r>
        <w:rPr>
          <w:sz w:val="24"/>
          <w:szCs w:val="24"/>
        </w:rPr>
        <w:t xml:space="preserve">JCT 2020- Design and Build Contract 2016 (online) Available at </w:t>
      </w:r>
      <w:r w:rsidRPr="007D627F">
        <w:rPr>
          <w:sz w:val="24"/>
          <w:szCs w:val="24"/>
        </w:rPr>
        <w:t>https://www.jctltd.co.uk/category/design-and-build-contract</w:t>
      </w:r>
    </w:p>
    <w:p w14:paraId="0869587B" w14:textId="77777777" w:rsidR="00961DC8" w:rsidRPr="00505038" w:rsidRDefault="00961DC8" w:rsidP="00961DC8">
      <w:pPr>
        <w:rPr>
          <w:rFonts w:cstheme="minorHAnsi"/>
        </w:rPr>
      </w:pPr>
      <w:r>
        <w:rPr>
          <w:sz w:val="24"/>
          <w:szCs w:val="24"/>
        </w:rPr>
        <w:t xml:space="preserve">JCT 2020- Minor Works Building Contract 2016 (online) Available at    </w:t>
      </w:r>
      <w:hyperlink r:id="rId8" w:history="1">
        <w:r w:rsidRPr="00505038">
          <w:rPr>
            <w:rStyle w:val="Hyperlink"/>
            <w:rFonts w:cstheme="minorHAnsi"/>
            <w:color w:val="auto"/>
            <w:u w:val="none"/>
          </w:rPr>
          <w:t>https://www.jctltd.co.uk/category/minor-works-building</w:t>
        </w:r>
      </w:hyperlink>
    </w:p>
    <w:p w14:paraId="4C742B05" w14:textId="77777777" w:rsidR="00961DC8" w:rsidRPr="00505038" w:rsidRDefault="00961DC8" w:rsidP="00961DC8">
      <w:pPr>
        <w:rPr>
          <w:rFonts w:cstheme="minorHAnsi"/>
        </w:rPr>
      </w:pPr>
      <w:r w:rsidRPr="00505038">
        <w:rPr>
          <w:rFonts w:cstheme="minorHAnsi"/>
        </w:rPr>
        <w:t xml:space="preserve">Telegraph 2019- Responsibilities of a quantity surveyor- (online) available at </w:t>
      </w:r>
      <w:hyperlink r:id="rId9" w:history="1">
        <w:r w:rsidRPr="00505038">
          <w:rPr>
            <w:rStyle w:val="Hyperlink"/>
            <w:rFonts w:cstheme="minorHAnsi"/>
            <w:color w:val="auto"/>
            <w:u w:val="none"/>
          </w:rPr>
          <w:t>https://jobs.telegraph.co.uk/article/quantity-surveyor-salary/</w:t>
        </w:r>
      </w:hyperlink>
    </w:p>
    <w:p w14:paraId="5A684B35" w14:textId="1DB241B3" w:rsidR="00FD4170" w:rsidRDefault="00961DC8" w:rsidP="00FD70C8">
      <w:pPr>
        <w:rPr>
          <w:b/>
          <w:bCs/>
          <w:sz w:val="32"/>
          <w:szCs w:val="32"/>
          <w:u w:val="single"/>
        </w:rPr>
      </w:pPr>
      <w:r>
        <w:rPr>
          <w:b/>
          <w:bCs/>
          <w:sz w:val="32"/>
          <w:szCs w:val="32"/>
          <w:u w:val="single"/>
        </w:rPr>
        <w:t>Section 4</w:t>
      </w:r>
    </w:p>
    <w:p w14:paraId="08870F23" w14:textId="77777777" w:rsidR="00961DC8" w:rsidRDefault="00961DC8" w:rsidP="00961DC8">
      <w:r>
        <w:t>Introduction</w:t>
      </w:r>
    </w:p>
    <w:p w14:paraId="405C6CD5" w14:textId="77777777" w:rsidR="00961DC8" w:rsidRDefault="00961DC8" w:rsidP="00961DC8">
      <w:r>
        <w:lastRenderedPageBreak/>
        <w:t>During this phase of the project we are beginning the construction phase of the refurbishments. Therefore, I have been working to design a site plan and also complete a risk assessment including all the relevant health and safety regulations and legislations. The beginning of the construction phase was rip up the previous carpet flooring and replace with a new wooden floor.</w:t>
      </w:r>
    </w:p>
    <w:p w14:paraId="34C80D48" w14:textId="77777777" w:rsidR="00961DC8" w:rsidRDefault="00961DC8" w:rsidP="00961DC8"/>
    <w:p w14:paraId="79B25E31" w14:textId="77777777" w:rsidR="00961DC8" w:rsidRDefault="00961DC8" w:rsidP="00961DC8">
      <w:r>
        <w:t xml:space="preserve">What was learnt </w:t>
      </w:r>
    </w:p>
    <w:p w14:paraId="4AD4723D" w14:textId="77777777" w:rsidR="00961DC8" w:rsidRDefault="00961DC8" w:rsidP="00961DC8">
      <w:pPr>
        <w:pStyle w:val="ListParagraph"/>
        <w:numPr>
          <w:ilvl w:val="0"/>
          <w:numId w:val="17"/>
        </w:numPr>
      </w:pPr>
      <w:r>
        <w:t>Awareness of relevant health and safety regulations and legislations</w:t>
      </w:r>
    </w:p>
    <w:p w14:paraId="532F727D" w14:textId="77777777" w:rsidR="00961DC8" w:rsidRDefault="00961DC8" w:rsidP="00961DC8">
      <w:pPr>
        <w:pStyle w:val="ListParagraph"/>
      </w:pPr>
      <w:r>
        <w:t>When completing the risk assessment for the refurbishment works, I used the HSE 2020 to research firstly how to create a site plan and then what regulations had to be adhered to. Firstly, when creating the site plan the obvious issue that had to be addressed was the access and exit because the site was in an operational building. Therefore, according to the HSE guidelines, traffic management and public protection were the key factors I needed to research. Fortunately, we had a private carpark where all vans and lorries could park which led straight to the site. Either side of the access to the site large signs were placed in order to alert the public. As the whole flooring was being taken up there was no need for any form of one way system but I did include an area for waste storage which was at the door closest to the private carpark as It kept it as far away as possible from any pedestrians. While completing the risk assessment I used the HSE 2020 to research the regulations and legislations that needed to be followed and examples include:</w:t>
      </w:r>
    </w:p>
    <w:p w14:paraId="5E480791" w14:textId="77777777" w:rsidR="00961DC8" w:rsidRDefault="00961DC8" w:rsidP="00961DC8">
      <w:pPr>
        <w:pStyle w:val="ListParagraph"/>
      </w:pPr>
      <w:r>
        <w:t>“the Personal Protective Equipment Regulations 2002 and the Personal Protective Equipment at Work Regulations”</w:t>
      </w:r>
      <w:r>
        <w:br/>
        <w:t xml:space="preserve">“The Manual Handling Operations Regulations 1992” </w:t>
      </w:r>
    </w:p>
    <w:p w14:paraId="0C571D92" w14:textId="77777777" w:rsidR="00961DC8" w:rsidRDefault="00961DC8" w:rsidP="00961DC8">
      <w:pPr>
        <w:pStyle w:val="ListParagraph"/>
      </w:pPr>
      <w:r>
        <w:t>“The Control of Noise at Work Regulations 2005”</w:t>
      </w:r>
    </w:p>
    <w:p w14:paraId="05161FFE" w14:textId="77777777" w:rsidR="00961DC8" w:rsidRDefault="00961DC8" w:rsidP="00961DC8">
      <w:pPr>
        <w:pStyle w:val="ListParagraph"/>
        <w:numPr>
          <w:ilvl w:val="0"/>
          <w:numId w:val="17"/>
        </w:numPr>
      </w:pPr>
      <w:r>
        <w:t>Assessment of Quality on site</w:t>
      </w:r>
    </w:p>
    <w:p w14:paraId="3CD5FE5C" w14:textId="77777777" w:rsidR="00961DC8" w:rsidRDefault="00961DC8" w:rsidP="00961DC8">
      <w:pPr>
        <w:pStyle w:val="ListParagraph"/>
      </w:pPr>
      <w:r>
        <w:t>Once the construction work had started, I was working closely with the QS to ensure that the materials delivered and the way they were being fitted matched the designs. This gave me a great insight into the importance of the designs meeting the criteria, otherwise it can lead to long legal disputes.</w:t>
      </w:r>
    </w:p>
    <w:p w14:paraId="788BD3E7" w14:textId="77777777" w:rsidR="00961DC8" w:rsidRDefault="00961DC8" w:rsidP="00961DC8">
      <w:pPr>
        <w:pStyle w:val="ListParagraph"/>
      </w:pPr>
    </w:p>
    <w:p w14:paraId="274D45DF" w14:textId="77777777" w:rsidR="00961DC8" w:rsidRDefault="00961DC8" w:rsidP="00961DC8">
      <w:r>
        <w:t>Conclusion</w:t>
      </w:r>
    </w:p>
    <w:p w14:paraId="5A7E46B7" w14:textId="77777777" w:rsidR="00961DC8" w:rsidRDefault="00961DC8" w:rsidP="00961DC8">
      <w:r>
        <w:t xml:space="preserve">Overall, I feel I am progressing well with my objectives as the construction phase has just began and I feel I have improved on all the objectives that I set out to improve upon and I will also keep having the opportunity to improve on these. Although it did become tedious after a while, I would say making a risk assessment for the works has been a highlight because it shows the companies trust in me which suggests I am doing well and also although it’s not necessarily QS specific it is crucial to know how to act safely on site as a QS will spend a lot of time site based on certain projects. </w:t>
      </w:r>
    </w:p>
    <w:p w14:paraId="396BB7FE" w14:textId="77777777" w:rsidR="00961DC8" w:rsidRDefault="00961DC8" w:rsidP="00961DC8">
      <w:r>
        <w:t>References</w:t>
      </w:r>
    </w:p>
    <w:p w14:paraId="747E591F" w14:textId="77777777" w:rsidR="00961DC8" w:rsidRDefault="00961DC8" w:rsidP="00961DC8">
      <w:r>
        <w:t xml:space="preserve">HSE 2020- How to Control Risks at Work- (online) Available at </w:t>
      </w:r>
      <w:r w:rsidRPr="0083266C">
        <w:t>https://www.hse.gov.uk/toolbox/index.htm</w:t>
      </w:r>
      <w:r w:rsidRPr="0083266C">
        <w:cr/>
      </w:r>
    </w:p>
    <w:p w14:paraId="2E2DEFE7" w14:textId="77777777" w:rsidR="00961DC8" w:rsidRDefault="00961DC8" w:rsidP="00961DC8">
      <w:r>
        <w:t xml:space="preserve">HSE 2020- Site Organisation- (online) Available at </w:t>
      </w:r>
      <w:r w:rsidRPr="00510FDE">
        <w:t>https://www.hse.gov.uk/construction/safetytopics/siteorg.htm</w:t>
      </w:r>
    </w:p>
    <w:p w14:paraId="5A8F291F" w14:textId="3069B9C3" w:rsidR="00961DC8" w:rsidRDefault="00961DC8" w:rsidP="00FD70C8">
      <w:pPr>
        <w:rPr>
          <w:b/>
          <w:bCs/>
          <w:sz w:val="32"/>
          <w:szCs w:val="32"/>
          <w:u w:val="single"/>
        </w:rPr>
      </w:pPr>
      <w:r>
        <w:rPr>
          <w:b/>
          <w:bCs/>
          <w:sz w:val="32"/>
          <w:szCs w:val="32"/>
          <w:u w:val="single"/>
        </w:rPr>
        <w:lastRenderedPageBreak/>
        <w:t>Section 5</w:t>
      </w:r>
    </w:p>
    <w:p w14:paraId="7FC01403" w14:textId="77777777" w:rsidR="00961DC8" w:rsidRDefault="00961DC8" w:rsidP="00961DC8">
      <w:pPr>
        <w:rPr>
          <w:b/>
          <w:bCs/>
        </w:rPr>
      </w:pPr>
      <w:r>
        <w:rPr>
          <w:b/>
          <w:bCs/>
        </w:rPr>
        <w:t>1.0 Introduction</w:t>
      </w:r>
    </w:p>
    <w:p w14:paraId="06CCA1CB" w14:textId="3BBE9A9E" w:rsidR="00961DC8" w:rsidRDefault="00961DC8" w:rsidP="00961DC8">
      <w:r>
        <w:t xml:space="preserve">During this phase of the project, great progress on the construction side of things has been made. The flooring and painting </w:t>
      </w:r>
      <w:r w:rsidR="00212C1E">
        <w:t>have</w:t>
      </w:r>
      <w:r>
        <w:t xml:space="preserve"> been completed and therefore it was left for Abbey Interiors to furnish the building. However, while inspecting the furniture we realised that some of the tables were not practical.</w:t>
      </w:r>
    </w:p>
    <w:p w14:paraId="73678F08" w14:textId="77777777" w:rsidR="00961DC8" w:rsidRDefault="00961DC8" w:rsidP="00961DC8">
      <w:pPr>
        <w:rPr>
          <w:b/>
          <w:bCs/>
        </w:rPr>
      </w:pPr>
      <w:r>
        <w:rPr>
          <w:b/>
          <w:bCs/>
        </w:rPr>
        <w:t>2.0 What was learnt and improved</w:t>
      </w:r>
    </w:p>
    <w:p w14:paraId="66E71F23" w14:textId="77777777" w:rsidR="00961DC8" w:rsidRDefault="00961DC8" w:rsidP="00961DC8">
      <w:pPr>
        <w:pStyle w:val="ListParagraph"/>
        <w:numPr>
          <w:ilvl w:val="0"/>
          <w:numId w:val="18"/>
        </w:numPr>
        <w:rPr>
          <w:b/>
          <w:bCs/>
        </w:rPr>
      </w:pPr>
      <w:r>
        <w:rPr>
          <w:b/>
          <w:bCs/>
        </w:rPr>
        <w:t>Solving problems on site</w:t>
      </w:r>
    </w:p>
    <w:p w14:paraId="4BA27E05" w14:textId="77777777" w:rsidR="00961DC8" w:rsidRDefault="00961DC8" w:rsidP="00961DC8">
      <w:pPr>
        <w:pStyle w:val="ListParagraph"/>
      </w:pPr>
      <w:r>
        <w:t>Once Abbey Interiors had furnished the works, the QS and I checked over the work and although it seemed aesthetically pleasing and it fit with the designs we noticed that some of the smaller round tables were not practical as they would flip if too much pressure was applied to the edge of them. Therefore, we had to contact Abbey interiors and explain and arrange for them to bring new and more suitable tables. However, the new tables that were required were slightly different to the original design and also at a higher price. This was a great experience for me as I was able to observe how the QS deals with a legal dispute as we closely analysed the JCT Design and Build 2016 contract to see who was liable to pay for the added cost as we did not feel this was our fault but the interiors claimed it was part of the design we had agreed on. Fortunately, on this occasion, as the cost wasn’t particularly large and also because I assume Abbey interiors would want the chance to work with the company again, they agreed to swap the tables free of charge. However, as the tables had now been slightly changed, the directors decided that some slight adaptations were required for the décor of the building. Therefore, me and the QS had to work with what was left of the budget to source décor from IKEA that fitted the rustic theme that was in place for the works. These added costs were shown in the variations and presented in a spreadsheet that was prepared for the directors.</w:t>
      </w:r>
    </w:p>
    <w:p w14:paraId="33C96CC5" w14:textId="77777777" w:rsidR="00961DC8" w:rsidRDefault="00961DC8" w:rsidP="00961DC8">
      <w:pPr>
        <w:rPr>
          <w:b/>
          <w:bCs/>
        </w:rPr>
      </w:pPr>
      <w:r>
        <w:rPr>
          <w:b/>
          <w:bCs/>
        </w:rPr>
        <w:t>3.0 Conclusion</w:t>
      </w:r>
    </w:p>
    <w:p w14:paraId="515E8B12" w14:textId="77777777" w:rsidR="00961DC8" w:rsidRDefault="00961DC8" w:rsidP="00961DC8">
      <w:r>
        <w:t xml:space="preserve">In conclusion, I feel that this problem that arisen on site has turned out to be my highlight of the project so far. Although the problem solving itself wasn’t a key objective that I had planned to improve from the start, the specific problem that occurred gave me an opportunity to utilise the improvements from my objectives to solve this problem. In solving this issue, I had the opportunity to: </w:t>
      </w:r>
    </w:p>
    <w:p w14:paraId="330A12A6" w14:textId="77777777" w:rsidR="00961DC8" w:rsidRDefault="00961DC8" w:rsidP="00961DC8">
      <w:pPr>
        <w:pStyle w:val="ListParagraph"/>
        <w:numPr>
          <w:ilvl w:val="0"/>
          <w:numId w:val="18"/>
        </w:numPr>
      </w:pPr>
      <w:r>
        <w:t xml:space="preserve">Study technical documents like the JCT Design and Build contract 2016 </w:t>
      </w:r>
    </w:p>
    <w:p w14:paraId="247A2D5E" w14:textId="77777777" w:rsidR="00961DC8" w:rsidRDefault="00961DC8" w:rsidP="00961DC8">
      <w:pPr>
        <w:pStyle w:val="ListParagraph"/>
        <w:numPr>
          <w:ilvl w:val="0"/>
          <w:numId w:val="18"/>
        </w:numPr>
      </w:pPr>
      <w:r>
        <w:t>Observe and analyse how a QS negotiates in a legal dispute</w:t>
      </w:r>
    </w:p>
    <w:p w14:paraId="7E2B386D" w14:textId="77777777" w:rsidR="00961DC8" w:rsidRDefault="00961DC8" w:rsidP="00961DC8">
      <w:pPr>
        <w:pStyle w:val="ListParagraph"/>
        <w:numPr>
          <w:ilvl w:val="0"/>
          <w:numId w:val="18"/>
        </w:numPr>
      </w:pPr>
      <w:r>
        <w:t>Price and source materials and show them in the variations</w:t>
      </w:r>
    </w:p>
    <w:p w14:paraId="5B20A029" w14:textId="77777777" w:rsidR="00961DC8" w:rsidRDefault="00961DC8" w:rsidP="00961DC8">
      <w:r>
        <w:t>Therefore, this has showed me I have improved on my objectives and I have proved it as this problem was solved correctly. It was also a positive to be able to complete variation costs in real life scenario as it is a key role of a QS in industry.</w:t>
      </w:r>
    </w:p>
    <w:p w14:paraId="0DAD3AC3" w14:textId="77777777" w:rsidR="00961DC8" w:rsidRDefault="00961DC8" w:rsidP="00961DC8">
      <w:pPr>
        <w:pStyle w:val="ListParagraph"/>
        <w:numPr>
          <w:ilvl w:val="0"/>
          <w:numId w:val="19"/>
        </w:numPr>
        <w:rPr>
          <w:b/>
          <w:bCs/>
        </w:rPr>
      </w:pPr>
      <w:r w:rsidRPr="002740ED">
        <w:rPr>
          <w:b/>
          <w:bCs/>
        </w:rPr>
        <w:t>References</w:t>
      </w:r>
    </w:p>
    <w:p w14:paraId="49B3F39A" w14:textId="77777777" w:rsidR="00961DC8" w:rsidRDefault="00961DC8" w:rsidP="00961DC8">
      <w:r w:rsidRPr="002740ED">
        <w:rPr>
          <w:sz w:val="24"/>
          <w:szCs w:val="24"/>
        </w:rPr>
        <w:t>JCT 2020- Design and Build Contract 2016 (online) Available at https://www.jctltd.co.uk/category/design-and-build-contract</w:t>
      </w:r>
    </w:p>
    <w:p w14:paraId="63082F66" w14:textId="7365AA58" w:rsidR="00961DC8" w:rsidRDefault="00961DC8" w:rsidP="00FD70C8">
      <w:pPr>
        <w:rPr>
          <w:b/>
          <w:bCs/>
        </w:rPr>
      </w:pPr>
    </w:p>
    <w:p w14:paraId="1E44DBFF" w14:textId="4755EAF7" w:rsidR="00961DC8" w:rsidRDefault="00961DC8" w:rsidP="00FD70C8">
      <w:pPr>
        <w:rPr>
          <w:b/>
          <w:bCs/>
          <w:sz w:val="32"/>
          <w:szCs w:val="32"/>
          <w:u w:val="single"/>
        </w:rPr>
      </w:pPr>
      <w:r>
        <w:rPr>
          <w:b/>
          <w:bCs/>
          <w:sz w:val="32"/>
          <w:szCs w:val="32"/>
          <w:u w:val="single"/>
        </w:rPr>
        <w:lastRenderedPageBreak/>
        <w:t>Section 6</w:t>
      </w:r>
    </w:p>
    <w:p w14:paraId="5C44FB35" w14:textId="77777777" w:rsidR="00961DC8" w:rsidRDefault="00961DC8" w:rsidP="00961DC8">
      <w:pPr>
        <w:rPr>
          <w:b/>
          <w:bCs/>
        </w:rPr>
      </w:pPr>
      <w:r>
        <w:rPr>
          <w:b/>
          <w:bCs/>
        </w:rPr>
        <w:t>Introduction</w:t>
      </w:r>
    </w:p>
    <w:p w14:paraId="5D660ED9" w14:textId="3931A380" w:rsidR="00961DC8" w:rsidRPr="00A0117C" w:rsidRDefault="00961DC8" w:rsidP="00961DC8">
      <w:r>
        <w:t xml:space="preserve">This final report </w:t>
      </w:r>
      <w:r w:rsidR="00212C1E">
        <w:t>reflects</w:t>
      </w:r>
      <w:r>
        <w:t xml:space="preserve"> what value I believe I have got from this </w:t>
      </w:r>
      <w:r w:rsidR="00212C1E">
        <w:t>work-based</w:t>
      </w:r>
      <w:r>
        <w:t xml:space="preserve"> project upon completion and what successes and issues I faced and how I overcame those.</w:t>
      </w:r>
    </w:p>
    <w:p w14:paraId="2F547892" w14:textId="77777777" w:rsidR="00961DC8" w:rsidRDefault="00961DC8" w:rsidP="00961DC8">
      <w:pPr>
        <w:rPr>
          <w:b/>
          <w:bCs/>
        </w:rPr>
      </w:pPr>
    </w:p>
    <w:p w14:paraId="56A2356E" w14:textId="77777777" w:rsidR="00961DC8" w:rsidRDefault="00961DC8" w:rsidP="00961DC8">
      <w:pPr>
        <w:rPr>
          <w:b/>
          <w:bCs/>
        </w:rPr>
      </w:pPr>
      <w:r>
        <w:rPr>
          <w:b/>
          <w:bCs/>
        </w:rPr>
        <w:t>Journey to my goals and what it taught me</w:t>
      </w:r>
    </w:p>
    <w:p w14:paraId="27E8A63D" w14:textId="77777777" w:rsidR="00961DC8" w:rsidRDefault="00961DC8" w:rsidP="00961DC8">
      <w:pPr>
        <w:pStyle w:val="ListParagraph"/>
        <w:numPr>
          <w:ilvl w:val="0"/>
          <w:numId w:val="20"/>
        </w:numPr>
      </w:pPr>
      <w:r>
        <w:t>Pricing Skills</w:t>
      </w:r>
    </w:p>
    <w:p w14:paraId="233E2D81" w14:textId="77777777" w:rsidR="00961DC8" w:rsidRDefault="00961DC8" w:rsidP="00961DC8">
      <w:pPr>
        <w:pStyle w:val="ListParagraph"/>
      </w:pPr>
      <w:r>
        <w:t xml:space="preserve">Through this project I was able to greatly improve and develop my pricing skills through different activities. My first opportunity to develop these skills was when we were given the first designs of the refurbishments and specification. Using this information, I had the opportunity to look through the “SPONS Architects and Builders Price Book 2020” and find approximate rates for the works and present them in an elemental cost breakdown using a spreadsheet. However, not all of the specification was given at the time which therefore gave me an opportunity to learn what would be a reasonable specification and rate to assume which I found a useful experience as it also taught me some more about the technical side of the construction works. Furthermore, I was able to develop my pricing skills when sourcing different lightbulbs on Screwfix and then presenting a shortlist of lightbulbs on a spreadsheet with the price. These activities taught me I am a number orientated person as I found things a lot easier to understand when presented numerically, using a spreadsheet as opposed to reading through literature such as the JCT AND NEC contracts. Before this project I rarely used a spreadsheet but this has taught me the use of them and in the future I will be using them a lot more frequently as I can now use the commands to calculate sums and therefore if I make an error I can edit the numbers and it will calculate what should be in the other cells accordingly, rather than me re calculate everything. </w:t>
      </w:r>
    </w:p>
    <w:p w14:paraId="2364824F" w14:textId="77777777" w:rsidR="00961DC8" w:rsidRDefault="00961DC8" w:rsidP="00961DC8">
      <w:pPr>
        <w:pStyle w:val="ListParagraph"/>
        <w:numPr>
          <w:ilvl w:val="0"/>
          <w:numId w:val="20"/>
        </w:numPr>
      </w:pPr>
      <w:r>
        <w:t>Understanding of design processes</w:t>
      </w:r>
    </w:p>
    <w:p w14:paraId="61E7DF5F" w14:textId="77777777" w:rsidR="00961DC8" w:rsidRDefault="00961DC8" w:rsidP="00961DC8">
      <w:pPr>
        <w:pStyle w:val="ListParagraph"/>
      </w:pPr>
      <w:r>
        <w:t xml:space="preserve">Before this project I had no experience or understanding of BIM or how it was used and therefore any time I spent with Abbey Business interiors analysing designs on BIM was useful to me. It was particularly useful to me to work closely with the senior quantity surveyor to understand how to interpret the designs on BIM when some specification was not given to see what the likely specification would be and therefore find an appropriate rate for the work. For example, one issue we had was we had to consider how the beams in the ceiling would affect what lighting we could use and assume the rate for the electrical installations accordingly. Analysing the designs on BIM and having professional conversation with Abbey interiors about the use of BIM taught me the importance of understanding how it works and therefore in the future I will continue to research it because they spoke of how commonly its used and how useful it is. This is also emphasised by the CIOB who say it improves “efficiency and decision making” which are two traits I will need to be successful as a quantity surveyor in industry. </w:t>
      </w:r>
    </w:p>
    <w:p w14:paraId="17713514" w14:textId="77777777" w:rsidR="00961DC8" w:rsidRDefault="00961DC8" w:rsidP="00961DC8">
      <w:pPr>
        <w:pStyle w:val="ListParagraph"/>
        <w:numPr>
          <w:ilvl w:val="0"/>
          <w:numId w:val="20"/>
        </w:numPr>
      </w:pPr>
      <w:r>
        <w:t>Awareness of technical documents</w:t>
      </w:r>
    </w:p>
    <w:p w14:paraId="6D0DF384" w14:textId="77777777" w:rsidR="00961DC8" w:rsidRDefault="00961DC8" w:rsidP="00961DC8">
      <w:pPr>
        <w:pStyle w:val="ListParagraph"/>
      </w:pPr>
      <w:r>
        <w:t xml:space="preserve">I was able to develop and gain awareness of technical documents as I was given the task of researching the different JCT and NEC contracts that could be applicable. This gave me an insight into the benefits and suitability of such contracts. For example, the JCT Minor Works Building contract 2016 is designed for projects under £100,000 which this project was, which was one reason that contract seemed suitable. One issue that arose during the project was </w:t>
      </w:r>
      <w:r>
        <w:lastRenderedPageBreak/>
        <w:t xml:space="preserve">the original tables and chairs were not practical and in this case Abbey interiors assumed liability and swapped the furniture as a gesture of goodwill rather than start a contractual dispute. However, this taught me the importance of selecting the correct contract as the first place to go to for a quantity surveyor is the contract. Furthermore, this gesture of goodwill suggested Abbey Interiors were keen to work with the company again and join a partnership and also Oli Dineen is a subcontractor that has been used numerously by the company. Both the Egan Report 1998 and the Farmer Report 2016 talk about partnering being used more in modern methods of construction so this gave me a great chance to talk to the senior QS about this method of procurement and It taught me the benefits such as planning future investments. </w:t>
      </w:r>
    </w:p>
    <w:p w14:paraId="4B43F215" w14:textId="77777777" w:rsidR="00961DC8" w:rsidRDefault="00961DC8" w:rsidP="00961DC8">
      <w:pPr>
        <w:pStyle w:val="ListParagraph"/>
        <w:numPr>
          <w:ilvl w:val="0"/>
          <w:numId w:val="20"/>
        </w:numPr>
      </w:pPr>
      <w:r>
        <w:t>Awareness of legislations</w:t>
      </w:r>
    </w:p>
    <w:p w14:paraId="08AAF576" w14:textId="77777777" w:rsidR="00961DC8" w:rsidRDefault="00961DC8" w:rsidP="00961DC8">
      <w:pPr>
        <w:pStyle w:val="ListParagraph"/>
      </w:pPr>
      <w:r>
        <w:t xml:space="preserve">This project taught me it is a legal requirement to provide a risk assessment for all works being conducted and I had the opportunity to create a risk assessment myself. In gained awareness of the relevant legislations and regulations on the HSE such as “The Control of Noise at Work Regulations 2005” and in future if I am asked to this again the first place I will refer to is the HSE. </w:t>
      </w:r>
    </w:p>
    <w:p w14:paraId="21975D93" w14:textId="77777777" w:rsidR="00961DC8" w:rsidRDefault="00961DC8" w:rsidP="00961DC8">
      <w:pPr>
        <w:pStyle w:val="ListParagraph"/>
      </w:pPr>
    </w:p>
    <w:p w14:paraId="46EDA299" w14:textId="77777777" w:rsidR="00961DC8" w:rsidRDefault="00961DC8" w:rsidP="00961DC8">
      <w:pPr>
        <w:pStyle w:val="ListParagraph"/>
      </w:pPr>
    </w:p>
    <w:p w14:paraId="2583AB63" w14:textId="11F6496B" w:rsidR="00961DC8" w:rsidRDefault="00961DC8" w:rsidP="00961DC8">
      <w:pPr>
        <w:rPr>
          <w:b/>
          <w:bCs/>
        </w:rPr>
      </w:pPr>
      <w:r>
        <w:rPr>
          <w:b/>
          <w:bCs/>
        </w:rPr>
        <w:t xml:space="preserve">If I Did </w:t>
      </w:r>
      <w:r w:rsidR="00212C1E">
        <w:rPr>
          <w:b/>
          <w:bCs/>
        </w:rPr>
        <w:t>the</w:t>
      </w:r>
      <w:r>
        <w:rPr>
          <w:b/>
          <w:bCs/>
        </w:rPr>
        <w:t xml:space="preserve"> Project Again</w:t>
      </w:r>
    </w:p>
    <w:p w14:paraId="4752CCB5" w14:textId="77777777" w:rsidR="00961DC8" w:rsidRPr="00AB7447" w:rsidRDefault="00961DC8" w:rsidP="00961DC8">
      <w:pPr>
        <w:pStyle w:val="ListParagraph"/>
        <w:numPr>
          <w:ilvl w:val="0"/>
          <w:numId w:val="21"/>
        </w:numPr>
      </w:pPr>
      <w:r>
        <w:rPr>
          <w:b/>
          <w:bCs/>
        </w:rPr>
        <w:t>Less objective orientated</w:t>
      </w:r>
    </w:p>
    <w:p w14:paraId="4E840A21" w14:textId="77777777" w:rsidR="00961DC8" w:rsidRDefault="00961DC8" w:rsidP="00961DC8">
      <w:pPr>
        <w:pStyle w:val="ListParagraph"/>
      </w:pPr>
      <w:r>
        <w:t>At times during this project I felt I was too focused on hitting the objectives I had set as early as possible</w:t>
      </w:r>
      <w:r>
        <w:rPr>
          <w:b/>
          <w:bCs/>
        </w:rPr>
        <w:t xml:space="preserve"> </w:t>
      </w:r>
      <w:r>
        <w:t>and therefore not making the most of the experience. If I was to do the project again I would not think about my objectives, instead just ensure that I was always working closely with the Quantity surveyor and therefore it is highly likely I will meet my objectives while also just focusing on the experience at hand and making the most of it.</w:t>
      </w:r>
    </w:p>
    <w:p w14:paraId="3A856DAE" w14:textId="77777777" w:rsidR="00961DC8" w:rsidRDefault="00961DC8" w:rsidP="00961DC8">
      <w:pPr>
        <w:pStyle w:val="ListParagraph"/>
        <w:numPr>
          <w:ilvl w:val="0"/>
          <w:numId w:val="21"/>
        </w:numPr>
        <w:rPr>
          <w:b/>
          <w:bCs/>
        </w:rPr>
      </w:pPr>
      <w:r>
        <w:rPr>
          <w:b/>
          <w:bCs/>
        </w:rPr>
        <w:t>Ask more questions</w:t>
      </w:r>
    </w:p>
    <w:p w14:paraId="2BCD6FF3" w14:textId="77777777" w:rsidR="00961DC8" w:rsidRDefault="00961DC8" w:rsidP="00961DC8">
      <w:pPr>
        <w:pStyle w:val="ListParagraph"/>
      </w:pPr>
      <w:r>
        <w:t>At the beginning of this project I was quite hesitant to ask questions as I had not been in a professional construction environment before and it held me back from doing more than just observe what the senior quantity surveyor was doing. Once I gained confidence I began to ask more questions and it gave much greater value to the experience as I was able to gain tips from people who have been in the industry for many years and therefore gain knowledge that led to me being trusted with greater responsibility such as sourcing the lightbulbs.</w:t>
      </w:r>
    </w:p>
    <w:p w14:paraId="034C788D" w14:textId="77777777" w:rsidR="00961DC8" w:rsidRPr="004A1DD9" w:rsidRDefault="00961DC8" w:rsidP="00961DC8">
      <w:pPr>
        <w:pStyle w:val="ListParagraph"/>
      </w:pPr>
    </w:p>
    <w:p w14:paraId="27B96056" w14:textId="77777777" w:rsidR="00961DC8" w:rsidRDefault="00961DC8" w:rsidP="00961DC8">
      <w:pPr>
        <w:rPr>
          <w:b/>
          <w:bCs/>
        </w:rPr>
      </w:pPr>
      <w:r>
        <w:rPr>
          <w:b/>
          <w:bCs/>
        </w:rPr>
        <w:t>Conclusion</w:t>
      </w:r>
    </w:p>
    <w:p w14:paraId="0DB1960B" w14:textId="1FFE4AC1" w:rsidR="00961DC8" w:rsidRPr="004F72E9" w:rsidRDefault="00961DC8" w:rsidP="00961DC8">
      <w:r>
        <w:t xml:space="preserve">In conclusion, this experience has strengthened my ambition to become a quantity surveyor because although I was lacking confidence at the start, </w:t>
      </w:r>
      <w:r w:rsidR="00212C1E">
        <w:t>I</w:t>
      </w:r>
      <w:r>
        <w:t xml:space="preserve"> gained confidence quickly and I believe that was because I was enjoying the project and I also gained valuable experience and knowledge about key roles and skills such as pricing skills and presenting costs in an elemental breakdown which I look forward to using when in practice as a quantity surveyor.</w:t>
      </w:r>
    </w:p>
    <w:p w14:paraId="70D5E375" w14:textId="77777777" w:rsidR="00961DC8" w:rsidRPr="00A0117C" w:rsidRDefault="00961DC8" w:rsidP="00961DC8">
      <w:pPr>
        <w:rPr>
          <w:b/>
          <w:bCs/>
        </w:rPr>
      </w:pPr>
      <w:r>
        <w:rPr>
          <w:b/>
          <w:bCs/>
        </w:rPr>
        <w:t>References</w:t>
      </w:r>
    </w:p>
    <w:p w14:paraId="42CF887A" w14:textId="6D1582D7" w:rsidR="00961DC8" w:rsidRDefault="00961DC8" w:rsidP="00961DC8">
      <w:r>
        <w:t>CIOB 2019 “BIM for Construction</w:t>
      </w:r>
      <w:r w:rsidR="00212C1E">
        <w:t>” (online)- Available at</w:t>
      </w:r>
      <w:r>
        <w:t xml:space="preserve"> </w:t>
      </w:r>
      <w:r w:rsidRPr="00226F72">
        <w:t>https://www.ciob.org/bim-construction</w:t>
      </w:r>
      <w:r w:rsidRPr="00226F72">
        <w:cr/>
      </w:r>
    </w:p>
    <w:p w14:paraId="1F709D4B" w14:textId="53CB8C3B" w:rsidR="00961DC8" w:rsidRDefault="00961DC8" w:rsidP="00961DC8">
      <w:r>
        <w:lastRenderedPageBreak/>
        <w:t xml:space="preserve">John Egan 1998 “Rethinking Construction” (online) available at </w:t>
      </w:r>
      <w:hyperlink r:id="rId10" w:history="1">
        <w:r w:rsidRPr="00212C1E">
          <w:rPr>
            <w:rStyle w:val="Hyperlink"/>
            <w:color w:val="auto"/>
            <w:u w:val="none"/>
          </w:rPr>
          <w:t>https://constructingexcellence.org.uk/wp-content/uploads/2014/10/rethinking_construction_report.pdf</w:t>
        </w:r>
      </w:hyperlink>
    </w:p>
    <w:p w14:paraId="29BA228F" w14:textId="39B6ADD5" w:rsidR="00961DC8" w:rsidRPr="00A83B7C" w:rsidRDefault="00961DC8" w:rsidP="00961DC8">
      <w:r>
        <w:t xml:space="preserve">HSE 2020- How to Control Risks at Work- (online) Available at </w:t>
      </w:r>
      <w:r w:rsidRPr="0083266C">
        <w:t>https://www.hse.gov.uk/toolbox/index.htm</w:t>
      </w:r>
    </w:p>
    <w:p w14:paraId="386317EB" w14:textId="77777777" w:rsidR="00212C1E" w:rsidRPr="00505038" w:rsidRDefault="00212C1E" w:rsidP="00212C1E">
      <w:pPr>
        <w:rPr>
          <w:rFonts w:cstheme="minorHAnsi"/>
        </w:rPr>
      </w:pPr>
      <w:r>
        <w:rPr>
          <w:sz w:val="24"/>
          <w:szCs w:val="24"/>
        </w:rPr>
        <w:t xml:space="preserve">JCT 2020- Minor Works Building Contract 2016 (online) Available at    </w:t>
      </w:r>
      <w:hyperlink r:id="rId11" w:history="1">
        <w:r w:rsidRPr="00505038">
          <w:rPr>
            <w:rStyle w:val="Hyperlink"/>
            <w:rFonts w:cstheme="minorHAnsi"/>
            <w:color w:val="auto"/>
            <w:u w:val="none"/>
          </w:rPr>
          <w:t>https://www.jctltd.co.uk/category/minor-works-building</w:t>
        </w:r>
      </w:hyperlink>
    </w:p>
    <w:p w14:paraId="4623EE1B" w14:textId="2F0497D7" w:rsidR="00961DC8" w:rsidRPr="00212C1E" w:rsidRDefault="00212C1E" w:rsidP="00FD70C8">
      <w:r>
        <w:t xml:space="preserve">Mark Farmer 2016 “Modernise or Die” (online) Available at </w:t>
      </w:r>
      <w:r>
        <w:rPr>
          <w:rFonts w:ascii="Arial" w:hAnsi="Arial" w:cs="Arial"/>
          <w:color w:val="0B0C0C"/>
          <w:sz w:val="21"/>
          <w:szCs w:val="21"/>
          <w:shd w:val="clear" w:color="auto" w:fill="FFFFFF"/>
        </w:rPr>
        <w:t>http://www.cast-consultancy.com/news-casts/farmer-review-uk-construction-labour-model-3/</w:t>
      </w:r>
    </w:p>
    <w:p w14:paraId="0A2D9DA9" w14:textId="13060456" w:rsidR="00961DC8" w:rsidRDefault="00961DC8" w:rsidP="00FD70C8">
      <w:pPr>
        <w:rPr>
          <w:b/>
          <w:bCs/>
        </w:rPr>
      </w:pPr>
    </w:p>
    <w:p w14:paraId="68E10399" w14:textId="77777777" w:rsidR="00961DC8" w:rsidRPr="00FD70C8" w:rsidRDefault="00961DC8" w:rsidP="00FD70C8">
      <w:pPr>
        <w:rPr>
          <w:b/>
          <w:bCs/>
          <w:sz w:val="32"/>
          <w:szCs w:val="32"/>
          <w:u w:val="single"/>
        </w:rPr>
      </w:pPr>
    </w:p>
    <w:sectPr w:rsidR="00961DC8" w:rsidRPr="00FD70C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57117"/>
    <w:multiLevelType w:val="multilevel"/>
    <w:tmpl w:val="920E860A"/>
    <w:lvl w:ilvl="0">
      <w:start w:val="4"/>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AC55B7F"/>
    <w:multiLevelType w:val="multilevel"/>
    <w:tmpl w:val="AA5C1D28"/>
    <w:lvl w:ilvl="0">
      <w:start w:val="1"/>
      <w:numFmt w:val="decimal"/>
      <w:lvlText w:val="%1.0"/>
      <w:lvlJc w:val="left"/>
      <w:pPr>
        <w:ind w:left="1125" w:hanging="405"/>
      </w:pPr>
      <w:rPr>
        <w:rFonts w:hint="default"/>
      </w:rPr>
    </w:lvl>
    <w:lvl w:ilvl="1">
      <w:numFmt w:val="decimal"/>
      <w:lvlText w:val="%1.%2"/>
      <w:lvlJc w:val="left"/>
      <w:pPr>
        <w:ind w:left="1845" w:hanging="40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280" w:hanging="1800"/>
      </w:pPr>
      <w:rPr>
        <w:rFonts w:hint="default"/>
      </w:rPr>
    </w:lvl>
  </w:abstractNum>
  <w:abstractNum w:abstractNumId="2" w15:restartNumberingAfterBreak="0">
    <w:nsid w:val="0E841700"/>
    <w:multiLevelType w:val="hybridMultilevel"/>
    <w:tmpl w:val="267EFD4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0FAC6168"/>
    <w:multiLevelType w:val="hybridMultilevel"/>
    <w:tmpl w:val="1F26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894900"/>
    <w:multiLevelType w:val="hybridMultilevel"/>
    <w:tmpl w:val="96A274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D4697D"/>
    <w:multiLevelType w:val="multilevel"/>
    <w:tmpl w:val="7DEC66EE"/>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0B20AE4"/>
    <w:multiLevelType w:val="hybridMultilevel"/>
    <w:tmpl w:val="739EF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F4D30E9"/>
    <w:multiLevelType w:val="hybridMultilevel"/>
    <w:tmpl w:val="F52C2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290B56"/>
    <w:multiLevelType w:val="multilevel"/>
    <w:tmpl w:val="2FE4B68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426F4C62"/>
    <w:multiLevelType w:val="multilevel"/>
    <w:tmpl w:val="3C9EEF3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47501A20"/>
    <w:multiLevelType w:val="hybridMultilevel"/>
    <w:tmpl w:val="4A0E550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F9A059A"/>
    <w:multiLevelType w:val="multilevel"/>
    <w:tmpl w:val="04DA6CC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556B3449"/>
    <w:multiLevelType w:val="multilevel"/>
    <w:tmpl w:val="1B945DD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DF6F36"/>
    <w:multiLevelType w:val="hybridMultilevel"/>
    <w:tmpl w:val="6824B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EA4BDA"/>
    <w:multiLevelType w:val="multilevel"/>
    <w:tmpl w:val="27A8C59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6C622CBA"/>
    <w:multiLevelType w:val="hybridMultilevel"/>
    <w:tmpl w:val="36B2B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D7E4044"/>
    <w:multiLevelType w:val="hybridMultilevel"/>
    <w:tmpl w:val="1556CA0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3B2B0B"/>
    <w:multiLevelType w:val="multilevel"/>
    <w:tmpl w:val="E16A388E"/>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75D41865"/>
    <w:multiLevelType w:val="multilevel"/>
    <w:tmpl w:val="41409EF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B861488"/>
    <w:multiLevelType w:val="hybridMultilevel"/>
    <w:tmpl w:val="2F2C0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FE444E"/>
    <w:multiLevelType w:val="hybridMultilevel"/>
    <w:tmpl w:val="FCA88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1"/>
  </w:num>
  <w:num w:numId="3">
    <w:abstractNumId w:val="5"/>
  </w:num>
  <w:num w:numId="4">
    <w:abstractNumId w:val="7"/>
  </w:num>
  <w:num w:numId="5">
    <w:abstractNumId w:val="2"/>
  </w:num>
  <w:num w:numId="6">
    <w:abstractNumId w:val="3"/>
  </w:num>
  <w:num w:numId="7">
    <w:abstractNumId w:val="15"/>
  </w:num>
  <w:num w:numId="8">
    <w:abstractNumId w:val="4"/>
  </w:num>
  <w:num w:numId="9">
    <w:abstractNumId w:val="12"/>
  </w:num>
  <w:num w:numId="10">
    <w:abstractNumId w:val="17"/>
  </w:num>
  <w:num w:numId="11">
    <w:abstractNumId w:val="8"/>
  </w:num>
  <w:num w:numId="12">
    <w:abstractNumId w:val="9"/>
  </w:num>
  <w:num w:numId="13">
    <w:abstractNumId w:val="14"/>
  </w:num>
  <w:num w:numId="14">
    <w:abstractNumId w:val="18"/>
  </w:num>
  <w:num w:numId="15">
    <w:abstractNumId w:val="6"/>
  </w:num>
  <w:num w:numId="16">
    <w:abstractNumId w:val="13"/>
  </w:num>
  <w:num w:numId="17">
    <w:abstractNumId w:val="19"/>
  </w:num>
  <w:num w:numId="18">
    <w:abstractNumId w:val="20"/>
  </w:num>
  <w:num w:numId="19">
    <w:abstractNumId w:val="0"/>
  </w:num>
  <w:num w:numId="20">
    <w:abstractNumId w:val="1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0C8"/>
    <w:rsid w:val="00212C1E"/>
    <w:rsid w:val="00584CAD"/>
    <w:rsid w:val="00961DC8"/>
    <w:rsid w:val="00FD4170"/>
    <w:rsid w:val="00FD70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4CFA0A"/>
  <w15:chartTrackingRefBased/>
  <w15:docId w15:val="{090FCF61-191C-4296-80C2-87F5123E1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70C8"/>
    <w:pPr>
      <w:ind w:left="720"/>
      <w:contextualSpacing/>
    </w:pPr>
  </w:style>
  <w:style w:type="character" w:styleId="Hyperlink">
    <w:name w:val="Hyperlink"/>
    <w:basedOn w:val="DefaultParagraphFont"/>
    <w:uiPriority w:val="99"/>
    <w:unhideWhenUsed/>
    <w:rsid w:val="00961DC8"/>
    <w:rPr>
      <w:color w:val="0563C1" w:themeColor="hyperlink"/>
      <w:u w:val="single"/>
    </w:rPr>
  </w:style>
  <w:style w:type="character" w:styleId="UnresolvedMention">
    <w:name w:val="Unresolved Mention"/>
    <w:basedOn w:val="DefaultParagraphFont"/>
    <w:uiPriority w:val="99"/>
    <w:semiHidden/>
    <w:unhideWhenUsed/>
    <w:rsid w:val="00961D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ctltd.co.uk/category/minor-works-build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jctltd.co.uk/category/minor-works-build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toolbox/harmful/coshh.htm" TargetMode="External"/><Relationship Id="rId11" Type="http://schemas.openxmlformats.org/officeDocument/2006/relationships/hyperlink" Target="https://www.jctltd.co.uk/category/minor-works-building" TargetMode="External"/><Relationship Id="rId5" Type="http://schemas.openxmlformats.org/officeDocument/2006/relationships/hyperlink" Target="http://www.gowerbrewery.com" TargetMode="External"/><Relationship Id="rId10" Type="http://schemas.openxmlformats.org/officeDocument/2006/relationships/hyperlink" Target="https://constructingexcellence.org.uk/wp-content/uploads/2014/10/rethinking_construction_report.pdf" TargetMode="External"/><Relationship Id="rId4" Type="http://schemas.openxmlformats.org/officeDocument/2006/relationships/webSettings" Target="webSettings.xml"/><Relationship Id="rId9" Type="http://schemas.openxmlformats.org/officeDocument/2006/relationships/hyperlink" Target="https://jobs.telegraph.co.uk/article/quantity-surveyor-sal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11</Pages>
  <Words>3813</Words>
  <Characters>21738</Characters>
  <Application>Microsoft Office Word</Application>
  <DocSecurity>0</DocSecurity>
  <Lines>181</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Lumsdaine</dc:creator>
  <cp:keywords/>
  <dc:description/>
  <cp:lastModifiedBy>George Lumsdaine</cp:lastModifiedBy>
  <cp:revision>1</cp:revision>
  <dcterms:created xsi:type="dcterms:W3CDTF">2020-04-30T15:29:00Z</dcterms:created>
  <dcterms:modified xsi:type="dcterms:W3CDTF">2020-04-30T16:09:00Z</dcterms:modified>
</cp:coreProperties>
</file>