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6024DC" w14:textId="68B00D46" w:rsidR="00BD3A8E" w:rsidRPr="00BF31E8" w:rsidRDefault="00BD3A8E" w:rsidP="00BD3A8E">
      <w:pPr>
        <w:spacing w:line="360" w:lineRule="auto"/>
        <w:rPr>
          <w:rFonts w:ascii="Arial" w:hAnsi="Arial" w:cs="Arial"/>
          <w:sz w:val="32"/>
          <w:szCs w:val="32"/>
        </w:rPr>
      </w:pPr>
      <w:r w:rsidRPr="00BF31E8">
        <w:rPr>
          <w:rFonts w:ascii="Arial" w:hAnsi="Arial" w:cs="Arial"/>
          <w:sz w:val="32"/>
          <w:szCs w:val="32"/>
        </w:rPr>
        <w:t>Student Name: Mohammed Zahir Younis</w:t>
      </w:r>
    </w:p>
    <w:p w14:paraId="4A72F485" w14:textId="44FA265F" w:rsidR="00BD3A8E" w:rsidRPr="00BF31E8" w:rsidRDefault="00BD3A8E" w:rsidP="00BD3A8E">
      <w:pPr>
        <w:spacing w:line="360" w:lineRule="auto"/>
        <w:rPr>
          <w:rFonts w:ascii="Arial" w:hAnsi="Arial" w:cs="Arial"/>
          <w:sz w:val="32"/>
          <w:szCs w:val="32"/>
        </w:rPr>
      </w:pPr>
      <w:r w:rsidRPr="00BF31E8">
        <w:rPr>
          <w:rFonts w:ascii="Arial" w:hAnsi="Arial" w:cs="Arial"/>
          <w:sz w:val="32"/>
          <w:szCs w:val="32"/>
        </w:rPr>
        <w:t>Student Number:</w:t>
      </w:r>
      <w:r w:rsidR="00BF31E8" w:rsidRPr="00BF31E8">
        <w:rPr>
          <w:rFonts w:ascii="Arial" w:hAnsi="Arial" w:cs="Arial"/>
          <w:sz w:val="32"/>
          <w:szCs w:val="32"/>
        </w:rPr>
        <w:t xml:space="preserve"> </w:t>
      </w:r>
      <w:r w:rsidRPr="00BF31E8">
        <w:rPr>
          <w:rFonts w:ascii="Arial" w:hAnsi="Arial" w:cs="Arial"/>
          <w:sz w:val="32"/>
          <w:szCs w:val="32"/>
        </w:rPr>
        <w:t>2313021</w:t>
      </w:r>
    </w:p>
    <w:p w14:paraId="371B8209" w14:textId="02BC2C63" w:rsidR="00BD3A8E" w:rsidRPr="00BF31E8" w:rsidRDefault="00BD3A8E" w:rsidP="00BD3A8E">
      <w:pPr>
        <w:spacing w:line="360" w:lineRule="auto"/>
        <w:rPr>
          <w:rFonts w:ascii="Arial" w:hAnsi="Arial" w:cs="Arial"/>
          <w:sz w:val="32"/>
          <w:szCs w:val="32"/>
        </w:rPr>
      </w:pPr>
      <w:r w:rsidRPr="00BF31E8">
        <w:rPr>
          <w:rFonts w:ascii="Arial" w:hAnsi="Arial" w:cs="Arial"/>
          <w:sz w:val="32"/>
          <w:szCs w:val="32"/>
        </w:rPr>
        <w:t xml:space="preserve">Module Code: LCLM </w:t>
      </w:r>
      <w:r w:rsidR="00617509" w:rsidRPr="00BF31E8">
        <w:rPr>
          <w:rFonts w:ascii="Arial" w:hAnsi="Arial" w:cs="Arial"/>
          <w:sz w:val="32"/>
          <w:szCs w:val="32"/>
        </w:rPr>
        <w:t>6004</w:t>
      </w:r>
    </w:p>
    <w:p w14:paraId="35586671" w14:textId="00947BFD" w:rsidR="00BD3A8E" w:rsidRPr="00BF31E8" w:rsidRDefault="00BD3A8E" w:rsidP="00BD3A8E">
      <w:pPr>
        <w:spacing w:line="360" w:lineRule="auto"/>
        <w:rPr>
          <w:rFonts w:ascii="Arial" w:hAnsi="Arial" w:cs="Arial"/>
          <w:sz w:val="32"/>
          <w:szCs w:val="32"/>
        </w:rPr>
      </w:pPr>
      <w:r w:rsidRPr="00BF31E8">
        <w:rPr>
          <w:rFonts w:ascii="Arial" w:hAnsi="Arial" w:cs="Arial"/>
          <w:sz w:val="32"/>
          <w:szCs w:val="32"/>
        </w:rPr>
        <w:t xml:space="preserve">Module Leader: </w:t>
      </w:r>
      <w:r w:rsidR="0011364E" w:rsidRPr="00BF31E8">
        <w:rPr>
          <w:rFonts w:ascii="Arial" w:hAnsi="Arial" w:cs="Arial"/>
          <w:sz w:val="32"/>
          <w:szCs w:val="32"/>
        </w:rPr>
        <w:t>DR OLU ADEGBITE</w:t>
      </w:r>
    </w:p>
    <w:p w14:paraId="1B5EC85B" w14:textId="413A871D" w:rsidR="00BD3A8E" w:rsidRPr="00BF31E8" w:rsidRDefault="00BD3A8E" w:rsidP="00BD3A8E">
      <w:pPr>
        <w:spacing w:line="360" w:lineRule="auto"/>
        <w:rPr>
          <w:rFonts w:ascii="Arial" w:hAnsi="Arial" w:cs="Arial"/>
          <w:sz w:val="32"/>
          <w:szCs w:val="32"/>
        </w:rPr>
      </w:pPr>
      <w:r w:rsidRPr="00BF31E8">
        <w:rPr>
          <w:rFonts w:ascii="Arial" w:hAnsi="Arial" w:cs="Arial"/>
          <w:sz w:val="32"/>
          <w:szCs w:val="32"/>
        </w:rPr>
        <w:t xml:space="preserve">Module Title: </w:t>
      </w:r>
      <w:r w:rsidR="00BF31E8" w:rsidRPr="00BF31E8">
        <w:rPr>
          <w:rFonts w:ascii="Arial" w:hAnsi="Arial" w:cs="Arial"/>
          <w:sz w:val="32"/>
          <w:szCs w:val="32"/>
        </w:rPr>
        <w:t>Research</w:t>
      </w:r>
      <w:r w:rsidR="0011364E" w:rsidRPr="00BF31E8">
        <w:rPr>
          <w:rFonts w:ascii="Arial" w:hAnsi="Arial" w:cs="Arial"/>
          <w:sz w:val="32"/>
          <w:szCs w:val="32"/>
        </w:rPr>
        <w:t xml:space="preserve"> Module for Business</w:t>
      </w:r>
      <w:r w:rsidRPr="00BF31E8">
        <w:rPr>
          <w:rFonts w:ascii="Arial" w:hAnsi="Arial" w:cs="Arial"/>
          <w:sz w:val="32"/>
          <w:szCs w:val="32"/>
        </w:rPr>
        <w:t>.</w:t>
      </w:r>
    </w:p>
    <w:p w14:paraId="1E391397" w14:textId="7778620B" w:rsidR="00BD3A8E" w:rsidRPr="00BF31E8" w:rsidRDefault="00BD3A8E" w:rsidP="00BD3A8E">
      <w:pPr>
        <w:spacing w:line="360" w:lineRule="auto"/>
        <w:rPr>
          <w:rFonts w:ascii="Arial" w:hAnsi="Arial" w:cs="Arial"/>
          <w:sz w:val="32"/>
          <w:szCs w:val="32"/>
        </w:rPr>
      </w:pPr>
      <w:r w:rsidRPr="00BF31E8">
        <w:rPr>
          <w:rFonts w:ascii="Arial" w:hAnsi="Arial" w:cs="Arial"/>
          <w:sz w:val="32"/>
          <w:szCs w:val="32"/>
        </w:rPr>
        <w:t xml:space="preserve">Assignment Title: </w:t>
      </w:r>
      <w:r w:rsidR="00D40A53" w:rsidRPr="00BF31E8">
        <w:rPr>
          <w:rFonts w:ascii="Arial" w:hAnsi="Arial" w:cs="Arial"/>
          <w:sz w:val="32"/>
          <w:szCs w:val="32"/>
        </w:rPr>
        <w:t xml:space="preserve">Business </w:t>
      </w:r>
      <w:r w:rsidR="00BF31E8" w:rsidRPr="00BF31E8">
        <w:rPr>
          <w:rFonts w:ascii="Arial" w:hAnsi="Arial" w:cs="Arial"/>
          <w:sz w:val="32"/>
          <w:szCs w:val="32"/>
        </w:rPr>
        <w:t>Research</w:t>
      </w:r>
      <w:r w:rsidR="00D40A53" w:rsidRPr="00BF31E8">
        <w:rPr>
          <w:rFonts w:ascii="Arial" w:hAnsi="Arial" w:cs="Arial"/>
          <w:sz w:val="32"/>
          <w:szCs w:val="32"/>
        </w:rPr>
        <w:t xml:space="preserve"> Proposal</w:t>
      </w:r>
      <w:r w:rsidRPr="00BF31E8">
        <w:rPr>
          <w:rFonts w:ascii="Arial" w:hAnsi="Arial" w:cs="Arial"/>
          <w:sz w:val="32"/>
          <w:szCs w:val="32"/>
        </w:rPr>
        <w:t>.</w:t>
      </w:r>
    </w:p>
    <w:p w14:paraId="24FE55B9" w14:textId="77777777" w:rsidR="00DD500F" w:rsidRPr="00BF31E8" w:rsidRDefault="00DD500F" w:rsidP="0033306F">
      <w:pPr>
        <w:spacing w:line="360" w:lineRule="auto"/>
        <w:rPr>
          <w:rFonts w:ascii="Arial" w:hAnsi="Arial" w:cs="Arial"/>
          <w:sz w:val="32"/>
          <w:szCs w:val="32"/>
        </w:rPr>
      </w:pPr>
    </w:p>
    <w:p w14:paraId="38E4CF7B" w14:textId="77777777" w:rsidR="00DD500F" w:rsidRPr="00BF31E8" w:rsidRDefault="00DD500F" w:rsidP="0033306F">
      <w:pPr>
        <w:spacing w:line="360" w:lineRule="auto"/>
        <w:rPr>
          <w:rFonts w:ascii="Arial" w:hAnsi="Arial" w:cs="Arial"/>
          <w:sz w:val="32"/>
          <w:szCs w:val="32"/>
        </w:rPr>
      </w:pPr>
    </w:p>
    <w:p w14:paraId="24934AC0" w14:textId="77777777" w:rsidR="00DD500F" w:rsidRDefault="00DD500F" w:rsidP="0033306F">
      <w:pPr>
        <w:spacing w:line="360" w:lineRule="auto"/>
        <w:rPr>
          <w:rFonts w:ascii="Arial" w:hAnsi="Arial" w:cs="Arial"/>
        </w:rPr>
      </w:pPr>
    </w:p>
    <w:p w14:paraId="4D6C05D8" w14:textId="77777777" w:rsidR="00DD500F" w:rsidRDefault="00DD500F" w:rsidP="0033306F">
      <w:pPr>
        <w:spacing w:line="360" w:lineRule="auto"/>
        <w:rPr>
          <w:rFonts w:ascii="Arial" w:hAnsi="Arial" w:cs="Arial"/>
        </w:rPr>
      </w:pPr>
    </w:p>
    <w:p w14:paraId="75F22662" w14:textId="77777777" w:rsidR="00DD500F" w:rsidRDefault="00DD500F" w:rsidP="0033306F">
      <w:pPr>
        <w:spacing w:line="360" w:lineRule="auto"/>
        <w:rPr>
          <w:rFonts w:ascii="Arial" w:hAnsi="Arial" w:cs="Arial"/>
        </w:rPr>
      </w:pPr>
    </w:p>
    <w:p w14:paraId="4C760D2B" w14:textId="77777777" w:rsidR="00DD500F" w:rsidRDefault="00DD500F" w:rsidP="0033306F">
      <w:pPr>
        <w:spacing w:line="360" w:lineRule="auto"/>
        <w:rPr>
          <w:rFonts w:ascii="Arial" w:hAnsi="Arial" w:cs="Arial"/>
        </w:rPr>
      </w:pPr>
    </w:p>
    <w:p w14:paraId="30BA1DFB" w14:textId="77777777" w:rsidR="00DD500F" w:rsidRDefault="00DD500F" w:rsidP="0033306F">
      <w:pPr>
        <w:spacing w:line="360" w:lineRule="auto"/>
        <w:rPr>
          <w:rFonts w:ascii="Arial" w:hAnsi="Arial" w:cs="Arial"/>
        </w:rPr>
      </w:pPr>
    </w:p>
    <w:p w14:paraId="459CA31A" w14:textId="77777777" w:rsidR="00DD500F" w:rsidRDefault="00DD500F" w:rsidP="0033306F">
      <w:pPr>
        <w:spacing w:line="360" w:lineRule="auto"/>
        <w:rPr>
          <w:rFonts w:ascii="Arial" w:hAnsi="Arial" w:cs="Arial"/>
        </w:rPr>
      </w:pPr>
    </w:p>
    <w:p w14:paraId="57C889F2" w14:textId="77777777" w:rsidR="00DD500F" w:rsidRDefault="00DD500F" w:rsidP="0033306F">
      <w:pPr>
        <w:spacing w:line="360" w:lineRule="auto"/>
        <w:rPr>
          <w:rFonts w:ascii="Arial" w:hAnsi="Arial" w:cs="Arial"/>
        </w:rPr>
      </w:pPr>
    </w:p>
    <w:p w14:paraId="79D8F5E6" w14:textId="77777777" w:rsidR="00DD500F" w:rsidRDefault="00DD500F" w:rsidP="0033306F">
      <w:pPr>
        <w:spacing w:line="360" w:lineRule="auto"/>
        <w:rPr>
          <w:rFonts w:ascii="Arial" w:hAnsi="Arial" w:cs="Arial"/>
        </w:rPr>
      </w:pPr>
    </w:p>
    <w:p w14:paraId="29658692" w14:textId="77777777" w:rsidR="00DD500F" w:rsidRDefault="00DD500F" w:rsidP="0033306F">
      <w:pPr>
        <w:spacing w:line="360" w:lineRule="auto"/>
        <w:rPr>
          <w:rFonts w:ascii="Arial" w:hAnsi="Arial" w:cs="Arial"/>
        </w:rPr>
      </w:pPr>
    </w:p>
    <w:p w14:paraId="0BB08110" w14:textId="77777777" w:rsidR="00DD500F" w:rsidRDefault="00DD500F" w:rsidP="0033306F">
      <w:pPr>
        <w:spacing w:line="360" w:lineRule="auto"/>
        <w:rPr>
          <w:rFonts w:ascii="Arial" w:hAnsi="Arial" w:cs="Arial"/>
        </w:rPr>
      </w:pPr>
    </w:p>
    <w:p w14:paraId="69082775" w14:textId="77777777" w:rsidR="00DD500F" w:rsidRDefault="00DD500F" w:rsidP="0033306F">
      <w:pPr>
        <w:spacing w:line="360" w:lineRule="auto"/>
        <w:rPr>
          <w:rFonts w:ascii="Arial" w:hAnsi="Arial" w:cs="Arial"/>
        </w:rPr>
      </w:pPr>
    </w:p>
    <w:p w14:paraId="1122A9A1" w14:textId="77777777" w:rsidR="00DD500F" w:rsidRDefault="00DD500F" w:rsidP="0033306F">
      <w:pPr>
        <w:spacing w:line="360" w:lineRule="auto"/>
        <w:rPr>
          <w:rFonts w:ascii="Arial" w:hAnsi="Arial" w:cs="Arial"/>
        </w:rPr>
      </w:pPr>
    </w:p>
    <w:p w14:paraId="12785B0B" w14:textId="77777777" w:rsidR="00DD500F" w:rsidRDefault="00DD500F" w:rsidP="0033306F">
      <w:pPr>
        <w:spacing w:line="360" w:lineRule="auto"/>
        <w:rPr>
          <w:rFonts w:ascii="Arial" w:hAnsi="Arial" w:cs="Arial"/>
        </w:rPr>
      </w:pPr>
    </w:p>
    <w:p w14:paraId="4FB2CD37" w14:textId="77777777" w:rsidR="00DD500F" w:rsidRDefault="00DD500F" w:rsidP="0033306F">
      <w:pPr>
        <w:spacing w:line="360" w:lineRule="auto"/>
        <w:rPr>
          <w:rFonts w:ascii="Arial" w:hAnsi="Arial" w:cs="Arial"/>
        </w:rPr>
      </w:pPr>
    </w:p>
    <w:p w14:paraId="1E6B3264" w14:textId="77777777" w:rsidR="00DD500F" w:rsidRDefault="00DD500F" w:rsidP="0033306F">
      <w:pPr>
        <w:spacing w:line="360" w:lineRule="auto"/>
        <w:rPr>
          <w:rFonts w:ascii="Arial" w:hAnsi="Arial" w:cs="Arial"/>
        </w:rPr>
      </w:pPr>
    </w:p>
    <w:p w14:paraId="64F4FDBF" w14:textId="77777777" w:rsidR="00DD500F" w:rsidRDefault="00DD500F" w:rsidP="0033306F">
      <w:pPr>
        <w:spacing w:line="360" w:lineRule="auto"/>
        <w:rPr>
          <w:rFonts w:ascii="Arial" w:hAnsi="Arial" w:cs="Arial"/>
        </w:rPr>
      </w:pPr>
    </w:p>
    <w:p w14:paraId="0A5F38CB" w14:textId="77777777" w:rsidR="00DD500F" w:rsidRDefault="00DD500F" w:rsidP="0033306F">
      <w:pPr>
        <w:spacing w:line="360" w:lineRule="auto"/>
        <w:rPr>
          <w:rFonts w:ascii="Arial" w:hAnsi="Arial" w:cs="Arial"/>
        </w:rPr>
      </w:pPr>
    </w:p>
    <w:p w14:paraId="1A2C8F1B" w14:textId="77777777" w:rsidR="00DD500F" w:rsidRDefault="00DD500F" w:rsidP="0033306F">
      <w:pPr>
        <w:spacing w:line="360" w:lineRule="auto"/>
        <w:rPr>
          <w:rFonts w:ascii="Arial" w:hAnsi="Arial" w:cs="Arial"/>
        </w:rPr>
      </w:pPr>
    </w:p>
    <w:sdt>
      <w:sdtPr>
        <w:id w:val="-52933036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31B0BDB" w14:textId="2BE7A1E3" w:rsidR="00BF31E8" w:rsidRPr="00BF31E8" w:rsidRDefault="00BF31E8">
          <w:pPr>
            <w:pStyle w:val="TOCHeading"/>
            <w:rPr>
              <w:rFonts w:ascii="Arial" w:hAnsi="Arial" w:cs="Arial"/>
              <w:b/>
              <w:bCs/>
              <w:color w:val="auto"/>
              <w:u w:val="single"/>
            </w:rPr>
          </w:pPr>
          <w:r w:rsidRPr="00BF31E8">
            <w:rPr>
              <w:rFonts w:ascii="Arial" w:hAnsi="Arial" w:cs="Arial"/>
              <w:b/>
              <w:bCs/>
              <w:color w:val="auto"/>
              <w:u w:val="single"/>
            </w:rPr>
            <w:t>Contents</w:t>
          </w:r>
        </w:p>
        <w:p w14:paraId="3DA32514" w14:textId="487A0D7A" w:rsidR="00BF31E8" w:rsidRPr="00BF31E8" w:rsidRDefault="00BF31E8">
          <w:pPr>
            <w:pStyle w:val="TOC1"/>
            <w:tabs>
              <w:tab w:val="right" w:leader="dot" w:pos="9016"/>
            </w:tabs>
            <w:rPr>
              <w:rFonts w:ascii="Arial" w:hAnsi="Arial" w:cs="Arial"/>
              <w:b/>
              <w:bCs/>
              <w:noProof/>
              <w:sz w:val="24"/>
              <w:szCs w:val="24"/>
            </w:rPr>
          </w:pPr>
          <w:r>
            <w:fldChar w:fldCharType="begin"/>
          </w:r>
          <w:r>
            <w:instrText xml:space="preserve"> TOC \o "1-3" \h \z \u </w:instrText>
          </w:r>
          <w:r>
            <w:fldChar w:fldCharType="separate"/>
          </w:r>
          <w:hyperlink w:anchor="_Toc224496605" w:history="1">
            <w:r w:rsidRPr="00BF31E8">
              <w:rPr>
                <w:rStyle w:val="Hyperlink"/>
                <w:rFonts w:ascii="Arial" w:hAnsi="Arial" w:cs="Arial"/>
                <w:b/>
                <w:bCs/>
                <w:noProof/>
                <w:sz w:val="24"/>
                <w:szCs w:val="24"/>
              </w:rPr>
              <w:t>Introduction</w:t>
            </w:r>
            <w:r w:rsidRPr="00BF31E8">
              <w:rPr>
                <w:rFonts w:ascii="Arial" w:hAnsi="Arial" w:cs="Arial"/>
                <w:b/>
                <w:bCs/>
                <w:noProof/>
                <w:webHidden/>
                <w:sz w:val="24"/>
                <w:szCs w:val="24"/>
              </w:rPr>
              <w:tab/>
            </w:r>
            <w:r w:rsidRPr="00BF31E8">
              <w:rPr>
                <w:rFonts w:ascii="Arial" w:hAnsi="Arial" w:cs="Arial"/>
                <w:b/>
                <w:bCs/>
                <w:noProof/>
                <w:webHidden/>
                <w:sz w:val="24"/>
                <w:szCs w:val="24"/>
              </w:rPr>
              <w:fldChar w:fldCharType="begin"/>
            </w:r>
            <w:r w:rsidRPr="00BF31E8">
              <w:rPr>
                <w:rFonts w:ascii="Arial" w:hAnsi="Arial" w:cs="Arial"/>
                <w:b/>
                <w:bCs/>
                <w:noProof/>
                <w:webHidden/>
                <w:sz w:val="24"/>
                <w:szCs w:val="24"/>
              </w:rPr>
              <w:instrText xml:space="preserve"> PAGEREF _Toc224496605 \h </w:instrText>
            </w:r>
            <w:r w:rsidRPr="00BF31E8">
              <w:rPr>
                <w:rFonts w:ascii="Arial" w:hAnsi="Arial" w:cs="Arial"/>
                <w:b/>
                <w:bCs/>
                <w:noProof/>
                <w:webHidden/>
                <w:sz w:val="24"/>
                <w:szCs w:val="24"/>
              </w:rPr>
            </w:r>
            <w:r w:rsidRPr="00BF31E8">
              <w:rPr>
                <w:rFonts w:ascii="Arial" w:hAnsi="Arial" w:cs="Arial"/>
                <w:b/>
                <w:bCs/>
                <w:noProof/>
                <w:webHidden/>
                <w:sz w:val="24"/>
                <w:szCs w:val="24"/>
              </w:rPr>
              <w:fldChar w:fldCharType="separate"/>
            </w:r>
            <w:r>
              <w:rPr>
                <w:rFonts w:ascii="Arial" w:hAnsi="Arial" w:cs="Arial"/>
                <w:b/>
                <w:bCs/>
                <w:noProof/>
                <w:webHidden/>
                <w:sz w:val="24"/>
                <w:szCs w:val="24"/>
              </w:rPr>
              <w:t>3</w:t>
            </w:r>
            <w:r w:rsidRPr="00BF31E8">
              <w:rPr>
                <w:rFonts w:ascii="Arial" w:hAnsi="Arial" w:cs="Arial"/>
                <w:b/>
                <w:bCs/>
                <w:noProof/>
                <w:webHidden/>
                <w:sz w:val="24"/>
                <w:szCs w:val="24"/>
              </w:rPr>
              <w:fldChar w:fldCharType="end"/>
            </w:r>
          </w:hyperlink>
        </w:p>
        <w:p w14:paraId="36D24516" w14:textId="4A62CAFF" w:rsidR="00BF31E8" w:rsidRPr="00BF31E8" w:rsidRDefault="00BF31E8">
          <w:pPr>
            <w:pStyle w:val="TOC1"/>
            <w:tabs>
              <w:tab w:val="right" w:leader="dot" w:pos="9016"/>
            </w:tabs>
            <w:rPr>
              <w:rFonts w:ascii="Arial" w:hAnsi="Arial" w:cs="Arial"/>
              <w:b/>
              <w:bCs/>
              <w:noProof/>
              <w:sz w:val="24"/>
              <w:szCs w:val="24"/>
            </w:rPr>
          </w:pPr>
          <w:hyperlink w:anchor="_Toc224496606" w:history="1">
            <w:r w:rsidRPr="00BF31E8">
              <w:rPr>
                <w:rStyle w:val="Hyperlink"/>
                <w:rFonts w:ascii="Arial" w:hAnsi="Arial" w:cs="Arial"/>
                <w:b/>
                <w:bCs/>
                <w:noProof/>
                <w:sz w:val="24"/>
                <w:szCs w:val="24"/>
              </w:rPr>
              <w:t>Identification of a Business Problem</w:t>
            </w:r>
            <w:r w:rsidRPr="00BF31E8">
              <w:rPr>
                <w:rFonts w:ascii="Arial" w:hAnsi="Arial" w:cs="Arial"/>
                <w:b/>
                <w:bCs/>
                <w:noProof/>
                <w:webHidden/>
                <w:sz w:val="24"/>
                <w:szCs w:val="24"/>
              </w:rPr>
              <w:tab/>
            </w:r>
            <w:r w:rsidRPr="00BF31E8">
              <w:rPr>
                <w:rFonts w:ascii="Arial" w:hAnsi="Arial" w:cs="Arial"/>
                <w:b/>
                <w:bCs/>
                <w:noProof/>
                <w:webHidden/>
                <w:sz w:val="24"/>
                <w:szCs w:val="24"/>
              </w:rPr>
              <w:fldChar w:fldCharType="begin"/>
            </w:r>
            <w:r w:rsidRPr="00BF31E8">
              <w:rPr>
                <w:rFonts w:ascii="Arial" w:hAnsi="Arial" w:cs="Arial"/>
                <w:b/>
                <w:bCs/>
                <w:noProof/>
                <w:webHidden/>
                <w:sz w:val="24"/>
                <w:szCs w:val="24"/>
              </w:rPr>
              <w:instrText xml:space="preserve"> PAGEREF _Toc224496606 \h </w:instrText>
            </w:r>
            <w:r w:rsidRPr="00BF31E8">
              <w:rPr>
                <w:rFonts w:ascii="Arial" w:hAnsi="Arial" w:cs="Arial"/>
                <w:b/>
                <w:bCs/>
                <w:noProof/>
                <w:webHidden/>
                <w:sz w:val="24"/>
                <w:szCs w:val="24"/>
              </w:rPr>
            </w:r>
            <w:r w:rsidRPr="00BF31E8">
              <w:rPr>
                <w:rFonts w:ascii="Arial" w:hAnsi="Arial" w:cs="Arial"/>
                <w:b/>
                <w:bCs/>
                <w:noProof/>
                <w:webHidden/>
                <w:sz w:val="24"/>
                <w:szCs w:val="24"/>
              </w:rPr>
              <w:fldChar w:fldCharType="separate"/>
            </w:r>
            <w:r>
              <w:rPr>
                <w:rFonts w:ascii="Arial" w:hAnsi="Arial" w:cs="Arial"/>
                <w:b/>
                <w:bCs/>
                <w:noProof/>
                <w:webHidden/>
                <w:sz w:val="24"/>
                <w:szCs w:val="24"/>
              </w:rPr>
              <w:t>3</w:t>
            </w:r>
            <w:r w:rsidRPr="00BF31E8">
              <w:rPr>
                <w:rFonts w:ascii="Arial" w:hAnsi="Arial" w:cs="Arial"/>
                <w:b/>
                <w:bCs/>
                <w:noProof/>
                <w:webHidden/>
                <w:sz w:val="24"/>
                <w:szCs w:val="24"/>
              </w:rPr>
              <w:fldChar w:fldCharType="end"/>
            </w:r>
          </w:hyperlink>
        </w:p>
        <w:p w14:paraId="3BB12825" w14:textId="209E62E3" w:rsidR="00BF31E8" w:rsidRPr="00BF31E8" w:rsidRDefault="00BF31E8">
          <w:pPr>
            <w:pStyle w:val="TOC1"/>
            <w:tabs>
              <w:tab w:val="right" w:leader="dot" w:pos="9016"/>
            </w:tabs>
            <w:rPr>
              <w:rFonts w:ascii="Arial" w:hAnsi="Arial" w:cs="Arial"/>
              <w:b/>
              <w:bCs/>
              <w:noProof/>
              <w:sz w:val="24"/>
              <w:szCs w:val="24"/>
            </w:rPr>
          </w:pPr>
          <w:hyperlink w:anchor="_Toc224496607" w:history="1">
            <w:r w:rsidRPr="00BF31E8">
              <w:rPr>
                <w:rStyle w:val="Hyperlink"/>
                <w:rFonts w:ascii="Arial" w:hAnsi="Arial" w:cs="Arial"/>
                <w:b/>
                <w:bCs/>
                <w:noProof/>
                <w:sz w:val="24"/>
                <w:szCs w:val="24"/>
              </w:rPr>
              <w:t>Research Aim, Objectives and Research Questions</w:t>
            </w:r>
            <w:r w:rsidRPr="00BF31E8">
              <w:rPr>
                <w:rFonts w:ascii="Arial" w:hAnsi="Arial" w:cs="Arial"/>
                <w:b/>
                <w:bCs/>
                <w:noProof/>
                <w:webHidden/>
                <w:sz w:val="24"/>
                <w:szCs w:val="24"/>
              </w:rPr>
              <w:tab/>
            </w:r>
            <w:r w:rsidRPr="00BF31E8">
              <w:rPr>
                <w:rFonts w:ascii="Arial" w:hAnsi="Arial" w:cs="Arial"/>
                <w:b/>
                <w:bCs/>
                <w:noProof/>
                <w:webHidden/>
                <w:sz w:val="24"/>
                <w:szCs w:val="24"/>
              </w:rPr>
              <w:fldChar w:fldCharType="begin"/>
            </w:r>
            <w:r w:rsidRPr="00BF31E8">
              <w:rPr>
                <w:rFonts w:ascii="Arial" w:hAnsi="Arial" w:cs="Arial"/>
                <w:b/>
                <w:bCs/>
                <w:noProof/>
                <w:webHidden/>
                <w:sz w:val="24"/>
                <w:szCs w:val="24"/>
              </w:rPr>
              <w:instrText xml:space="preserve"> PAGEREF _Toc224496607 \h </w:instrText>
            </w:r>
            <w:r w:rsidRPr="00BF31E8">
              <w:rPr>
                <w:rFonts w:ascii="Arial" w:hAnsi="Arial" w:cs="Arial"/>
                <w:b/>
                <w:bCs/>
                <w:noProof/>
                <w:webHidden/>
                <w:sz w:val="24"/>
                <w:szCs w:val="24"/>
              </w:rPr>
            </w:r>
            <w:r w:rsidRPr="00BF31E8">
              <w:rPr>
                <w:rFonts w:ascii="Arial" w:hAnsi="Arial" w:cs="Arial"/>
                <w:b/>
                <w:bCs/>
                <w:noProof/>
                <w:webHidden/>
                <w:sz w:val="24"/>
                <w:szCs w:val="24"/>
              </w:rPr>
              <w:fldChar w:fldCharType="separate"/>
            </w:r>
            <w:r>
              <w:rPr>
                <w:rFonts w:ascii="Arial" w:hAnsi="Arial" w:cs="Arial"/>
                <w:b/>
                <w:bCs/>
                <w:noProof/>
                <w:webHidden/>
                <w:sz w:val="24"/>
                <w:szCs w:val="24"/>
              </w:rPr>
              <w:t>4</w:t>
            </w:r>
            <w:r w:rsidRPr="00BF31E8">
              <w:rPr>
                <w:rFonts w:ascii="Arial" w:hAnsi="Arial" w:cs="Arial"/>
                <w:b/>
                <w:bCs/>
                <w:noProof/>
                <w:webHidden/>
                <w:sz w:val="24"/>
                <w:szCs w:val="24"/>
              </w:rPr>
              <w:fldChar w:fldCharType="end"/>
            </w:r>
          </w:hyperlink>
        </w:p>
        <w:p w14:paraId="165DF467" w14:textId="15D6FBE5" w:rsidR="00BF31E8" w:rsidRPr="00BF31E8" w:rsidRDefault="00BF31E8">
          <w:pPr>
            <w:pStyle w:val="TOC1"/>
            <w:tabs>
              <w:tab w:val="right" w:leader="dot" w:pos="9016"/>
            </w:tabs>
            <w:rPr>
              <w:rFonts w:ascii="Arial" w:hAnsi="Arial" w:cs="Arial"/>
              <w:b/>
              <w:bCs/>
              <w:noProof/>
              <w:sz w:val="24"/>
              <w:szCs w:val="24"/>
            </w:rPr>
          </w:pPr>
          <w:hyperlink w:anchor="_Toc224496608" w:history="1">
            <w:r w:rsidRPr="00BF31E8">
              <w:rPr>
                <w:rStyle w:val="Hyperlink"/>
                <w:rFonts w:ascii="Arial" w:hAnsi="Arial" w:cs="Arial"/>
                <w:b/>
                <w:bCs/>
                <w:noProof/>
                <w:sz w:val="24"/>
                <w:szCs w:val="24"/>
              </w:rPr>
              <w:t>Research Objectives</w:t>
            </w:r>
            <w:r w:rsidRPr="00BF31E8">
              <w:rPr>
                <w:rFonts w:ascii="Arial" w:hAnsi="Arial" w:cs="Arial"/>
                <w:b/>
                <w:bCs/>
                <w:noProof/>
                <w:webHidden/>
                <w:sz w:val="24"/>
                <w:szCs w:val="24"/>
              </w:rPr>
              <w:tab/>
            </w:r>
            <w:r w:rsidRPr="00BF31E8">
              <w:rPr>
                <w:rFonts w:ascii="Arial" w:hAnsi="Arial" w:cs="Arial"/>
                <w:b/>
                <w:bCs/>
                <w:noProof/>
                <w:webHidden/>
                <w:sz w:val="24"/>
                <w:szCs w:val="24"/>
              </w:rPr>
              <w:fldChar w:fldCharType="begin"/>
            </w:r>
            <w:r w:rsidRPr="00BF31E8">
              <w:rPr>
                <w:rFonts w:ascii="Arial" w:hAnsi="Arial" w:cs="Arial"/>
                <w:b/>
                <w:bCs/>
                <w:noProof/>
                <w:webHidden/>
                <w:sz w:val="24"/>
                <w:szCs w:val="24"/>
              </w:rPr>
              <w:instrText xml:space="preserve"> PAGEREF _Toc224496608 \h </w:instrText>
            </w:r>
            <w:r w:rsidRPr="00BF31E8">
              <w:rPr>
                <w:rFonts w:ascii="Arial" w:hAnsi="Arial" w:cs="Arial"/>
                <w:b/>
                <w:bCs/>
                <w:noProof/>
                <w:webHidden/>
                <w:sz w:val="24"/>
                <w:szCs w:val="24"/>
              </w:rPr>
            </w:r>
            <w:r w:rsidRPr="00BF31E8">
              <w:rPr>
                <w:rFonts w:ascii="Arial" w:hAnsi="Arial" w:cs="Arial"/>
                <w:b/>
                <w:bCs/>
                <w:noProof/>
                <w:webHidden/>
                <w:sz w:val="24"/>
                <w:szCs w:val="24"/>
              </w:rPr>
              <w:fldChar w:fldCharType="separate"/>
            </w:r>
            <w:r>
              <w:rPr>
                <w:rFonts w:ascii="Arial" w:hAnsi="Arial" w:cs="Arial"/>
                <w:b/>
                <w:bCs/>
                <w:noProof/>
                <w:webHidden/>
                <w:sz w:val="24"/>
                <w:szCs w:val="24"/>
              </w:rPr>
              <w:t>4</w:t>
            </w:r>
            <w:r w:rsidRPr="00BF31E8">
              <w:rPr>
                <w:rFonts w:ascii="Arial" w:hAnsi="Arial" w:cs="Arial"/>
                <w:b/>
                <w:bCs/>
                <w:noProof/>
                <w:webHidden/>
                <w:sz w:val="24"/>
                <w:szCs w:val="24"/>
              </w:rPr>
              <w:fldChar w:fldCharType="end"/>
            </w:r>
          </w:hyperlink>
        </w:p>
        <w:p w14:paraId="2D75C88B" w14:textId="18B07000" w:rsidR="00BF31E8" w:rsidRPr="00BF31E8" w:rsidRDefault="00BF31E8">
          <w:pPr>
            <w:pStyle w:val="TOC1"/>
            <w:tabs>
              <w:tab w:val="right" w:leader="dot" w:pos="9016"/>
            </w:tabs>
            <w:rPr>
              <w:rFonts w:ascii="Arial" w:hAnsi="Arial" w:cs="Arial"/>
              <w:b/>
              <w:bCs/>
              <w:noProof/>
              <w:sz w:val="24"/>
              <w:szCs w:val="24"/>
            </w:rPr>
          </w:pPr>
          <w:hyperlink w:anchor="_Toc224496609" w:history="1">
            <w:r w:rsidRPr="00BF31E8">
              <w:rPr>
                <w:rStyle w:val="Hyperlink"/>
                <w:rFonts w:ascii="Arial" w:hAnsi="Arial" w:cs="Arial"/>
                <w:b/>
                <w:bCs/>
                <w:noProof/>
                <w:sz w:val="24"/>
                <w:szCs w:val="24"/>
              </w:rPr>
              <w:t>Research Questions</w:t>
            </w:r>
            <w:r w:rsidRPr="00BF31E8">
              <w:rPr>
                <w:rFonts w:ascii="Arial" w:hAnsi="Arial" w:cs="Arial"/>
                <w:b/>
                <w:bCs/>
                <w:noProof/>
                <w:webHidden/>
                <w:sz w:val="24"/>
                <w:szCs w:val="24"/>
              </w:rPr>
              <w:tab/>
            </w:r>
            <w:r w:rsidRPr="00BF31E8">
              <w:rPr>
                <w:rFonts w:ascii="Arial" w:hAnsi="Arial" w:cs="Arial"/>
                <w:b/>
                <w:bCs/>
                <w:noProof/>
                <w:webHidden/>
                <w:sz w:val="24"/>
                <w:szCs w:val="24"/>
              </w:rPr>
              <w:fldChar w:fldCharType="begin"/>
            </w:r>
            <w:r w:rsidRPr="00BF31E8">
              <w:rPr>
                <w:rFonts w:ascii="Arial" w:hAnsi="Arial" w:cs="Arial"/>
                <w:b/>
                <w:bCs/>
                <w:noProof/>
                <w:webHidden/>
                <w:sz w:val="24"/>
                <w:szCs w:val="24"/>
              </w:rPr>
              <w:instrText xml:space="preserve"> PAGEREF _Toc224496609 \h </w:instrText>
            </w:r>
            <w:r w:rsidRPr="00BF31E8">
              <w:rPr>
                <w:rFonts w:ascii="Arial" w:hAnsi="Arial" w:cs="Arial"/>
                <w:b/>
                <w:bCs/>
                <w:noProof/>
                <w:webHidden/>
                <w:sz w:val="24"/>
                <w:szCs w:val="24"/>
              </w:rPr>
            </w:r>
            <w:r w:rsidRPr="00BF31E8">
              <w:rPr>
                <w:rFonts w:ascii="Arial" w:hAnsi="Arial" w:cs="Arial"/>
                <w:b/>
                <w:bCs/>
                <w:noProof/>
                <w:webHidden/>
                <w:sz w:val="24"/>
                <w:szCs w:val="24"/>
              </w:rPr>
              <w:fldChar w:fldCharType="separate"/>
            </w:r>
            <w:r>
              <w:rPr>
                <w:rFonts w:ascii="Arial" w:hAnsi="Arial" w:cs="Arial"/>
                <w:b/>
                <w:bCs/>
                <w:noProof/>
                <w:webHidden/>
                <w:sz w:val="24"/>
                <w:szCs w:val="24"/>
              </w:rPr>
              <w:t>5</w:t>
            </w:r>
            <w:r w:rsidRPr="00BF31E8">
              <w:rPr>
                <w:rFonts w:ascii="Arial" w:hAnsi="Arial" w:cs="Arial"/>
                <w:b/>
                <w:bCs/>
                <w:noProof/>
                <w:webHidden/>
                <w:sz w:val="24"/>
                <w:szCs w:val="24"/>
              </w:rPr>
              <w:fldChar w:fldCharType="end"/>
            </w:r>
          </w:hyperlink>
        </w:p>
        <w:p w14:paraId="1A9B4E05" w14:textId="0A79E379" w:rsidR="00BF31E8" w:rsidRPr="00BF31E8" w:rsidRDefault="00BF31E8">
          <w:pPr>
            <w:pStyle w:val="TOC1"/>
            <w:tabs>
              <w:tab w:val="right" w:leader="dot" w:pos="9016"/>
            </w:tabs>
            <w:rPr>
              <w:rFonts w:ascii="Arial" w:hAnsi="Arial" w:cs="Arial"/>
              <w:b/>
              <w:bCs/>
              <w:noProof/>
              <w:sz w:val="24"/>
              <w:szCs w:val="24"/>
            </w:rPr>
          </w:pPr>
          <w:hyperlink w:anchor="_Toc224496610" w:history="1">
            <w:r w:rsidRPr="00BF31E8">
              <w:rPr>
                <w:rStyle w:val="Hyperlink"/>
                <w:rFonts w:ascii="Arial" w:hAnsi="Arial" w:cs="Arial"/>
                <w:b/>
                <w:bCs/>
                <w:noProof/>
                <w:sz w:val="24"/>
                <w:szCs w:val="24"/>
              </w:rPr>
              <w:t>Critical Literature Review</w:t>
            </w:r>
            <w:r w:rsidRPr="00BF31E8">
              <w:rPr>
                <w:rFonts w:ascii="Arial" w:hAnsi="Arial" w:cs="Arial"/>
                <w:b/>
                <w:bCs/>
                <w:noProof/>
                <w:webHidden/>
                <w:sz w:val="24"/>
                <w:szCs w:val="24"/>
              </w:rPr>
              <w:tab/>
            </w:r>
            <w:r w:rsidRPr="00BF31E8">
              <w:rPr>
                <w:rFonts w:ascii="Arial" w:hAnsi="Arial" w:cs="Arial"/>
                <w:b/>
                <w:bCs/>
                <w:noProof/>
                <w:webHidden/>
                <w:sz w:val="24"/>
                <w:szCs w:val="24"/>
              </w:rPr>
              <w:fldChar w:fldCharType="begin"/>
            </w:r>
            <w:r w:rsidRPr="00BF31E8">
              <w:rPr>
                <w:rFonts w:ascii="Arial" w:hAnsi="Arial" w:cs="Arial"/>
                <w:b/>
                <w:bCs/>
                <w:noProof/>
                <w:webHidden/>
                <w:sz w:val="24"/>
                <w:szCs w:val="24"/>
              </w:rPr>
              <w:instrText xml:space="preserve"> PAGEREF _Toc224496610 \h </w:instrText>
            </w:r>
            <w:r w:rsidRPr="00BF31E8">
              <w:rPr>
                <w:rFonts w:ascii="Arial" w:hAnsi="Arial" w:cs="Arial"/>
                <w:b/>
                <w:bCs/>
                <w:noProof/>
                <w:webHidden/>
                <w:sz w:val="24"/>
                <w:szCs w:val="24"/>
              </w:rPr>
            </w:r>
            <w:r w:rsidRPr="00BF31E8">
              <w:rPr>
                <w:rFonts w:ascii="Arial" w:hAnsi="Arial" w:cs="Arial"/>
                <w:b/>
                <w:bCs/>
                <w:noProof/>
                <w:webHidden/>
                <w:sz w:val="24"/>
                <w:szCs w:val="24"/>
              </w:rPr>
              <w:fldChar w:fldCharType="separate"/>
            </w:r>
            <w:r>
              <w:rPr>
                <w:rFonts w:ascii="Arial" w:hAnsi="Arial" w:cs="Arial"/>
                <w:b/>
                <w:bCs/>
                <w:noProof/>
                <w:webHidden/>
                <w:sz w:val="24"/>
                <w:szCs w:val="24"/>
              </w:rPr>
              <w:t>5</w:t>
            </w:r>
            <w:r w:rsidRPr="00BF31E8">
              <w:rPr>
                <w:rFonts w:ascii="Arial" w:hAnsi="Arial" w:cs="Arial"/>
                <w:b/>
                <w:bCs/>
                <w:noProof/>
                <w:webHidden/>
                <w:sz w:val="24"/>
                <w:szCs w:val="24"/>
              </w:rPr>
              <w:fldChar w:fldCharType="end"/>
            </w:r>
          </w:hyperlink>
        </w:p>
        <w:p w14:paraId="530CE145" w14:textId="1D3BC45C" w:rsidR="00BF31E8" w:rsidRPr="00BF31E8" w:rsidRDefault="00BF31E8">
          <w:pPr>
            <w:pStyle w:val="TOC1"/>
            <w:tabs>
              <w:tab w:val="right" w:leader="dot" w:pos="9016"/>
            </w:tabs>
            <w:rPr>
              <w:rFonts w:ascii="Arial" w:hAnsi="Arial" w:cs="Arial"/>
              <w:b/>
              <w:bCs/>
              <w:noProof/>
              <w:sz w:val="24"/>
              <w:szCs w:val="24"/>
            </w:rPr>
          </w:pPr>
          <w:hyperlink w:anchor="_Toc224496611" w:history="1">
            <w:r w:rsidRPr="00BF31E8">
              <w:rPr>
                <w:rStyle w:val="Hyperlink"/>
                <w:rFonts w:ascii="Arial" w:hAnsi="Arial" w:cs="Arial"/>
                <w:b/>
                <w:bCs/>
                <w:noProof/>
                <w:sz w:val="24"/>
                <w:szCs w:val="24"/>
              </w:rPr>
              <w:t>Research Methodology and Design</w:t>
            </w:r>
            <w:r w:rsidRPr="00BF31E8">
              <w:rPr>
                <w:rFonts w:ascii="Arial" w:hAnsi="Arial" w:cs="Arial"/>
                <w:b/>
                <w:bCs/>
                <w:noProof/>
                <w:webHidden/>
                <w:sz w:val="24"/>
                <w:szCs w:val="24"/>
              </w:rPr>
              <w:tab/>
            </w:r>
            <w:r w:rsidRPr="00BF31E8">
              <w:rPr>
                <w:rFonts w:ascii="Arial" w:hAnsi="Arial" w:cs="Arial"/>
                <w:b/>
                <w:bCs/>
                <w:noProof/>
                <w:webHidden/>
                <w:sz w:val="24"/>
                <w:szCs w:val="24"/>
              </w:rPr>
              <w:fldChar w:fldCharType="begin"/>
            </w:r>
            <w:r w:rsidRPr="00BF31E8">
              <w:rPr>
                <w:rFonts w:ascii="Arial" w:hAnsi="Arial" w:cs="Arial"/>
                <w:b/>
                <w:bCs/>
                <w:noProof/>
                <w:webHidden/>
                <w:sz w:val="24"/>
                <w:szCs w:val="24"/>
              </w:rPr>
              <w:instrText xml:space="preserve"> PAGEREF _Toc224496611 \h </w:instrText>
            </w:r>
            <w:r w:rsidRPr="00BF31E8">
              <w:rPr>
                <w:rFonts w:ascii="Arial" w:hAnsi="Arial" w:cs="Arial"/>
                <w:b/>
                <w:bCs/>
                <w:noProof/>
                <w:webHidden/>
                <w:sz w:val="24"/>
                <w:szCs w:val="24"/>
              </w:rPr>
            </w:r>
            <w:r w:rsidRPr="00BF31E8">
              <w:rPr>
                <w:rFonts w:ascii="Arial" w:hAnsi="Arial" w:cs="Arial"/>
                <w:b/>
                <w:bCs/>
                <w:noProof/>
                <w:webHidden/>
                <w:sz w:val="24"/>
                <w:szCs w:val="24"/>
              </w:rPr>
              <w:fldChar w:fldCharType="separate"/>
            </w:r>
            <w:r>
              <w:rPr>
                <w:rFonts w:ascii="Arial" w:hAnsi="Arial" w:cs="Arial"/>
                <w:b/>
                <w:bCs/>
                <w:noProof/>
                <w:webHidden/>
                <w:sz w:val="24"/>
                <w:szCs w:val="24"/>
              </w:rPr>
              <w:t>6</w:t>
            </w:r>
            <w:r w:rsidRPr="00BF31E8">
              <w:rPr>
                <w:rFonts w:ascii="Arial" w:hAnsi="Arial" w:cs="Arial"/>
                <w:b/>
                <w:bCs/>
                <w:noProof/>
                <w:webHidden/>
                <w:sz w:val="24"/>
                <w:szCs w:val="24"/>
              </w:rPr>
              <w:fldChar w:fldCharType="end"/>
            </w:r>
          </w:hyperlink>
        </w:p>
        <w:p w14:paraId="302AEA89" w14:textId="33AEAF85" w:rsidR="00BF31E8" w:rsidRPr="00BF31E8" w:rsidRDefault="00BF31E8">
          <w:pPr>
            <w:pStyle w:val="TOC1"/>
            <w:tabs>
              <w:tab w:val="right" w:leader="dot" w:pos="9016"/>
            </w:tabs>
            <w:rPr>
              <w:rFonts w:ascii="Arial" w:hAnsi="Arial" w:cs="Arial"/>
              <w:b/>
              <w:bCs/>
              <w:noProof/>
              <w:sz w:val="24"/>
              <w:szCs w:val="24"/>
            </w:rPr>
          </w:pPr>
          <w:hyperlink w:anchor="_Toc224496612" w:history="1">
            <w:r w:rsidRPr="00BF31E8">
              <w:rPr>
                <w:rStyle w:val="Hyperlink"/>
                <w:rFonts w:ascii="Arial" w:hAnsi="Arial" w:cs="Arial"/>
                <w:b/>
                <w:bCs/>
                <w:noProof/>
                <w:sz w:val="24"/>
                <w:szCs w:val="24"/>
              </w:rPr>
              <w:t>Research Strategy</w:t>
            </w:r>
            <w:r w:rsidRPr="00BF31E8">
              <w:rPr>
                <w:rFonts w:ascii="Arial" w:hAnsi="Arial" w:cs="Arial"/>
                <w:b/>
                <w:bCs/>
                <w:noProof/>
                <w:webHidden/>
                <w:sz w:val="24"/>
                <w:szCs w:val="24"/>
              </w:rPr>
              <w:tab/>
            </w:r>
            <w:r w:rsidRPr="00BF31E8">
              <w:rPr>
                <w:rFonts w:ascii="Arial" w:hAnsi="Arial" w:cs="Arial"/>
                <w:b/>
                <w:bCs/>
                <w:noProof/>
                <w:webHidden/>
                <w:sz w:val="24"/>
                <w:szCs w:val="24"/>
              </w:rPr>
              <w:fldChar w:fldCharType="begin"/>
            </w:r>
            <w:r w:rsidRPr="00BF31E8">
              <w:rPr>
                <w:rFonts w:ascii="Arial" w:hAnsi="Arial" w:cs="Arial"/>
                <w:b/>
                <w:bCs/>
                <w:noProof/>
                <w:webHidden/>
                <w:sz w:val="24"/>
                <w:szCs w:val="24"/>
              </w:rPr>
              <w:instrText xml:space="preserve"> PAGEREF _Toc224496612 \h </w:instrText>
            </w:r>
            <w:r w:rsidRPr="00BF31E8">
              <w:rPr>
                <w:rFonts w:ascii="Arial" w:hAnsi="Arial" w:cs="Arial"/>
                <w:b/>
                <w:bCs/>
                <w:noProof/>
                <w:webHidden/>
                <w:sz w:val="24"/>
                <w:szCs w:val="24"/>
              </w:rPr>
            </w:r>
            <w:r w:rsidRPr="00BF31E8">
              <w:rPr>
                <w:rFonts w:ascii="Arial" w:hAnsi="Arial" w:cs="Arial"/>
                <w:b/>
                <w:bCs/>
                <w:noProof/>
                <w:webHidden/>
                <w:sz w:val="24"/>
                <w:szCs w:val="24"/>
              </w:rPr>
              <w:fldChar w:fldCharType="separate"/>
            </w:r>
            <w:r>
              <w:rPr>
                <w:rFonts w:ascii="Arial" w:hAnsi="Arial" w:cs="Arial"/>
                <w:b/>
                <w:bCs/>
                <w:noProof/>
                <w:webHidden/>
                <w:sz w:val="24"/>
                <w:szCs w:val="24"/>
              </w:rPr>
              <w:t>7</w:t>
            </w:r>
            <w:r w:rsidRPr="00BF31E8">
              <w:rPr>
                <w:rFonts w:ascii="Arial" w:hAnsi="Arial" w:cs="Arial"/>
                <w:b/>
                <w:bCs/>
                <w:noProof/>
                <w:webHidden/>
                <w:sz w:val="24"/>
                <w:szCs w:val="24"/>
              </w:rPr>
              <w:fldChar w:fldCharType="end"/>
            </w:r>
          </w:hyperlink>
        </w:p>
        <w:p w14:paraId="797454C5" w14:textId="6E9A3F8F" w:rsidR="00BF31E8" w:rsidRPr="00BF31E8" w:rsidRDefault="00BF31E8">
          <w:pPr>
            <w:pStyle w:val="TOC1"/>
            <w:tabs>
              <w:tab w:val="right" w:leader="dot" w:pos="9016"/>
            </w:tabs>
            <w:rPr>
              <w:rFonts w:ascii="Arial" w:hAnsi="Arial" w:cs="Arial"/>
              <w:b/>
              <w:bCs/>
              <w:noProof/>
              <w:sz w:val="24"/>
              <w:szCs w:val="24"/>
            </w:rPr>
          </w:pPr>
          <w:hyperlink w:anchor="_Toc224496613" w:history="1">
            <w:r w:rsidRPr="00BF31E8">
              <w:rPr>
                <w:rStyle w:val="Hyperlink"/>
                <w:rFonts w:ascii="Arial" w:hAnsi="Arial" w:cs="Arial"/>
                <w:b/>
                <w:bCs/>
                <w:noProof/>
                <w:sz w:val="24"/>
                <w:szCs w:val="24"/>
              </w:rPr>
              <w:t>Data Collection Methods</w:t>
            </w:r>
            <w:r w:rsidRPr="00BF31E8">
              <w:rPr>
                <w:rFonts w:ascii="Arial" w:hAnsi="Arial" w:cs="Arial"/>
                <w:b/>
                <w:bCs/>
                <w:noProof/>
                <w:webHidden/>
                <w:sz w:val="24"/>
                <w:szCs w:val="24"/>
              </w:rPr>
              <w:tab/>
            </w:r>
            <w:r w:rsidRPr="00BF31E8">
              <w:rPr>
                <w:rFonts w:ascii="Arial" w:hAnsi="Arial" w:cs="Arial"/>
                <w:b/>
                <w:bCs/>
                <w:noProof/>
                <w:webHidden/>
                <w:sz w:val="24"/>
                <w:szCs w:val="24"/>
              </w:rPr>
              <w:fldChar w:fldCharType="begin"/>
            </w:r>
            <w:r w:rsidRPr="00BF31E8">
              <w:rPr>
                <w:rFonts w:ascii="Arial" w:hAnsi="Arial" w:cs="Arial"/>
                <w:b/>
                <w:bCs/>
                <w:noProof/>
                <w:webHidden/>
                <w:sz w:val="24"/>
                <w:szCs w:val="24"/>
              </w:rPr>
              <w:instrText xml:space="preserve"> PAGEREF _Toc224496613 \h </w:instrText>
            </w:r>
            <w:r w:rsidRPr="00BF31E8">
              <w:rPr>
                <w:rFonts w:ascii="Arial" w:hAnsi="Arial" w:cs="Arial"/>
                <w:b/>
                <w:bCs/>
                <w:noProof/>
                <w:webHidden/>
                <w:sz w:val="24"/>
                <w:szCs w:val="24"/>
              </w:rPr>
            </w:r>
            <w:r w:rsidRPr="00BF31E8">
              <w:rPr>
                <w:rFonts w:ascii="Arial" w:hAnsi="Arial" w:cs="Arial"/>
                <w:b/>
                <w:bCs/>
                <w:noProof/>
                <w:webHidden/>
                <w:sz w:val="24"/>
                <w:szCs w:val="24"/>
              </w:rPr>
              <w:fldChar w:fldCharType="separate"/>
            </w:r>
            <w:r>
              <w:rPr>
                <w:rFonts w:ascii="Arial" w:hAnsi="Arial" w:cs="Arial"/>
                <w:b/>
                <w:bCs/>
                <w:noProof/>
                <w:webHidden/>
                <w:sz w:val="24"/>
                <w:szCs w:val="24"/>
              </w:rPr>
              <w:t>7</w:t>
            </w:r>
            <w:r w:rsidRPr="00BF31E8">
              <w:rPr>
                <w:rFonts w:ascii="Arial" w:hAnsi="Arial" w:cs="Arial"/>
                <w:b/>
                <w:bCs/>
                <w:noProof/>
                <w:webHidden/>
                <w:sz w:val="24"/>
                <w:szCs w:val="24"/>
              </w:rPr>
              <w:fldChar w:fldCharType="end"/>
            </w:r>
          </w:hyperlink>
        </w:p>
        <w:p w14:paraId="7EE502F2" w14:textId="4BF731F2" w:rsidR="00BF31E8" w:rsidRPr="00BF31E8" w:rsidRDefault="00BF31E8">
          <w:pPr>
            <w:pStyle w:val="TOC1"/>
            <w:tabs>
              <w:tab w:val="right" w:leader="dot" w:pos="9016"/>
            </w:tabs>
            <w:rPr>
              <w:rFonts w:ascii="Arial" w:hAnsi="Arial" w:cs="Arial"/>
              <w:b/>
              <w:bCs/>
              <w:noProof/>
              <w:sz w:val="24"/>
              <w:szCs w:val="24"/>
            </w:rPr>
          </w:pPr>
          <w:hyperlink w:anchor="_Toc224496614" w:history="1">
            <w:r w:rsidRPr="00BF31E8">
              <w:rPr>
                <w:rStyle w:val="Hyperlink"/>
                <w:rFonts w:ascii="Arial" w:hAnsi="Arial" w:cs="Arial"/>
                <w:b/>
                <w:bCs/>
                <w:noProof/>
                <w:sz w:val="24"/>
                <w:szCs w:val="24"/>
              </w:rPr>
              <w:t>Sampling Strategy</w:t>
            </w:r>
            <w:r w:rsidRPr="00BF31E8">
              <w:rPr>
                <w:rFonts w:ascii="Arial" w:hAnsi="Arial" w:cs="Arial"/>
                <w:b/>
                <w:bCs/>
                <w:noProof/>
                <w:webHidden/>
                <w:sz w:val="24"/>
                <w:szCs w:val="24"/>
              </w:rPr>
              <w:tab/>
            </w:r>
            <w:r w:rsidRPr="00BF31E8">
              <w:rPr>
                <w:rFonts w:ascii="Arial" w:hAnsi="Arial" w:cs="Arial"/>
                <w:b/>
                <w:bCs/>
                <w:noProof/>
                <w:webHidden/>
                <w:sz w:val="24"/>
                <w:szCs w:val="24"/>
              </w:rPr>
              <w:fldChar w:fldCharType="begin"/>
            </w:r>
            <w:r w:rsidRPr="00BF31E8">
              <w:rPr>
                <w:rFonts w:ascii="Arial" w:hAnsi="Arial" w:cs="Arial"/>
                <w:b/>
                <w:bCs/>
                <w:noProof/>
                <w:webHidden/>
                <w:sz w:val="24"/>
                <w:szCs w:val="24"/>
              </w:rPr>
              <w:instrText xml:space="preserve"> PAGEREF _Toc224496614 \h </w:instrText>
            </w:r>
            <w:r w:rsidRPr="00BF31E8">
              <w:rPr>
                <w:rFonts w:ascii="Arial" w:hAnsi="Arial" w:cs="Arial"/>
                <w:b/>
                <w:bCs/>
                <w:noProof/>
                <w:webHidden/>
                <w:sz w:val="24"/>
                <w:szCs w:val="24"/>
              </w:rPr>
            </w:r>
            <w:r w:rsidRPr="00BF31E8">
              <w:rPr>
                <w:rFonts w:ascii="Arial" w:hAnsi="Arial" w:cs="Arial"/>
                <w:b/>
                <w:bCs/>
                <w:noProof/>
                <w:webHidden/>
                <w:sz w:val="24"/>
                <w:szCs w:val="24"/>
              </w:rPr>
              <w:fldChar w:fldCharType="separate"/>
            </w:r>
            <w:r>
              <w:rPr>
                <w:rFonts w:ascii="Arial" w:hAnsi="Arial" w:cs="Arial"/>
                <w:b/>
                <w:bCs/>
                <w:noProof/>
                <w:webHidden/>
                <w:sz w:val="24"/>
                <w:szCs w:val="24"/>
              </w:rPr>
              <w:t>7</w:t>
            </w:r>
            <w:r w:rsidRPr="00BF31E8">
              <w:rPr>
                <w:rFonts w:ascii="Arial" w:hAnsi="Arial" w:cs="Arial"/>
                <w:b/>
                <w:bCs/>
                <w:noProof/>
                <w:webHidden/>
                <w:sz w:val="24"/>
                <w:szCs w:val="24"/>
              </w:rPr>
              <w:fldChar w:fldCharType="end"/>
            </w:r>
          </w:hyperlink>
        </w:p>
        <w:p w14:paraId="32AF0802" w14:textId="7A80550C" w:rsidR="00BF31E8" w:rsidRPr="00BF31E8" w:rsidRDefault="00BF31E8">
          <w:pPr>
            <w:pStyle w:val="TOC1"/>
            <w:tabs>
              <w:tab w:val="right" w:leader="dot" w:pos="9016"/>
            </w:tabs>
            <w:rPr>
              <w:rFonts w:ascii="Arial" w:hAnsi="Arial" w:cs="Arial"/>
              <w:b/>
              <w:bCs/>
              <w:noProof/>
              <w:sz w:val="24"/>
              <w:szCs w:val="24"/>
            </w:rPr>
          </w:pPr>
          <w:hyperlink w:anchor="_Toc224496615" w:history="1">
            <w:r w:rsidRPr="00BF31E8">
              <w:rPr>
                <w:rStyle w:val="Hyperlink"/>
                <w:rFonts w:ascii="Arial" w:hAnsi="Arial" w:cs="Arial"/>
                <w:b/>
                <w:bCs/>
                <w:noProof/>
                <w:sz w:val="24"/>
                <w:szCs w:val="24"/>
              </w:rPr>
              <w:t>Data Analysis</w:t>
            </w:r>
            <w:r w:rsidRPr="00BF31E8">
              <w:rPr>
                <w:rFonts w:ascii="Arial" w:hAnsi="Arial" w:cs="Arial"/>
                <w:b/>
                <w:bCs/>
                <w:noProof/>
                <w:webHidden/>
                <w:sz w:val="24"/>
                <w:szCs w:val="24"/>
              </w:rPr>
              <w:tab/>
            </w:r>
            <w:r w:rsidRPr="00BF31E8">
              <w:rPr>
                <w:rFonts w:ascii="Arial" w:hAnsi="Arial" w:cs="Arial"/>
                <w:b/>
                <w:bCs/>
                <w:noProof/>
                <w:webHidden/>
                <w:sz w:val="24"/>
                <w:szCs w:val="24"/>
              </w:rPr>
              <w:fldChar w:fldCharType="begin"/>
            </w:r>
            <w:r w:rsidRPr="00BF31E8">
              <w:rPr>
                <w:rFonts w:ascii="Arial" w:hAnsi="Arial" w:cs="Arial"/>
                <w:b/>
                <w:bCs/>
                <w:noProof/>
                <w:webHidden/>
                <w:sz w:val="24"/>
                <w:szCs w:val="24"/>
              </w:rPr>
              <w:instrText xml:space="preserve"> PAGEREF _Toc224496615 \h </w:instrText>
            </w:r>
            <w:r w:rsidRPr="00BF31E8">
              <w:rPr>
                <w:rFonts w:ascii="Arial" w:hAnsi="Arial" w:cs="Arial"/>
                <w:b/>
                <w:bCs/>
                <w:noProof/>
                <w:webHidden/>
                <w:sz w:val="24"/>
                <w:szCs w:val="24"/>
              </w:rPr>
            </w:r>
            <w:r w:rsidRPr="00BF31E8">
              <w:rPr>
                <w:rFonts w:ascii="Arial" w:hAnsi="Arial" w:cs="Arial"/>
                <w:b/>
                <w:bCs/>
                <w:noProof/>
                <w:webHidden/>
                <w:sz w:val="24"/>
                <w:szCs w:val="24"/>
              </w:rPr>
              <w:fldChar w:fldCharType="separate"/>
            </w:r>
            <w:r>
              <w:rPr>
                <w:rFonts w:ascii="Arial" w:hAnsi="Arial" w:cs="Arial"/>
                <w:b/>
                <w:bCs/>
                <w:noProof/>
                <w:webHidden/>
                <w:sz w:val="24"/>
                <w:szCs w:val="24"/>
              </w:rPr>
              <w:t>8</w:t>
            </w:r>
            <w:r w:rsidRPr="00BF31E8">
              <w:rPr>
                <w:rFonts w:ascii="Arial" w:hAnsi="Arial" w:cs="Arial"/>
                <w:b/>
                <w:bCs/>
                <w:noProof/>
                <w:webHidden/>
                <w:sz w:val="24"/>
                <w:szCs w:val="24"/>
              </w:rPr>
              <w:fldChar w:fldCharType="end"/>
            </w:r>
          </w:hyperlink>
        </w:p>
        <w:p w14:paraId="7FD30592" w14:textId="7AB89A32" w:rsidR="00BF31E8" w:rsidRPr="00BF31E8" w:rsidRDefault="00BF31E8">
          <w:pPr>
            <w:pStyle w:val="TOC1"/>
            <w:tabs>
              <w:tab w:val="right" w:leader="dot" w:pos="9016"/>
            </w:tabs>
            <w:rPr>
              <w:rFonts w:ascii="Arial" w:hAnsi="Arial" w:cs="Arial"/>
              <w:b/>
              <w:bCs/>
              <w:noProof/>
              <w:sz w:val="24"/>
              <w:szCs w:val="24"/>
            </w:rPr>
          </w:pPr>
          <w:hyperlink w:anchor="_Toc224496616" w:history="1">
            <w:r w:rsidRPr="00BF31E8">
              <w:rPr>
                <w:rStyle w:val="Hyperlink"/>
                <w:rFonts w:ascii="Arial" w:hAnsi="Arial" w:cs="Arial"/>
                <w:b/>
                <w:bCs/>
                <w:noProof/>
                <w:sz w:val="24"/>
                <w:szCs w:val="24"/>
              </w:rPr>
              <w:t>Ethical Considerations</w:t>
            </w:r>
            <w:r w:rsidRPr="00BF31E8">
              <w:rPr>
                <w:rFonts w:ascii="Arial" w:hAnsi="Arial" w:cs="Arial"/>
                <w:b/>
                <w:bCs/>
                <w:noProof/>
                <w:webHidden/>
                <w:sz w:val="24"/>
                <w:szCs w:val="24"/>
              </w:rPr>
              <w:tab/>
            </w:r>
            <w:r w:rsidRPr="00BF31E8">
              <w:rPr>
                <w:rFonts w:ascii="Arial" w:hAnsi="Arial" w:cs="Arial"/>
                <w:b/>
                <w:bCs/>
                <w:noProof/>
                <w:webHidden/>
                <w:sz w:val="24"/>
                <w:szCs w:val="24"/>
              </w:rPr>
              <w:fldChar w:fldCharType="begin"/>
            </w:r>
            <w:r w:rsidRPr="00BF31E8">
              <w:rPr>
                <w:rFonts w:ascii="Arial" w:hAnsi="Arial" w:cs="Arial"/>
                <w:b/>
                <w:bCs/>
                <w:noProof/>
                <w:webHidden/>
                <w:sz w:val="24"/>
                <w:szCs w:val="24"/>
              </w:rPr>
              <w:instrText xml:space="preserve"> PAGEREF _Toc224496616 \h </w:instrText>
            </w:r>
            <w:r w:rsidRPr="00BF31E8">
              <w:rPr>
                <w:rFonts w:ascii="Arial" w:hAnsi="Arial" w:cs="Arial"/>
                <w:b/>
                <w:bCs/>
                <w:noProof/>
                <w:webHidden/>
                <w:sz w:val="24"/>
                <w:szCs w:val="24"/>
              </w:rPr>
            </w:r>
            <w:r w:rsidRPr="00BF31E8">
              <w:rPr>
                <w:rFonts w:ascii="Arial" w:hAnsi="Arial" w:cs="Arial"/>
                <w:b/>
                <w:bCs/>
                <w:noProof/>
                <w:webHidden/>
                <w:sz w:val="24"/>
                <w:szCs w:val="24"/>
              </w:rPr>
              <w:fldChar w:fldCharType="separate"/>
            </w:r>
            <w:r>
              <w:rPr>
                <w:rFonts w:ascii="Arial" w:hAnsi="Arial" w:cs="Arial"/>
                <w:b/>
                <w:bCs/>
                <w:noProof/>
                <w:webHidden/>
                <w:sz w:val="24"/>
                <w:szCs w:val="24"/>
              </w:rPr>
              <w:t>8</w:t>
            </w:r>
            <w:r w:rsidRPr="00BF31E8">
              <w:rPr>
                <w:rFonts w:ascii="Arial" w:hAnsi="Arial" w:cs="Arial"/>
                <w:b/>
                <w:bCs/>
                <w:noProof/>
                <w:webHidden/>
                <w:sz w:val="24"/>
                <w:szCs w:val="24"/>
              </w:rPr>
              <w:fldChar w:fldCharType="end"/>
            </w:r>
          </w:hyperlink>
        </w:p>
        <w:p w14:paraId="5D89B1DE" w14:textId="06F7B712" w:rsidR="00BF31E8" w:rsidRPr="00BF31E8" w:rsidRDefault="00BF31E8">
          <w:pPr>
            <w:pStyle w:val="TOC1"/>
            <w:tabs>
              <w:tab w:val="right" w:leader="dot" w:pos="9016"/>
            </w:tabs>
            <w:rPr>
              <w:rFonts w:ascii="Arial" w:hAnsi="Arial" w:cs="Arial"/>
              <w:b/>
              <w:bCs/>
              <w:noProof/>
              <w:sz w:val="24"/>
              <w:szCs w:val="24"/>
            </w:rPr>
          </w:pPr>
          <w:hyperlink w:anchor="_Toc224496617" w:history="1">
            <w:r w:rsidRPr="00BF31E8">
              <w:rPr>
                <w:rStyle w:val="Hyperlink"/>
                <w:rFonts w:ascii="Arial" w:hAnsi="Arial" w:cs="Arial"/>
                <w:b/>
                <w:bCs/>
                <w:noProof/>
                <w:sz w:val="24"/>
                <w:szCs w:val="24"/>
              </w:rPr>
              <w:t>Business Relevance and Practical Implications</w:t>
            </w:r>
            <w:r w:rsidRPr="00BF31E8">
              <w:rPr>
                <w:rFonts w:ascii="Arial" w:hAnsi="Arial" w:cs="Arial"/>
                <w:b/>
                <w:bCs/>
                <w:noProof/>
                <w:webHidden/>
                <w:sz w:val="24"/>
                <w:szCs w:val="24"/>
              </w:rPr>
              <w:tab/>
            </w:r>
            <w:r w:rsidRPr="00BF31E8">
              <w:rPr>
                <w:rFonts w:ascii="Arial" w:hAnsi="Arial" w:cs="Arial"/>
                <w:b/>
                <w:bCs/>
                <w:noProof/>
                <w:webHidden/>
                <w:sz w:val="24"/>
                <w:szCs w:val="24"/>
              </w:rPr>
              <w:fldChar w:fldCharType="begin"/>
            </w:r>
            <w:r w:rsidRPr="00BF31E8">
              <w:rPr>
                <w:rFonts w:ascii="Arial" w:hAnsi="Arial" w:cs="Arial"/>
                <w:b/>
                <w:bCs/>
                <w:noProof/>
                <w:webHidden/>
                <w:sz w:val="24"/>
                <w:szCs w:val="24"/>
              </w:rPr>
              <w:instrText xml:space="preserve"> PAGEREF _Toc224496617 \h </w:instrText>
            </w:r>
            <w:r w:rsidRPr="00BF31E8">
              <w:rPr>
                <w:rFonts w:ascii="Arial" w:hAnsi="Arial" w:cs="Arial"/>
                <w:b/>
                <w:bCs/>
                <w:noProof/>
                <w:webHidden/>
                <w:sz w:val="24"/>
                <w:szCs w:val="24"/>
              </w:rPr>
            </w:r>
            <w:r w:rsidRPr="00BF31E8">
              <w:rPr>
                <w:rFonts w:ascii="Arial" w:hAnsi="Arial" w:cs="Arial"/>
                <w:b/>
                <w:bCs/>
                <w:noProof/>
                <w:webHidden/>
                <w:sz w:val="24"/>
                <w:szCs w:val="24"/>
              </w:rPr>
              <w:fldChar w:fldCharType="separate"/>
            </w:r>
            <w:r>
              <w:rPr>
                <w:rFonts w:ascii="Arial" w:hAnsi="Arial" w:cs="Arial"/>
                <w:b/>
                <w:bCs/>
                <w:noProof/>
                <w:webHidden/>
                <w:sz w:val="24"/>
                <w:szCs w:val="24"/>
              </w:rPr>
              <w:t>8</w:t>
            </w:r>
            <w:r w:rsidRPr="00BF31E8">
              <w:rPr>
                <w:rFonts w:ascii="Arial" w:hAnsi="Arial" w:cs="Arial"/>
                <w:b/>
                <w:bCs/>
                <w:noProof/>
                <w:webHidden/>
                <w:sz w:val="24"/>
                <w:szCs w:val="24"/>
              </w:rPr>
              <w:fldChar w:fldCharType="end"/>
            </w:r>
          </w:hyperlink>
        </w:p>
        <w:p w14:paraId="067966FF" w14:textId="1A15E2A4" w:rsidR="00BF31E8" w:rsidRDefault="00BF31E8">
          <w:pPr>
            <w:pStyle w:val="TOC1"/>
            <w:tabs>
              <w:tab w:val="right" w:leader="dot" w:pos="9016"/>
            </w:tabs>
            <w:rPr>
              <w:noProof/>
            </w:rPr>
          </w:pPr>
          <w:hyperlink w:anchor="_Toc224496618" w:history="1">
            <w:r w:rsidRPr="00BF31E8">
              <w:rPr>
                <w:rStyle w:val="Hyperlink"/>
                <w:rFonts w:ascii="Arial" w:hAnsi="Arial" w:cs="Arial"/>
                <w:b/>
                <w:bCs/>
                <w:noProof/>
                <w:sz w:val="24"/>
                <w:szCs w:val="24"/>
              </w:rPr>
              <w:t>References:</w:t>
            </w:r>
            <w:r w:rsidRPr="00BF31E8">
              <w:rPr>
                <w:rFonts w:ascii="Arial" w:hAnsi="Arial" w:cs="Arial"/>
                <w:b/>
                <w:bCs/>
                <w:noProof/>
                <w:webHidden/>
                <w:sz w:val="24"/>
                <w:szCs w:val="24"/>
              </w:rPr>
              <w:tab/>
            </w:r>
            <w:r w:rsidRPr="00BF31E8">
              <w:rPr>
                <w:rFonts w:ascii="Arial" w:hAnsi="Arial" w:cs="Arial"/>
                <w:b/>
                <w:bCs/>
                <w:noProof/>
                <w:webHidden/>
                <w:sz w:val="24"/>
                <w:szCs w:val="24"/>
              </w:rPr>
              <w:fldChar w:fldCharType="begin"/>
            </w:r>
            <w:r w:rsidRPr="00BF31E8">
              <w:rPr>
                <w:rFonts w:ascii="Arial" w:hAnsi="Arial" w:cs="Arial"/>
                <w:b/>
                <w:bCs/>
                <w:noProof/>
                <w:webHidden/>
                <w:sz w:val="24"/>
                <w:szCs w:val="24"/>
              </w:rPr>
              <w:instrText xml:space="preserve"> PAGEREF _Toc224496618 \h </w:instrText>
            </w:r>
            <w:r w:rsidRPr="00BF31E8">
              <w:rPr>
                <w:rFonts w:ascii="Arial" w:hAnsi="Arial" w:cs="Arial"/>
                <w:b/>
                <w:bCs/>
                <w:noProof/>
                <w:webHidden/>
                <w:sz w:val="24"/>
                <w:szCs w:val="24"/>
              </w:rPr>
            </w:r>
            <w:r w:rsidRPr="00BF31E8">
              <w:rPr>
                <w:rFonts w:ascii="Arial" w:hAnsi="Arial" w:cs="Arial"/>
                <w:b/>
                <w:bCs/>
                <w:noProof/>
                <w:webHidden/>
                <w:sz w:val="24"/>
                <w:szCs w:val="24"/>
              </w:rPr>
              <w:fldChar w:fldCharType="separate"/>
            </w:r>
            <w:r>
              <w:rPr>
                <w:rFonts w:ascii="Arial" w:hAnsi="Arial" w:cs="Arial"/>
                <w:b/>
                <w:bCs/>
                <w:noProof/>
                <w:webHidden/>
                <w:sz w:val="24"/>
                <w:szCs w:val="24"/>
              </w:rPr>
              <w:t>10</w:t>
            </w:r>
            <w:r w:rsidRPr="00BF31E8">
              <w:rPr>
                <w:rFonts w:ascii="Arial" w:hAnsi="Arial" w:cs="Arial"/>
                <w:b/>
                <w:bCs/>
                <w:noProof/>
                <w:webHidden/>
                <w:sz w:val="24"/>
                <w:szCs w:val="24"/>
              </w:rPr>
              <w:fldChar w:fldCharType="end"/>
            </w:r>
          </w:hyperlink>
        </w:p>
        <w:p w14:paraId="1FA2BCFC" w14:textId="09B2D024" w:rsidR="00BF31E8" w:rsidRDefault="00BF31E8">
          <w:r>
            <w:rPr>
              <w:b/>
              <w:bCs/>
              <w:noProof/>
            </w:rPr>
            <w:fldChar w:fldCharType="end"/>
          </w:r>
        </w:p>
      </w:sdtContent>
    </w:sdt>
    <w:p w14:paraId="10BD3BB2" w14:textId="77777777" w:rsidR="00DD500F" w:rsidRDefault="00DD500F" w:rsidP="0033306F">
      <w:pPr>
        <w:spacing w:line="360" w:lineRule="auto"/>
        <w:rPr>
          <w:rFonts w:ascii="Arial" w:hAnsi="Arial" w:cs="Arial"/>
        </w:rPr>
      </w:pPr>
    </w:p>
    <w:p w14:paraId="31C1E739" w14:textId="77777777" w:rsidR="00DD500F" w:rsidRDefault="00DD500F" w:rsidP="0033306F">
      <w:pPr>
        <w:spacing w:line="360" w:lineRule="auto"/>
        <w:rPr>
          <w:rFonts w:ascii="Arial" w:hAnsi="Arial" w:cs="Arial"/>
        </w:rPr>
      </w:pPr>
    </w:p>
    <w:p w14:paraId="71B3BE8E" w14:textId="77777777" w:rsidR="006F1EB3" w:rsidRDefault="006F1EB3" w:rsidP="0033306F">
      <w:pPr>
        <w:spacing w:line="360" w:lineRule="auto"/>
        <w:rPr>
          <w:rFonts w:ascii="Arial" w:hAnsi="Arial" w:cs="Arial"/>
        </w:rPr>
      </w:pPr>
    </w:p>
    <w:p w14:paraId="568CB1B2" w14:textId="77777777" w:rsidR="005C58BF" w:rsidRDefault="005C58BF" w:rsidP="0033306F">
      <w:pPr>
        <w:spacing w:line="360" w:lineRule="auto"/>
        <w:rPr>
          <w:rFonts w:ascii="Arial" w:hAnsi="Arial" w:cs="Arial"/>
        </w:rPr>
      </w:pPr>
    </w:p>
    <w:p w14:paraId="38C02AD2" w14:textId="77777777" w:rsidR="005C58BF" w:rsidRDefault="005C58BF" w:rsidP="0033306F">
      <w:pPr>
        <w:spacing w:line="360" w:lineRule="auto"/>
        <w:rPr>
          <w:rFonts w:ascii="Arial" w:hAnsi="Arial" w:cs="Arial"/>
        </w:rPr>
      </w:pPr>
    </w:p>
    <w:p w14:paraId="50B3993F" w14:textId="77777777" w:rsidR="005C58BF" w:rsidRDefault="005C58BF" w:rsidP="0033306F">
      <w:pPr>
        <w:spacing w:line="360" w:lineRule="auto"/>
        <w:rPr>
          <w:rFonts w:ascii="Arial" w:hAnsi="Arial" w:cs="Arial"/>
        </w:rPr>
      </w:pPr>
    </w:p>
    <w:p w14:paraId="60A54CAB" w14:textId="77777777" w:rsidR="005C58BF" w:rsidRDefault="005C58BF" w:rsidP="0033306F">
      <w:pPr>
        <w:spacing w:line="360" w:lineRule="auto"/>
        <w:rPr>
          <w:rFonts w:ascii="Arial" w:hAnsi="Arial" w:cs="Arial"/>
        </w:rPr>
      </w:pPr>
    </w:p>
    <w:p w14:paraId="4DB2C847" w14:textId="77777777" w:rsidR="005C58BF" w:rsidRDefault="005C58BF" w:rsidP="0033306F">
      <w:pPr>
        <w:spacing w:line="360" w:lineRule="auto"/>
        <w:rPr>
          <w:rFonts w:ascii="Arial" w:hAnsi="Arial" w:cs="Arial"/>
        </w:rPr>
      </w:pPr>
    </w:p>
    <w:p w14:paraId="2961A593" w14:textId="77777777" w:rsidR="005C58BF" w:rsidRDefault="005C58BF" w:rsidP="0033306F">
      <w:pPr>
        <w:spacing w:line="360" w:lineRule="auto"/>
        <w:rPr>
          <w:rFonts w:ascii="Arial" w:hAnsi="Arial" w:cs="Arial"/>
        </w:rPr>
      </w:pPr>
    </w:p>
    <w:p w14:paraId="4E9BA022" w14:textId="77777777" w:rsidR="005C58BF" w:rsidRDefault="005C58BF" w:rsidP="0033306F">
      <w:pPr>
        <w:spacing w:line="360" w:lineRule="auto"/>
        <w:rPr>
          <w:rFonts w:ascii="Arial" w:hAnsi="Arial" w:cs="Arial"/>
        </w:rPr>
      </w:pPr>
    </w:p>
    <w:p w14:paraId="79228D59" w14:textId="77777777" w:rsidR="00BF31E8" w:rsidRDefault="00BF31E8" w:rsidP="0033306F">
      <w:pPr>
        <w:spacing w:line="360" w:lineRule="auto"/>
        <w:rPr>
          <w:rFonts w:ascii="Arial" w:hAnsi="Arial" w:cs="Arial"/>
        </w:rPr>
      </w:pPr>
    </w:p>
    <w:p w14:paraId="5CC948AC" w14:textId="77777777" w:rsidR="00A96639" w:rsidRPr="002412FE" w:rsidRDefault="00BA4ADB" w:rsidP="00E214F4">
      <w:pPr>
        <w:pStyle w:val="Heading1"/>
      </w:pPr>
      <w:bookmarkStart w:id="0" w:name="_Toc224496605"/>
      <w:r w:rsidRPr="002412FE">
        <w:lastRenderedPageBreak/>
        <w:t>Introduction</w:t>
      </w:r>
      <w:bookmarkEnd w:id="0"/>
    </w:p>
    <w:p w14:paraId="6BE95007" w14:textId="120927BA" w:rsidR="00753358" w:rsidRPr="002412FE" w:rsidRDefault="00D277AB" w:rsidP="002412FE">
      <w:pPr>
        <w:spacing w:line="360" w:lineRule="auto"/>
        <w:rPr>
          <w:rFonts w:ascii="Arial" w:hAnsi="Arial" w:cs="Arial"/>
        </w:rPr>
      </w:pPr>
      <w:r w:rsidRPr="002412FE">
        <w:rPr>
          <w:rFonts w:ascii="Arial" w:hAnsi="Arial" w:cs="Arial"/>
        </w:rPr>
        <w:t xml:space="preserve">In this report a company called Made Design and Build </w:t>
      </w:r>
      <w:r w:rsidR="00247A38" w:rsidRPr="002412FE">
        <w:rPr>
          <w:rFonts w:ascii="Arial" w:hAnsi="Arial" w:cs="Arial"/>
        </w:rPr>
        <w:t xml:space="preserve">was formed in August 2025. </w:t>
      </w:r>
      <w:r w:rsidR="009D25DD" w:rsidRPr="002412FE">
        <w:rPr>
          <w:rFonts w:ascii="Arial" w:hAnsi="Arial" w:cs="Arial"/>
        </w:rPr>
        <w:t>The company build houses for Clients to a very high standard</w:t>
      </w:r>
      <w:r w:rsidR="005C38A9" w:rsidRPr="002412FE">
        <w:rPr>
          <w:rFonts w:ascii="Arial" w:hAnsi="Arial" w:cs="Arial"/>
        </w:rPr>
        <w:t xml:space="preserve">. MDB offers a </w:t>
      </w:r>
      <w:r w:rsidR="002412FE" w:rsidRPr="002412FE">
        <w:rPr>
          <w:rFonts w:ascii="Arial" w:hAnsi="Arial" w:cs="Arial"/>
        </w:rPr>
        <w:t>service</w:t>
      </w:r>
      <w:r w:rsidR="005C38A9" w:rsidRPr="002412FE">
        <w:rPr>
          <w:rFonts w:ascii="Arial" w:hAnsi="Arial" w:cs="Arial"/>
        </w:rPr>
        <w:t xml:space="preserve"> where they </w:t>
      </w:r>
      <w:r w:rsidR="00FD55E9" w:rsidRPr="002412FE">
        <w:rPr>
          <w:rFonts w:ascii="Arial" w:hAnsi="Arial" w:cs="Arial"/>
        </w:rPr>
        <w:t>he</w:t>
      </w:r>
      <w:r w:rsidR="002412FE" w:rsidRPr="002412FE">
        <w:rPr>
          <w:rFonts w:ascii="Arial" w:hAnsi="Arial" w:cs="Arial"/>
        </w:rPr>
        <w:t>lp</w:t>
      </w:r>
      <w:r w:rsidR="00FD55E9" w:rsidRPr="002412FE">
        <w:rPr>
          <w:rFonts w:ascii="Arial" w:hAnsi="Arial" w:cs="Arial"/>
        </w:rPr>
        <w:t xml:space="preserve"> design and get planning for the Client and provide a service to build the ide</w:t>
      </w:r>
      <w:r w:rsidR="00C6379D" w:rsidRPr="002412FE">
        <w:rPr>
          <w:rFonts w:ascii="Arial" w:hAnsi="Arial" w:cs="Arial"/>
        </w:rPr>
        <w:t xml:space="preserve">ntical idea that the Client wants. </w:t>
      </w:r>
      <w:r w:rsidR="00EA0071" w:rsidRPr="002412FE">
        <w:rPr>
          <w:rFonts w:ascii="Arial" w:hAnsi="Arial" w:cs="Arial"/>
        </w:rPr>
        <w:t xml:space="preserve">Impact of Labour Shortages </w:t>
      </w:r>
      <w:r w:rsidR="00DB4D3D" w:rsidRPr="002412FE">
        <w:rPr>
          <w:rFonts w:ascii="Arial" w:hAnsi="Arial" w:cs="Arial"/>
        </w:rPr>
        <w:t xml:space="preserve">in the Industry </w:t>
      </w:r>
      <w:r w:rsidR="0029624A" w:rsidRPr="002412FE">
        <w:rPr>
          <w:rFonts w:ascii="Arial" w:hAnsi="Arial" w:cs="Arial"/>
        </w:rPr>
        <w:t>OF Construction</w:t>
      </w:r>
      <w:r w:rsidR="00EA0071" w:rsidRPr="002412FE">
        <w:rPr>
          <w:rFonts w:ascii="Arial" w:hAnsi="Arial" w:cs="Arial"/>
        </w:rPr>
        <w:t xml:space="preserve"> </w:t>
      </w:r>
      <w:r w:rsidR="002412FE" w:rsidRPr="002412FE">
        <w:rPr>
          <w:rFonts w:ascii="Arial" w:hAnsi="Arial" w:cs="Arial"/>
        </w:rPr>
        <w:t>is very</w:t>
      </w:r>
      <w:r w:rsidR="0029624A" w:rsidRPr="002412FE">
        <w:rPr>
          <w:rFonts w:ascii="Arial" w:hAnsi="Arial" w:cs="Arial"/>
        </w:rPr>
        <w:t xml:space="preserve"> high which impacts MDB </w:t>
      </w:r>
      <w:r w:rsidR="00EA0071" w:rsidRPr="002412FE">
        <w:rPr>
          <w:rFonts w:ascii="Arial" w:hAnsi="Arial" w:cs="Arial"/>
        </w:rPr>
        <w:t>Business Performance and Employee Retention</w:t>
      </w:r>
      <w:r w:rsidR="00BA4ADB" w:rsidRPr="002412FE">
        <w:rPr>
          <w:rFonts w:ascii="Arial" w:hAnsi="Arial" w:cs="Arial"/>
        </w:rPr>
        <w:t xml:space="preserve"> </w:t>
      </w:r>
      <w:r w:rsidR="0029624A" w:rsidRPr="002412FE">
        <w:rPr>
          <w:rFonts w:ascii="Arial" w:hAnsi="Arial" w:cs="Arial"/>
        </w:rPr>
        <w:t>to help finish projects</w:t>
      </w:r>
      <w:r w:rsidR="000E418A" w:rsidRPr="002412FE">
        <w:rPr>
          <w:rFonts w:ascii="Arial" w:hAnsi="Arial" w:cs="Arial"/>
        </w:rPr>
        <w:t>.</w:t>
      </w:r>
    </w:p>
    <w:p w14:paraId="5BDB6572" w14:textId="56CFF296" w:rsidR="00646CBF" w:rsidRPr="00E214F4" w:rsidRDefault="00EA0071" w:rsidP="00E214F4">
      <w:pPr>
        <w:pStyle w:val="Heading1"/>
      </w:pPr>
      <w:bookmarkStart w:id="1" w:name="_Toc224496606"/>
      <w:r w:rsidRPr="00E214F4">
        <w:t>Identification of a Business Problem</w:t>
      </w:r>
      <w:bookmarkEnd w:id="1"/>
    </w:p>
    <w:p w14:paraId="0ACFADBE" w14:textId="77777777" w:rsidR="00646CBF" w:rsidRPr="002412FE" w:rsidRDefault="00646CBF" w:rsidP="002412FE">
      <w:pPr>
        <w:spacing w:line="360" w:lineRule="auto"/>
        <w:rPr>
          <w:rFonts w:ascii="Arial" w:hAnsi="Arial" w:cs="Arial"/>
        </w:rPr>
      </w:pPr>
      <w:r w:rsidRPr="002412FE">
        <w:rPr>
          <w:rFonts w:ascii="Arial" w:hAnsi="Arial" w:cs="Arial"/>
        </w:rPr>
        <w:t>Labour shortages have become an increasingly significant challenge for organisations across many industries, creating difficulties for businesses that rely on a stable and skilled workforce. A labour shortage occurs when the demand for workers exceeds the supply of available and suitably qualified employees in the labour market. In recent years, sectors such as hospitality, healthcare, logistics, retail, construction, and technology have all been affected. These shortages can limit business productivity, increase operational costs, and reduce overall organisational performance (OECD, 2022).</w:t>
      </w:r>
    </w:p>
    <w:p w14:paraId="25234F07" w14:textId="77777777" w:rsidR="00C01D81" w:rsidRPr="002412FE" w:rsidRDefault="00646CBF" w:rsidP="002412FE">
      <w:pPr>
        <w:spacing w:line="360" w:lineRule="auto"/>
        <w:rPr>
          <w:rFonts w:ascii="Arial" w:hAnsi="Arial" w:cs="Arial"/>
        </w:rPr>
      </w:pPr>
      <w:r w:rsidRPr="002412FE">
        <w:rPr>
          <w:rFonts w:ascii="Arial" w:hAnsi="Arial" w:cs="Arial"/>
        </w:rPr>
        <w:t xml:space="preserve">One of the most important factors contributing to labour shortages </w:t>
      </w:r>
      <w:r w:rsidR="008147AB" w:rsidRPr="002412FE">
        <w:rPr>
          <w:rFonts w:ascii="Arial" w:hAnsi="Arial" w:cs="Arial"/>
        </w:rPr>
        <w:t xml:space="preserve">for MDB </w:t>
      </w:r>
      <w:r w:rsidRPr="002412FE">
        <w:rPr>
          <w:rFonts w:ascii="Arial" w:hAnsi="Arial" w:cs="Arial"/>
        </w:rPr>
        <w:t xml:space="preserve">is demographic change. Many developed economies are experiencing ageing populations, meaning that large numbers of workers are retiring while fewer younger workers are entering the labour force. As a result, the overall supply of labour is decreasing, which can create significant workforce gaps in many industries (International Labour Organization, 2022). </w:t>
      </w:r>
    </w:p>
    <w:p w14:paraId="5C491801" w14:textId="176CC412" w:rsidR="00646CBF" w:rsidRPr="002412FE" w:rsidRDefault="00646CBF" w:rsidP="002412FE">
      <w:pPr>
        <w:spacing w:line="360" w:lineRule="auto"/>
        <w:rPr>
          <w:rFonts w:ascii="Arial" w:hAnsi="Arial" w:cs="Arial"/>
        </w:rPr>
      </w:pPr>
      <w:r w:rsidRPr="002412FE">
        <w:rPr>
          <w:rFonts w:ascii="Arial" w:hAnsi="Arial" w:cs="Arial"/>
        </w:rPr>
        <w:t xml:space="preserve">This issue is especially challenging in </w:t>
      </w:r>
      <w:r w:rsidR="00C01D81" w:rsidRPr="002412FE">
        <w:rPr>
          <w:rFonts w:ascii="Arial" w:hAnsi="Arial" w:cs="Arial"/>
        </w:rPr>
        <w:t xml:space="preserve">the construction </w:t>
      </w:r>
      <w:r w:rsidR="00952E10" w:rsidRPr="002412FE">
        <w:rPr>
          <w:rFonts w:ascii="Arial" w:hAnsi="Arial" w:cs="Arial"/>
        </w:rPr>
        <w:t>industry</w:t>
      </w:r>
      <w:r w:rsidRPr="002412FE">
        <w:rPr>
          <w:rFonts w:ascii="Arial" w:hAnsi="Arial" w:cs="Arial"/>
        </w:rPr>
        <w:t xml:space="preserve"> that require specialised skills or extensive training. At the same time, rapid technological developments have reshaped labour markets. As organisations adopt digital technologies and automation, the skills required for many roles have changed. This has created a growing skills gap, where employers struggle to find workers with the technical or specialised knowledge they need (World Economic Forum, 2023).</w:t>
      </w:r>
    </w:p>
    <w:p w14:paraId="274A08F1" w14:textId="5733B70B" w:rsidR="00952E10" w:rsidRPr="002412FE" w:rsidRDefault="00646CBF" w:rsidP="002412FE">
      <w:pPr>
        <w:spacing w:line="360" w:lineRule="auto"/>
        <w:rPr>
          <w:rFonts w:ascii="Arial" w:hAnsi="Arial" w:cs="Arial"/>
        </w:rPr>
      </w:pPr>
      <w:r w:rsidRPr="002412FE">
        <w:rPr>
          <w:rFonts w:ascii="Arial" w:hAnsi="Arial" w:cs="Arial"/>
        </w:rPr>
        <w:t xml:space="preserve">Changing employee expectations have also contributed to labour shortages. Modern workers increasingly prioritise flexibility, career development, job satisfaction, and work–life balance. </w:t>
      </w:r>
      <w:r w:rsidR="00E214F4" w:rsidRPr="002412FE">
        <w:rPr>
          <w:rFonts w:ascii="Arial" w:hAnsi="Arial" w:cs="Arial"/>
        </w:rPr>
        <w:t>Organisations in</w:t>
      </w:r>
      <w:r w:rsidR="00952E10" w:rsidRPr="002412FE">
        <w:rPr>
          <w:rFonts w:ascii="Arial" w:hAnsi="Arial" w:cs="Arial"/>
        </w:rPr>
        <w:t xml:space="preserve"> the construction industry </w:t>
      </w:r>
      <w:r w:rsidRPr="002412FE">
        <w:rPr>
          <w:rFonts w:ascii="Arial" w:hAnsi="Arial" w:cs="Arial"/>
        </w:rPr>
        <w:t>that do not offer these benefits may find it harder to attract and retain staff (</w:t>
      </w:r>
      <w:r w:rsidR="001D1626" w:rsidRPr="002412FE">
        <w:rPr>
          <w:rFonts w:ascii="Arial" w:hAnsi="Arial" w:cs="Arial"/>
        </w:rPr>
        <w:t>SHRM</w:t>
      </w:r>
      <w:r w:rsidR="005263D1" w:rsidRPr="002412FE">
        <w:rPr>
          <w:rFonts w:ascii="Arial" w:hAnsi="Arial" w:cs="Arial"/>
        </w:rPr>
        <w:t>, 2022</w:t>
      </w:r>
      <w:r w:rsidRPr="002412FE">
        <w:rPr>
          <w:rFonts w:ascii="Arial" w:hAnsi="Arial" w:cs="Arial"/>
        </w:rPr>
        <w:t xml:space="preserve">). </w:t>
      </w:r>
    </w:p>
    <w:p w14:paraId="7B2AD13A" w14:textId="0C40A6C2" w:rsidR="00646CBF" w:rsidRPr="002412FE" w:rsidRDefault="00646CBF" w:rsidP="002412FE">
      <w:pPr>
        <w:spacing w:line="360" w:lineRule="auto"/>
        <w:rPr>
          <w:rFonts w:ascii="Arial" w:hAnsi="Arial" w:cs="Arial"/>
        </w:rPr>
      </w:pPr>
      <w:r w:rsidRPr="002412FE">
        <w:rPr>
          <w:rFonts w:ascii="Arial" w:hAnsi="Arial" w:cs="Arial"/>
        </w:rPr>
        <w:t>The COVID</w:t>
      </w:r>
      <w:r w:rsidRPr="002412FE">
        <w:rPr>
          <w:rFonts w:ascii="Arial" w:hAnsi="Arial" w:cs="Arial"/>
        </w:rPr>
        <w:noBreakHyphen/>
        <w:t>19 pandemic intensified these challenges, as many workers left industries such as hospitality and retail due to job insecurity, health concerns, or shifting career priorities. Even after economic recovery began, many did not return, creating long</w:t>
      </w:r>
      <w:r w:rsidRPr="002412FE">
        <w:rPr>
          <w:rFonts w:ascii="Arial" w:hAnsi="Arial" w:cs="Arial"/>
        </w:rPr>
        <w:noBreakHyphen/>
        <w:t>term staffing shortages (World Economic Forum, 2023).</w:t>
      </w:r>
    </w:p>
    <w:p w14:paraId="29946DBA" w14:textId="77777777" w:rsidR="002B7ED2" w:rsidRPr="002412FE" w:rsidRDefault="00646CBF" w:rsidP="002412FE">
      <w:pPr>
        <w:spacing w:line="360" w:lineRule="auto"/>
        <w:rPr>
          <w:rFonts w:ascii="Arial" w:hAnsi="Arial" w:cs="Arial"/>
        </w:rPr>
      </w:pPr>
      <w:r w:rsidRPr="002412FE">
        <w:rPr>
          <w:rFonts w:ascii="Arial" w:hAnsi="Arial" w:cs="Arial"/>
        </w:rPr>
        <w:lastRenderedPageBreak/>
        <w:t xml:space="preserve">Labour shortages can have serious consequences for </w:t>
      </w:r>
      <w:r w:rsidR="002B7ED2" w:rsidRPr="002412FE">
        <w:rPr>
          <w:rFonts w:ascii="Arial" w:hAnsi="Arial" w:cs="Arial"/>
        </w:rPr>
        <w:t xml:space="preserve">any </w:t>
      </w:r>
      <w:r w:rsidRPr="002412FE">
        <w:rPr>
          <w:rFonts w:ascii="Arial" w:hAnsi="Arial" w:cs="Arial"/>
        </w:rPr>
        <w:t>busine</w:t>
      </w:r>
      <w:r w:rsidR="002B7ED2" w:rsidRPr="002412FE">
        <w:rPr>
          <w:rFonts w:ascii="Arial" w:hAnsi="Arial" w:cs="Arial"/>
        </w:rPr>
        <w:t>ss</w:t>
      </w:r>
      <w:r w:rsidRPr="002412FE">
        <w:rPr>
          <w:rFonts w:ascii="Arial" w:hAnsi="Arial" w:cs="Arial"/>
        </w:rPr>
        <w:t xml:space="preserve">. </w:t>
      </w:r>
      <w:r w:rsidR="002B7ED2" w:rsidRPr="002412FE">
        <w:rPr>
          <w:rFonts w:ascii="Arial" w:hAnsi="Arial" w:cs="Arial"/>
        </w:rPr>
        <w:t>If MDB</w:t>
      </w:r>
      <w:r w:rsidRPr="002412FE">
        <w:rPr>
          <w:rFonts w:ascii="Arial" w:hAnsi="Arial" w:cs="Arial"/>
        </w:rPr>
        <w:t xml:space="preserve"> do not have enough employees to meet operational demands, productivity may decline and customer service quality </w:t>
      </w:r>
      <w:r w:rsidR="002B7ED2" w:rsidRPr="002412FE">
        <w:rPr>
          <w:rFonts w:ascii="Arial" w:hAnsi="Arial" w:cs="Arial"/>
        </w:rPr>
        <w:t>does</w:t>
      </w:r>
      <w:r w:rsidRPr="002412FE">
        <w:rPr>
          <w:rFonts w:ascii="Arial" w:hAnsi="Arial" w:cs="Arial"/>
        </w:rPr>
        <w:t xml:space="preserve"> suffer. </w:t>
      </w:r>
      <w:r w:rsidR="002B7ED2" w:rsidRPr="002412FE">
        <w:rPr>
          <w:rFonts w:ascii="Arial" w:hAnsi="Arial" w:cs="Arial"/>
        </w:rPr>
        <w:t>MDB</w:t>
      </w:r>
      <w:r w:rsidRPr="002412FE">
        <w:rPr>
          <w:rFonts w:ascii="Arial" w:hAnsi="Arial" w:cs="Arial"/>
        </w:rPr>
        <w:t xml:space="preserve"> may also face increased labour costs because they must offer higher wages, bonuses, or additional benefits to attract employees (CIPD, 202</w:t>
      </w:r>
      <w:r w:rsidR="005263D1" w:rsidRPr="002412FE">
        <w:rPr>
          <w:rFonts w:ascii="Arial" w:hAnsi="Arial" w:cs="Arial"/>
        </w:rPr>
        <w:t>5</w:t>
      </w:r>
      <w:r w:rsidRPr="002412FE">
        <w:rPr>
          <w:rFonts w:ascii="Arial" w:hAnsi="Arial" w:cs="Arial"/>
        </w:rPr>
        <w:t xml:space="preserve">). </w:t>
      </w:r>
    </w:p>
    <w:p w14:paraId="692087C4" w14:textId="77777777" w:rsidR="00C5505B" w:rsidRPr="002412FE" w:rsidRDefault="00C5505B" w:rsidP="002412FE">
      <w:pPr>
        <w:spacing w:line="360" w:lineRule="auto"/>
        <w:rPr>
          <w:rFonts w:ascii="Arial" w:hAnsi="Arial" w:cs="Arial"/>
        </w:rPr>
      </w:pPr>
      <w:r w:rsidRPr="002412FE">
        <w:rPr>
          <w:rFonts w:ascii="Arial" w:hAnsi="Arial" w:cs="Arial"/>
        </w:rPr>
        <w:t>E</w:t>
      </w:r>
      <w:r w:rsidR="00646CBF" w:rsidRPr="002412FE">
        <w:rPr>
          <w:rFonts w:ascii="Arial" w:hAnsi="Arial" w:cs="Arial"/>
        </w:rPr>
        <w:t>xisting employees often experience heavier workloads and increased pressure, which can lead to stress, burnout, and reduced job satisfaction, ultimately increasing turnover (</w:t>
      </w:r>
      <w:r w:rsidR="001E0835" w:rsidRPr="002412FE">
        <w:rPr>
          <w:rFonts w:ascii="Arial" w:hAnsi="Arial" w:cs="Arial"/>
        </w:rPr>
        <w:t>Baum,2020</w:t>
      </w:r>
      <w:r w:rsidR="00646CBF" w:rsidRPr="002412FE">
        <w:rPr>
          <w:rFonts w:ascii="Arial" w:hAnsi="Arial" w:cs="Arial"/>
        </w:rPr>
        <w:t xml:space="preserve">). </w:t>
      </w:r>
    </w:p>
    <w:p w14:paraId="34A9895E" w14:textId="22531A31" w:rsidR="00646CBF" w:rsidRPr="002412FE" w:rsidRDefault="00646CBF" w:rsidP="002412FE">
      <w:pPr>
        <w:spacing w:line="360" w:lineRule="auto"/>
        <w:rPr>
          <w:rFonts w:ascii="Arial" w:hAnsi="Arial" w:cs="Arial"/>
        </w:rPr>
      </w:pPr>
      <w:r w:rsidRPr="002412FE">
        <w:rPr>
          <w:rFonts w:ascii="Arial" w:hAnsi="Arial" w:cs="Arial"/>
        </w:rPr>
        <w:t>Over time, labour shortages can also affect organisational competitiveness, making it harder for businesses to innovate, expand, or respond effectively to market demand (</w:t>
      </w:r>
      <w:r w:rsidR="00236EF1" w:rsidRPr="002412FE">
        <w:rPr>
          <w:rFonts w:ascii="Arial" w:hAnsi="Arial" w:cs="Arial"/>
        </w:rPr>
        <w:t>CIPD,2023</w:t>
      </w:r>
      <w:r w:rsidRPr="002412FE">
        <w:rPr>
          <w:rFonts w:ascii="Arial" w:hAnsi="Arial" w:cs="Arial"/>
        </w:rPr>
        <w:t>). For these reasons, this research proposal aims to examine the impact of labour shortages on organisational productivity, employee satisfaction, and retention, while also exploring strategies organisations can adopt to improve workforce stability.</w:t>
      </w:r>
    </w:p>
    <w:p w14:paraId="12C6AB18" w14:textId="77777777" w:rsidR="00646CBF" w:rsidRPr="002412FE" w:rsidRDefault="00646CBF" w:rsidP="002412FE">
      <w:pPr>
        <w:spacing w:line="360" w:lineRule="auto"/>
        <w:rPr>
          <w:rFonts w:ascii="Arial" w:hAnsi="Arial" w:cs="Arial"/>
          <w:b/>
          <w:bCs/>
          <w:u w:val="single"/>
        </w:rPr>
      </w:pPr>
    </w:p>
    <w:p w14:paraId="181BFE00" w14:textId="4B7EDCD1" w:rsidR="00EA0071" w:rsidRPr="002412FE" w:rsidRDefault="00EA0071" w:rsidP="00E214F4">
      <w:pPr>
        <w:pStyle w:val="Heading1"/>
      </w:pPr>
      <w:bookmarkStart w:id="2" w:name="_Toc224496607"/>
      <w:r w:rsidRPr="002412FE">
        <w:t>Research Aim, Objectives and Research Questions</w:t>
      </w:r>
      <w:bookmarkEnd w:id="2"/>
    </w:p>
    <w:p w14:paraId="3D023998" w14:textId="1BC6AA92" w:rsidR="007E4BDF" w:rsidRPr="002412FE" w:rsidRDefault="00EA0071" w:rsidP="002412FE">
      <w:pPr>
        <w:spacing w:line="360" w:lineRule="auto"/>
        <w:rPr>
          <w:rFonts w:ascii="Arial" w:hAnsi="Arial" w:cs="Arial"/>
        </w:rPr>
      </w:pPr>
      <w:r w:rsidRPr="002412FE">
        <w:rPr>
          <w:rFonts w:ascii="Arial" w:hAnsi="Arial" w:cs="Arial"/>
        </w:rPr>
        <w:t xml:space="preserve">The aim of this research </w:t>
      </w:r>
      <w:r w:rsidR="00962524" w:rsidRPr="002412FE">
        <w:rPr>
          <w:rFonts w:ascii="Arial" w:hAnsi="Arial" w:cs="Arial"/>
        </w:rPr>
        <w:t xml:space="preserve">for MDB </w:t>
      </w:r>
      <w:r w:rsidRPr="002412FE">
        <w:rPr>
          <w:rFonts w:ascii="Arial" w:hAnsi="Arial" w:cs="Arial"/>
        </w:rPr>
        <w:t xml:space="preserve">is to investigate the impact of labour shortages on organisational performance and employee retention, and to identify strategies that </w:t>
      </w:r>
      <w:r w:rsidR="00E37656" w:rsidRPr="002412FE">
        <w:rPr>
          <w:rFonts w:ascii="Arial" w:hAnsi="Arial" w:cs="Arial"/>
        </w:rPr>
        <w:t>MDB</w:t>
      </w:r>
      <w:r w:rsidRPr="002412FE">
        <w:rPr>
          <w:rFonts w:ascii="Arial" w:hAnsi="Arial" w:cs="Arial"/>
        </w:rPr>
        <w:t xml:space="preserve"> can implement to manage workforce shortages effectively.</w:t>
      </w:r>
    </w:p>
    <w:p w14:paraId="3AAF9EC2" w14:textId="77777777" w:rsidR="007E4BDF" w:rsidRPr="002412FE" w:rsidRDefault="007E4BDF" w:rsidP="00E214F4">
      <w:pPr>
        <w:pStyle w:val="Heading1"/>
      </w:pPr>
      <w:bookmarkStart w:id="3" w:name="_Toc224496608"/>
      <w:r w:rsidRPr="002412FE">
        <w:t>Research Objectives</w:t>
      </w:r>
      <w:bookmarkEnd w:id="3"/>
    </w:p>
    <w:p w14:paraId="54C85774" w14:textId="42C6CDE7" w:rsidR="007E4BDF" w:rsidRPr="002412FE" w:rsidRDefault="007E4BDF" w:rsidP="002412FE">
      <w:pPr>
        <w:spacing w:line="360" w:lineRule="auto"/>
        <w:rPr>
          <w:rFonts w:ascii="Arial" w:hAnsi="Arial" w:cs="Arial"/>
          <w:b/>
          <w:bCs/>
          <w:u w:val="single"/>
        </w:rPr>
      </w:pPr>
      <w:r w:rsidRPr="002412FE">
        <w:rPr>
          <w:rFonts w:ascii="Arial" w:hAnsi="Arial" w:cs="Arial"/>
        </w:rPr>
        <w:t xml:space="preserve">1.To identify the key causes of labour shortages within </w:t>
      </w:r>
      <w:r w:rsidR="00E37656" w:rsidRPr="002412FE">
        <w:rPr>
          <w:rFonts w:ascii="Arial" w:hAnsi="Arial" w:cs="Arial"/>
        </w:rPr>
        <w:t>MDB</w:t>
      </w:r>
      <w:r w:rsidRPr="002412FE">
        <w:rPr>
          <w:rFonts w:ascii="Arial" w:hAnsi="Arial" w:cs="Arial"/>
        </w:rPr>
        <w:t xml:space="preserve">. </w:t>
      </w:r>
      <w:r w:rsidRPr="002412FE">
        <w:rPr>
          <w:rFonts w:ascii="Arial" w:hAnsi="Arial" w:cs="Arial"/>
        </w:rPr>
        <w:br/>
        <w:t xml:space="preserve">This objective focuses on understanding the underlying reasons why </w:t>
      </w:r>
      <w:r w:rsidR="00D93AE1" w:rsidRPr="002412FE">
        <w:rPr>
          <w:rFonts w:ascii="Arial" w:hAnsi="Arial" w:cs="Arial"/>
        </w:rPr>
        <w:t xml:space="preserve">MDB </w:t>
      </w:r>
      <w:r w:rsidRPr="002412FE">
        <w:rPr>
          <w:rFonts w:ascii="Arial" w:hAnsi="Arial" w:cs="Arial"/>
        </w:rPr>
        <w:t>struggle to recruit and retain staff. It involves examining factors such as demographic changes, skills shortages, employee expectations, and industry</w:t>
      </w:r>
      <w:r w:rsidRPr="002412FE">
        <w:rPr>
          <w:rFonts w:ascii="Arial" w:hAnsi="Arial" w:cs="Arial"/>
        </w:rPr>
        <w:noBreakHyphen/>
        <w:t>specific challenges that contribute to workforce gaps.</w:t>
      </w:r>
    </w:p>
    <w:p w14:paraId="24CFE3A5" w14:textId="2312F63C" w:rsidR="007E4BDF" w:rsidRPr="002412FE" w:rsidRDefault="007E4BDF" w:rsidP="002412FE">
      <w:pPr>
        <w:spacing w:line="360" w:lineRule="auto"/>
        <w:rPr>
          <w:rFonts w:ascii="Arial" w:hAnsi="Arial" w:cs="Arial"/>
        </w:rPr>
      </w:pPr>
      <w:r w:rsidRPr="002412FE">
        <w:rPr>
          <w:rFonts w:ascii="Arial" w:hAnsi="Arial" w:cs="Arial"/>
        </w:rPr>
        <w:t xml:space="preserve">2.To examine the impact of labour shortages on </w:t>
      </w:r>
      <w:r w:rsidR="00E37656" w:rsidRPr="002412FE">
        <w:rPr>
          <w:rFonts w:ascii="Arial" w:hAnsi="Arial" w:cs="Arial"/>
        </w:rPr>
        <w:t>MDB</w:t>
      </w:r>
      <w:r w:rsidRPr="002412FE">
        <w:rPr>
          <w:rFonts w:ascii="Arial" w:hAnsi="Arial" w:cs="Arial"/>
        </w:rPr>
        <w:t xml:space="preserve"> productivity and operational performance. </w:t>
      </w:r>
      <w:r w:rsidRPr="002412FE">
        <w:rPr>
          <w:rFonts w:ascii="Arial" w:hAnsi="Arial" w:cs="Arial"/>
        </w:rPr>
        <w:br/>
        <w:t>This objective aims to explore how insufficient staffing affects day</w:t>
      </w:r>
      <w:r w:rsidRPr="002412FE">
        <w:rPr>
          <w:rFonts w:ascii="Arial" w:hAnsi="Arial" w:cs="Arial"/>
        </w:rPr>
        <w:noBreakHyphen/>
        <w:t>to</w:t>
      </w:r>
      <w:r w:rsidRPr="002412FE">
        <w:rPr>
          <w:rFonts w:ascii="Arial" w:hAnsi="Arial" w:cs="Arial"/>
        </w:rPr>
        <w:noBreakHyphen/>
        <w:t>day operations, including productivity levels, service quality, efficiency, and overall business performance</w:t>
      </w:r>
      <w:r w:rsidR="00E37656" w:rsidRPr="002412FE">
        <w:rPr>
          <w:rFonts w:ascii="Arial" w:hAnsi="Arial" w:cs="Arial"/>
        </w:rPr>
        <w:t xml:space="preserve"> for MDB</w:t>
      </w:r>
      <w:r w:rsidRPr="002412FE">
        <w:rPr>
          <w:rFonts w:ascii="Arial" w:hAnsi="Arial" w:cs="Arial"/>
        </w:rPr>
        <w:t>. It considers both short</w:t>
      </w:r>
      <w:r w:rsidRPr="002412FE">
        <w:rPr>
          <w:rFonts w:ascii="Arial" w:hAnsi="Arial" w:cs="Arial"/>
        </w:rPr>
        <w:noBreakHyphen/>
        <w:t>term disruptions and long</w:t>
      </w:r>
      <w:r w:rsidRPr="002412FE">
        <w:rPr>
          <w:rFonts w:ascii="Arial" w:hAnsi="Arial" w:cs="Arial"/>
        </w:rPr>
        <w:noBreakHyphen/>
        <w:t>term organisational consequences.</w:t>
      </w:r>
    </w:p>
    <w:p w14:paraId="565CF700" w14:textId="20F99EC0" w:rsidR="007E4BDF" w:rsidRPr="002412FE" w:rsidRDefault="007E4BDF" w:rsidP="002412FE">
      <w:pPr>
        <w:spacing w:line="360" w:lineRule="auto"/>
        <w:rPr>
          <w:rFonts w:ascii="Arial" w:hAnsi="Arial" w:cs="Arial"/>
        </w:rPr>
      </w:pPr>
      <w:r w:rsidRPr="002412FE">
        <w:rPr>
          <w:rFonts w:ascii="Arial" w:hAnsi="Arial" w:cs="Arial"/>
        </w:rPr>
        <w:t>3.To analyse how labour shortages influence employee job satisfaction and retention</w:t>
      </w:r>
      <w:r w:rsidR="00BA5C88" w:rsidRPr="002412FE">
        <w:rPr>
          <w:rFonts w:ascii="Arial" w:hAnsi="Arial" w:cs="Arial"/>
        </w:rPr>
        <w:t xml:space="preserve"> for MDB</w:t>
      </w:r>
      <w:r w:rsidRPr="002412FE">
        <w:rPr>
          <w:rFonts w:ascii="Arial" w:hAnsi="Arial" w:cs="Arial"/>
        </w:rPr>
        <w:br/>
        <w:t>This objective investigates how understaffing affects existing employees, including workload pressures, stress, morale, and intentions to stay or leave. It aims to understand the human impact of labour shortages within the workplace.</w:t>
      </w:r>
    </w:p>
    <w:p w14:paraId="477C8E78" w14:textId="30DF654A" w:rsidR="007E4BDF" w:rsidRPr="002412FE" w:rsidRDefault="007E4BDF" w:rsidP="002412FE">
      <w:pPr>
        <w:spacing w:line="360" w:lineRule="auto"/>
        <w:rPr>
          <w:rFonts w:ascii="Arial" w:hAnsi="Arial" w:cs="Arial"/>
        </w:rPr>
      </w:pPr>
      <w:r w:rsidRPr="002412FE">
        <w:rPr>
          <w:rFonts w:ascii="Arial" w:hAnsi="Arial" w:cs="Arial"/>
        </w:rPr>
        <w:lastRenderedPageBreak/>
        <w:t xml:space="preserve">4.To explore strategies </w:t>
      </w:r>
      <w:r w:rsidR="00BA5C88" w:rsidRPr="002412FE">
        <w:rPr>
          <w:rFonts w:ascii="Arial" w:hAnsi="Arial" w:cs="Arial"/>
        </w:rPr>
        <w:t>MDB</w:t>
      </w:r>
      <w:r w:rsidRPr="002412FE">
        <w:rPr>
          <w:rFonts w:ascii="Arial" w:hAnsi="Arial" w:cs="Arial"/>
        </w:rPr>
        <w:t xml:space="preserve"> can adopt to address labour shortages and improve workforce management. </w:t>
      </w:r>
      <w:r w:rsidRPr="002412FE">
        <w:rPr>
          <w:rFonts w:ascii="Arial" w:hAnsi="Arial" w:cs="Arial"/>
        </w:rPr>
        <w:br/>
        <w:t xml:space="preserve">This objective focuses on identifying practical solutions </w:t>
      </w:r>
      <w:r w:rsidR="00955C9F" w:rsidRPr="002412FE">
        <w:rPr>
          <w:rFonts w:ascii="Arial" w:hAnsi="Arial" w:cs="Arial"/>
        </w:rPr>
        <w:t>MDB</w:t>
      </w:r>
      <w:r w:rsidRPr="002412FE">
        <w:rPr>
          <w:rFonts w:ascii="Arial" w:hAnsi="Arial" w:cs="Arial"/>
        </w:rPr>
        <w:t xml:space="preserve"> can implement, such as improved recruitment methods, training initiatives, flexible working, and retention strategies.</w:t>
      </w:r>
    </w:p>
    <w:p w14:paraId="128FFBFB" w14:textId="77777777" w:rsidR="007E4BDF" w:rsidRPr="002412FE" w:rsidRDefault="007E4BDF" w:rsidP="00E214F4">
      <w:pPr>
        <w:pStyle w:val="Heading1"/>
      </w:pPr>
      <w:bookmarkStart w:id="4" w:name="_Toc224496609"/>
      <w:r w:rsidRPr="002412FE">
        <w:t>Research Questions</w:t>
      </w:r>
      <w:bookmarkEnd w:id="4"/>
    </w:p>
    <w:p w14:paraId="38C27A91" w14:textId="62276DEE" w:rsidR="007E4BDF" w:rsidRPr="002412FE" w:rsidRDefault="007E4BDF" w:rsidP="002412FE">
      <w:pPr>
        <w:spacing w:line="360" w:lineRule="auto"/>
        <w:rPr>
          <w:rFonts w:ascii="Arial" w:hAnsi="Arial" w:cs="Arial"/>
        </w:rPr>
      </w:pPr>
      <w:r w:rsidRPr="002412FE">
        <w:rPr>
          <w:rFonts w:ascii="Arial" w:hAnsi="Arial" w:cs="Arial"/>
        </w:rPr>
        <w:t xml:space="preserve">1.What are the main factors contributing to labour shortages </w:t>
      </w:r>
      <w:r w:rsidR="00955C9F" w:rsidRPr="002412FE">
        <w:rPr>
          <w:rFonts w:ascii="Arial" w:hAnsi="Arial" w:cs="Arial"/>
        </w:rPr>
        <w:t>for MDB</w:t>
      </w:r>
      <w:r w:rsidRPr="002412FE">
        <w:rPr>
          <w:rFonts w:ascii="Arial" w:hAnsi="Arial" w:cs="Arial"/>
        </w:rPr>
        <w:t xml:space="preserve">? </w:t>
      </w:r>
      <w:r w:rsidRPr="002412FE">
        <w:rPr>
          <w:rFonts w:ascii="Arial" w:hAnsi="Arial" w:cs="Arial"/>
        </w:rPr>
        <w:br/>
        <w:t>This question explores the root causes of staffing gaps, including economic, demographic, and organisational influences.</w:t>
      </w:r>
    </w:p>
    <w:p w14:paraId="17E4D0DD" w14:textId="662C464E" w:rsidR="007E4BDF" w:rsidRPr="002412FE" w:rsidRDefault="007E4BDF" w:rsidP="002412FE">
      <w:pPr>
        <w:spacing w:line="360" w:lineRule="auto"/>
        <w:rPr>
          <w:rFonts w:ascii="Arial" w:hAnsi="Arial" w:cs="Arial"/>
        </w:rPr>
      </w:pPr>
      <w:r w:rsidRPr="002412FE">
        <w:rPr>
          <w:rFonts w:ascii="Arial" w:hAnsi="Arial" w:cs="Arial"/>
        </w:rPr>
        <w:t xml:space="preserve">2.How do labour shortages affect </w:t>
      </w:r>
      <w:r w:rsidR="00955C9F" w:rsidRPr="002412FE">
        <w:rPr>
          <w:rFonts w:ascii="Arial" w:hAnsi="Arial" w:cs="Arial"/>
        </w:rPr>
        <w:t>MDB</w:t>
      </w:r>
      <w:r w:rsidRPr="002412FE">
        <w:rPr>
          <w:rFonts w:ascii="Arial" w:hAnsi="Arial" w:cs="Arial"/>
        </w:rPr>
        <w:t xml:space="preserve"> productivity and performance? </w:t>
      </w:r>
      <w:r w:rsidRPr="002412FE">
        <w:rPr>
          <w:rFonts w:ascii="Arial" w:hAnsi="Arial" w:cs="Arial"/>
        </w:rPr>
        <w:br/>
        <w:t>This question examines the operational consequences of understaffing and how it impacts efficiency and output.</w:t>
      </w:r>
    </w:p>
    <w:p w14:paraId="402D6D00" w14:textId="369E26DC" w:rsidR="007E4BDF" w:rsidRPr="002412FE" w:rsidRDefault="007E4BDF" w:rsidP="002412FE">
      <w:pPr>
        <w:spacing w:line="360" w:lineRule="auto"/>
        <w:rPr>
          <w:rFonts w:ascii="Arial" w:hAnsi="Arial" w:cs="Arial"/>
        </w:rPr>
      </w:pPr>
      <w:r w:rsidRPr="002412FE">
        <w:rPr>
          <w:rFonts w:ascii="Arial" w:hAnsi="Arial" w:cs="Arial"/>
        </w:rPr>
        <w:t xml:space="preserve">3.What impact do labour shortages have on employee satisfaction and staff retention? </w:t>
      </w:r>
      <w:r w:rsidRPr="002412FE">
        <w:rPr>
          <w:rFonts w:ascii="Arial" w:hAnsi="Arial" w:cs="Arial"/>
        </w:rPr>
        <w:br/>
        <w:t>This question investigates how workforce shortages affect employee wellbeing and turnover.</w:t>
      </w:r>
    </w:p>
    <w:p w14:paraId="29BB741D" w14:textId="743C2E24" w:rsidR="007E4BDF" w:rsidRPr="002412FE" w:rsidRDefault="007E4BDF" w:rsidP="002412FE">
      <w:pPr>
        <w:spacing w:line="360" w:lineRule="auto"/>
        <w:rPr>
          <w:rFonts w:ascii="Arial" w:hAnsi="Arial" w:cs="Arial"/>
        </w:rPr>
      </w:pPr>
      <w:r w:rsidRPr="002412FE">
        <w:rPr>
          <w:rFonts w:ascii="Arial" w:hAnsi="Arial" w:cs="Arial"/>
        </w:rPr>
        <w:t xml:space="preserve">4.What strategies can </w:t>
      </w:r>
      <w:r w:rsidR="00955C9F" w:rsidRPr="002412FE">
        <w:rPr>
          <w:rFonts w:ascii="Arial" w:hAnsi="Arial" w:cs="Arial"/>
        </w:rPr>
        <w:t xml:space="preserve">MDB </w:t>
      </w:r>
      <w:r w:rsidRPr="002412FE">
        <w:rPr>
          <w:rFonts w:ascii="Arial" w:hAnsi="Arial" w:cs="Arial"/>
        </w:rPr>
        <w:t xml:space="preserve">implement to reduce the negative impact of labour shortages? </w:t>
      </w:r>
      <w:r w:rsidRPr="002412FE">
        <w:rPr>
          <w:rFonts w:ascii="Arial" w:hAnsi="Arial" w:cs="Arial"/>
        </w:rPr>
        <w:br/>
        <w:t>This question focuses on identifying effective organisational responses to staffing challenges.</w:t>
      </w:r>
    </w:p>
    <w:p w14:paraId="57270339" w14:textId="77777777" w:rsidR="00B60A52" w:rsidRPr="002412FE" w:rsidRDefault="00B60A52" w:rsidP="002412FE">
      <w:pPr>
        <w:spacing w:line="360" w:lineRule="auto"/>
        <w:rPr>
          <w:rFonts w:ascii="Arial" w:hAnsi="Arial" w:cs="Arial"/>
          <w:b/>
          <w:bCs/>
          <w:u w:val="single"/>
        </w:rPr>
      </w:pPr>
    </w:p>
    <w:p w14:paraId="36150B3B" w14:textId="5AC1497F" w:rsidR="00EA0071" w:rsidRPr="002412FE" w:rsidRDefault="00EA0071" w:rsidP="00E214F4">
      <w:pPr>
        <w:pStyle w:val="Heading1"/>
      </w:pPr>
      <w:bookmarkStart w:id="5" w:name="_Toc224496610"/>
      <w:r w:rsidRPr="002412FE">
        <w:t>Critical Literature Review</w:t>
      </w:r>
      <w:bookmarkEnd w:id="5"/>
    </w:p>
    <w:p w14:paraId="64852780" w14:textId="78F4EDBE" w:rsidR="00CF5BEC" w:rsidRPr="002412FE" w:rsidRDefault="00CF5BEC" w:rsidP="002412FE">
      <w:pPr>
        <w:spacing w:line="360" w:lineRule="auto"/>
        <w:rPr>
          <w:rFonts w:ascii="Arial" w:hAnsi="Arial" w:cs="Arial"/>
        </w:rPr>
      </w:pPr>
      <w:r w:rsidRPr="002412FE">
        <w:rPr>
          <w:rFonts w:ascii="Arial" w:hAnsi="Arial" w:cs="Arial"/>
        </w:rPr>
        <w:t xml:space="preserve">Labour shortages have become a widely discussed issue in business and management research because of their impact on </w:t>
      </w:r>
      <w:r w:rsidR="006E709B" w:rsidRPr="002412FE">
        <w:rPr>
          <w:rFonts w:ascii="Arial" w:hAnsi="Arial" w:cs="Arial"/>
        </w:rPr>
        <w:t>MDB</w:t>
      </w:r>
      <w:r w:rsidRPr="002412FE">
        <w:rPr>
          <w:rFonts w:ascii="Arial" w:hAnsi="Arial" w:cs="Arial"/>
        </w:rPr>
        <w:t xml:space="preserve"> performance and wider labour market dynamics. According to the Organisation for Economic Co-operation and Development, labour shortages occur when employers are unable to find suitable candidates to fill vacancies at prevailing wages and working conditions (OECD, 2022). </w:t>
      </w:r>
    </w:p>
    <w:p w14:paraId="502F086F" w14:textId="77777777" w:rsidR="00A9144D" w:rsidRPr="002412FE" w:rsidRDefault="00CF5BEC" w:rsidP="002412FE">
      <w:pPr>
        <w:spacing w:line="360" w:lineRule="auto"/>
        <w:rPr>
          <w:rFonts w:ascii="Arial" w:hAnsi="Arial" w:cs="Arial"/>
        </w:rPr>
      </w:pPr>
      <w:r w:rsidRPr="002412FE">
        <w:rPr>
          <w:rFonts w:ascii="Arial" w:hAnsi="Arial" w:cs="Arial"/>
        </w:rPr>
        <w:t xml:space="preserve">One of the most significant causes of labour shortages is demographic change. Many countries are seeing ageing populations, which reduces the size of the available workforce. As older workers retire, organisations must replace them with younger employees who may not yet have the same level of experience or skills (International Labour Organization, 2022). </w:t>
      </w:r>
    </w:p>
    <w:p w14:paraId="6349435F" w14:textId="11BE64D5" w:rsidR="00CF5BEC" w:rsidRPr="002412FE" w:rsidRDefault="00CF5BEC" w:rsidP="002412FE">
      <w:pPr>
        <w:spacing w:line="360" w:lineRule="auto"/>
        <w:rPr>
          <w:rFonts w:ascii="Arial" w:hAnsi="Arial" w:cs="Arial"/>
        </w:rPr>
      </w:pPr>
      <w:r w:rsidRPr="002412FE">
        <w:rPr>
          <w:rFonts w:ascii="Arial" w:hAnsi="Arial" w:cs="Arial"/>
        </w:rPr>
        <w:t xml:space="preserve">This demographic shift can create long-term workforce challenges for businesses. Another major factor is the mismatch between the skills employers require and the skills workers currently possess. Rapid technological change has increased demand for digital and technical expertise, yet many workers lack these abilities, leading to recruitment difficulties for organisations (World Economic Forum, 2023). </w:t>
      </w:r>
    </w:p>
    <w:p w14:paraId="3AF138B2" w14:textId="138830C1" w:rsidR="006B0780" w:rsidRPr="002412FE" w:rsidRDefault="00CF5BEC" w:rsidP="002412FE">
      <w:pPr>
        <w:spacing w:line="360" w:lineRule="auto"/>
        <w:rPr>
          <w:rFonts w:ascii="Arial" w:hAnsi="Arial" w:cs="Arial"/>
        </w:rPr>
      </w:pPr>
      <w:r w:rsidRPr="002412FE">
        <w:rPr>
          <w:rFonts w:ascii="Arial" w:hAnsi="Arial" w:cs="Arial"/>
        </w:rPr>
        <w:lastRenderedPageBreak/>
        <w:t>Employee turnover also contributes to labour shortages</w:t>
      </w:r>
      <w:r w:rsidR="00B01780" w:rsidRPr="002412FE">
        <w:rPr>
          <w:rFonts w:ascii="Arial" w:hAnsi="Arial" w:cs="Arial"/>
        </w:rPr>
        <w:t xml:space="preserve"> and</w:t>
      </w:r>
      <w:r w:rsidRPr="002412FE">
        <w:rPr>
          <w:rFonts w:ascii="Arial" w:hAnsi="Arial" w:cs="Arial"/>
        </w:rPr>
        <w:t xml:space="preserve"> </w:t>
      </w:r>
      <w:r w:rsidR="00B01780" w:rsidRPr="002412FE">
        <w:rPr>
          <w:rFonts w:ascii="Arial" w:hAnsi="Arial" w:cs="Arial"/>
        </w:rPr>
        <w:t>hi</w:t>
      </w:r>
      <w:r w:rsidRPr="002412FE">
        <w:rPr>
          <w:rFonts w:ascii="Arial" w:hAnsi="Arial" w:cs="Arial"/>
        </w:rPr>
        <w:t>gh turnover rates can leave organisations with ongoing staffing gaps and rising recruitment costs. Deery and Jago (2015) note that industries such as hospitality often experience high turnover due to low wages, irregular hours, and limited opportunities for career development. Employee engagement and job satisfaction are equally important for retention. Research shows that organisations offering supportive work environments, competitive pay, and opportunities for progression are more likely to retain staff (</w:t>
      </w:r>
      <w:r w:rsidR="005263D1" w:rsidRPr="002412FE">
        <w:rPr>
          <w:rFonts w:ascii="Arial" w:hAnsi="Arial" w:cs="Arial"/>
        </w:rPr>
        <w:t>SHRM,2022</w:t>
      </w:r>
      <w:r w:rsidRPr="002412FE">
        <w:rPr>
          <w:rFonts w:ascii="Arial" w:hAnsi="Arial" w:cs="Arial"/>
        </w:rPr>
        <w:t xml:space="preserve">). </w:t>
      </w:r>
    </w:p>
    <w:p w14:paraId="0CAA869B" w14:textId="79903072" w:rsidR="00CF5BEC" w:rsidRPr="002412FE" w:rsidRDefault="00CF5BEC" w:rsidP="002412FE">
      <w:pPr>
        <w:spacing w:line="360" w:lineRule="auto"/>
        <w:rPr>
          <w:rFonts w:ascii="Arial" w:hAnsi="Arial" w:cs="Arial"/>
        </w:rPr>
      </w:pPr>
      <w:r w:rsidRPr="002412FE">
        <w:rPr>
          <w:rFonts w:ascii="Arial" w:hAnsi="Arial" w:cs="Arial"/>
        </w:rPr>
        <w:t>In contrast, poor management, heavy workloads, and limited development opportunities can encourage employees to leave</w:t>
      </w:r>
      <w:r w:rsidR="002507B3" w:rsidRPr="002412FE">
        <w:rPr>
          <w:rFonts w:ascii="Arial" w:hAnsi="Arial" w:cs="Arial"/>
        </w:rPr>
        <w:t xml:space="preserve"> any </w:t>
      </w:r>
      <w:r w:rsidR="00E214F4" w:rsidRPr="002412FE">
        <w:rPr>
          <w:rFonts w:ascii="Arial" w:hAnsi="Arial" w:cs="Arial"/>
        </w:rPr>
        <w:t>organisation</w:t>
      </w:r>
      <w:r w:rsidRPr="002412FE">
        <w:rPr>
          <w:rFonts w:ascii="Arial" w:hAnsi="Arial" w:cs="Arial"/>
        </w:rPr>
        <w:t xml:space="preserve">. These findings align with frameworks such as the job demands–resources model and Herzberg’s motivation–hygiene theory, which suggest that high demands and low resources undermine wellbeing and increase turnover intentions. </w:t>
      </w:r>
      <w:r w:rsidR="002507B3" w:rsidRPr="002412FE">
        <w:rPr>
          <w:rFonts w:ascii="Arial" w:hAnsi="Arial" w:cs="Arial"/>
        </w:rPr>
        <w:t>T</w:t>
      </w:r>
      <w:r w:rsidRPr="002412FE">
        <w:rPr>
          <w:rFonts w:ascii="Arial" w:hAnsi="Arial" w:cs="Arial"/>
        </w:rPr>
        <w:t>here is still relatively little empirical work that explicitly links labour shortages to these theoretical models, particularly at the organisational level</w:t>
      </w:r>
      <w:r w:rsidR="006A6657" w:rsidRPr="002412FE">
        <w:rPr>
          <w:rFonts w:ascii="Arial" w:hAnsi="Arial" w:cs="Arial"/>
        </w:rPr>
        <w:t xml:space="preserve"> (McGann et al, 2020).</w:t>
      </w:r>
    </w:p>
    <w:p w14:paraId="04FA9BCA" w14:textId="2AAFEAEB" w:rsidR="00CF5BEC" w:rsidRPr="002412FE" w:rsidRDefault="00CF5BEC" w:rsidP="002412FE">
      <w:pPr>
        <w:spacing w:line="360" w:lineRule="auto"/>
        <w:rPr>
          <w:rFonts w:ascii="Arial" w:hAnsi="Arial" w:cs="Arial"/>
        </w:rPr>
      </w:pPr>
      <w:r w:rsidRPr="002412FE">
        <w:rPr>
          <w:rFonts w:ascii="Arial" w:hAnsi="Arial" w:cs="Arial"/>
        </w:rPr>
        <w:t>Labour shortages can significantly affect</w:t>
      </w:r>
      <w:r w:rsidR="002507B3" w:rsidRPr="002412FE">
        <w:rPr>
          <w:rFonts w:ascii="Arial" w:hAnsi="Arial" w:cs="Arial"/>
        </w:rPr>
        <w:t xml:space="preserve"> MDB</w:t>
      </w:r>
      <w:r w:rsidRPr="002412FE">
        <w:rPr>
          <w:rFonts w:ascii="Arial" w:hAnsi="Arial" w:cs="Arial"/>
        </w:rPr>
        <w:t xml:space="preserve"> productivity. When businesses operate with insufficient staff, employees may struggle to complete tasks efficiently, and service quality may decline. CIPD (202</w:t>
      </w:r>
      <w:r w:rsidR="00F1144E" w:rsidRPr="002412FE">
        <w:rPr>
          <w:rFonts w:ascii="Arial" w:hAnsi="Arial" w:cs="Arial"/>
        </w:rPr>
        <w:t>5</w:t>
      </w:r>
      <w:r w:rsidRPr="002412FE">
        <w:rPr>
          <w:rFonts w:ascii="Arial" w:hAnsi="Arial" w:cs="Arial"/>
        </w:rPr>
        <w:t xml:space="preserve">) highlights that labour shortages can reduce productivity, increase absenteeism, and place additional pressure on existing staff. The financial impact can also be </w:t>
      </w:r>
      <w:r w:rsidR="002412FE" w:rsidRPr="002412FE">
        <w:rPr>
          <w:rFonts w:ascii="Arial" w:hAnsi="Arial" w:cs="Arial"/>
        </w:rPr>
        <w:t>substantial</w:t>
      </w:r>
      <w:r w:rsidR="002412FE">
        <w:rPr>
          <w:rFonts w:ascii="Arial" w:hAnsi="Arial" w:cs="Arial"/>
        </w:rPr>
        <w:t xml:space="preserve">, </w:t>
      </w:r>
      <w:r w:rsidRPr="002412FE">
        <w:rPr>
          <w:rFonts w:ascii="Arial" w:hAnsi="Arial" w:cs="Arial"/>
        </w:rPr>
        <w:t xml:space="preserve">as </w:t>
      </w:r>
      <w:r w:rsidR="00E214F4">
        <w:rPr>
          <w:rFonts w:ascii="Arial" w:hAnsi="Arial" w:cs="Arial"/>
        </w:rPr>
        <w:t>the organisation</w:t>
      </w:r>
      <w:r w:rsidRPr="002412FE">
        <w:rPr>
          <w:rFonts w:ascii="Arial" w:hAnsi="Arial" w:cs="Arial"/>
        </w:rPr>
        <w:t xml:space="preserve"> may need to raise wages, offer incentives, or invest more in training to attract workers. </w:t>
      </w:r>
      <w:r w:rsidR="00E214F4">
        <w:rPr>
          <w:rFonts w:ascii="Arial" w:hAnsi="Arial" w:cs="Arial"/>
        </w:rPr>
        <w:t>The company</w:t>
      </w:r>
      <w:r w:rsidRPr="002412FE">
        <w:rPr>
          <w:rFonts w:ascii="Arial" w:hAnsi="Arial" w:cs="Arial"/>
        </w:rPr>
        <w:t xml:space="preserve"> </w:t>
      </w:r>
      <w:r w:rsidR="00D1699A" w:rsidRPr="002412FE">
        <w:rPr>
          <w:rFonts w:ascii="Arial" w:hAnsi="Arial" w:cs="Arial"/>
        </w:rPr>
        <w:t>may</w:t>
      </w:r>
      <w:r w:rsidRPr="002412FE">
        <w:rPr>
          <w:rFonts w:ascii="Arial" w:hAnsi="Arial" w:cs="Arial"/>
        </w:rPr>
        <w:t xml:space="preserve"> face costs associated with overtime or temporary staffing solutions (</w:t>
      </w:r>
      <w:r w:rsidR="00E214F4" w:rsidRPr="002412FE">
        <w:rPr>
          <w:rFonts w:ascii="Arial" w:hAnsi="Arial" w:cs="Arial"/>
        </w:rPr>
        <w:t>ManpowerGroup</w:t>
      </w:r>
      <w:r w:rsidR="000C2876" w:rsidRPr="002412FE">
        <w:rPr>
          <w:rFonts w:ascii="Arial" w:hAnsi="Arial" w:cs="Arial"/>
        </w:rPr>
        <w:t>, 2023</w:t>
      </w:r>
      <w:r w:rsidRPr="002412FE">
        <w:rPr>
          <w:rFonts w:ascii="Arial" w:hAnsi="Arial" w:cs="Arial"/>
        </w:rPr>
        <w:t xml:space="preserve">). </w:t>
      </w:r>
    </w:p>
    <w:p w14:paraId="1D373FB2" w14:textId="3461D99A" w:rsidR="00CF5BEC" w:rsidRPr="002412FE" w:rsidRDefault="00CF5BEC" w:rsidP="002412FE">
      <w:pPr>
        <w:spacing w:line="360" w:lineRule="auto"/>
        <w:rPr>
          <w:rFonts w:ascii="Arial" w:hAnsi="Arial" w:cs="Arial"/>
        </w:rPr>
      </w:pPr>
      <w:r w:rsidRPr="002412FE">
        <w:rPr>
          <w:rFonts w:ascii="Arial" w:hAnsi="Arial" w:cs="Arial"/>
        </w:rPr>
        <w:t>Some researchers argue that strategic human resource management can help organisations respond more effectively to labour shortages. By strengthening recruitment, investing in training, and building positive workplace cultures, organisations can improve retention and reduce workforce instability</w:t>
      </w:r>
      <w:r w:rsidR="00766F88" w:rsidRPr="002412FE">
        <w:rPr>
          <w:rFonts w:ascii="Arial" w:hAnsi="Arial" w:cs="Arial"/>
        </w:rPr>
        <w:t xml:space="preserve">. </w:t>
      </w:r>
      <w:r w:rsidRPr="002412FE">
        <w:rPr>
          <w:rFonts w:ascii="Arial" w:hAnsi="Arial" w:cs="Arial"/>
        </w:rPr>
        <w:t>This research therefore aims to contribute to the literature by examining the relationship between labour shortages, employee satisfaction, and organisational performance, while also exploring the strategies organisations adopt to manage these challenges. By integrating insights from SHRM and employee wellbeing frameworks, the study intends to address these gaps and provide practical implications for workforce management</w:t>
      </w:r>
      <w:r w:rsidR="00766F88" w:rsidRPr="002412FE">
        <w:rPr>
          <w:rFonts w:ascii="Arial" w:hAnsi="Arial" w:cs="Arial"/>
        </w:rPr>
        <w:t xml:space="preserve"> (</w:t>
      </w:r>
      <w:r w:rsidR="00EA7A94" w:rsidRPr="002412FE">
        <w:rPr>
          <w:rFonts w:ascii="Arial" w:hAnsi="Arial" w:cs="Arial"/>
        </w:rPr>
        <w:t>Wright et al, 2022</w:t>
      </w:r>
      <w:r w:rsidR="00766F88" w:rsidRPr="002412FE">
        <w:rPr>
          <w:rFonts w:ascii="Arial" w:hAnsi="Arial" w:cs="Arial"/>
        </w:rPr>
        <w:t>).</w:t>
      </w:r>
    </w:p>
    <w:p w14:paraId="7C029877" w14:textId="5F680F22" w:rsidR="00EA0071" w:rsidRPr="002412FE" w:rsidRDefault="00EA0071" w:rsidP="00E214F4">
      <w:pPr>
        <w:pStyle w:val="Heading1"/>
      </w:pPr>
    </w:p>
    <w:p w14:paraId="76924981" w14:textId="0FD030C2" w:rsidR="004D0362" w:rsidRPr="002412FE" w:rsidRDefault="00EA0071" w:rsidP="00E214F4">
      <w:pPr>
        <w:pStyle w:val="Heading1"/>
        <w:rPr>
          <w:bCs/>
        </w:rPr>
      </w:pPr>
      <w:bookmarkStart w:id="6" w:name="_Toc224496611"/>
      <w:r w:rsidRPr="002412FE">
        <w:rPr>
          <w:bCs/>
        </w:rPr>
        <w:t>Research Methodology and Design</w:t>
      </w:r>
      <w:bookmarkEnd w:id="6"/>
    </w:p>
    <w:p w14:paraId="39C5A8FF" w14:textId="77777777" w:rsidR="000721AF" w:rsidRPr="002412FE" w:rsidRDefault="000721AF" w:rsidP="002412FE">
      <w:pPr>
        <w:spacing w:line="360" w:lineRule="auto"/>
        <w:rPr>
          <w:rFonts w:ascii="Arial" w:hAnsi="Arial" w:cs="Arial"/>
        </w:rPr>
      </w:pPr>
      <w:r w:rsidRPr="002412FE">
        <w:rPr>
          <w:rFonts w:ascii="Arial" w:hAnsi="Arial" w:cs="Arial"/>
        </w:rPr>
        <w:t>This study will adopt a mixed</w:t>
      </w:r>
      <w:r w:rsidRPr="002412FE">
        <w:rPr>
          <w:rFonts w:ascii="Arial" w:hAnsi="Arial" w:cs="Arial"/>
        </w:rPr>
        <w:noBreakHyphen/>
        <w:t>methods research approach, combining both quantitative and qualitative methods to gain a deeper and more rounded understanding of the topic. A mixed</w:t>
      </w:r>
      <w:r w:rsidRPr="002412FE">
        <w:rPr>
          <w:rFonts w:ascii="Arial" w:hAnsi="Arial" w:cs="Arial"/>
        </w:rPr>
        <w:noBreakHyphen/>
        <w:t xml:space="preserve">methods design is particularly valuable because it enables the researcher to collect </w:t>
      </w:r>
      <w:r w:rsidRPr="002412FE">
        <w:rPr>
          <w:rFonts w:ascii="Arial" w:hAnsi="Arial" w:cs="Arial"/>
        </w:rPr>
        <w:lastRenderedPageBreak/>
        <w:t>numerical data while also exploring personal experiences and perspectives in greater depth. By integrating these two forms of evidence, the study can develop a more comprehensive picture of how labour shortages affect organisations and their employees (Saunders, Lewis and Thornhill, 2019).</w:t>
      </w:r>
    </w:p>
    <w:p w14:paraId="6EF111BB" w14:textId="77777777" w:rsidR="000721AF" w:rsidRPr="002412FE" w:rsidRDefault="000721AF" w:rsidP="00E214F4">
      <w:pPr>
        <w:pStyle w:val="Heading1"/>
      </w:pPr>
      <w:bookmarkStart w:id="7" w:name="_Toc224496612"/>
      <w:r w:rsidRPr="002412FE">
        <w:t>Research Strategy</w:t>
      </w:r>
      <w:bookmarkEnd w:id="7"/>
    </w:p>
    <w:p w14:paraId="369638BD" w14:textId="57A94DBA" w:rsidR="004D0362" w:rsidRPr="002412FE" w:rsidRDefault="000721AF" w:rsidP="002412FE">
      <w:pPr>
        <w:spacing w:line="360" w:lineRule="auto"/>
        <w:rPr>
          <w:rFonts w:ascii="Arial" w:hAnsi="Arial" w:cs="Arial"/>
        </w:rPr>
      </w:pPr>
      <w:r w:rsidRPr="002412FE">
        <w:rPr>
          <w:rFonts w:ascii="Arial" w:hAnsi="Arial" w:cs="Arial"/>
        </w:rPr>
        <w:t>To address the research aims, the study will use questionnaire surveys and semi</w:t>
      </w:r>
      <w:r w:rsidRPr="002412FE">
        <w:rPr>
          <w:rFonts w:ascii="Arial" w:hAnsi="Arial" w:cs="Arial"/>
        </w:rPr>
        <w:noBreakHyphen/>
        <w:t>structured interviews as the main data collection methods. These methods complement each other effectively. The questionnaire surveys will generate quantitative data that can highlight patterns and trends related to staffing levels, employee satisfaction, and organisational performance. Meanwhile, the semi</w:t>
      </w:r>
      <w:r w:rsidRPr="002412FE">
        <w:rPr>
          <w:rFonts w:ascii="Arial" w:hAnsi="Arial" w:cs="Arial"/>
        </w:rPr>
        <w:noBreakHyphen/>
        <w:t>structured interviews will provide qualitative insights, allowing managers and supervisors to describe the challenges they face when dealing with labour shortages and how these issues influence everyday operations within their organisations.</w:t>
      </w:r>
    </w:p>
    <w:p w14:paraId="50779C81" w14:textId="77777777" w:rsidR="000721AF" w:rsidRPr="002412FE" w:rsidRDefault="000721AF" w:rsidP="00E214F4">
      <w:pPr>
        <w:pStyle w:val="Heading1"/>
      </w:pPr>
      <w:bookmarkStart w:id="8" w:name="_Toc224496613"/>
      <w:r w:rsidRPr="002412FE">
        <w:t>Data Collection Methods</w:t>
      </w:r>
      <w:bookmarkEnd w:id="8"/>
    </w:p>
    <w:p w14:paraId="17BBD3BD" w14:textId="4FD9A6C4" w:rsidR="000721AF" w:rsidRPr="002412FE" w:rsidRDefault="000721AF" w:rsidP="002412FE">
      <w:pPr>
        <w:spacing w:line="360" w:lineRule="auto"/>
        <w:rPr>
          <w:rFonts w:ascii="Arial" w:hAnsi="Arial" w:cs="Arial"/>
        </w:rPr>
      </w:pPr>
      <w:r w:rsidRPr="002412FE">
        <w:rPr>
          <w:rFonts w:ascii="Arial" w:hAnsi="Arial" w:cs="Arial"/>
        </w:rPr>
        <w:br/>
        <w:t>A structured questionnaire will be distributed to employees working in organisations that have experienced labour shortages. The survey will include closed</w:t>
      </w:r>
      <w:r w:rsidRPr="002412FE">
        <w:rPr>
          <w:rFonts w:ascii="Arial" w:hAnsi="Arial" w:cs="Arial"/>
        </w:rPr>
        <w:noBreakHyphen/>
        <w:t>ended and Likert</w:t>
      </w:r>
      <w:r w:rsidRPr="002412FE">
        <w:rPr>
          <w:rFonts w:ascii="Arial" w:hAnsi="Arial" w:cs="Arial"/>
        </w:rPr>
        <w:noBreakHyphen/>
        <w:t>scale questions designed to measure perceptions of workload, job satisfaction, management support, and staffing levels. Around 40–60 employees will be invited to participate, offering a broad base of quantitative data that can be analysed to identify common experiences and emerging trends</w:t>
      </w:r>
      <w:r w:rsidR="000F2B64" w:rsidRPr="002412FE">
        <w:rPr>
          <w:rFonts w:ascii="Arial" w:hAnsi="Arial" w:cs="Arial"/>
        </w:rPr>
        <w:t xml:space="preserve"> (</w:t>
      </w:r>
      <w:r w:rsidR="00A2090C" w:rsidRPr="002412FE">
        <w:rPr>
          <w:rFonts w:ascii="Arial" w:hAnsi="Arial" w:cs="Arial"/>
        </w:rPr>
        <w:t>Lyon, 2026</w:t>
      </w:r>
      <w:r w:rsidR="000F2B64" w:rsidRPr="002412FE">
        <w:rPr>
          <w:rFonts w:ascii="Arial" w:hAnsi="Arial" w:cs="Arial"/>
        </w:rPr>
        <w:t>).</w:t>
      </w:r>
    </w:p>
    <w:p w14:paraId="1BB6A918" w14:textId="6B497BAD" w:rsidR="000721AF" w:rsidRPr="002412FE" w:rsidRDefault="000721AF" w:rsidP="002412FE">
      <w:pPr>
        <w:spacing w:line="360" w:lineRule="auto"/>
        <w:rPr>
          <w:rFonts w:ascii="Arial" w:hAnsi="Arial" w:cs="Arial"/>
        </w:rPr>
      </w:pPr>
      <w:r w:rsidRPr="002412FE">
        <w:rPr>
          <w:rFonts w:ascii="Arial" w:hAnsi="Arial" w:cs="Arial"/>
        </w:rPr>
        <w:br/>
        <w:t>Semi</w:t>
      </w:r>
      <w:r w:rsidRPr="002412FE">
        <w:rPr>
          <w:rFonts w:ascii="Arial" w:hAnsi="Arial" w:cs="Arial"/>
        </w:rPr>
        <w:noBreakHyphen/>
        <w:t>structured interviews will be conducted with 5–8 managers or supervisors who have direct experience managing staffing shortages. These interviews will allow participants to discuss recruitment challenges, retention issues, and the strategies their organisations use to cope with labour shortages. The flexible nature of semi</w:t>
      </w:r>
      <w:r w:rsidRPr="002412FE">
        <w:rPr>
          <w:rFonts w:ascii="Arial" w:hAnsi="Arial" w:cs="Arial"/>
        </w:rPr>
        <w:noBreakHyphen/>
        <w:t>structured interviews makes it possible to explore topics in depth while still maintaining a clear link to the research objectives</w:t>
      </w:r>
      <w:r w:rsidR="000F2B64" w:rsidRPr="002412FE">
        <w:rPr>
          <w:rFonts w:ascii="Arial" w:hAnsi="Arial" w:cs="Arial"/>
        </w:rPr>
        <w:t xml:space="preserve"> (</w:t>
      </w:r>
      <w:r w:rsidR="00A2090C" w:rsidRPr="002412FE">
        <w:rPr>
          <w:rFonts w:ascii="Arial" w:hAnsi="Arial" w:cs="Arial"/>
        </w:rPr>
        <w:t>Lyon, 2026</w:t>
      </w:r>
      <w:r w:rsidR="000F2B64" w:rsidRPr="002412FE">
        <w:rPr>
          <w:rFonts w:ascii="Arial" w:hAnsi="Arial" w:cs="Arial"/>
        </w:rPr>
        <w:t>).</w:t>
      </w:r>
    </w:p>
    <w:p w14:paraId="4981B05F" w14:textId="77777777" w:rsidR="000721AF" w:rsidRPr="002412FE" w:rsidRDefault="000721AF" w:rsidP="00E214F4">
      <w:pPr>
        <w:pStyle w:val="Heading1"/>
      </w:pPr>
      <w:bookmarkStart w:id="9" w:name="_Toc224496614"/>
      <w:r w:rsidRPr="002412FE">
        <w:t>Sampling Strategy</w:t>
      </w:r>
      <w:bookmarkEnd w:id="9"/>
    </w:p>
    <w:p w14:paraId="0F57FE43" w14:textId="543D3FF2" w:rsidR="000721AF" w:rsidRPr="002412FE" w:rsidRDefault="000721AF" w:rsidP="002412FE">
      <w:pPr>
        <w:spacing w:line="360" w:lineRule="auto"/>
        <w:rPr>
          <w:rFonts w:ascii="Arial" w:hAnsi="Arial" w:cs="Arial"/>
        </w:rPr>
      </w:pPr>
      <w:r w:rsidRPr="002412FE">
        <w:rPr>
          <w:rFonts w:ascii="Arial" w:hAnsi="Arial" w:cs="Arial"/>
        </w:rPr>
        <w:t>The study will use purposive sampling, selecting participants who have relevant experience with labour shortages. This approach ensures that the data collected is meaningful and directly connected to the research topic</w:t>
      </w:r>
      <w:r w:rsidR="00766F88" w:rsidRPr="002412FE">
        <w:rPr>
          <w:rFonts w:ascii="Arial" w:hAnsi="Arial" w:cs="Arial"/>
        </w:rPr>
        <w:t xml:space="preserve">. </w:t>
      </w:r>
      <w:r w:rsidRPr="002412FE">
        <w:rPr>
          <w:rFonts w:ascii="Arial" w:hAnsi="Arial" w:cs="Arial"/>
        </w:rPr>
        <w:t>Employees and managers from industries known for frequent staffing shortages will be specifically targeted</w:t>
      </w:r>
      <w:r w:rsidR="00766F88" w:rsidRPr="002412FE">
        <w:rPr>
          <w:rFonts w:ascii="Arial" w:hAnsi="Arial" w:cs="Arial"/>
        </w:rPr>
        <w:t xml:space="preserve"> (</w:t>
      </w:r>
      <w:r w:rsidR="00CB334D" w:rsidRPr="002412FE">
        <w:rPr>
          <w:rFonts w:ascii="Arial" w:hAnsi="Arial" w:cs="Arial"/>
        </w:rPr>
        <w:t>Webster,2021</w:t>
      </w:r>
      <w:r w:rsidR="00766F88" w:rsidRPr="002412FE">
        <w:rPr>
          <w:rFonts w:ascii="Arial" w:hAnsi="Arial" w:cs="Arial"/>
        </w:rPr>
        <w:t>).</w:t>
      </w:r>
    </w:p>
    <w:p w14:paraId="3DC20A56" w14:textId="77777777" w:rsidR="000721AF" w:rsidRPr="002412FE" w:rsidRDefault="000721AF" w:rsidP="00E214F4">
      <w:pPr>
        <w:pStyle w:val="Heading1"/>
      </w:pPr>
      <w:bookmarkStart w:id="10" w:name="_Toc224496615"/>
      <w:r w:rsidRPr="002412FE">
        <w:lastRenderedPageBreak/>
        <w:t>Data Analysis</w:t>
      </w:r>
      <w:bookmarkEnd w:id="10"/>
    </w:p>
    <w:p w14:paraId="58134F58" w14:textId="77BFEAFC" w:rsidR="000721AF" w:rsidRPr="002412FE" w:rsidRDefault="000721AF" w:rsidP="002412FE">
      <w:pPr>
        <w:spacing w:line="360" w:lineRule="auto"/>
        <w:rPr>
          <w:rFonts w:ascii="Arial" w:hAnsi="Arial" w:cs="Arial"/>
        </w:rPr>
      </w:pPr>
      <w:r w:rsidRPr="002412FE">
        <w:rPr>
          <w:rFonts w:ascii="Arial" w:hAnsi="Arial" w:cs="Arial"/>
        </w:rPr>
        <w:t>Quantitative survey data will be analysed using descriptive statistics to identify trends and relationships between labour shortages and employee experiences. Qualitative interview data will be examined using thematic analysis, enabling the researcher to identify recurring themes and patterns within participants’ responses</w:t>
      </w:r>
      <w:r w:rsidR="00766F88" w:rsidRPr="002412FE">
        <w:rPr>
          <w:rFonts w:ascii="Arial" w:hAnsi="Arial" w:cs="Arial"/>
        </w:rPr>
        <w:t xml:space="preserve"> (</w:t>
      </w:r>
      <w:r w:rsidR="00CB334D" w:rsidRPr="002412FE">
        <w:rPr>
          <w:rFonts w:ascii="Arial" w:hAnsi="Arial" w:cs="Arial"/>
        </w:rPr>
        <w:t>Webster,2021</w:t>
      </w:r>
      <w:r w:rsidR="00766F88" w:rsidRPr="002412FE">
        <w:rPr>
          <w:rFonts w:ascii="Arial" w:hAnsi="Arial" w:cs="Arial"/>
        </w:rPr>
        <w:t>).</w:t>
      </w:r>
    </w:p>
    <w:p w14:paraId="77D7D575" w14:textId="77777777" w:rsidR="000721AF" w:rsidRPr="002412FE" w:rsidRDefault="000721AF" w:rsidP="00E214F4">
      <w:pPr>
        <w:pStyle w:val="Heading1"/>
      </w:pPr>
      <w:bookmarkStart w:id="11" w:name="_Toc224496616"/>
      <w:r w:rsidRPr="002412FE">
        <w:t>Ethical Considerations</w:t>
      </w:r>
      <w:bookmarkEnd w:id="11"/>
    </w:p>
    <w:p w14:paraId="2E24D853" w14:textId="77777777" w:rsidR="000721AF" w:rsidRPr="002412FE" w:rsidRDefault="000721AF" w:rsidP="002412FE">
      <w:pPr>
        <w:spacing w:line="360" w:lineRule="auto"/>
        <w:rPr>
          <w:rFonts w:ascii="Arial" w:hAnsi="Arial" w:cs="Arial"/>
        </w:rPr>
      </w:pPr>
      <w:r w:rsidRPr="002412FE">
        <w:rPr>
          <w:rFonts w:ascii="Arial" w:hAnsi="Arial" w:cs="Arial"/>
        </w:rPr>
        <w:t>Ethical considerations are central to the research process. Participants will be informed about the purpose of the study and asked to provide informed consent. Participation will be voluntary, and individuals will have the right to withdraw at any time. All data will remain confidential and anonymous, and personal information will not be disclosed. The findings will be used solely for academic purposes (Saunders, Lewis and Thornhill, 2019).</w:t>
      </w:r>
    </w:p>
    <w:p w14:paraId="2694A5D8" w14:textId="77777777" w:rsidR="004D0362" w:rsidRPr="002412FE" w:rsidRDefault="004D0362" w:rsidP="002412FE">
      <w:pPr>
        <w:spacing w:line="360" w:lineRule="auto"/>
        <w:rPr>
          <w:rFonts w:ascii="Arial" w:hAnsi="Arial" w:cs="Arial"/>
        </w:rPr>
      </w:pPr>
    </w:p>
    <w:p w14:paraId="35652B01" w14:textId="64518628" w:rsidR="00EA0071" w:rsidRPr="002412FE" w:rsidRDefault="00EA0071" w:rsidP="00E214F4">
      <w:pPr>
        <w:pStyle w:val="Heading1"/>
      </w:pPr>
      <w:bookmarkStart w:id="12" w:name="_Toc224496617"/>
      <w:r w:rsidRPr="002412FE">
        <w:t>Business Relevance and Practical Implications</w:t>
      </w:r>
      <w:bookmarkEnd w:id="12"/>
    </w:p>
    <w:p w14:paraId="748E86E5" w14:textId="1B74D470" w:rsidR="00732445" w:rsidRPr="002412FE" w:rsidRDefault="00732445" w:rsidP="002412FE">
      <w:pPr>
        <w:spacing w:line="360" w:lineRule="auto"/>
        <w:rPr>
          <w:rFonts w:ascii="Arial" w:hAnsi="Arial" w:cs="Arial"/>
        </w:rPr>
      </w:pPr>
      <w:r w:rsidRPr="002412FE">
        <w:rPr>
          <w:rFonts w:ascii="Arial" w:hAnsi="Arial" w:cs="Arial"/>
        </w:rPr>
        <w:t>Understanding labour shortages is crucial for organisations that want to maintain productivity and remain competitive in increasingly challenging labour markets. The findings of this research could help organisations develop more effective strategies for addressing workforce shortages and improving employee retention. One potential solution is improving employee engagement and job satisfaction. Research indicates that organisations that invest in employee wellbeing, career development, and positive workplace cultures are more successful in retaining staff (</w:t>
      </w:r>
      <w:r w:rsidR="005263D1" w:rsidRPr="002412FE">
        <w:rPr>
          <w:rFonts w:ascii="Arial" w:hAnsi="Arial" w:cs="Arial"/>
        </w:rPr>
        <w:t>SHRM,2022</w:t>
      </w:r>
      <w:r w:rsidRPr="002412FE">
        <w:rPr>
          <w:rFonts w:ascii="Arial" w:hAnsi="Arial" w:cs="Arial"/>
        </w:rPr>
        <w:t>). Providing opportunities for professional development may encourage employees to remain within the organisation.</w:t>
      </w:r>
    </w:p>
    <w:p w14:paraId="1AD9F368" w14:textId="253ED26F" w:rsidR="00732445" w:rsidRPr="002412FE" w:rsidRDefault="00732445" w:rsidP="002412FE">
      <w:pPr>
        <w:spacing w:line="360" w:lineRule="auto"/>
        <w:rPr>
          <w:rFonts w:ascii="Arial" w:hAnsi="Arial" w:cs="Arial"/>
        </w:rPr>
      </w:pPr>
      <w:r w:rsidRPr="002412FE">
        <w:rPr>
          <w:rFonts w:ascii="Arial" w:hAnsi="Arial" w:cs="Arial"/>
        </w:rPr>
        <w:t xml:space="preserve">Another important strategy is workforce planning. Organisations that analyse labour market trends and plan their workforce needs in advance may be better prepared to manage staffing shortages (Armstrong and Taylor, 2020). Strategic workforce planning can help organisations anticipate recruitment needs and develop long-term talent pipelines. Technological innovation may also help organisations address labour shortages. Automation, artificial intelligence, and digital tools can improve productivity and reduce the reliance on manual labour in certain tasks (World Economic Forum, 2023). </w:t>
      </w:r>
    </w:p>
    <w:p w14:paraId="365BAC22" w14:textId="6A18064A" w:rsidR="00732445" w:rsidRPr="002412FE" w:rsidRDefault="00732445" w:rsidP="002412FE">
      <w:pPr>
        <w:spacing w:line="360" w:lineRule="auto"/>
        <w:rPr>
          <w:rFonts w:ascii="Arial" w:hAnsi="Arial" w:cs="Arial"/>
        </w:rPr>
      </w:pPr>
      <w:r w:rsidRPr="002412FE">
        <w:rPr>
          <w:rFonts w:ascii="Arial" w:hAnsi="Arial" w:cs="Arial"/>
        </w:rPr>
        <w:t>In addition, organisations may benefit from improving recruitment strategies by offering competitive compensation, flexible working arrangements, and inclusive workplace environments. These measures can help attract a wider pool of potential employees and improve retention rates. Overall, the findings of this research could provide valuable insights for managers and human resource professionals seeking to develop strategies that reduce the negative effects of labour shortages</w:t>
      </w:r>
      <w:r w:rsidR="001506DC" w:rsidRPr="002412FE">
        <w:rPr>
          <w:rFonts w:ascii="Arial" w:hAnsi="Arial" w:cs="Arial"/>
        </w:rPr>
        <w:t xml:space="preserve"> and by</w:t>
      </w:r>
      <w:r w:rsidR="002312B2" w:rsidRPr="002412FE">
        <w:rPr>
          <w:rFonts w:ascii="Arial" w:hAnsi="Arial" w:cs="Arial"/>
        </w:rPr>
        <w:t xml:space="preserve"> </w:t>
      </w:r>
      <w:r w:rsidRPr="002412FE">
        <w:rPr>
          <w:rFonts w:ascii="Arial" w:hAnsi="Arial" w:cs="Arial"/>
        </w:rPr>
        <w:t xml:space="preserve">understanding the causes and </w:t>
      </w:r>
      <w:r w:rsidRPr="002412FE">
        <w:rPr>
          <w:rFonts w:ascii="Arial" w:hAnsi="Arial" w:cs="Arial"/>
        </w:rPr>
        <w:lastRenderedPageBreak/>
        <w:t>consequences of workforce shortages, organisations can implement policies that support employee wellbeing while maintaining productivity and long-term business success.</w:t>
      </w:r>
    </w:p>
    <w:p w14:paraId="044C8ACE" w14:textId="77777777" w:rsidR="002312B2" w:rsidRPr="002412FE" w:rsidRDefault="002312B2" w:rsidP="002412FE">
      <w:pPr>
        <w:spacing w:line="360" w:lineRule="auto"/>
        <w:rPr>
          <w:rFonts w:ascii="Arial" w:hAnsi="Arial" w:cs="Arial"/>
          <w:b/>
          <w:bCs/>
          <w:u w:val="single"/>
        </w:rPr>
      </w:pPr>
    </w:p>
    <w:p w14:paraId="493A16BE" w14:textId="77777777" w:rsidR="002312B2" w:rsidRDefault="002312B2" w:rsidP="00BD03EF">
      <w:pPr>
        <w:spacing w:line="360" w:lineRule="auto"/>
        <w:rPr>
          <w:rFonts w:ascii="Arial" w:hAnsi="Arial" w:cs="Arial"/>
          <w:b/>
          <w:bCs/>
          <w:sz w:val="24"/>
          <w:szCs w:val="24"/>
          <w:u w:val="single"/>
        </w:rPr>
      </w:pPr>
    </w:p>
    <w:p w14:paraId="680A8AE0" w14:textId="77777777" w:rsidR="002312B2" w:rsidRDefault="002312B2" w:rsidP="00BD03EF">
      <w:pPr>
        <w:spacing w:line="360" w:lineRule="auto"/>
        <w:rPr>
          <w:rFonts w:ascii="Arial" w:hAnsi="Arial" w:cs="Arial"/>
          <w:b/>
          <w:bCs/>
          <w:sz w:val="24"/>
          <w:szCs w:val="24"/>
          <w:u w:val="single"/>
        </w:rPr>
      </w:pPr>
    </w:p>
    <w:p w14:paraId="4FBC88F8" w14:textId="77777777" w:rsidR="002312B2" w:rsidRDefault="002312B2" w:rsidP="00BD03EF">
      <w:pPr>
        <w:spacing w:line="360" w:lineRule="auto"/>
        <w:rPr>
          <w:rFonts w:ascii="Arial" w:hAnsi="Arial" w:cs="Arial"/>
          <w:b/>
          <w:bCs/>
          <w:sz w:val="24"/>
          <w:szCs w:val="24"/>
          <w:u w:val="single"/>
        </w:rPr>
      </w:pPr>
    </w:p>
    <w:p w14:paraId="2A599739" w14:textId="77777777" w:rsidR="002312B2" w:rsidRDefault="002312B2" w:rsidP="00BD03EF">
      <w:pPr>
        <w:spacing w:line="360" w:lineRule="auto"/>
        <w:rPr>
          <w:rFonts w:ascii="Arial" w:hAnsi="Arial" w:cs="Arial"/>
          <w:b/>
          <w:bCs/>
          <w:sz w:val="24"/>
          <w:szCs w:val="24"/>
          <w:u w:val="single"/>
        </w:rPr>
      </w:pPr>
    </w:p>
    <w:p w14:paraId="2CC56D34" w14:textId="77777777" w:rsidR="002312B2" w:rsidRDefault="002312B2" w:rsidP="00BD03EF">
      <w:pPr>
        <w:spacing w:line="360" w:lineRule="auto"/>
        <w:rPr>
          <w:rFonts w:ascii="Arial" w:hAnsi="Arial" w:cs="Arial"/>
          <w:b/>
          <w:bCs/>
          <w:sz w:val="24"/>
          <w:szCs w:val="24"/>
          <w:u w:val="single"/>
        </w:rPr>
      </w:pPr>
    </w:p>
    <w:p w14:paraId="3DCC7CFC" w14:textId="77777777" w:rsidR="002312B2" w:rsidRDefault="002312B2" w:rsidP="00BD03EF">
      <w:pPr>
        <w:spacing w:line="360" w:lineRule="auto"/>
        <w:rPr>
          <w:rFonts w:ascii="Arial" w:hAnsi="Arial" w:cs="Arial"/>
          <w:b/>
          <w:bCs/>
          <w:sz w:val="24"/>
          <w:szCs w:val="24"/>
          <w:u w:val="single"/>
        </w:rPr>
      </w:pPr>
    </w:p>
    <w:p w14:paraId="00C94DEF" w14:textId="77777777" w:rsidR="002312B2" w:rsidRDefault="002312B2" w:rsidP="00BD03EF">
      <w:pPr>
        <w:spacing w:line="360" w:lineRule="auto"/>
        <w:rPr>
          <w:rFonts w:ascii="Arial" w:hAnsi="Arial" w:cs="Arial"/>
          <w:b/>
          <w:bCs/>
          <w:sz w:val="24"/>
          <w:szCs w:val="24"/>
          <w:u w:val="single"/>
        </w:rPr>
      </w:pPr>
    </w:p>
    <w:p w14:paraId="5E92C081" w14:textId="77777777" w:rsidR="002312B2" w:rsidRDefault="002312B2" w:rsidP="00BD03EF">
      <w:pPr>
        <w:spacing w:line="360" w:lineRule="auto"/>
        <w:rPr>
          <w:rFonts w:ascii="Arial" w:hAnsi="Arial" w:cs="Arial"/>
          <w:b/>
          <w:bCs/>
          <w:sz w:val="24"/>
          <w:szCs w:val="24"/>
          <w:u w:val="single"/>
        </w:rPr>
      </w:pPr>
    </w:p>
    <w:p w14:paraId="1A87A8CF" w14:textId="77777777" w:rsidR="002312B2" w:rsidRDefault="002312B2" w:rsidP="00BD03EF">
      <w:pPr>
        <w:spacing w:line="360" w:lineRule="auto"/>
        <w:rPr>
          <w:rFonts w:ascii="Arial" w:hAnsi="Arial" w:cs="Arial"/>
          <w:b/>
          <w:bCs/>
          <w:sz w:val="24"/>
          <w:szCs w:val="24"/>
          <w:u w:val="single"/>
        </w:rPr>
      </w:pPr>
    </w:p>
    <w:p w14:paraId="4C61CD52" w14:textId="77777777" w:rsidR="002312B2" w:rsidRDefault="002312B2" w:rsidP="00BD03EF">
      <w:pPr>
        <w:spacing w:line="360" w:lineRule="auto"/>
        <w:rPr>
          <w:rFonts w:ascii="Arial" w:hAnsi="Arial" w:cs="Arial"/>
          <w:b/>
          <w:bCs/>
          <w:sz w:val="24"/>
          <w:szCs w:val="24"/>
          <w:u w:val="single"/>
        </w:rPr>
      </w:pPr>
    </w:p>
    <w:p w14:paraId="4CE3D1F2" w14:textId="77777777" w:rsidR="002312B2" w:rsidRDefault="002312B2" w:rsidP="00BD03EF">
      <w:pPr>
        <w:spacing w:line="360" w:lineRule="auto"/>
        <w:rPr>
          <w:rFonts w:ascii="Arial" w:hAnsi="Arial" w:cs="Arial"/>
          <w:b/>
          <w:bCs/>
          <w:sz w:val="24"/>
          <w:szCs w:val="24"/>
          <w:u w:val="single"/>
        </w:rPr>
      </w:pPr>
    </w:p>
    <w:p w14:paraId="47EB23B9" w14:textId="77777777" w:rsidR="002312B2" w:rsidRDefault="002312B2" w:rsidP="00BD03EF">
      <w:pPr>
        <w:spacing w:line="360" w:lineRule="auto"/>
        <w:rPr>
          <w:rFonts w:ascii="Arial" w:hAnsi="Arial" w:cs="Arial"/>
          <w:b/>
          <w:bCs/>
          <w:sz w:val="24"/>
          <w:szCs w:val="24"/>
          <w:u w:val="single"/>
        </w:rPr>
      </w:pPr>
    </w:p>
    <w:p w14:paraId="2A39355F" w14:textId="77777777" w:rsidR="002312B2" w:rsidRDefault="002312B2" w:rsidP="00BD03EF">
      <w:pPr>
        <w:spacing w:line="360" w:lineRule="auto"/>
        <w:rPr>
          <w:rFonts w:ascii="Arial" w:hAnsi="Arial" w:cs="Arial"/>
          <w:b/>
          <w:bCs/>
          <w:sz w:val="24"/>
          <w:szCs w:val="24"/>
          <w:u w:val="single"/>
        </w:rPr>
      </w:pPr>
    </w:p>
    <w:p w14:paraId="659A5C60" w14:textId="77777777" w:rsidR="002312B2" w:rsidRDefault="002312B2" w:rsidP="00BD03EF">
      <w:pPr>
        <w:spacing w:line="360" w:lineRule="auto"/>
        <w:rPr>
          <w:rFonts w:ascii="Arial" w:hAnsi="Arial" w:cs="Arial"/>
          <w:b/>
          <w:bCs/>
          <w:sz w:val="24"/>
          <w:szCs w:val="24"/>
          <w:u w:val="single"/>
        </w:rPr>
      </w:pPr>
    </w:p>
    <w:p w14:paraId="6391126C" w14:textId="77777777" w:rsidR="002312B2" w:rsidRDefault="002312B2" w:rsidP="00BD03EF">
      <w:pPr>
        <w:spacing w:line="360" w:lineRule="auto"/>
        <w:rPr>
          <w:rFonts w:ascii="Arial" w:hAnsi="Arial" w:cs="Arial"/>
          <w:b/>
          <w:bCs/>
          <w:sz w:val="24"/>
          <w:szCs w:val="24"/>
          <w:u w:val="single"/>
        </w:rPr>
      </w:pPr>
    </w:p>
    <w:p w14:paraId="79459005" w14:textId="77777777" w:rsidR="002312B2" w:rsidRDefault="002312B2" w:rsidP="00BD03EF">
      <w:pPr>
        <w:spacing w:line="360" w:lineRule="auto"/>
        <w:rPr>
          <w:rFonts w:ascii="Arial" w:hAnsi="Arial" w:cs="Arial"/>
          <w:b/>
          <w:bCs/>
          <w:sz w:val="24"/>
          <w:szCs w:val="24"/>
          <w:u w:val="single"/>
        </w:rPr>
      </w:pPr>
    </w:p>
    <w:p w14:paraId="7ABFB57A" w14:textId="77777777" w:rsidR="002312B2" w:rsidRDefault="002312B2" w:rsidP="00BD03EF">
      <w:pPr>
        <w:spacing w:line="360" w:lineRule="auto"/>
        <w:rPr>
          <w:rFonts w:ascii="Arial" w:hAnsi="Arial" w:cs="Arial"/>
          <w:b/>
          <w:bCs/>
          <w:sz w:val="24"/>
          <w:szCs w:val="24"/>
          <w:u w:val="single"/>
        </w:rPr>
      </w:pPr>
    </w:p>
    <w:p w14:paraId="0CB07E50" w14:textId="77777777" w:rsidR="002312B2" w:rsidRDefault="002312B2" w:rsidP="00BD03EF">
      <w:pPr>
        <w:spacing w:line="360" w:lineRule="auto"/>
        <w:rPr>
          <w:rFonts w:ascii="Arial" w:hAnsi="Arial" w:cs="Arial"/>
          <w:b/>
          <w:bCs/>
          <w:sz w:val="24"/>
          <w:szCs w:val="24"/>
          <w:u w:val="single"/>
        </w:rPr>
      </w:pPr>
    </w:p>
    <w:p w14:paraId="61FAC781" w14:textId="77777777" w:rsidR="002312B2" w:rsidRDefault="002312B2" w:rsidP="00BD03EF">
      <w:pPr>
        <w:spacing w:line="360" w:lineRule="auto"/>
        <w:rPr>
          <w:rFonts w:ascii="Arial" w:hAnsi="Arial" w:cs="Arial"/>
          <w:b/>
          <w:bCs/>
          <w:sz w:val="24"/>
          <w:szCs w:val="24"/>
          <w:u w:val="single"/>
        </w:rPr>
      </w:pPr>
    </w:p>
    <w:p w14:paraId="48BFDD16" w14:textId="77777777" w:rsidR="002312B2" w:rsidRDefault="002312B2" w:rsidP="00BD03EF">
      <w:pPr>
        <w:spacing w:line="360" w:lineRule="auto"/>
        <w:rPr>
          <w:rFonts w:ascii="Arial" w:hAnsi="Arial" w:cs="Arial"/>
          <w:b/>
          <w:bCs/>
          <w:sz w:val="24"/>
          <w:szCs w:val="24"/>
          <w:u w:val="single"/>
        </w:rPr>
      </w:pPr>
    </w:p>
    <w:p w14:paraId="3027EC0E" w14:textId="77777777" w:rsidR="002312B2" w:rsidRDefault="002312B2" w:rsidP="00BD03EF">
      <w:pPr>
        <w:spacing w:line="360" w:lineRule="auto"/>
        <w:rPr>
          <w:rFonts w:ascii="Arial" w:hAnsi="Arial" w:cs="Arial"/>
          <w:b/>
          <w:bCs/>
          <w:sz w:val="24"/>
          <w:szCs w:val="24"/>
          <w:u w:val="single"/>
        </w:rPr>
      </w:pPr>
    </w:p>
    <w:p w14:paraId="1A936B24" w14:textId="77777777" w:rsidR="00E214F4" w:rsidRDefault="00E214F4" w:rsidP="00BD03EF">
      <w:pPr>
        <w:spacing w:line="360" w:lineRule="auto"/>
        <w:rPr>
          <w:rFonts w:ascii="Arial" w:hAnsi="Arial" w:cs="Arial"/>
          <w:b/>
          <w:bCs/>
          <w:sz w:val="24"/>
          <w:szCs w:val="24"/>
          <w:u w:val="single"/>
        </w:rPr>
      </w:pPr>
    </w:p>
    <w:p w14:paraId="12B9D5E7" w14:textId="6D84CC02" w:rsidR="006A6657" w:rsidRPr="00CE7B86" w:rsidRDefault="006A6657" w:rsidP="00E214F4">
      <w:pPr>
        <w:pStyle w:val="Heading1"/>
      </w:pPr>
      <w:bookmarkStart w:id="13" w:name="_Toc224496618"/>
      <w:r w:rsidRPr="00CE7B86">
        <w:lastRenderedPageBreak/>
        <w:t>References:</w:t>
      </w:r>
      <w:bookmarkEnd w:id="13"/>
    </w:p>
    <w:p w14:paraId="13CD7D5C" w14:textId="381C2CDA" w:rsidR="00CE7B86" w:rsidRPr="00CE7B86" w:rsidRDefault="00CE7B86" w:rsidP="00CE7B86">
      <w:pPr>
        <w:pStyle w:val="ListParagraph"/>
        <w:numPr>
          <w:ilvl w:val="0"/>
          <w:numId w:val="7"/>
        </w:numPr>
        <w:spacing w:line="360" w:lineRule="auto"/>
        <w:rPr>
          <w:rFonts w:ascii="Arial" w:hAnsi="Arial" w:cs="Arial"/>
        </w:rPr>
      </w:pPr>
      <w:r w:rsidRPr="00CE7B86">
        <w:rPr>
          <w:rFonts w:ascii="Arial" w:hAnsi="Arial" w:cs="Arial"/>
        </w:rPr>
        <w:t>Baum, T. (2020) ‘Hospitality, tourism, human rights and the impact of COVID</w:t>
      </w:r>
      <w:r w:rsidRPr="00CE7B86">
        <w:rPr>
          <w:rFonts w:ascii="Arial" w:hAnsi="Arial" w:cs="Arial"/>
        </w:rPr>
        <w:noBreakHyphen/>
        <w:t xml:space="preserve">19’, </w:t>
      </w:r>
      <w:r w:rsidRPr="00CE7B86">
        <w:rPr>
          <w:rFonts w:ascii="Arial" w:hAnsi="Arial" w:cs="Arial"/>
          <w:i/>
          <w:iCs/>
        </w:rPr>
        <w:t>International Journal of Contemporary Hospitality Management</w:t>
      </w:r>
      <w:r w:rsidRPr="00CE7B86">
        <w:rPr>
          <w:rFonts w:ascii="Arial" w:hAnsi="Arial" w:cs="Arial"/>
        </w:rPr>
        <w:t>, 32(7), pp. 2397–2407.</w:t>
      </w:r>
    </w:p>
    <w:p w14:paraId="3C21A1C0" w14:textId="50E2401B" w:rsidR="00600766" w:rsidRPr="00CE7B86" w:rsidRDefault="001D7550" w:rsidP="00CE7B86">
      <w:pPr>
        <w:pStyle w:val="ListParagraph"/>
        <w:numPr>
          <w:ilvl w:val="0"/>
          <w:numId w:val="7"/>
        </w:numPr>
        <w:spacing w:line="360" w:lineRule="auto"/>
        <w:rPr>
          <w:rFonts w:ascii="Arial" w:hAnsi="Arial" w:cs="Arial"/>
        </w:rPr>
      </w:pPr>
      <w:r w:rsidRPr="00CE7B86">
        <w:rPr>
          <w:rFonts w:ascii="Arial" w:hAnsi="Arial" w:cs="Arial"/>
        </w:rPr>
        <w:t xml:space="preserve">CIPD (2023) </w:t>
      </w:r>
      <w:r w:rsidRPr="00CE7B86">
        <w:rPr>
          <w:rFonts w:ascii="Arial" w:hAnsi="Arial" w:cs="Arial"/>
          <w:i/>
          <w:iCs/>
        </w:rPr>
        <w:t>People Profession 2023: UK People Profession Survey.</w:t>
      </w:r>
      <w:r w:rsidRPr="00CE7B86">
        <w:rPr>
          <w:rFonts w:ascii="Arial" w:hAnsi="Arial" w:cs="Arial"/>
        </w:rPr>
        <w:t xml:space="preserve"> Available at: </w:t>
      </w:r>
      <w:hyperlink r:id="rId6" w:history="1">
        <w:r w:rsidR="00241C5D" w:rsidRPr="00CE7B86">
          <w:rPr>
            <w:rStyle w:val="Hyperlink"/>
            <w:rFonts w:ascii="Arial" w:hAnsi="Arial" w:cs="Arial"/>
          </w:rPr>
          <w:t>https://www.cipd.org/uk/knowledge/reports/people-profession-2023-uk-ireland/</w:t>
        </w:r>
      </w:hyperlink>
      <w:r w:rsidR="00241C5D" w:rsidRPr="00CE7B86">
        <w:rPr>
          <w:rFonts w:ascii="Arial" w:hAnsi="Arial" w:cs="Arial"/>
        </w:rPr>
        <w:t xml:space="preserve"> </w:t>
      </w:r>
      <w:r w:rsidRPr="00CE7B86">
        <w:rPr>
          <w:rFonts w:ascii="Arial" w:hAnsi="Arial" w:cs="Arial"/>
        </w:rPr>
        <w:t xml:space="preserve">(Accessed: </w:t>
      </w:r>
      <w:r w:rsidR="002312B2">
        <w:rPr>
          <w:rFonts w:ascii="Arial" w:hAnsi="Arial" w:cs="Arial"/>
        </w:rPr>
        <w:t xml:space="preserve">6 </w:t>
      </w:r>
      <w:r w:rsidRPr="00CE7B86">
        <w:rPr>
          <w:rFonts w:ascii="Arial" w:hAnsi="Arial" w:cs="Arial"/>
        </w:rPr>
        <w:t>March 2026).</w:t>
      </w:r>
    </w:p>
    <w:p w14:paraId="56918D95" w14:textId="68A4C361" w:rsidR="00155494" w:rsidRPr="00CE7B86" w:rsidRDefault="00155494" w:rsidP="00CE7B86">
      <w:pPr>
        <w:pStyle w:val="ListParagraph"/>
        <w:numPr>
          <w:ilvl w:val="0"/>
          <w:numId w:val="7"/>
        </w:numPr>
        <w:spacing w:line="360" w:lineRule="auto"/>
        <w:rPr>
          <w:rFonts w:ascii="Arial" w:hAnsi="Arial" w:cs="Arial"/>
        </w:rPr>
      </w:pPr>
      <w:r w:rsidRPr="00CE7B86">
        <w:rPr>
          <w:rFonts w:ascii="Arial" w:hAnsi="Arial" w:cs="Arial"/>
        </w:rPr>
        <w:t>CIPD (2025). </w:t>
      </w:r>
      <w:r w:rsidRPr="00CE7B86">
        <w:rPr>
          <w:rFonts w:ascii="Arial" w:hAnsi="Arial" w:cs="Arial"/>
          <w:i/>
          <w:iCs/>
        </w:rPr>
        <w:t>Labour Market Outlook – Winter 2024/25</w:t>
      </w:r>
      <w:r w:rsidRPr="00CE7B86">
        <w:rPr>
          <w:rFonts w:ascii="Arial" w:hAnsi="Arial" w:cs="Arial"/>
        </w:rPr>
        <w:t xml:space="preserve">. Available at: </w:t>
      </w:r>
      <w:hyperlink r:id="rId7" w:history="1">
        <w:r w:rsidR="00CB334D" w:rsidRPr="00CE7B86">
          <w:rPr>
            <w:rStyle w:val="Hyperlink"/>
            <w:rFonts w:ascii="Arial" w:hAnsi="Arial" w:cs="Arial"/>
          </w:rPr>
          <w:t>https://www.cipd.org/uk/knowledge/reports/labour-market-outlook/</w:t>
        </w:r>
      </w:hyperlink>
      <w:r w:rsidR="00CB334D" w:rsidRPr="00CE7B86">
        <w:rPr>
          <w:rFonts w:ascii="Arial" w:hAnsi="Arial" w:cs="Arial"/>
        </w:rPr>
        <w:t xml:space="preserve"> (Accessed: 1</w:t>
      </w:r>
      <w:r w:rsidR="002312B2">
        <w:rPr>
          <w:rFonts w:ascii="Arial" w:hAnsi="Arial" w:cs="Arial"/>
        </w:rPr>
        <w:t xml:space="preserve">0 </w:t>
      </w:r>
      <w:r w:rsidR="00CB334D" w:rsidRPr="00CE7B86">
        <w:rPr>
          <w:rFonts w:ascii="Arial" w:hAnsi="Arial" w:cs="Arial"/>
        </w:rPr>
        <w:t>March 2026).</w:t>
      </w:r>
    </w:p>
    <w:p w14:paraId="3C8406D3" w14:textId="02D51210" w:rsidR="00C77F64" w:rsidRPr="00CE7B86" w:rsidRDefault="00C77F64" w:rsidP="00CE7B86">
      <w:pPr>
        <w:pStyle w:val="ListParagraph"/>
        <w:numPr>
          <w:ilvl w:val="0"/>
          <w:numId w:val="7"/>
        </w:numPr>
        <w:spacing w:line="360" w:lineRule="auto"/>
        <w:rPr>
          <w:rFonts w:ascii="Arial" w:hAnsi="Arial" w:cs="Arial"/>
        </w:rPr>
      </w:pPr>
      <w:r w:rsidRPr="00CE7B86">
        <w:rPr>
          <w:rFonts w:ascii="Arial" w:hAnsi="Arial" w:cs="Arial"/>
        </w:rPr>
        <w:t>ILO (2022). </w:t>
      </w:r>
      <w:r w:rsidRPr="00CE7B86">
        <w:rPr>
          <w:rFonts w:ascii="Arial" w:hAnsi="Arial" w:cs="Arial"/>
          <w:i/>
          <w:iCs/>
        </w:rPr>
        <w:t>World Employment and Social Outlook: Trends 2022</w:t>
      </w:r>
      <w:r w:rsidR="00E820D2" w:rsidRPr="00CE7B86">
        <w:rPr>
          <w:rFonts w:ascii="Arial" w:hAnsi="Arial" w:cs="Arial"/>
          <w:i/>
          <w:iCs/>
        </w:rPr>
        <w:t xml:space="preserve">. </w:t>
      </w:r>
      <w:r w:rsidRPr="00CE7B86">
        <w:rPr>
          <w:rFonts w:ascii="Arial" w:hAnsi="Arial" w:cs="Arial"/>
        </w:rPr>
        <w:t xml:space="preserve">Available at: </w:t>
      </w:r>
      <w:hyperlink r:id="rId8" w:history="1">
        <w:r w:rsidR="00E820D2" w:rsidRPr="00CE7B86">
          <w:rPr>
            <w:rStyle w:val="Hyperlink"/>
            <w:rFonts w:ascii="Arial" w:hAnsi="Arial" w:cs="Arial"/>
          </w:rPr>
          <w:t>https://www.ilo.org/publications/flagship-reports/world-employment-and-social-outlook-trends-2022</w:t>
        </w:r>
      </w:hyperlink>
      <w:r w:rsidR="00E820D2" w:rsidRPr="00CE7B86">
        <w:rPr>
          <w:rFonts w:ascii="Arial" w:hAnsi="Arial" w:cs="Arial"/>
        </w:rPr>
        <w:t xml:space="preserve"> (Accessed: </w:t>
      </w:r>
      <w:r w:rsidR="002312B2">
        <w:rPr>
          <w:rFonts w:ascii="Arial" w:hAnsi="Arial" w:cs="Arial"/>
        </w:rPr>
        <w:t>7</w:t>
      </w:r>
      <w:r w:rsidR="00E820D2" w:rsidRPr="00CE7B86">
        <w:rPr>
          <w:rFonts w:ascii="Arial" w:hAnsi="Arial" w:cs="Arial"/>
        </w:rPr>
        <w:t xml:space="preserve"> March 2026).</w:t>
      </w:r>
    </w:p>
    <w:p w14:paraId="6E56BB4A" w14:textId="5903CB46" w:rsidR="00CE7B86" w:rsidRPr="00CE7B86" w:rsidRDefault="00CE7B86" w:rsidP="00CE7B86">
      <w:pPr>
        <w:pStyle w:val="ListParagraph"/>
        <w:numPr>
          <w:ilvl w:val="0"/>
          <w:numId w:val="7"/>
        </w:numPr>
        <w:spacing w:line="360" w:lineRule="auto"/>
        <w:rPr>
          <w:rFonts w:ascii="Arial" w:hAnsi="Arial" w:cs="Arial"/>
        </w:rPr>
      </w:pPr>
      <w:r w:rsidRPr="00CE7B86">
        <w:rPr>
          <w:rFonts w:ascii="Arial" w:hAnsi="Arial" w:cs="Arial"/>
          <w:i/>
          <w:iCs/>
        </w:rPr>
        <w:t xml:space="preserve">Lyon, S. (2026). People insight. Available at: </w:t>
      </w:r>
      <w:hyperlink r:id="rId9" w:history="1">
        <w:r w:rsidRPr="00CE7B86">
          <w:rPr>
            <w:rStyle w:val="Hyperlink"/>
            <w:rFonts w:ascii="Arial" w:hAnsi="Arial" w:cs="Arial"/>
            <w:i/>
            <w:iCs/>
          </w:rPr>
          <w:t>https://peopleinsight.co.uk/employee-survey-guide/</w:t>
        </w:r>
      </w:hyperlink>
      <w:r w:rsidRPr="00CE7B86">
        <w:rPr>
          <w:rFonts w:ascii="Arial" w:hAnsi="Arial" w:cs="Arial"/>
          <w:i/>
          <w:iCs/>
        </w:rPr>
        <w:t xml:space="preserve"> </w:t>
      </w:r>
      <w:r w:rsidRPr="00CE7B86">
        <w:rPr>
          <w:rFonts w:ascii="Arial" w:hAnsi="Arial" w:cs="Arial"/>
        </w:rPr>
        <w:t xml:space="preserve">(Accessed: </w:t>
      </w:r>
      <w:r w:rsidR="002312B2">
        <w:rPr>
          <w:rFonts w:ascii="Arial" w:hAnsi="Arial" w:cs="Arial"/>
        </w:rPr>
        <w:t>7</w:t>
      </w:r>
      <w:r w:rsidRPr="00CE7B86">
        <w:rPr>
          <w:rFonts w:ascii="Arial" w:hAnsi="Arial" w:cs="Arial"/>
        </w:rPr>
        <w:t xml:space="preserve"> March 2026).</w:t>
      </w:r>
    </w:p>
    <w:p w14:paraId="6ABC7987" w14:textId="07AE662F" w:rsidR="00CE7B86" w:rsidRPr="00CE7B86" w:rsidRDefault="00CE7B86" w:rsidP="00CE7B86">
      <w:pPr>
        <w:pStyle w:val="ListParagraph"/>
        <w:numPr>
          <w:ilvl w:val="0"/>
          <w:numId w:val="7"/>
        </w:numPr>
        <w:spacing w:line="360" w:lineRule="auto"/>
        <w:rPr>
          <w:rFonts w:ascii="Arial" w:hAnsi="Arial" w:cs="Arial"/>
        </w:rPr>
      </w:pPr>
      <w:r w:rsidRPr="00CE7B86">
        <w:rPr>
          <w:rFonts w:ascii="Arial" w:hAnsi="Arial" w:cs="Arial"/>
        </w:rPr>
        <w:t>McGann, M., White, K. and Moss, J. (2020) ‘Labour shortages and the intensification of work: A review of evidence</w:t>
      </w:r>
      <w:r w:rsidRPr="00CE7B86">
        <w:rPr>
          <w:rFonts w:ascii="Arial" w:hAnsi="Arial" w:cs="Arial"/>
          <w:i/>
          <w:iCs/>
        </w:rPr>
        <w:t>’, Work, Employment and Society</w:t>
      </w:r>
      <w:r w:rsidRPr="00CE7B86">
        <w:rPr>
          <w:rFonts w:ascii="Arial" w:hAnsi="Arial" w:cs="Arial"/>
        </w:rPr>
        <w:t>, 34(6), pp. 1093–1110.</w:t>
      </w:r>
    </w:p>
    <w:p w14:paraId="6135DF18" w14:textId="3EC429BA" w:rsidR="00CE7B86" w:rsidRPr="00CE7B86" w:rsidRDefault="00CE7B86" w:rsidP="00CE7B86">
      <w:pPr>
        <w:pStyle w:val="ListParagraph"/>
        <w:numPr>
          <w:ilvl w:val="0"/>
          <w:numId w:val="7"/>
        </w:numPr>
        <w:spacing w:line="360" w:lineRule="auto"/>
        <w:rPr>
          <w:rFonts w:ascii="Arial" w:hAnsi="Arial" w:cs="Arial"/>
        </w:rPr>
      </w:pPr>
      <w:r w:rsidRPr="00CE7B86">
        <w:rPr>
          <w:rFonts w:ascii="Arial" w:hAnsi="Arial" w:cs="Arial"/>
        </w:rPr>
        <w:t>ManpowerGroup (2023) </w:t>
      </w:r>
      <w:r w:rsidRPr="00CE7B86">
        <w:rPr>
          <w:rFonts w:ascii="Arial" w:hAnsi="Arial" w:cs="Arial"/>
          <w:i/>
          <w:iCs/>
        </w:rPr>
        <w:t>Talent Shortage Survey 2023 - ManpowerGroup Insights</w:t>
      </w:r>
      <w:r w:rsidRPr="00CE7B86">
        <w:rPr>
          <w:rFonts w:ascii="Arial" w:hAnsi="Arial" w:cs="Arial"/>
        </w:rPr>
        <w:t xml:space="preserve">. Available at: </w:t>
      </w:r>
      <w:hyperlink r:id="rId10" w:history="1">
        <w:r w:rsidRPr="00CE7B86">
          <w:rPr>
            <w:rStyle w:val="Hyperlink"/>
            <w:rFonts w:ascii="Arial" w:hAnsi="Arial" w:cs="Arial"/>
          </w:rPr>
          <w:t>https://www.manpowergroup.co.uk/b_talent-shortage-survey-2023/</w:t>
        </w:r>
      </w:hyperlink>
      <w:r w:rsidRPr="00CE7B86">
        <w:rPr>
          <w:rFonts w:ascii="Arial" w:hAnsi="Arial" w:cs="Arial"/>
        </w:rPr>
        <w:t xml:space="preserve"> (Accessed: </w:t>
      </w:r>
      <w:r w:rsidR="002312B2">
        <w:rPr>
          <w:rFonts w:ascii="Arial" w:hAnsi="Arial" w:cs="Arial"/>
        </w:rPr>
        <w:t>7</w:t>
      </w:r>
      <w:r w:rsidRPr="00CE7B86">
        <w:rPr>
          <w:rFonts w:ascii="Arial" w:hAnsi="Arial" w:cs="Arial"/>
        </w:rPr>
        <w:t xml:space="preserve"> March 2026).</w:t>
      </w:r>
    </w:p>
    <w:p w14:paraId="59E723D3" w14:textId="54D169C7" w:rsidR="006E08F1" w:rsidRPr="00CE7B86" w:rsidRDefault="006E08F1" w:rsidP="00CE7B86">
      <w:pPr>
        <w:pStyle w:val="ListParagraph"/>
        <w:numPr>
          <w:ilvl w:val="0"/>
          <w:numId w:val="7"/>
        </w:numPr>
        <w:spacing w:line="360" w:lineRule="auto"/>
        <w:rPr>
          <w:rFonts w:ascii="Arial" w:hAnsi="Arial" w:cs="Arial"/>
        </w:rPr>
      </w:pPr>
      <w:r w:rsidRPr="00CE7B86">
        <w:rPr>
          <w:rFonts w:ascii="Arial" w:hAnsi="Arial" w:cs="Arial"/>
        </w:rPr>
        <w:t>OECD (2022). </w:t>
      </w:r>
      <w:r w:rsidRPr="00CE7B86">
        <w:rPr>
          <w:rFonts w:ascii="Arial" w:hAnsi="Arial" w:cs="Arial"/>
          <w:i/>
          <w:iCs/>
        </w:rPr>
        <w:t>OECD Employment Outlook 2022</w:t>
      </w:r>
      <w:r w:rsidRPr="00CE7B86">
        <w:rPr>
          <w:rFonts w:ascii="Arial" w:hAnsi="Arial" w:cs="Arial"/>
        </w:rPr>
        <w:t xml:space="preserve">. Available at: </w:t>
      </w:r>
      <w:hyperlink r:id="rId11" w:history="1">
        <w:r w:rsidR="00E820D2" w:rsidRPr="00CE7B86">
          <w:rPr>
            <w:rStyle w:val="Hyperlink"/>
            <w:rFonts w:ascii="Arial" w:hAnsi="Arial" w:cs="Arial"/>
          </w:rPr>
          <w:t>https://www.oecd.org/en/publications/oecd-employment-outlook-2022_1bb305a6-en.html</w:t>
        </w:r>
      </w:hyperlink>
      <w:r w:rsidR="00E820D2" w:rsidRPr="00CE7B86">
        <w:rPr>
          <w:rFonts w:ascii="Arial" w:hAnsi="Arial" w:cs="Arial"/>
        </w:rPr>
        <w:t xml:space="preserve"> (Accessed: </w:t>
      </w:r>
      <w:r w:rsidR="002312B2">
        <w:rPr>
          <w:rFonts w:ascii="Arial" w:hAnsi="Arial" w:cs="Arial"/>
        </w:rPr>
        <w:t>9</w:t>
      </w:r>
      <w:r w:rsidR="00E820D2" w:rsidRPr="00CE7B86">
        <w:rPr>
          <w:rFonts w:ascii="Arial" w:hAnsi="Arial" w:cs="Arial"/>
        </w:rPr>
        <w:t xml:space="preserve"> March 2026).</w:t>
      </w:r>
    </w:p>
    <w:p w14:paraId="77641174" w14:textId="51C76DA1" w:rsidR="00AC5037" w:rsidRPr="00CE7B86" w:rsidRDefault="00AC5037" w:rsidP="00CE7B86">
      <w:pPr>
        <w:pStyle w:val="ListParagraph"/>
        <w:numPr>
          <w:ilvl w:val="0"/>
          <w:numId w:val="7"/>
        </w:numPr>
        <w:spacing w:line="360" w:lineRule="auto"/>
        <w:rPr>
          <w:rFonts w:ascii="Arial" w:hAnsi="Arial" w:cs="Arial"/>
        </w:rPr>
      </w:pPr>
      <w:r w:rsidRPr="00CE7B86">
        <w:rPr>
          <w:rFonts w:ascii="Arial" w:hAnsi="Arial" w:cs="Arial"/>
        </w:rPr>
        <w:t>Saunders, M., Lewis, P. and Thornhill, A. (2019) Research Methods for Business Students. 8th edn. Harlow: Pearson.</w:t>
      </w:r>
    </w:p>
    <w:p w14:paraId="4A0F3CD6" w14:textId="43E93346" w:rsidR="000F67F0" w:rsidRPr="00CE7B86" w:rsidRDefault="000F67F0" w:rsidP="00CE7B86">
      <w:pPr>
        <w:pStyle w:val="ListParagraph"/>
        <w:numPr>
          <w:ilvl w:val="0"/>
          <w:numId w:val="7"/>
        </w:numPr>
        <w:spacing w:line="360" w:lineRule="auto"/>
        <w:rPr>
          <w:rFonts w:ascii="Arial" w:hAnsi="Arial" w:cs="Arial"/>
        </w:rPr>
      </w:pPr>
      <w:r w:rsidRPr="00CE7B86">
        <w:rPr>
          <w:rFonts w:ascii="Arial" w:hAnsi="Arial" w:cs="Arial"/>
        </w:rPr>
        <w:t xml:space="preserve">SHRM (2022) </w:t>
      </w:r>
      <w:r w:rsidRPr="00CE7B86">
        <w:rPr>
          <w:rFonts w:ascii="Arial" w:hAnsi="Arial" w:cs="Arial"/>
          <w:i/>
          <w:iCs/>
        </w:rPr>
        <w:t>E</w:t>
      </w:r>
      <w:r w:rsidR="001B6198" w:rsidRPr="00CE7B86">
        <w:rPr>
          <w:rFonts w:ascii="Arial" w:hAnsi="Arial" w:cs="Arial"/>
          <w:i/>
          <w:iCs/>
        </w:rPr>
        <w:t xml:space="preserve">mployee engagement in new </w:t>
      </w:r>
      <w:r w:rsidR="00760154" w:rsidRPr="00CE7B86">
        <w:rPr>
          <w:rFonts w:ascii="Arial" w:hAnsi="Arial" w:cs="Arial"/>
          <w:i/>
          <w:iCs/>
        </w:rPr>
        <w:t>era of work Report</w:t>
      </w:r>
      <w:r w:rsidRPr="00CE7B86">
        <w:rPr>
          <w:rFonts w:ascii="Arial" w:hAnsi="Arial" w:cs="Arial"/>
          <w:i/>
          <w:iCs/>
        </w:rPr>
        <w:t>.</w:t>
      </w:r>
      <w:r w:rsidRPr="00CE7B86">
        <w:rPr>
          <w:rFonts w:ascii="Arial" w:hAnsi="Arial" w:cs="Arial"/>
        </w:rPr>
        <w:t xml:space="preserve"> Available at: </w:t>
      </w:r>
      <w:hyperlink r:id="rId12" w:history="1">
        <w:r w:rsidR="001B6198" w:rsidRPr="00CE7B86">
          <w:rPr>
            <w:rStyle w:val="Hyperlink"/>
            <w:rFonts w:ascii="Arial" w:hAnsi="Arial" w:cs="Arial"/>
          </w:rPr>
          <w:t>https://www.shrm.org/labs/resources/employee-engagement-in-the-new-era-of-work</w:t>
        </w:r>
      </w:hyperlink>
      <w:r w:rsidR="001B6198" w:rsidRPr="00CE7B86">
        <w:rPr>
          <w:rFonts w:ascii="Arial" w:hAnsi="Arial" w:cs="Arial"/>
        </w:rPr>
        <w:t xml:space="preserve"> </w:t>
      </w:r>
      <w:r w:rsidRPr="00CE7B86">
        <w:rPr>
          <w:rFonts w:ascii="Arial" w:hAnsi="Arial" w:cs="Arial"/>
        </w:rPr>
        <w:t xml:space="preserve">(Accessed: </w:t>
      </w:r>
      <w:r w:rsidR="002312B2">
        <w:rPr>
          <w:rFonts w:ascii="Arial" w:hAnsi="Arial" w:cs="Arial"/>
        </w:rPr>
        <w:t>10</w:t>
      </w:r>
      <w:r w:rsidRPr="00CE7B86">
        <w:rPr>
          <w:rFonts w:ascii="Arial" w:hAnsi="Arial" w:cs="Arial"/>
        </w:rPr>
        <w:t xml:space="preserve"> March 2026).</w:t>
      </w:r>
    </w:p>
    <w:p w14:paraId="69B27725" w14:textId="21739065" w:rsidR="00CE7B86" w:rsidRPr="00CE7B86" w:rsidRDefault="00CE7B86" w:rsidP="00CE7B86">
      <w:pPr>
        <w:pStyle w:val="ListParagraph"/>
        <w:numPr>
          <w:ilvl w:val="0"/>
          <w:numId w:val="7"/>
        </w:numPr>
        <w:spacing w:line="360" w:lineRule="auto"/>
        <w:rPr>
          <w:rFonts w:ascii="Arial" w:hAnsi="Arial" w:cs="Arial"/>
        </w:rPr>
      </w:pPr>
      <w:r w:rsidRPr="00CE7B86">
        <w:rPr>
          <w:rFonts w:ascii="Arial" w:hAnsi="Arial" w:cs="Arial"/>
        </w:rPr>
        <w:t>University of Pennsylvania Press. (2023) </w:t>
      </w:r>
      <w:r w:rsidRPr="00CE7B86">
        <w:rPr>
          <w:rFonts w:ascii="Arial" w:hAnsi="Arial" w:cs="Arial"/>
          <w:i/>
          <w:iCs/>
        </w:rPr>
        <w:t>Why Good People Can’t Get Jobs – Penn Press</w:t>
      </w:r>
      <w:r w:rsidRPr="00CE7B86">
        <w:rPr>
          <w:rFonts w:ascii="Arial" w:hAnsi="Arial" w:cs="Arial"/>
        </w:rPr>
        <w:t xml:space="preserve">. Available at: </w:t>
      </w:r>
      <w:hyperlink r:id="rId13" w:history="1">
        <w:r w:rsidRPr="00CE7B86">
          <w:rPr>
            <w:rStyle w:val="Hyperlink"/>
            <w:rFonts w:ascii="Arial" w:hAnsi="Arial" w:cs="Arial"/>
          </w:rPr>
          <w:t>https://www.pennpress.org/9781613630143/why-good-people-cant-get-jobs/</w:t>
        </w:r>
      </w:hyperlink>
      <w:r w:rsidRPr="00CE7B86">
        <w:rPr>
          <w:rFonts w:ascii="Arial" w:hAnsi="Arial" w:cs="Arial"/>
        </w:rPr>
        <w:t xml:space="preserve"> (Accessed: </w:t>
      </w:r>
      <w:r w:rsidR="00B0518F">
        <w:rPr>
          <w:rFonts w:ascii="Arial" w:hAnsi="Arial" w:cs="Arial"/>
        </w:rPr>
        <w:t>6</w:t>
      </w:r>
      <w:r w:rsidRPr="00CE7B86">
        <w:rPr>
          <w:rFonts w:ascii="Arial" w:hAnsi="Arial" w:cs="Arial"/>
        </w:rPr>
        <w:t xml:space="preserve"> March 2026).</w:t>
      </w:r>
    </w:p>
    <w:p w14:paraId="7ECF858B" w14:textId="2BD3BE8C" w:rsidR="00E820D2" w:rsidRPr="00CE7B86" w:rsidRDefault="008A2C6E" w:rsidP="00CE7B86">
      <w:pPr>
        <w:pStyle w:val="ListParagraph"/>
        <w:numPr>
          <w:ilvl w:val="0"/>
          <w:numId w:val="7"/>
        </w:numPr>
        <w:spacing w:line="360" w:lineRule="auto"/>
        <w:rPr>
          <w:rFonts w:ascii="Arial" w:hAnsi="Arial" w:cs="Arial"/>
        </w:rPr>
      </w:pPr>
      <w:r w:rsidRPr="00CE7B86">
        <w:rPr>
          <w:rFonts w:ascii="Arial" w:hAnsi="Arial" w:cs="Arial"/>
        </w:rPr>
        <w:t>World Economic Forum (2023). </w:t>
      </w:r>
      <w:r w:rsidRPr="00CE7B86">
        <w:rPr>
          <w:rFonts w:ascii="Arial" w:hAnsi="Arial" w:cs="Arial"/>
          <w:i/>
          <w:iCs/>
        </w:rPr>
        <w:t>The Future of Jobs Report</w:t>
      </w:r>
      <w:r w:rsidR="00760154" w:rsidRPr="00CE7B86">
        <w:rPr>
          <w:rFonts w:ascii="Arial" w:hAnsi="Arial" w:cs="Arial"/>
          <w:i/>
          <w:iCs/>
        </w:rPr>
        <w:t>.</w:t>
      </w:r>
      <w:r w:rsidRPr="00CE7B86">
        <w:rPr>
          <w:rFonts w:ascii="Arial" w:hAnsi="Arial" w:cs="Arial"/>
        </w:rPr>
        <w:t xml:space="preserve"> Available at: </w:t>
      </w:r>
      <w:hyperlink r:id="rId14" w:history="1">
        <w:r w:rsidR="00E820D2" w:rsidRPr="00CE7B86">
          <w:rPr>
            <w:rStyle w:val="Hyperlink"/>
            <w:rFonts w:ascii="Arial" w:hAnsi="Arial" w:cs="Arial"/>
          </w:rPr>
          <w:t>https://www.weforum.org/publications/the-future-of-jobs-report-2023/</w:t>
        </w:r>
      </w:hyperlink>
      <w:r w:rsidR="00E820D2" w:rsidRPr="00CE7B86">
        <w:rPr>
          <w:rFonts w:ascii="Arial" w:hAnsi="Arial" w:cs="Arial"/>
        </w:rPr>
        <w:t xml:space="preserve"> (Accessed: 1</w:t>
      </w:r>
      <w:r w:rsidR="00B0518F">
        <w:rPr>
          <w:rFonts w:ascii="Arial" w:hAnsi="Arial" w:cs="Arial"/>
        </w:rPr>
        <w:t xml:space="preserve">0 </w:t>
      </w:r>
      <w:r w:rsidR="00E820D2" w:rsidRPr="00CE7B86">
        <w:rPr>
          <w:rFonts w:ascii="Arial" w:hAnsi="Arial" w:cs="Arial"/>
        </w:rPr>
        <w:t>March 2026).</w:t>
      </w:r>
    </w:p>
    <w:p w14:paraId="4BE94BED" w14:textId="77777777" w:rsidR="00CE7B86" w:rsidRPr="00CE7B86" w:rsidRDefault="00CE7B86" w:rsidP="00CE7B86">
      <w:pPr>
        <w:pStyle w:val="ListParagraph"/>
        <w:numPr>
          <w:ilvl w:val="0"/>
          <w:numId w:val="7"/>
        </w:numPr>
        <w:spacing w:line="360" w:lineRule="auto"/>
        <w:rPr>
          <w:rFonts w:ascii="Arial" w:hAnsi="Arial" w:cs="Arial"/>
        </w:rPr>
      </w:pPr>
      <w:r w:rsidRPr="00CE7B86">
        <w:rPr>
          <w:rFonts w:ascii="Arial" w:hAnsi="Arial" w:cs="Arial"/>
        </w:rPr>
        <w:lastRenderedPageBreak/>
        <w:t xml:space="preserve">Wright, P.M. and Ulrich, M. (2022) ‘A road well-travelled: Past, present, and future research on strategic human resource management’, </w:t>
      </w:r>
      <w:r w:rsidRPr="00CE7B86">
        <w:rPr>
          <w:rFonts w:ascii="Arial" w:hAnsi="Arial" w:cs="Arial"/>
          <w:i/>
          <w:iCs/>
        </w:rPr>
        <w:t>Human Resource Management Review</w:t>
      </w:r>
      <w:r w:rsidRPr="00CE7B86">
        <w:rPr>
          <w:rFonts w:ascii="Arial" w:hAnsi="Arial" w:cs="Arial"/>
        </w:rPr>
        <w:t>, 32(3), 100876.</w:t>
      </w:r>
    </w:p>
    <w:p w14:paraId="501296DE" w14:textId="77777777" w:rsidR="00CE7B86" w:rsidRPr="00CE7B86" w:rsidRDefault="00CE7B86" w:rsidP="00CE7B86">
      <w:pPr>
        <w:pStyle w:val="ListParagraph"/>
        <w:numPr>
          <w:ilvl w:val="0"/>
          <w:numId w:val="7"/>
        </w:numPr>
        <w:spacing w:line="360" w:lineRule="auto"/>
        <w:rPr>
          <w:rFonts w:ascii="Arial" w:hAnsi="Arial" w:cs="Arial"/>
        </w:rPr>
      </w:pPr>
      <w:r w:rsidRPr="00CE7B86">
        <w:rPr>
          <w:rFonts w:ascii="Arial" w:hAnsi="Arial" w:cs="Arial"/>
        </w:rPr>
        <w:t>Webster, W. (2021). </w:t>
      </w:r>
      <w:r w:rsidRPr="00CE7B86">
        <w:rPr>
          <w:rFonts w:ascii="Arial" w:hAnsi="Arial" w:cs="Arial"/>
          <w:i/>
          <w:iCs/>
        </w:rPr>
        <w:t>Your Guide to Rating Scale Questions</w:t>
      </w:r>
      <w:r w:rsidRPr="00CE7B86">
        <w:rPr>
          <w:rFonts w:ascii="Arial" w:hAnsi="Arial" w:cs="Arial"/>
        </w:rPr>
        <w:t xml:space="preserve">. Available at: </w:t>
      </w:r>
      <w:hyperlink r:id="rId15" w:history="1">
        <w:r w:rsidRPr="00CE7B86">
          <w:rPr>
            <w:rStyle w:val="Hyperlink"/>
            <w:rFonts w:ascii="Arial" w:hAnsi="Arial" w:cs="Arial"/>
          </w:rPr>
          <w:t>https://www.qualtrics.com/articles/strategy-research/three-tips-for-effectively-using-scale-point-questions/</w:t>
        </w:r>
      </w:hyperlink>
      <w:r w:rsidRPr="00CE7B86">
        <w:rPr>
          <w:rFonts w:ascii="Arial" w:hAnsi="Arial" w:cs="Arial"/>
        </w:rPr>
        <w:t xml:space="preserve"> (Accessed: 11 March 2026).</w:t>
      </w:r>
    </w:p>
    <w:p w14:paraId="10AFC83D" w14:textId="4A9984B7" w:rsidR="00A2090C" w:rsidRPr="00A2090C" w:rsidRDefault="00A2090C" w:rsidP="00A2090C">
      <w:pPr>
        <w:spacing w:line="360" w:lineRule="auto"/>
        <w:rPr>
          <w:rFonts w:ascii="Arial" w:hAnsi="Arial" w:cs="Arial"/>
          <w:i/>
          <w:iCs/>
        </w:rPr>
      </w:pPr>
    </w:p>
    <w:p w14:paraId="42A19584" w14:textId="77777777" w:rsidR="00A2090C" w:rsidRPr="00A2090C" w:rsidRDefault="00A2090C" w:rsidP="00A2090C">
      <w:pPr>
        <w:spacing w:line="360" w:lineRule="auto"/>
        <w:rPr>
          <w:rFonts w:ascii="Arial" w:hAnsi="Arial" w:cs="Arial"/>
          <w:i/>
          <w:iCs/>
        </w:rPr>
      </w:pPr>
      <w:r w:rsidRPr="00A2090C">
        <w:rPr>
          <w:rFonts w:ascii="Arial" w:hAnsi="Arial" w:cs="Arial"/>
          <w:i/>
          <w:iCs/>
        </w:rPr>
        <w:t>‌</w:t>
      </w:r>
    </w:p>
    <w:p w14:paraId="643611F6" w14:textId="1732BE00" w:rsidR="006A6657" w:rsidRPr="008C3BD8" w:rsidRDefault="006A6657" w:rsidP="00A2090C">
      <w:pPr>
        <w:spacing w:line="360" w:lineRule="auto"/>
        <w:rPr>
          <w:rFonts w:ascii="Arial" w:hAnsi="Arial" w:cs="Arial"/>
        </w:rPr>
      </w:pPr>
    </w:p>
    <w:sectPr w:rsidR="006A6657" w:rsidRPr="008C3B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977ED5"/>
    <w:multiLevelType w:val="multilevel"/>
    <w:tmpl w:val="E92835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F654627"/>
    <w:multiLevelType w:val="hybridMultilevel"/>
    <w:tmpl w:val="0870F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6B21FB"/>
    <w:multiLevelType w:val="hybridMultilevel"/>
    <w:tmpl w:val="183AF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D1F0BF2"/>
    <w:multiLevelType w:val="multilevel"/>
    <w:tmpl w:val="D36211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5C60656"/>
    <w:multiLevelType w:val="multilevel"/>
    <w:tmpl w:val="801C37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628329F"/>
    <w:multiLevelType w:val="multilevel"/>
    <w:tmpl w:val="8D7E7F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B140887"/>
    <w:multiLevelType w:val="hybridMultilevel"/>
    <w:tmpl w:val="BF1419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7447062">
    <w:abstractNumId w:val="5"/>
  </w:num>
  <w:num w:numId="2" w16cid:durableId="1331831102">
    <w:abstractNumId w:val="4"/>
  </w:num>
  <w:num w:numId="3" w16cid:durableId="138037917">
    <w:abstractNumId w:val="3"/>
  </w:num>
  <w:num w:numId="4" w16cid:durableId="666135289">
    <w:abstractNumId w:val="0"/>
  </w:num>
  <w:num w:numId="5" w16cid:durableId="1051423718">
    <w:abstractNumId w:val="2"/>
  </w:num>
  <w:num w:numId="6" w16cid:durableId="1512379949">
    <w:abstractNumId w:val="6"/>
  </w:num>
  <w:num w:numId="7" w16cid:durableId="9381489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93C"/>
    <w:rsid w:val="00002B88"/>
    <w:rsid w:val="0005359D"/>
    <w:rsid w:val="000721AF"/>
    <w:rsid w:val="000C2876"/>
    <w:rsid w:val="000E418A"/>
    <w:rsid w:val="000F2B64"/>
    <w:rsid w:val="000F67F0"/>
    <w:rsid w:val="0011364E"/>
    <w:rsid w:val="00131CCB"/>
    <w:rsid w:val="00147474"/>
    <w:rsid w:val="001506DC"/>
    <w:rsid w:val="00155494"/>
    <w:rsid w:val="0018284F"/>
    <w:rsid w:val="001B6198"/>
    <w:rsid w:val="001D1626"/>
    <w:rsid w:val="001D7550"/>
    <w:rsid w:val="001E0835"/>
    <w:rsid w:val="002312B2"/>
    <w:rsid w:val="00236EF1"/>
    <w:rsid w:val="002412FE"/>
    <w:rsid w:val="00241C5D"/>
    <w:rsid w:val="00247A38"/>
    <w:rsid w:val="002507B3"/>
    <w:rsid w:val="00293928"/>
    <w:rsid w:val="0029624A"/>
    <w:rsid w:val="002B7ED2"/>
    <w:rsid w:val="003053CF"/>
    <w:rsid w:val="0033306F"/>
    <w:rsid w:val="003A4BDD"/>
    <w:rsid w:val="004D0362"/>
    <w:rsid w:val="005263D1"/>
    <w:rsid w:val="0056284A"/>
    <w:rsid w:val="005C38A9"/>
    <w:rsid w:val="005C58BF"/>
    <w:rsid w:val="00600766"/>
    <w:rsid w:val="00617509"/>
    <w:rsid w:val="00646CBF"/>
    <w:rsid w:val="006A6657"/>
    <w:rsid w:val="006B0780"/>
    <w:rsid w:val="006E08F1"/>
    <w:rsid w:val="006E709B"/>
    <w:rsid w:val="006F1EB3"/>
    <w:rsid w:val="00732445"/>
    <w:rsid w:val="00753358"/>
    <w:rsid w:val="00760154"/>
    <w:rsid w:val="00766F88"/>
    <w:rsid w:val="00781D13"/>
    <w:rsid w:val="007D3906"/>
    <w:rsid w:val="007E1407"/>
    <w:rsid w:val="007E4BDF"/>
    <w:rsid w:val="008147AB"/>
    <w:rsid w:val="008216D7"/>
    <w:rsid w:val="00872253"/>
    <w:rsid w:val="008A2C6E"/>
    <w:rsid w:val="008A7AA2"/>
    <w:rsid w:val="008C3BD8"/>
    <w:rsid w:val="00952E10"/>
    <w:rsid w:val="00955C9F"/>
    <w:rsid w:val="00962524"/>
    <w:rsid w:val="00980306"/>
    <w:rsid w:val="009D25DD"/>
    <w:rsid w:val="009D393C"/>
    <w:rsid w:val="00A2090C"/>
    <w:rsid w:val="00A9144D"/>
    <w:rsid w:val="00A96639"/>
    <w:rsid w:val="00AC5037"/>
    <w:rsid w:val="00B01780"/>
    <w:rsid w:val="00B0518F"/>
    <w:rsid w:val="00B60A52"/>
    <w:rsid w:val="00BA4ADB"/>
    <w:rsid w:val="00BA5C88"/>
    <w:rsid w:val="00BD03EF"/>
    <w:rsid w:val="00BD3A8E"/>
    <w:rsid w:val="00BF31E8"/>
    <w:rsid w:val="00C01D81"/>
    <w:rsid w:val="00C5505B"/>
    <w:rsid w:val="00C6379D"/>
    <w:rsid w:val="00C77F64"/>
    <w:rsid w:val="00CB334D"/>
    <w:rsid w:val="00CB5027"/>
    <w:rsid w:val="00CE7B86"/>
    <w:rsid w:val="00CF5BEC"/>
    <w:rsid w:val="00D1699A"/>
    <w:rsid w:val="00D277AB"/>
    <w:rsid w:val="00D30692"/>
    <w:rsid w:val="00D40A53"/>
    <w:rsid w:val="00D93AE1"/>
    <w:rsid w:val="00D95B4D"/>
    <w:rsid w:val="00DB4D3D"/>
    <w:rsid w:val="00DD500F"/>
    <w:rsid w:val="00E214F4"/>
    <w:rsid w:val="00E30AB5"/>
    <w:rsid w:val="00E37656"/>
    <w:rsid w:val="00E820D2"/>
    <w:rsid w:val="00EA0071"/>
    <w:rsid w:val="00EA7A94"/>
    <w:rsid w:val="00EE173B"/>
    <w:rsid w:val="00EF4B4E"/>
    <w:rsid w:val="00F02F21"/>
    <w:rsid w:val="00F1144E"/>
    <w:rsid w:val="00FD55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2F453"/>
  <w15:chartTrackingRefBased/>
  <w15:docId w15:val="{99E1DA8B-5AEB-4738-BFA6-6348940B9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214F4"/>
    <w:pPr>
      <w:keepNext/>
      <w:keepLines/>
      <w:spacing w:before="360" w:after="80"/>
      <w:outlineLvl w:val="0"/>
    </w:pPr>
    <w:rPr>
      <w:rFonts w:ascii="Arial" w:eastAsiaTheme="majorEastAsia" w:hAnsi="Arial" w:cstheme="majorBidi"/>
      <w:b/>
      <w:szCs w:val="40"/>
      <w:u w:val="single"/>
    </w:rPr>
  </w:style>
  <w:style w:type="paragraph" w:styleId="Heading2">
    <w:name w:val="heading 2"/>
    <w:basedOn w:val="Normal"/>
    <w:next w:val="Normal"/>
    <w:link w:val="Heading2Char"/>
    <w:uiPriority w:val="9"/>
    <w:semiHidden/>
    <w:unhideWhenUsed/>
    <w:qFormat/>
    <w:rsid w:val="009D39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39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39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39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39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39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39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39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14F4"/>
    <w:rPr>
      <w:rFonts w:ascii="Arial" w:eastAsiaTheme="majorEastAsia" w:hAnsi="Arial" w:cstheme="majorBidi"/>
      <w:b/>
      <w:szCs w:val="40"/>
      <w:u w:val="single"/>
    </w:rPr>
  </w:style>
  <w:style w:type="character" w:customStyle="1" w:styleId="Heading2Char">
    <w:name w:val="Heading 2 Char"/>
    <w:basedOn w:val="DefaultParagraphFont"/>
    <w:link w:val="Heading2"/>
    <w:uiPriority w:val="9"/>
    <w:semiHidden/>
    <w:rsid w:val="009D39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39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39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39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39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39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39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393C"/>
    <w:rPr>
      <w:rFonts w:eastAsiaTheme="majorEastAsia" w:cstheme="majorBidi"/>
      <w:color w:val="272727" w:themeColor="text1" w:themeTint="D8"/>
    </w:rPr>
  </w:style>
  <w:style w:type="paragraph" w:styleId="Title">
    <w:name w:val="Title"/>
    <w:basedOn w:val="Normal"/>
    <w:next w:val="Normal"/>
    <w:link w:val="TitleChar"/>
    <w:uiPriority w:val="10"/>
    <w:qFormat/>
    <w:rsid w:val="009D39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39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39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39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393C"/>
    <w:pPr>
      <w:spacing w:before="160"/>
      <w:jc w:val="center"/>
    </w:pPr>
    <w:rPr>
      <w:i/>
      <w:iCs/>
      <w:color w:val="404040" w:themeColor="text1" w:themeTint="BF"/>
    </w:rPr>
  </w:style>
  <w:style w:type="character" w:customStyle="1" w:styleId="QuoteChar">
    <w:name w:val="Quote Char"/>
    <w:basedOn w:val="DefaultParagraphFont"/>
    <w:link w:val="Quote"/>
    <w:uiPriority w:val="29"/>
    <w:rsid w:val="009D393C"/>
    <w:rPr>
      <w:i/>
      <w:iCs/>
      <w:color w:val="404040" w:themeColor="text1" w:themeTint="BF"/>
    </w:rPr>
  </w:style>
  <w:style w:type="paragraph" w:styleId="ListParagraph">
    <w:name w:val="List Paragraph"/>
    <w:basedOn w:val="Normal"/>
    <w:uiPriority w:val="34"/>
    <w:qFormat/>
    <w:rsid w:val="009D393C"/>
    <w:pPr>
      <w:ind w:left="720"/>
      <w:contextualSpacing/>
    </w:pPr>
  </w:style>
  <w:style w:type="character" w:styleId="IntenseEmphasis">
    <w:name w:val="Intense Emphasis"/>
    <w:basedOn w:val="DefaultParagraphFont"/>
    <w:uiPriority w:val="21"/>
    <w:qFormat/>
    <w:rsid w:val="009D393C"/>
    <w:rPr>
      <w:i/>
      <w:iCs/>
      <w:color w:val="0F4761" w:themeColor="accent1" w:themeShade="BF"/>
    </w:rPr>
  </w:style>
  <w:style w:type="paragraph" w:styleId="IntenseQuote">
    <w:name w:val="Intense Quote"/>
    <w:basedOn w:val="Normal"/>
    <w:next w:val="Normal"/>
    <w:link w:val="IntenseQuoteChar"/>
    <w:uiPriority w:val="30"/>
    <w:qFormat/>
    <w:rsid w:val="009D39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393C"/>
    <w:rPr>
      <w:i/>
      <w:iCs/>
      <w:color w:val="0F4761" w:themeColor="accent1" w:themeShade="BF"/>
    </w:rPr>
  </w:style>
  <w:style w:type="character" w:styleId="IntenseReference">
    <w:name w:val="Intense Reference"/>
    <w:basedOn w:val="DefaultParagraphFont"/>
    <w:uiPriority w:val="32"/>
    <w:qFormat/>
    <w:rsid w:val="009D393C"/>
    <w:rPr>
      <w:b/>
      <w:bCs/>
      <w:smallCaps/>
      <w:color w:val="0F4761" w:themeColor="accent1" w:themeShade="BF"/>
      <w:spacing w:val="5"/>
    </w:rPr>
  </w:style>
  <w:style w:type="paragraph" w:styleId="NormalWeb">
    <w:name w:val="Normal (Web)"/>
    <w:basedOn w:val="Normal"/>
    <w:uiPriority w:val="99"/>
    <w:semiHidden/>
    <w:unhideWhenUsed/>
    <w:rsid w:val="006A6657"/>
    <w:rPr>
      <w:rFonts w:ascii="Times New Roman" w:hAnsi="Times New Roman" w:cs="Times New Roman"/>
      <w:sz w:val="24"/>
      <w:szCs w:val="24"/>
    </w:rPr>
  </w:style>
  <w:style w:type="character" w:styleId="Hyperlink">
    <w:name w:val="Hyperlink"/>
    <w:basedOn w:val="DefaultParagraphFont"/>
    <w:uiPriority w:val="99"/>
    <w:unhideWhenUsed/>
    <w:rsid w:val="0005359D"/>
    <w:rPr>
      <w:color w:val="467886" w:themeColor="hyperlink"/>
      <w:u w:val="single"/>
    </w:rPr>
  </w:style>
  <w:style w:type="character" w:styleId="UnresolvedMention">
    <w:name w:val="Unresolved Mention"/>
    <w:basedOn w:val="DefaultParagraphFont"/>
    <w:uiPriority w:val="99"/>
    <w:semiHidden/>
    <w:unhideWhenUsed/>
    <w:rsid w:val="0005359D"/>
    <w:rPr>
      <w:color w:val="605E5C"/>
      <w:shd w:val="clear" w:color="auto" w:fill="E1DFDD"/>
    </w:rPr>
  </w:style>
  <w:style w:type="paragraph" w:styleId="TOCHeading">
    <w:name w:val="TOC Heading"/>
    <w:basedOn w:val="Heading1"/>
    <w:next w:val="Normal"/>
    <w:uiPriority w:val="39"/>
    <w:unhideWhenUsed/>
    <w:qFormat/>
    <w:rsid w:val="00BF31E8"/>
    <w:pPr>
      <w:spacing w:before="240" w:after="0"/>
      <w:outlineLvl w:val="9"/>
    </w:pPr>
    <w:rPr>
      <w:rFonts w:asciiTheme="majorHAnsi" w:hAnsiTheme="majorHAnsi"/>
      <w:b w:val="0"/>
      <w:color w:val="0F4761" w:themeColor="accent1" w:themeShade="BF"/>
      <w:kern w:val="0"/>
      <w:sz w:val="32"/>
      <w:szCs w:val="32"/>
      <w:u w:val="none"/>
      <w:lang w:val="en-US"/>
      <w14:ligatures w14:val="none"/>
    </w:rPr>
  </w:style>
  <w:style w:type="paragraph" w:styleId="TOC1">
    <w:name w:val="toc 1"/>
    <w:basedOn w:val="Normal"/>
    <w:next w:val="Normal"/>
    <w:autoRedefine/>
    <w:uiPriority w:val="39"/>
    <w:unhideWhenUsed/>
    <w:rsid w:val="00BF31E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lo.org/publications/flagship-reports/world-employment-and-social-outlook-trends-2022" TargetMode="External"/><Relationship Id="rId13" Type="http://schemas.openxmlformats.org/officeDocument/2006/relationships/hyperlink" Target="https://www.pennpress.org/9781613630143/why-good-people-cant-get-jobs/" TargetMode="External"/><Relationship Id="rId3" Type="http://schemas.openxmlformats.org/officeDocument/2006/relationships/styles" Target="styles.xml"/><Relationship Id="rId7" Type="http://schemas.openxmlformats.org/officeDocument/2006/relationships/hyperlink" Target="https://www.cipd.org/uk/knowledge/reports/labour-market-outlook/" TargetMode="External"/><Relationship Id="rId12" Type="http://schemas.openxmlformats.org/officeDocument/2006/relationships/hyperlink" Target="https://www.shrm.org/labs/resources/employee-engagement-in-the-new-era-of-wor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cipd.org/uk/knowledge/reports/people-profession-2023-uk-ireland/" TargetMode="External"/><Relationship Id="rId11" Type="http://schemas.openxmlformats.org/officeDocument/2006/relationships/hyperlink" Target="https://www.oecd.org/en/publications/oecd-employment-outlook-2022_1bb305a6-en.html" TargetMode="External"/><Relationship Id="rId5" Type="http://schemas.openxmlformats.org/officeDocument/2006/relationships/webSettings" Target="webSettings.xml"/><Relationship Id="rId15" Type="http://schemas.openxmlformats.org/officeDocument/2006/relationships/hyperlink" Target="https://www.qualtrics.com/articles/strategy-research/three-tips-for-effectively-using-scale-point-questions/" TargetMode="External"/><Relationship Id="rId10" Type="http://schemas.openxmlformats.org/officeDocument/2006/relationships/hyperlink" Target="https://www.manpowergroup.co.uk/b_talent-shortage-survey-2023/" TargetMode="External"/><Relationship Id="rId4" Type="http://schemas.openxmlformats.org/officeDocument/2006/relationships/settings" Target="settings.xml"/><Relationship Id="rId9" Type="http://schemas.openxmlformats.org/officeDocument/2006/relationships/hyperlink" Target="https://peopleinsight.co.uk/employee-survey-guide/" TargetMode="External"/><Relationship Id="rId14" Type="http://schemas.openxmlformats.org/officeDocument/2006/relationships/hyperlink" Target="https://www.weforum.org/publications/the-future-of-jobs-report-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DFD3F7-8C76-4195-A5FF-AEAC553561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TotalTime>
  <Pages>11</Pages>
  <Words>2974</Words>
  <Characters>16955</Characters>
  <Application>Microsoft Office Word</Application>
  <DocSecurity>0</DocSecurity>
  <Lines>141</Lines>
  <Paragraphs>39</Paragraphs>
  <ScaleCrop>false</ScaleCrop>
  <Company/>
  <LinksUpToDate>false</LinksUpToDate>
  <CharactersWithSpaces>19890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younis</dc:creator>
  <cp:keywords/>
  <dc:description/>
  <cp:lastModifiedBy>mohammed younis</cp:lastModifiedBy>
  <cp:revision>98</cp:revision>
  <dcterms:created xsi:type="dcterms:W3CDTF">2026-03-11T18:17:00Z</dcterms:created>
  <dcterms:modified xsi:type="dcterms:W3CDTF">2026-03-15T19:52:00Z</dcterms:modified>
</cp:coreProperties>
</file>