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135B8F" w14:textId="2DC9A5A7" w:rsidR="00DD2A25" w:rsidRDefault="00FF16BE" w:rsidP="007774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/>
          <w:sz w:val="22"/>
          <w:lang w:val="en-GB"/>
        </w:rPr>
      </w:pPr>
      <w:r>
        <w:rPr>
          <w:rFonts w:ascii="Arial" w:hAnsi="Arial"/>
          <w:b/>
          <w:sz w:val="22"/>
          <w:lang w:val="en-GB"/>
        </w:rPr>
        <w:t xml:space="preserve">External Liaison Project </w:t>
      </w:r>
      <w:r w:rsidR="0054546C">
        <w:rPr>
          <w:rFonts w:ascii="Arial" w:hAnsi="Arial"/>
          <w:b/>
          <w:sz w:val="22"/>
          <w:lang w:val="en-GB"/>
        </w:rPr>
        <w:t>– Session 19</w:t>
      </w:r>
      <w:r w:rsidR="0054546C" w:rsidRPr="0054546C">
        <w:rPr>
          <w:rFonts w:ascii="Arial" w:hAnsi="Arial"/>
          <w:b/>
          <w:sz w:val="22"/>
          <w:vertAlign w:val="superscript"/>
          <w:lang w:val="en-GB"/>
        </w:rPr>
        <w:t>th</w:t>
      </w:r>
      <w:r w:rsidR="0054546C">
        <w:rPr>
          <w:rFonts w:ascii="Arial" w:hAnsi="Arial"/>
          <w:b/>
          <w:sz w:val="22"/>
          <w:lang w:val="en-GB"/>
        </w:rPr>
        <w:t xml:space="preserve"> Feb 2018 - Georgia McKie</w:t>
      </w:r>
    </w:p>
    <w:p w14:paraId="2858924A" w14:textId="77777777" w:rsidR="00DD2A25" w:rsidRPr="00DD2A25" w:rsidRDefault="00DD2A25" w:rsidP="00DD2A25">
      <w:pPr>
        <w:ind w:right="43"/>
        <w:rPr>
          <w:rFonts w:ascii="Arial" w:hAnsi="Arial"/>
          <w:b/>
          <w:color w:val="808080" w:themeColor="background1" w:themeShade="80"/>
          <w:sz w:val="16"/>
          <w:szCs w:val="16"/>
        </w:rPr>
      </w:pPr>
      <w:r w:rsidRPr="00DD2A25">
        <w:rPr>
          <w:rFonts w:ascii="Arial" w:hAnsi="Arial" w:cs="Arial"/>
          <w:b/>
          <w:color w:val="808080" w:themeColor="background1" w:themeShade="80"/>
          <w:sz w:val="16"/>
          <w:szCs w:val="16"/>
        </w:rPr>
        <w:t>Assessment Component 2 (of 2) – (25% of entire Major and External module)  (3,750 words equivalent)</w:t>
      </w:r>
    </w:p>
    <w:p w14:paraId="440253E0" w14:textId="7FA15EF2" w:rsidR="00DD2A25" w:rsidRPr="00DD2A25" w:rsidRDefault="00DD2A25" w:rsidP="00777400">
      <w:pPr>
        <w:rPr>
          <w:rFonts w:ascii="Arial" w:hAnsi="Arial"/>
          <w:color w:val="808080" w:themeColor="background1" w:themeShade="80"/>
          <w:sz w:val="16"/>
          <w:szCs w:val="16"/>
        </w:rPr>
      </w:pPr>
      <w:r w:rsidRPr="00DD2A25">
        <w:rPr>
          <w:rFonts w:ascii="Arial" w:hAnsi="Arial" w:cs="Arial"/>
          <w:color w:val="808080" w:themeColor="background1" w:themeShade="80"/>
          <w:sz w:val="16"/>
          <w:szCs w:val="16"/>
        </w:rPr>
        <w:t xml:space="preserve">A Written Report - A reflective summary of the External Project execution and the ensuing result. </w:t>
      </w:r>
      <w:r w:rsidRPr="00DD2A25">
        <w:rPr>
          <w:rFonts w:ascii="Arial" w:hAnsi="Arial"/>
          <w:color w:val="808080" w:themeColor="background1" w:themeShade="80"/>
          <w:sz w:val="16"/>
          <w:szCs w:val="16"/>
        </w:rPr>
        <w:t>This should be a lively, colourful and inspiring submission.  Use strong images and photography to reinforce your written analysis.  Allow this to reflect your creative discoveries and ambitions.</w:t>
      </w:r>
    </w:p>
    <w:p w14:paraId="71209D53" w14:textId="4B801B59" w:rsidR="001F53ED" w:rsidRDefault="001F53ED" w:rsidP="00777400">
      <w:pPr>
        <w:rPr>
          <w:rFonts w:ascii="Arial" w:hAnsi="Arial"/>
          <w:b/>
          <w:sz w:val="22"/>
          <w:lang w:val="en-GB"/>
        </w:rPr>
      </w:pPr>
      <w:r w:rsidRPr="001F53ED">
        <w:rPr>
          <w:rFonts w:ascii="Arial" w:hAnsi="Arial"/>
          <w:b/>
          <w:sz w:val="22"/>
          <w:lang w:val="en-GB"/>
        </w:rPr>
        <w:t xml:space="preserve">Notes for concluding your </w:t>
      </w:r>
      <w:r w:rsidR="00DD2A25">
        <w:rPr>
          <w:rFonts w:ascii="Arial" w:hAnsi="Arial"/>
          <w:b/>
          <w:sz w:val="22"/>
          <w:lang w:val="en-GB"/>
        </w:rPr>
        <w:t>External P</w:t>
      </w:r>
      <w:r w:rsidRPr="001F53ED">
        <w:rPr>
          <w:rFonts w:ascii="Arial" w:hAnsi="Arial"/>
          <w:b/>
          <w:sz w:val="22"/>
          <w:lang w:val="en-GB"/>
        </w:rPr>
        <w:t>roject</w:t>
      </w:r>
      <w:r w:rsidR="00DD2A25">
        <w:rPr>
          <w:rFonts w:ascii="Arial" w:hAnsi="Arial"/>
          <w:b/>
          <w:sz w:val="22"/>
          <w:lang w:val="en-GB"/>
        </w:rPr>
        <w:t xml:space="preserve"> Report</w:t>
      </w:r>
    </w:p>
    <w:p w14:paraId="71793989" w14:textId="52A121C6" w:rsidR="004F6506" w:rsidRPr="00FA030D" w:rsidRDefault="004F6506" w:rsidP="00777400">
      <w:pPr>
        <w:rPr>
          <w:rFonts w:ascii="Arial" w:hAnsi="Arial"/>
          <w:b/>
          <w:sz w:val="20"/>
          <w:szCs w:val="20"/>
          <w:lang w:val="en-GB"/>
        </w:rPr>
      </w:pPr>
      <w:r w:rsidRPr="00FA030D">
        <w:rPr>
          <w:rFonts w:ascii="Arial" w:hAnsi="Arial"/>
          <w:b/>
          <w:sz w:val="20"/>
          <w:szCs w:val="20"/>
          <w:lang w:val="en-GB"/>
        </w:rPr>
        <w:t>Key words</w:t>
      </w:r>
    </w:p>
    <w:p w14:paraId="0E8A59BA" w14:textId="77777777" w:rsidR="00DD2A25" w:rsidRDefault="00DD2A25" w:rsidP="00DD2A25">
      <w:pPr>
        <w:pStyle w:val="ListParagraph"/>
        <w:numPr>
          <w:ilvl w:val="0"/>
          <w:numId w:val="4"/>
        </w:numPr>
        <w:rPr>
          <w:rFonts w:ascii="Arial" w:hAnsi="Arial"/>
          <w:sz w:val="20"/>
          <w:szCs w:val="20"/>
          <w:lang w:val="en-GB"/>
        </w:rPr>
      </w:pPr>
      <w:r>
        <w:rPr>
          <w:rFonts w:ascii="Arial" w:hAnsi="Arial"/>
          <w:sz w:val="20"/>
          <w:szCs w:val="20"/>
          <w:lang w:val="en-GB"/>
        </w:rPr>
        <w:t>Analyse</w:t>
      </w:r>
    </w:p>
    <w:p w14:paraId="42003F77" w14:textId="77777777" w:rsidR="00DD2A25" w:rsidRDefault="00DD2A25" w:rsidP="00DD2A25">
      <w:pPr>
        <w:pStyle w:val="ListParagraph"/>
        <w:numPr>
          <w:ilvl w:val="0"/>
          <w:numId w:val="4"/>
        </w:numPr>
        <w:rPr>
          <w:rFonts w:ascii="Arial" w:hAnsi="Arial"/>
          <w:sz w:val="20"/>
          <w:szCs w:val="20"/>
          <w:lang w:val="en-GB"/>
        </w:rPr>
      </w:pPr>
      <w:r>
        <w:rPr>
          <w:rFonts w:ascii="Arial" w:hAnsi="Arial"/>
          <w:sz w:val="20"/>
          <w:szCs w:val="20"/>
          <w:lang w:val="en-GB"/>
        </w:rPr>
        <w:t>Evaluate</w:t>
      </w:r>
    </w:p>
    <w:p w14:paraId="664E0385" w14:textId="0BCFB5A0" w:rsidR="00777400" w:rsidRPr="00DD2A25" w:rsidRDefault="00DD2A25" w:rsidP="00DD2A25">
      <w:pPr>
        <w:pStyle w:val="ListParagraph"/>
        <w:numPr>
          <w:ilvl w:val="0"/>
          <w:numId w:val="4"/>
        </w:numPr>
        <w:rPr>
          <w:rFonts w:ascii="Arial" w:hAnsi="Arial"/>
          <w:sz w:val="20"/>
          <w:szCs w:val="20"/>
          <w:lang w:val="en-GB"/>
        </w:rPr>
      </w:pPr>
      <w:r>
        <w:rPr>
          <w:rFonts w:ascii="Arial" w:hAnsi="Arial"/>
          <w:sz w:val="20"/>
          <w:szCs w:val="20"/>
          <w:lang w:val="en-GB"/>
        </w:rPr>
        <w:t>Evidence</w:t>
      </w:r>
    </w:p>
    <w:p w14:paraId="59E9E8AC" w14:textId="77777777" w:rsidR="00777400" w:rsidRPr="00DD2A25" w:rsidRDefault="00777400" w:rsidP="00777400">
      <w:pPr>
        <w:rPr>
          <w:rFonts w:ascii="Arial" w:hAnsi="Arial"/>
          <w:sz w:val="20"/>
          <w:szCs w:val="20"/>
          <w:lang w:val="en-GB"/>
        </w:rPr>
      </w:pPr>
      <w:r w:rsidRPr="00DD2A25">
        <w:rPr>
          <w:rFonts w:ascii="Arial" w:hAnsi="Arial"/>
          <w:sz w:val="20"/>
          <w:szCs w:val="20"/>
          <w:lang w:val="en-GB"/>
        </w:rPr>
        <w:t xml:space="preserve">You need to be incredibly thorough in the way that you organise and present your External Project.  Do not submit a rambling pile of letters, emails, leaflets and paraphernalia!  Ultimately it is your evaluation of the experiences encountered that matters. </w:t>
      </w:r>
    </w:p>
    <w:p w14:paraId="3E636449" w14:textId="35A267A0" w:rsidR="004F6506" w:rsidRDefault="00093125" w:rsidP="00777400">
      <w:pPr>
        <w:rPr>
          <w:rFonts w:ascii="Arial" w:hAnsi="Arial"/>
          <w:sz w:val="20"/>
          <w:szCs w:val="20"/>
          <w:lang w:val="en-GB"/>
        </w:rPr>
      </w:pPr>
      <w:r>
        <w:rPr>
          <w:rFonts w:ascii="Arial" w:hAnsi="Arial"/>
          <w:b/>
          <w:sz w:val="20"/>
          <w:szCs w:val="20"/>
          <w:lang w:val="en-GB"/>
        </w:rPr>
        <w:t>Word C</w:t>
      </w:r>
      <w:r w:rsidR="005C5FE9" w:rsidRPr="00DD2A25">
        <w:rPr>
          <w:rFonts w:ascii="Arial" w:hAnsi="Arial"/>
          <w:b/>
          <w:sz w:val="20"/>
          <w:szCs w:val="20"/>
          <w:lang w:val="en-GB"/>
        </w:rPr>
        <w:t>ount</w:t>
      </w:r>
      <w:r w:rsidR="005C5FE9" w:rsidRPr="00DD2A25">
        <w:rPr>
          <w:rFonts w:ascii="Arial" w:hAnsi="Arial"/>
          <w:sz w:val="20"/>
          <w:szCs w:val="20"/>
          <w:lang w:val="en-GB"/>
        </w:rPr>
        <w:t xml:space="preserve"> – although the equivalence</w:t>
      </w:r>
      <w:r w:rsidR="00A15244">
        <w:rPr>
          <w:rFonts w:ascii="Arial" w:hAnsi="Arial"/>
          <w:sz w:val="20"/>
          <w:szCs w:val="20"/>
          <w:lang w:val="en-GB"/>
        </w:rPr>
        <w:t xml:space="preserve"> measure</w:t>
      </w:r>
      <w:r w:rsidR="00643B0C">
        <w:rPr>
          <w:rFonts w:ascii="Arial" w:hAnsi="Arial"/>
          <w:sz w:val="20"/>
          <w:szCs w:val="20"/>
          <w:lang w:val="en-GB"/>
        </w:rPr>
        <w:t xml:space="preserve"> on your brief (see </w:t>
      </w:r>
      <w:r w:rsidR="00A15244">
        <w:rPr>
          <w:rFonts w:ascii="Arial" w:hAnsi="Arial"/>
          <w:sz w:val="20"/>
          <w:szCs w:val="20"/>
          <w:lang w:val="en-GB"/>
        </w:rPr>
        <w:t xml:space="preserve">excerpt in grey </w:t>
      </w:r>
      <w:r w:rsidR="00643B0C">
        <w:rPr>
          <w:rFonts w:ascii="Arial" w:hAnsi="Arial"/>
          <w:sz w:val="20"/>
          <w:szCs w:val="20"/>
          <w:lang w:val="en-GB"/>
        </w:rPr>
        <w:t>above)</w:t>
      </w:r>
      <w:r w:rsidR="005C5FE9" w:rsidRPr="00DD2A25">
        <w:rPr>
          <w:rFonts w:ascii="Arial" w:hAnsi="Arial"/>
          <w:sz w:val="20"/>
          <w:szCs w:val="20"/>
          <w:lang w:val="en-GB"/>
        </w:rPr>
        <w:t xml:space="preserve"> says 3,750 words, when you are considering the </w:t>
      </w:r>
      <w:r w:rsidR="005C5FE9" w:rsidRPr="00012D55">
        <w:rPr>
          <w:rFonts w:ascii="Arial" w:hAnsi="Arial"/>
          <w:i/>
          <w:sz w:val="20"/>
          <w:szCs w:val="20"/>
          <w:lang w:val="en-GB"/>
        </w:rPr>
        <w:t>actual experiences</w:t>
      </w:r>
      <w:r w:rsidR="005C5FE9" w:rsidRPr="00DD2A25">
        <w:rPr>
          <w:rFonts w:ascii="Arial" w:hAnsi="Arial"/>
          <w:sz w:val="20"/>
          <w:szCs w:val="20"/>
          <w:lang w:val="en-GB"/>
        </w:rPr>
        <w:t xml:space="preserve"> that you have undertaken</w:t>
      </w:r>
      <w:r w:rsidR="00A15244">
        <w:rPr>
          <w:rFonts w:ascii="Arial" w:hAnsi="Arial"/>
          <w:sz w:val="20"/>
          <w:szCs w:val="20"/>
          <w:lang w:val="en-GB"/>
        </w:rPr>
        <w:t xml:space="preserve"> as part of this module brief</w:t>
      </w:r>
      <w:r w:rsidR="00012D55">
        <w:rPr>
          <w:rFonts w:ascii="Arial" w:hAnsi="Arial"/>
          <w:sz w:val="20"/>
          <w:szCs w:val="20"/>
          <w:lang w:val="en-GB"/>
        </w:rPr>
        <w:t xml:space="preserve"> we can make an allowance</w:t>
      </w:r>
      <w:r w:rsidR="00A15244">
        <w:rPr>
          <w:rFonts w:ascii="Arial" w:hAnsi="Arial"/>
          <w:sz w:val="20"/>
          <w:szCs w:val="20"/>
          <w:lang w:val="en-GB"/>
        </w:rPr>
        <w:t xml:space="preserve"> for the word count of the report. </w:t>
      </w:r>
      <w:r w:rsidR="005C5FE9" w:rsidRPr="00DD2A25">
        <w:rPr>
          <w:rFonts w:ascii="Arial" w:hAnsi="Arial"/>
          <w:sz w:val="20"/>
          <w:szCs w:val="20"/>
          <w:lang w:val="en-GB"/>
        </w:rPr>
        <w:t xml:space="preserve"> I suggest that you aim for </w:t>
      </w:r>
      <w:r w:rsidR="005C5FE9" w:rsidRPr="00012D55">
        <w:rPr>
          <w:rFonts w:ascii="Arial" w:hAnsi="Arial"/>
          <w:b/>
          <w:sz w:val="20"/>
          <w:szCs w:val="20"/>
          <w:lang w:val="en-GB"/>
        </w:rPr>
        <w:t>3000 words</w:t>
      </w:r>
      <w:r w:rsidR="005C5FE9" w:rsidRPr="00DD2A25">
        <w:rPr>
          <w:rFonts w:ascii="Arial" w:hAnsi="Arial"/>
          <w:sz w:val="20"/>
          <w:szCs w:val="20"/>
          <w:lang w:val="en-GB"/>
        </w:rPr>
        <w:t>, applying the same margin of 10% either side – ie max 3300, min 2700.</w:t>
      </w:r>
    </w:p>
    <w:p w14:paraId="7D8FE2C6" w14:textId="47DB17BD" w:rsidR="00777400" w:rsidRPr="00DD2A25" w:rsidRDefault="00777400" w:rsidP="00777400">
      <w:pPr>
        <w:rPr>
          <w:rFonts w:ascii="Arial" w:hAnsi="Arial"/>
          <w:sz w:val="20"/>
          <w:szCs w:val="20"/>
          <w:lang w:val="en-GB"/>
        </w:rPr>
      </w:pPr>
      <w:r w:rsidRPr="00DD2A25">
        <w:rPr>
          <w:rFonts w:ascii="Arial" w:hAnsi="Arial"/>
          <w:sz w:val="20"/>
          <w:szCs w:val="20"/>
          <w:lang w:val="en-GB"/>
        </w:rPr>
        <w:t xml:space="preserve">Make the submission as </w:t>
      </w:r>
      <w:r w:rsidR="00093125">
        <w:rPr>
          <w:rFonts w:ascii="Arial" w:hAnsi="Arial"/>
          <w:b/>
          <w:sz w:val="20"/>
          <w:szCs w:val="20"/>
          <w:lang w:val="en-GB"/>
        </w:rPr>
        <w:t>Streamlined and R</w:t>
      </w:r>
      <w:r w:rsidRPr="00012D55">
        <w:rPr>
          <w:rFonts w:ascii="Arial" w:hAnsi="Arial"/>
          <w:b/>
          <w:sz w:val="20"/>
          <w:szCs w:val="20"/>
          <w:lang w:val="en-GB"/>
        </w:rPr>
        <w:t>eadable</w:t>
      </w:r>
      <w:r w:rsidRPr="00DD2A25">
        <w:rPr>
          <w:rFonts w:ascii="Arial" w:hAnsi="Arial"/>
          <w:sz w:val="20"/>
          <w:szCs w:val="20"/>
          <w:lang w:val="en-GB"/>
        </w:rPr>
        <w:t xml:space="preserve"> as possible.</w:t>
      </w:r>
    </w:p>
    <w:p w14:paraId="13FBD366" w14:textId="47E2F8E3" w:rsidR="00777400" w:rsidRPr="00DD2A25" w:rsidRDefault="009001FF" w:rsidP="00777400">
      <w:pPr>
        <w:rPr>
          <w:rFonts w:ascii="Arial" w:hAnsi="Arial"/>
          <w:sz w:val="20"/>
          <w:szCs w:val="20"/>
          <w:lang w:val="en-GB"/>
        </w:rPr>
      </w:pPr>
      <w:r>
        <w:rPr>
          <w:rFonts w:ascii="Arial" w:hAnsi="Arial"/>
          <w:sz w:val="20"/>
          <w:szCs w:val="20"/>
          <w:lang w:val="en-GB"/>
        </w:rPr>
        <w:t xml:space="preserve">Consider your report </w:t>
      </w:r>
      <w:r w:rsidR="00A15244">
        <w:rPr>
          <w:rFonts w:ascii="Arial" w:hAnsi="Arial"/>
          <w:b/>
          <w:sz w:val="20"/>
          <w:szCs w:val="20"/>
          <w:lang w:val="en-GB"/>
        </w:rPr>
        <w:t>L</w:t>
      </w:r>
      <w:r w:rsidRPr="00A15244">
        <w:rPr>
          <w:rFonts w:ascii="Arial" w:hAnsi="Arial"/>
          <w:b/>
          <w:sz w:val="20"/>
          <w:szCs w:val="20"/>
          <w:lang w:val="en-GB"/>
        </w:rPr>
        <w:t>ayout</w:t>
      </w:r>
      <w:r>
        <w:rPr>
          <w:rFonts w:ascii="Arial" w:hAnsi="Arial"/>
          <w:sz w:val="20"/>
          <w:szCs w:val="20"/>
          <w:lang w:val="en-GB"/>
        </w:rPr>
        <w:t xml:space="preserve">.  </w:t>
      </w:r>
      <w:r w:rsidR="00777400" w:rsidRPr="00DD2A25">
        <w:rPr>
          <w:rFonts w:ascii="Arial" w:hAnsi="Arial"/>
          <w:sz w:val="20"/>
          <w:szCs w:val="20"/>
          <w:lang w:val="en-GB"/>
        </w:rPr>
        <w:t>If you are evidencing a series of experiences use a common format between each so that there is parity across the whole body of work.</w:t>
      </w:r>
      <w:r w:rsidR="00012D55">
        <w:rPr>
          <w:rFonts w:ascii="Arial" w:hAnsi="Arial"/>
          <w:sz w:val="20"/>
          <w:szCs w:val="20"/>
          <w:lang w:val="en-GB"/>
        </w:rPr>
        <w:t xml:space="preserve"> Use</w:t>
      </w:r>
      <w:r w:rsidR="00777400" w:rsidRPr="00DD2A25">
        <w:rPr>
          <w:rFonts w:ascii="Arial" w:hAnsi="Arial"/>
          <w:sz w:val="20"/>
          <w:szCs w:val="20"/>
          <w:lang w:val="en-GB"/>
        </w:rPr>
        <w:t xml:space="preserve">  </w:t>
      </w:r>
    </w:p>
    <w:p w14:paraId="4855AE38" w14:textId="405E4A07" w:rsidR="00B607F9" w:rsidRPr="00012D55" w:rsidRDefault="00B607F9" w:rsidP="00012D55">
      <w:pPr>
        <w:rPr>
          <w:rFonts w:ascii="Arial" w:hAnsi="Arial"/>
          <w:b/>
          <w:sz w:val="20"/>
          <w:szCs w:val="20"/>
          <w:lang w:val="en-GB"/>
        </w:rPr>
      </w:pPr>
      <w:r w:rsidRPr="00012D55">
        <w:rPr>
          <w:rFonts w:ascii="Arial" w:hAnsi="Arial"/>
          <w:b/>
          <w:sz w:val="20"/>
          <w:szCs w:val="20"/>
          <w:lang w:val="en-GB"/>
        </w:rPr>
        <w:t>Titles</w:t>
      </w:r>
      <w:r w:rsidR="00B034DD" w:rsidRPr="00012D55">
        <w:rPr>
          <w:rFonts w:ascii="Arial" w:hAnsi="Arial"/>
          <w:b/>
          <w:sz w:val="20"/>
          <w:szCs w:val="20"/>
          <w:lang w:val="en-GB"/>
        </w:rPr>
        <w:t xml:space="preserve"> and Headings for sections</w:t>
      </w:r>
    </w:p>
    <w:p w14:paraId="46653A80" w14:textId="47117642" w:rsidR="00012D55" w:rsidRPr="00A15244" w:rsidRDefault="00B034DD" w:rsidP="00A15244">
      <w:pPr>
        <w:pStyle w:val="ListParagraph"/>
        <w:rPr>
          <w:rFonts w:ascii="Arial" w:hAnsi="Arial"/>
          <w:sz w:val="20"/>
          <w:szCs w:val="20"/>
          <w:lang w:val="en-GB"/>
        </w:rPr>
      </w:pPr>
      <w:r w:rsidRPr="00012D55">
        <w:rPr>
          <w:rFonts w:ascii="Arial" w:hAnsi="Arial"/>
          <w:b/>
          <w:sz w:val="20"/>
          <w:szCs w:val="20"/>
          <w:lang w:val="en-GB"/>
        </w:rPr>
        <w:t xml:space="preserve">Subsections </w:t>
      </w:r>
      <w:r w:rsidR="00012D55" w:rsidRPr="00012D55">
        <w:rPr>
          <w:rFonts w:ascii="Arial" w:hAnsi="Arial"/>
          <w:b/>
          <w:sz w:val="20"/>
          <w:szCs w:val="20"/>
          <w:lang w:val="en-GB"/>
        </w:rPr>
        <w:t>and Subheadings</w:t>
      </w:r>
      <w:r w:rsidRPr="00DD2A25">
        <w:rPr>
          <w:rFonts w:ascii="Arial" w:hAnsi="Arial"/>
          <w:sz w:val="20"/>
          <w:szCs w:val="20"/>
          <w:lang w:val="en-GB"/>
        </w:rPr>
        <w:t>– as a way t</w:t>
      </w:r>
      <w:r w:rsidR="00A15244">
        <w:rPr>
          <w:rFonts w:ascii="Arial" w:hAnsi="Arial"/>
          <w:sz w:val="20"/>
          <w:szCs w:val="20"/>
          <w:lang w:val="en-GB"/>
        </w:rPr>
        <w:t>o differentiate within a section.</w:t>
      </w:r>
      <w:bookmarkStart w:id="0" w:name="_GoBack"/>
      <w:bookmarkEnd w:id="0"/>
    </w:p>
    <w:p w14:paraId="0B061C51" w14:textId="16CEAE16" w:rsidR="004F6506" w:rsidRPr="009001FF" w:rsidRDefault="004F6506" w:rsidP="004F6506">
      <w:pPr>
        <w:rPr>
          <w:rFonts w:ascii="Arial" w:hAnsi="Arial"/>
          <w:sz w:val="20"/>
          <w:szCs w:val="20"/>
          <w:lang w:val="en-GB"/>
        </w:rPr>
      </w:pPr>
      <w:r w:rsidRPr="009001FF">
        <w:rPr>
          <w:rFonts w:ascii="Arial" w:hAnsi="Arial"/>
          <w:sz w:val="20"/>
          <w:szCs w:val="20"/>
          <w:lang w:val="en-GB"/>
        </w:rPr>
        <w:t xml:space="preserve">Use bullet points </w:t>
      </w:r>
    </w:p>
    <w:p w14:paraId="537831F3" w14:textId="45210E0B" w:rsidR="004F6506" w:rsidRPr="009001FF" w:rsidRDefault="004F6506" w:rsidP="00B034DD">
      <w:pPr>
        <w:pStyle w:val="ListParagraph"/>
        <w:numPr>
          <w:ilvl w:val="0"/>
          <w:numId w:val="1"/>
        </w:numPr>
        <w:rPr>
          <w:rFonts w:ascii="Arial" w:hAnsi="Arial"/>
          <w:sz w:val="20"/>
          <w:szCs w:val="20"/>
          <w:lang w:val="en-GB"/>
        </w:rPr>
      </w:pPr>
      <w:r w:rsidRPr="009001FF">
        <w:rPr>
          <w:rFonts w:ascii="Arial" w:hAnsi="Arial"/>
          <w:sz w:val="20"/>
          <w:szCs w:val="20"/>
          <w:lang w:val="en-GB"/>
        </w:rPr>
        <w:t>Where necessary</w:t>
      </w:r>
    </w:p>
    <w:p w14:paraId="1F39974E" w14:textId="058B7E48" w:rsidR="00B607F9" w:rsidRPr="009001FF" w:rsidRDefault="004F6506" w:rsidP="00B034DD">
      <w:pPr>
        <w:pStyle w:val="ListParagraph"/>
        <w:numPr>
          <w:ilvl w:val="0"/>
          <w:numId w:val="1"/>
        </w:numPr>
        <w:rPr>
          <w:rFonts w:ascii="Arial" w:hAnsi="Arial"/>
          <w:sz w:val="20"/>
          <w:szCs w:val="20"/>
          <w:lang w:val="en-GB"/>
        </w:rPr>
      </w:pPr>
      <w:r w:rsidRPr="009001FF">
        <w:rPr>
          <w:rFonts w:ascii="Arial" w:hAnsi="Arial"/>
          <w:sz w:val="20"/>
          <w:szCs w:val="20"/>
          <w:lang w:val="en-GB"/>
        </w:rPr>
        <w:t xml:space="preserve">To </w:t>
      </w:r>
      <w:r w:rsidR="00B034DD" w:rsidRPr="009001FF">
        <w:rPr>
          <w:rFonts w:ascii="Arial" w:hAnsi="Arial"/>
          <w:sz w:val="20"/>
          <w:szCs w:val="20"/>
          <w:lang w:val="en-GB"/>
        </w:rPr>
        <w:t>aid clarity</w:t>
      </w:r>
    </w:p>
    <w:p w14:paraId="61EBCF2B" w14:textId="72C1D819" w:rsidR="004F6506" w:rsidRPr="009001FF" w:rsidRDefault="004F6506" w:rsidP="004F6506">
      <w:pPr>
        <w:pStyle w:val="ListParagraph"/>
        <w:numPr>
          <w:ilvl w:val="0"/>
          <w:numId w:val="1"/>
        </w:numPr>
        <w:rPr>
          <w:rFonts w:ascii="Arial" w:hAnsi="Arial"/>
          <w:sz w:val="20"/>
          <w:szCs w:val="20"/>
          <w:lang w:val="en-GB"/>
        </w:rPr>
      </w:pPr>
      <w:r w:rsidRPr="009001FF">
        <w:rPr>
          <w:rFonts w:ascii="Arial" w:hAnsi="Arial"/>
          <w:sz w:val="20"/>
          <w:szCs w:val="20"/>
          <w:lang w:val="en-GB"/>
        </w:rPr>
        <w:t xml:space="preserve">To differentiate lists from </w:t>
      </w:r>
      <w:r w:rsidRPr="009001FF">
        <w:rPr>
          <w:rFonts w:ascii="Arial" w:hAnsi="Arial"/>
          <w:sz w:val="20"/>
          <w:szCs w:val="20"/>
          <w:lang w:val="en-GB"/>
        </w:rPr>
        <w:t>passages</w:t>
      </w:r>
      <w:r w:rsidRPr="009001FF">
        <w:rPr>
          <w:rFonts w:ascii="Arial" w:hAnsi="Arial"/>
          <w:sz w:val="20"/>
          <w:szCs w:val="20"/>
          <w:lang w:val="en-GB"/>
        </w:rPr>
        <w:t xml:space="preserve"> of text</w:t>
      </w:r>
    </w:p>
    <w:p w14:paraId="3456C687" w14:textId="412CCD44" w:rsidR="00455F31" w:rsidRPr="009001FF" w:rsidRDefault="00455F31" w:rsidP="004F6506">
      <w:pPr>
        <w:pStyle w:val="ListParagraph"/>
        <w:numPr>
          <w:ilvl w:val="0"/>
          <w:numId w:val="1"/>
        </w:numPr>
        <w:rPr>
          <w:rFonts w:ascii="Arial" w:hAnsi="Arial"/>
          <w:sz w:val="20"/>
          <w:szCs w:val="20"/>
          <w:lang w:val="en-GB"/>
        </w:rPr>
      </w:pPr>
      <w:r w:rsidRPr="009001FF">
        <w:rPr>
          <w:rFonts w:ascii="Arial" w:hAnsi="Arial"/>
          <w:sz w:val="20"/>
          <w:szCs w:val="20"/>
          <w:lang w:val="en-GB"/>
        </w:rPr>
        <w:t>The lists should still be</w:t>
      </w:r>
    </w:p>
    <w:p w14:paraId="000B00DD" w14:textId="05FF763C" w:rsidR="00455F31" w:rsidRPr="009001FF" w:rsidRDefault="009001FF" w:rsidP="009001FF">
      <w:pPr>
        <w:pStyle w:val="ListParagraph"/>
        <w:numPr>
          <w:ilvl w:val="0"/>
          <w:numId w:val="5"/>
        </w:numPr>
        <w:rPr>
          <w:rFonts w:ascii="Arial" w:hAnsi="Arial"/>
          <w:sz w:val="20"/>
          <w:szCs w:val="20"/>
          <w:lang w:val="en-GB"/>
        </w:rPr>
      </w:pPr>
      <w:r w:rsidRPr="009001FF">
        <w:rPr>
          <w:rFonts w:ascii="Arial" w:hAnsi="Arial"/>
          <w:sz w:val="20"/>
          <w:szCs w:val="20"/>
          <w:lang w:val="en-GB"/>
        </w:rPr>
        <w:t>D</w:t>
      </w:r>
      <w:r w:rsidR="00455F31" w:rsidRPr="009001FF">
        <w:rPr>
          <w:rFonts w:ascii="Arial" w:hAnsi="Arial"/>
          <w:sz w:val="20"/>
          <w:szCs w:val="20"/>
          <w:lang w:val="en-GB"/>
        </w:rPr>
        <w:t>etailed</w:t>
      </w:r>
    </w:p>
    <w:p w14:paraId="3F6C9903" w14:textId="2DF91865" w:rsidR="009001FF" w:rsidRPr="009001FF" w:rsidRDefault="009001FF" w:rsidP="009001FF">
      <w:pPr>
        <w:pStyle w:val="ListParagraph"/>
        <w:numPr>
          <w:ilvl w:val="0"/>
          <w:numId w:val="5"/>
        </w:numPr>
        <w:rPr>
          <w:rFonts w:ascii="Arial" w:hAnsi="Arial"/>
          <w:sz w:val="20"/>
          <w:szCs w:val="20"/>
          <w:lang w:val="en-GB"/>
        </w:rPr>
      </w:pPr>
      <w:r w:rsidRPr="009001FF">
        <w:rPr>
          <w:rFonts w:ascii="Arial" w:hAnsi="Arial"/>
          <w:sz w:val="20"/>
          <w:szCs w:val="20"/>
          <w:lang w:val="en-GB"/>
        </w:rPr>
        <w:t>Evaluative</w:t>
      </w:r>
    </w:p>
    <w:p w14:paraId="118C387D" w14:textId="78BD07EF" w:rsidR="004F6506" w:rsidRPr="009001FF" w:rsidRDefault="009001FF" w:rsidP="009001FF">
      <w:pPr>
        <w:pStyle w:val="ListParagraph"/>
        <w:numPr>
          <w:ilvl w:val="0"/>
          <w:numId w:val="5"/>
        </w:numPr>
        <w:rPr>
          <w:rFonts w:ascii="Arial" w:hAnsi="Arial"/>
          <w:sz w:val="20"/>
          <w:szCs w:val="20"/>
          <w:lang w:val="en-GB"/>
        </w:rPr>
      </w:pPr>
      <w:r w:rsidRPr="009001FF">
        <w:rPr>
          <w:rFonts w:ascii="Arial" w:hAnsi="Arial"/>
          <w:sz w:val="20"/>
          <w:szCs w:val="20"/>
          <w:lang w:val="en-GB"/>
        </w:rPr>
        <w:t>Relevant</w:t>
      </w:r>
    </w:p>
    <w:p w14:paraId="1DDC271A" w14:textId="0FD24B69" w:rsidR="00B034DD" w:rsidRPr="004F6506" w:rsidRDefault="004F6506" w:rsidP="004F6506">
      <w:pPr>
        <w:rPr>
          <w:rFonts w:ascii="Arial" w:hAnsi="Arial"/>
          <w:sz w:val="20"/>
          <w:szCs w:val="20"/>
          <w:lang w:val="en-GB"/>
        </w:rPr>
      </w:pPr>
      <w:r>
        <w:rPr>
          <w:rFonts w:ascii="Arial" w:hAnsi="Arial"/>
          <w:sz w:val="20"/>
          <w:szCs w:val="20"/>
          <w:lang w:val="en-GB"/>
        </w:rPr>
        <w:t xml:space="preserve">Use </w:t>
      </w:r>
      <w:r w:rsidR="00093125">
        <w:rPr>
          <w:rFonts w:ascii="Arial" w:hAnsi="Arial"/>
          <w:b/>
          <w:sz w:val="20"/>
          <w:szCs w:val="20"/>
          <w:lang w:val="en-GB"/>
        </w:rPr>
        <w:t>S</w:t>
      </w:r>
      <w:r w:rsidRPr="009001FF">
        <w:rPr>
          <w:rFonts w:ascii="Arial" w:hAnsi="Arial"/>
          <w:b/>
          <w:sz w:val="20"/>
          <w:szCs w:val="20"/>
          <w:lang w:val="en-GB"/>
        </w:rPr>
        <w:t>pace</w:t>
      </w:r>
      <w:r>
        <w:rPr>
          <w:rFonts w:ascii="Arial" w:hAnsi="Arial"/>
          <w:sz w:val="20"/>
          <w:szCs w:val="20"/>
          <w:lang w:val="en-GB"/>
        </w:rPr>
        <w:t xml:space="preserve"> – think </w:t>
      </w:r>
      <w:r w:rsidR="009001FF">
        <w:rPr>
          <w:rFonts w:ascii="Arial" w:hAnsi="Arial"/>
          <w:sz w:val="20"/>
          <w:szCs w:val="20"/>
          <w:lang w:val="en-GB"/>
        </w:rPr>
        <w:t>“</w:t>
      </w:r>
      <w:r>
        <w:rPr>
          <w:rFonts w:ascii="Arial" w:hAnsi="Arial"/>
          <w:sz w:val="20"/>
          <w:szCs w:val="20"/>
          <w:lang w:val="en-GB"/>
        </w:rPr>
        <w:t>composition</w:t>
      </w:r>
      <w:r w:rsidR="009001FF">
        <w:rPr>
          <w:rFonts w:ascii="Arial" w:hAnsi="Arial"/>
          <w:sz w:val="20"/>
          <w:szCs w:val="20"/>
          <w:lang w:val="en-GB"/>
        </w:rPr>
        <w:t>”</w:t>
      </w:r>
      <w:r>
        <w:rPr>
          <w:rFonts w:ascii="Arial" w:hAnsi="Arial"/>
          <w:sz w:val="20"/>
          <w:szCs w:val="20"/>
          <w:lang w:val="en-GB"/>
        </w:rPr>
        <w:t xml:space="preserve"> to aid </w:t>
      </w:r>
      <w:r w:rsidR="00B034DD" w:rsidRPr="004F6506">
        <w:rPr>
          <w:rFonts w:ascii="Arial" w:hAnsi="Arial"/>
          <w:sz w:val="20"/>
          <w:szCs w:val="20"/>
          <w:lang w:val="en-GB"/>
        </w:rPr>
        <w:t>readability</w:t>
      </w:r>
    </w:p>
    <w:p w14:paraId="5A30DB9E" w14:textId="4CC4E7C2" w:rsidR="009001FF" w:rsidRDefault="004F6506" w:rsidP="00777400">
      <w:pPr>
        <w:rPr>
          <w:rFonts w:ascii="Arial" w:hAnsi="Arial"/>
          <w:sz w:val="20"/>
          <w:szCs w:val="20"/>
          <w:lang w:val="en-GB"/>
        </w:rPr>
      </w:pPr>
      <w:r>
        <w:rPr>
          <w:rFonts w:ascii="Arial" w:hAnsi="Arial"/>
          <w:sz w:val="20"/>
          <w:szCs w:val="20"/>
          <w:lang w:val="en-GB"/>
        </w:rPr>
        <w:t>Use</w:t>
      </w:r>
      <w:r w:rsidR="009001FF">
        <w:rPr>
          <w:rFonts w:ascii="Arial" w:hAnsi="Arial"/>
          <w:sz w:val="20"/>
          <w:szCs w:val="20"/>
          <w:lang w:val="en-GB"/>
        </w:rPr>
        <w:t xml:space="preserve"> strong</w:t>
      </w:r>
      <w:r>
        <w:rPr>
          <w:rFonts w:ascii="Arial" w:hAnsi="Arial"/>
          <w:sz w:val="20"/>
          <w:szCs w:val="20"/>
          <w:lang w:val="en-GB"/>
        </w:rPr>
        <w:t xml:space="preserve"> </w:t>
      </w:r>
      <w:r w:rsidR="00093125">
        <w:rPr>
          <w:rFonts w:ascii="Arial" w:hAnsi="Arial"/>
          <w:b/>
          <w:sz w:val="20"/>
          <w:szCs w:val="20"/>
          <w:lang w:val="en-GB"/>
        </w:rPr>
        <w:t>I</w:t>
      </w:r>
      <w:r w:rsidR="00B034DD" w:rsidRPr="009001FF">
        <w:rPr>
          <w:rFonts w:ascii="Arial" w:hAnsi="Arial"/>
          <w:b/>
          <w:sz w:val="20"/>
          <w:szCs w:val="20"/>
          <w:lang w:val="en-GB"/>
        </w:rPr>
        <w:t>mages</w:t>
      </w:r>
      <w:r w:rsidRPr="009001FF">
        <w:rPr>
          <w:rFonts w:ascii="Arial" w:hAnsi="Arial"/>
          <w:b/>
          <w:sz w:val="20"/>
          <w:szCs w:val="20"/>
          <w:lang w:val="en-GB"/>
        </w:rPr>
        <w:t xml:space="preserve"> </w:t>
      </w:r>
      <w:r w:rsidR="00093125">
        <w:rPr>
          <w:rFonts w:ascii="Arial" w:hAnsi="Arial"/>
          <w:b/>
          <w:sz w:val="20"/>
          <w:szCs w:val="20"/>
          <w:lang w:val="en-GB"/>
        </w:rPr>
        <w:t>and P</w:t>
      </w:r>
      <w:r w:rsidRPr="009001FF">
        <w:rPr>
          <w:rFonts w:ascii="Arial" w:hAnsi="Arial"/>
          <w:b/>
          <w:sz w:val="20"/>
          <w:szCs w:val="20"/>
          <w:lang w:val="en-GB"/>
        </w:rPr>
        <w:t xml:space="preserve">rimary </w:t>
      </w:r>
      <w:r w:rsidR="00093125">
        <w:rPr>
          <w:rFonts w:ascii="Arial" w:hAnsi="Arial"/>
          <w:b/>
          <w:sz w:val="20"/>
          <w:szCs w:val="20"/>
          <w:lang w:val="en-GB"/>
        </w:rPr>
        <w:t>P</w:t>
      </w:r>
      <w:r w:rsidRPr="009001FF">
        <w:rPr>
          <w:rFonts w:ascii="Arial" w:hAnsi="Arial"/>
          <w:b/>
          <w:sz w:val="20"/>
          <w:szCs w:val="20"/>
          <w:lang w:val="en-GB"/>
        </w:rPr>
        <w:t>hotographic</w:t>
      </w:r>
      <w:r w:rsidRPr="004F6506">
        <w:rPr>
          <w:rFonts w:ascii="Arial" w:hAnsi="Arial"/>
          <w:sz w:val="20"/>
          <w:szCs w:val="20"/>
          <w:lang w:val="en-GB"/>
        </w:rPr>
        <w:t xml:space="preserve"> evidence</w:t>
      </w:r>
      <w:r>
        <w:rPr>
          <w:rFonts w:ascii="Arial" w:hAnsi="Arial"/>
          <w:sz w:val="20"/>
          <w:szCs w:val="20"/>
          <w:lang w:val="en-GB"/>
        </w:rPr>
        <w:t xml:space="preserve"> to enhance what you are evaluating</w:t>
      </w:r>
      <w:r w:rsidR="00B034DD" w:rsidRPr="004F6506">
        <w:rPr>
          <w:rFonts w:ascii="Arial" w:hAnsi="Arial"/>
          <w:sz w:val="20"/>
          <w:szCs w:val="20"/>
          <w:lang w:val="en-GB"/>
        </w:rPr>
        <w:t>.</w:t>
      </w:r>
      <w:r w:rsidR="009001FF">
        <w:rPr>
          <w:rFonts w:ascii="Arial" w:hAnsi="Arial"/>
          <w:sz w:val="20"/>
          <w:szCs w:val="20"/>
          <w:lang w:val="en-GB"/>
        </w:rPr>
        <w:t xml:space="preserve">  You could use diagrams, charts and graphs if you feel these are relevant to your report.  </w:t>
      </w:r>
      <w:r w:rsidR="009001FF" w:rsidRPr="00DD2A25">
        <w:rPr>
          <w:rFonts w:ascii="Arial" w:hAnsi="Arial"/>
          <w:sz w:val="20"/>
          <w:szCs w:val="20"/>
          <w:lang w:val="en-GB"/>
        </w:rPr>
        <w:t>Scan images, evidence and gathered information rather than “scrapbook” your project.</w:t>
      </w:r>
      <w:r w:rsidR="009001FF">
        <w:rPr>
          <w:rFonts w:ascii="Arial" w:hAnsi="Arial"/>
          <w:sz w:val="20"/>
          <w:szCs w:val="20"/>
          <w:lang w:val="en-GB"/>
        </w:rPr>
        <w:t xml:space="preserve">  Embed these in your report.</w:t>
      </w:r>
    </w:p>
    <w:p w14:paraId="04F0E931" w14:textId="77375D82" w:rsidR="009001FF" w:rsidRDefault="009001FF" w:rsidP="00777400">
      <w:pPr>
        <w:rPr>
          <w:rFonts w:ascii="Arial" w:hAnsi="Arial"/>
          <w:sz w:val="20"/>
          <w:szCs w:val="20"/>
          <w:lang w:val="en-GB"/>
        </w:rPr>
      </w:pPr>
      <w:r>
        <w:rPr>
          <w:rFonts w:ascii="Arial" w:hAnsi="Arial"/>
          <w:sz w:val="20"/>
          <w:szCs w:val="20"/>
          <w:lang w:val="en-GB"/>
        </w:rPr>
        <w:t>C</w:t>
      </w:r>
      <w:r w:rsidR="00B034DD" w:rsidRPr="00DD2A25">
        <w:rPr>
          <w:rFonts w:ascii="Arial" w:hAnsi="Arial"/>
          <w:sz w:val="20"/>
          <w:szCs w:val="20"/>
          <w:lang w:val="en-GB"/>
        </w:rPr>
        <w:t xml:space="preserve">onsider the </w:t>
      </w:r>
      <w:r w:rsidR="00093125">
        <w:rPr>
          <w:rFonts w:ascii="Arial" w:hAnsi="Arial"/>
          <w:b/>
          <w:sz w:val="20"/>
          <w:szCs w:val="20"/>
          <w:lang w:val="en-GB"/>
        </w:rPr>
        <w:t>A</w:t>
      </w:r>
      <w:r w:rsidR="00B034DD" w:rsidRPr="00093125">
        <w:rPr>
          <w:rFonts w:ascii="Arial" w:hAnsi="Arial"/>
          <w:b/>
          <w:sz w:val="20"/>
          <w:szCs w:val="20"/>
          <w:lang w:val="en-GB"/>
        </w:rPr>
        <w:t>udience</w:t>
      </w:r>
      <w:r>
        <w:rPr>
          <w:rFonts w:ascii="Arial" w:hAnsi="Arial"/>
          <w:sz w:val="20"/>
          <w:szCs w:val="20"/>
          <w:lang w:val="en-GB"/>
        </w:rPr>
        <w:t xml:space="preserve"> – use your subject specific knowledge.</w:t>
      </w:r>
    </w:p>
    <w:p w14:paraId="3EE9A122" w14:textId="72A77560" w:rsidR="00777400" w:rsidRPr="00DD2A25" w:rsidRDefault="009001FF" w:rsidP="00777400">
      <w:pPr>
        <w:rPr>
          <w:rFonts w:ascii="Arial" w:hAnsi="Arial"/>
          <w:sz w:val="20"/>
          <w:szCs w:val="20"/>
          <w:lang w:val="en-GB"/>
        </w:rPr>
      </w:pPr>
      <w:r>
        <w:rPr>
          <w:rFonts w:ascii="Arial" w:hAnsi="Arial"/>
          <w:sz w:val="20"/>
          <w:szCs w:val="20"/>
          <w:lang w:val="en-GB"/>
        </w:rPr>
        <w:t xml:space="preserve">Ensure you </w:t>
      </w:r>
      <w:r w:rsidR="00093125">
        <w:rPr>
          <w:rFonts w:ascii="Arial" w:hAnsi="Arial"/>
          <w:b/>
          <w:sz w:val="20"/>
          <w:szCs w:val="20"/>
          <w:lang w:val="en-GB"/>
        </w:rPr>
        <w:t>P</w:t>
      </w:r>
      <w:r w:rsidRPr="00093125">
        <w:rPr>
          <w:rFonts w:ascii="Arial" w:hAnsi="Arial"/>
          <w:b/>
          <w:sz w:val="20"/>
          <w:szCs w:val="20"/>
          <w:lang w:val="en-GB"/>
        </w:rPr>
        <w:t xml:space="preserve">ay </w:t>
      </w:r>
      <w:r w:rsidR="00093125">
        <w:rPr>
          <w:rFonts w:ascii="Arial" w:hAnsi="Arial"/>
          <w:b/>
          <w:sz w:val="20"/>
          <w:szCs w:val="20"/>
          <w:lang w:val="en-GB"/>
        </w:rPr>
        <w:t>Attention to D</w:t>
      </w:r>
      <w:r w:rsidR="00B034DD" w:rsidRPr="00093125">
        <w:rPr>
          <w:rFonts w:ascii="Arial" w:hAnsi="Arial"/>
          <w:b/>
          <w:sz w:val="20"/>
          <w:szCs w:val="20"/>
          <w:lang w:val="en-GB"/>
        </w:rPr>
        <w:t>etail</w:t>
      </w:r>
      <w:r>
        <w:rPr>
          <w:rFonts w:ascii="Arial" w:hAnsi="Arial"/>
          <w:sz w:val="20"/>
          <w:szCs w:val="20"/>
          <w:lang w:val="en-GB"/>
        </w:rPr>
        <w:t xml:space="preserve"> – submit a draft for feedback</w:t>
      </w:r>
      <w:r w:rsidR="00777400" w:rsidRPr="00DD2A25">
        <w:rPr>
          <w:rFonts w:ascii="Arial" w:hAnsi="Arial"/>
          <w:sz w:val="20"/>
          <w:szCs w:val="20"/>
          <w:lang w:val="en-GB"/>
        </w:rPr>
        <w:t>.</w:t>
      </w:r>
      <w:r>
        <w:rPr>
          <w:rFonts w:ascii="Arial" w:hAnsi="Arial"/>
          <w:sz w:val="20"/>
          <w:szCs w:val="20"/>
          <w:lang w:val="en-GB"/>
        </w:rPr>
        <w:t xml:space="preserve">  Utilise study support if you are assigned hours with a tutor.  Utilise open access/drop in if you feel this would benefit you – there is no need to have any funding in place for this it is open to all.  Proof read, and read again.  </w:t>
      </w:r>
      <w:r w:rsidRPr="00DD2A25">
        <w:rPr>
          <w:rFonts w:ascii="Arial" w:hAnsi="Arial"/>
          <w:sz w:val="20"/>
          <w:szCs w:val="20"/>
          <w:lang w:val="en-GB"/>
        </w:rPr>
        <w:t>Get a reliable proof reader to look over your work before you print the final draft</w:t>
      </w:r>
      <w:r>
        <w:rPr>
          <w:rFonts w:ascii="Arial" w:hAnsi="Arial"/>
          <w:sz w:val="20"/>
          <w:szCs w:val="20"/>
          <w:lang w:val="en-GB"/>
        </w:rPr>
        <w:t>.</w:t>
      </w:r>
    </w:p>
    <w:p w14:paraId="23D76E38" w14:textId="21D99DA2" w:rsidR="00777400" w:rsidRPr="00DD2A25" w:rsidRDefault="00777400" w:rsidP="00777400">
      <w:pPr>
        <w:rPr>
          <w:rFonts w:ascii="Arial" w:hAnsi="Arial"/>
          <w:sz w:val="20"/>
          <w:szCs w:val="20"/>
          <w:lang w:val="en-GB"/>
        </w:rPr>
      </w:pPr>
      <w:r w:rsidRPr="00DD2A25">
        <w:rPr>
          <w:rFonts w:ascii="Arial" w:hAnsi="Arial"/>
          <w:sz w:val="20"/>
          <w:szCs w:val="20"/>
          <w:lang w:val="en-GB"/>
        </w:rPr>
        <w:t>If you are using diary excerpts to support your submission make sure this translates well to the intended reader.  Critical editing will be required</w:t>
      </w:r>
      <w:r w:rsidR="009001FF">
        <w:rPr>
          <w:rFonts w:ascii="Arial" w:hAnsi="Arial"/>
          <w:sz w:val="20"/>
          <w:szCs w:val="20"/>
          <w:lang w:val="en-GB"/>
        </w:rPr>
        <w:t xml:space="preserve"> – ensure they enhance the submission rather than just pad out</w:t>
      </w:r>
      <w:r w:rsidR="00B034DD" w:rsidRPr="00DD2A25">
        <w:rPr>
          <w:rFonts w:ascii="Arial" w:hAnsi="Arial"/>
          <w:sz w:val="20"/>
          <w:szCs w:val="20"/>
          <w:lang w:val="en-GB"/>
        </w:rPr>
        <w:t xml:space="preserve"> – perhaps feature</w:t>
      </w:r>
      <w:r w:rsidR="009001FF">
        <w:rPr>
          <w:rFonts w:ascii="Arial" w:hAnsi="Arial"/>
          <w:sz w:val="20"/>
          <w:szCs w:val="20"/>
          <w:lang w:val="en-GB"/>
        </w:rPr>
        <w:t xml:space="preserve"> pages</w:t>
      </w:r>
      <w:r w:rsidR="00B034DD" w:rsidRPr="00DD2A25">
        <w:rPr>
          <w:rFonts w:ascii="Arial" w:hAnsi="Arial"/>
          <w:sz w:val="20"/>
          <w:szCs w:val="20"/>
          <w:lang w:val="en-GB"/>
        </w:rPr>
        <w:t xml:space="preserve"> as jpe</w:t>
      </w:r>
      <w:r w:rsidR="009001FF">
        <w:rPr>
          <w:rFonts w:ascii="Arial" w:hAnsi="Arial"/>
          <w:sz w:val="20"/>
          <w:szCs w:val="20"/>
          <w:lang w:val="en-GB"/>
        </w:rPr>
        <w:t>gs rather than p</w:t>
      </w:r>
      <w:r w:rsidR="00B034DD" w:rsidRPr="00DD2A25">
        <w:rPr>
          <w:rFonts w:ascii="Arial" w:hAnsi="Arial"/>
          <w:sz w:val="20"/>
          <w:szCs w:val="20"/>
          <w:lang w:val="en-GB"/>
        </w:rPr>
        <w:t>age after page</w:t>
      </w:r>
      <w:r w:rsidR="009001FF">
        <w:rPr>
          <w:rFonts w:ascii="Arial" w:hAnsi="Arial"/>
          <w:sz w:val="20"/>
          <w:szCs w:val="20"/>
          <w:lang w:val="en-GB"/>
        </w:rPr>
        <w:t xml:space="preserve"> of typed up informal notes</w:t>
      </w:r>
      <w:r w:rsidRPr="00DD2A25">
        <w:rPr>
          <w:rFonts w:ascii="Arial" w:hAnsi="Arial"/>
          <w:sz w:val="20"/>
          <w:szCs w:val="20"/>
          <w:lang w:val="en-GB"/>
        </w:rPr>
        <w:t>.</w:t>
      </w:r>
    </w:p>
    <w:p w14:paraId="1AAC1E28" w14:textId="250DD9A1" w:rsidR="00777400" w:rsidRDefault="00777400" w:rsidP="00777400">
      <w:pPr>
        <w:rPr>
          <w:rFonts w:ascii="Arial" w:hAnsi="Arial"/>
          <w:sz w:val="20"/>
          <w:szCs w:val="20"/>
          <w:lang w:val="en-GB"/>
        </w:rPr>
      </w:pPr>
      <w:r w:rsidRPr="00DD2A25">
        <w:rPr>
          <w:rFonts w:ascii="Arial" w:hAnsi="Arial"/>
          <w:sz w:val="20"/>
          <w:szCs w:val="20"/>
          <w:lang w:val="en-GB"/>
        </w:rPr>
        <w:lastRenderedPageBreak/>
        <w:t>If you are using a log of email correspondence to evidence research and liaison</w:t>
      </w:r>
      <w:r w:rsidR="009001FF">
        <w:rPr>
          <w:rFonts w:ascii="Arial" w:hAnsi="Arial"/>
          <w:sz w:val="20"/>
          <w:szCs w:val="20"/>
          <w:lang w:val="en-GB"/>
        </w:rPr>
        <w:t>s</w:t>
      </w:r>
      <w:r w:rsidRPr="00DD2A25">
        <w:rPr>
          <w:rFonts w:ascii="Arial" w:hAnsi="Arial"/>
          <w:sz w:val="20"/>
          <w:szCs w:val="20"/>
          <w:lang w:val="en-GB"/>
        </w:rPr>
        <w:t xml:space="preserve"> make sure it is easy to navigate and the content is not over familiar.</w:t>
      </w:r>
      <w:r w:rsidR="00913B9D" w:rsidRPr="00DD2A25">
        <w:rPr>
          <w:rFonts w:ascii="Arial" w:hAnsi="Arial"/>
          <w:sz w:val="20"/>
          <w:szCs w:val="20"/>
          <w:lang w:val="en-GB"/>
        </w:rPr>
        <w:t xml:space="preserve">  Above all these should be relevant</w:t>
      </w:r>
      <w:r w:rsidR="009D29A9" w:rsidRPr="00DD2A25">
        <w:rPr>
          <w:rFonts w:ascii="Arial" w:hAnsi="Arial"/>
          <w:sz w:val="20"/>
          <w:szCs w:val="20"/>
          <w:lang w:val="en-GB"/>
        </w:rPr>
        <w:t xml:space="preserve"> (no need to include everything but the kitchen sink)</w:t>
      </w:r>
      <w:r w:rsidR="00913B9D" w:rsidRPr="00DD2A25">
        <w:rPr>
          <w:rFonts w:ascii="Arial" w:hAnsi="Arial"/>
          <w:sz w:val="20"/>
          <w:szCs w:val="20"/>
          <w:lang w:val="en-GB"/>
        </w:rPr>
        <w:t>.</w:t>
      </w:r>
    </w:p>
    <w:p w14:paraId="7CCE469C" w14:textId="24F3E5A5" w:rsidR="00927AE7" w:rsidRDefault="00927AE7" w:rsidP="00777400">
      <w:pPr>
        <w:rPr>
          <w:rFonts w:ascii="Arial" w:hAnsi="Arial"/>
          <w:sz w:val="20"/>
          <w:szCs w:val="20"/>
          <w:lang w:val="en-GB"/>
        </w:rPr>
      </w:pPr>
      <w:r>
        <w:rPr>
          <w:rFonts w:ascii="Arial" w:hAnsi="Arial"/>
          <w:sz w:val="20"/>
          <w:szCs w:val="20"/>
          <w:lang w:val="en-GB"/>
        </w:rPr>
        <w:t xml:space="preserve">Within the </w:t>
      </w:r>
      <w:r w:rsidR="00093125">
        <w:rPr>
          <w:rFonts w:ascii="Arial" w:hAnsi="Arial"/>
          <w:b/>
          <w:sz w:val="20"/>
          <w:szCs w:val="20"/>
          <w:lang w:val="en-GB"/>
        </w:rPr>
        <w:t>C</w:t>
      </w:r>
      <w:r w:rsidRPr="00093125">
        <w:rPr>
          <w:rFonts w:ascii="Arial" w:hAnsi="Arial"/>
          <w:b/>
          <w:sz w:val="20"/>
          <w:szCs w:val="20"/>
          <w:lang w:val="en-GB"/>
        </w:rPr>
        <w:t>ontent</w:t>
      </w:r>
      <w:r>
        <w:rPr>
          <w:rFonts w:ascii="Arial" w:hAnsi="Arial"/>
          <w:sz w:val="20"/>
          <w:szCs w:val="20"/>
          <w:lang w:val="en-GB"/>
        </w:rPr>
        <w:t xml:space="preserve"> of your report e</w:t>
      </w:r>
      <w:r w:rsidR="009001FF">
        <w:rPr>
          <w:rFonts w:ascii="Arial" w:hAnsi="Arial"/>
          <w:sz w:val="20"/>
          <w:szCs w:val="20"/>
          <w:lang w:val="en-GB"/>
        </w:rPr>
        <w:t xml:space="preserve">nsure that you are reflecting against </w:t>
      </w:r>
    </w:p>
    <w:p w14:paraId="695E709D" w14:textId="5AFF93EE" w:rsidR="00A530F2" w:rsidRDefault="00A530F2" w:rsidP="00927AE7">
      <w:pPr>
        <w:pStyle w:val="ListParagraph"/>
        <w:numPr>
          <w:ilvl w:val="0"/>
          <w:numId w:val="6"/>
        </w:numPr>
        <w:rPr>
          <w:rFonts w:ascii="Arial" w:hAnsi="Arial"/>
          <w:sz w:val="20"/>
          <w:szCs w:val="20"/>
          <w:lang w:val="en-GB"/>
        </w:rPr>
      </w:pPr>
      <w:r>
        <w:rPr>
          <w:rFonts w:ascii="Arial" w:hAnsi="Arial"/>
          <w:sz w:val="20"/>
          <w:szCs w:val="20"/>
          <w:lang w:val="en-GB"/>
        </w:rPr>
        <w:t>the choices you made when conducting this research and why</w:t>
      </w:r>
    </w:p>
    <w:p w14:paraId="04A00F24" w14:textId="19DAEAB4" w:rsidR="00927AE7" w:rsidRPr="00927AE7" w:rsidRDefault="009001FF" w:rsidP="00927AE7">
      <w:pPr>
        <w:pStyle w:val="ListParagraph"/>
        <w:numPr>
          <w:ilvl w:val="0"/>
          <w:numId w:val="6"/>
        </w:numPr>
        <w:rPr>
          <w:rFonts w:ascii="Arial" w:hAnsi="Arial"/>
          <w:sz w:val="20"/>
          <w:szCs w:val="20"/>
          <w:lang w:val="en-GB"/>
        </w:rPr>
      </w:pPr>
      <w:r w:rsidRPr="00927AE7">
        <w:rPr>
          <w:rFonts w:ascii="Arial" w:hAnsi="Arial"/>
          <w:sz w:val="20"/>
          <w:szCs w:val="20"/>
          <w:lang w:val="en-GB"/>
        </w:rPr>
        <w:t>the decisions you have</w:t>
      </w:r>
      <w:r w:rsidR="00A530F2">
        <w:rPr>
          <w:rFonts w:ascii="Arial" w:hAnsi="Arial"/>
          <w:sz w:val="20"/>
          <w:szCs w:val="20"/>
          <w:lang w:val="en-GB"/>
        </w:rPr>
        <w:t xml:space="preserve"> suubsequently</w:t>
      </w:r>
      <w:r w:rsidRPr="00927AE7">
        <w:rPr>
          <w:rFonts w:ascii="Arial" w:hAnsi="Arial"/>
          <w:sz w:val="20"/>
          <w:szCs w:val="20"/>
          <w:lang w:val="en-GB"/>
        </w:rPr>
        <w:t xml:space="preserve"> made for the 3</w:t>
      </w:r>
      <w:r w:rsidRPr="00927AE7">
        <w:rPr>
          <w:rFonts w:ascii="Arial" w:hAnsi="Arial"/>
          <w:sz w:val="20"/>
          <w:szCs w:val="20"/>
          <w:vertAlign w:val="superscript"/>
          <w:lang w:val="en-GB"/>
        </w:rPr>
        <w:t>rd</w:t>
      </w:r>
      <w:r w:rsidR="00927AE7" w:rsidRPr="00927AE7">
        <w:rPr>
          <w:rFonts w:ascii="Arial" w:hAnsi="Arial"/>
          <w:sz w:val="20"/>
          <w:szCs w:val="20"/>
          <w:lang w:val="en-GB"/>
        </w:rPr>
        <w:t xml:space="preserve"> year </w:t>
      </w:r>
    </w:p>
    <w:p w14:paraId="21CA1A17" w14:textId="7E6ABBAD" w:rsidR="00927AE7" w:rsidRPr="00927AE7" w:rsidRDefault="009001FF" w:rsidP="00927AE7">
      <w:pPr>
        <w:pStyle w:val="ListParagraph"/>
        <w:numPr>
          <w:ilvl w:val="0"/>
          <w:numId w:val="6"/>
        </w:numPr>
        <w:rPr>
          <w:rFonts w:ascii="Arial" w:hAnsi="Arial"/>
          <w:sz w:val="20"/>
          <w:szCs w:val="20"/>
          <w:lang w:val="en-GB"/>
        </w:rPr>
      </w:pPr>
      <w:r w:rsidRPr="00927AE7">
        <w:rPr>
          <w:rFonts w:ascii="Arial" w:hAnsi="Arial"/>
          <w:sz w:val="20"/>
          <w:szCs w:val="20"/>
          <w:lang w:val="en-GB"/>
        </w:rPr>
        <w:t xml:space="preserve">the decisions you are making for graduation or </w:t>
      </w:r>
      <w:r w:rsidR="00A530F2">
        <w:rPr>
          <w:rFonts w:ascii="Arial" w:hAnsi="Arial"/>
          <w:sz w:val="20"/>
          <w:szCs w:val="20"/>
          <w:lang w:val="en-GB"/>
        </w:rPr>
        <w:t xml:space="preserve">for </w:t>
      </w:r>
      <w:r w:rsidRPr="00927AE7">
        <w:rPr>
          <w:rFonts w:ascii="Arial" w:hAnsi="Arial"/>
          <w:sz w:val="20"/>
          <w:szCs w:val="20"/>
          <w:lang w:val="en-GB"/>
        </w:rPr>
        <w:t>masters level</w:t>
      </w:r>
      <w:r w:rsidR="00927AE7" w:rsidRPr="00927AE7">
        <w:rPr>
          <w:rFonts w:ascii="Arial" w:hAnsi="Arial"/>
          <w:sz w:val="20"/>
          <w:szCs w:val="20"/>
          <w:lang w:val="en-GB"/>
        </w:rPr>
        <w:t xml:space="preserve"> and further</w:t>
      </w:r>
      <w:r w:rsidRPr="00927AE7">
        <w:rPr>
          <w:rFonts w:ascii="Arial" w:hAnsi="Arial"/>
          <w:sz w:val="20"/>
          <w:szCs w:val="20"/>
          <w:lang w:val="en-GB"/>
        </w:rPr>
        <w:t xml:space="preserve"> study</w:t>
      </w:r>
    </w:p>
    <w:p w14:paraId="76594026" w14:textId="1A77BB25" w:rsidR="00927AE7" w:rsidRPr="00927AE7" w:rsidRDefault="00927AE7" w:rsidP="00927AE7">
      <w:pPr>
        <w:pStyle w:val="ListParagraph"/>
        <w:numPr>
          <w:ilvl w:val="0"/>
          <w:numId w:val="6"/>
        </w:numPr>
        <w:rPr>
          <w:rFonts w:ascii="Arial" w:hAnsi="Arial"/>
          <w:sz w:val="20"/>
          <w:szCs w:val="20"/>
          <w:lang w:val="en-GB"/>
        </w:rPr>
      </w:pPr>
      <w:r w:rsidRPr="00927AE7">
        <w:rPr>
          <w:rFonts w:ascii="Arial" w:hAnsi="Arial"/>
          <w:sz w:val="20"/>
          <w:szCs w:val="20"/>
          <w:lang w:val="en-GB"/>
        </w:rPr>
        <w:t xml:space="preserve">the brief and the prep notes given at the beginning of the summer </w:t>
      </w:r>
    </w:p>
    <w:p w14:paraId="6ED6A901" w14:textId="515C7A8E" w:rsidR="009001FF" w:rsidRPr="00927AE7" w:rsidRDefault="00927AE7" w:rsidP="00927AE7">
      <w:pPr>
        <w:pStyle w:val="ListParagraph"/>
        <w:numPr>
          <w:ilvl w:val="0"/>
          <w:numId w:val="6"/>
        </w:numPr>
        <w:rPr>
          <w:rFonts w:ascii="Arial" w:hAnsi="Arial"/>
          <w:sz w:val="20"/>
          <w:szCs w:val="20"/>
          <w:lang w:val="en-GB"/>
        </w:rPr>
      </w:pPr>
      <w:r w:rsidRPr="00927AE7">
        <w:rPr>
          <w:rFonts w:ascii="Arial" w:hAnsi="Arial"/>
          <w:sz w:val="20"/>
          <w:szCs w:val="20"/>
          <w:lang w:val="en-GB"/>
        </w:rPr>
        <w:t>any notes made on feedback shee</w:t>
      </w:r>
      <w:r w:rsidR="00A530F2">
        <w:rPr>
          <w:rFonts w:ascii="Arial" w:hAnsi="Arial"/>
          <w:sz w:val="20"/>
          <w:szCs w:val="20"/>
          <w:lang w:val="en-GB"/>
        </w:rPr>
        <w:t>ts given at tutorials this year</w:t>
      </w:r>
    </w:p>
    <w:p w14:paraId="469BF206" w14:textId="77777777" w:rsidR="00777400" w:rsidRPr="00DD2A25" w:rsidRDefault="00777400" w:rsidP="00777400">
      <w:pPr>
        <w:rPr>
          <w:rFonts w:ascii="Arial" w:hAnsi="Arial"/>
          <w:sz w:val="20"/>
          <w:szCs w:val="20"/>
          <w:lang w:val="en-GB"/>
        </w:rPr>
      </w:pPr>
      <w:r w:rsidRPr="00DD2A25">
        <w:rPr>
          <w:rFonts w:ascii="Arial" w:hAnsi="Arial"/>
          <w:sz w:val="20"/>
          <w:szCs w:val="20"/>
          <w:lang w:val="en-GB"/>
        </w:rPr>
        <w:t>Make your submission lively, colourful and inspiring.</w:t>
      </w:r>
      <w:r w:rsidR="00913B9D" w:rsidRPr="00DD2A25">
        <w:rPr>
          <w:rFonts w:ascii="Arial" w:hAnsi="Arial"/>
          <w:sz w:val="20"/>
          <w:szCs w:val="20"/>
          <w:lang w:val="en-GB"/>
        </w:rPr>
        <w:t xml:space="preserve">  Use strong images and photography to reinforce your written analysis.  Allow this to reflect your creative discoveries and ambitions.</w:t>
      </w:r>
    </w:p>
    <w:p w14:paraId="7D258503" w14:textId="2A57369B" w:rsidR="006F2FAC" w:rsidRPr="00093125" w:rsidRDefault="006F2FAC" w:rsidP="006F2FAC">
      <w:pPr>
        <w:rPr>
          <w:rFonts w:ascii="Arial" w:hAnsi="Arial"/>
          <w:b/>
          <w:sz w:val="20"/>
          <w:szCs w:val="20"/>
          <w:lang w:val="en-GB"/>
        </w:rPr>
      </w:pPr>
      <w:r w:rsidRPr="00093125">
        <w:rPr>
          <w:rFonts w:ascii="Arial" w:hAnsi="Arial"/>
          <w:b/>
          <w:sz w:val="20"/>
          <w:szCs w:val="20"/>
          <w:lang w:val="en-GB"/>
        </w:rPr>
        <w:t>MEANINGFUL, RELEVANT, SIGNIFICANT, WELL RESEARCHED, WELL EXECUTED, ANALYTICAL, ORGANISED, THOROUGH, PROFESSIONAL, WELL PRESENTED</w:t>
      </w:r>
      <w:r w:rsidR="009001FF" w:rsidRPr="00093125">
        <w:rPr>
          <w:rFonts w:ascii="Arial" w:hAnsi="Arial"/>
          <w:b/>
          <w:sz w:val="20"/>
          <w:szCs w:val="20"/>
          <w:lang w:val="en-GB"/>
        </w:rPr>
        <w:t>, ACCURATE</w:t>
      </w:r>
      <w:r w:rsidRPr="00093125">
        <w:rPr>
          <w:rFonts w:ascii="Arial" w:hAnsi="Arial"/>
          <w:b/>
          <w:sz w:val="20"/>
          <w:szCs w:val="20"/>
          <w:lang w:val="en-GB"/>
        </w:rPr>
        <w:t>.</w:t>
      </w:r>
    </w:p>
    <w:p w14:paraId="7D2B31E1" w14:textId="77777777" w:rsidR="006F2FAC" w:rsidRDefault="006F2FAC" w:rsidP="00777400">
      <w:pPr>
        <w:rPr>
          <w:rFonts w:ascii="Arial" w:hAnsi="Arial"/>
          <w:sz w:val="22"/>
          <w:lang w:val="en-GB"/>
        </w:rPr>
      </w:pPr>
    </w:p>
    <w:p w14:paraId="18AA5EDF" w14:textId="77777777" w:rsidR="00C37885" w:rsidRDefault="00A15244"/>
    <w:sectPr w:rsidR="00C37885" w:rsidSect="00777400">
      <w:pgSz w:w="11900" w:h="16840"/>
      <w:pgMar w:top="1276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8C4"/>
    <w:multiLevelType w:val="hybridMultilevel"/>
    <w:tmpl w:val="261ED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B80B80"/>
    <w:multiLevelType w:val="hybridMultilevel"/>
    <w:tmpl w:val="B2C4A4A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747532F"/>
    <w:multiLevelType w:val="hybridMultilevel"/>
    <w:tmpl w:val="FA508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873544"/>
    <w:multiLevelType w:val="hybridMultilevel"/>
    <w:tmpl w:val="6BE003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21050A"/>
    <w:multiLevelType w:val="hybridMultilevel"/>
    <w:tmpl w:val="0E88D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C34478"/>
    <w:multiLevelType w:val="hybridMultilevel"/>
    <w:tmpl w:val="C70C8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400"/>
    <w:rsid w:val="00012D55"/>
    <w:rsid w:val="00093125"/>
    <w:rsid w:val="000A145E"/>
    <w:rsid w:val="001F53ED"/>
    <w:rsid w:val="002A7E86"/>
    <w:rsid w:val="0040422D"/>
    <w:rsid w:val="00455F31"/>
    <w:rsid w:val="004F6506"/>
    <w:rsid w:val="0054546C"/>
    <w:rsid w:val="005C5FE9"/>
    <w:rsid w:val="00643B0C"/>
    <w:rsid w:val="0065685E"/>
    <w:rsid w:val="006F2FAC"/>
    <w:rsid w:val="00715FBC"/>
    <w:rsid w:val="00777400"/>
    <w:rsid w:val="008E3F9C"/>
    <w:rsid w:val="009001FF"/>
    <w:rsid w:val="00913B9D"/>
    <w:rsid w:val="00927AE7"/>
    <w:rsid w:val="009D29A9"/>
    <w:rsid w:val="00A15244"/>
    <w:rsid w:val="00A530F2"/>
    <w:rsid w:val="00B034DD"/>
    <w:rsid w:val="00B607F9"/>
    <w:rsid w:val="00CF5141"/>
    <w:rsid w:val="00DD2A25"/>
    <w:rsid w:val="00FA030D"/>
    <w:rsid w:val="00FF16BE"/>
    <w:rsid w:val="00FF3E3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D07E3D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774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34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557</Words>
  <Characters>3177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3727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cp:lastModifiedBy>Georgia McKie</cp:lastModifiedBy>
  <cp:revision>11</cp:revision>
  <cp:lastPrinted>2017-03-02T12:54:00Z</cp:lastPrinted>
  <dcterms:created xsi:type="dcterms:W3CDTF">2018-02-21T10:29:00Z</dcterms:created>
  <dcterms:modified xsi:type="dcterms:W3CDTF">2018-02-21T14:09:00Z</dcterms:modified>
</cp:coreProperties>
</file>