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91050A" wp14:paraId="5E5787A5" wp14:textId="7BAA2A9B">
      <w:pPr>
        <w:rPr>
          <w:rFonts w:ascii="Arial Nova" w:hAnsi="Arial Nova" w:eastAsia="Arial Nova" w:cs="Arial Nova"/>
          <w:b w:val="1"/>
          <w:bCs w:val="1"/>
        </w:rPr>
      </w:pPr>
      <w:r w:rsidRPr="7891050A" w:rsidR="21B0B0B9">
        <w:rPr>
          <w:rFonts w:ascii="Arial Nova" w:hAnsi="Arial Nova" w:eastAsia="Arial Nova" w:cs="Arial Nova"/>
          <w:b w:val="1"/>
          <w:bCs w:val="1"/>
        </w:rPr>
        <w:t xml:space="preserve">Masaruf Nisa </w:t>
      </w:r>
    </w:p>
    <w:p w:rsidR="21B0B0B9" w:rsidP="7891050A" w:rsidRDefault="21B0B0B9" w14:paraId="5E989DF8" w14:textId="52DBCD6E">
      <w:pPr>
        <w:rPr>
          <w:rFonts w:ascii="Arial Nova" w:hAnsi="Arial Nova" w:eastAsia="Arial Nova" w:cs="Arial Nova"/>
          <w:b w:val="1"/>
          <w:bCs w:val="1"/>
        </w:rPr>
      </w:pPr>
      <w:r w:rsidRPr="7891050A" w:rsidR="21B0B0B9">
        <w:rPr>
          <w:rFonts w:ascii="Arial Nova" w:hAnsi="Arial Nova" w:eastAsia="Arial Nova" w:cs="Arial Nova"/>
          <w:b w:val="1"/>
          <w:bCs w:val="1"/>
        </w:rPr>
        <w:t xml:space="preserve">2225287 </w:t>
      </w:r>
    </w:p>
    <w:p w:rsidR="21B0B0B9" w:rsidP="7891050A" w:rsidRDefault="21B0B0B9" w14:paraId="61A1D744" w14:textId="7030A8C6">
      <w:pPr>
        <w:rPr>
          <w:rFonts w:ascii="Arial Nova" w:hAnsi="Arial Nova" w:eastAsia="Arial Nova" w:cs="Arial Nova"/>
          <w:b w:val="1"/>
          <w:bCs w:val="1"/>
        </w:rPr>
      </w:pPr>
      <w:r w:rsidRPr="7891050A" w:rsidR="21B0B0B9">
        <w:rPr>
          <w:rFonts w:ascii="Arial Nova" w:hAnsi="Arial Nova" w:eastAsia="Arial Nova" w:cs="Arial Nova"/>
          <w:b w:val="1"/>
          <w:bCs w:val="1"/>
        </w:rPr>
        <w:t xml:space="preserve">BSc Health and Social Care </w:t>
      </w:r>
    </w:p>
    <w:p w:rsidR="21B0B0B9" w:rsidP="7891050A" w:rsidRDefault="21B0B0B9" w14:paraId="3B97E7BB" w14:textId="18D4913B">
      <w:pPr>
        <w:rPr>
          <w:rFonts w:ascii="Arial Nova" w:hAnsi="Arial Nova" w:eastAsia="Arial Nova" w:cs="Arial Nova"/>
          <w:b w:val="1"/>
          <w:bCs w:val="1"/>
        </w:rPr>
      </w:pPr>
      <w:r w:rsidRPr="7891050A" w:rsidR="21B0B0B9">
        <w:rPr>
          <w:rFonts w:ascii="Arial Nova" w:hAnsi="Arial Nova" w:eastAsia="Arial Nova" w:cs="Arial Nova"/>
          <w:b w:val="1"/>
          <w:bCs w:val="1"/>
        </w:rPr>
        <w:t xml:space="preserve">Introduction to independent Research Skills </w:t>
      </w:r>
    </w:p>
    <w:p w:rsidR="21B0B0B9" w:rsidP="7891050A" w:rsidRDefault="21B0B0B9" w14:paraId="7CF5BF76" w14:textId="29E5C64D">
      <w:pPr>
        <w:rPr>
          <w:rFonts w:ascii="Arial Nova" w:hAnsi="Arial Nova" w:eastAsia="Arial Nova" w:cs="Arial Nova"/>
          <w:b w:val="1"/>
          <w:bCs w:val="1"/>
        </w:rPr>
      </w:pPr>
      <w:r w:rsidRPr="7891050A" w:rsidR="21B0B0B9">
        <w:rPr>
          <w:rFonts w:ascii="Arial Nova" w:hAnsi="Arial Nova" w:eastAsia="Arial Nova" w:cs="Arial Nova"/>
          <w:b w:val="1"/>
          <w:bCs w:val="1"/>
        </w:rPr>
        <w:t xml:space="preserve">BMHP5019 </w:t>
      </w:r>
    </w:p>
    <w:p w:rsidR="21B0B0B9" w:rsidP="7891050A" w:rsidRDefault="21B0B0B9" w14:paraId="5D83982A" w14:textId="59F809B7">
      <w:pPr>
        <w:rPr>
          <w:rFonts w:ascii="Arial Nova" w:hAnsi="Arial Nova" w:eastAsia="Arial Nova" w:cs="Arial Nova"/>
          <w:b w:val="1"/>
          <w:bCs w:val="1"/>
        </w:rPr>
      </w:pPr>
      <w:r w:rsidRPr="7891050A" w:rsidR="21B0B0B9">
        <w:rPr>
          <w:rFonts w:ascii="Arial Nova" w:hAnsi="Arial Nova" w:eastAsia="Arial Nova" w:cs="Arial Nova"/>
          <w:b w:val="1"/>
          <w:bCs w:val="1"/>
        </w:rPr>
        <w:t>Component</w:t>
      </w:r>
      <w:r w:rsidRPr="7891050A" w:rsidR="21B0B0B9">
        <w:rPr>
          <w:rFonts w:ascii="Arial Nova" w:hAnsi="Arial Nova" w:eastAsia="Arial Nova" w:cs="Arial Nova"/>
          <w:b w:val="1"/>
          <w:bCs w:val="1"/>
        </w:rPr>
        <w:t xml:space="preserve"> 1 </w:t>
      </w:r>
    </w:p>
    <w:p w:rsidR="21B0B0B9" w:rsidP="7891050A" w:rsidRDefault="21B0B0B9" w14:paraId="49737F89" w14:textId="0BB4D4A7">
      <w:pPr>
        <w:rPr>
          <w:rFonts w:ascii="Arial Nova" w:hAnsi="Arial Nova" w:eastAsia="Arial Nova" w:cs="Arial Nova"/>
          <w:b w:val="1"/>
          <w:bCs w:val="1"/>
        </w:rPr>
      </w:pPr>
      <w:r w:rsidRPr="7891050A" w:rsidR="21B0B0B9">
        <w:rPr>
          <w:rFonts w:ascii="Arial Nova" w:hAnsi="Arial Nova" w:eastAsia="Arial Nova" w:cs="Arial Nova"/>
          <w:b w:val="1"/>
          <w:bCs w:val="1"/>
        </w:rPr>
        <w:t xml:space="preserve">Raheela Sheikh  </w:t>
      </w:r>
    </w:p>
    <w:p w:rsidR="7891050A" w:rsidP="7891050A" w:rsidRDefault="7891050A" w14:paraId="322ABCBE" w14:textId="5A5AB26D">
      <w:pPr>
        <w:rPr>
          <w:rFonts w:ascii="Arial Nova" w:hAnsi="Arial Nova" w:eastAsia="Arial Nova" w:cs="Arial Nova"/>
          <w:b w:val="1"/>
          <w:bCs w:val="1"/>
        </w:rPr>
      </w:pPr>
    </w:p>
    <w:p w:rsidR="7891050A" w:rsidP="7891050A" w:rsidRDefault="7891050A" w14:paraId="3DE782C2" w14:textId="2E88F830">
      <w:pPr>
        <w:rPr>
          <w:rFonts w:ascii="Arial Nova" w:hAnsi="Arial Nova" w:eastAsia="Arial Nova" w:cs="Arial Nova"/>
          <w:b w:val="1"/>
          <w:bCs w:val="1"/>
        </w:rPr>
      </w:pPr>
    </w:p>
    <w:p w:rsidR="7891050A" w:rsidP="7891050A" w:rsidRDefault="7891050A" w14:paraId="4D435CD0" w14:textId="1E9575E4">
      <w:pPr>
        <w:rPr>
          <w:rFonts w:ascii="Arial Nova" w:hAnsi="Arial Nova" w:eastAsia="Arial Nova" w:cs="Arial Nova"/>
          <w:b w:val="1"/>
          <w:bCs w:val="1"/>
        </w:rPr>
      </w:pPr>
    </w:p>
    <w:p w:rsidR="7891050A" w:rsidP="7891050A" w:rsidRDefault="7891050A" w14:paraId="2019A17C" w14:textId="038D3216">
      <w:pPr>
        <w:rPr>
          <w:rFonts w:ascii="Arial Nova" w:hAnsi="Arial Nova" w:eastAsia="Arial Nova" w:cs="Arial Nova"/>
          <w:b w:val="1"/>
          <w:bCs w:val="1"/>
        </w:rPr>
      </w:pPr>
    </w:p>
    <w:p w:rsidR="7891050A" w:rsidP="7891050A" w:rsidRDefault="7891050A" w14:paraId="1DFA780F" w14:textId="16E6F8F3">
      <w:pPr>
        <w:rPr>
          <w:rFonts w:ascii="Arial Nova" w:hAnsi="Arial Nova" w:eastAsia="Arial Nova" w:cs="Arial Nova"/>
          <w:b w:val="1"/>
          <w:bCs w:val="1"/>
        </w:rPr>
      </w:pPr>
    </w:p>
    <w:p w:rsidR="7891050A" w:rsidP="7891050A" w:rsidRDefault="7891050A" w14:paraId="3F4D39F6" w14:textId="68269C1A">
      <w:pPr>
        <w:rPr>
          <w:rFonts w:ascii="Arial Nova" w:hAnsi="Arial Nova" w:eastAsia="Arial Nova" w:cs="Arial Nova"/>
          <w:b w:val="1"/>
          <w:bCs w:val="1"/>
        </w:rPr>
      </w:pPr>
    </w:p>
    <w:p w:rsidR="7891050A" w:rsidP="7891050A" w:rsidRDefault="7891050A" w14:paraId="12C7115A" w14:textId="7AC6B976">
      <w:pPr>
        <w:rPr>
          <w:rFonts w:ascii="Arial Nova" w:hAnsi="Arial Nova" w:eastAsia="Arial Nova" w:cs="Arial Nova"/>
          <w:b w:val="1"/>
          <w:bCs w:val="1"/>
        </w:rPr>
      </w:pPr>
    </w:p>
    <w:p w:rsidR="7891050A" w:rsidP="7891050A" w:rsidRDefault="7891050A" w14:paraId="54C310CD" w14:textId="690CA7D3">
      <w:pPr>
        <w:rPr>
          <w:rFonts w:ascii="Arial Nova" w:hAnsi="Arial Nova" w:eastAsia="Arial Nova" w:cs="Arial Nova"/>
          <w:b w:val="1"/>
          <w:bCs w:val="1"/>
        </w:rPr>
      </w:pPr>
    </w:p>
    <w:p w:rsidR="7891050A" w:rsidP="7891050A" w:rsidRDefault="7891050A" w14:paraId="019AF431" w14:textId="62DE3945">
      <w:pPr>
        <w:rPr>
          <w:rFonts w:ascii="Arial Nova" w:hAnsi="Arial Nova" w:eastAsia="Arial Nova" w:cs="Arial Nova"/>
          <w:b w:val="1"/>
          <w:bCs w:val="1"/>
        </w:rPr>
      </w:pPr>
    </w:p>
    <w:p w:rsidR="7891050A" w:rsidP="7891050A" w:rsidRDefault="7891050A" w14:paraId="11CC395A" w14:textId="7315F488">
      <w:pPr>
        <w:rPr>
          <w:rFonts w:ascii="Arial Nova" w:hAnsi="Arial Nova" w:eastAsia="Arial Nova" w:cs="Arial Nova"/>
          <w:b w:val="1"/>
          <w:bCs w:val="1"/>
        </w:rPr>
      </w:pPr>
    </w:p>
    <w:p w:rsidR="7891050A" w:rsidP="7891050A" w:rsidRDefault="7891050A" w14:paraId="7805113D" w14:textId="41597230">
      <w:pPr>
        <w:rPr>
          <w:rFonts w:ascii="Arial Nova" w:hAnsi="Arial Nova" w:eastAsia="Arial Nova" w:cs="Arial Nova"/>
          <w:b w:val="1"/>
          <w:bCs w:val="1"/>
        </w:rPr>
      </w:pPr>
    </w:p>
    <w:p w:rsidR="7891050A" w:rsidP="7891050A" w:rsidRDefault="7891050A" w14:paraId="69377447" w14:textId="695F1E8B">
      <w:pPr>
        <w:rPr>
          <w:rFonts w:ascii="Arial Nova" w:hAnsi="Arial Nova" w:eastAsia="Arial Nova" w:cs="Arial Nova"/>
          <w:b w:val="1"/>
          <w:bCs w:val="1"/>
        </w:rPr>
      </w:pPr>
    </w:p>
    <w:p w:rsidR="7891050A" w:rsidP="7891050A" w:rsidRDefault="7891050A" w14:paraId="7151C56E" w14:textId="3357E160">
      <w:pPr>
        <w:rPr>
          <w:rFonts w:ascii="Arial Nova" w:hAnsi="Arial Nova" w:eastAsia="Arial Nova" w:cs="Arial Nova"/>
          <w:b w:val="1"/>
          <w:bCs w:val="1"/>
        </w:rPr>
      </w:pPr>
    </w:p>
    <w:p w:rsidR="7891050A" w:rsidP="7891050A" w:rsidRDefault="7891050A" w14:paraId="16EE77D4" w14:textId="3ABC9E2B">
      <w:pPr>
        <w:rPr>
          <w:rFonts w:ascii="Arial Nova" w:hAnsi="Arial Nova" w:eastAsia="Arial Nova" w:cs="Arial Nova"/>
          <w:b w:val="1"/>
          <w:bCs w:val="1"/>
        </w:rPr>
      </w:pPr>
    </w:p>
    <w:p w:rsidR="7891050A" w:rsidP="7891050A" w:rsidRDefault="7891050A" w14:paraId="47056B44" w14:textId="28C19E4E">
      <w:pPr>
        <w:rPr>
          <w:rFonts w:ascii="Arial Nova" w:hAnsi="Arial Nova" w:eastAsia="Arial Nova" w:cs="Arial Nova"/>
          <w:b w:val="1"/>
          <w:bCs w:val="1"/>
        </w:rPr>
      </w:pPr>
    </w:p>
    <w:p w:rsidR="7891050A" w:rsidP="7891050A" w:rsidRDefault="7891050A" w14:paraId="59E47FE3" w14:textId="1E1D03C2">
      <w:pPr>
        <w:rPr>
          <w:rFonts w:ascii="Arial Nova" w:hAnsi="Arial Nova" w:eastAsia="Arial Nova" w:cs="Arial Nova"/>
          <w:b w:val="1"/>
          <w:bCs w:val="1"/>
        </w:rPr>
      </w:pPr>
    </w:p>
    <w:p w:rsidR="7891050A" w:rsidP="7891050A" w:rsidRDefault="7891050A" w14:paraId="1955A3DA" w14:textId="75EC4008">
      <w:pPr>
        <w:rPr>
          <w:rFonts w:ascii="Arial Nova" w:hAnsi="Arial Nova" w:eastAsia="Arial Nova" w:cs="Arial Nova"/>
          <w:b w:val="1"/>
          <w:bCs w:val="1"/>
        </w:rPr>
      </w:pPr>
    </w:p>
    <w:p w:rsidR="7891050A" w:rsidP="7891050A" w:rsidRDefault="7891050A" w14:paraId="21A2EA57" w14:textId="09723D70">
      <w:pPr>
        <w:rPr>
          <w:rFonts w:ascii="Arial Nova" w:hAnsi="Arial Nova" w:eastAsia="Arial Nova" w:cs="Arial Nova"/>
          <w:b w:val="1"/>
          <w:bCs w:val="1"/>
        </w:rPr>
      </w:pPr>
    </w:p>
    <w:p w:rsidR="7891050A" w:rsidP="7891050A" w:rsidRDefault="7891050A" w14:paraId="5AA7B506" w14:textId="5E1F28B1">
      <w:pPr>
        <w:rPr>
          <w:rFonts w:ascii="Arial Nova" w:hAnsi="Arial Nova" w:eastAsia="Arial Nova" w:cs="Arial Nova"/>
          <w:b w:val="1"/>
          <w:bCs w:val="1"/>
        </w:rPr>
      </w:pPr>
    </w:p>
    <w:p w:rsidR="7891050A" w:rsidP="7891050A" w:rsidRDefault="7891050A" w14:paraId="66D895F8" w14:textId="5F66AC09">
      <w:pPr>
        <w:rPr>
          <w:rFonts w:ascii="Arial Nova" w:hAnsi="Arial Nova" w:eastAsia="Arial Nova" w:cs="Arial Nova"/>
          <w:b w:val="1"/>
          <w:bCs w:val="1"/>
        </w:rPr>
      </w:pPr>
    </w:p>
    <w:p w:rsidR="7891050A" w:rsidP="7891050A" w:rsidRDefault="7891050A" w14:paraId="623DAE27" w14:textId="7F87987F">
      <w:pPr>
        <w:pStyle w:val="Normal"/>
        <w:rPr>
          <w:rFonts w:ascii="Arial Nova" w:hAnsi="Arial Nova" w:eastAsia="Arial Nova" w:cs="Arial Nova"/>
          <w:b w:val="1"/>
          <w:bCs w:val="1"/>
        </w:rPr>
      </w:pPr>
    </w:p>
    <w:p w:rsidR="21B0B0B9" w:rsidP="7891050A" w:rsidRDefault="21B0B0B9" w14:paraId="6C3443CB" w14:textId="2931600D">
      <w:pPr>
        <w:pStyle w:val="Normal"/>
        <w:rPr>
          <w:rFonts w:ascii="Arial Nova" w:hAnsi="Arial Nova" w:eastAsia="Arial Nova" w:cs="Arial Nova"/>
          <w:b w:val="1"/>
          <w:bCs w:val="1"/>
        </w:rPr>
      </w:pPr>
      <w:r w:rsidRPr="7891050A" w:rsidR="21B0B0B9">
        <w:rPr>
          <w:rFonts w:ascii="Arial Nova" w:hAnsi="Arial Nova" w:eastAsia="Arial Nova" w:cs="Arial Nova"/>
          <w:b w:val="1"/>
          <w:bCs w:val="1"/>
        </w:rPr>
        <w:t xml:space="preserve">Content Page </w:t>
      </w:r>
      <w:r w:rsidRPr="7891050A" w:rsidR="4FB6A0A2">
        <w:rPr>
          <w:rFonts w:ascii="Arial Nova" w:hAnsi="Arial Nova" w:eastAsia="Arial Nova" w:cs="Arial Nova"/>
          <w:b w:val="1"/>
          <w:bCs w:val="1"/>
        </w:rPr>
        <w:t xml:space="preserve"> </w:t>
      </w:r>
    </w:p>
    <w:p w:rsidR="4FB6A0A2" w:rsidP="7891050A" w:rsidRDefault="4FB6A0A2" w14:paraId="3976C348" w14:textId="4B004784">
      <w:pPr>
        <w:pStyle w:val="Normal"/>
        <w:rPr>
          <w:rFonts w:ascii="Arial Nova" w:hAnsi="Arial Nova" w:eastAsia="Arial Nova" w:cs="Arial Nova"/>
          <w:b w:val="0"/>
          <w:bCs w:val="0"/>
        </w:rPr>
      </w:pPr>
      <w:r w:rsidRPr="7891050A" w:rsidR="4FB6A0A2">
        <w:rPr>
          <w:rFonts w:ascii="Arial Nova" w:hAnsi="Arial Nova" w:eastAsia="Arial Nova" w:cs="Arial Nova"/>
          <w:b w:val="0"/>
          <w:bCs w:val="0"/>
        </w:rPr>
        <w:t>Topic of Focus...................................................................</w:t>
      </w:r>
      <w:r w:rsidRPr="7891050A" w:rsidR="09AB5F19">
        <w:rPr>
          <w:rFonts w:ascii="Arial Nova" w:hAnsi="Arial Nova" w:eastAsia="Arial Nova" w:cs="Arial Nova"/>
          <w:b w:val="0"/>
          <w:bCs w:val="0"/>
        </w:rPr>
        <w:t>p,3</w:t>
      </w:r>
      <w:r w:rsidRPr="7891050A" w:rsidR="4FB6A0A2">
        <w:rPr>
          <w:rFonts w:ascii="Arial Nova" w:hAnsi="Arial Nova" w:eastAsia="Arial Nova" w:cs="Arial Nova"/>
          <w:b w:val="0"/>
          <w:bCs w:val="0"/>
        </w:rPr>
        <w:t xml:space="preserve"> </w:t>
      </w:r>
    </w:p>
    <w:p w:rsidR="4FB6A0A2" w:rsidP="7891050A" w:rsidRDefault="4FB6A0A2" w14:paraId="1F224069" w14:textId="35C1789A">
      <w:pPr>
        <w:pStyle w:val="Normal"/>
        <w:rPr>
          <w:rFonts w:ascii="Arial Nova" w:hAnsi="Arial Nova" w:eastAsia="Arial Nova" w:cs="Arial Nova"/>
          <w:b w:val="0"/>
          <w:bCs w:val="0"/>
        </w:rPr>
      </w:pPr>
      <w:r w:rsidRPr="7891050A" w:rsidR="4FB6A0A2">
        <w:rPr>
          <w:rFonts w:ascii="Arial Nova" w:hAnsi="Arial Nova" w:eastAsia="Arial Nova" w:cs="Arial Nova"/>
          <w:b w:val="0"/>
          <w:bCs w:val="0"/>
        </w:rPr>
        <w:t>Rational..............................................................................</w:t>
      </w:r>
      <w:r w:rsidRPr="7891050A" w:rsidR="205D9BE3">
        <w:rPr>
          <w:rFonts w:ascii="Arial Nova" w:hAnsi="Arial Nova" w:eastAsia="Arial Nova" w:cs="Arial Nova"/>
          <w:b w:val="0"/>
          <w:bCs w:val="0"/>
        </w:rPr>
        <w:t>p,3,4</w:t>
      </w:r>
      <w:r w:rsidRPr="7891050A" w:rsidR="4FB6A0A2">
        <w:rPr>
          <w:rFonts w:ascii="Arial Nova" w:hAnsi="Arial Nova" w:eastAsia="Arial Nova" w:cs="Arial Nova"/>
          <w:b w:val="0"/>
          <w:bCs w:val="0"/>
        </w:rPr>
        <w:t xml:space="preserve">  </w:t>
      </w:r>
    </w:p>
    <w:p w:rsidR="4FB6A0A2" w:rsidP="7891050A" w:rsidRDefault="4FB6A0A2" w14:paraId="1149E556" w14:textId="2A3E2224">
      <w:pPr>
        <w:pStyle w:val="Normal"/>
        <w:rPr>
          <w:rFonts w:ascii="Arial Nova" w:hAnsi="Arial Nova" w:eastAsia="Arial Nova" w:cs="Arial Nova"/>
          <w:b w:val="0"/>
          <w:bCs w:val="0"/>
        </w:rPr>
      </w:pPr>
      <w:r w:rsidRPr="7891050A" w:rsidR="4FB6A0A2">
        <w:rPr>
          <w:rFonts w:ascii="Arial Nova" w:hAnsi="Arial Nova" w:eastAsia="Arial Nova" w:cs="Arial Nova"/>
          <w:b w:val="0"/>
          <w:bCs w:val="0"/>
        </w:rPr>
        <w:t>Methodology......................................................................</w:t>
      </w:r>
      <w:r w:rsidRPr="7891050A" w:rsidR="756F147E">
        <w:rPr>
          <w:rFonts w:ascii="Arial Nova" w:hAnsi="Arial Nova" w:eastAsia="Arial Nova" w:cs="Arial Nova"/>
          <w:b w:val="0"/>
          <w:bCs w:val="0"/>
        </w:rPr>
        <w:t>p,4</w:t>
      </w:r>
    </w:p>
    <w:p w:rsidR="4FB6A0A2" w:rsidP="7891050A" w:rsidRDefault="4FB6A0A2" w14:paraId="2BD25E36" w14:textId="26454BE6">
      <w:pPr>
        <w:pStyle w:val="Normal"/>
        <w:rPr>
          <w:rFonts w:ascii="Arial Nova" w:hAnsi="Arial Nova" w:eastAsia="Arial Nova" w:cs="Arial Nova"/>
          <w:b w:val="0"/>
          <w:bCs w:val="0"/>
        </w:rPr>
      </w:pPr>
      <w:r w:rsidRPr="7891050A" w:rsidR="4FB6A0A2">
        <w:rPr>
          <w:rFonts w:ascii="Arial Nova" w:hAnsi="Arial Nova" w:eastAsia="Arial Nova" w:cs="Arial Nova"/>
          <w:b w:val="0"/>
          <w:bCs w:val="0"/>
        </w:rPr>
        <w:t>Ethical Consideration........................................................</w:t>
      </w:r>
      <w:r w:rsidRPr="7891050A" w:rsidR="378B419A">
        <w:rPr>
          <w:rFonts w:ascii="Arial Nova" w:hAnsi="Arial Nova" w:eastAsia="Arial Nova" w:cs="Arial Nova"/>
          <w:b w:val="0"/>
          <w:bCs w:val="0"/>
        </w:rPr>
        <w:t>p,4</w:t>
      </w:r>
    </w:p>
    <w:p w:rsidR="378B419A" w:rsidP="7891050A" w:rsidRDefault="378B419A" w14:paraId="4EB41AAB" w14:textId="2EF4D047">
      <w:pPr>
        <w:pStyle w:val="Normal"/>
        <w:rPr>
          <w:rFonts w:ascii="Arial Nova" w:hAnsi="Arial Nova" w:eastAsia="Arial Nova" w:cs="Arial Nova"/>
          <w:b w:val="1"/>
          <w:bCs w:val="1"/>
        </w:rPr>
      </w:pPr>
      <w:r w:rsidRPr="7891050A" w:rsidR="378B419A">
        <w:rPr>
          <w:rFonts w:ascii="Arial Nova" w:hAnsi="Arial Nova" w:eastAsia="Arial Nova" w:cs="Arial Nova"/>
          <w:b w:val="0"/>
          <w:bCs w:val="0"/>
        </w:rPr>
        <w:t>References.........................................................................p,5</w:t>
      </w:r>
    </w:p>
    <w:p w:rsidR="7891050A" w:rsidP="7891050A" w:rsidRDefault="7891050A" w14:paraId="230A6311" w14:textId="56F27C5C">
      <w:pPr>
        <w:pStyle w:val="Normal"/>
        <w:rPr>
          <w:rFonts w:ascii="Arial Nova" w:hAnsi="Arial Nova" w:eastAsia="Arial Nova" w:cs="Arial Nova"/>
          <w:b w:val="1"/>
          <w:bCs w:val="1"/>
        </w:rPr>
      </w:pPr>
    </w:p>
    <w:p w:rsidR="7891050A" w:rsidP="7891050A" w:rsidRDefault="7891050A" w14:paraId="2B2C16DE" w14:textId="044C0F66">
      <w:pPr>
        <w:pStyle w:val="Normal"/>
        <w:rPr>
          <w:rFonts w:ascii="Arial Nova" w:hAnsi="Arial Nova" w:eastAsia="Arial Nova" w:cs="Arial Nova"/>
          <w:b w:val="1"/>
          <w:bCs w:val="1"/>
        </w:rPr>
      </w:pPr>
    </w:p>
    <w:p w:rsidR="7891050A" w:rsidP="7891050A" w:rsidRDefault="7891050A" w14:paraId="54001348" w14:textId="4F562055">
      <w:pPr>
        <w:pStyle w:val="Normal"/>
        <w:rPr>
          <w:rFonts w:ascii="Arial Nova" w:hAnsi="Arial Nova" w:eastAsia="Arial Nova" w:cs="Arial Nova"/>
          <w:b w:val="1"/>
          <w:bCs w:val="1"/>
        </w:rPr>
      </w:pPr>
    </w:p>
    <w:p w:rsidR="7891050A" w:rsidP="7891050A" w:rsidRDefault="7891050A" w14:paraId="59252494" w14:textId="2B950AA7">
      <w:pPr>
        <w:pStyle w:val="Normal"/>
        <w:rPr>
          <w:rFonts w:ascii="Arial Nova" w:hAnsi="Arial Nova" w:eastAsia="Arial Nova" w:cs="Arial Nova"/>
          <w:b w:val="1"/>
          <w:bCs w:val="1"/>
        </w:rPr>
      </w:pPr>
    </w:p>
    <w:p w:rsidR="7891050A" w:rsidP="7891050A" w:rsidRDefault="7891050A" w14:paraId="610C3037" w14:textId="70AF4077">
      <w:pPr>
        <w:pStyle w:val="Normal"/>
        <w:rPr>
          <w:rFonts w:ascii="Arial Nova" w:hAnsi="Arial Nova" w:eastAsia="Arial Nova" w:cs="Arial Nova"/>
          <w:b w:val="1"/>
          <w:bCs w:val="1"/>
        </w:rPr>
      </w:pPr>
    </w:p>
    <w:p w:rsidR="7891050A" w:rsidP="7891050A" w:rsidRDefault="7891050A" w14:paraId="5F2E40B5" w14:textId="500737C7">
      <w:pPr>
        <w:pStyle w:val="Normal"/>
        <w:rPr>
          <w:rFonts w:ascii="Arial Nova" w:hAnsi="Arial Nova" w:eastAsia="Arial Nova" w:cs="Arial Nova"/>
          <w:b w:val="1"/>
          <w:bCs w:val="1"/>
        </w:rPr>
      </w:pPr>
    </w:p>
    <w:p w:rsidR="7891050A" w:rsidP="7891050A" w:rsidRDefault="7891050A" w14:paraId="765CCBBD" w14:textId="1EF3EA72">
      <w:pPr>
        <w:pStyle w:val="Normal"/>
        <w:rPr>
          <w:rFonts w:ascii="Arial Nova" w:hAnsi="Arial Nova" w:eastAsia="Arial Nova" w:cs="Arial Nova"/>
          <w:b w:val="1"/>
          <w:bCs w:val="1"/>
        </w:rPr>
      </w:pPr>
    </w:p>
    <w:p w:rsidR="7891050A" w:rsidP="7891050A" w:rsidRDefault="7891050A" w14:paraId="7F781914" w14:textId="2A12200E">
      <w:pPr>
        <w:pStyle w:val="Normal"/>
        <w:rPr>
          <w:rFonts w:ascii="Arial Nova" w:hAnsi="Arial Nova" w:eastAsia="Arial Nova" w:cs="Arial Nova"/>
          <w:b w:val="1"/>
          <w:bCs w:val="1"/>
        </w:rPr>
      </w:pPr>
    </w:p>
    <w:p w:rsidR="7891050A" w:rsidP="7891050A" w:rsidRDefault="7891050A" w14:paraId="18043697" w14:textId="4551C5D3">
      <w:pPr>
        <w:pStyle w:val="Normal"/>
        <w:rPr>
          <w:rFonts w:ascii="Arial Nova" w:hAnsi="Arial Nova" w:eastAsia="Arial Nova" w:cs="Arial Nova"/>
          <w:b w:val="1"/>
          <w:bCs w:val="1"/>
        </w:rPr>
      </w:pPr>
    </w:p>
    <w:p w:rsidR="7891050A" w:rsidP="7891050A" w:rsidRDefault="7891050A" w14:paraId="3FDE7B94" w14:textId="08816C16">
      <w:pPr>
        <w:pStyle w:val="Normal"/>
        <w:rPr>
          <w:rFonts w:ascii="Arial Nova" w:hAnsi="Arial Nova" w:eastAsia="Arial Nova" w:cs="Arial Nova"/>
          <w:b w:val="1"/>
          <w:bCs w:val="1"/>
        </w:rPr>
      </w:pPr>
    </w:p>
    <w:p w:rsidR="7891050A" w:rsidP="7891050A" w:rsidRDefault="7891050A" w14:paraId="55C8757E" w14:textId="4EC856EA">
      <w:pPr>
        <w:pStyle w:val="Normal"/>
        <w:rPr>
          <w:rFonts w:ascii="Arial Nova" w:hAnsi="Arial Nova" w:eastAsia="Arial Nova" w:cs="Arial Nova"/>
          <w:b w:val="1"/>
          <w:bCs w:val="1"/>
        </w:rPr>
      </w:pPr>
    </w:p>
    <w:p w:rsidR="7891050A" w:rsidP="7891050A" w:rsidRDefault="7891050A" w14:paraId="2751B691" w14:textId="08CF032E">
      <w:pPr>
        <w:pStyle w:val="Normal"/>
        <w:rPr>
          <w:rFonts w:ascii="Arial Nova" w:hAnsi="Arial Nova" w:eastAsia="Arial Nova" w:cs="Arial Nova"/>
          <w:b w:val="1"/>
          <w:bCs w:val="1"/>
        </w:rPr>
      </w:pPr>
    </w:p>
    <w:p w:rsidR="7891050A" w:rsidP="7891050A" w:rsidRDefault="7891050A" w14:paraId="2B11BF1A" w14:textId="5D7954C7">
      <w:pPr>
        <w:pStyle w:val="Normal"/>
        <w:rPr>
          <w:rFonts w:ascii="Arial Nova" w:hAnsi="Arial Nova" w:eastAsia="Arial Nova" w:cs="Arial Nova"/>
          <w:b w:val="1"/>
          <w:bCs w:val="1"/>
        </w:rPr>
      </w:pPr>
    </w:p>
    <w:p w:rsidR="7891050A" w:rsidP="7891050A" w:rsidRDefault="7891050A" w14:paraId="1EB36998" w14:textId="7D30183C">
      <w:pPr>
        <w:pStyle w:val="Normal"/>
        <w:rPr>
          <w:rFonts w:ascii="Arial Nova" w:hAnsi="Arial Nova" w:eastAsia="Arial Nova" w:cs="Arial Nova"/>
          <w:b w:val="1"/>
          <w:bCs w:val="1"/>
        </w:rPr>
      </w:pPr>
    </w:p>
    <w:p w:rsidR="7891050A" w:rsidP="7891050A" w:rsidRDefault="7891050A" w14:paraId="0C1BD4C3" w14:textId="7321292B">
      <w:pPr>
        <w:pStyle w:val="Normal"/>
        <w:rPr>
          <w:rFonts w:ascii="Arial Nova" w:hAnsi="Arial Nova" w:eastAsia="Arial Nova" w:cs="Arial Nova"/>
          <w:b w:val="1"/>
          <w:bCs w:val="1"/>
        </w:rPr>
      </w:pPr>
    </w:p>
    <w:p w:rsidR="7891050A" w:rsidP="7891050A" w:rsidRDefault="7891050A" w14:paraId="76E0DA73" w14:textId="4C093961">
      <w:pPr>
        <w:pStyle w:val="Normal"/>
        <w:rPr>
          <w:rFonts w:ascii="Arial Nova" w:hAnsi="Arial Nova" w:eastAsia="Arial Nova" w:cs="Arial Nova"/>
          <w:b w:val="1"/>
          <w:bCs w:val="1"/>
        </w:rPr>
      </w:pPr>
    </w:p>
    <w:p w:rsidR="7891050A" w:rsidP="7891050A" w:rsidRDefault="7891050A" w14:paraId="7A1DC362" w14:textId="6A1C524C">
      <w:pPr>
        <w:pStyle w:val="Normal"/>
        <w:rPr>
          <w:rFonts w:ascii="Arial Nova" w:hAnsi="Arial Nova" w:eastAsia="Arial Nova" w:cs="Arial Nova"/>
          <w:b w:val="1"/>
          <w:bCs w:val="1"/>
        </w:rPr>
      </w:pPr>
    </w:p>
    <w:p w:rsidR="7891050A" w:rsidP="7891050A" w:rsidRDefault="7891050A" w14:paraId="6CF6931C" w14:textId="70911F84">
      <w:pPr>
        <w:pStyle w:val="Normal"/>
        <w:rPr>
          <w:rFonts w:ascii="Arial Nova" w:hAnsi="Arial Nova" w:eastAsia="Arial Nova" w:cs="Arial Nova"/>
          <w:b w:val="1"/>
          <w:bCs w:val="1"/>
        </w:rPr>
      </w:pPr>
    </w:p>
    <w:p w:rsidR="7891050A" w:rsidP="7891050A" w:rsidRDefault="7891050A" w14:paraId="0CDE2D80" w14:textId="5CB5EFB8">
      <w:pPr>
        <w:pStyle w:val="Normal"/>
        <w:rPr>
          <w:rFonts w:ascii="Arial Nova" w:hAnsi="Arial Nova" w:eastAsia="Arial Nova" w:cs="Arial Nova"/>
          <w:b w:val="1"/>
          <w:bCs w:val="1"/>
        </w:rPr>
      </w:pPr>
    </w:p>
    <w:p w:rsidR="7891050A" w:rsidP="7891050A" w:rsidRDefault="7891050A" w14:paraId="622CCE8D" w14:textId="2884EDE7">
      <w:pPr>
        <w:pStyle w:val="Normal"/>
        <w:rPr>
          <w:rFonts w:ascii="Arial Nova" w:hAnsi="Arial Nova" w:eastAsia="Arial Nova" w:cs="Arial Nova"/>
          <w:b w:val="1"/>
          <w:bCs w:val="1"/>
        </w:rPr>
      </w:pPr>
    </w:p>
    <w:p w:rsidR="7891050A" w:rsidP="7891050A" w:rsidRDefault="7891050A" w14:paraId="7EDD6122" w14:textId="35E475BF">
      <w:pPr>
        <w:pStyle w:val="Normal"/>
        <w:rPr>
          <w:rFonts w:ascii="Arial Nova" w:hAnsi="Arial Nova" w:eastAsia="Arial Nova" w:cs="Arial Nova"/>
          <w:b w:val="1"/>
          <w:bCs w:val="1"/>
        </w:rPr>
      </w:pPr>
    </w:p>
    <w:p w:rsidR="7891050A" w:rsidP="7891050A" w:rsidRDefault="7891050A" w14:paraId="3AA130E0" w14:textId="321E3BCD">
      <w:pPr>
        <w:pStyle w:val="Normal"/>
        <w:rPr>
          <w:rFonts w:ascii="Arial Nova" w:hAnsi="Arial Nova" w:eastAsia="Arial Nova" w:cs="Arial Nova"/>
          <w:b w:val="1"/>
          <w:bCs w:val="1"/>
          <w:noProof w:val="0"/>
          <w:sz w:val="24"/>
          <w:szCs w:val="24"/>
          <w:lang w:val="en-GB"/>
        </w:rPr>
      </w:pPr>
    </w:p>
    <w:p w:rsidR="3E8322DD" w:rsidP="7891050A" w:rsidRDefault="3E8322DD" w14:paraId="410F9464" w14:textId="7266934A">
      <w:pPr>
        <w:pStyle w:val="Normal"/>
        <w:rPr>
          <w:rFonts w:ascii="Arial Nova" w:hAnsi="Arial Nova" w:eastAsia="Arial Nova" w:cs="Arial Nova"/>
          <w:b w:val="1"/>
          <w:bCs w:val="1"/>
          <w:noProof w:val="0"/>
          <w:sz w:val="24"/>
          <w:szCs w:val="24"/>
          <w:lang w:val="en-GB"/>
        </w:rPr>
      </w:pPr>
      <w:r w:rsidRPr="7891050A" w:rsidR="3E8322DD">
        <w:rPr>
          <w:rFonts w:ascii="Arial Nova" w:hAnsi="Arial Nova" w:eastAsia="Arial Nova" w:cs="Arial Nova"/>
          <w:b w:val="1"/>
          <w:bCs w:val="1"/>
          <w:noProof w:val="0"/>
          <w:sz w:val="24"/>
          <w:szCs w:val="24"/>
          <w:lang w:val="en-GB"/>
        </w:rPr>
        <w:t xml:space="preserve">The Impact of Anxiety on Teenagers in the United Kingdom: A Scoping Review </w:t>
      </w:r>
    </w:p>
    <w:p w:rsidR="7891050A" w:rsidP="7891050A" w:rsidRDefault="7891050A" w14:paraId="6F173FC3" w14:textId="37E2F255">
      <w:pPr>
        <w:rPr>
          <w:rFonts w:ascii="Arial Nova" w:hAnsi="Arial Nova" w:eastAsia="Arial Nova" w:cs="Arial Nova"/>
          <w:b w:val="1"/>
          <w:bCs w:val="1"/>
          <w:noProof w:val="0"/>
          <w:sz w:val="24"/>
          <w:szCs w:val="24"/>
          <w:lang w:val="en-GB"/>
        </w:rPr>
      </w:pPr>
    </w:p>
    <w:p w:rsidR="22A787FA" w:rsidP="7891050A" w:rsidRDefault="22A787FA" w14:paraId="485A1BC2" w14:textId="40E74810">
      <w:pPr>
        <w:pStyle w:val="Heading3"/>
        <w:rPr>
          <w:rFonts w:ascii="Arial Nova" w:hAnsi="Arial Nova" w:eastAsia="Arial Nova" w:cs="Arial Nova"/>
          <w:b w:val="1"/>
          <w:bCs w:val="1"/>
          <w:noProof w:val="0"/>
          <w:color w:val="000000" w:themeColor="text1" w:themeTint="FF" w:themeShade="FF"/>
          <w:sz w:val="24"/>
          <w:szCs w:val="24"/>
          <w:lang w:val="en-GB"/>
        </w:rPr>
      </w:pPr>
      <w:r w:rsidRPr="7891050A" w:rsidR="22A787FA">
        <w:rPr>
          <w:rFonts w:ascii="Arial Nova" w:hAnsi="Arial Nova" w:eastAsia="Arial Nova" w:cs="Arial Nova"/>
          <w:b w:val="1"/>
          <w:bCs w:val="1"/>
          <w:noProof w:val="0"/>
          <w:color w:val="000000" w:themeColor="text1" w:themeTint="FF" w:themeShade="FF"/>
          <w:sz w:val="24"/>
          <w:szCs w:val="24"/>
          <w:lang w:val="en-GB"/>
        </w:rPr>
        <w:t xml:space="preserve">Topic of Focus </w:t>
      </w:r>
    </w:p>
    <w:p w:rsidR="22A787FA" w:rsidP="7891050A" w:rsidRDefault="22A787FA" w14:paraId="16665254" w14:textId="3B3427AA">
      <w:pPr>
        <w:spacing w:line="360" w:lineRule="auto"/>
        <w:rPr>
          <w:rFonts w:ascii="Arial Nova" w:hAnsi="Arial Nova" w:eastAsia="Arial Nova" w:cs="Arial Nova"/>
          <w:noProof w:val="0"/>
          <w:sz w:val="22"/>
          <w:szCs w:val="22"/>
          <w:lang w:val="en-GB"/>
        </w:rPr>
      </w:pPr>
      <w:r w:rsidRPr="7891050A" w:rsidR="22A787FA">
        <w:rPr>
          <w:rFonts w:ascii="Arial Nova" w:hAnsi="Arial Nova" w:eastAsia="Arial Nova" w:cs="Arial Nova"/>
          <w:noProof w:val="0"/>
          <w:sz w:val="22"/>
          <w:szCs w:val="22"/>
          <w:lang w:val="en-GB"/>
        </w:rPr>
        <w:t xml:space="preserve">Anxiety is one of the most </w:t>
      </w:r>
      <w:r w:rsidRPr="7891050A" w:rsidR="22A787FA">
        <w:rPr>
          <w:rFonts w:ascii="Arial Nova" w:hAnsi="Arial Nova" w:eastAsia="Arial Nova" w:cs="Arial Nova"/>
          <w:noProof w:val="0"/>
          <w:sz w:val="22"/>
          <w:szCs w:val="22"/>
          <w:lang w:val="en-GB"/>
        </w:rPr>
        <w:t>frequently</w:t>
      </w:r>
      <w:r w:rsidRPr="7891050A" w:rsidR="22A787FA">
        <w:rPr>
          <w:rFonts w:ascii="Arial Nova" w:hAnsi="Arial Nova" w:eastAsia="Arial Nova" w:cs="Arial Nova"/>
          <w:noProof w:val="0"/>
          <w:sz w:val="22"/>
          <w:szCs w:val="22"/>
          <w:lang w:val="en-GB"/>
        </w:rPr>
        <w:t xml:space="preserve"> reported mental health concerns among young people and can influence many areas of adolescent life. Teenagers experiencing anxiety may face difficulties with concentration, school attendance, academic achievement, confidence, and social interaction (Maughan et al., 2024). Recent evidence suggests that increasing numbers of young people in the United Kingdom are seeking support for anxiety-related difficulties, creating challenges for health, education, and social care services (NHS England, 2024). This scoping review will examine the effects of anxiety on teenagers in the UK and explore the current body of research on this topic</w:t>
      </w:r>
      <w:r w:rsidRPr="7891050A" w:rsidR="5960E311">
        <w:rPr>
          <w:rFonts w:ascii="Arial Nova" w:hAnsi="Arial Nova" w:eastAsia="Arial Nova" w:cs="Arial Nova"/>
          <w:noProof w:val="0"/>
          <w:sz w:val="22"/>
          <w:szCs w:val="22"/>
          <w:lang w:val="en-GB"/>
        </w:rPr>
        <w:t xml:space="preserve">. </w:t>
      </w:r>
    </w:p>
    <w:p w:rsidR="22A787FA" w:rsidP="7891050A" w:rsidRDefault="22A787FA" w14:paraId="1F8C8E86" w14:textId="0FE67808">
      <w:pPr>
        <w:pStyle w:val="Heading3"/>
        <w:rPr>
          <w:rFonts w:ascii="Arial Nova" w:hAnsi="Arial Nova" w:eastAsia="Arial Nova" w:cs="Arial Nova"/>
          <w:b w:val="1"/>
          <w:bCs w:val="1"/>
          <w:noProof w:val="0"/>
          <w:color w:val="000000" w:themeColor="text1" w:themeTint="FF" w:themeShade="FF"/>
          <w:sz w:val="24"/>
          <w:szCs w:val="24"/>
          <w:lang w:val="en-GB"/>
        </w:rPr>
      </w:pPr>
      <w:r w:rsidRPr="7891050A" w:rsidR="22A787FA">
        <w:rPr>
          <w:rFonts w:ascii="Arial Nova" w:hAnsi="Arial Nova" w:eastAsia="Arial Nova" w:cs="Arial Nova"/>
          <w:b w:val="1"/>
          <w:bCs w:val="1"/>
          <w:noProof w:val="0"/>
          <w:color w:val="000000" w:themeColor="text1" w:themeTint="FF" w:themeShade="FF"/>
          <w:sz w:val="24"/>
          <w:szCs w:val="24"/>
          <w:lang w:val="en-GB"/>
        </w:rPr>
        <w:t xml:space="preserve">Research Question </w:t>
      </w:r>
    </w:p>
    <w:p w:rsidR="22A787FA" w:rsidP="7891050A" w:rsidRDefault="22A787FA" w14:paraId="7F571B5C" w14:textId="04B120D4">
      <w:pPr>
        <w:rPr>
          <w:rFonts w:ascii="Arial Nova" w:hAnsi="Arial Nova" w:eastAsia="Arial Nova" w:cs="Arial Nova"/>
          <w:b w:val="0"/>
          <w:bCs w:val="0"/>
          <w:noProof w:val="0"/>
          <w:sz w:val="22"/>
          <w:szCs w:val="22"/>
          <w:lang w:val="en-GB"/>
        </w:rPr>
      </w:pPr>
      <w:r w:rsidRPr="7891050A" w:rsidR="22A787FA">
        <w:rPr>
          <w:rFonts w:ascii="Arial Nova" w:hAnsi="Arial Nova" w:eastAsia="Arial Nova" w:cs="Arial Nova"/>
          <w:b w:val="0"/>
          <w:bCs w:val="0"/>
          <w:noProof w:val="0"/>
          <w:sz w:val="22"/>
          <w:szCs w:val="22"/>
          <w:lang w:val="en-GB"/>
        </w:rPr>
        <w:t xml:space="preserve">What are the impacts of anxiety on teenagers in the United Kingdom?  </w:t>
      </w:r>
    </w:p>
    <w:p w:rsidR="7891050A" w:rsidP="7891050A" w:rsidRDefault="7891050A" w14:paraId="7A99AA85" w14:textId="6056C807">
      <w:pPr>
        <w:rPr>
          <w:rFonts w:ascii="Arial Nova" w:hAnsi="Arial Nova" w:eastAsia="Arial Nova" w:cs="Arial Nova"/>
          <w:b w:val="0"/>
          <w:bCs w:val="0"/>
          <w:noProof w:val="0"/>
          <w:sz w:val="22"/>
          <w:szCs w:val="22"/>
          <w:lang w:val="en-GB"/>
        </w:rPr>
      </w:pPr>
    </w:p>
    <w:p w:rsidR="22A787FA" w:rsidP="7891050A" w:rsidRDefault="22A787FA" w14:paraId="0FD5DC5C" w14:textId="6E140C0D">
      <w:pPr>
        <w:pStyle w:val="Heading3"/>
        <w:rPr>
          <w:rFonts w:ascii="Arial Nova" w:hAnsi="Arial Nova" w:eastAsia="Arial Nova" w:cs="Arial Nova"/>
          <w:b w:val="1"/>
          <w:bCs w:val="1"/>
          <w:noProof w:val="0"/>
          <w:color w:val="000000" w:themeColor="text1" w:themeTint="FF" w:themeShade="FF"/>
          <w:sz w:val="22"/>
          <w:szCs w:val="22"/>
          <w:lang w:val="en-GB"/>
        </w:rPr>
      </w:pPr>
      <w:r w:rsidRPr="7891050A" w:rsidR="22A787FA">
        <w:rPr>
          <w:rFonts w:ascii="Arial Nova" w:hAnsi="Arial Nova" w:eastAsia="Arial Nova" w:cs="Arial Nova"/>
          <w:b w:val="1"/>
          <w:bCs w:val="1"/>
          <w:noProof w:val="0"/>
          <w:color w:val="000000" w:themeColor="text1" w:themeTint="FF" w:themeShade="FF"/>
          <w:sz w:val="22"/>
          <w:szCs w:val="22"/>
          <w:lang w:val="en-GB"/>
        </w:rPr>
        <w:t xml:space="preserve">Objectives </w:t>
      </w:r>
    </w:p>
    <w:p w:rsidR="22A787FA" w:rsidP="7891050A" w:rsidRDefault="22A787FA" w14:paraId="14A086AB" w14:textId="5FB4185A">
      <w:pPr>
        <w:pStyle w:val="ListParagraph"/>
        <w:numPr>
          <w:ilvl w:val="0"/>
          <w:numId w:val="2"/>
        </w:numPr>
        <w:rPr>
          <w:rFonts w:ascii="Arial Nova" w:hAnsi="Arial Nova" w:eastAsia="Arial Nova" w:cs="Arial Nova"/>
          <w:noProof w:val="0"/>
          <w:sz w:val="22"/>
          <w:szCs w:val="22"/>
          <w:lang w:val="en-GB"/>
        </w:rPr>
      </w:pPr>
      <w:r w:rsidRPr="7891050A" w:rsidR="22A787FA">
        <w:rPr>
          <w:rFonts w:ascii="Arial Nova" w:hAnsi="Arial Nova" w:eastAsia="Arial Nova" w:cs="Arial Nova"/>
          <w:noProof w:val="0"/>
          <w:sz w:val="22"/>
          <w:szCs w:val="22"/>
          <w:lang w:val="en-GB"/>
        </w:rPr>
        <w:t>To examine the effects of anxiety on teenagers in the United Kingdom.</w:t>
      </w:r>
    </w:p>
    <w:p w:rsidR="7891050A" w:rsidP="7891050A" w:rsidRDefault="7891050A" w14:paraId="674BEFCB" w14:textId="33EB3C7F">
      <w:pPr>
        <w:pStyle w:val="ListParagraph"/>
        <w:ind w:left="720"/>
        <w:rPr>
          <w:rFonts w:ascii="Arial Nova" w:hAnsi="Arial Nova" w:eastAsia="Arial Nova" w:cs="Arial Nova"/>
          <w:noProof w:val="0"/>
          <w:sz w:val="22"/>
          <w:szCs w:val="22"/>
          <w:lang w:val="en-GB"/>
        </w:rPr>
      </w:pPr>
    </w:p>
    <w:p w:rsidR="22A787FA" w:rsidP="7891050A" w:rsidRDefault="22A787FA" w14:paraId="322A045D" w14:textId="2840421B">
      <w:pPr>
        <w:pStyle w:val="ListParagraph"/>
        <w:numPr>
          <w:ilvl w:val="0"/>
          <w:numId w:val="2"/>
        </w:numPr>
        <w:rPr>
          <w:rFonts w:ascii="Arial Nova" w:hAnsi="Arial Nova" w:eastAsia="Arial Nova" w:cs="Arial Nova"/>
          <w:noProof w:val="0"/>
          <w:sz w:val="22"/>
          <w:szCs w:val="22"/>
          <w:lang w:val="en-GB"/>
        </w:rPr>
      </w:pPr>
      <w:r w:rsidRPr="7891050A" w:rsidR="22A787FA">
        <w:rPr>
          <w:rFonts w:ascii="Arial Nova" w:hAnsi="Arial Nova" w:eastAsia="Arial Nova" w:cs="Arial Nova"/>
          <w:noProof w:val="0"/>
          <w:sz w:val="22"/>
          <w:szCs w:val="22"/>
          <w:lang w:val="en-GB"/>
        </w:rPr>
        <w:t>To explore how anxiety influences educational experiences, relationships, emotional health, and everyday activities.</w:t>
      </w:r>
    </w:p>
    <w:p w:rsidR="7891050A" w:rsidP="7891050A" w:rsidRDefault="7891050A" w14:paraId="4E993722" w14:textId="0921BF37">
      <w:pPr>
        <w:pStyle w:val="ListParagraph"/>
        <w:ind w:left="720"/>
        <w:rPr>
          <w:rFonts w:ascii="Arial Nova" w:hAnsi="Arial Nova" w:eastAsia="Arial Nova" w:cs="Arial Nova"/>
          <w:noProof w:val="0"/>
          <w:sz w:val="22"/>
          <w:szCs w:val="22"/>
          <w:lang w:val="en-GB"/>
        </w:rPr>
      </w:pPr>
    </w:p>
    <w:p w:rsidR="22A787FA" w:rsidP="7891050A" w:rsidRDefault="22A787FA" w14:paraId="71B77352" w14:textId="4B16BCA3">
      <w:pPr>
        <w:pStyle w:val="ListParagraph"/>
        <w:numPr>
          <w:ilvl w:val="0"/>
          <w:numId w:val="2"/>
        </w:numPr>
        <w:rPr>
          <w:rFonts w:ascii="Arial Nova" w:hAnsi="Arial Nova" w:eastAsia="Arial Nova" w:cs="Arial Nova"/>
          <w:noProof w:val="0"/>
          <w:sz w:val="22"/>
          <w:szCs w:val="22"/>
          <w:lang w:val="en-GB"/>
        </w:rPr>
      </w:pPr>
      <w:r w:rsidRPr="7891050A" w:rsidR="22A787FA">
        <w:rPr>
          <w:rFonts w:ascii="Arial Nova" w:hAnsi="Arial Nova" w:eastAsia="Arial Nova" w:cs="Arial Nova"/>
          <w:noProof w:val="0"/>
          <w:sz w:val="22"/>
          <w:szCs w:val="22"/>
          <w:lang w:val="en-GB"/>
        </w:rPr>
        <w:t>To review the current evidence and highlight areas where further investigation may be beneficial.</w:t>
      </w:r>
      <w:r w:rsidRPr="7891050A" w:rsidR="220605C4">
        <w:rPr>
          <w:rFonts w:ascii="Arial Nova" w:hAnsi="Arial Nova" w:eastAsia="Arial Nova" w:cs="Arial Nova"/>
          <w:noProof w:val="0"/>
          <w:sz w:val="22"/>
          <w:szCs w:val="22"/>
          <w:lang w:val="en-GB"/>
        </w:rPr>
        <w:t xml:space="preserve"> </w:t>
      </w:r>
    </w:p>
    <w:p w:rsidR="7891050A" w:rsidP="7891050A" w:rsidRDefault="7891050A" w14:paraId="50A1D96D" w14:textId="087A74E0">
      <w:pPr>
        <w:pStyle w:val="ListParagraph"/>
        <w:ind w:left="720"/>
        <w:rPr>
          <w:rFonts w:ascii="Arial Nova" w:hAnsi="Arial Nova" w:eastAsia="Arial Nova" w:cs="Arial Nova"/>
          <w:noProof w:val="0"/>
          <w:sz w:val="22"/>
          <w:szCs w:val="22"/>
          <w:lang w:val="en-GB"/>
        </w:rPr>
      </w:pPr>
    </w:p>
    <w:p w:rsidR="22A787FA" w:rsidP="7891050A" w:rsidRDefault="22A787FA" w14:paraId="2AB2C73D" w14:textId="76937046">
      <w:pPr>
        <w:pStyle w:val="Normal"/>
        <w:rPr>
          <w:rFonts w:ascii="Arial Nova" w:hAnsi="Arial Nova" w:eastAsia="Arial Nova" w:cs="Arial Nova"/>
          <w:b w:val="1"/>
          <w:bCs w:val="1"/>
          <w:noProof w:val="0"/>
          <w:sz w:val="24"/>
          <w:szCs w:val="24"/>
          <w:lang w:val="en-GB"/>
        </w:rPr>
      </w:pPr>
      <w:r w:rsidRPr="7891050A" w:rsidR="22A787FA">
        <w:rPr>
          <w:rFonts w:ascii="Arial Nova" w:hAnsi="Arial Nova" w:eastAsia="Arial Nova" w:cs="Arial Nova"/>
          <w:b w:val="1"/>
          <w:bCs w:val="1"/>
          <w:noProof w:val="0"/>
          <w:sz w:val="24"/>
          <w:szCs w:val="24"/>
          <w:lang w:val="en-GB"/>
        </w:rPr>
        <w:t xml:space="preserve"> </w:t>
      </w:r>
      <w:r w:rsidRPr="7891050A" w:rsidR="5D4F53EF">
        <w:rPr>
          <w:rFonts w:ascii="Arial Nova" w:hAnsi="Arial Nova" w:eastAsia="Arial Nova" w:cs="Arial Nova"/>
          <w:b w:val="1"/>
          <w:bCs w:val="1"/>
          <w:noProof w:val="0"/>
          <w:sz w:val="24"/>
          <w:szCs w:val="24"/>
          <w:lang w:val="en-GB"/>
        </w:rPr>
        <w:t>Rationale</w:t>
      </w:r>
    </w:p>
    <w:p w:rsidR="5D4F53EF" w:rsidP="7891050A" w:rsidRDefault="5D4F53EF" w14:paraId="50FEEB91" w14:textId="3C4D4768">
      <w:pPr>
        <w:pStyle w:val="Normal"/>
        <w:spacing w:line="360" w:lineRule="auto"/>
        <w:rPr>
          <w:rFonts w:ascii="Arial Nova" w:hAnsi="Arial Nova" w:eastAsia="Arial Nova" w:cs="Arial Nova"/>
          <w:noProof w:val="0"/>
          <w:sz w:val="22"/>
          <w:szCs w:val="22"/>
          <w:lang w:val="en-GB"/>
        </w:rPr>
      </w:pPr>
      <w:r w:rsidRPr="7891050A" w:rsidR="5D4F53EF">
        <w:rPr>
          <w:rFonts w:ascii="Arial Nova" w:hAnsi="Arial Nova" w:eastAsia="Arial Nova" w:cs="Arial Nova"/>
          <w:noProof w:val="0"/>
          <w:sz w:val="22"/>
          <w:szCs w:val="22"/>
          <w:lang w:val="en-GB"/>
        </w:rPr>
        <w:t>Anxiety among teenagers is an increasing concern in the United Kingdom due to its effects on emotional development, education, and social participation. Adolescence is a key stage of development, and anxiety experienced during this period may affect future wellbeing and opportunities (Waite and Creswell, 2021). Research has linked anxiety with lower school engagement, reduced academic achievement, and difficulties in peer relationships</w:t>
      </w:r>
      <w:r w:rsidRPr="7891050A" w:rsidR="0AA2558F">
        <w:rPr>
          <w:rFonts w:ascii="Arial Nova" w:hAnsi="Arial Nova" w:eastAsia="Arial Nova" w:cs="Arial Nova"/>
          <w:noProof w:val="0"/>
          <w:sz w:val="22"/>
          <w:szCs w:val="22"/>
          <w:lang w:val="en-GB"/>
        </w:rPr>
        <w:t xml:space="preserve"> (World Health Organization, 2025).</w:t>
      </w:r>
    </w:p>
    <w:p w:rsidR="0AA2558F" w:rsidP="7891050A" w:rsidRDefault="0AA2558F" w14:paraId="46D17B33" w14:textId="794CB6E2">
      <w:pPr>
        <w:pStyle w:val="Normal"/>
        <w:spacing w:line="360" w:lineRule="auto"/>
        <w:rPr>
          <w:rFonts w:ascii="Arial Nova" w:hAnsi="Arial Nova" w:eastAsia="Arial Nova" w:cs="Arial Nova"/>
          <w:noProof w:val="0"/>
          <w:sz w:val="22"/>
          <w:szCs w:val="22"/>
          <w:lang w:val="en-GB"/>
        </w:rPr>
      </w:pPr>
      <w:r w:rsidRPr="7891050A" w:rsidR="0AA2558F">
        <w:rPr>
          <w:rFonts w:ascii="Arial Nova" w:hAnsi="Arial Nova" w:eastAsia="Arial Nova" w:cs="Arial Nova"/>
          <w:noProof w:val="0"/>
          <w:sz w:val="22"/>
          <w:szCs w:val="22"/>
          <w:lang w:val="en-GB"/>
        </w:rPr>
        <w:t xml:space="preserve"> </w:t>
      </w:r>
    </w:p>
    <w:p w:rsidR="5D4F53EF" w:rsidP="7891050A" w:rsidRDefault="5D4F53EF" w14:paraId="1A054C9E" w14:textId="338C9AF0">
      <w:pPr>
        <w:spacing w:line="360" w:lineRule="auto"/>
      </w:pPr>
      <w:r w:rsidRPr="7891050A" w:rsidR="5D4F53EF">
        <w:rPr>
          <w:rFonts w:ascii="Arial Nova" w:hAnsi="Arial Nova" w:eastAsia="Arial Nova" w:cs="Arial Nova"/>
          <w:noProof w:val="0"/>
          <w:sz w:val="22"/>
          <w:szCs w:val="22"/>
          <w:lang w:val="en-GB"/>
        </w:rPr>
        <w:t xml:space="preserve">Recent evidence shows that more young people are accessing mental health services, with anxiety being one of the </w:t>
      </w:r>
      <w:r w:rsidRPr="7891050A" w:rsidR="66742626">
        <w:rPr>
          <w:rFonts w:ascii="Arial Nova" w:hAnsi="Arial Nova" w:eastAsia="Arial Nova" w:cs="Arial Nova"/>
          <w:noProof w:val="0"/>
          <w:sz w:val="22"/>
          <w:szCs w:val="22"/>
          <w:lang w:val="en-GB"/>
        </w:rPr>
        <w:t>most reported</w:t>
      </w:r>
      <w:r w:rsidRPr="7891050A" w:rsidR="5D4F53EF">
        <w:rPr>
          <w:rFonts w:ascii="Arial Nova" w:hAnsi="Arial Nova" w:eastAsia="Arial Nova" w:cs="Arial Nova"/>
          <w:noProof w:val="0"/>
          <w:sz w:val="22"/>
          <w:szCs w:val="22"/>
          <w:lang w:val="en-GB"/>
        </w:rPr>
        <w:t xml:space="preserve"> concerns (NHS Digital, 2023). This creates challenges for health, social care, and education professionals. Therefore, exploring the impact of anxiety on teenagers is important. A scoping review will help provide an overview of current research and highlight areas that may </w:t>
      </w:r>
      <w:r w:rsidRPr="7891050A" w:rsidR="5D4F53EF">
        <w:rPr>
          <w:rFonts w:ascii="Arial Nova" w:hAnsi="Arial Nova" w:eastAsia="Arial Nova" w:cs="Arial Nova"/>
          <w:noProof w:val="0"/>
          <w:sz w:val="22"/>
          <w:szCs w:val="22"/>
          <w:lang w:val="en-GB"/>
        </w:rPr>
        <w:t>benefit</w:t>
      </w:r>
      <w:r w:rsidRPr="7891050A" w:rsidR="5D4F53EF">
        <w:rPr>
          <w:rFonts w:ascii="Arial Nova" w:hAnsi="Arial Nova" w:eastAsia="Arial Nova" w:cs="Arial Nova"/>
          <w:noProof w:val="0"/>
          <w:sz w:val="22"/>
          <w:szCs w:val="22"/>
          <w:lang w:val="en-GB"/>
        </w:rPr>
        <w:t xml:space="preserve"> from further investigation. </w:t>
      </w:r>
    </w:p>
    <w:p w:rsidR="533AB028" w:rsidP="7891050A" w:rsidRDefault="533AB028" w14:paraId="2D1C9F1D" w14:textId="66D788CE">
      <w:pPr>
        <w:pStyle w:val="Normal"/>
        <w:spacing w:line="360" w:lineRule="auto"/>
        <w:rPr>
          <w:rFonts w:ascii="Arial Nova" w:hAnsi="Arial Nova" w:eastAsia="Arial Nova" w:cs="Arial Nova"/>
          <w:b w:val="1"/>
          <w:bCs w:val="1"/>
          <w:noProof w:val="0"/>
          <w:sz w:val="24"/>
          <w:szCs w:val="24"/>
          <w:lang w:val="en-GB"/>
        </w:rPr>
      </w:pPr>
      <w:r w:rsidRPr="7891050A" w:rsidR="533AB028">
        <w:rPr>
          <w:rFonts w:ascii="Arial Nova" w:hAnsi="Arial Nova" w:eastAsia="Arial Nova" w:cs="Arial Nova"/>
          <w:b w:val="1"/>
          <w:bCs w:val="1"/>
          <w:noProof w:val="0"/>
          <w:sz w:val="24"/>
          <w:szCs w:val="24"/>
          <w:lang w:val="en-GB"/>
        </w:rPr>
        <w:t xml:space="preserve">Methodology </w:t>
      </w:r>
    </w:p>
    <w:p w:rsidR="533AB028" w:rsidP="7891050A" w:rsidRDefault="533AB028" w14:paraId="3127B5D6" w14:textId="344E1A38">
      <w:pPr>
        <w:pStyle w:val="Normal"/>
        <w:spacing w:line="360" w:lineRule="auto"/>
      </w:pPr>
      <w:r w:rsidRPr="7891050A" w:rsidR="533AB028">
        <w:rPr>
          <w:rFonts w:ascii="Arial Nova" w:hAnsi="Arial Nova" w:eastAsia="Arial Nova" w:cs="Arial Nova"/>
          <w:noProof w:val="0"/>
          <w:sz w:val="22"/>
          <w:szCs w:val="22"/>
          <w:lang w:val="en-GB"/>
        </w:rPr>
        <w:t xml:space="preserve">A scoping review will be undertaken to examine research relating to anxiety among teenagers in the United Kingdom. This approach is </w:t>
      </w:r>
      <w:r w:rsidRPr="7891050A" w:rsidR="533AB028">
        <w:rPr>
          <w:rFonts w:ascii="Arial Nova" w:hAnsi="Arial Nova" w:eastAsia="Arial Nova" w:cs="Arial Nova"/>
          <w:noProof w:val="0"/>
          <w:sz w:val="22"/>
          <w:szCs w:val="22"/>
          <w:lang w:val="en-GB"/>
        </w:rPr>
        <w:t>appropriate as</w:t>
      </w:r>
      <w:r w:rsidRPr="7891050A" w:rsidR="533AB028">
        <w:rPr>
          <w:rFonts w:ascii="Arial Nova" w:hAnsi="Arial Nova" w:eastAsia="Arial Nova" w:cs="Arial Nova"/>
          <w:noProof w:val="0"/>
          <w:sz w:val="22"/>
          <w:szCs w:val="22"/>
          <w:lang w:val="en-GB"/>
        </w:rPr>
        <w:t xml:space="preserve"> it allows evidence from a range of studies to be mapped and summarised (Arksey and O'Malley, 2005). Literature will be </w:t>
      </w:r>
      <w:r w:rsidRPr="7891050A" w:rsidR="533AB028">
        <w:rPr>
          <w:rFonts w:ascii="Arial Nova" w:hAnsi="Arial Nova" w:eastAsia="Arial Nova" w:cs="Arial Nova"/>
          <w:noProof w:val="0"/>
          <w:sz w:val="22"/>
          <w:szCs w:val="22"/>
          <w:lang w:val="en-GB"/>
        </w:rPr>
        <w:t>located</w:t>
      </w:r>
      <w:r w:rsidRPr="7891050A" w:rsidR="533AB028">
        <w:rPr>
          <w:rFonts w:ascii="Arial Nova" w:hAnsi="Arial Nova" w:eastAsia="Arial Nova" w:cs="Arial Nova"/>
          <w:noProof w:val="0"/>
          <w:sz w:val="22"/>
          <w:szCs w:val="22"/>
          <w:lang w:val="en-GB"/>
        </w:rPr>
        <w:t xml:space="preserve"> through searches of academic databases, including CINAHL, MEDLINE, </w:t>
      </w:r>
      <w:r w:rsidRPr="7891050A" w:rsidR="01DC6AF8">
        <w:rPr>
          <w:rFonts w:ascii="Arial Nova" w:hAnsi="Arial Nova" w:eastAsia="Arial Nova" w:cs="Arial Nova"/>
          <w:noProof w:val="0"/>
          <w:sz w:val="22"/>
          <w:szCs w:val="22"/>
          <w:lang w:val="en-GB"/>
        </w:rPr>
        <w:t>PubMed,</w:t>
      </w:r>
      <w:r w:rsidRPr="7891050A" w:rsidR="533AB028">
        <w:rPr>
          <w:rFonts w:ascii="Arial Nova" w:hAnsi="Arial Nova" w:eastAsia="Arial Nova" w:cs="Arial Nova"/>
          <w:noProof w:val="0"/>
          <w:sz w:val="22"/>
          <w:szCs w:val="22"/>
          <w:lang w:val="en-GB"/>
        </w:rPr>
        <w:t xml:space="preserve"> and Google Scholar, using terms related to anxiety and adolescents. Recent peer-reviewed studies published in English will be considered. Information from the selected studies will be reviewed to </w:t>
      </w:r>
      <w:r w:rsidRPr="7891050A" w:rsidR="533AB028">
        <w:rPr>
          <w:rFonts w:ascii="Arial Nova" w:hAnsi="Arial Nova" w:eastAsia="Arial Nova" w:cs="Arial Nova"/>
          <w:noProof w:val="0"/>
          <w:sz w:val="22"/>
          <w:szCs w:val="22"/>
          <w:lang w:val="en-GB"/>
        </w:rPr>
        <w:t>identify</w:t>
      </w:r>
      <w:r w:rsidRPr="7891050A" w:rsidR="533AB028">
        <w:rPr>
          <w:rFonts w:ascii="Arial Nova" w:hAnsi="Arial Nova" w:eastAsia="Arial Nova" w:cs="Arial Nova"/>
          <w:noProof w:val="0"/>
          <w:sz w:val="22"/>
          <w:szCs w:val="22"/>
          <w:lang w:val="en-GB"/>
        </w:rPr>
        <w:t xml:space="preserve"> common findings and areas where knowledge </w:t>
      </w:r>
      <w:r w:rsidRPr="7891050A" w:rsidR="533AB028">
        <w:rPr>
          <w:rFonts w:ascii="Arial Nova" w:hAnsi="Arial Nova" w:eastAsia="Arial Nova" w:cs="Arial Nova"/>
          <w:noProof w:val="0"/>
          <w:sz w:val="22"/>
          <w:szCs w:val="22"/>
          <w:lang w:val="en-GB"/>
        </w:rPr>
        <w:t>remains</w:t>
      </w:r>
      <w:r w:rsidRPr="7891050A" w:rsidR="533AB028">
        <w:rPr>
          <w:rFonts w:ascii="Arial Nova" w:hAnsi="Arial Nova" w:eastAsia="Arial Nova" w:cs="Arial Nova"/>
          <w:noProof w:val="0"/>
          <w:sz w:val="22"/>
          <w:szCs w:val="22"/>
          <w:lang w:val="en-GB"/>
        </w:rPr>
        <w:t xml:space="preserve"> limited (Peters et al., 2020). </w:t>
      </w:r>
    </w:p>
    <w:p w:rsidR="2ADBDF38" w:rsidP="7891050A" w:rsidRDefault="2ADBDF38" w14:paraId="088D24AF" w14:textId="5D832484">
      <w:pPr>
        <w:pStyle w:val="Heading3"/>
        <w:rPr>
          <w:rFonts w:ascii="Arial Nova" w:hAnsi="Arial Nova" w:eastAsia="Arial Nova" w:cs="Arial Nova"/>
          <w:b w:val="1"/>
          <w:bCs w:val="1"/>
          <w:noProof w:val="0"/>
          <w:color w:val="000000" w:themeColor="text1" w:themeTint="FF" w:themeShade="FF"/>
          <w:sz w:val="24"/>
          <w:szCs w:val="24"/>
          <w:lang w:val="en-GB"/>
        </w:rPr>
      </w:pPr>
      <w:r w:rsidRPr="7891050A" w:rsidR="2ADBDF38">
        <w:rPr>
          <w:rFonts w:ascii="Arial Nova" w:hAnsi="Arial Nova" w:eastAsia="Arial Nova" w:cs="Arial Nova"/>
          <w:b w:val="1"/>
          <w:bCs w:val="1"/>
          <w:noProof w:val="0"/>
          <w:color w:val="000000" w:themeColor="text1" w:themeTint="FF" w:themeShade="FF"/>
          <w:sz w:val="24"/>
          <w:szCs w:val="24"/>
          <w:lang w:val="en-GB"/>
        </w:rPr>
        <w:t xml:space="preserve">Ethical Considerations </w:t>
      </w:r>
    </w:p>
    <w:p w:rsidR="2ADBDF38" w:rsidP="7891050A" w:rsidRDefault="2ADBDF38" w14:paraId="57926368" w14:textId="46742756">
      <w:pPr>
        <w:pStyle w:val="Normal"/>
        <w:spacing w:line="360" w:lineRule="auto"/>
        <w:rPr>
          <w:rFonts w:ascii="Arial Nova" w:hAnsi="Arial Nova" w:eastAsia="Arial Nova" w:cs="Arial Nova"/>
          <w:noProof w:val="0"/>
          <w:sz w:val="22"/>
          <w:szCs w:val="22"/>
          <w:lang w:val="en-GB"/>
        </w:rPr>
      </w:pPr>
      <w:r w:rsidRPr="7891050A" w:rsidR="2ADBDF38">
        <w:rPr>
          <w:rFonts w:ascii="Arial Nova" w:hAnsi="Arial Nova" w:eastAsia="Arial Nova" w:cs="Arial Nova"/>
          <w:noProof w:val="0"/>
          <w:sz w:val="22"/>
          <w:szCs w:val="22"/>
          <w:lang w:val="en-GB"/>
        </w:rPr>
        <w:t xml:space="preserve">As this study will use published research, ethical approval is not </w:t>
      </w:r>
      <w:r w:rsidRPr="7891050A" w:rsidR="2ADBDF38">
        <w:rPr>
          <w:rFonts w:ascii="Arial Nova" w:hAnsi="Arial Nova" w:eastAsia="Arial Nova" w:cs="Arial Nova"/>
          <w:noProof w:val="0"/>
          <w:sz w:val="22"/>
          <w:szCs w:val="22"/>
          <w:lang w:val="en-GB"/>
        </w:rPr>
        <w:t>required</w:t>
      </w:r>
      <w:r w:rsidRPr="7891050A" w:rsidR="2ADBDF38">
        <w:rPr>
          <w:rFonts w:ascii="Arial Nova" w:hAnsi="Arial Nova" w:eastAsia="Arial Nova" w:cs="Arial Nova"/>
          <w:noProof w:val="0"/>
          <w:sz w:val="22"/>
          <w:szCs w:val="22"/>
          <w:lang w:val="en-GB"/>
        </w:rPr>
        <w:t xml:space="preserve">. However, academic integrity will be </w:t>
      </w:r>
      <w:r w:rsidRPr="7891050A" w:rsidR="2ADBDF38">
        <w:rPr>
          <w:rFonts w:ascii="Arial Nova" w:hAnsi="Arial Nova" w:eastAsia="Arial Nova" w:cs="Arial Nova"/>
          <w:noProof w:val="0"/>
          <w:sz w:val="22"/>
          <w:szCs w:val="22"/>
          <w:lang w:val="en-GB"/>
        </w:rPr>
        <w:t>maintained</w:t>
      </w:r>
      <w:r w:rsidRPr="7891050A" w:rsidR="2ADBDF38">
        <w:rPr>
          <w:rFonts w:ascii="Arial Nova" w:hAnsi="Arial Nova" w:eastAsia="Arial Nova" w:cs="Arial Nova"/>
          <w:noProof w:val="0"/>
          <w:sz w:val="22"/>
          <w:szCs w:val="22"/>
          <w:lang w:val="en-GB"/>
        </w:rPr>
        <w:t xml:space="preserve"> through </w:t>
      </w:r>
      <w:r w:rsidRPr="7891050A" w:rsidR="2ADBDF38">
        <w:rPr>
          <w:rFonts w:ascii="Arial Nova" w:hAnsi="Arial Nova" w:eastAsia="Arial Nova" w:cs="Arial Nova"/>
          <w:noProof w:val="0"/>
          <w:sz w:val="22"/>
          <w:szCs w:val="22"/>
          <w:lang w:val="en-GB"/>
        </w:rPr>
        <w:t>accurate</w:t>
      </w:r>
      <w:r w:rsidRPr="7891050A" w:rsidR="2ADBDF38">
        <w:rPr>
          <w:rFonts w:ascii="Arial Nova" w:hAnsi="Arial Nova" w:eastAsia="Arial Nova" w:cs="Arial Nova"/>
          <w:noProof w:val="0"/>
          <w:sz w:val="22"/>
          <w:szCs w:val="22"/>
          <w:lang w:val="en-GB"/>
        </w:rPr>
        <w:t xml:space="preserve"> referencing, honest reporting of findings, and careful </w:t>
      </w:r>
      <w:r w:rsidRPr="7891050A" w:rsidR="2ADBDF38">
        <w:rPr>
          <w:rFonts w:ascii="Arial Nova" w:hAnsi="Arial Nova" w:eastAsia="Arial Nova" w:cs="Arial Nova"/>
          <w:noProof w:val="0"/>
          <w:sz w:val="22"/>
          <w:szCs w:val="22"/>
          <w:lang w:val="en-GB"/>
        </w:rPr>
        <w:t>selection</w:t>
      </w:r>
      <w:r w:rsidRPr="7891050A" w:rsidR="2ADBDF38">
        <w:rPr>
          <w:rFonts w:ascii="Arial Nova" w:hAnsi="Arial Nova" w:eastAsia="Arial Nova" w:cs="Arial Nova"/>
          <w:noProof w:val="0"/>
          <w:sz w:val="22"/>
          <w:szCs w:val="22"/>
          <w:lang w:val="en-GB"/>
        </w:rPr>
        <w:t xml:space="preserve"> of sources. The review will aim to present evidence fairly and minimise researcher bias.    </w:t>
      </w:r>
      <w:r w:rsidRPr="7891050A" w:rsidR="56DBB376">
        <w:rPr>
          <w:rFonts w:ascii="Arial Nova" w:hAnsi="Arial Nova" w:eastAsia="Arial Nova" w:cs="Arial Nova"/>
          <w:noProof w:val="0"/>
          <w:sz w:val="22"/>
          <w:szCs w:val="22"/>
          <w:lang w:val="en-GB"/>
        </w:rPr>
        <w:t xml:space="preserve">   </w:t>
      </w:r>
    </w:p>
    <w:p w:rsidR="7891050A" w:rsidP="7891050A" w:rsidRDefault="7891050A" w14:paraId="5FD28951" w14:textId="57182F25">
      <w:pPr>
        <w:pStyle w:val="Normal"/>
        <w:spacing w:line="360" w:lineRule="auto"/>
        <w:rPr>
          <w:rFonts w:ascii="Arial Nova" w:hAnsi="Arial Nova" w:eastAsia="Arial Nova" w:cs="Arial Nova"/>
          <w:noProof w:val="0"/>
          <w:sz w:val="22"/>
          <w:szCs w:val="22"/>
          <w:lang w:val="en-GB"/>
        </w:rPr>
      </w:pPr>
    </w:p>
    <w:p w:rsidR="7891050A" w:rsidP="7891050A" w:rsidRDefault="7891050A" w14:paraId="2B330B50" w14:textId="55C64B3A">
      <w:pPr>
        <w:pStyle w:val="Normal"/>
        <w:spacing w:line="360" w:lineRule="auto"/>
        <w:rPr>
          <w:rFonts w:ascii="Arial Nova" w:hAnsi="Arial Nova" w:eastAsia="Arial Nova" w:cs="Arial Nova"/>
          <w:noProof w:val="0"/>
          <w:sz w:val="22"/>
          <w:szCs w:val="22"/>
          <w:lang w:val="en-GB"/>
        </w:rPr>
      </w:pPr>
    </w:p>
    <w:p w:rsidR="7891050A" w:rsidP="7891050A" w:rsidRDefault="7891050A" w14:paraId="6E9C5761" w14:textId="0C7ACE7E">
      <w:pPr>
        <w:pStyle w:val="Normal"/>
        <w:spacing w:line="360" w:lineRule="auto"/>
        <w:rPr>
          <w:rFonts w:ascii="Arial Nova" w:hAnsi="Arial Nova" w:eastAsia="Arial Nova" w:cs="Arial Nova"/>
          <w:noProof w:val="0"/>
          <w:sz w:val="22"/>
          <w:szCs w:val="22"/>
          <w:lang w:val="en-GB"/>
        </w:rPr>
      </w:pPr>
    </w:p>
    <w:p w:rsidR="7891050A" w:rsidP="7891050A" w:rsidRDefault="7891050A" w14:paraId="73914235" w14:textId="187691BC">
      <w:pPr>
        <w:pStyle w:val="Normal"/>
        <w:spacing w:line="360" w:lineRule="auto"/>
        <w:rPr>
          <w:rFonts w:ascii="Arial Nova" w:hAnsi="Arial Nova" w:eastAsia="Arial Nova" w:cs="Arial Nova"/>
          <w:noProof w:val="0"/>
          <w:sz w:val="22"/>
          <w:szCs w:val="22"/>
          <w:lang w:val="en-GB"/>
        </w:rPr>
      </w:pPr>
    </w:p>
    <w:p w:rsidR="7891050A" w:rsidP="7891050A" w:rsidRDefault="7891050A" w14:paraId="1F46BFED" w14:textId="041E209B">
      <w:pPr>
        <w:pStyle w:val="Normal"/>
        <w:spacing w:line="360" w:lineRule="auto"/>
        <w:rPr>
          <w:rFonts w:ascii="Arial Nova" w:hAnsi="Arial Nova" w:eastAsia="Arial Nova" w:cs="Arial Nova"/>
          <w:noProof w:val="0"/>
          <w:sz w:val="22"/>
          <w:szCs w:val="22"/>
          <w:lang w:val="en-GB"/>
        </w:rPr>
      </w:pPr>
    </w:p>
    <w:p w:rsidR="7891050A" w:rsidP="7891050A" w:rsidRDefault="7891050A" w14:paraId="076E48AA" w14:textId="37D6A219">
      <w:pPr>
        <w:pStyle w:val="Normal"/>
        <w:spacing w:line="360" w:lineRule="auto"/>
        <w:rPr>
          <w:rFonts w:ascii="Arial Nova" w:hAnsi="Arial Nova" w:eastAsia="Arial Nova" w:cs="Arial Nova"/>
          <w:noProof w:val="0"/>
          <w:sz w:val="22"/>
          <w:szCs w:val="22"/>
          <w:lang w:val="en-GB"/>
        </w:rPr>
      </w:pPr>
    </w:p>
    <w:p w:rsidR="7891050A" w:rsidP="7891050A" w:rsidRDefault="7891050A" w14:paraId="30F5F9AA" w14:textId="0BC457AE">
      <w:pPr>
        <w:pStyle w:val="Normal"/>
        <w:spacing w:line="360" w:lineRule="auto"/>
        <w:rPr>
          <w:rFonts w:ascii="Arial Nova" w:hAnsi="Arial Nova" w:eastAsia="Arial Nova" w:cs="Arial Nova"/>
          <w:noProof w:val="0"/>
          <w:sz w:val="22"/>
          <w:szCs w:val="22"/>
          <w:lang w:val="en-GB"/>
        </w:rPr>
      </w:pPr>
    </w:p>
    <w:p w:rsidR="7891050A" w:rsidP="7891050A" w:rsidRDefault="7891050A" w14:paraId="71DA14C6" w14:textId="26B37971">
      <w:pPr>
        <w:pStyle w:val="Normal"/>
        <w:spacing w:line="360" w:lineRule="auto"/>
        <w:rPr>
          <w:rFonts w:ascii="Arial Nova" w:hAnsi="Arial Nova" w:eastAsia="Arial Nova" w:cs="Arial Nova"/>
          <w:noProof w:val="0"/>
          <w:sz w:val="22"/>
          <w:szCs w:val="22"/>
          <w:lang w:val="en-GB"/>
        </w:rPr>
      </w:pPr>
    </w:p>
    <w:p w:rsidR="7891050A" w:rsidP="7891050A" w:rsidRDefault="7891050A" w14:paraId="03A7E8C9" w14:textId="2F6CDAA9">
      <w:pPr>
        <w:pStyle w:val="Normal"/>
        <w:spacing w:line="360" w:lineRule="auto"/>
        <w:rPr>
          <w:rFonts w:ascii="Arial Nova" w:hAnsi="Arial Nova" w:eastAsia="Arial Nova" w:cs="Arial Nova"/>
          <w:noProof w:val="0"/>
          <w:sz w:val="22"/>
          <w:szCs w:val="22"/>
          <w:lang w:val="en-GB"/>
        </w:rPr>
      </w:pPr>
    </w:p>
    <w:p w:rsidR="7891050A" w:rsidP="7891050A" w:rsidRDefault="7891050A" w14:paraId="79321E41" w14:textId="715B5326">
      <w:pPr>
        <w:pStyle w:val="Normal"/>
        <w:spacing w:line="360" w:lineRule="auto"/>
        <w:rPr>
          <w:rFonts w:ascii="Arial Nova" w:hAnsi="Arial Nova" w:eastAsia="Arial Nova" w:cs="Arial Nova"/>
          <w:noProof w:val="0"/>
          <w:sz w:val="22"/>
          <w:szCs w:val="22"/>
          <w:lang w:val="en-GB"/>
        </w:rPr>
      </w:pPr>
    </w:p>
    <w:p w:rsidR="7891050A" w:rsidP="7891050A" w:rsidRDefault="7891050A" w14:paraId="5C535D86" w14:textId="55D208B3">
      <w:pPr>
        <w:pStyle w:val="Normal"/>
        <w:spacing w:line="360" w:lineRule="auto"/>
        <w:rPr>
          <w:rFonts w:ascii="Arial Nova" w:hAnsi="Arial Nova" w:eastAsia="Arial Nova" w:cs="Arial Nova"/>
          <w:noProof w:val="0"/>
          <w:sz w:val="22"/>
          <w:szCs w:val="22"/>
          <w:lang w:val="en-GB"/>
        </w:rPr>
      </w:pPr>
    </w:p>
    <w:p w:rsidR="7891050A" w:rsidP="7891050A" w:rsidRDefault="7891050A" w14:paraId="31B4A647" w14:textId="7ED2EB31">
      <w:pPr>
        <w:pStyle w:val="Normal"/>
        <w:spacing w:line="360" w:lineRule="auto"/>
        <w:rPr>
          <w:rFonts w:ascii="Arial Nova" w:hAnsi="Arial Nova" w:eastAsia="Arial Nova" w:cs="Arial Nova"/>
          <w:b w:val="1"/>
          <w:bCs w:val="1"/>
          <w:noProof w:val="0"/>
          <w:sz w:val="24"/>
          <w:szCs w:val="24"/>
          <w:lang w:val="en-GB"/>
        </w:rPr>
      </w:pPr>
    </w:p>
    <w:p w:rsidR="56DBB376" w:rsidP="7891050A" w:rsidRDefault="56DBB376" w14:paraId="42B1FBD2" w14:textId="4232FAB3">
      <w:pPr>
        <w:pStyle w:val="Normal"/>
        <w:spacing w:line="360" w:lineRule="auto"/>
        <w:rPr>
          <w:rFonts w:ascii="Arial Nova" w:hAnsi="Arial Nova" w:eastAsia="Arial Nova" w:cs="Arial Nova"/>
          <w:noProof w:val="0"/>
          <w:sz w:val="22"/>
          <w:szCs w:val="22"/>
          <w:lang w:val="en-GB"/>
        </w:rPr>
      </w:pPr>
      <w:r w:rsidRPr="7891050A" w:rsidR="56DBB376">
        <w:rPr>
          <w:rFonts w:ascii="Arial Nova" w:hAnsi="Arial Nova" w:eastAsia="Arial Nova" w:cs="Arial Nova"/>
          <w:b w:val="1"/>
          <w:bCs w:val="1"/>
          <w:noProof w:val="0"/>
          <w:sz w:val="24"/>
          <w:szCs w:val="24"/>
          <w:lang w:val="en-GB"/>
        </w:rPr>
        <w:t xml:space="preserve">Reference List  </w:t>
      </w:r>
    </w:p>
    <w:p w:rsidR="547ACB75" w:rsidRDefault="547ACB75" w14:paraId="7AC1F580" w14:textId="193A3343">
      <w:r w:rsidRPr="7891050A" w:rsidR="547ACB75">
        <w:rPr>
          <w:rFonts w:ascii="Arial Nova" w:hAnsi="Arial Nova" w:eastAsia="Arial Nova" w:cs="Arial Nova"/>
          <w:noProof w:val="0"/>
          <w:sz w:val="22"/>
          <w:szCs w:val="22"/>
          <w:lang w:val="en-GB"/>
        </w:rPr>
        <w:t>Arksey, H. and O'Malley, L. (2005) ‘Scoping studies: towards a methodological framework’, International Journal of Social Research Methodology, 8(1), pp. 19–32.</w:t>
      </w:r>
    </w:p>
    <w:p w:rsidR="547ACB75" w:rsidRDefault="547ACB75" w14:paraId="1FF4443B" w14:textId="160C7185">
      <w:r w:rsidRPr="7891050A" w:rsidR="547ACB75">
        <w:rPr>
          <w:rFonts w:ascii="Arial Nova" w:hAnsi="Arial Nova" w:eastAsia="Arial Nova" w:cs="Arial Nova"/>
          <w:noProof w:val="0"/>
          <w:sz w:val="22"/>
          <w:szCs w:val="22"/>
          <w:lang w:val="en-GB"/>
        </w:rPr>
        <w:t>Maughan, B., Collishaw, S., Stringaris, A. and Thapar, A. (2024) Rutter's Child and Adolescent Psychiatry. 7th edn. Oxford: Wiley-Blackwell.</w:t>
      </w:r>
    </w:p>
    <w:p w:rsidR="547ACB75" w:rsidRDefault="547ACB75" w14:paraId="7F7376AD" w14:textId="3413822F">
      <w:r w:rsidRPr="7891050A" w:rsidR="547ACB75">
        <w:rPr>
          <w:rFonts w:ascii="Arial Nova" w:hAnsi="Arial Nova" w:eastAsia="Arial Nova" w:cs="Arial Nova"/>
          <w:noProof w:val="0"/>
          <w:sz w:val="22"/>
          <w:szCs w:val="22"/>
          <w:lang w:val="en-GB"/>
        </w:rPr>
        <w:t>NHS Digital (2023) Mental Health of Children and Young People in England 2023. Leeds: NHS Digital.</w:t>
      </w:r>
    </w:p>
    <w:p w:rsidR="547ACB75" w:rsidRDefault="547ACB75" w14:paraId="6A4709EE" w14:textId="36998C87">
      <w:r w:rsidRPr="7891050A" w:rsidR="547ACB75">
        <w:rPr>
          <w:rFonts w:ascii="Arial Nova" w:hAnsi="Arial Nova" w:eastAsia="Arial Nova" w:cs="Arial Nova"/>
          <w:noProof w:val="0"/>
          <w:sz w:val="22"/>
          <w:szCs w:val="22"/>
          <w:lang w:val="en-GB"/>
        </w:rPr>
        <w:t>Peters, M.D.J., Godfrey, C., McInerney, P., Munn, Z., Tricco, A.C. and Khalil, H. (2020) Scoping Reviews. Adelaide: Joanna Briggs Institute.</w:t>
      </w:r>
    </w:p>
    <w:p w:rsidR="547ACB75" w:rsidRDefault="547ACB75" w14:paraId="585C9869" w14:textId="5F103A5D">
      <w:r w:rsidRPr="7891050A" w:rsidR="547ACB75">
        <w:rPr>
          <w:rFonts w:ascii="Arial Nova" w:hAnsi="Arial Nova" w:eastAsia="Arial Nova" w:cs="Arial Nova"/>
          <w:noProof w:val="0"/>
          <w:sz w:val="22"/>
          <w:szCs w:val="22"/>
          <w:lang w:val="en-GB"/>
        </w:rPr>
        <w:t>Waite, P. and Creswell, C. (2021) Supporting Children and Adolescents with Anxiety Disorders: A Guide for Practitioners. London: Routledge.</w:t>
      </w:r>
    </w:p>
    <w:p w:rsidR="547ACB75" w:rsidRDefault="547ACB75" w14:paraId="08967F18" w14:textId="11D12834">
      <w:r w:rsidRPr="7891050A" w:rsidR="547ACB75">
        <w:rPr>
          <w:rFonts w:ascii="Arial Nova" w:hAnsi="Arial Nova" w:eastAsia="Arial Nova" w:cs="Arial Nova"/>
          <w:noProof w:val="0"/>
          <w:sz w:val="22"/>
          <w:szCs w:val="22"/>
          <w:lang w:val="en-GB"/>
        </w:rPr>
        <w:t>World Health Organization (2025) Mental Health of Adolescents. Geneva: World Health Organization.</w:t>
      </w:r>
    </w:p>
    <w:p w:rsidR="7891050A" w:rsidP="7891050A" w:rsidRDefault="7891050A" w14:paraId="4F6491EE" w14:textId="3337B542">
      <w:pPr>
        <w:pStyle w:val="Normal"/>
        <w:spacing w:line="360" w:lineRule="auto"/>
        <w:rPr>
          <w:rFonts w:ascii="Arial Nova" w:hAnsi="Arial Nova" w:eastAsia="Arial Nova" w:cs="Arial Nova"/>
          <w:b w:val="1"/>
          <w:bCs w:val="1"/>
          <w:noProof w:val="0"/>
          <w:sz w:val="22"/>
          <w:szCs w:val="22"/>
          <w:lang w:val="en-GB"/>
        </w:rPr>
      </w:pPr>
    </w:p>
    <w:p w:rsidR="7891050A" w:rsidP="7891050A" w:rsidRDefault="7891050A" w14:paraId="5FDF8B48" w14:textId="115BE69F">
      <w:pPr>
        <w:pStyle w:val="Normal"/>
        <w:spacing w:line="360" w:lineRule="auto"/>
        <w:rPr>
          <w:rFonts w:ascii="Arial Nova" w:hAnsi="Arial Nova" w:eastAsia="Arial Nova" w:cs="Arial Nova"/>
          <w:b w:val="1"/>
          <w:bCs w:val="1"/>
          <w:noProof w:val="0"/>
          <w:sz w:val="24"/>
          <w:szCs w:val="24"/>
          <w:lang w:val="en-GB"/>
        </w:rPr>
      </w:pPr>
    </w:p>
    <w:p w:rsidR="2ADBDF38" w:rsidP="7891050A" w:rsidRDefault="2ADBDF38" w14:paraId="2B754776" w14:textId="3D0B303E">
      <w:pPr>
        <w:pStyle w:val="Normal"/>
        <w:spacing w:line="360" w:lineRule="auto"/>
        <w:rPr>
          <w:rFonts w:ascii="Arial Nova" w:hAnsi="Arial Nova" w:eastAsia="Arial Nova" w:cs="Arial Nova"/>
          <w:noProof w:val="0"/>
          <w:sz w:val="22"/>
          <w:szCs w:val="22"/>
          <w:lang w:val="en-GB"/>
        </w:rPr>
      </w:pPr>
      <w:r w:rsidRPr="7891050A" w:rsidR="2ADBDF38">
        <w:rPr>
          <w:rFonts w:ascii="Arial Nova" w:hAnsi="Arial Nova" w:eastAsia="Arial Nova" w:cs="Arial Nova"/>
          <w:noProof w:val="0"/>
          <w:sz w:val="22"/>
          <w:szCs w:val="22"/>
          <w:lang w:val="en-GB"/>
        </w:rPr>
        <w:t xml:space="preserve"> </w:t>
      </w:r>
    </w:p>
    <w:p w:rsidR="5D4F53EF" w:rsidP="7891050A" w:rsidRDefault="5D4F53EF" w14:paraId="539F71C8" w14:textId="74BA6B63">
      <w:pPr>
        <w:pStyle w:val="Normal"/>
        <w:rPr>
          <w:rFonts w:ascii="Arial Nova" w:hAnsi="Arial Nova" w:eastAsia="Arial Nova" w:cs="Arial Nova"/>
          <w:noProof w:val="0"/>
          <w:sz w:val="22"/>
          <w:szCs w:val="22"/>
          <w:lang w:val="en-GB"/>
        </w:rPr>
      </w:pPr>
      <w:r w:rsidRPr="7891050A" w:rsidR="5D4F53EF">
        <w:rPr>
          <w:rFonts w:ascii="Arial Nova" w:hAnsi="Arial Nova" w:eastAsia="Arial Nova" w:cs="Arial Nova"/>
          <w:noProof w:val="0"/>
          <w:sz w:val="22"/>
          <w:szCs w:val="22"/>
          <w:lang w:val="en-GB"/>
        </w:rPr>
        <w:t xml:space="preserve"> </w:t>
      </w:r>
    </w:p>
    <w:p w:rsidR="7891050A" w:rsidP="7891050A" w:rsidRDefault="7891050A" w14:paraId="4E414C05" w14:textId="2F80F5DA">
      <w:pPr>
        <w:pStyle w:val="Normal"/>
        <w:spacing w:before="0" w:beforeAutospacing="off" w:after="0" w:afterAutospacing="off"/>
        <w:ind w:left="0"/>
        <w:rPr>
          <w:sz w:val="24"/>
          <w:szCs w:val="24"/>
        </w:rPr>
      </w:pPr>
    </w:p>
    <w:p w:rsidR="22A787FA" w:rsidP="7891050A" w:rsidRDefault="22A787FA" w14:paraId="1FA6EE9C" w14:textId="6330D03F">
      <w:pPr>
        <w:pStyle w:val="Normal"/>
        <w:rPr>
          <w:b w:val="1"/>
          <w:bCs w:val="1"/>
          <w:noProof w:val="0"/>
          <w:sz w:val="22"/>
          <w:szCs w:val="22"/>
          <w:lang w:val="en-GB"/>
        </w:rPr>
      </w:pPr>
      <w:r w:rsidRPr="7891050A" w:rsidR="22A787FA">
        <w:rPr>
          <w:b w:val="1"/>
          <w:bCs w:val="1"/>
          <w:noProof w:val="0"/>
          <w:sz w:val="22"/>
          <w:szCs w:val="22"/>
          <w:lang w:val="en-GB"/>
        </w:rPr>
        <w:t xml:space="preserve"> </w:t>
      </w:r>
    </w:p>
    <w:p w:rsidR="22A787FA" w:rsidP="7891050A" w:rsidRDefault="22A787FA" w14:paraId="24C56598" w14:textId="6C7EC220">
      <w:pPr>
        <w:spacing w:line="360" w:lineRule="auto"/>
        <w:rPr>
          <w:rFonts w:ascii="Arial Nova" w:hAnsi="Arial Nova" w:eastAsia="Arial Nova" w:cs="Arial Nova"/>
          <w:noProof w:val="0"/>
          <w:sz w:val="22"/>
          <w:szCs w:val="22"/>
          <w:lang w:val="en-GB"/>
        </w:rPr>
      </w:pPr>
      <w:r w:rsidRPr="7891050A" w:rsidR="22A787FA">
        <w:rPr>
          <w:rFonts w:ascii="Arial Nova" w:hAnsi="Arial Nova" w:eastAsia="Arial Nova" w:cs="Arial Nova"/>
          <w:noProof w:val="0"/>
          <w:sz w:val="22"/>
          <w:szCs w:val="22"/>
          <w:lang w:val="en-GB"/>
        </w:rPr>
        <w:t xml:space="preserve"> </w:t>
      </w:r>
    </w:p>
    <w:p w:rsidR="22A787FA" w:rsidP="7891050A" w:rsidRDefault="22A787FA" w14:paraId="26720D4C" w14:textId="6C7C9593">
      <w:pPr>
        <w:pStyle w:val="Normal"/>
        <w:rPr>
          <w:noProof w:val="0"/>
          <w:sz w:val="22"/>
          <w:szCs w:val="22"/>
          <w:lang w:val="en-GB"/>
        </w:rPr>
      </w:pPr>
      <w:r w:rsidRPr="7891050A" w:rsidR="22A787FA">
        <w:rPr>
          <w:noProof w:val="0"/>
          <w:sz w:val="22"/>
          <w:szCs w:val="22"/>
          <w:lang w:val="en-GB"/>
        </w:rPr>
        <w:t xml:space="preserve"> </w:t>
      </w:r>
    </w:p>
    <w:p w:rsidR="22A787FA" w:rsidP="7891050A" w:rsidRDefault="22A787FA" w14:paraId="4A21B87A" w14:textId="4E9C8567">
      <w:pPr>
        <w:rPr>
          <w:rFonts w:ascii="Arial Nova" w:hAnsi="Arial Nova" w:eastAsia="Arial Nova" w:cs="Arial Nova"/>
          <w:b w:val="0"/>
          <w:bCs w:val="0"/>
          <w:noProof w:val="0"/>
          <w:sz w:val="24"/>
          <w:szCs w:val="24"/>
          <w:lang w:val="en-GB"/>
        </w:rPr>
      </w:pPr>
      <w:r w:rsidRPr="7891050A" w:rsidR="22A787FA">
        <w:rPr>
          <w:rFonts w:ascii="Arial Nova" w:hAnsi="Arial Nova" w:eastAsia="Arial Nova" w:cs="Arial Nova"/>
          <w:b w:val="0"/>
          <w:bCs w:val="0"/>
          <w:noProof w:val="0"/>
          <w:sz w:val="24"/>
          <w:szCs w:val="24"/>
          <w:lang w:val="en-GB"/>
        </w:rPr>
        <w:t xml:space="preserve"> </w:t>
      </w:r>
    </w:p>
    <w:p w:rsidR="3E8322DD" w:rsidP="7891050A" w:rsidRDefault="3E8322DD" w14:paraId="52092B78" w14:textId="00AF7EA7">
      <w:pPr>
        <w:pStyle w:val="Normal"/>
        <w:rPr>
          <w:rFonts w:ascii="Arial Nova" w:hAnsi="Arial Nova" w:eastAsia="Arial Nova" w:cs="Arial Nova"/>
          <w:b w:val="1"/>
          <w:bCs w:val="1"/>
        </w:rPr>
      </w:pPr>
      <w:r w:rsidRPr="7891050A" w:rsidR="3E8322DD">
        <w:rPr>
          <w:rFonts w:ascii="Arial Nova" w:hAnsi="Arial Nova" w:eastAsia="Arial Nova" w:cs="Arial Nova"/>
          <w:b w:val="1"/>
          <w:bCs w:val="1"/>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VNRLLhH2I+2zh" int2:id="m3ga1ih8">
      <int2:state int2:type="spell" int2:value="Rejected"/>
    </int2:textHash>
    <int2:textHash int2:hashCode="Y7rxyEYEGk+h8X" int2:id="0yPWKgHa">
      <int2:state int2:type="spell" int2:value="Rejected"/>
    </int2:textHash>
    <int2:textHash int2:hashCode="Ruvh5e3DK+us/n" int2:id="5ZGxv41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ffe1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3a63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2367C"/>
    <w:rsid w:val="01DC6AF8"/>
    <w:rsid w:val="04714AD8"/>
    <w:rsid w:val="060BE431"/>
    <w:rsid w:val="0930CAB5"/>
    <w:rsid w:val="09AB5F19"/>
    <w:rsid w:val="0AA2558F"/>
    <w:rsid w:val="1386669B"/>
    <w:rsid w:val="16FCCFF5"/>
    <w:rsid w:val="194594F1"/>
    <w:rsid w:val="1D2355AD"/>
    <w:rsid w:val="1E807CDE"/>
    <w:rsid w:val="1F91876F"/>
    <w:rsid w:val="205D9BE3"/>
    <w:rsid w:val="21B0B0B9"/>
    <w:rsid w:val="220605C4"/>
    <w:rsid w:val="22A787FA"/>
    <w:rsid w:val="28A8486D"/>
    <w:rsid w:val="2ADBDF38"/>
    <w:rsid w:val="31246B7C"/>
    <w:rsid w:val="3493857B"/>
    <w:rsid w:val="36E194C9"/>
    <w:rsid w:val="378B419A"/>
    <w:rsid w:val="387D2FE7"/>
    <w:rsid w:val="3E8322DD"/>
    <w:rsid w:val="3FC032C5"/>
    <w:rsid w:val="426503B0"/>
    <w:rsid w:val="430A1C78"/>
    <w:rsid w:val="43C6AAEB"/>
    <w:rsid w:val="4482B51C"/>
    <w:rsid w:val="4750F93A"/>
    <w:rsid w:val="4FB6A0A2"/>
    <w:rsid w:val="4FE8508B"/>
    <w:rsid w:val="533AB028"/>
    <w:rsid w:val="547ACB75"/>
    <w:rsid w:val="56DBB376"/>
    <w:rsid w:val="56F858EE"/>
    <w:rsid w:val="5960E311"/>
    <w:rsid w:val="5D4F53EF"/>
    <w:rsid w:val="5EAEB352"/>
    <w:rsid w:val="5EC9E6CA"/>
    <w:rsid w:val="5FD1FB49"/>
    <w:rsid w:val="601830C6"/>
    <w:rsid w:val="665DE6A0"/>
    <w:rsid w:val="66742626"/>
    <w:rsid w:val="6B4FD91E"/>
    <w:rsid w:val="6DC7A2E9"/>
    <w:rsid w:val="7461A23F"/>
    <w:rsid w:val="756F147E"/>
    <w:rsid w:val="7891050A"/>
    <w:rsid w:val="7B2BE238"/>
    <w:rsid w:val="7F82367C"/>
    <w:rsid w:val="7F891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91A05"/>
  <w15:chartTrackingRefBased/>
  <w15:docId w15:val="{7C81B3AA-1F12-4D76-9ED1-0852A81913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891050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891050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9bf2a67372b4982" /><Relationship Type="http://schemas.openxmlformats.org/officeDocument/2006/relationships/numbering" Target="/word/numbering.xml" Id="R4456ff44744146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2</revision>
  <dcterms:created xsi:type="dcterms:W3CDTF">2026-06-12T20:33:05.0277278Z</dcterms:created>
  <dcterms:modified xsi:type="dcterms:W3CDTF">2026-06-12T21:17:30.1667201Z</dcterms:modified>
</coreProperties>
</file>