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64F129" w14:textId="796027CC" w:rsidR="0043115E" w:rsidRPr="00DC319A" w:rsidRDefault="005A3F54" w:rsidP="00D26BAC">
      <w:pPr>
        <w:pStyle w:val="paragraph"/>
        <w:spacing w:before="0" w:beforeAutospacing="0" w:after="240" w:afterAutospacing="0" w:line="360" w:lineRule="auto"/>
        <w:jc w:val="both"/>
        <w:textAlignment w:val="baseline"/>
      </w:pPr>
      <w:r w:rsidRPr="00DC319A">
        <w:rPr>
          <w:rStyle w:val="normaltextrun"/>
        </w:rPr>
        <w:t>This piece of writing seeks to explore how the needs of the economy, society and environment are unable to be effectively balanced in the contemporary world. </w:t>
      </w:r>
      <w:r w:rsidRPr="00DC319A">
        <w:rPr>
          <w:rStyle w:val="eop"/>
        </w:rPr>
        <w:t> </w:t>
      </w:r>
    </w:p>
    <w:p w14:paraId="0AFCD63E" w14:textId="78E3C88C" w:rsidR="007E53AC" w:rsidRPr="00D26BAC" w:rsidRDefault="005A3F54" w:rsidP="00D26BAC">
      <w:pPr>
        <w:pStyle w:val="paragraph"/>
        <w:spacing w:before="0" w:beforeAutospacing="0" w:after="240" w:afterAutospacing="0" w:line="360" w:lineRule="auto"/>
        <w:jc w:val="both"/>
        <w:textAlignment w:val="baseline"/>
        <w:rPr>
          <w:rStyle w:val="normaltextrun"/>
          <w:color w:val="000000"/>
          <w:shd w:val="clear" w:color="auto" w:fill="FFFFFF"/>
        </w:rPr>
      </w:pPr>
      <w:r w:rsidRPr="00DC319A">
        <w:rPr>
          <w:rStyle w:val="normaltextrun"/>
        </w:rPr>
        <w:t>The term sustainable development gained momentum in 1987 with a report from the United Nations World Commission on Environment and Development named ‘Our Common Future’ (</w:t>
      </w:r>
      <w:r w:rsidR="00F11CC7" w:rsidRPr="00DC319A">
        <w:rPr>
          <w:rStyle w:val="normaltextrun"/>
        </w:rPr>
        <w:t>Baker, 2006</w:t>
      </w:r>
      <w:r w:rsidRPr="00DC319A">
        <w:rPr>
          <w:rStyle w:val="normaltextrun"/>
        </w:rPr>
        <w:t>). This report defined sustainable development as ‘meeting the needs of the present without compromising the ability of future generations to meet their own needs’ (Brundtland, 1987, pg.5). </w:t>
      </w:r>
      <w:r w:rsidR="007E53AC" w:rsidRPr="00DC319A">
        <w:rPr>
          <w:rStyle w:val="normaltextrun"/>
        </w:rPr>
        <w:t>This idea recognised a link between human development with managing the natural resources of the planet, aimed to set long term development goals and emphasiz</w:t>
      </w:r>
      <w:r w:rsidR="00064B14" w:rsidRPr="00DC319A">
        <w:rPr>
          <w:rStyle w:val="normaltextrun"/>
        </w:rPr>
        <w:t xml:space="preserve">ing </w:t>
      </w:r>
      <w:r w:rsidR="007E53AC" w:rsidRPr="00DC319A">
        <w:rPr>
          <w:rStyle w:val="normaltextrun"/>
        </w:rPr>
        <w:t>the value of inter-generational equity (Young, 1997). </w:t>
      </w:r>
      <w:r w:rsidR="00BF1414" w:rsidRPr="00DC319A">
        <w:rPr>
          <w:rStyle w:val="normaltextrun"/>
        </w:rPr>
        <w:t>The aim of these goals and the targets are to diminish the inequalities among humankind</w:t>
      </w:r>
      <w:r w:rsidR="00064B14" w:rsidRPr="00DC319A">
        <w:rPr>
          <w:rStyle w:val="normaltextrun"/>
        </w:rPr>
        <w:t xml:space="preserve"> and</w:t>
      </w:r>
      <w:r w:rsidR="00BF1414" w:rsidRPr="00DC319A">
        <w:rPr>
          <w:rStyle w:val="normaltextrun"/>
        </w:rPr>
        <w:t xml:space="preserve"> preserve the environment, while striving to increase economy growth (Blowers, </w:t>
      </w:r>
      <w:proofErr w:type="spellStart"/>
      <w:r w:rsidR="00BF1414" w:rsidRPr="00DC319A">
        <w:rPr>
          <w:rStyle w:val="normaltextrun"/>
        </w:rPr>
        <w:t>Boersema</w:t>
      </w:r>
      <w:proofErr w:type="spellEnd"/>
      <w:r w:rsidR="00BF1414" w:rsidRPr="00DC319A">
        <w:rPr>
          <w:rStyle w:val="normaltextrun"/>
        </w:rPr>
        <w:t xml:space="preserve"> and Martin, 2012). In 1992, Agenda 21 proposed targets to be achieved by the 21st century, yet in finding their targets overambitious, the United Nations</w:t>
      </w:r>
      <w:r w:rsidR="00BB7FF4" w:rsidRPr="00DC319A">
        <w:rPr>
          <w:rStyle w:val="normaltextrun"/>
        </w:rPr>
        <w:t xml:space="preserve"> </w:t>
      </w:r>
      <w:r w:rsidR="00BB7FF4" w:rsidRPr="00DC319A">
        <w:rPr>
          <w:rStyle w:val="normaltextrun"/>
        </w:rPr>
        <w:t>(UN) </w:t>
      </w:r>
      <w:r w:rsidR="00BF1414" w:rsidRPr="00DC319A">
        <w:rPr>
          <w:rStyle w:val="normaltextrun"/>
        </w:rPr>
        <w:t xml:space="preserve"> </w:t>
      </w:r>
      <w:r w:rsidR="00064B14" w:rsidRPr="00DC319A">
        <w:rPr>
          <w:rStyle w:val="normaltextrun"/>
        </w:rPr>
        <w:t xml:space="preserve">in 2000 </w:t>
      </w:r>
      <w:r w:rsidR="00BF1414" w:rsidRPr="00DC319A">
        <w:rPr>
          <w:rStyle w:val="normaltextrun"/>
        </w:rPr>
        <w:t>produced </w:t>
      </w:r>
      <w:r w:rsidR="00BB7FF4" w:rsidRPr="00DC319A">
        <w:rPr>
          <w:rStyle w:val="normaltextrun"/>
        </w:rPr>
        <w:t>eight</w:t>
      </w:r>
      <w:r w:rsidR="00BF1414" w:rsidRPr="00DC319A">
        <w:rPr>
          <w:rStyle w:val="normaltextrun"/>
        </w:rPr>
        <w:t> Millennium Development Goals (MDG) which, when reviewed in 2015, </w:t>
      </w:r>
      <w:r w:rsidR="00BB7FF4" w:rsidRPr="00DC319A">
        <w:rPr>
          <w:rStyle w:val="normaltextrun"/>
        </w:rPr>
        <w:t xml:space="preserve">multiplied once more </w:t>
      </w:r>
      <w:r w:rsidR="00BF1414" w:rsidRPr="00DC319A">
        <w:rPr>
          <w:rStyle w:val="normaltextrun"/>
        </w:rPr>
        <w:t>to </w:t>
      </w:r>
      <w:r w:rsidR="00BB7FF4" w:rsidRPr="00DC319A">
        <w:rPr>
          <w:rStyle w:val="normaltextrun"/>
        </w:rPr>
        <w:t>seventeen</w:t>
      </w:r>
      <w:r w:rsidR="00BF1414" w:rsidRPr="00DC319A">
        <w:rPr>
          <w:rStyle w:val="normaltextrun"/>
        </w:rPr>
        <w:t> Sustainable Development Goals (SDG) with the new target date becoming 2030 (</w:t>
      </w:r>
      <w:r w:rsidR="00F17CAF" w:rsidRPr="00DC319A">
        <w:rPr>
          <w:rStyle w:val="normaltextrun"/>
        </w:rPr>
        <w:t>Hess, 2016</w:t>
      </w:r>
      <w:r w:rsidR="00BF1414" w:rsidRPr="00DC319A">
        <w:rPr>
          <w:rStyle w:val="normaltextrun"/>
        </w:rPr>
        <w:t>). </w:t>
      </w:r>
      <w:r w:rsidR="00BB7FF4" w:rsidRPr="00DC319A">
        <w:rPr>
          <w:rStyle w:val="normaltextrun"/>
        </w:rPr>
        <w:t>The continuous movement and fluctuation of these goals suggest</w:t>
      </w:r>
      <w:r w:rsidR="00F17CAF" w:rsidRPr="00DC319A">
        <w:rPr>
          <w:rStyle w:val="normaltextrun"/>
        </w:rPr>
        <w:t xml:space="preserve"> </w:t>
      </w:r>
      <w:r w:rsidR="006D1069" w:rsidRPr="00DC319A">
        <w:rPr>
          <w:rStyle w:val="normaltextrun"/>
        </w:rPr>
        <w:t xml:space="preserve">a lack of clarity or lack of compatibility in the paradigmatic shift (Martinez, </w:t>
      </w:r>
      <w:proofErr w:type="spellStart"/>
      <w:r w:rsidR="006D1069" w:rsidRPr="00DC319A">
        <w:rPr>
          <w:rStyle w:val="normaltextrun"/>
        </w:rPr>
        <w:t>Peattle</w:t>
      </w:r>
      <w:proofErr w:type="spellEnd"/>
      <w:r w:rsidR="006D1069" w:rsidRPr="00DC319A">
        <w:rPr>
          <w:rStyle w:val="normaltextrun"/>
        </w:rPr>
        <w:t xml:space="preserve"> and Brust, 2019). </w:t>
      </w:r>
    </w:p>
    <w:p w14:paraId="5A26C9C4" w14:textId="5591A469" w:rsidR="00407ECE" w:rsidRPr="00D26BAC" w:rsidRDefault="00BB7FF4" w:rsidP="00D26BAC">
      <w:pPr>
        <w:pStyle w:val="paragraph"/>
        <w:spacing w:before="0" w:beforeAutospacing="0" w:after="240" w:afterAutospacing="0" w:line="360" w:lineRule="auto"/>
        <w:jc w:val="both"/>
        <w:textAlignment w:val="baseline"/>
        <w:rPr>
          <w:rStyle w:val="normaltextrun"/>
          <w:color w:val="000000"/>
          <w:shd w:val="clear" w:color="auto" w:fill="FFFFFF"/>
        </w:rPr>
      </w:pPr>
      <w:r w:rsidRPr="00DC319A">
        <w:rPr>
          <w:rStyle w:val="normaltextrun"/>
        </w:rPr>
        <w:t>A further postulation towards sustainable development i</w:t>
      </w:r>
      <w:r w:rsidR="00A8791C" w:rsidRPr="00DC319A">
        <w:rPr>
          <w:rStyle w:val="normaltextrun"/>
        </w:rPr>
        <w:t>s</w:t>
      </w:r>
      <w:r w:rsidRPr="00DC319A">
        <w:rPr>
          <w:rStyle w:val="normaltextrun"/>
        </w:rPr>
        <w:t xml:space="preserve"> </w:t>
      </w:r>
      <w:r w:rsidR="00A8791C" w:rsidRPr="00DC319A">
        <w:rPr>
          <w:rStyle w:val="normaltextrun"/>
        </w:rPr>
        <w:t>t</w:t>
      </w:r>
      <w:r w:rsidR="007E53AC" w:rsidRPr="00DC319A">
        <w:rPr>
          <w:rStyle w:val="normaltextrun"/>
        </w:rPr>
        <w:t xml:space="preserve">he Triple Bottom Line Theory </w:t>
      </w:r>
      <w:r w:rsidR="00A8791C" w:rsidRPr="00DC319A">
        <w:rPr>
          <w:rStyle w:val="normaltextrun"/>
        </w:rPr>
        <w:t xml:space="preserve">that </w:t>
      </w:r>
      <w:r w:rsidR="007E53AC" w:rsidRPr="00DC319A">
        <w:rPr>
          <w:rStyle w:val="normaltextrun"/>
        </w:rPr>
        <w:t xml:space="preserve">was popularised by Elkington in the late 1990’s and it has influenced corporate responsibility alongside financial performance (Robins, 2006). This triangular theory highlights people, planet and profit as three areas that must be considered in decision making and when all three areas are considered, an enhanced standard of life is </w:t>
      </w:r>
      <w:r w:rsidR="00A8791C" w:rsidRPr="00DC319A">
        <w:rPr>
          <w:rStyle w:val="normaltextrun"/>
        </w:rPr>
        <w:t>recognized</w:t>
      </w:r>
      <w:r w:rsidR="007E53AC" w:rsidRPr="00DC319A">
        <w:rPr>
          <w:rStyle w:val="normaltextrun"/>
        </w:rPr>
        <w:t xml:space="preserve"> to be possible (Elkington, 1997). </w:t>
      </w:r>
      <w:r w:rsidR="00BF1414" w:rsidRPr="00DC319A">
        <w:rPr>
          <w:rStyle w:val="normaltextrun"/>
        </w:rPr>
        <w:t xml:space="preserve">However, it can also be </w:t>
      </w:r>
      <w:r w:rsidR="00A8791C" w:rsidRPr="00DC319A">
        <w:rPr>
          <w:rStyle w:val="normaltextrun"/>
        </w:rPr>
        <w:t xml:space="preserve">argued </w:t>
      </w:r>
      <w:r w:rsidR="00BF1414" w:rsidRPr="00DC319A">
        <w:rPr>
          <w:rStyle w:val="normaltextrun"/>
        </w:rPr>
        <w:t>that</w:t>
      </w:r>
      <w:r w:rsidR="007E53AC" w:rsidRPr="00DC319A">
        <w:rPr>
          <w:rStyle w:val="normaltextrun"/>
          <w:color w:val="000000"/>
          <w:shd w:val="clear" w:color="auto" w:fill="FFFFFF"/>
        </w:rPr>
        <w:t> </w:t>
      </w:r>
      <w:r w:rsidR="00BF1414" w:rsidRPr="00DC319A">
        <w:rPr>
          <w:rStyle w:val="normaltextrun"/>
          <w:color w:val="000000"/>
          <w:shd w:val="clear" w:color="auto" w:fill="FFFFFF"/>
        </w:rPr>
        <w:t>i</w:t>
      </w:r>
      <w:r w:rsidR="00BF1414" w:rsidRPr="00DC319A">
        <w:rPr>
          <w:rStyle w:val="normaltextrun"/>
          <w:color w:val="000000"/>
          <w:shd w:val="clear" w:color="auto" w:fill="FFFFFF"/>
        </w:rPr>
        <w:t>ndividuals develop in the environment that is present at the time of their being , and so must create the identity and history that they desire in which they have appeared (Fritsch, 2019).</w:t>
      </w:r>
      <w:r w:rsidR="0008574D" w:rsidRPr="00DC319A">
        <w:rPr>
          <w:rStyle w:val="normaltextrun"/>
          <w:color w:val="000000"/>
          <w:shd w:val="clear" w:color="auto" w:fill="FFFFFF"/>
        </w:rPr>
        <w:t xml:space="preserve"> The notion of an enhanced standard of life is changeable with the emergence of new knowledge and cultural changes</w:t>
      </w:r>
      <w:r w:rsidR="007E409C" w:rsidRPr="00DC319A">
        <w:rPr>
          <w:rStyle w:val="normaltextrun"/>
          <w:color w:val="000000"/>
          <w:shd w:val="clear" w:color="auto" w:fill="FFFFFF"/>
        </w:rPr>
        <w:t>, all of which will foster a new way to manage with the new external environment (</w:t>
      </w:r>
      <w:proofErr w:type="spellStart"/>
      <w:r w:rsidR="007E409C" w:rsidRPr="00DC319A">
        <w:rPr>
          <w:rStyle w:val="normaltextrun"/>
          <w:color w:val="000000"/>
          <w:shd w:val="clear" w:color="auto" w:fill="FFFFFF"/>
        </w:rPr>
        <w:t>Serrat</w:t>
      </w:r>
      <w:proofErr w:type="spellEnd"/>
      <w:r w:rsidR="007E409C" w:rsidRPr="00DC319A">
        <w:rPr>
          <w:rStyle w:val="normaltextrun"/>
          <w:color w:val="000000"/>
          <w:shd w:val="clear" w:color="auto" w:fill="FFFFFF"/>
        </w:rPr>
        <w:t xml:space="preserve">, 2017). </w:t>
      </w:r>
    </w:p>
    <w:p w14:paraId="46E36E24" w14:textId="4F5D2C3B" w:rsidR="000F7A55" w:rsidRPr="00DC319A" w:rsidRDefault="00A8791C" w:rsidP="00D26BAC">
      <w:pPr>
        <w:pStyle w:val="paragraph"/>
        <w:spacing w:before="0" w:beforeAutospacing="0" w:after="240" w:afterAutospacing="0" w:line="360" w:lineRule="auto"/>
        <w:jc w:val="both"/>
        <w:textAlignment w:val="baseline"/>
        <w:rPr>
          <w:rStyle w:val="normaltextrun"/>
          <w:color w:val="000000"/>
          <w:shd w:val="clear" w:color="auto" w:fill="FFFFFF"/>
        </w:rPr>
      </w:pPr>
      <w:r w:rsidRPr="00DC319A">
        <w:rPr>
          <w:rStyle w:val="normaltextrun"/>
          <w:color w:val="000000"/>
          <w:shd w:val="clear" w:color="auto" w:fill="FFFFFF"/>
        </w:rPr>
        <w:t>Furthermore, as a consequence of emerging knowledge, a</w:t>
      </w:r>
      <w:r w:rsidR="00CB0EE4" w:rsidRPr="00DC319A">
        <w:rPr>
          <w:rStyle w:val="normaltextrun"/>
          <w:color w:val="000000"/>
          <w:bdr w:val="none" w:sz="0" w:space="0" w:color="auto" w:frame="1"/>
        </w:rPr>
        <w:t xml:space="preserve">dvances </w:t>
      </w:r>
      <w:r w:rsidR="00E30EC9" w:rsidRPr="00DC319A">
        <w:rPr>
          <w:rStyle w:val="normaltextrun"/>
          <w:color w:val="000000"/>
          <w:bdr w:val="none" w:sz="0" w:space="0" w:color="auto" w:frame="1"/>
        </w:rPr>
        <w:t xml:space="preserve">in </w:t>
      </w:r>
      <w:r w:rsidR="00CB0EE4" w:rsidRPr="00DC319A">
        <w:rPr>
          <w:rStyle w:val="normaltextrun"/>
          <w:color w:val="000000"/>
          <w:bdr w:val="none" w:sz="0" w:space="0" w:color="auto" w:frame="1"/>
        </w:rPr>
        <w:t xml:space="preserve">technology have made it possible to see that the Earth’s resources are not limitless, and that care must be taken to </w:t>
      </w:r>
      <w:r w:rsidR="00CB0EE4" w:rsidRPr="00DC319A">
        <w:rPr>
          <w:rStyle w:val="normaltextrun"/>
          <w:color w:val="000000"/>
          <w:bdr w:val="none" w:sz="0" w:space="0" w:color="auto" w:frame="1"/>
        </w:rPr>
        <w:lastRenderedPageBreak/>
        <w:t>preserve and regenerate such</w:t>
      </w:r>
      <w:r w:rsidRPr="00DC319A">
        <w:rPr>
          <w:rStyle w:val="normaltextrun"/>
          <w:color w:val="000000"/>
          <w:bdr w:val="none" w:sz="0" w:space="0" w:color="auto" w:frame="1"/>
        </w:rPr>
        <w:t xml:space="preserve"> finite</w:t>
      </w:r>
      <w:r w:rsidR="00CB0EE4" w:rsidRPr="00DC319A">
        <w:rPr>
          <w:rStyle w:val="normaltextrun"/>
          <w:color w:val="000000"/>
          <w:bdr w:val="none" w:sz="0" w:space="0" w:color="auto" w:frame="1"/>
        </w:rPr>
        <w:t xml:space="preserve"> resources</w:t>
      </w:r>
      <w:r w:rsidR="00FC5A05" w:rsidRPr="00DC319A">
        <w:rPr>
          <w:rStyle w:val="normaltextrun"/>
          <w:color w:val="000000"/>
          <w:bdr w:val="none" w:sz="0" w:space="0" w:color="auto" w:frame="1"/>
        </w:rPr>
        <w:t xml:space="preserve"> </w:t>
      </w:r>
      <w:r w:rsidR="00FC5A05" w:rsidRPr="00DC319A">
        <w:rPr>
          <w:rStyle w:val="normaltextrun"/>
          <w:color w:val="000000"/>
          <w:shd w:val="clear" w:color="auto" w:fill="FFFFFF"/>
        </w:rPr>
        <w:t>(</w:t>
      </w:r>
      <w:proofErr w:type="spellStart"/>
      <w:r w:rsidR="00FC5A05" w:rsidRPr="00DC319A">
        <w:rPr>
          <w:rStyle w:val="normaltextrun"/>
          <w:color w:val="000000"/>
          <w:shd w:val="clear" w:color="auto" w:fill="FFFFFF"/>
        </w:rPr>
        <w:t>Boonin</w:t>
      </w:r>
      <w:proofErr w:type="spellEnd"/>
      <w:r w:rsidR="00FC5A05" w:rsidRPr="00DC319A">
        <w:rPr>
          <w:rStyle w:val="normaltextrun"/>
          <w:color w:val="000000"/>
          <w:shd w:val="clear" w:color="auto" w:fill="FFFFFF"/>
        </w:rPr>
        <w:t>, 2014)</w:t>
      </w:r>
      <w:r w:rsidR="00FC5A05" w:rsidRPr="00DC319A">
        <w:rPr>
          <w:rStyle w:val="normaltextrun"/>
          <w:color w:val="000000"/>
          <w:bdr w:val="none" w:sz="0" w:space="0" w:color="auto" w:frame="1"/>
        </w:rPr>
        <w:t>.</w:t>
      </w:r>
      <w:r w:rsidR="00FC5A05" w:rsidRPr="00DC319A">
        <w:rPr>
          <w:rStyle w:val="normaltextrun"/>
          <w:color w:val="000000"/>
          <w:shd w:val="clear" w:color="auto" w:fill="FFFFFF"/>
        </w:rPr>
        <w:t xml:space="preserve"> </w:t>
      </w:r>
      <w:r w:rsidR="00FC5A05" w:rsidRPr="00DC319A">
        <w:rPr>
          <w:rStyle w:val="normaltextrun"/>
          <w:color w:val="000000"/>
          <w:shd w:val="clear" w:color="auto" w:fill="FFFFFF"/>
        </w:rPr>
        <w:t xml:space="preserve">The extraction of resources, pollution and the movement of wildlife introduced by humans has left the planet drained of its natural non-renewable resources and its ecosystem in </w:t>
      </w:r>
      <w:r w:rsidRPr="00DC319A">
        <w:rPr>
          <w:rStyle w:val="normaltextrun"/>
          <w:color w:val="000000"/>
          <w:shd w:val="clear" w:color="auto" w:fill="FFFFFF"/>
        </w:rPr>
        <w:t xml:space="preserve">critical </w:t>
      </w:r>
      <w:r w:rsidR="00FC5A05" w:rsidRPr="00DC319A">
        <w:rPr>
          <w:rStyle w:val="normaltextrun"/>
          <w:color w:val="000000"/>
          <w:shd w:val="clear" w:color="auto" w:fill="FFFFFF"/>
        </w:rPr>
        <w:t>danger (Hess, 2016).</w:t>
      </w:r>
      <w:r w:rsidR="00FC5A05" w:rsidRPr="00DC319A">
        <w:rPr>
          <w:rStyle w:val="normaltextrun"/>
          <w:color w:val="000000"/>
          <w:shd w:val="clear" w:color="auto" w:fill="FFFFFF"/>
        </w:rPr>
        <w:t xml:space="preserve"> </w:t>
      </w:r>
      <w:r w:rsidR="0078099C" w:rsidRPr="00DC319A">
        <w:rPr>
          <w:rStyle w:val="normaltextrun"/>
          <w:color w:val="000000"/>
          <w:shd w:val="clear" w:color="auto" w:fill="FFFFFF"/>
        </w:rPr>
        <w:t>It is the decisions of humanity that can be seen here, on one side humanity is criticized for using such resources</w:t>
      </w:r>
      <w:r w:rsidR="000F7A55" w:rsidRPr="00DC319A">
        <w:rPr>
          <w:rStyle w:val="normaltextrun"/>
          <w:color w:val="000000"/>
          <w:shd w:val="clear" w:color="auto" w:fill="FFFFFF"/>
        </w:rPr>
        <w:t xml:space="preserve"> </w:t>
      </w:r>
      <w:r w:rsidR="000F7A55" w:rsidRPr="00DC319A">
        <w:rPr>
          <w:rStyle w:val="normaltextrun"/>
          <w:color w:val="000000"/>
          <w:shd w:val="clear" w:color="auto" w:fill="FFFFFF"/>
        </w:rPr>
        <w:t>(</w:t>
      </w:r>
      <w:r w:rsidR="00E13D78" w:rsidRPr="00DC319A">
        <w:rPr>
          <w:rStyle w:val="normaltextrun"/>
          <w:color w:val="000000"/>
          <w:shd w:val="clear" w:color="auto" w:fill="FFFFFF"/>
        </w:rPr>
        <w:t>Baker, 2006</w:t>
      </w:r>
      <w:r w:rsidR="000F7A55" w:rsidRPr="00DC319A">
        <w:rPr>
          <w:rStyle w:val="normaltextrun"/>
          <w:color w:val="000000"/>
          <w:shd w:val="clear" w:color="auto" w:fill="FFFFFF"/>
        </w:rPr>
        <w:t>)</w:t>
      </w:r>
      <w:r w:rsidR="0078099C" w:rsidRPr="00DC319A">
        <w:rPr>
          <w:rStyle w:val="normaltextrun"/>
          <w:color w:val="000000"/>
          <w:shd w:val="clear" w:color="auto" w:fill="FFFFFF"/>
        </w:rPr>
        <w:t xml:space="preserve"> and on the other side </w:t>
      </w:r>
      <w:r w:rsidRPr="00DC319A">
        <w:rPr>
          <w:rStyle w:val="normaltextrun"/>
          <w:color w:val="000000"/>
          <w:shd w:val="clear" w:color="auto" w:fill="FFFFFF"/>
        </w:rPr>
        <w:t xml:space="preserve">they are applauded, acknowledging </w:t>
      </w:r>
      <w:r w:rsidR="0078099C" w:rsidRPr="00DC319A">
        <w:rPr>
          <w:rStyle w:val="normaltextrun"/>
          <w:color w:val="000000"/>
          <w:shd w:val="clear" w:color="auto" w:fill="FFFFFF"/>
        </w:rPr>
        <w:t xml:space="preserve"> that these past decisions have </w:t>
      </w:r>
      <w:r w:rsidR="000F7A55" w:rsidRPr="00DC319A">
        <w:rPr>
          <w:rStyle w:val="normaltextrun"/>
          <w:color w:val="000000"/>
          <w:shd w:val="clear" w:color="auto" w:fill="FFFFFF"/>
        </w:rPr>
        <w:t>enhanced development</w:t>
      </w:r>
      <w:r w:rsidR="00635B7C" w:rsidRPr="00DC319A">
        <w:rPr>
          <w:rStyle w:val="normaltextrun"/>
          <w:color w:val="000000"/>
          <w:shd w:val="clear" w:color="auto" w:fill="FFFFFF"/>
        </w:rPr>
        <w:t>, to be the world we know today</w:t>
      </w:r>
      <w:r w:rsidR="0078099C" w:rsidRPr="00DC319A">
        <w:rPr>
          <w:rStyle w:val="normaltextrun"/>
          <w:color w:val="000000"/>
          <w:shd w:val="clear" w:color="auto" w:fill="FFFFFF"/>
        </w:rPr>
        <w:t xml:space="preserve"> (</w:t>
      </w:r>
      <w:r w:rsidR="00E13D78" w:rsidRPr="00DC319A">
        <w:rPr>
          <w:rStyle w:val="normaltextrun"/>
          <w:color w:val="000000"/>
          <w:shd w:val="clear" w:color="auto" w:fill="FFFFFF"/>
        </w:rPr>
        <w:t>Van Lange </w:t>
      </w:r>
      <w:r w:rsidR="00E13D78" w:rsidRPr="00DC319A">
        <w:rPr>
          <w:rStyle w:val="normaltextrun"/>
          <w:i/>
          <w:iCs/>
          <w:color w:val="000000"/>
          <w:shd w:val="clear" w:color="auto" w:fill="FFFFFF"/>
        </w:rPr>
        <w:t>et al</w:t>
      </w:r>
      <w:r w:rsidR="00E13D78" w:rsidRPr="00DC319A">
        <w:rPr>
          <w:rStyle w:val="normaltextrun"/>
          <w:color w:val="000000"/>
          <w:shd w:val="clear" w:color="auto" w:fill="FFFFFF"/>
        </w:rPr>
        <w:t>, 2014</w:t>
      </w:r>
      <w:r w:rsidR="0078099C" w:rsidRPr="00DC319A">
        <w:rPr>
          <w:rStyle w:val="normaltextrun"/>
          <w:color w:val="000000"/>
          <w:shd w:val="clear" w:color="auto" w:fill="FFFFFF"/>
        </w:rPr>
        <w:t xml:space="preserve">). </w:t>
      </w:r>
      <w:r w:rsidR="000F7A55" w:rsidRPr="00DC319A">
        <w:rPr>
          <w:rStyle w:val="normaltextrun"/>
          <w:color w:val="000000"/>
          <w:shd w:val="clear" w:color="auto" w:fill="FFFFFF"/>
        </w:rPr>
        <w:t>Th</w:t>
      </w:r>
      <w:r w:rsidRPr="00DC319A">
        <w:rPr>
          <w:rStyle w:val="normaltextrun"/>
          <w:color w:val="000000"/>
          <w:shd w:val="clear" w:color="auto" w:fill="FFFFFF"/>
        </w:rPr>
        <w:t>is</w:t>
      </w:r>
      <w:r w:rsidR="002244DD" w:rsidRPr="00DC319A">
        <w:rPr>
          <w:rStyle w:val="normaltextrun"/>
          <w:color w:val="000000"/>
          <w:shd w:val="clear" w:color="auto" w:fill="FFFFFF"/>
        </w:rPr>
        <w:t xml:space="preserve"> </w:t>
      </w:r>
      <w:r w:rsidR="000F7A55" w:rsidRPr="00DC319A">
        <w:rPr>
          <w:rStyle w:val="normaltextrun"/>
          <w:color w:val="000000"/>
          <w:shd w:val="clear" w:color="auto" w:fill="FFFFFF"/>
        </w:rPr>
        <w:t xml:space="preserve">broadening concept and lack of clarity in the definition of sustainability began to be </w:t>
      </w:r>
      <w:r w:rsidR="000F7A55" w:rsidRPr="00DC319A">
        <w:rPr>
          <w:rStyle w:val="normaltextrun"/>
          <w:color w:val="000000"/>
          <w:shd w:val="clear" w:color="auto" w:fill="FFFFFF"/>
        </w:rPr>
        <w:t xml:space="preserve">perceived </w:t>
      </w:r>
      <w:r w:rsidR="000F7A55" w:rsidRPr="00DC319A">
        <w:rPr>
          <w:rStyle w:val="normaltextrun"/>
          <w:color w:val="000000"/>
          <w:shd w:val="clear" w:color="auto" w:fill="FFFFFF"/>
        </w:rPr>
        <w:t>as a political platform of words with vague and contradictory concepts (Richardson, 1997).</w:t>
      </w:r>
      <w:r w:rsidR="002244DD" w:rsidRPr="00DC319A">
        <w:rPr>
          <w:rStyle w:val="normaltextrun"/>
          <w:color w:val="000000"/>
          <w:shd w:val="clear" w:color="auto" w:fill="FFFFFF"/>
        </w:rPr>
        <w:t xml:space="preserve"> </w:t>
      </w:r>
    </w:p>
    <w:p w14:paraId="75ADCF37" w14:textId="193DF875" w:rsidR="00CB0EE4" w:rsidRPr="00D26BAC" w:rsidRDefault="00DF6BEF" w:rsidP="00D26BAC">
      <w:pPr>
        <w:pStyle w:val="paragraph"/>
        <w:spacing w:before="0" w:beforeAutospacing="0" w:after="240" w:afterAutospacing="0" w:line="360" w:lineRule="auto"/>
        <w:jc w:val="both"/>
        <w:textAlignment w:val="baseline"/>
        <w:rPr>
          <w:rStyle w:val="normaltextrun"/>
          <w:color w:val="000000"/>
          <w:shd w:val="clear" w:color="auto" w:fill="FFFFFF"/>
        </w:rPr>
      </w:pPr>
      <w:r w:rsidRPr="00DC319A">
        <w:rPr>
          <w:rStyle w:val="normaltextrun"/>
          <w:color w:val="000000"/>
          <w:bdr w:val="none" w:sz="0" w:space="0" w:color="auto" w:frame="1"/>
        </w:rPr>
        <w:t>In an attempt to overcome the personal distancing achieved by politics, a</w:t>
      </w:r>
      <w:r w:rsidR="00A53C69" w:rsidRPr="00DC319A">
        <w:rPr>
          <w:rStyle w:val="normaltextrun"/>
          <w:color w:val="000000"/>
          <w:bdr w:val="none" w:sz="0" w:space="0" w:color="auto" w:frame="1"/>
        </w:rPr>
        <w:t>nthropocentrism places humanity in the centre</w:t>
      </w:r>
      <w:r w:rsidRPr="00DC319A">
        <w:rPr>
          <w:rStyle w:val="normaltextrun"/>
          <w:color w:val="000000"/>
          <w:bdr w:val="none" w:sz="0" w:space="0" w:color="auto" w:frame="1"/>
        </w:rPr>
        <w:t>, although it</w:t>
      </w:r>
      <w:r w:rsidR="00A53C69" w:rsidRPr="00DC319A">
        <w:rPr>
          <w:rStyle w:val="normaltextrun"/>
          <w:color w:val="000000"/>
          <w:bdr w:val="none" w:sz="0" w:space="0" w:color="auto" w:frame="1"/>
        </w:rPr>
        <w:t xml:space="preserve"> has been </w:t>
      </w:r>
      <w:r w:rsidR="00346987" w:rsidRPr="00DC319A">
        <w:rPr>
          <w:rStyle w:val="normaltextrun"/>
          <w:color w:val="000000"/>
          <w:bdr w:val="none" w:sz="0" w:space="0" w:color="auto" w:frame="1"/>
        </w:rPr>
        <w:t xml:space="preserve">criticised for detaching itself from the value of nature, however throughout the development of scientific knowledge it has been suggested that the human mind was above any other matter </w:t>
      </w:r>
      <w:r w:rsidR="00346987" w:rsidRPr="00DC319A">
        <w:rPr>
          <w:rStyle w:val="normaltextrun"/>
          <w:color w:val="000000"/>
          <w:bdr w:val="none" w:sz="0" w:space="0" w:color="auto" w:frame="1"/>
        </w:rPr>
        <w:t>(</w:t>
      </w:r>
      <w:proofErr w:type="spellStart"/>
      <w:r w:rsidR="00135937" w:rsidRPr="00DC319A">
        <w:rPr>
          <w:rStyle w:val="normaltextrun"/>
          <w:color w:val="000000"/>
          <w:bdr w:val="none" w:sz="0" w:space="0" w:color="auto" w:frame="1"/>
        </w:rPr>
        <w:t>Serrat</w:t>
      </w:r>
      <w:proofErr w:type="spellEnd"/>
      <w:r w:rsidR="00135937" w:rsidRPr="00DC319A">
        <w:rPr>
          <w:rStyle w:val="normaltextrun"/>
          <w:color w:val="000000"/>
          <w:bdr w:val="none" w:sz="0" w:space="0" w:color="auto" w:frame="1"/>
        </w:rPr>
        <w:t>, 2017</w:t>
      </w:r>
      <w:r w:rsidR="00346987" w:rsidRPr="00DC319A">
        <w:rPr>
          <w:rStyle w:val="normaltextrun"/>
          <w:color w:val="000000"/>
          <w:bdr w:val="none" w:sz="0" w:space="0" w:color="auto" w:frame="1"/>
        </w:rPr>
        <w:t>).</w:t>
      </w:r>
      <w:r w:rsidR="00346987" w:rsidRPr="00DC319A">
        <w:rPr>
          <w:rStyle w:val="normaltextrun"/>
          <w:color w:val="000000"/>
          <w:bdr w:val="none" w:sz="0" w:space="0" w:color="auto" w:frame="1"/>
        </w:rPr>
        <w:t xml:space="preserve"> </w:t>
      </w:r>
      <w:r w:rsidR="003835D4" w:rsidRPr="00DC319A">
        <w:rPr>
          <w:rStyle w:val="normaltextrun"/>
          <w:color w:val="000000"/>
          <w:shd w:val="clear" w:color="auto" w:fill="FFFFFF"/>
        </w:rPr>
        <w:t xml:space="preserve">The complexity of knowledge </w:t>
      </w:r>
      <w:r w:rsidRPr="00DC319A">
        <w:rPr>
          <w:rStyle w:val="normaltextrun"/>
          <w:color w:val="000000"/>
          <w:shd w:val="clear" w:color="auto" w:fill="FFFFFF"/>
        </w:rPr>
        <w:t>which</w:t>
      </w:r>
      <w:r w:rsidR="003835D4" w:rsidRPr="00DC319A">
        <w:rPr>
          <w:rStyle w:val="normaltextrun"/>
          <w:color w:val="000000"/>
          <w:shd w:val="clear" w:color="auto" w:fill="FFFFFF"/>
        </w:rPr>
        <w:t xml:space="preserve"> is available to humanity has led each generation to make their own choice on what was important, and scarcity has led to innovation for the next generation (</w:t>
      </w:r>
      <w:proofErr w:type="spellStart"/>
      <w:r w:rsidR="00135937" w:rsidRPr="00DC319A">
        <w:rPr>
          <w:rStyle w:val="normaltextrun"/>
          <w:color w:val="000000"/>
          <w:shd w:val="clear" w:color="auto" w:fill="FFFFFF"/>
        </w:rPr>
        <w:t>Serrat</w:t>
      </w:r>
      <w:proofErr w:type="spellEnd"/>
      <w:r w:rsidR="00135937" w:rsidRPr="00DC319A">
        <w:rPr>
          <w:rStyle w:val="normaltextrun"/>
          <w:color w:val="000000"/>
          <w:shd w:val="clear" w:color="auto" w:fill="FFFFFF"/>
        </w:rPr>
        <w:t>, 2017</w:t>
      </w:r>
      <w:r w:rsidR="003835D4" w:rsidRPr="00DC319A">
        <w:rPr>
          <w:rStyle w:val="normaltextrun"/>
          <w:color w:val="000000"/>
          <w:shd w:val="clear" w:color="auto" w:fill="FFFFFF"/>
        </w:rPr>
        <w:t>).</w:t>
      </w:r>
      <w:r w:rsidR="003835D4" w:rsidRPr="00DC319A">
        <w:rPr>
          <w:rStyle w:val="normaltextrun"/>
          <w:color w:val="000000"/>
          <w:shd w:val="clear" w:color="auto" w:fill="FFFFFF"/>
        </w:rPr>
        <w:t xml:space="preserve"> </w:t>
      </w:r>
      <w:r w:rsidRPr="00DC319A">
        <w:rPr>
          <w:rStyle w:val="normaltextrun"/>
          <w:color w:val="000000"/>
          <w:shd w:val="clear" w:color="auto" w:fill="FFFFFF"/>
        </w:rPr>
        <w:t xml:space="preserve">This is a core claim of </w:t>
      </w:r>
      <w:r w:rsidRPr="00DC319A">
        <w:rPr>
          <w:rStyle w:val="normaltextrun"/>
          <w:color w:val="000000"/>
          <w:bdr w:val="none" w:sz="0" w:space="0" w:color="auto" w:frame="1"/>
        </w:rPr>
        <w:t>r</w:t>
      </w:r>
      <w:r w:rsidR="00686A97" w:rsidRPr="00DC319A">
        <w:rPr>
          <w:rStyle w:val="normaltextrun"/>
          <w:color w:val="000000"/>
          <w:bdr w:val="none" w:sz="0" w:space="0" w:color="auto" w:frame="1"/>
        </w:rPr>
        <w:t>ational choice theory</w:t>
      </w:r>
      <w:r w:rsidRPr="00DC319A">
        <w:rPr>
          <w:rStyle w:val="normaltextrun"/>
          <w:color w:val="000000"/>
          <w:bdr w:val="none" w:sz="0" w:space="0" w:color="auto" w:frame="1"/>
        </w:rPr>
        <w:t>, this</w:t>
      </w:r>
      <w:r w:rsidR="00686A97" w:rsidRPr="00DC319A">
        <w:rPr>
          <w:rStyle w:val="normaltextrun"/>
          <w:color w:val="000000"/>
          <w:bdr w:val="none" w:sz="0" w:space="0" w:color="auto" w:frame="1"/>
        </w:rPr>
        <w:t xml:space="preserve"> explains how individuals will seek to </w:t>
      </w:r>
      <w:r w:rsidR="00572B46" w:rsidRPr="00DC319A">
        <w:rPr>
          <w:rStyle w:val="normaltextrun"/>
          <w:color w:val="000000"/>
          <w:bdr w:val="none" w:sz="0" w:space="0" w:color="auto" w:frame="1"/>
        </w:rPr>
        <w:t>fulfil</w:t>
      </w:r>
      <w:r w:rsidR="00686A97" w:rsidRPr="00DC319A">
        <w:rPr>
          <w:rStyle w:val="normaltextrun"/>
          <w:color w:val="000000"/>
          <w:bdr w:val="none" w:sz="0" w:space="0" w:color="auto" w:frame="1"/>
        </w:rPr>
        <w:t xml:space="preserve"> goals</w:t>
      </w:r>
      <w:r w:rsidR="00572B46" w:rsidRPr="00DC319A">
        <w:rPr>
          <w:rStyle w:val="normaltextrun"/>
          <w:color w:val="000000"/>
          <w:bdr w:val="none" w:sz="0" w:space="0" w:color="auto" w:frame="1"/>
        </w:rPr>
        <w:t xml:space="preserve"> by reenforcing their preference (Scott, 2000). </w:t>
      </w:r>
      <w:r w:rsidR="00F5704E" w:rsidRPr="00DC319A">
        <w:rPr>
          <w:rStyle w:val="normaltextrun"/>
          <w:color w:val="000000"/>
          <w:bdr w:val="none" w:sz="0" w:space="0" w:color="auto" w:frame="1"/>
        </w:rPr>
        <w:t xml:space="preserve">Individual action is underlined with motivation and so individual behaviour can become predictable if the motivation is clear (Hechter and Kanazawa, 1997). </w:t>
      </w:r>
      <w:r w:rsidR="003835D4" w:rsidRPr="00DC319A">
        <w:rPr>
          <w:rStyle w:val="normaltextrun"/>
          <w:color w:val="000000"/>
          <w:bdr w:val="none" w:sz="0" w:space="0" w:color="auto" w:frame="1"/>
        </w:rPr>
        <w:t xml:space="preserve">The current culture is driven </w:t>
      </w:r>
      <w:r w:rsidR="00F10EF3" w:rsidRPr="00DC319A">
        <w:rPr>
          <w:rStyle w:val="normaltextrun"/>
          <w:color w:val="000000"/>
          <w:bdr w:val="none" w:sz="0" w:space="0" w:color="auto" w:frame="1"/>
        </w:rPr>
        <w:t>by overconsumption</w:t>
      </w:r>
      <w:r w:rsidR="003835D4" w:rsidRPr="00DC319A">
        <w:rPr>
          <w:rStyle w:val="normaltextrun"/>
          <w:color w:val="000000"/>
          <w:bdr w:val="none" w:sz="0" w:space="0" w:color="auto" w:frame="1"/>
        </w:rPr>
        <w:t xml:space="preserve"> and instant gratification, which has created a </w:t>
      </w:r>
      <w:r w:rsidR="003835D4" w:rsidRPr="00DC319A">
        <w:rPr>
          <w:rStyle w:val="normaltextrun"/>
          <w:color w:val="000000"/>
          <w:shd w:val="clear" w:color="auto" w:fill="FFFFFF"/>
        </w:rPr>
        <w:t>social dilemma between the present and long-term interest</w:t>
      </w:r>
      <w:r w:rsidR="00F10EF3" w:rsidRPr="00DC319A">
        <w:rPr>
          <w:rStyle w:val="normaltextrun"/>
          <w:color w:val="000000"/>
          <w:shd w:val="clear" w:color="auto" w:fill="FFFFFF"/>
        </w:rPr>
        <w:t xml:space="preserve"> of sustainability</w:t>
      </w:r>
      <w:r w:rsidR="003835D4" w:rsidRPr="00DC319A">
        <w:rPr>
          <w:rStyle w:val="normaltextrun"/>
          <w:color w:val="000000"/>
          <w:shd w:val="clear" w:color="auto" w:fill="FFFFFF"/>
        </w:rPr>
        <w:t xml:space="preserve"> (</w:t>
      </w:r>
      <w:proofErr w:type="spellStart"/>
      <w:r w:rsidR="003835D4" w:rsidRPr="00DC319A">
        <w:rPr>
          <w:rStyle w:val="normaltextrun"/>
          <w:color w:val="000000"/>
          <w:shd w:val="clear" w:color="auto" w:fill="FFFFFF"/>
        </w:rPr>
        <w:t>Tarditi</w:t>
      </w:r>
      <w:proofErr w:type="spellEnd"/>
      <w:r w:rsidR="003835D4" w:rsidRPr="00DC319A">
        <w:rPr>
          <w:rStyle w:val="normaltextrun"/>
          <w:color w:val="000000"/>
          <w:shd w:val="clear" w:color="auto" w:fill="FFFFFF"/>
        </w:rPr>
        <w:t xml:space="preserve"> </w:t>
      </w:r>
      <w:r w:rsidR="003835D4" w:rsidRPr="00DC319A">
        <w:rPr>
          <w:rStyle w:val="normaltextrun"/>
          <w:i/>
          <w:iCs/>
          <w:color w:val="000000"/>
          <w:shd w:val="clear" w:color="auto" w:fill="FFFFFF"/>
        </w:rPr>
        <w:t>et al</w:t>
      </w:r>
      <w:r w:rsidR="003835D4" w:rsidRPr="00DC319A">
        <w:rPr>
          <w:rStyle w:val="normaltextrun"/>
          <w:color w:val="000000"/>
          <w:shd w:val="clear" w:color="auto" w:fill="FFFFFF"/>
        </w:rPr>
        <w:t>, 2020).</w:t>
      </w:r>
      <w:r w:rsidR="00F10EF3" w:rsidRPr="00DC319A">
        <w:rPr>
          <w:rStyle w:val="normaltextrun"/>
          <w:color w:val="000000"/>
          <w:shd w:val="clear" w:color="auto" w:fill="FFFFFF"/>
        </w:rPr>
        <w:t xml:space="preserve"> As society became predictable and dependant upon this culture, business began to use built in obsolescence for economic gain (</w:t>
      </w:r>
      <w:r w:rsidR="002A71C8" w:rsidRPr="00DC319A">
        <w:rPr>
          <w:rStyle w:val="normaltextrun"/>
          <w:color w:val="000000"/>
          <w:shd w:val="clear" w:color="auto" w:fill="FFFFFF"/>
        </w:rPr>
        <w:t>Hess, 2016</w:t>
      </w:r>
      <w:r w:rsidR="00F10EF3" w:rsidRPr="00DC319A">
        <w:rPr>
          <w:rStyle w:val="normaltextrun"/>
          <w:color w:val="000000"/>
          <w:shd w:val="clear" w:color="auto" w:fill="FFFFFF"/>
        </w:rPr>
        <w:t xml:space="preserve">). </w:t>
      </w:r>
      <w:r w:rsidRPr="00DC319A">
        <w:rPr>
          <w:rStyle w:val="normaltextrun"/>
          <w:color w:val="000000"/>
          <w:shd w:val="clear" w:color="auto" w:fill="FFFFFF"/>
        </w:rPr>
        <w:t>Thus presently,</w:t>
      </w:r>
      <w:r w:rsidR="00CB0EE4" w:rsidRPr="00DC319A">
        <w:rPr>
          <w:rStyle w:val="normaltextrun"/>
          <w:color w:val="000000"/>
          <w:shd w:val="clear" w:color="auto" w:fill="FFFFFF"/>
        </w:rPr>
        <w:t xml:space="preserve"> greater awareness is</w:t>
      </w:r>
      <w:r w:rsidR="00F86160" w:rsidRPr="00DC319A">
        <w:rPr>
          <w:rStyle w:val="normaltextrun"/>
          <w:color w:val="000000"/>
          <w:shd w:val="clear" w:color="auto" w:fill="FFFFFF"/>
        </w:rPr>
        <w:t xml:space="preserve"> </w:t>
      </w:r>
      <w:r w:rsidR="00CB0EE4" w:rsidRPr="00DC319A">
        <w:rPr>
          <w:rStyle w:val="normaltextrun"/>
          <w:color w:val="000000"/>
          <w:shd w:val="clear" w:color="auto" w:fill="FFFFFF"/>
        </w:rPr>
        <w:t xml:space="preserve">arising regarding the long-term collective investment </w:t>
      </w:r>
      <w:r w:rsidR="00267D8E" w:rsidRPr="00DC319A">
        <w:rPr>
          <w:rStyle w:val="normaltextrun"/>
          <w:color w:val="000000"/>
          <w:shd w:val="clear" w:color="auto" w:fill="FFFFFF"/>
        </w:rPr>
        <w:t xml:space="preserve">that </w:t>
      </w:r>
      <w:r w:rsidR="00CB0EE4" w:rsidRPr="00DC319A">
        <w:rPr>
          <w:rStyle w:val="normaltextrun"/>
          <w:color w:val="000000"/>
          <w:shd w:val="clear" w:color="auto" w:fill="FFFFFF"/>
        </w:rPr>
        <w:t>must be made today to ensure future generations have enough resources to develop in years to come (Van Lange </w:t>
      </w:r>
      <w:r w:rsidR="00CB0EE4" w:rsidRPr="00DC319A">
        <w:rPr>
          <w:rStyle w:val="normaltextrun"/>
          <w:i/>
          <w:iCs/>
          <w:color w:val="000000"/>
          <w:shd w:val="clear" w:color="auto" w:fill="FFFFFF"/>
        </w:rPr>
        <w:t>et al</w:t>
      </w:r>
      <w:r w:rsidR="00CB0EE4" w:rsidRPr="00DC319A">
        <w:rPr>
          <w:rStyle w:val="normaltextrun"/>
          <w:color w:val="000000"/>
          <w:shd w:val="clear" w:color="auto" w:fill="FFFFFF"/>
        </w:rPr>
        <w:t>, 2014).</w:t>
      </w:r>
      <w:r w:rsidR="000E71E4" w:rsidRPr="00DC319A">
        <w:rPr>
          <w:rStyle w:val="normaltextrun"/>
          <w:color w:val="000000"/>
          <w:shd w:val="clear" w:color="auto" w:fill="FFFFFF"/>
        </w:rPr>
        <w:t xml:space="preserve"> </w:t>
      </w:r>
    </w:p>
    <w:p w14:paraId="6C23025A" w14:textId="7971539A" w:rsidR="00AF4719" w:rsidRPr="00DC319A" w:rsidRDefault="00DF6BEF" w:rsidP="00D26BAC">
      <w:pPr>
        <w:pStyle w:val="paragraph"/>
        <w:spacing w:before="0" w:beforeAutospacing="0" w:after="240" w:afterAutospacing="0" w:line="360" w:lineRule="auto"/>
        <w:jc w:val="both"/>
        <w:textAlignment w:val="baseline"/>
        <w:rPr>
          <w:rStyle w:val="normaltextrun"/>
          <w:color w:val="000000"/>
          <w:shd w:val="clear" w:color="auto" w:fill="FFFFFF"/>
        </w:rPr>
      </w:pPr>
      <w:r w:rsidRPr="00DC319A">
        <w:rPr>
          <w:rStyle w:val="normaltextrun"/>
          <w:color w:val="000000"/>
          <w:shd w:val="clear" w:color="auto" w:fill="FFFFFF"/>
        </w:rPr>
        <w:t xml:space="preserve">This balancing act </w:t>
      </w:r>
      <w:r w:rsidR="00B56E4B" w:rsidRPr="00DC319A">
        <w:rPr>
          <w:rStyle w:val="normaltextrun"/>
          <w:color w:val="000000"/>
          <w:shd w:val="clear" w:color="auto" w:fill="FFFFFF"/>
        </w:rPr>
        <w:t xml:space="preserve">of current and future aims </w:t>
      </w:r>
      <w:r w:rsidR="00D23650" w:rsidRPr="00DC319A">
        <w:rPr>
          <w:rStyle w:val="normaltextrun"/>
          <w:color w:val="000000"/>
          <w:shd w:val="clear" w:color="auto" w:fill="FFFFFF"/>
        </w:rPr>
        <w:t xml:space="preserve">meets a </w:t>
      </w:r>
      <w:r w:rsidRPr="00DC319A">
        <w:rPr>
          <w:rStyle w:val="normaltextrun"/>
          <w:color w:val="000000"/>
          <w:shd w:val="clear" w:color="auto" w:fill="FFFFFF"/>
        </w:rPr>
        <w:t>h</w:t>
      </w:r>
      <w:r w:rsidR="003E5695" w:rsidRPr="00DC319A">
        <w:rPr>
          <w:rStyle w:val="normaltextrun"/>
          <w:color w:val="000000"/>
          <w:shd w:val="clear" w:color="auto" w:fill="FFFFFF"/>
        </w:rPr>
        <w:t xml:space="preserve">umanity </w:t>
      </w:r>
      <w:r w:rsidR="00D23650" w:rsidRPr="00DC319A">
        <w:rPr>
          <w:rStyle w:val="normaltextrun"/>
          <w:color w:val="000000"/>
          <w:shd w:val="clear" w:color="auto" w:fill="FFFFFF"/>
        </w:rPr>
        <w:t xml:space="preserve">that </w:t>
      </w:r>
      <w:r w:rsidR="003E5695" w:rsidRPr="00DC319A">
        <w:rPr>
          <w:rStyle w:val="normaltextrun"/>
          <w:color w:val="000000"/>
          <w:bdr w:val="none" w:sz="0" w:space="0" w:color="auto" w:frame="1"/>
        </w:rPr>
        <w:t xml:space="preserve">seeks satisfaction and pleasure whilst aiming to avoid pain and disappointment. </w:t>
      </w:r>
      <w:r w:rsidR="003E5695" w:rsidRPr="00DC319A">
        <w:rPr>
          <w:rStyle w:val="normaltextrun"/>
          <w:color w:val="000000"/>
          <w:shd w:val="clear" w:color="auto" w:fill="FFFFFF"/>
        </w:rPr>
        <w:t>This understanding of human behaviour</w:t>
      </w:r>
      <w:r w:rsidR="00DE1AD3" w:rsidRPr="00DC319A">
        <w:rPr>
          <w:rStyle w:val="normaltextrun"/>
          <w:color w:val="000000"/>
          <w:shd w:val="clear" w:color="auto" w:fill="FFFFFF"/>
        </w:rPr>
        <w:t xml:space="preserve"> has been present across many centuries and can be backdated to</w:t>
      </w:r>
      <w:r w:rsidR="003E5695" w:rsidRPr="00DC319A">
        <w:rPr>
          <w:rStyle w:val="normaltextrun"/>
          <w:color w:val="000000"/>
          <w:shd w:val="clear" w:color="auto" w:fill="FFFFFF"/>
        </w:rPr>
        <w:t xml:space="preserve"> ancient Greek philosophers</w:t>
      </w:r>
      <w:r w:rsidR="008401A1" w:rsidRPr="00DC319A">
        <w:rPr>
          <w:rStyle w:val="normaltextrun"/>
          <w:color w:val="000000"/>
          <w:shd w:val="clear" w:color="auto" w:fill="FFFFFF"/>
        </w:rPr>
        <w:t>,</w:t>
      </w:r>
      <w:r w:rsidR="003E5695" w:rsidRPr="00DC319A">
        <w:rPr>
          <w:rStyle w:val="normaltextrun"/>
          <w:color w:val="000000"/>
          <w:shd w:val="clear" w:color="auto" w:fill="FFFFFF"/>
        </w:rPr>
        <w:t xml:space="preserve"> who debated whether short-term pain should be tolerated for a better long-term outcome and vice-versa, whether short term pleasure should be accepted over a painful future (</w:t>
      </w:r>
      <w:r w:rsidR="008401A1" w:rsidRPr="00DC319A">
        <w:rPr>
          <w:rStyle w:val="normaltextrun"/>
          <w:color w:val="000000"/>
          <w:shd w:val="clear" w:color="auto" w:fill="FFFFFF"/>
        </w:rPr>
        <w:t>Van Lange </w:t>
      </w:r>
      <w:r w:rsidR="008401A1" w:rsidRPr="00DC319A">
        <w:rPr>
          <w:rStyle w:val="normaltextrun"/>
          <w:i/>
          <w:iCs/>
          <w:color w:val="000000"/>
          <w:shd w:val="clear" w:color="auto" w:fill="FFFFFF"/>
        </w:rPr>
        <w:t>et al</w:t>
      </w:r>
      <w:r w:rsidR="008401A1" w:rsidRPr="00DC319A">
        <w:rPr>
          <w:rStyle w:val="normaltextrun"/>
          <w:color w:val="000000"/>
          <w:shd w:val="clear" w:color="auto" w:fill="FFFFFF"/>
        </w:rPr>
        <w:t>, 2014</w:t>
      </w:r>
      <w:r w:rsidR="003E5695" w:rsidRPr="00DC319A">
        <w:rPr>
          <w:rStyle w:val="normaltextrun"/>
          <w:color w:val="000000"/>
          <w:shd w:val="clear" w:color="auto" w:fill="FFFFFF"/>
        </w:rPr>
        <w:t xml:space="preserve">). </w:t>
      </w:r>
      <w:r w:rsidR="00722D7D" w:rsidRPr="00DC319A">
        <w:rPr>
          <w:rStyle w:val="normaltextrun"/>
          <w:color w:val="000000"/>
          <w:shd w:val="clear" w:color="auto" w:fill="FFFFFF"/>
        </w:rPr>
        <w:t>T</w:t>
      </w:r>
      <w:r w:rsidR="00722D7D" w:rsidRPr="00DC319A">
        <w:rPr>
          <w:rStyle w:val="normaltextrun"/>
          <w:color w:val="000000"/>
          <w:shd w:val="clear" w:color="auto" w:fill="FFFFFF"/>
        </w:rPr>
        <w:t xml:space="preserve">his debate presented by the ancient Greeks still lies at the heart of </w:t>
      </w:r>
      <w:r w:rsidR="00722D7D" w:rsidRPr="00DC319A">
        <w:rPr>
          <w:rStyle w:val="normaltextrun"/>
          <w:color w:val="000000"/>
          <w:shd w:val="clear" w:color="auto" w:fill="FFFFFF"/>
        </w:rPr>
        <w:lastRenderedPageBreak/>
        <w:t>society</w:t>
      </w:r>
      <w:r w:rsidR="00722D7D" w:rsidRPr="00DC319A">
        <w:rPr>
          <w:rStyle w:val="normaltextrun"/>
          <w:color w:val="000000"/>
          <w:shd w:val="clear" w:color="auto" w:fill="FFFFFF"/>
        </w:rPr>
        <w:t xml:space="preserve"> today</w:t>
      </w:r>
      <w:r w:rsidR="00206D6F" w:rsidRPr="00DC319A">
        <w:rPr>
          <w:rStyle w:val="normaltextrun"/>
          <w:color w:val="000000"/>
          <w:shd w:val="clear" w:color="auto" w:fill="FFFFFF"/>
        </w:rPr>
        <w:t xml:space="preserve"> and of sustainable development, however it can not be ignored that s</w:t>
      </w:r>
      <w:r w:rsidR="00DE1AD3" w:rsidRPr="00DC319A">
        <w:rPr>
          <w:rStyle w:val="normaltextrun"/>
          <w:color w:val="000000"/>
          <w:shd w:val="clear" w:color="auto" w:fill="FFFFFF"/>
        </w:rPr>
        <w:t>elf-interest is</w:t>
      </w:r>
      <w:r w:rsidR="00206D6F" w:rsidRPr="00DC319A">
        <w:rPr>
          <w:rStyle w:val="normaltextrun"/>
          <w:color w:val="000000"/>
          <w:shd w:val="clear" w:color="auto" w:fill="FFFFFF"/>
        </w:rPr>
        <w:t xml:space="preserve"> too</w:t>
      </w:r>
      <w:r w:rsidR="00DE1AD3" w:rsidRPr="00DC319A">
        <w:rPr>
          <w:rStyle w:val="normaltextrun"/>
          <w:color w:val="000000"/>
          <w:shd w:val="clear" w:color="auto" w:fill="FFFFFF"/>
        </w:rPr>
        <w:t xml:space="preserve"> a character trait of humans (</w:t>
      </w:r>
      <w:r w:rsidR="002A71C8" w:rsidRPr="00DC319A">
        <w:rPr>
          <w:rStyle w:val="normaltextrun"/>
          <w:color w:val="000000"/>
          <w:shd w:val="clear" w:color="auto" w:fill="FFFFFF"/>
        </w:rPr>
        <w:t>Baker, 2006</w:t>
      </w:r>
      <w:r w:rsidR="00DE1AD3" w:rsidRPr="00DC319A">
        <w:rPr>
          <w:rStyle w:val="normaltextrun"/>
          <w:color w:val="000000"/>
          <w:shd w:val="clear" w:color="auto" w:fill="FFFFFF"/>
        </w:rPr>
        <w:t>)</w:t>
      </w:r>
      <w:r w:rsidR="00206D6F" w:rsidRPr="00DC319A">
        <w:rPr>
          <w:rStyle w:val="normaltextrun"/>
          <w:color w:val="000000"/>
          <w:shd w:val="clear" w:color="auto" w:fill="FFFFFF"/>
        </w:rPr>
        <w:t xml:space="preserve">. </w:t>
      </w:r>
      <w:r w:rsidR="003A3AD1" w:rsidRPr="00DC319A">
        <w:rPr>
          <w:rStyle w:val="normaltextrun"/>
          <w:color w:val="000000"/>
          <w:shd w:val="clear" w:color="auto" w:fill="FFFFFF"/>
        </w:rPr>
        <w:t>Gandhi said, ‘There is enough in the world for everybody’s need, but not enough for everybody’s greed’ (</w:t>
      </w:r>
      <w:proofErr w:type="spellStart"/>
      <w:r w:rsidR="003A3AD1" w:rsidRPr="00DC319A">
        <w:rPr>
          <w:rStyle w:val="normaltextrun"/>
          <w:color w:val="000000"/>
          <w:shd w:val="clear" w:color="auto" w:fill="FFFFFF"/>
        </w:rPr>
        <w:t>Larrea</w:t>
      </w:r>
      <w:proofErr w:type="spellEnd"/>
      <w:r w:rsidR="003A3AD1" w:rsidRPr="00DC319A">
        <w:rPr>
          <w:rStyle w:val="normaltextrun"/>
          <w:color w:val="000000"/>
          <w:shd w:val="clear" w:color="auto" w:fill="FFFFFF"/>
        </w:rPr>
        <w:t>, 2011, pg.263).</w:t>
      </w:r>
      <w:r w:rsidR="006B0573" w:rsidRPr="00DC319A">
        <w:rPr>
          <w:rStyle w:val="normaltextrun"/>
          <w:color w:val="000000"/>
          <w:shd w:val="clear" w:color="auto" w:fill="FFFFFF"/>
        </w:rPr>
        <w:t xml:space="preserve"> </w:t>
      </w:r>
      <w:r w:rsidR="00D23650" w:rsidRPr="00DC319A">
        <w:rPr>
          <w:rStyle w:val="normaltextrun"/>
          <w:color w:val="000000"/>
          <w:shd w:val="clear" w:color="auto" w:fill="FFFFFF"/>
        </w:rPr>
        <w:t xml:space="preserve">Perfectly summing up </w:t>
      </w:r>
      <w:proofErr w:type="gramStart"/>
      <w:r w:rsidR="00D23650" w:rsidRPr="00DC319A">
        <w:rPr>
          <w:rStyle w:val="normaltextrun"/>
          <w:color w:val="000000"/>
          <w:shd w:val="clear" w:color="auto" w:fill="FFFFFF"/>
        </w:rPr>
        <w:t>these opposing dynamic</w:t>
      </w:r>
      <w:proofErr w:type="gramEnd"/>
      <w:r w:rsidR="006B0573" w:rsidRPr="00DC319A">
        <w:rPr>
          <w:rStyle w:val="normaltextrun"/>
          <w:color w:val="000000"/>
          <w:shd w:val="clear" w:color="auto" w:fill="FFFFFF"/>
        </w:rPr>
        <w:t xml:space="preserve">, </w:t>
      </w:r>
      <w:r w:rsidR="00D23650" w:rsidRPr="00DC319A">
        <w:rPr>
          <w:rStyle w:val="normaltextrun"/>
          <w:color w:val="000000"/>
          <w:shd w:val="clear" w:color="auto" w:fill="FFFFFF"/>
        </w:rPr>
        <w:t xml:space="preserve">for this reason, </w:t>
      </w:r>
      <w:r w:rsidR="006B0573" w:rsidRPr="00DC319A">
        <w:rPr>
          <w:rStyle w:val="normaltextrun"/>
          <w:color w:val="000000"/>
          <w:shd w:val="clear" w:color="auto" w:fill="FFFFFF"/>
        </w:rPr>
        <w:t>investing in people and the planet requires more incentive and persuasion for cooperation than the economy</w:t>
      </w:r>
      <w:r w:rsidR="00D23650" w:rsidRPr="00DC319A">
        <w:rPr>
          <w:rStyle w:val="normaltextrun"/>
          <w:color w:val="000000"/>
          <w:shd w:val="clear" w:color="auto" w:fill="FFFFFF"/>
        </w:rPr>
        <w:t xml:space="preserve"> if all needs are to be met</w:t>
      </w:r>
      <w:r w:rsidR="006B0573" w:rsidRPr="00DC319A">
        <w:rPr>
          <w:rStyle w:val="normaltextrun"/>
          <w:color w:val="000000"/>
          <w:shd w:val="clear" w:color="auto" w:fill="FFFFFF"/>
        </w:rPr>
        <w:t xml:space="preserve"> (</w:t>
      </w:r>
      <w:r w:rsidR="00A51A1A" w:rsidRPr="00DC319A">
        <w:rPr>
          <w:rStyle w:val="normaltextrun"/>
          <w:color w:val="000000"/>
          <w:shd w:val="clear" w:color="auto" w:fill="FFFFFF"/>
        </w:rPr>
        <w:t xml:space="preserve">Han and </w:t>
      </w:r>
      <w:proofErr w:type="spellStart"/>
      <w:r w:rsidR="00A51A1A" w:rsidRPr="00DC319A">
        <w:rPr>
          <w:rStyle w:val="normaltextrun"/>
          <w:color w:val="000000"/>
          <w:shd w:val="clear" w:color="auto" w:fill="FFFFFF"/>
        </w:rPr>
        <w:t>Stieha</w:t>
      </w:r>
      <w:proofErr w:type="spellEnd"/>
      <w:r w:rsidR="00A51A1A" w:rsidRPr="00DC319A">
        <w:rPr>
          <w:rStyle w:val="normaltextrun"/>
          <w:color w:val="000000"/>
          <w:shd w:val="clear" w:color="auto" w:fill="FFFFFF"/>
        </w:rPr>
        <w:t>, 2020</w:t>
      </w:r>
      <w:r w:rsidR="006B0573" w:rsidRPr="00DC319A">
        <w:rPr>
          <w:rStyle w:val="normaltextrun"/>
          <w:color w:val="000000"/>
          <w:shd w:val="clear" w:color="auto" w:fill="FFFFFF"/>
        </w:rPr>
        <w:t>)</w:t>
      </w:r>
      <w:r w:rsidR="00D23650" w:rsidRPr="00DC319A">
        <w:rPr>
          <w:rStyle w:val="normaltextrun"/>
          <w:color w:val="000000"/>
          <w:shd w:val="clear" w:color="auto" w:fill="FFFFFF"/>
        </w:rPr>
        <w:t xml:space="preserve">. </w:t>
      </w:r>
    </w:p>
    <w:p w14:paraId="60814EDF" w14:textId="0BA13681" w:rsidR="00432D61" w:rsidRPr="00DC319A" w:rsidRDefault="00D23650" w:rsidP="00D26BAC">
      <w:pPr>
        <w:pStyle w:val="paragraph"/>
        <w:spacing w:before="0" w:beforeAutospacing="0" w:after="240" w:afterAutospacing="0" w:line="360" w:lineRule="auto"/>
        <w:jc w:val="both"/>
        <w:textAlignment w:val="baseline"/>
        <w:rPr>
          <w:rStyle w:val="eop"/>
          <w:color w:val="000000"/>
          <w:shd w:val="clear" w:color="auto" w:fill="FFFFFF"/>
        </w:rPr>
      </w:pPr>
      <w:r w:rsidRPr="00DC319A">
        <w:rPr>
          <w:rStyle w:val="normaltextrun"/>
          <w:color w:val="000000"/>
          <w:shd w:val="clear" w:color="auto" w:fill="FFFFFF"/>
        </w:rPr>
        <w:t xml:space="preserve">As </w:t>
      </w:r>
      <w:r w:rsidR="00663FF5" w:rsidRPr="00DC319A">
        <w:rPr>
          <w:rStyle w:val="normaltextrun"/>
          <w:color w:val="000000"/>
          <w:shd w:val="clear" w:color="auto" w:fill="FFFFFF"/>
        </w:rPr>
        <w:t>aforementioned</w:t>
      </w:r>
      <w:r w:rsidRPr="00DC319A">
        <w:rPr>
          <w:rStyle w:val="normaltextrun"/>
          <w:color w:val="000000"/>
          <w:shd w:val="clear" w:color="auto" w:fill="FFFFFF"/>
        </w:rPr>
        <w:t>, consumerism and immediacy are this cultures king and so the</w:t>
      </w:r>
      <w:r w:rsidR="00663FF5" w:rsidRPr="00DC319A">
        <w:rPr>
          <w:rStyle w:val="normaltextrun"/>
          <w:color w:val="000000"/>
          <w:shd w:val="clear" w:color="auto" w:fill="FFFFFF"/>
        </w:rPr>
        <w:t xml:space="preserve"> economy has grown.</w:t>
      </w:r>
      <w:r w:rsidRPr="00DC319A">
        <w:rPr>
          <w:rStyle w:val="normaltextrun"/>
          <w:color w:val="000000"/>
          <w:shd w:val="clear" w:color="auto" w:fill="FFFFFF"/>
        </w:rPr>
        <w:t xml:space="preserve"> </w:t>
      </w:r>
      <w:r w:rsidR="00AF4719" w:rsidRPr="00DC319A">
        <w:rPr>
          <w:rStyle w:val="normaltextrun"/>
          <w:color w:val="000000"/>
          <w:shd w:val="clear" w:color="auto" w:fill="FFFFFF"/>
        </w:rPr>
        <w:t>Economic growth embraces a system that has strengthened with globalisation as transnational connections have become less bound by time and space. Globalisation is a multidimensional process comprised of complex and conflicting processes (</w:t>
      </w:r>
      <w:proofErr w:type="spellStart"/>
      <w:r w:rsidR="00AF4719" w:rsidRPr="00DC319A">
        <w:rPr>
          <w:rStyle w:val="normaltextrun"/>
          <w:color w:val="000000"/>
          <w:shd w:val="clear" w:color="auto" w:fill="FFFFFF"/>
        </w:rPr>
        <w:t>Axford</w:t>
      </w:r>
      <w:proofErr w:type="spellEnd"/>
      <w:r w:rsidR="00AF4719" w:rsidRPr="00DC319A">
        <w:rPr>
          <w:rStyle w:val="normaltextrun"/>
          <w:color w:val="000000"/>
          <w:shd w:val="clear" w:color="auto" w:fill="FFFFFF"/>
        </w:rPr>
        <w:t>, 2000). Boundaries disappeared for global systems to take place, this has generated interconnection alongside fragmentation, but also offered the possibility to create alternative imagined worlds. This has led to an increase in power going to large corporations which is a having a negative effect upon the people and planet as they are undermined by the profit made in the globalised system</w:t>
      </w:r>
      <w:r w:rsidR="00B931E8" w:rsidRPr="00DC319A">
        <w:rPr>
          <w:rStyle w:val="normaltextrun"/>
          <w:color w:val="000000"/>
          <w:shd w:val="clear" w:color="auto" w:fill="FFFFFF"/>
        </w:rPr>
        <w:t xml:space="preserve"> (Hess, 2016; Crawford and Novak, 2014)</w:t>
      </w:r>
      <w:r w:rsidR="00AF4719" w:rsidRPr="00DC319A">
        <w:rPr>
          <w:rStyle w:val="normaltextrun"/>
          <w:color w:val="000000"/>
          <w:shd w:val="clear" w:color="auto" w:fill="FFFFFF"/>
        </w:rPr>
        <w:t>. Take for example B</w:t>
      </w:r>
      <w:r w:rsidR="00663FF5" w:rsidRPr="00DC319A">
        <w:rPr>
          <w:rStyle w:val="normaltextrun"/>
          <w:color w:val="000000"/>
          <w:shd w:val="clear" w:color="auto" w:fill="FFFFFF"/>
        </w:rPr>
        <w:t xml:space="preserve">ritish </w:t>
      </w:r>
      <w:r w:rsidR="00AF4719" w:rsidRPr="00DC319A">
        <w:rPr>
          <w:rStyle w:val="normaltextrun"/>
          <w:color w:val="000000"/>
          <w:shd w:val="clear" w:color="auto" w:fill="FFFFFF"/>
        </w:rPr>
        <w:t>P</w:t>
      </w:r>
      <w:r w:rsidR="00663FF5" w:rsidRPr="00DC319A">
        <w:rPr>
          <w:rStyle w:val="normaltextrun"/>
          <w:color w:val="000000"/>
          <w:shd w:val="clear" w:color="auto" w:fill="FFFFFF"/>
        </w:rPr>
        <w:t>etroleum (BP)</w:t>
      </w:r>
      <w:r w:rsidR="00AF4719" w:rsidRPr="00DC319A">
        <w:rPr>
          <w:rStyle w:val="normaltextrun"/>
          <w:color w:val="000000"/>
          <w:shd w:val="clear" w:color="auto" w:fill="FFFFFF"/>
        </w:rPr>
        <w:t>, a very profitable UK company with</w:t>
      </w:r>
      <w:r w:rsidR="000E134F" w:rsidRPr="00DC319A">
        <w:rPr>
          <w:rStyle w:val="normaltextrun"/>
          <w:color w:val="000000"/>
          <w:shd w:val="clear" w:color="auto" w:fill="FFFFFF"/>
        </w:rPr>
        <w:t xml:space="preserve"> a </w:t>
      </w:r>
      <w:r w:rsidR="00DB72B2" w:rsidRPr="00DC319A">
        <w:rPr>
          <w:rStyle w:val="normaltextrun"/>
          <w:color w:val="000000"/>
          <w:shd w:val="clear" w:color="auto" w:fill="FFFFFF"/>
        </w:rPr>
        <w:t>$283 billion</w:t>
      </w:r>
      <w:r w:rsidR="000E134F" w:rsidRPr="00DC319A">
        <w:rPr>
          <w:rStyle w:val="normaltextrun"/>
          <w:color w:val="000000"/>
          <w:shd w:val="clear" w:color="auto" w:fill="FFFFFF"/>
        </w:rPr>
        <w:t xml:space="preserve"> revenue is ranked 8</w:t>
      </w:r>
      <w:r w:rsidR="000E134F" w:rsidRPr="00DC319A">
        <w:rPr>
          <w:rStyle w:val="normaltextrun"/>
          <w:color w:val="000000"/>
          <w:shd w:val="clear" w:color="auto" w:fill="FFFFFF"/>
          <w:vertAlign w:val="superscript"/>
        </w:rPr>
        <w:t>th</w:t>
      </w:r>
      <w:r w:rsidR="000E134F" w:rsidRPr="00DC319A">
        <w:rPr>
          <w:rStyle w:val="normaltextrun"/>
          <w:color w:val="000000"/>
          <w:shd w:val="clear" w:color="auto" w:fill="FFFFFF"/>
        </w:rPr>
        <w:t xml:space="preserve"> in the Global 500 (Fortune, 2020)</w:t>
      </w:r>
      <w:r w:rsidR="00663FF5" w:rsidRPr="00DC319A">
        <w:rPr>
          <w:rStyle w:val="normaltextrun"/>
          <w:color w:val="000000"/>
          <w:shd w:val="clear" w:color="auto" w:fill="FFFFFF"/>
        </w:rPr>
        <w:t xml:space="preserve">. BP are </w:t>
      </w:r>
      <w:r w:rsidR="00C803BA" w:rsidRPr="00DC319A">
        <w:rPr>
          <w:rStyle w:val="normaltextrun"/>
          <w:color w:val="000000"/>
          <w:shd w:val="clear" w:color="auto" w:fill="FFFFFF"/>
        </w:rPr>
        <w:t>focussed on reducing carbon levels</w:t>
      </w:r>
      <w:r w:rsidR="00B5465D" w:rsidRPr="00DC319A">
        <w:rPr>
          <w:rStyle w:val="normaltextrun"/>
          <w:color w:val="000000"/>
          <w:shd w:val="clear" w:color="auto" w:fill="FFFFFF"/>
        </w:rPr>
        <w:t>, improving products and creating business with a ‘reduce, improve, create’ framework (BP, 2019, pg.41) S</w:t>
      </w:r>
      <w:r w:rsidR="00AF4719" w:rsidRPr="00DC319A">
        <w:rPr>
          <w:rStyle w:val="normaltextrun"/>
          <w:color w:val="000000"/>
          <w:shd w:val="clear" w:color="auto" w:fill="FFFFFF"/>
        </w:rPr>
        <w:t>imultaneously</w:t>
      </w:r>
      <w:r w:rsidR="00B5465D" w:rsidRPr="00DC319A">
        <w:rPr>
          <w:rStyle w:val="normaltextrun"/>
          <w:color w:val="000000"/>
          <w:shd w:val="clear" w:color="auto" w:fill="FFFFFF"/>
        </w:rPr>
        <w:t>,</w:t>
      </w:r>
      <w:r w:rsidR="00AF4719" w:rsidRPr="00DC319A">
        <w:rPr>
          <w:rStyle w:val="normaltextrun"/>
          <w:color w:val="000000"/>
          <w:shd w:val="clear" w:color="auto" w:fill="FFFFFF"/>
        </w:rPr>
        <w:t xml:space="preserve"> </w:t>
      </w:r>
      <w:r w:rsidR="00635B7C" w:rsidRPr="00DC319A">
        <w:rPr>
          <w:rStyle w:val="normaltextrun"/>
          <w:color w:val="000000"/>
          <w:shd w:val="clear" w:color="auto" w:fill="FFFFFF"/>
        </w:rPr>
        <w:t xml:space="preserve">in </w:t>
      </w:r>
      <w:r w:rsidR="00AF4719" w:rsidRPr="00DC319A">
        <w:rPr>
          <w:rStyle w:val="normaltextrun"/>
          <w:color w:val="000000"/>
          <w:shd w:val="clear" w:color="auto" w:fill="FFFFFF"/>
        </w:rPr>
        <w:t>the UK</w:t>
      </w:r>
      <w:r w:rsidR="00635B7C" w:rsidRPr="00DC319A">
        <w:rPr>
          <w:rStyle w:val="normaltextrun"/>
          <w:color w:val="000000"/>
          <w:shd w:val="clear" w:color="auto" w:fill="FFFFFF"/>
        </w:rPr>
        <w:t xml:space="preserve">, </w:t>
      </w:r>
      <w:r w:rsidR="00BD03CC" w:rsidRPr="00DC319A">
        <w:rPr>
          <w:rStyle w:val="normaltextrun"/>
          <w:color w:val="000000"/>
          <w:shd w:val="clear" w:color="auto" w:fill="FFFFFF"/>
        </w:rPr>
        <w:t>at least 1 in 10 households are</w:t>
      </w:r>
      <w:r w:rsidR="00AF4719" w:rsidRPr="00DC319A">
        <w:rPr>
          <w:rStyle w:val="normaltextrun"/>
          <w:color w:val="000000"/>
          <w:shd w:val="clear" w:color="auto" w:fill="FFFFFF"/>
        </w:rPr>
        <w:t xml:space="preserve"> living in fuel poverty</w:t>
      </w:r>
      <w:r w:rsidR="00BD03CC" w:rsidRPr="00DC319A">
        <w:rPr>
          <w:rStyle w:val="normaltextrun"/>
          <w:color w:val="000000"/>
          <w:shd w:val="clear" w:color="auto" w:fill="FFFFFF"/>
        </w:rPr>
        <w:t xml:space="preserve"> (National Statistics, 2020). </w:t>
      </w:r>
      <w:r w:rsidR="00AF4719" w:rsidRPr="00DC319A">
        <w:rPr>
          <w:rStyle w:val="normaltextrun"/>
          <w:color w:val="000000"/>
          <w:shd w:val="clear" w:color="auto" w:fill="FFFFFF"/>
        </w:rPr>
        <w:t xml:space="preserve"> Making profits and economic growth is favoured in a capitalist society, therefore the ‘the imbalance in power relations is concomitant with persistent political power and social inequality’ (Blowers, </w:t>
      </w:r>
      <w:proofErr w:type="spellStart"/>
      <w:r w:rsidR="00AF4719" w:rsidRPr="00DC319A">
        <w:rPr>
          <w:rStyle w:val="normaltextrun"/>
          <w:color w:val="000000"/>
          <w:shd w:val="clear" w:color="auto" w:fill="FFFFFF"/>
        </w:rPr>
        <w:t>Boersema</w:t>
      </w:r>
      <w:proofErr w:type="spellEnd"/>
      <w:r w:rsidR="00AF4719" w:rsidRPr="00DC319A">
        <w:rPr>
          <w:rStyle w:val="normaltextrun"/>
          <w:color w:val="000000"/>
          <w:shd w:val="clear" w:color="auto" w:fill="FFFFFF"/>
        </w:rPr>
        <w:t xml:space="preserve"> and Martin, 2012, pg. 6). </w:t>
      </w:r>
      <w:r w:rsidR="00AF4719" w:rsidRPr="00DC319A">
        <w:rPr>
          <w:rStyle w:val="eop"/>
          <w:color w:val="000000"/>
          <w:shd w:val="clear" w:color="auto" w:fill="FFFFFF"/>
        </w:rPr>
        <w:t> </w:t>
      </w:r>
      <w:r w:rsidR="00B931E8" w:rsidRPr="00DC319A">
        <w:rPr>
          <w:rStyle w:val="eop"/>
          <w:color w:val="000000"/>
          <w:shd w:val="clear" w:color="auto" w:fill="FFFFFF"/>
        </w:rPr>
        <w:t>Again,</w:t>
      </w:r>
      <w:r w:rsidR="00663FF5" w:rsidRPr="00DC319A">
        <w:rPr>
          <w:rStyle w:val="eop"/>
          <w:color w:val="000000"/>
          <w:shd w:val="clear" w:color="auto" w:fill="FFFFFF"/>
        </w:rPr>
        <w:t xml:space="preserve"> demonstrating the economy’s favoured position. </w:t>
      </w:r>
    </w:p>
    <w:p w14:paraId="52AA82FA" w14:textId="42B4BA92" w:rsidR="009E70C5" w:rsidRPr="00DC319A" w:rsidRDefault="00432D61" w:rsidP="00D26BAC">
      <w:pPr>
        <w:pStyle w:val="paragraph"/>
        <w:spacing w:before="0" w:beforeAutospacing="0" w:after="240" w:afterAutospacing="0" w:line="360" w:lineRule="auto"/>
        <w:jc w:val="both"/>
        <w:textAlignment w:val="baseline"/>
        <w:rPr>
          <w:rStyle w:val="normaltextrun"/>
          <w:color w:val="000000"/>
          <w:shd w:val="clear" w:color="auto" w:fill="FFFFFF"/>
        </w:rPr>
      </w:pPr>
      <w:r w:rsidRPr="00DC319A">
        <w:rPr>
          <w:rStyle w:val="normaltextrun"/>
          <w:color w:val="000000"/>
          <w:shd w:val="clear" w:color="auto" w:fill="FFFFFF"/>
        </w:rPr>
        <w:t>The concept of morality is emphasized through interaction with one another and is influenced by the expected consistency of actions that are proposed by the social contexts and social normality (Lock and Strong, 2010).  A lifestyle that benefits others is becoming increasingly important, and as resources deplete, adaptive behaviour is necessary (</w:t>
      </w:r>
      <w:proofErr w:type="spellStart"/>
      <w:r w:rsidRPr="00DC319A">
        <w:rPr>
          <w:rStyle w:val="normaltextrun"/>
          <w:color w:val="000000"/>
          <w:shd w:val="clear" w:color="auto" w:fill="FFFFFF"/>
        </w:rPr>
        <w:t>Tarditi</w:t>
      </w:r>
      <w:proofErr w:type="spellEnd"/>
      <w:r w:rsidRPr="00DC319A">
        <w:rPr>
          <w:rStyle w:val="normaltextrun"/>
          <w:color w:val="000000"/>
          <w:shd w:val="clear" w:color="auto" w:fill="FFFFFF"/>
        </w:rPr>
        <w:t xml:space="preserve"> et al, 2020). Human behaviour must be considered in sustainability because it is accompanied by moral principles that guide decision making and a sense of justice (</w:t>
      </w:r>
      <w:proofErr w:type="spellStart"/>
      <w:r w:rsidRPr="00DC319A">
        <w:rPr>
          <w:rStyle w:val="normaltextrun"/>
          <w:color w:val="000000"/>
          <w:shd w:val="clear" w:color="auto" w:fill="FFFFFF"/>
        </w:rPr>
        <w:t>Ariansen</w:t>
      </w:r>
      <w:proofErr w:type="spellEnd"/>
      <w:r w:rsidRPr="00DC319A">
        <w:rPr>
          <w:rStyle w:val="normaltextrun"/>
          <w:color w:val="000000"/>
          <w:shd w:val="clear" w:color="auto" w:fill="FFFFFF"/>
        </w:rPr>
        <w:t xml:space="preserve">, 1999). </w:t>
      </w:r>
      <w:r w:rsidR="009E70C5" w:rsidRPr="00DC319A">
        <w:rPr>
          <w:rStyle w:val="normaltextrun"/>
          <w:color w:val="000000"/>
          <w:shd w:val="clear" w:color="auto" w:fill="FFFFFF"/>
        </w:rPr>
        <w:t xml:space="preserve">As a result, established understandings emerge where people are expected to keep these ways, which in turn, maintain the trust of the already established moral governance (Lock and Strong, </w:t>
      </w:r>
      <w:r w:rsidR="009E70C5" w:rsidRPr="00DC319A">
        <w:rPr>
          <w:rStyle w:val="normaltextrun"/>
          <w:color w:val="000000"/>
          <w:shd w:val="clear" w:color="auto" w:fill="FFFFFF"/>
        </w:rPr>
        <w:lastRenderedPageBreak/>
        <w:t>2010). </w:t>
      </w:r>
      <w:r w:rsidR="009813F2" w:rsidRPr="00DC319A">
        <w:rPr>
          <w:rStyle w:val="normaltextrun"/>
          <w:color w:val="000000"/>
          <w:shd w:val="clear" w:color="auto" w:fill="FFFFFF"/>
        </w:rPr>
        <w:t>This offers an explanation as to why one solution for sustainable development is unrealistic and why multiple viewpoints will continue to be present in the future (</w:t>
      </w:r>
      <w:r w:rsidR="00A83B33" w:rsidRPr="00DC319A">
        <w:rPr>
          <w:rStyle w:val="normaltextrun"/>
          <w:color w:val="000000"/>
          <w:shd w:val="clear" w:color="auto" w:fill="FFFFFF"/>
        </w:rPr>
        <w:t>Baker, 2006</w:t>
      </w:r>
      <w:r w:rsidR="009813F2" w:rsidRPr="00DC319A">
        <w:rPr>
          <w:rStyle w:val="normaltextrun"/>
          <w:color w:val="000000"/>
          <w:shd w:val="clear" w:color="auto" w:fill="FFFFFF"/>
        </w:rPr>
        <w:t>).</w:t>
      </w:r>
      <w:r w:rsidR="009813F2" w:rsidRPr="00DC319A">
        <w:rPr>
          <w:rStyle w:val="eop"/>
          <w:color w:val="000000"/>
          <w:shd w:val="clear" w:color="auto" w:fill="FFFFFF"/>
        </w:rPr>
        <w:t> </w:t>
      </w:r>
      <w:r w:rsidR="009E70C5" w:rsidRPr="00DC319A">
        <w:rPr>
          <w:rStyle w:val="normaltextrun"/>
          <w:color w:val="000000"/>
          <w:shd w:val="clear" w:color="auto" w:fill="FFFFFF"/>
        </w:rPr>
        <w:t>Since social contexts and social normality are in constant change, then so is</w:t>
      </w:r>
      <w:r w:rsidR="009813F2" w:rsidRPr="00DC319A">
        <w:rPr>
          <w:rStyle w:val="normaltextrun"/>
          <w:color w:val="000000"/>
          <w:shd w:val="clear" w:color="auto" w:fill="FFFFFF"/>
        </w:rPr>
        <w:t xml:space="preserve"> also,</w:t>
      </w:r>
      <w:r w:rsidR="009E70C5" w:rsidRPr="00DC319A">
        <w:rPr>
          <w:rStyle w:val="normaltextrun"/>
          <w:color w:val="000000"/>
          <w:shd w:val="clear" w:color="auto" w:fill="FFFFFF"/>
        </w:rPr>
        <w:t xml:space="preserve"> the sense of what is expected and the understanding of what is morally correct (</w:t>
      </w:r>
      <w:r w:rsidR="00A83B33" w:rsidRPr="00DC319A">
        <w:rPr>
          <w:rStyle w:val="normaltextrun"/>
          <w:color w:val="000000"/>
          <w:shd w:val="clear" w:color="auto" w:fill="FFFFFF"/>
        </w:rPr>
        <w:t>Maio and Haddock, 2010</w:t>
      </w:r>
      <w:r w:rsidR="009E70C5" w:rsidRPr="00DC319A">
        <w:rPr>
          <w:rStyle w:val="normaltextrun"/>
          <w:color w:val="000000"/>
          <w:shd w:val="clear" w:color="auto" w:fill="FFFFFF"/>
        </w:rPr>
        <w:t xml:space="preserve">). </w:t>
      </w:r>
    </w:p>
    <w:p w14:paraId="2414FBF7" w14:textId="2A66465C" w:rsidR="001D4712" w:rsidRPr="00DC319A" w:rsidRDefault="00663FF5" w:rsidP="00D26BAC">
      <w:pPr>
        <w:pStyle w:val="paragraph"/>
        <w:spacing w:before="0" w:beforeAutospacing="0" w:after="240" w:afterAutospacing="0" w:line="360" w:lineRule="auto"/>
        <w:jc w:val="both"/>
        <w:textAlignment w:val="baseline"/>
        <w:rPr>
          <w:rStyle w:val="normaltextrun"/>
          <w:color w:val="000000"/>
          <w:shd w:val="clear" w:color="auto" w:fill="FFFFFF"/>
        </w:rPr>
      </w:pPr>
      <w:r w:rsidRPr="00DC319A">
        <w:rPr>
          <w:rStyle w:val="normaltextrun"/>
          <w:color w:val="000000"/>
          <w:shd w:val="clear" w:color="auto" w:fill="FFFFFF"/>
        </w:rPr>
        <w:t>Consequently, the</w:t>
      </w:r>
      <w:r w:rsidR="006B0573" w:rsidRPr="00DC319A">
        <w:rPr>
          <w:rStyle w:val="normaltextrun"/>
          <w:color w:val="000000"/>
          <w:shd w:val="clear" w:color="auto" w:fill="FFFFFF"/>
        </w:rPr>
        <w:t xml:space="preserve"> greed line, defined by </w:t>
      </w:r>
      <w:proofErr w:type="spellStart"/>
      <w:r w:rsidR="006B0573" w:rsidRPr="00DC319A">
        <w:rPr>
          <w:rStyle w:val="normaltextrun"/>
          <w:color w:val="000000"/>
          <w:shd w:val="clear" w:color="auto" w:fill="FFFFFF"/>
        </w:rPr>
        <w:t>Larrea</w:t>
      </w:r>
      <w:proofErr w:type="spellEnd"/>
      <w:r w:rsidR="006B0573" w:rsidRPr="00DC319A">
        <w:rPr>
          <w:rStyle w:val="normaltextrun"/>
          <w:color w:val="000000"/>
          <w:shd w:val="clear" w:color="auto" w:fill="FFFFFF"/>
        </w:rPr>
        <w:t xml:space="preserve"> (2011, pg.263) as ‘the maximum ethically acceptable individual consumption in the current global economy’ </w:t>
      </w:r>
      <w:r w:rsidR="009A31DE" w:rsidRPr="00DC319A">
        <w:rPr>
          <w:rStyle w:val="normaltextrun"/>
          <w:color w:val="000000"/>
          <w:shd w:val="clear" w:color="auto" w:fill="FFFFFF"/>
        </w:rPr>
        <w:t xml:space="preserve">suggests </w:t>
      </w:r>
      <w:r w:rsidR="006B0573" w:rsidRPr="00DC319A">
        <w:rPr>
          <w:rStyle w:val="normaltextrun"/>
          <w:color w:val="000000"/>
          <w:shd w:val="clear" w:color="auto" w:fill="FFFFFF"/>
        </w:rPr>
        <w:t xml:space="preserve">that a code of ethics </w:t>
      </w:r>
      <w:r w:rsidR="009A31DE" w:rsidRPr="00DC319A">
        <w:rPr>
          <w:rStyle w:val="normaltextrun"/>
          <w:color w:val="000000"/>
          <w:shd w:val="clear" w:color="auto" w:fill="FFFFFF"/>
        </w:rPr>
        <w:t xml:space="preserve">must </w:t>
      </w:r>
      <w:r w:rsidR="006B0573" w:rsidRPr="00DC319A">
        <w:rPr>
          <w:rStyle w:val="normaltextrun"/>
          <w:color w:val="000000"/>
          <w:shd w:val="clear" w:color="auto" w:fill="FFFFFF"/>
        </w:rPr>
        <w:t>exist</w:t>
      </w:r>
      <w:r w:rsidR="00557DFA" w:rsidRPr="00DC319A">
        <w:rPr>
          <w:rStyle w:val="normaltextrun"/>
          <w:color w:val="000000"/>
          <w:shd w:val="clear" w:color="auto" w:fill="FFFFFF"/>
        </w:rPr>
        <w:t xml:space="preserve"> and that</w:t>
      </w:r>
      <w:r w:rsidR="004E7BDC" w:rsidRPr="00DC319A">
        <w:rPr>
          <w:rStyle w:val="normaltextrun"/>
          <w:color w:val="000000"/>
          <w:shd w:val="clear" w:color="auto" w:fill="FFFFFF"/>
        </w:rPr>
        <w:t xml:space="preserve"> </w:t>
      </w:r>
      <w:r w:rsidR="00576F14" w:rsidRPr="00DC319A">
        <w:rPr>
          <w:rStyle w:val="normaltextrun"/>
          <w:color w:val="000000"/>
          <w:shd w:val="clear" w:color="auto" w:fill="FFFFFF"/>
        </w:rPr>
        <w:t xml:space="preserve">decisions </w:t>
      </w:r>
      <w:r w:rsidR="00557DFA" w:rsidRPr="00DC319A">
        <w:rPr>
          <w:rStyle w:val="normaltextrun"/>
          <w:color w:val="000000"/>
          <w:shd w:val="clear" w:color="auto" w:fill="FFFFFF"/>
        </w:rPr>
        <w:t xml:space="preserve">are </w:t>
      </w:r>
      <w:r w:rsidR="009D199D" w:rsidRPr="00DC319A">
        <w:rPr>
          <w:rStyle w:val="normaltextrun"/>
          <w:color w:val="000000"/>
          <w:shd w:val="clear" w:color="auto" w:fill="FFFFFF"/>
        </w:rPr>
        <w:t xml:space="preserve">either </w:t>
      </w:r>
      <w:r w:rsidR="00557DFA" w:rsidRPr="00DC319A">
        <w:rPr>
          <w:rStyle w:val="normaltextrun"/>
          <w:color w:val="000000"/>
          <w:shd w:val="clear" w:color="auto" w:fill="FFFFFF"/>
        </w:rPr>
        <w:t xml:space="preserve">acceptable or </w:t>
      </w:r>
      <w:r w:rsidR="004E7BDC" w:rsidRPr="00DC319A">
        <w:rPr>
          <w:rStyle w:val="normaltextrun"/>
          <w:color w:val="000000"/>
          <w:shd w:val="clear" w:color="auto" w:fill="FFFFFF"/>
        </w:rPr>
        <w:t xml:space="preserve">unacceptable. </w:t>
      </w:r>
      <w:r w:rsidR="00557DFA" w:rsidRPr="00DC319A">
        <w:rPr>
          <w:rStyle w:val="normaltextrun"/>
          <w:color w:val="000000"/>
          <w:shd w:val="clear" w:color="auto" w:fill="FFFFFF"/>
        </w:rPr>
        <w:t xml:space="preserve"> </w:t>
      </w:r>
      <w:r w:rsidR="004E7BDC" w:rsidRPr="00DC319A">
        <w:rPr>
          <w:rStyle w:val="normaltextrun"/>
          <w:color w:val="000000"/>
          <w:shd w:val="clear" w:color="auto" w:fill="FFFFFF"/>
        </w:rPr>
        <w:t xml:space="preserve">Free market ideology states that </w:t>
      </w:r>
      <w:r w:rsidR="00AF4719" w:rsidRPr="00DC319A">
        <w:rPr>
          <w:rStyle w:val="normaltextrun"/>
          <w:color w:val="000000"/>
          <w:shd w:val="clear" w:color="auto" w:fill="FFFFFF"/>
        </w:rPr>
        <w:t xml:space="preserve">individuals would not choose to be ethically minded unless there is a price to pay for being greedy or a punishment involved (Snowdon, 2015). </w:t>
      </w:r>
      <w:r w:rsidR="007912AC" w:rsidRPr="00DC319A">
        <w:rPr>
          <w:rStyle w:val="normaltextrun"/>
          <w:color w:val="000000"/>
          <w:shd w:val="clear" w:color="auto" w:fill="FFFFFF"/>
        </w:rPr>
        <w:t xml:space="preserve">Greed and excess are </w:t>
      </w:r>
      <w:r w:rsidR="009A4138" w:rsidRPr="00DC319A">
        <w:rPr>
          <w:rStyle w:val="normaltextrun"/>
          <w:color w:val="000000"/>
          <w:shd w:val="clear" w:color="auto" w:fill="FFFFFF"/>
        </w:rPr>
        <w:t>perceived more negatively</w:t>
      </w:r>
      <w:r w:rsidR="00AF4719" w:rsidRPr="00DC319A">
        <w:rPr>
          <w:rStyle w:val="normaltextrun"/>
          <w:color w:val="000000"/>
          <w:shd w:val="clear" w:color="auto" w:fill="FFFFFF"/>
        </w:rPr>
        <w:t xml:space="preserve"> by society</w:t>
      </w:r>
      <w:r w:rsidR="007912AC" w:rsidRPr="00DC319A">
        <w:rPr>
          <w:rStyle w:val="normaltextrun"/>
          <w:color w:val="000000"/>
          <w:shd w:val="clear" w:color="auto" w:fill="FFFFFF"/>
        </w:rPr>
        <w:t xml:space="preserve"> when the social impact is little, however if the </w:t>
      </w:r>
      <w:r w:rsidR="00E518FE" w:rsidRPr="00DC319A">
        <w:rPr>
          <w:rStyle w:val="normaltextrun"/>
          <w:color w:val="000000"/>
          <w:shd w:val="clear" w:color="auto" w:fill="FFFFFF"/>
        </w:rPr>
        <w:t xml:space="preserve">social </w:t>
      </w:r>
      <w:r w:rsidR="007912AC" w:rsidRPr="00DC319A">
        <w:rPr>
          <w:rStyle w:val="normaltextrun"/>
          <w:color w:val="000000"/>
          <w:shd w:val="clear" w:color="auto" w:fill="FFFFFF"/>
        </w:rPr>
        <w:t>impact is greater such greed can be</w:t>
      </w:r>
      <w:r w:rsidR="00651338" w:rsidRPr="00DC319A">
        <w:rPr>
          <w:rStyle w:val="normaltextrun"/>
          <w:color w:val="000000"/>
          <w:shd w:val="clear" w:color="auto" w:fill="FFFFFF"/>
        </w:rPr>
        <w:t>come</w:t>
      </w:r>
      <w:r w:rsidR="009A4138" w:rsidRPr="00DC319A">
        <w:rPr>
          <w:rStyle w:val="normaltextrun"/>
          <w:color w:val="000000"/>
          <w:shd w:val="clear" w:color="auto" w:fill="FFFFFF"/>
        </w:rPr>
        <w:t xml:space="preserve"> to be</w:t>
      </w:r>
      <w:r w:rsidR="00651338" w:rsidRPr="00DC319A">
        <w:rPr>
          <w:rStyle w:val="normaltextrun"/>
          <w:color w:val="000000"/>
          <w:shd w:val="clear" w:color="auto" w:fill="FFFFFF"/>
        </w:rPr>
        <w:t xml:space="preserve"> respected (Oka and </w:t>
      </w:r>
      <w:proofErr w:type="spellStart"/>
      <w:r w:rsidR="00651338" w:rsidRPr="00DC319A">
        <w:rPr>
          <w:rStyle w:val="normaltextrun"/>
          <w:color w:val="000000"/>
          <w:shd w:val="clear" w:color="auto" w:fill="FFFFFF"/>
        </w:rPr>
        <w:t>Kuijt</w:t>
      </w:r>
      <w:proofErr w:type="spellEnd"/>
      <w:r w:rsidR="00651338" w:rsidRPr="00DC319A">
        <w:rPr>
          <w:rStyle w:val="normaltextrun"/>
          <w:color w:val="000000"/>
          <w:shd w:val="clear" w:color="auto" w:fill="FFFFFF"/>
        </w:rPr>
        <w:t>, 2014)</w:t>
      </w:r>
      <w:r w:rsidR="00AF778D" w:rsidRPr="00DC319A">
        <w:rPr>
          <w:rStyle w:val="normaltextrun"/>
          <w:color w:val="000000"/>
          <w:shd w:val="clear" w:color="auto" w:fill="FFFFFF"/>
        </w:rPr>
        <w:t>. T</w:t>
      </w:r>
      <w:r w:rsidRPr="00DC319A">
        <w:rPr>
          <w:rStyle w:val="normaltextrun"/>
          <w:color w:val="000000"/>
          <w:shd w:val="clear" w:color="auto" w:fill="FFFFFF"/>
        </w:rPr>
        <w:t xml:space="preserve">hus bringing the </w:t>
      </w:r>
      <w:proofErr w:type="gramStart"/>
      <w:r w:rsidRPr="00DC319A">
        <w:rPr>
          <w:rStyle w:val="normaltextrun"/>
          <w:color w:val="000000"/>
          <w:shd w:val="clear" w:color="auto" w:fill="FFFFFF"/>
        </w:rPr>
        <w:t xml:space="preserve">economy </w:t>
      </w:r>
      <w:r w:rsidR="00651338" w:rsidRPr="00DC319A">
        <w:rPr>
          <w:rStyle w:val="normaltextrun"/>
          <w:color w:val="000000"/>
          <w:shd w:val="clear" w:color="auto" w:fill="FFFFFF"/>
        </w:rPr>
        <w:t xml:space="preserve"> </w:t>
      </w:r>
      <w:r w:rsidR="00AF778D" w:rsidRPr="00DC319A">
        <w:rPr>
          <w:rStyle w:val="normaltextrun"/>
          <w:color w:val="000000"/>
          <w:shd w:val="clear" w:color="auto" w:fill="FFFFFF"/>
        </w:rPr>
        <w:t>and</w:t>
      </w:r>
      <w:proofErr w:type="gramEnd"/>
      <w:r w:rsidR="00AF778D" w:rsidRPr="00DC319A">
        <w:rPr>
          <w:rStyle w:val="normaltextrun"/>
          <w:color w:val="000000"/>
          <w:shd w:val="clear" w:color="auto" w:fill="FFFFFF"/>
        </w:rPr>
        <w:t xml:space="preserve"> society to a closer harmony. </w:t>
      </w:r>
      <w:r w:rsidR="00F9509C" w:rsidRPr="00DC319A">
        <w:rPr>
          <w:rStyle w:val="normaltextrun"/>
          <w:color w:val="000000"/>
          <w:shd w:val="clear" w:color="auto" w:fill="FFFFFF"/>
        </w:rPr>
        <w:t xml:space="preserve">Theorists continue to seek and debate whether humanity is naturally inclined toward cooperation or selfishness </w:t>
      </w:r>
      <w:r w:rsidR="00F9509C" w:rsidRPr="00DC319A">
        <w:rPr>
          <w:rStyle w:val="normaltextrun"/>
          <w:color w:val="000000"/>
          <w:shd w:val="clear" w:color="auto" w:fill="FFFFFF"/>
        </w:rPr>
        <w:t>as</w:t>
      </w:r>
      <w:r w:rsidR="00F9509C" w:rsidRPr="00DC319A">
        <w:rPr>
          <w:rStyle w:val="normaltextrun"/>
          <w:color w:val="000000"/>
          <w:shd w:val="clear" w:color="auto" w:fill="FFFFFF"/>
        </w:rPr>
        <w:t xml:space="preserve"> a parallel desire and common want of humanity is that the world would be</w:t>
      </w:r>
      <w:r w:rsidR="00F9509C" w:rsidRPr="00DC319A">
        <w:rPr>
          <w:rStyle w:val="normaltextrun"/>
          <w:color w:val="000000"/>
          <w:shd w:val="clear" w:color="auto" w:fill="FFFFFF"/>
        </w:rPr>
        <w:t xml:space="preserve">come </w:t>
      </w:r>
      <w:r w:rsidR="00F9509C" w:rsidRPr="00DC319A">
        <w:rPr>
          <w:rStyle w:val="normaltextrun"/>
          <w:color w:val="000000"/>
          <w:shd w:val="clear" w:color="auto" w:fill="FFFFFF"/>
        </w:rPr>
        <w:t xml:space="preserve">a better place in the future than </w:t>
      </w:r>
      <w:r w:rsidR="00F9509C" w:rsidRPr="00DC319A">
        <w:rPr>
          <w:rStyle w:val="normaltextrun"/>
          <w:color w:val="000000"/>
          <w:shd w:val="clear" w:color="auto" w:fill="FFFFFF"/>
        </w:rPr>
        <w:t xml:space="preserve">the </w:t>
      </w:r>
      <w:r w:rsidR="00F9509C" w:rsidRPr="00DC319A">
        <w:rPr>
          <w:rStyle w:val="normaltextrun"/>
          <w:color w:val="000000"/>
          <w:shd w:val="clear" w:color="auto" w:fill="FFFFFF"/>
        </w:rPr>
        <w:t>current lived in society (</w:t>
      </w:r>
      <w:r w:rsidR="00BF27E4" w:rsidRPr="00DC319A">
        <w:rPr>
          <w:rStyle w:val="normaltextrun"/>
          <w:color w:val="000000"/>
          <w:shd w:val="clear" w:color="auto" w:fill="FFFFFF"/>
        </w:rPr>
        <w:t>Snowdon, 2015</w:t>
      </w:r>
      <w:r w:rsidR="00F9509C" w:rsidRPr="00DC319A">
        <w:rPr>
          <w:rStyle w:val="normaltextrun"/>
          <w:color w:val="000000"/>
          <w:shd w:val="clear" w:color="auto" w:fill="FFFFFF"/>
        </w:rPr>
        <w:t>).</w:t>
      </w:r>
    </w:p>
    <w:p w14:paraId="3C2CBDF2" w14:textId="7EC466A7" w:rsidR="00252F8F" w:rsidRPr="00DC319A" w:rsidRDefault="00581C13" w:rsidP="00D26BAC">
      <w:pPr>
        <w:pStyle w:val="paragraph"/>
        <w:spacing w:before="0" w:beforeAutospacing="0" w:after="240" w:afterAutospacing="0" w:line="360" w:lineRule="auto"/>
        <w:jc w:val="both"/>
        <w:textAlignment w:val="baseline"/>
        <w:rPr>
          <w:rStyle w:val="normaltextrun"/>
          <w:color w:val="000000"/>
          <w:bdr w:val="none" w:sz="0" w:space="0" w:color="auto" w:frame="1"/>
        </w:rPr>
      </w:pPr>
      <w:r w:rsidRPr="00DC319A">
        <w:rPr>
          <w:rStyle w:val="normaltextrun"/>
          <w:color w:val="000000"/>
          <w:shd w:val="clear" w:color="auto" w:fill="FFFFFF"/>
        </w:rPr>
        <w:t>Finally, in this last section, intergenerational justice will be discussed as the latter half of sustainable development definitions are concerned with ‘future generations being able to meet their own needs’ (</w:t>
      </w:r>
      <w:r w:rsidRPr="00DC319A">
        <w:rPr>
          <w:rStyle w:val="normaltextrun"/>
        </w:rPr>
        <w:t>Brundtland, 1987, pg.5). </w:t>
      </w:r>
      <w:r w:rsidR="007A3091" w:rsidRPr="00DC319A">
        <w:rPr>
          <w:rStyle w:val="normaltextrun"/>
          <w:color w:val="000000"/>
          <w:bdr w:val="none" w:sz="0" w:space="0" w:color="auto" w:frame="1"/>
        </w:rPr>
        <w:t xml:space="preserve"> </w:t>
      </w:r>
      <w:r w:rsidR="00432D61" w:rsidRPr="00DC319A">
        <w:rPr>
          <w:rStyle w:val="normaltextrun"/>
          <w:color w:val="000000"/>
          <w:shd w:val="clear" w:color="auto" w:fill="FFFFFF"/>
        </w:rPr>
        <w:t xml:space="preserve">Justice for future generations has become a key slogan for the case of sustainability, </w:t>
      </w:r>
      <w:r w:rsidR="00432D61" w:rsidRPr="00DC319A">
        <w:rPr>
          <w:rStyle w:val="normaltextrun"/>
          <w:color w:val="000000"/>
          <w:bdr w:val="none" w:sz="0" w:space="0" w:color="auto" w:frame="1"/>
        </w:rPr>
        <w:t>promoting intergenerational justice by making ethical choices in the present (</w:t>
      </w:r>
      <w:proofErr w:type="spellStart"/>
      <w:r w:rsidR="00BF27E4" w:rsidRPr="00DC319A">
        <w:rPr>
          <w:rStyle w:val="normaltextrun"/>
          <w:color w:val="000000"/>
          <w:bdr w:val="none" w:sz="0" w:space="0" w:color="auto" w:frame="1"/>
        </w:rPr>
        <w:t>Ariansen</w:t>
      </w:r>
      <w:proofErr w:type="spellEnd"/>
      <w:r w:rsidR="00BF27E4" w:rsidRPr="00DC319A">
        <w:rPr>
          <w:rStyle w:val="normaltextrun"/>
          <w:color w:val="000000"/>
          <w:bdr w:val="none" w:sz="0" w:space="0" w:color="auto" w:frame="1"/>
        </w:rPr>
        <w:t>, 1999</w:t>
      </w:r>
      <w:r w:rsidR="00432D61" w:rsidRPr="00DC319A">
        <w:rPr>
          <w:rStyle w:val="normaltextrun"/>
          <w:color w:val="000000"/>
          <w:bdr w:val="none" w:sz="0" w:space="0" w:color="auto" w:frame="1"/>
        </w:rPr>
        <w:t>).</w:t>
      </w:r>
      <w:r w:rsidR="00E000CB" w:rsidRPr="00DC319A">
        <w:rPr>
          <w:rStyle w:val="normaltextrun"/>
          <w:color w:val="000000"/>
          <w:bdr w:val="none" w:sz="0" w:space="0" w:color="auto" w:frame="1"/>
        </w:rPr>
        <w:t xml:space="preserve"> </w:t>
      </w:r>
      <w:r w:rsidR="00C5795D" w:rsidRPr="00DC319A">
        <w:rPr>
          <w:rStyle w:val="normaltextrun"/>
          <w:color w:val="000000"/>
          <w:bdr w:val="none" w:sz="0" w:space="0" w:color="auto" w:frame="1"/>
        </w:rPr>
        <w:t xml:space="preserve">Concepts of intergenerational justice create conflict of interest and moral problems for those </w:t>
      </w:r>
      <w:r w:rsidR="00B820A6" w:rsidRPr="00DC319A">
        <w:rPr>
          <w:rStyle w:val="normaltextrun"/>
          <w:color w:val="000000"/>
          <w:bdr w:val="none" w:sz="0" w:space="0" w:color="auto" w:frame="1"/>
        </w:rPr>
        <w:t>presently living</w:t>
      </w:r>
      <w:r w:rsidR="00C5795D" w:rsidRPr="00DC319A">
        <w:rPr>
          <w:rStyle w:val="normaltextrun"/>
          <w:color w:val="000000"/>
          <w:bdr w:val="none" w:sz="0" w:space="0" w:color="auto" w:frame="1"/>
        </w:rPr>
        <w:t xml:space="preserve"> (Barry, 1997)</w:t>
      </w:r>
      <w:r w:rsidR="00B820A6" w:rsidRPr="00DC319A">
        <w:rPr>
          <w:rStyle w:val="normaltextrun"/>
          <w:color w:val="000000"/>
          <w:bdr w:val="none" w:sz="0" w:space="0" w:color="auto" w:frame="1"/>
        </w:rPr>
        <w:t xml:space="preserve"> because it requires present generations </w:t>
      </w:r>
      <w:r w:rsidR="00FD6AA6" w:rsidRPr="00DC319A">
        <w:rPr>
          <w:rStyle w:val="normaltextrun"/>
          <w:color w:val="000000"/>
          <w:bdr w:val="none" w:sz="0" w:space="0" w:color="auto" w:frame="1"/>
        </w:rPr>
        <w:t>to ‘give up or take on burdens and to act on behalf of future generations’ (Wade-</w:t>
      </w:r>
      <w:proofErr w:type="spellStart"/>
      <w:r w:rsidR="00FD6AA6" w:rsidRPr="00DC319A">
        <w:rPr>
          <w:rStyle w:val="normaltextrun"/>
          <w:color w:val="000000"/>
          <w:bdr w:val="none" w:sz="0" w:space="0" w:color="auto" w:frame="1"/>
        </w:rPr>
        <w:t>Benzoni</w:t>
      </w:r>
      <w:proofErr w:type="spellEnd"/>
      <w:r w:rsidR="00FD6AA6" w:rsidRPr="00DC319A">
        <w:rPr>
          <w:rStyle w:val="normaltextrun"/>
          <w:color w:val="000000"/>
          <w:bdr w:val="none" w:sz="0" w:space="0" w:color="auto" w:frame="1"/>
        </w:rPr>
        <w:t>, 2002, pg. 1011)</w:t>
      </w:r>
      <w:r w:rsidR="00FF433E" w:rsidRPr="00DC319A">
        <w:rPr>
          <w:rStyle w:val="normaltextrun"/>
          <w:color w:val="000000"/>
          <w:bdr w:val="none" w:sz="0" w:space="0" w:color="auto" w:frame="1"/>
        </w:rPr>
        <w:t xml:space="preserve">. </w:t>
      </w:r>
      <w:r w:rsidR="000450F0" w:rsidRPr="00DC319A">
        <w:rPr>
          <w:rStyle w:val="normaltextrun"/>
          <w:color w:val="000000"/>
          <w:bdr w:val="none" w:sz="0" w:space="0" w:color="auto" w:frame="1"/>
        </w:rPr>
        <w:t xml:space="preserve">Descending reciprocity implies that the present generation owes to future generations and </w:t>
      </w:r>
      <w:r w:rsidR="00DD75FA" w:rsidRPr="00DC319A">
        <w:rPr>
          <w:rStyle w:val="normaltextrun"/>
          <w:color w:val="000000"/>
          <w:bdr w:val="none" w:sz="0" w:space="0" w:color="auto" w:frame="1"/>
        </w:rPr>
        <w:t>implies that a larger capital than the one received must be passed on</w:t>
      </w:r>
      <w:r w:rsidR="00DA30C9" w:rsidRPr="00DC319A">
        <w:rPr>
          <w:rStyle w:val="normaltextrun"/>
          <w:color w:val="000000"/>
          <w:bdr w:val="none" w:sz="0" w:space="0" w:color="auto" w:frame="1"/>
        </w:rPr>
        <w:t xml:space="preserve"> (Duckworth, 2013). </w:t>
      </w:r>
      <w:r w:rsidR="007A3091" w:rsidRPr="00DC319A">
        <w:rPr>
          <w:rStyle w:val="normaltextrun"/>
          <w:color w:val="000000"/>
          <w:bdr w:val="none" w:sz="0" w:space="0" w:color="auto" w:frame="1"/>
        </w:rPr>
        <w:t>Th</w:t>
      </w:r>
      <w:r w:rsidR="00DA30C9" w:rsidRPr="00DC319A">
        <w:rPr>
          <w:rStyle w:val="normaltextrun"/>
          <w:color w:val="000000"/>
          <w:bdr w:val="none" w:sz="0" w:space="0" w:color="auto" w:frame="1"/>
        </w:rPr>
        <w:t>is</w:t>
      </w:r>
      <w:r w:rsidR="007A3091" w:rsidRPr="00DC319A">
        <w:rPr>
          <w:rStyle w:val="normaltextrun"/>
          <w:color w:val="000000"/>
          <w:bdr w:val="none" w:sz="0" w:space="0" w:color="auto" w:frame="1"/>
        </w:rPr>
        <w:t xml:space="preserve"> moral imperative is </w:t>
      </w:r>
      <w:r w:rsidR="007A3091" w:rsidRPr="00DC319A">
        <w:rPr>
          <w:rStyle w:val="normaltextrun"/>
          <w:color w:val="000000"/>
          <w:bdr w:val="none" w:sz="0" w:space="0" w:color="auto" w:frame="1"/>
        </w:rPr>
        <w:t>fundamental</w:t>
      </w:r>
      <w:r w:rsidR="007A3091" w:rsidRPr="00DC319A">
        <w:rPr>
          <w:rStyle w:val="normaltextrun"/>
          <w:color w:val="000000"/>
          <w:bdr w:val="none" w:sz="0" w:space="0" w:color="auto" w:frame="1"/>
        </w:rPr>
        <w:t xml:space="preserve"> to the way in which</w:t>
      </w:r>
      <w:r w:rsidR="007A3091" w:rsidRPr="00DC319A">
        <w:rPr>
          <w:rStyle w:val="normaltextrun"/>
          <w:color w:val="000000"/>
          <w:bdr w:val="none" w:sz="0" w:space="0" w:color="auto" w:frame="1"/>
        </w:rPr>
        <w:t xml:space="preserve"> living humans consider future generations and their wellbeing. </w:t>
      </w:r>
      <w:r w:rsidR="00252F8F" w:rsidRPr="00DC319A">
        <w:rPr>
          <w:rStyle w:val="normaltextrun"/>
          <w:color w:val="000000"/>
          <w:shd w:val="clear" w:color="auto" w:fill="FFFFFF"/>
        </w:rPr>
        <w:t xml:space="preserve">The non-identity problem argues that the future is made up of many possibilities </w:t>
      </w:r>
      <w:r w:rsidR="001775EB" w:rsidRPr="00DC319A">
        <w:rPr>
          <w:rStyle w:val="normaltextrun"/>
          <w:color w:val="000000"/>
          <w:shd w:val="clear" w:color="auto" w:fill="FFFFFF"/>
        </w:rPr>
        <w:t>which</w:t>
      </w:r>
      <w:r w:rsidR="00252F8F" w:rsidRPr="00DC319A">
        <w:rPr>
          <w:rStyle w:val="normaltextrun"/>
          <w:color w:val="000000"/>
          <w:shd w:val="clear" w:color="auto" w:fill="FFFFFF"/>
        </w:rPr>
        <w:t xml:space="preserve"> will be determined by the decisions made </w:t>
      </w:r>
      <w:r w:rsidR="007A3091" w:rsidRPr="00DC319A">
        <w:rPr>
          <w:rStyle w:val="normaltextrun"/>
          <w:color w:val="000000"/>
          <w:shd w:val="clear" w:color="auto" w:fill="FFFFFF"/>
        </w:rPr>
        <w:t xml:space="preserve">by its </w:t>
      </w:r>
      <w:proofErr w:type="spellStart"/>
      <w:r w:rsidR="007A3091" w:rsidRPr="00DC319A">
        <w:rPr>
          <w:rStyle w:val="normaltextrun"/>
          <w:color w:val="000000"/>
          <w:shd w:val="clear" w:color="auto" w:fill="FFFFFF"/>
        </w:rPr>
        <w:t>predecesors</w:t>
      </w:r>
      <w:proofErr w:type="spellEnd"/>
      <w:r w:rsidR="00252F8F" w:rsidRPr="00DC319A">
        <w:rPr>
          <w:rStyle w:val="normaltextrun"/>
          <w:color w:val="000000"/>
          <w:shd w:val="clear" w:color="auto" w:fill="FFFFFF"/>
        </w:rPr>
        <w:t>. Thus, since the future generations do not yet exist, no harm can be done to make their life worse or of poorer quality (</w:t>
      </w:r>
      <w:proofErr w:type="spellStart"/>
      <w:r w:rsidR="00252F8F" w:rsidRPr="00DC319A">
        <w:rPr>
          <w:rStyle w:val="normaltextrun"/>
          <w:color w:val="000000"/>
          <w:shd w:val="clear" w:color="auto" w:fill="FFFFFF"/>
        </w:rPr>
        <w:t>Boonin</w:t>
      </w:r>
      <w:proofErr w:type="spellEnd"/>
      <w:r w:rsidR="00252F8F" w:rsidRPr="00DC319A">
        <w:rPr>
          <w:rStyle w:val="normaltextrun"/>
          <w:color w:val="000000"/>
          <w:shd w:val="clear" w:color="auto" w:fill="FFFFFF"/>
        </w:rPr>
        <w:t>, 2014).</w:t>
      </w:r>
      <w:r w:rsidR="001775EB" w:rsidRPr="00DC319A">
        <w:rPr>
          <w:rStyle w:val="normaltextrun"/>
          <w:color w:val="000000"/>
          <w:shd w:val="clear" w:color="auto" w:fill="FFFFFF"/>
        </w:rPr>
        <w:t xml:space="preserve"> </w:t>
      </w:r>
    </w:p>
    <w:p w14:paraId="731863EA" w14:textId="30A610AA" w:rsidR="007E53AC" w:rsidRPr="00DC319A" w:rsidRDefault="00305DF9" w:rsidP="00D26BAC">
      <w:pPr>
        <w:pStyle w:val="paragraph"/>
        <w:spacing w:before="0" w:beforeAutospacing="0" w:after="240" w:afterAutospacing="0" w:line="360" w:lineRule="auto"/>
        <w:jc w:val="both"/>
        <w:textAlignment w:val="baseline"/>
        <w:rPr>
          <w:rStyle w:val="eop"/>
          <w:color w:val="000000"/>
          <w:shd w:val="clear" w:color="auto" w:fill="FFFFFF"/>
        </w:rPr>
      </w:pPr>
      <w:r w:rsidRPr="00DC319A">
        <w:rPr>
          <w:rStyle w:val="normaltextrun"/>
          <w:color w:val="000000"/>
          <w:shd w:val="clear" w:color="auto" w:fill="FFFFFF"/>
        </w:rPr>
        <w:lastRenderedPageBreak/>
        <w:t xml:space="preserve">‘A living individual does not precede its history and habitat, which is thus no secondary attribute, but owes itself to the environment of its emergence and existence’ (Fritsch, 2019, p.41). </w:t>
      </w:r>
    </w:p>
    <w:p w14:paraId="3F210195" w14:textId="6DDA0A0B" w:rsidR="007B214A" w:rsidRPr="00D26BAC" w:rsidRDefault="007E53AC" w:rsidP="00D26BAC">
      <w:pPr>
        <w:pStyle w:val="paragraph"/>
        <w:spacing w:before="0" w:beforeAutospacing="0" w:after="240" w:afterAutospacing="0" w:line="360" w:lineRule="auto"/>
        <w:jc w:val="both"/>
        <w:textAlignment w:val="baseline"/>
      </w:pPr>
      <w:r w:rsidRPr="00DC319A">
        <w:rPr>
          <w:rStyle w:val="normaltextrun"/>
        </w:rPr>
        <w:t>As has been explored, many theories and policies have been developed over the last decades, however many injustices continue to remain across the diverse lives that are experienced</w:t>
      </w:r>
      <w:r w:rsidR="009E70C5" w:rsidRPr="00DC319A">
        <w:rPr>
          <w:rStyle w:val="normaltextrun"/>
          <w:color w:val="000000"/>
          <w:shd w:val="clear" w:color="auto" w:fill="FFFFFF"/>
        </w:rPr>
        <w:t xml:space="preserve"> </w:t>
      </w:r>
      <w:r w:rsidR="007B214A" w:rsidRPr="00DC319A">
        <w:rPr>
          <w:rStyle w:val="normaltextrun"/>
        </w:rPr>
        <w:t xml:space="preserve">Sustainable development is a shifting discourse that will vary depending on where one lives, when one lives and the threats that are closely lived or experienced (Blowers, </w:t>
      </w:r>
      <w:proofErr w:type="spellStart"/>
      <w:r w:rsidR="007B214A" w:rsidRPr="00DC319A">
        <w:rPr>
          <w:rStyle w:val="normaltextrun"/>
        </w:rPr>
        <w:t>Boersema</w:t>
      </w:r>
      <w:proofErr w:type="spellEnd"/>
      <w:r w:rsidR="007B214A" w:rsidRPr="00DC319A">
        <w:rPr>
          <w:rStyle w:val="normaltextrun"/>
        </w:rPr>
        <w:t xml:space="preserve"> and Martin, 2012). </w:t>
      </w:r>
      <w:r w:rsidR="007B214A" w:rsidRPr="00DC319A">
        <w:rPr>
          <w:rStyle w:val="normaltextrun"/>
          <w:color w:val="000000"/>
          <w:shd w:val="clear" w:color="auto" w:fill="FFFFFF"/>
        </w:rPr>
        <w:t>The egoistic nature of human beings challenges sustainable development as personal success and wealth are greatly desired and culturally acceptable to pursue (Van Lange </w:t>
      </w:r>
      <w:r w:rsidR="007B214A" w:rsidRPr="00DC319A">
        <w:rPr>
          <w:rStyle w:val="normaltextrun"/>
          <w:i/>
          <w:iCs/>
          <w:color w:val="000000"/>
          <w:shd w:val="clear" w:color="auto" w:fill="FFFFFF"/>
        </w:rPr>
        <w:t>et al</w:t>
      </w:r>
      <w:r w:rsidR="007B214A" w:rsidRPr="00DC319A">
        <w:rPr>
          <w:rStyle w:val="normaltextrun"/>
          <w:color w:val="000000"/>
          <w:shd w:val="clear" w:color="auto" w:fill="FFFFFF"/>
        </w:rPr>
        <w:t xml:space="preserve">, 2014). </w:t>
      </w:r>
      <w:r w:rsidR="007B214A" w:rsidRPr="00DC319A">
        <w:rPr>
          <w:rStyle w:val="normaltextrun"/>
        </w:rPr>
        <w:t>And the current values of those who have the power to make long lasting decisions, on a macro scale, must be redirected from economic profit to sustainable human development for the model of sustainability to be effectively balanced (</w:t>
      </w:r>
      <w:r w:rsidR="007B214A" w:rsidRPr="00DC319A">
        <w:rPr>
          <w:rStyle w:val="normaltextrun"/>
        </w:rPr>
        <w:t xml:space="preserve">Oka and </w:t>
      </w:r>
      <w:proofErr w:type="spellStart"/>
      <w:r w:rsidR="007B214A" w:rsidRPr="00DC319A">
        <w:rPr>
          <w:rStyle w:val="normaltextrun"/>
        </w:rPr>
        <w:t>Kuijt</w:t>
      </w:r>
      <w:proofErr w:type="spellEnd"/>
      <w:r w:rsidR="007B214A" w:rsidRPr="00DC319A">
        <w:rPr>
          <w:rStyle w:val="normaltextrun"/>
        </w:rPr>
        <w:t>, 2014; Baker, 2006</w:t>
      </w:r>
      <w:r w:rsidR="007B214A" w:rsidRPr="00DC319A">
        <w:rPr>
          <w:rStyle w:val="normaltextrun"/>
        </w:rPr>
        <w:t xml:space="preserve">). </w:t>
      </w:r>
    </w:p>
    <w:p w14:paraId="3964074F" w14:textId="708ED11D" w:rsidR="007E53AC" w:rsidRPr="009E70C5" w:rsidRDefault="009E70C5" w:rsidP="00D26BAC">
      <w:pPr>
        <w:pStyle w:val="paragraph"/>
        <w:spacing w:before="0" w:beforeAutospacing="0" w:after="240" w:afterAutospacing="0" w:line="360" w:lineRule="auto"/>
        <w:jc w:val="both"/>
        <w:textAlignment w:val="baseline"/>
        <w:rPr>
          <w:rStyle w:val="normaltextrun"/>
          <w:color w:val="000000"/>
          <w:bdr w:val="none" w:sz="0" w:space="0" w:color="auto" w:frame="1"/>
        </w:rPr>
      </w:pPr>
      <w:r w:rsidRPr="00DC319A">
        <w:rPr>
          <w:rStyle w:val="normaltextrun"/>
          <w:color w:val="000000"/>
          <w:shd w:val="clear" w:color="auto" w:fill="FFFFFF"/>
        </w:rPr>
        <w:t>Sustainable development is bound by the present values that society entertains, and goals are set in response to what is believed to be good, acceptable or desirable</w:t>
      </w:r>
      <w:r w:rsidR="007B214A" w:rsidRPr="00DC319A">
        <w:rPr>
          <w:rStyle w:val="normaltextrun"/>
          <w:color w:val="000000"/>
          <w:shd w:val="clear" w:color="auto" w:fill="FFFFFF"/>
        </w:rPr>
        <w:t xml:space="preserve"> </w:t>
      </w:r>
      <w:r w:rsidR="00DA30C9" w:rsidRPr="00DC319A">
        <w:rPr>
          <w:rStyle w:val="normaltextrun"/>
          <w:color w:val="000000"/>
          <w:shd w:val="clear" w:color="auto" w:fill="FFFFFF"/>
        </w:rPr>
        <w:t xml:space="preserve">(Maio and Haddock, </w:t>
      </w:r>
      <w:r w:rsidR="007B214A" w:rsidRPr="00DC319A">
        <w:rPr>
          <w:rStyle w:val="normaltextrun"/>
          <w:color w:val="000000"/>
          <w:shd w:val="clear" w:color="auto" w:fill="FFFFFF"/>
        </w:rPr>
        <w:t>2010)</w:t>
      </w:r>
      <w:r w:rsidRPr="00DC319A">
        <w:rPr>
          <w:rStyle w:val="normaltextrun"/>
          <w:color w:val="000000"/>
          <w:shd w:val="clear" w:color="auto" w:fill="FFFFFF"/>
        </w:rPr>
        <w:t>.</w:t>
      </w:r>
      <w:r w:rsidR="009813F2" w:rsidRPr="00DC319A">
        <w:rPr>
          <w:rStyle w:val="normaltextrun"/>
          <w:color w:val="000000"/>
          <w:shd w:val="clear" w:color="auto" w:fill="FFFFFF"/>
        </w:rPr>
        <w:t xml:space="preserve"> </w:t>
      </w:r>
      <w:r w:rsidR="007E53AC" w:rsidRPr="00DC319A">
        <w:rPr>
          <w:rStyle w:val="normaltextrun"/>
        </w:rPr>
        <w:t xml:space="preserve">Seeking to enhance the lives of future generations without enhancing the lives of the currently living is farcical and it would be absurd to believe that such risks and problems would now be conquered and an image of the past </w:t>
      </w:r>
      <w:r w:rsidR="00DA30C9" w:rsidRPr="00DC319A">
        <w:rPr>
          <w:rStyle w:val="normaltextrun"/>
        </w:rPr>
        <w:t>(Hess, 2016</w:t>
      </w:r>
      <w:r w:rsidR="007E53AC" w:rsidRPr="00DC319A">
        <w:rPr>
          <w:rStyle w:val="normaltextrun"/>
        </w:rPr>
        <w:t>). The present needs of the poor and the limitations of the environment have been exposed as social and political constructs that need to be addressed in the present so that future generations can live in a better place (</w:t>
      </w:r>
      <w:r w:rsidR="003A5E43" w:rsidRPr="00DC319A">
        <w:rPr>
          <w:rStyle w:val="normaltextrun"/>
        </w:rPr>
        <w:t>Marshall</w:t>
      </w:r>
      <w:r w:rsidR="007E53AC" w:rsidRPr="00DC319A">
        <w:rPr>
          <w:rStyle w:val="normaltextrun"/>
        </w:rPr>
        <w:t>, 1997), yet human behaviour remains hedonistic and will continue to place itself above the needs of others when making decisions (</w:t>
      </w:r>
      <w:proofErr w:type="spellStart"/>
      <w:r w:rsidR="007E53AC" w:rsidRPr="00DC319A">
        <w:rPr>
          <w:rStyle w:val="normaltextrun"/>
        </w:rPr>
        <w:t>Larrea</w:t>
      </w:r>
      <w:proofErr w:type="spellEnd"/>
      <w:r w:rsidR="007E53AC" w:rsidRPr="00DC319A">
        <w:rPr>
          <w:rStyle w:val="normaltextrun"/>
        </w:rPr>
        <w:t>, 2011).</w:t>
      </w:r>
      <w:r w:rsidR="007E53AC" w:rsidRPr="007E53AC">
        <w:rPr>
          <w:rStyle w:val="normaltextrun"/>
        </w:rPr>
        <w:t xml:space="preserve"> </w:t>
      </w:r>
    </w:p>
    <w:p w14:paraId="032CF07E" w14:textId="77777777" w:rsidR="007E53AC" w:rsidRPr="007E53AC" w:rsidRDefault="007E53AC" w:rsidP="007E53AC">
      <w:pPr>
        <w:pStyle w:val="paragraph"/>
        <w:spacing w:before="0" w:beforeAutospacing="0" w:after="0" w:afterAutospacing="0" w:line="360" w:lineRule="auto"/>
        <w:jc w:val="both"/>
        <w:textAlignment w:val="baseline"/>
        <w:rPr>
          <w:rStyle w:val="normaltextrun"/>
          <w:color w:val="000000"/>
          <w:u w:val="single"/>
          <w:shd w:val="clear" w:color="auto" w:fill="FFFFFF"/>
        </w:rPr>
      </w:pPr>
    </w:p>
    <w:p w14:paraId="5C894F70" w14:textId="77777777" w:rsidR="007B214A" w:rsidRPr="009E70C5" w:rsidRDefault="007B214A">
      <w:pPr>
        <w:pStyle w:val="paragraph"/>
        <w:spacing w:before="0" w:beforeAutospacing="0" w:after="0" w:afterAutospacing="0" w:line="360" w:lineRule="auto"/>
        <w:jc w:val="both"/>
        <w:textAlignment w:val="baseline"/>
        <w:rPr>
          <w:color w:val="000000"/>
          <w:shd w:val="clear" w:color="auto" w:fill="FFFFFF"/>
        </w:rPr>
      </w:pPr>
    </w:p>
    <w:sectPr w:rsidR="007B214A" w:rsidRPr="009E70C5" w:rsidSect="00CB359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21DE32" w14:textId="77777777" w:rsidR="00794571" w:rsidRDefault="00794571" w:rsidP="00D34A57">
      <w:pPr>
        <w:spacing w:after="0" w:line="240" w:lineRule="auto"/>
      </w:pPr>
      <w:r>
        <w:separator/>
      </w:r>
    </w:p>
  </w:endnote>
  <w:endnote w:type="continuationSeparator" w:id="0">
    <w:p w14:paraId="15886357" w14:textId="77777777" w:rsidR="00794571" w:rsidRDefault="00794571" w:rsidP="00D34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8829985"/>
      <w:docPartObj>
        <w:docPartGallery w:val="Page Numbers (Bottom of Page)"/>
        <w:docPartUnique/>
      </w:docPartObj>
    </w:sdtPr>
    <w:sdtEndPr>
      <w:rPr>
        <w:noProof/>
      </w:rPr>
    </w:sdtEndPr>
    <w:sdtContent>
      <w:p w14:paraId="6B7B07C0" w14:textId="1DA46F49" w:rsidR="00D34A57" w:rsidRDefault="00D34A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E78368" w14:textId="77777777" w:rsidR="00D34A57" w:rsidRDefault="00D34A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859525" w14:textId="77777777" w:rsidR="00794571" w:rsidRDefault="00794571" w:rsidP="00D34A57">
      <w:pPr>
        <w:spacing w:after="0" w:line="240" w:lineRule="auto"/>
      </w:pPr>
      <w:r>
        <w:separator/>
      </w:r>
    </w:p>
  </w:footnote>
  <w:footnote w:type="continuationSeparator" w:id="0">
    <w:p w14:paraId="642C0668" w14:textId="77777777" w:rsidR="00794571" w:rsidRDefault="00794571" w:rsidP="00D34A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37311C" w14:textId="034EAA57" w:rsidR="00D34A57" w:rsidRPr="00D34A57" w:rsidRDefault="00D34A57" w:rsidP="00D34A57">
    <w:pPr>
      <w:pStyle w:val="paragraph"/>
      <w:spacing w:before="0" w:beforeAutospacing="0" w:after="0" w:afterAutospacing="0"/>
      <w:jc w:val="center"/>
      <w:textAlignment w:val="baseline"/>
      <w:rPr>
        <w:rFonts w:ascii="Segoe UI" w:hAnsi="Segoe UI" w:cs="Segoe UI"/>
        <w:sz w:val="18"/>
        <w:szCs w:val="18"/>
      </w:rPr>
    </w:pPr>
    <w:r w:rsidRPr="00D34A57">
      <w:rPr>
        <w:rFonts w:ascii="Calibri" w:hAnsi="Calibri" w:cs="Calibri"/>
        <w:sz w:val="22"/>
        <w:szCs w:val="22"/>
      </w:rPr>
      <w:t>SJSS6003 </w:t>
    </w:r>
  </w:p>
  <w:p w14:paraId="0663E9BA" w14:textId="77777777" w:rsidR="00D34A57" w:rsidRPr="00D34A57" w:rsidRDefault="00D34A57" w:rsidP="00D34A57">
    <w:pPr>
      <w:spacing w:after="0" w:line="240" w:lineRule="auto"/>
      <w:jc w:val="center"/>
      <w:textAlignment w:val="baseline"/>
      <w:rPr>
        <w:rFonts w:ascii="Segoe UI" w:eastAsia="Times New Roman" w:hAnsi="Segoe UI" w:cs="Segoe UI"/>
        <w:sz w:val="18"/>
        <w:szCs w:val="18"/>
        <w:lang w:eastAsia="en-GB"/>
      </w:rPr>
    </w:pPr>
    <w:r w:rsidRPr="00D34A57">
      <w:rPr>
        <w:rFonts w:ascii="Calibri" w:eastAsia="Times New Roman" w:hAnsi="Calibri" w:cs="Calibri"/>
        <w:lang w:eastAsia="en-GB"/>
      </w:rPr>
      <w:t> 1702179 </w:t>
    </w:r>
  </w:p>
  <w:p w14:paraId="420A33ED" w14:textId="77777777" w:rsidR="00D34A57" w:rsidRPr="00D34A57" w:rsidRDefault="00D34A57" w:rsidP="00D34A57">
    <w:pPr>
      <w:spacing w:after="0" w:line="240" w:lineRule="auto"/>
      <w:jc w:val="center"/>
      <w:textAlignment w:val="baseline"/>
      <w:rPr>
        <w:rFonts w:ascii="Segoe UI" w:eastAsia="Times New Roman" w:hAnsi="Segoe UI" w:cs="Segoe UI"/>
        <w:sz w:val="18"/>
        <w:szCs w:val="18"/>
        <w:lang w:eastAsia="en-GB"/>
      </w:rPr>
    </w:pPr>
    <w:r w:rsidRPr="00D34A57">
      <w:rPr>
        <w:rFonts w:ascii="Calibri" w:eastAsia="Times New Roman" w:hAnsi="Calibri" w:cs="Calibri"/>
        <w:lang w:eastAsia="en-GB"/>
      </w:rPr>
      <w:t>ASSESSMENT 1 </w:t>
    </w:r>
  </w:p>
  <w:p w14:paraId="45462969" w14:textId="37383B7B" w:rsidR="00D34A57" w:rsidRDefault="00D34A57">
    <w:pPr>
      <w:pStyle w:val="Header"/>
    </w:pPr>
  </w:p>
  <w:p w14:paraId="4583FF78" w14:textId="32FA3EC0" w:rsidR="00D34A57" w:rsidRDefault="00D34A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CE5"/>
    <w:rsid w:val="00002744"/>
    <w:rsid w:val="0004441E"/>
    <w:rsid w:val="00044834"/>
    <w:rsid w:val="000450F0"/>
    <w:rsid w:val="00064B14"/>
    <w:rsid w:val="00065164"/>
    <w:rsid w:val="0008574D"/>
    <w:rsid w:val="000962D0"/>
    <w:rsid w:val="000C3BC5"/>
    <w:rsid w:val="000D2708"/>
    <w:rsid w:val="000E134F"/>
    <w:rsid w:val="000E71E4"/>
    <w:rsid w:val="000E7BA4"/>
    <w:rsid w:val="000F7A55"/>
    <w:rsid w:val="00110462"/>
    <w:rsid w:val="00111EF7"/>
    <w:rsid w:val="00120A51"/>
    <w:rsid w:val="00135937"/>
    <w:rsid w:val="00151761"/>
    <w:rsid w:val="001628BD"/>
    <w:rsid w:val="001775EB"/>
    <w:rsid w:val="0019405A"/>
    <w:rsid w:val="001D3FA1"/>
    <w:rsid w:val="001D4712"/>
    <w:rsid w:val="001F5AFC"/>
    <w:rsid w:val="00203A08"/>
    <w:rsid w:val="00206D6F"/>
    <w:rsid w:val="002244DD"/>
    <w:rsid w:val="00252F8F"/>
    <w:rsid w:val="00267D8E"/>
    <w:rsid w:val="002A71C8"/>
    <w:rsid w:val="002F7C9A"/>
    <w:rsid w:val="00301572"/>
    <w:rsid w:val="00305DF9"/>
    <w:rsid w:val="003163A8"/>
    <w:rsid w:val="00317F2E"/>
    <w:rsid w:val="00346987"/>
    <w:rsid w:val="00374CE5"/>
    <w:rsid w:val="003818F8"/>
    <w:rsid w:val="003835D4"/>
    <w:rsid w:val="003A3AD1"/>
    <w:rsid w:val="003A5E43"/>
    <w:rsid w:val="003B5185"/>
    <w:rsid w:val="003C55C8"/>
    <w:rsid w:val="003D1928"/>
    <w:rsid w:val="003E0CC6"/>
    <w:rsid w:val="003E5695"/>
    <w:rsid w:val="003F385E"/>
    <w:rsid w:val="00407ECE"/>
    <w:rsid w:val="0043115E"/>
    <w:rsid w:val="00432D61"/>
    <w:rsid w:val="004D0D9B"/>
    <w:rsid w:val="004E7BDC"/>
    <w:rsid w:val="00533973"/>
    <w:rsid w:val="00557DFA"/>
    <w:rsid w:val="0056056C"/>
    <w:rsid w:val="00572B46"/>
    <w:rsid w:val="00576F14"/>
    <w:rsid w:val="00581C13"/>
    <w:rsid w:val="00594A6E"/>
    <w:rsid w:val="005A257F"/>
    <w:rsid w:val="005A3F54"/>
    <w:rsid w:val="005A4C15"/>
    <w:rsid w:val="005F06D3"/>
    <w:rsid w:val="006276D5"/>
    <w:rsid w:val="00635B7C"/>
    <w:rsid w:val="00651338"/>
    <w:rsid w:val="006621A8"/>
    <w:rsid w:val="00663FF5"/>
    <w:rsid w:val="00686A97"/>
    <w:rsid w:val="006A24CF"/>
    <w:rsid w:val="006B0573"/>
    <w:rsid w:val="006B2C8D"/>
    <w:rsid w:val="006D1069"/>
    <w:rsid w:val="00722D7D"/>
    <w:rsid w:val="00740C56"/>
    <w:rsid w:val="0078099C"/>
    <w:rsid w:val="007826B3"/>
    <w:rsid w:val="0078507D"/>
    <w:rsid w:val="007912AC"/>
    <w:rsid w:val="00794571"/>
    <w:rsid w:val="007965AD"/>
    <w:rsid w:val="00797A4D"/>
    <w:rsid w:val="007A3091"/>
    <w:rsid w:val="007B214A"/>
    <w:rsid w:val="007E409C"/>
    <w:rsid w:val="007E53AC"/>
    <w:rsid w:val="007F0234"/>
    <w:rsid w:val="007F339A"/>
    <w:rsid w:val="0081435F"/>
    <w:rsid w:val="008401A1"/>
    <w:rsid w:val="00852241"/>
    <w:rsid w:val="0086114A"/>
    <w:rsid w:val="00894836"/>
    <w:rsid w:val="008A4D98"/>
    <w:rsid w:val="008B15AD"/>
    <w:rsid w:val="008B3E3C"/>
    <w:rsid w:val="008D21C3"/>
    <w:rsid w:val="008D3029"/>
    <w:rsid w:val="008E53DD"/>
    <w:rsid w:val="00964A12"/>
    <w:rsid w:val="009813F2"/>
    <w:rsid w:val="00983F87"/>
    <w:rsid w:val="00986BB9"/>
    <w:rsid w:val="009908FA"/>
    <w:rsid w:val="00993A8C"/>
    <w:rsid w:val="00995BBA"/>
    <w:rsid w:val="009A31DE"/>
    <w:rsid w:val="009A4138"/>
    <w:rsid w:val="009B4996"/>
    <w:rsid w:val="009B66D8"/>
    <w:rsid w:val="009B7157"/>
    <w:rsid w:val="009D199D"/>
    <w:rsid w:val="009E70C5"/>
    <w:rsid w:val="009F6E32"/>
    <w:rsid w:val="00A159A0"/>
    <w:rsid w:val="00A3268A"/>
    <w:rsid w:val="00A36D0F"/>
    <w:rsid w:val="00A51A1A"/>
    <w:rsid w:val="00A53C69"/>
    <w:rsid w:val="00A67419"/>
    <w:rsid w:val="00A83B33"/>
    <w:rsid w:val="00A8791C"/>
    <w:rsid w:val="00AA499F"/>
    <w:rsid w:val="00AA7DC1"/>
    <w:rsid w:val="00AF4719"/>
    <w:rsid w:val="00AF778D"/>
    <w:rsid w:val="00B1521E"/>
    <w:rsid w:val="00B16842"/>
    <w:rsid w:val="00B247DC"/>
    <w:rsid w:val="00B5465D"/>
    <w:rsid w:val="00B56E4B"/>
    <w:rsid w:val="00B820A6"/>
    <w:rsid w:val="00B931E8"/>
    <w:rsid w:val="00BB5BA2"/>
    <w:rsid w:val="00BB7FF4"/>
    <w:rsid w:val="00BD03CC"/>
    <w:rsid w:val="00BD2BBB"/>
    <w:rsid w:val="00BF0EA9"/>
    <w:rsid w:val="00BF1414"/>
    <w:rsid w:val="00BF27E4"/>
    <w:rsid w:val="00C203B7"/>
    <w:rsid w:val="00C2087D"/>
    <w:rsid w:val="00C212E3"/>
    <w:rsid w:val="00C47DE4"/>
    <w:rsid w:val="00C52454"/>
    <w:rsid w:val="00C5795D"/>
    <w:rsid w:val="00C61888"/>
    <w:rsid w:val="00C803BA"/>
    <w:rsid w:val="00C845CE"/>
    <w:rsid w:val="00CA3540"/>
    <w:rsid w:val="00CA3741"/>
    <w:rsid w:val="00CB0EE4"/>
    <w:rsid w:val="00CB3592"/>
    <w:rsid w:val="00CB45B4"/>
    <w:rsid w:val="00CC575D"/>
    <w:rsid w:val="00D23650"/>
    <w:rsid w:val="00D26BAC"/>
    <w:rsid w:val="00D34A57"/>
    <w:rsid w:val="00D50788"/>
    <w:rsid w:val="00DA30C9"/>
    <w:rsid w:val="00DB32C7"/>
    <w:rsid w:val="00DB72B2"/>
    <w:rsid w:val="00DC319A"/>
    <w:rsid w:val="00DD75FA"/>
    <w:rsid w:val="00DE1AD3"/>
    <w:rsid w:val="00DF6BEF"/>
    <w:rsid w:val="00E000CB"/>
    <w:rsid w:val="00E13D78"/>
    <w:rsid w:val="00E30EC9"/>
    <w:rsid w:val="00E518FE"/>
    <w:rsid w:val="00E51F21"/>
    <w:rsid w:val="00E61B85"/>
    <w:rsid w:val="00E74A17"/>
    <w:rsid w:val="00ED4C20"/>
    <w:rsid w:val="00EE701F"/>
    <w:rsid w:val="00EF66D8"/>
    <w:rsid w:val="00F10EF3"/>
    <w:rsid w:val="00F11CC7"/>
    <w:rsid w:val="00F123CA"/>
    <w:rsid w:val="00F17CAF"/>
    <w:rsid w:val="00F24700"/>
    <w:rsid w:val="00F36FB7"/>
    <w:rsid w:val="00F5704E"/>
    <w:rsid w:val="00F86160"/>
    <w:rsid w:val="00F9509C"/>
    <w:rsid w:val="00FA1FA4"/>
    <w:rsid w:val="00FB0980"/>
    <w:rsid w:val="00FC2F37"/>
    <w:rsid w:val="00FC5A05"/>
    <w:rsid w:val="00FD6AA6"/>
    <w:rsid w:val="00FF433E"/>
    <w:rsid w:val="00FF5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D259D"/>
  <w15:chartTrackingRefBased/>
  <w15:docId w15:val="{00845033-D2AC-4902-9C58-A1784AB53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A3F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A3F54"/>
  </w:style>
  <w:style w:type="character" w:customStyle="1" w:styleId="eop">
    <w:name w:val="eop"/>
    <w:basedOn w:val="DefaultParagraphFont"/>
    <w:rsid w:val="005A3F54"/>
  </w:style>
  <w:style w:type="paragraph" w:styleId="BalloonText">
    <w:name w:val="Balloon Text"/>
    <w:basedOn w:val="Normal"/>
    <w:link w:val="BalloonTextChar"/>
    <w:uiPriority w:val="99"/>
    <w:semiHidden/>
    <w:unhideWhenUsed/>
    <w:rsid w:val="00635B7C"/>
    <w:pPr>
      <w:spacing w:after="0" w:line="240" w:lineRule="auto"/>
    </w:pPr>
    <w:rPr>
      <w:rFonts w:ascii="Calibri" w:hAnsi="Calibri" w:cs="Calibri"/>
      <w:sz w:val="18"/>
      <w:szCs w:val="18"/>
    </w:rPr>
  </w:style>
  <w:style w:type="character" w:customStyle="1" w:styleId="BalloonTextChar">
    <w:name w:val="Balloon Text Char"/>
    <w:basedOn w:val="DefaultParagraphFont"/>
    <w:link w:val="BalloonText"/>
    <w:uiPriority w:val="99"/>
    <w:semiHidden/>
    <w:rsid w:val="00635B7C"/>
    <w:rPr>
      <w:rFonts w:ascii="Calibri" w:hAnsi="Calibri" w:cs="Calibri"/>
      <w:sz w:val="18"/>
      <w:szCs w:val="18"/>
    </w:rPr>
  </w:style>
  <w:style w:type="paragraph" w:styleId="Header">
    <w:name w:val="header"/>
    <w:basedOn w:val="Normal"/>
    <w:link w:val="HeaderChar"/>
    <w:uiPriority w:val="99"/>
    <w:unhideWhenUsed/>
    <w:rsid w:val="00D34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A57"/>
  </w:style>
  <w:style w:type="paragraph" w:styleId="Footer">
    <w:name w:val="footer"/>
    <w:basedOn w:val="Normal"/>
    <w:link w:val="FooterChar"/>
    <w:uiPriority w:val="99"/>
    <w:unhideWhenUsed/>
    <w:rsid w:val="00D34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A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0408401">
      <w:bodyDiv w:val="1"/>
      <w:marLeft w:val="0"/>
      <w:marRight w:val="0"/>
      <w:marTop w:val="0"/>
      <w:marBottom w:val="0"/>
      <w:divBdr>
        <w:top w:val="none" w:sz="0" w:space="0" w:color="auto"/>
        <w:left w:val="none" w:sz="0" w:space="0" w:color="auto"/>
        <w:bottom w:val="none" w:sz="0" w:space="0" w:color="auto"/>
        <w:right w:val="none" w:sz="0" w:space="0" w:color="auto"/>
      </w:divBdr>
      <w:divsChild>
        <w:div w:id="1786774174">
          <w:marLeft w:val="0"/>
          <w:marRight w:val="0"/>
          <w:marTop w:val="0"/>
          <w:marBottom w:val="0"/>
          <w:divBdr>
            <w:top w:val="none" w:sz="0" w:space="0" w:color="auto"/>
            <w:left w:val="none" w:sz="0" w:space="0" w:color="auto"/>
            <w:bottom w:val="none" w:sz="0" w:space="0" w:color="auto"/>
            <w:right w:val="none" w:sz="0" w:space="0" w:color="auto"/>
          </w:divBdr>
        </w:div>
        <w:div w:id="1762487616">
          <w:marLeft w:val="0"/>
          <w:marRight w:val="0"/>
          <w:marTop w:val="0"/>
          <w:marBottom w:val="0"/>
          <w:divBdr>
            <w:top w:val="none" w:sz="0" w:space="0" w:color="auto"/>
            <w:left w:val="none" w:sz="0" w:space="0" w:color="auto"/>
            <w:bottom w:val="none" w:sz="0" w:space="0" w:color="auto"/>
            <w:right w:val="none" w:sz="0" w:space="0" w:color="auto"/>
          </w:divBdr>
        </w:div>
        <w:div w:id="1683820726">
          <w:marLeft w:val="0"/>
          <w:marRight w:val="0"/>
          <w:marTop w:val="0"/>
          <w:marBottom w:val="0"/>
          <w:divBdr>
            <w:top w:val="none" w:sz="0" w:space="0" w:color="auto"/>
            <w:left w:val="none" w:sz="0" w:space="0" w:color="auto"/>
            <w:bottom w:val="none" w:sz="0" w:space="0" w:color="auto"/>
            <w:right w:val="none" w:sz="0" w:space="0" w:color="auto"/>
          </w:divBdr>
        </w:div>
      </w:divsChild>
    </w:div>
    <w:div w:id="942110342">
      <w:bodyDiv w:val="1"/>
      <w:marLeft w:val="0"/>
      <w:marRight w:val="0"/>
      <w:marTop w:val="0"/>
      <w:marBottom w:val="0"/>
      <w:divBdr>
        <w:top w:val="none" w:sz="0" w:space="0" w:color="auto"/>
        <w:left w:val="none" w:sz="0" w:space="0" w:color="auto"/>
        <w:bottom w:val="none" w:sz="0" w:space="0" w:color="auto"/>
        <w:right w:val="none" w:sz="0" w:space="0" w:color="auto"/>
      </w:divBdr>
      <w:divsChild>
        <w:div w:id="915894834">
          <w:marLeft w:val="0"/>
          <w:marRight w:val="0"/>
          <w:marTop w:val="0"/>
          <w:marBottom w:val="0"/>
          <w:divBdr>
            <w:top w:val="none" w:sz="0" w:space="0" w:color="auto"/>
            <w:left w:val="none" w:sz="0" w:space="0" w:color="auto"/>
            <w:bottom w:val="none" w:sz="0" w:space="0" w:color="auto"/>
            <w:right w:val="none" w:sz="0" w:space="0" w:color="auto"/>
          </w:divBdr>
        </w:div>
        <w:div w:id="364135794">
          <w:marLeft w:val="0"/>
          <w:marRight w:val="0"/>
          <w:marTop w:val="0"/>
          <w:marBottom w:val="0"/>
          <w:divBdr>
            <w:top w:val="none" w:sz="0" w:space="0" w:color="auto"/>
            <w:left w:val="none" w:sz="0" w:space="0" w:color="auto"/>
            <w:bottom w:val="none" w:sz="0" w:space="0" w:color="auto"/>
            <w:right w:val="none" w:sz="0" w:space="0" w:color="auto"/>
          </w:divBdr>
        </w:div>
      </w:divsChild>
    </w:div>
    <w:div w:id="1196113898">
      <w:bodyDiv w:val="1"/>
      <w:marLeft w:val="0"/>
      <w:marRight w:val="0"/>
      <w:marTop w:val="0"/>
      <w:marBottom w:val="0"/>
      <w:divBdr>
        <w:top w:val="none" w:sz="0" w:space="0" w:color="auto"/>
        <w:left w:val="none" w:sz="0" w:space="0" w:color="auto"/>
        <w:bottom w:val="none" w:sz="0" w:space="0" w:color="auto"/>
        <w:right w:val="none" w:sz="0" w:space="0" w:color="auto"/>
      </w:divBdr>
      <w:divsChild>
        <w:div w:id="695158337">
          <w:marLeft w:val="0"/>
          <w:marRight w:val="0"/>
          <w:marTop w:val="0"/>
          <w:marBottom w:val="0"/>
          <w:divBdr>
            <w:top w:val="none" w:sz="0" w:space="0" w:color="auto"/>
            <w:left w:val="none" w:sz="0" w:space="0" w:color="auto"/>
            <w:bottom w:val="none" w:sz="0" w:space="0" w:color="auto"/>
            <w:right w:val="none" w:sz="0" w:space="0" w:color="auto"/>
          </w:divBdr>
        </w:div>
        <w:div w:id="1257714119">
          <w:marLeft w:val="0"/>
          <w:marRight w:val="0"/>
          <w:marTop w:val="0"/>
          <w:marBottom w:val="0"/>
          <w:divBdr>
            <w:top w:val="none" w:sz="0" w:space="0" w:color="auto"/>
            <w:left w:val="none" w:sz="0" w:space="0" w:color="auto"/>
            <w:bottom w:val="none" w:sz="0" w:space="0" w:color="auto"/>
            <w:right w:val="none" w:sz="0" w:space="0" w:color="auto"/>
          </w:divBdr>
        </w:div>
      </w:divsChild>
    </w:div>
    <w:div w:id="1881893194">
      <w:bodyDiv w:val="1"/>
      <w:marLeft w:val="0"/>
      <w:marRight w:val="0"/>
      <w:marTop w:val="0"/>
      <w:marBottom w:val="0"/>
      <w:divBdr>
        <w:top w:val="none" w:sz="0" w:space="0" w:color="auto"/>
        <w:left w:val="none" w:sz="0" w:space="0" w:color="auto"/>
        <w:bottom w:val="none" w:sz="0" w:space="0" w:color="auto"/>
        <w:right w:val="none" w:sz="0" w:space="0" w:color="auto"/>
      </w:divBdr>
      <w:divsChild>
        <w:div w:id="471562413">
          <w:marLeft w:val="0"/>
          <w:marRight w:val="0"/>
          <w:marTop w:val="0"/>
          <w:marBottom w:val="0"/>
          <w:divBdr>
            <w:top w:val="none" w:sz="0" w:space="0" w:color="auto"/>
            <w:left w:val="none" w:sz="0" w:space="0" w:color="auto"/>
            <w:bottom w:val="none" w:sz="0" w:space="0" w:color="auto"/>
            <w:right w:val="none" w:sz="0" w:space="0" w:color="auto"/>
          </w:divBdr>
        </w:div>
        <w:div w:id="8564299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1849</Words>
  <Characters>10544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galland</dc:creator>
  <cp:keywords/>
  <dc:description/>
  <cp:lastModifiedBy>Hannah galland</cp:lastModifiedBy>
  <cp:revision>2</cp:revision>
  <cp:lastPrinted>2020-10-29T19:53:00Z</cp:lastPrinted>
  <dcterms:created xsi:type="dcterms:W3CDTF">2020-10-29T23:19:00Z</dcterms:created>
  <dcterms:modified xsi:type="dcterms:W3CDTF">2020-10-29T23:19:00Z</dcterms:modified>
</cp:coreProperties>
</file>