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20084157"/>
        <w:docPartObj>
          <w:docPartGallery w:val="Cover Pages"/>
          <w:docPartUnique/>
        </w:docPartObj>
      </w:sdtPr>
      <w:sdtContent>
        <w:p w14:paraId="11E3805A" w14:textId="005E1C0C" w:rsidR="00D16E21" w:rsidRDefault="00D16E21"/>
        <w:p w14:paraId="433E39E0" w14:textId="5986E5F4" w:rsidR="00D16E21" w:rsidRDefault="00D16E21">
          <w:r>
            <w:rPr>
              <w:noProof/>
            </w:rPr>
            <mc:AlternateContent>
              <mc:Choice Requires="wpg">
                <w:drawing>
                  <wp:anchor distT="0" distB="0" distL="114300" distR="114300" simplePos="0" relativeHeight="251659264" behindDoc="1" locked="0" layoutInCell="1" allowOverlap="1" wp14:anchorId="56E204A6" wp14:editId="37D932B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DAFA4D2" w14:textId="6092D345" w:rsidR="00D16E21"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867A2">
                                        <w:rPr>
                                          <w:color w:val="FFFFFF" w:themeColor="background1"/>
                                          <w:sz w:val="72"/>
                                          <w:szCs w:val="72"/>
                                        </w:rPr>
                                        <w:t>Design and Analysis of RF Antennas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6E204A6"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DAFA4D2" w14:textId="6092D345" w:rsidR="00D16E21"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1867A2">
                                  <w:rPr>
                                    <w:color w:val="FFFFFF" w:themeColor="background1"/>
                                    <w:sz w:val="72"/>
                                    <w:szCs w:val="72"/>
                                  </w:rPr>
                                  <w:t>Design and Analysis of RF Antennas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27B6B3A" wp14:editId="73CD544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A5D46F" w14:textId="5109F502" w:rsidR="00D16E21"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D16E21" w:rsidRPr="00C30FA3">
                                      <w:rPr>
                                        <w:caps/>
                                        <w:color w:val="7F7F7F" w:themeColor="text1" w:themeTint="80"/>
                                        <w:sz w:val="18"/>
                                        <w:szCs w:val="18"/>
                                      </w:rPr>
                                      <w:t>THE UNIVERSITY OF WAIYSEL TRINATEY ST DAVIDS</w:t>
                                    </w:r>
                                  </w:sdtContent>
                                </w:sdt>
                                <w:r w:rsidR="00D16E21">
                                  <w:rPr>
                                    <w:caps/>
                                    <w:color w:val="7F7F7F" w:themeColor="text1" w:themeTint="80"/>
                                    <w:sz w:val="18"/>
                                    <w:szCs w:val="18"/>
                                  </w:rPr>
                                  <w:t> </w:t>
                                </w:r>
                                <w:r w:rsidR="00D16E21">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D16E21" w:rsidRPr="002D5557">
                                      <w:rPr>
                                        <w:color w:val="7F7F7F" w:themeColor="text1" w:themeTint="80"/>
                                        <w:sz w:val="18"/>
                                        <w:szCs w:val="18"/>
                                      </w:rPr>
                                      <w:t>SA1 Waterfront Campus, IQ Building</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27B6B3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4AA5D46F" w14:textId="5109F502" w:rsidR="00D16E21"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D16E21" w:rsidRPr="00C30FA3">
                                <w:rPr>
                                  <w:caps/>
                                  <w:color w:val="7F7F7F" w:themeColor="text1" w:themeTint="80"/>
                                  <w:sz w:val="18"/>
                                  <w:szCs w:val="18"/>
                                </w:rPr>
                                <w:t>THE UNIVERSITY OF WAIYSEL TRINATEY ST DAVIDS</w:t>
                              </w:r>
                            </w:sdtContent>
                          </w:sdt>
                          <w:r w:rsidR="00D16E21">
                            <w:rPr>
                              <w:caps/>
                              <w:color w:val="7F7F7F" w:themeColor="text1" w:themeTint="80"/>
                              <w:sz w:val="18"/>
                              <w:szCs w:val="18"/>
                            </w:rPr>
                            <w:t> </w:t>
                          </w:r>
                          <w:r w:rsidR="00D16E21">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D16E21" w:rsidRPr="002D5557">
                                <w:rPr>
                                  <w:color w:val="7F7F7F" w:themeColor="text1" w:themeTint="80"/>
                                  <w:sz w:val="18"/>
                                  <w:szCs w:val="18"/>
                                </w:rPr>
                                <w:t>SA1 Waterfront Campus, IQ Building</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72626B2" wp14:editId="7DA72F7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C5B6C40" w14:textId="40C10322" w:rsidR="00D16E21" w:rsidRDefault="00D16E21">
                                    <w:pPr>
                                      <w:pStyle w:val="NoSpacing"/>
                                      <w:spacing w:before="40" w:after="40"/>
                                      <w:rPr>
                                        <w:caps/>
                                        <w:color w:val="156082" w:themeColor="accent1"/>
                                        <w:sz w:val="28"/>
                                        <w:szCs w:val="28"/>
                                      </w:rPr>
                                    </w:pPr>
                                    <w:r>
                                      <w:rPr>
                                        <w:caps/>
                                        <w:color w:val="156082" w:themeColor="accent1"/>
                                        <w:sz w:val="28"/>
                                        <w:szCs w:val="28"/>
                                      </w:rPr>
                                      <w:t>Advanced Radio Frequency Systems (ACDA6019)</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A548BBF" w14:textId="58D26B2A" w:rsidR="00D16E21" w:rsidRDefault="00D16E21">
                                    <w:pPr>
                                      <w:pStyle w:val="NoSpacing"/>
                                      <w:spacing w:before="40" w:after="40"/>
                                      <w:rPr>
                                        <w:caps/>
                                        <w:color w:val="A02B93" w:themeColor="accent5"/>
                                        <w:sz w:val="24"/>
                                        <w:szCs w:val="24"/>
                                      </w:rPr>
                                    </w:pPr>
                                    <w:r>
                                      <w:rPr>
                                        <w:caps/>
                                        <w:color w:val="A02B93" w:themeColor="accent5"/>
                                        <w:sz w:val="24"/>
                                        <w:szCs w:val="24"/>
                                      </w:rPr>
                                      <w:t>Joseph Gillespie (2214885)</w:t>
                                    </w:r>
                                    <w:r w:rsidR="00BC68FF">
                                      <w:rPr>
                                        <w:caps/>
                                        <w:color w:val="A02B93" w:themeColor="accent5"/>
                                        <w:sz w:val="24"/>
                                        <w:szCs w:val="24"/>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72626B2"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C5B6C40" w14:textId="40C10322" w:rsidR="00D16E21" w:rsidRDefault="00D16E21">
                              <w:pPr>
                                <w:pStyle w:val="NoSpacing"/>
                                <w:spacing w:before="40" w:after="40"/>
                                <w:rPr>
                                  <w:caps/>
                                  <w:color w:val="156082" w:themeColor="accent1"/>
                                  <w:sz w:val="28"/>
                                  <w:szCs w:val="28"/>
                                </w:rPr>
                              </w:pPr>
                              <w:r>
                                <w:rPr>
                                  <w:caps/>
                                  <w:color w:val="156082" w:themeColor="accent1"/>
                                  <w:sz w:val="28"/>
                                  <w:szCs w:val="28"/>
                                </w:rPr>
                                <w:t>Advanced Radio Frequency Systems (ACDA6019)</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A548BBF" w14:textId="58D26B2A" w:rsidR="00D16E21" w:rsidRDefault="00D16E21">
                              <w:pPr>
                                <w:pStyle w:val="NoSpacing"/>
                                <w:spacing w:before="40" w:after="40"/>
                                <w:rPr>
                                  <w:caps/>
                                  <w:color w:val="A02B93" w:themeColor="accent5"/>
                                  <w:sz w:val="24"/>
                                  <w:szCs w:val="24"/>
                                </w:rPr>
                              </w:pPr>
                              <w:r>
                                <w:rPr>
                                  <w:caps/>
                                  <w:color w:val="A02B93" w:themeColor="accent5"/>
                                  <w:sz w:val="24"/>
                                  <w:szCs w:val="24"/>
                                </w:rPr>
                                <w:t>Joseph Gillespie (2214885)</w:t>
                              </w:r>
                              <w:r w:rsidR="00BC68FF">
                                <w:rPr>
                                  <w:caps/>
                                  <w:color w:val="A02B93" w:themeColor="accent5"/>
                                  <w:sz w:val="24"/>
                                  <w:szCs w:val="24"/>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1D5AA6D" wp14:editId="4CF7CD2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7CDD5D95" w14:textId="0702C848" w:rsidR="00D16E21" w:rsidRDefault="00D16E21">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1D5AA6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7CDD5D95" w14:textId="0702C848" w:rsidR="00D16E21" w:rsidRDefault="00D16E21">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p w14:paraId="49CFFCE4" w14:textId="0BF40521" w:rsidR="00FF5222" w:rsidRDefault="001333C5" w:rsidP="00D16E21">
      <w:pPr>
        <w:pStyle w:val="Heading1"/>
      </w:pPr>
      <w:bookmarkStart w:id="0" w:name="_Toc195603034"/>
      <w:r>
        <w:lastRenderedPageBreak/>
        <w:t>Abstract</w:t>
      </w:r>
      <w:bookmarkEnd w:id="0"/>
    </w:p>
    <w:p w14:paraId="68B9C5AE" w14:textId="0FFE7BA7" w:rsidR="00D36720" w:rsidRDefault="001E44AE" w:rsidP="00D36720">
      <w:r>
        <w:t xml:space="preserve">Within this </w:t>
      </w:r>
      <w:r w:rsidR="00EE2A71">
        <w:t>report</w:t>
      </w:r>
      <w:r>
        <w:t xml:space="preserve">, six different </w:t>
      </w:r>
      <w:r w:rsidR="00EE2A71">
        <w:t>antennas</w:t>
      </w:r>
      <w:r>
        <w:t xml:space="preserve"> (</w:t>
      </w:r>
      <w:r w:rsidR="00EE2A71">
        <w:t>Rectangular</w:t>
      </w:r>
      <w:r>
        <w:t xml:space="preserve"> Patch </w:t>
      </w:r>
      <w:r w:rsidR="00EE2A71">
        <w:t>Antenna</w:t>
      </w:r>
      <w:r>
        <w:t xml:space="preserve">, Cylindrical Dipole </w:t>
      </w:r>
      <w:r w:rsidR="00EE2A71">
        <w:t>Antenna</w:t>
      </w:r>
      <w:r>
        <w:t xml:space="preserve">, Folded Dipole </w:t>
      </w:r>
      <w:r w:rsidR="00EE2A71">
        <w:t>Antenna</w:t>
      </w:r>
      <w:r>
        <w:t xml:space="preserve">, Horn </w:t>
      </w:r>
      <w:r w:rsidR="00EE2A71">
        <w:t>Antenna</w:t>
      </w:r>
      <w:r>
        <w:t xml:space="preserve">, Helix </w:t>
      </w:r>
      <w:r w:rsidR="00EE2A71">
        <w:t>Antenna</w:t>
      </w:r>
      <w:r>
        <w:t xml:space="preserve"> and a 3x3 Helix Array </w:t>
      </w:r>
      <w:r w:rsidR="00EE2A71">
        <w:t>Antenna</w:t>
      </w:r>
      <w:r>
        <w:t xml:space="preserve">) </w:t>
      </w:r>
      <w:r w:rsidR="00EE2A71">
        <w:t xml:space="preserve">have been created within two </w:t>
      </w:r>
      <w:r w:rsidR="0094224F">
        <w:t>separate</w:t>
      </w:r>
      <w:r w:rsidR="00EE2A71">
        <w:t xml:space="preserve"> simulation </w:t>
      </w:r>
      <w:r w:rsidR="0094224F">
        <w:t>software</w:t>
      </w:r>
      <w:r w:rsidR="00EE2A71">
        <w:t xml:space="preserve">. </w:t>
      </w:r>
      <w:r w:rsidR="00BF1C71">
        <w:t>This</w:t>
      </w:r>
      <w:r w:rsidR="000831E0">
        <w:t xml:space="preserve"> </w:t>
      </w:r>
      <w:r w:rsidR="00BF1C71">
        <w:t xml:space="preserve">software </w:t>
      </w:r>
      <w:r w:rsidR="00AA4581">
        <w:t xml:space="preserve">consists of CST Studio Suite 2024 and MATLAB R2024b, with CST used solely to </w:t>
      </w:r>
      <w:r w:rsidR="0074628B">
        <w:t>develop</w:t>
      </w:r>
      <w:r w:rsidR="00AA4581">
        <w:t xml:space="preserve"> and simulate the Patch Antenna, and MATLAB</w:t>
      </w:r>
      <w:r w:rsidR="002A1467">
        <w:t xml:space="preserve"> simulating the remaining five antennas.</w:t>
      </w:r>
    </w:p>
    <w:p w14:paraId="1B3A9DF5" w14:textId="77777777" w:rsidR="009F7DA9" w:rsidRDefault="00D4743B" w:rsidP="00D36720">
      <w:r>
        <w:t>Within the</w:t>
      </w:r>
      <w:r w:rsidR="00F66DC4">
        <w:t xml:space="preserve"> </w:t>
      </w:r>
      <w:r w:rsidR="00D23DE6">
        <w:t>antenna's</w:t>
      </w:r>
      <w:r w:rsidR="00F66DC4">
        <w:t xml:space="preserve"> </w:t>
      </w:r>
      <w:r w:rsidR="00D23DE6">
        <w:t>respective</w:t>
      </w:r>
      <w:r w:rsidR="00F66DC4">
        <w:t xml:space="preserve"> software</w:t>
      </w:r>
      <w:r w:rsidR="009F7DA9">
        <w:t>,</w:t>
      </w:r>
      <w:r w:rsidR="00D23DE6">
        <w:t xml:space="preserve"> in </w:t>
      </w:r>
      <w:r w:rsidR="00245327">
        <w:t>which</w:t>
      </w:r>
      <w:r w:rsidR="00D23DE6">
        <w:t xml:space="preserve"> </w:t>
      </w:r>
      <w:r w:rsidR="00245327">
        <w:t>they</w:t>
      </w:r>
      <w:r w:rsidR="00D23DE6">
        <w:t xml:space="preserve"> were constructed</w:t>
      </w:r>
      <w:r w:rsidR="0005518A">
        <w:t xml:space="preserve">, four simulations were carried out. </w:t>
      </w:r>
      <w:r w:rsidR="00082759">
        <w:t>These</w:t>
      </w:r>
      <w:r w:rsidR="0005518A">
        <w:t xml:space="preserve"> simulations </w:t>
      </w:r>
      <w:r w:rsidR="00082759">
        <w:t>were impedance matching, S-parameters, 3D Radiation Pattern and the 2D radiation pattern</w:t>
      </w:r>
      <w:r w:rsidR="009F7DA9">
        <w:t xml:space="preserve"> of each one. These results were then compared to their calculated outputs, proving a discrepancy between the simulated and calculated results. </w:t>
      </w:r>
    </w:p>
    <w:p w14:paraId="05E1E3C0" w14:textId="64FF3B59" w:rsidR="00BF1C71" w:rsidRPr="00D36720" w:rsidRDefault="009F7DA9" w:rsidP="00D36720">
      <w:r>
        <w:t xml:space="preserve">The </w:t>
      </w:r>
      <w:r w:rsidR="00195CCC">
        <w:t>report</w:t>
      </w:r>
      <w:r>
        <w:t xml:space="preserve"> then </w:t>
      </w:r>
      <w:r w:rsidR="00195CCC">
        <w:t>concludes with</w:t>
      </w:r>
      <w:r>
        <w:t xml:space="preserve"> </w:t>
      </w:r>
      <w:r w:rsidR="00195CCC">
        <w:t>an</w:t>
      </w:r>
      <w:r>
        <w:t xml:space="preserve"> </w:t>
      </w:r>
      <w:r w:rsidR="00195CCC">
        <w:t>acknowledgement</w:t>
      </w:r>
      <w:r>
        <w:t xml:space="preserve"> that physical calculations, simulated results and </w:t>
      </w:r>
      <w:r w:rsidR="00195CCC">
        <w:t xml:space="preserve">physical results all differ due to human error, operating in perfect conditions and general external factors' interference. </w:t>
      </w:r>
    </w:p>
    <w:p w14:paraId="4748761E" w14:textId="77777777" w:rsidR="001333C5" w:rsidRDefault="001333C5" w:rsidP="001333C5"/>
    <w:p w14:paraId="054399EE" w14:textId="77777777" w:rsidR="001333C5" w:rsidRDefault="001333C5" w:rsidP="001333C5"/>
    <w:p w14:paraId="5AA15278" w14:textId="77777777" w:rsidR="001333C5" w:rsidRDefault="001333C5" w:rsidP="001333C5"/>
    <w:p w14:paraId="7CF66AE4" w14:textId="77777777" w:rsidR="001333C5" w:rsidRDefault="001333C5" w:rsidP="001333C5"/>
    <w:p w14:paraId="1D5EC5DC" w14:textId="77777777" w:rsidR="001333C5" w:rsidRDefault="001333C5" w:rsidP="001333C5"/>
    <w:p w14:paraId="4641EBF5" w14:textId="77777777" w:rsidR="001333C5" w:rsidRDefault="001333C5" w:rsidP="001333C5"/>
    <w:p w14:paraId="7F61F390" w14:textId="77777777" w:rsidR="001333C5" w:rsidRDefault="001333C5" w:rsidP="001333C5"/>
    <w:p w14:paraId="37D7E138" w14:textId="77777777" w:rsidR="001333C5" w:rsidRDefault="001333C5" w:rsidP="001333C5"/>
    <w:p w14:paraId="2FA22282" w14:textId="77777777" w:rsidR="001333C5" w:rsidRDefault="001333C5" w:rsidP="001333C5"/>
    <w:p w14:paraId="393D7793" w14:textId="77777777" w:rsidR="001333C5" w:rsidRDefault="001333C5" w:rsidP="001333C5"/>
    <w:p w14:paraId="3CD86421" w14:textId="77777777" w:rsidR="001333C5" w:rsidRDefault="001333C5" w:rsidP="001333C5"/>
    <w:p w14:paraId="39998D04" w14:textId="77777777" w:rsidR="001333C5" w:rsidRDefault="001333C5" w:rsidP="001333C5"/>
    <w:p w14:paraId="349C2E9D" w14:textId="77777777" w:rsidR="001333C5" w:rsidRDefault="001333C5" w:rsidP="001333C5"/>
    <w:p w14:paraId="4A24B91A" w14:textId="77777777" w:rsidR="001333C5" w:rsidRDefault="001333C5" w:rsidP="001333C5"/>
    <w:p w14:paraId="46C36843" w14:textId="77777777" w:rsidR="001333C5" w:rsidRDefault="001333C5" w:rsidP="001333C5"/>
    <w:p w14:paraId="41C7C586" w14:textId="77777777" w:rsidR="001333C5" w:rsidRDefault="001333C5" w:rsidP="001333C5"/>
    <w:p w14:paraId="760F2A7C" w14:textId="77777777" w:rsidR="001333C5" w:rsidRDefault="001333C5" w:rsidP="001333C5"/>
    <w:p w14:paraId="224AFCF0" w14:textId="77777777" w:rsidR="001333C5" w:rsidRDefault="001333C5" w:rsidP="001333C5"/>
    <w:p w14:paraId="65833805" w14:textId="77777777" w:rsidR="003722DC" w:rsidRDefault="003722DC" w:rsidP="001333C5"/>
    <w:p w14:paraId="03045D89" w14:textId="77777777" w:rsidR="001333C5" w:rsidRDefault="001333C5" w:rsidP="001333C5"/>
    <w:sdt>
      <w:sdtPr>
        <w:rPr>
          <w:rFonts w:asciiTheme="minorHAnsi" w:eastAsiaTheme="minorHAnsi" w:hAnsiTheme="minorHAnsi" w:cstheme="minorBidi"/>
          <w:color w:val="auto"/>
          <w:kern w:val="2"/>
          <w:sz w:val="22"/>
          <w:szCs w:val="22"/>
          <w:lang w:val="en-GB"/>
          <w14:ligatures w14:val="standardContextual"/>
        </w:rPr>
        <w:id w:val="1143075368"/>
        <w:docPartObj>
          <w:docPartGallery w:val="Table of Contents"/>
          <w:docPartUnique/>
        </w:docPartObj>
      </w:sdtPr>
      <w:sdtEndPr>
        <w:rPr>
          <w:b/>
          <w:bCs/>
          <w:noProof/>
        </w:rPr>
      </w:sdtEndPr>
      <w:sdtContent>
        <w:p w14:paraId="4AB41E59" w14:textId="09BFE715" w:rsidR="001333C5" w:rsidRDefault="001333C5">
          <w:pPr>
            <w:pStyle w:val="TOCHeading"/>
          </w:pPr>
          <w:r>
            <w:t>Contents</w:t>
          </w:r>
        </w:p>
        <w:p w14:paraId="7D3CC5F8" w14:textId="3EBE8C7E" w:rsidR="003661E7" w:rsidRDefault="001333C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5603034" w:history="1">
            <w:r w:rsidR="003661E7" w:rsidRPr="002E1174">
              <w:rPr>
                <w:rStyle w:val="Hyperlink"/>
                <w:noProof/>
              </w:rPr>
              <w:t>Abstract</w:t>
            </w:r>
            <w:r w:rsidR="003661E7">
              <w:rPr>
                <w:noProof/>
                <w:webHidden/>
              </w:rPr>
              <w:tab/>
            </w:r>
            <w:r w:rsidR="003661E7">
              <w:rPr>
                <w:noProof/>
                <w:webHidden/>
              </w:rPr>
              <w:fldChar w:fldCharType="begin"/>
            </w:r>
            <w:r w:rsidR="003661E7">
              <w:rPr>
                <w:noProof/>
                <w:webHidden/>
              </w:rPr>
              <w:instrText xml:space="preserve"> PAGEREF _Toc195603034 \h </w:instrText>
            </w:r>
            <w:r w:rsidR="003661E7">
              <w:rPr>
                <w:noProof/>
                <w:webHidden/>
              </w:rPr>
            </w:r>
            <w:r w:rsidR="003661E7">
              <w:rPr>
                <w:noProof/>
                <w:webHidden/>
              </w:rPr>
              <w:fldChar w:fldCharType="separate"/>
            </w:r>
            <w:r w:rsidR="003661E7">
              <w:rPr>
                <w:noProof/>
                <w:webHidden/>
              </w:rPr>
              <w:t>1</w:t>
            </w:r>
            <w:r w:rsidR="003661E7">
              <w:rPr>
                <w:noProof/>
                <w:webHidden/>
              </w:rPr>
              <w:fldChar w:fldCharType="end"/>
            </w:r>
          </w:hyperlink>
        </w:p>
        <w:p w14:paraId="1F83B049" w14:textId="0ED2C5D1" w:rsidR="003661E7" w:rsidRDefault="003661E7">
          <w:pPr>
            <w:pStyle w:val="TOC1"/>
            <w:tabs>
              <w:tab w:val="right" w:leader="dot" w:pos="9016"/>
            </w:tabs>
            <w:rPr>
              <w:rFonts w:eastAsiaTheme="minorEastAsia"/>
              <w:noProof/>
              <w:sz w:val="24"/>
              <w:szCs w:val="24"/>
              <w:lang w:eastAsia="en-GB"/>
            </w:rPr>
          </w:pPr>
          <w:hyperlink w:anchor="_Toc195603035" w:history="1">
            <w:r w:rsidRPr="002E1174">
              <w:rPr>
                <w:rStyle w:val="Hyperlink"/>
                <w:noProof/>
              </w:rPr>
              <w:t>Table of Figures</w:t>
            </w:r>
            <w:r>
              <w:rPr>
                <w:noProof/>
                <w:webHidden/>
              </w:rPr>
              <w:tab/>
            </w:r>
            <w:r>
              <w:rPr>
                <w:noProof/>
                <w:webHidden/>
              </w:rPr>
              <w:fldChar w:fldCharType="begin"/>
            </w:r>
            <w:r>
              <w:rPr>
                <w:noProof/>
                <w:webHidden/>
              </w:rPr>
              <w:instrText xml:space="preserve"> PAGEREF _Toc195603035 \h </w:instrText>
            </w:r>
            <w:r>
              <w:rPr>
                <w:noProof/>
                <w:webHidden/>
              </w:rPr>
            </w:r>
            <w:r>
              <w:rPr>
                <w:noProof/>
                <w:webHidden/>
              </w:rPr>
              <w:fldChar w:fldCharType="separate"/>
            </w:r>
            <w:r>
              <w:rPr>
                <w:noProof/>
                <w:webHidden/>
              </w:rPr>
              <w:t>3</w:t>
            </w:r>
            <w:r>
              <w:rPr>
                <w:noProof/>
                <w:webHidden/>
              </w:rPr>
              <w:fldChar w:fldCharType="end"/>
            </w:r>
          </w:hyperlink>
        </w:p>
        <w:p w14:paraId="1A0E974B" w14:textId="3CEDFD48" w:rsidR="003661E7" w:rsidRDefault="003661E7">
          <w:pPr>
            <w:pStyle w:val="TOC1"/>
            <w:tabs>
              <w:tab w:val="right" w:leader="dot" w:pos="9016"/>
            </w:tabs>
            <w:rPr>
              <w:rFonts w:eastAsiaTheme="minorEastAsia"/>
              <w:noProof/>
              <w:sz w:val="24"/>
              <w:szCs w:val="24"/>
              <w:lang w:eastAsia="en-GB"/>
            </w:rPr>
          </w:pPr>
          <w:hyperlink w:anchor="_Toc195603036" w:history="1">
            <w:r w:rsidRPr="002E1174">
              <w:rPr>
                <w:rStyle w:val="Hyperlink"/>
                <w:noProof/>
              </w:rPr>
              <w:t>Introduction</w:t>
            </w:r>
            <w:r>
              <w:rPr>
                <w:noProof/>
                <w:webHidden/>
              </w:rPr>
              <w:tab/>
            </w:r>
            <w:r>
              <w:rPr>
                <w:noProof/>
                <w:webHidden/>
              </w:rPr>
              <w:fldChar w:fldCharType="begin"/>
            </w:r>
            <w:r>
              <w:rPr>
                <w:noProof/>
                <w:webHidden/>
              </w:rPr>
              <w:instrText xml:space="preserve"> PAGEREF _Toc195603036 \h </w:instrText>
            </w:r>
            <w:r>
              <w:rPr>
                <w:noProof/>
                <w:webHidden/>
              </w:rPr>
            </w:r>
            <w:r>
              <w:rPr>
                <w:noProof/>
                <w:webHidden/>
              </w:rPr>
              <w:fldChar w:fldCharType="separate"/>
            </w:r>
            <w:r>
              <w:rPr>
                <w:noProof/>
                <w:webHidden/>
              </w:rPr>
              <w:t>4</w:t>
            </w:r>
            <w:r>
              <w:rPr>
                <w:noProof/>
                <w:webHidden/>
              </w:rPr>
              <w:fldChar w:fldCharType="end"/>
            </w:r>
          </w:hyperlink>
        </w:p>
        <w:p w14:paraId="3CCEE99E" w14:textId="3FA90673" w:rsidR="003661E7" w:rsidRDefault="003661E7">
          <w:pPr>
            <w:pStyle w:val="TOC1"/>
            <w:tabs>
              <w:tab w:val="right" w:leader="dot" w:pos="9016"/>
            </w:tabs>
            <w:rPr>
              <w:rFonts w:eastAsiaTheme="minorEastAsia"/>
              <w:noProof/>
              <w:sz w:val="24"/>
              <w:szCs w:val="24"/>
              <w:lang w:eastAsia="en-GB"/>
            </w:rPr>
          </w:pPr>
          <w:hyperlink w:anchor="_Toc195603037" w:history="1">
            <w:r w:rsidRPr="002E1174">
              <w:rPr>
                <w:rStyle w:val="Hyperlink"/>
                <w:noProof/>
              </w:rPr>
              <w:t>(1:0) Rectangular Patch Antennas</w:t>
            </w:r>
            <w:r>
              <w:rPr>
                <w:noProof/>
                <w:webHidden/>
              </w:rPr>
              <w:tab/>
            </w:r>
            <w:r>
              <w:rPr>
                <w:noProof/>
                <w:webHidden/>
              </w:rPr>
              <w:fldChar w:fldCharType="begin"/>
            </w:r>
            <w:r>
              <w:rPr>
                <w:noProof/>
                <w:webHidden/>
              </w:rPr>
              <w:instrText xml:space="preserve"> PAGEREF _Toc195603037 \h </w:instrText>
            </w:r>
            <w:r>
              <w:rPr>
                <w:noProof/>
                <w:webHidden/>
              </w:rPr>
            </w:r>
            <w:r>
              <w:rPr>
                <w:noProof/>
                <w:webHidden/>
              </w:rPr>
              <w:fldChar w:fldCharType="separate"/>
            </w:r>
            <w:r>
              <w:rPr>
                <w:noProof/>
                <w:webHidden/>
              </w:rPr>
              <w:t>5</w:t>
            </w:r>
            <w:r>
              <w:rPr>
                <w:noProof/>
                <w:webHidden/>
              </w:rPr>
              <w:fldChar w:fldCharType="end"/>
            </w:r>
          </w:hyperlink>
        </w:p>
        <w:p w14:paraId="68E53647" w14:textId="2D537F0D" w:rsidR="003661E7" w:rsidRDefault="003661E7">
          <w:pPr>
            <w:pStyle w:val="TOC2"/>
            <w:tabs>
              <w:tab w:val="right" w:leader="dot" w:pos="9016"/>
            </w:tabs>
            <w:rPr>
              <w:noProof/>
            </w:rPr>
          </w:pPr>
          <w:hyperlink w:anchor="_Toc195603038" w:history="1">
            <w:r w:rsidRPr="002E1174">
              <w:rPr>
                <w:rStyle w:val="Hyperlink"/>
                <w:noProof/>
              </w:rPr>
              <w:t>(1:1) Patch Construction</w:t>
            </w:r>
            <w:r>
              <w:rPr>
                <w:noProof/>
                <w:webHidden/>
              </w:rPr>
              <w:tab/>
            </w:r>
            <w:r>
              <w:rPr>
                <w:noProof/>
                <w:webHidden/>
              </w:rPr>
              <w:fldChar w:fldCharType="begin"/>
            </w:r>
            <w:r>
              <w:rPr>
                <w:noProof/>
                <w:webHidden/>
              </w:rPr>
              <w:instrText xml:space="preserve"> PAGEREF _Toc195603038 \h </w:instrText>
            </w:r>
            <w:r>
              <w:rPr>
                <w:noProof/>
                <w:webHidden/>
              </w:rPr>
            </w:r>
            <w:r>
              <w:rPr>
                <w:noProof/>
                <w:webHidden/>
              </w:rPr>
              <w:fldChar w:fldCharType="separate"/>
            </w:r>
            <w:r>
              <w:rPr>
                <w:noProof/>
                <w:webHidden/>
              </w:rPr>
              <w:t>5</w:t>
            </w:r>
            <w:r>
              <w:rPr>
                <w:noProof/>
                <w:webHidden/>
              </w:rPr>
              <w:fldChar w:fldCharType="end"/>
            </w:r>
          </w:hyperlink>
        </w:p>
        <w:p w14:paraId="3C602081" w14:textId="1D58C1C8" w:rsidR="003661E7" w:rsidRDefault="003661E7">
          <w:pPr>
            <w:pStyle w:val="TOC2"/>
            <w:tabs>
              <w:tab w:val="right" w:leader="dot" w:pos="9016"/>
            </w:tabs>
            <w:rPr>
              <w:noProof/>
            </w:rPr>
          </w:pPr>
          <w:hyperlink w:anchor="_Toc195603039" w:history="1">
            <w:r w:rsidRPr="002E1174">
              <w:rPr>
                <w:rStyle w:val="Hyperlink"/>
                <w:noProof/>
              </w:rPr>
              <w:t>(1:2) Simulated Patch Results</w:t>
            </w:r>
            <w:r>
              <w:rPr>
                <w:noProof/>
                <w:webHidden/>
              </w:rPr>
              <w:tab/>
            </w:r>
            <w:r>
              <w:rPr>
                <w:noProof/>
                <w:webHidden/>
              </w:rPr>
              <w:fldChar w:fldCharType="begin"/>
            </w:r>
            <w:r>
              <w:rPr>
                <w:noProof/>
                <w:webHidden/>
              </w:rPr>
              <w:instrText xml:space="preserve"> PAGEREF _Toc195603039 \h </w:instrText>
            </w:r>
            <w:r>
              <w:rPr>
                <w:noProof/>
                <w:webHidden/>
              </w:rPr>
            </w:r>
            <w:r>
              <w:rPr>
                <w:noProof/>
                <w:webHidden/>
              </w:rPr>
              <w:fldChar w:fldCharType="separate"/>
            </w:r>
            <w:r>
              <w:rPr>
                <w:noProof/>
                <w:webHidden/>
              </w:rPr>
              <w:t>5</w:t>
            </w:r>
            <w:r>
              <w:rPr>
                <w:noProof/>
                <w:webHidden/>
              </w:rPr>
              <w:fldChar w:fldCharType="end"/>
            </w:r>
          </w:hyperlink>
        </w:p>
        <w:p w14:paraId="4ECBBF1E" w14:textId="60FBDB5D" w:rsidR="003661E7" w:rsidRDefault="003661E7">
          <w:pPr>
            <w:pStyle w:val="TOC1"/>
            <w:tabs>
              <w:tab w:val="right" w:leader="dot" w:pos="9016"/>
            </w:tabs>
            <w:rPr>
              <w:rFonts w:eastAsiaTheme="minorEastAsia"/>
              <w:noProof/>
              <w:sz w:val="24"/>
              <w:szCs w:val="24"/>
              <w:lang w:eastAsia="en-GB"/>
            </w:rPr>
          </w:pPr>
          <w:hyperlink w:anchor="_Toc195603040" w:history="1">
            <w:r w:rsidRPr="002E1174">
              <w:rPr>
                <w:rStyle w:val="Hyperlink"/>
                <w:noProof/>
              </w:rPr>
              <w:t>(2:0) Cylindrical Dipole Antennas</w:t>
            </w:r>
            <w:r>
              <w:rPr>
                <w:noProof/>
                <w:webHidden/>
              </w:rPr>
              <w:tab/>
            </w:r>
            <w:r>
              <w:rPr>
                <w:noProof/>
                <w:webHidden/>
              </w:rPr>
              <w:fldChar w:fldCharType="begin"/>
            </w:r>
            <w:r>
              <w:rPr>
                <w:noProof/>
                <w:webHidden/>
              </w:rPr>
              <w:instrText xml:space="preserve"> PAGEREF _Toc195603040 \h </w:instrText>
            </w:r>
            <w:r>
              <w:rPr>
                <w:noProof/>
                <w:webHidden/>
              </w:rPr>
            </w:r>
            <w:r>
              <w:rPr>
                <w:noProof/>
                <w:webHidden/>
              </w:rPr>
              <w:fldChar w:fldCharType="separate"/>
            </w:r>
            <w:r>
              <w:rPr>
                <w:noProof/>
                <w:webHidden/>
              </w:rPr>
              <w:t>5</w:t>
            </w:r>
            <w:r>
              <w:rPr>
                <w:noProof/>
                <w:webHidden/>
              </w:rPr>
              <w:fldChar w:fldCharType="end"/>
            </w:r>
          </w:hyperlink>
        </w:p>
        <w:p w14:paraId="796FBBF6" w14:textId="6CF517D3" w:rsidR="003661E7" w:rsidRDefault="003661E7">
          <w:pPr>
            <w:pStyle w:val="TOC2"/>
            <w:tabs>
              <w:tab w:val="right" w:leader="dot" w:pos="9016"/>
            </w:tabs>
            <w:rPr>
              <w:noProof/>
            </w:rPr>
          </w:pPr>
          <w:hyperlink w:anchor="_Toc195603041" w:history="1">
            <w:r w:rsidRPr="002E1174">
              <w:rPr>
                <w:rStyle w:val="Hyperlink"/>
                <w:noProof/>
              </w:rPr>
              <w:t>(2:1) Dipole Construction</w:t>
            </w:r>
            <w:r>
              <w:rPr>
                <w:noProof/>
                <w:webHidden/>
              </w:rPr>
              <w:tab/>
            </w:r>
            <w:r>
              <w:rPr>
                <w:noProof/>
                <w:webHidden/>
              </w:rPr>
              <w:fldChar w:fldCharType="begin"/>
            </w:r>
            <w:r>
              <w:rPr>
                <w:noProof/>
                <w:webHidden/>
              </w:rPr>
              <w:instrText xml:space="preserve"> PAGEREF _Toc195603041 \h </w:instrText>
            </w:r>
            <w:r>
              <w:rPr>
                <w:noProof/>
                <w:webHidden/>
              </w:rPr>
            </w:r>
            <w:r>
              <w:rPr>
                <w:noProof/>
                <w:webHidden/>
              </w:rPr>
              <w:fldChar w:fldCharType="separate"/>
            </w:r>
            <w:r>
              <w:rPr>
                <w:noProof/>
                <w:webHidden/>
              </w:rPr>
              <w:t>5</w:t>
            </w:r>
            <w:r>
              <w:rPr>
                <w:noProof/>
                <w:webHidden/>
              </w:rPr>
              <w:fldChar w:fldCharType="end"/>
            </w:r>
          </w:hyperlink>
        </w:p>
        <w:p w14:paraId="4E8AB2F2" w14:textId="3E2D7BBE" w:rsidR="003661E7" w:rsidRDefault="003661E7">
          <w:pPr>
            <w:pStyle w:val="TOC2"/>
            <w:tabs>
              <w:tab w:val="right" w:leader="dot" w:pos="9016"/>
            </w:tabs>
            <w:rPr>
              <w:noProof/>
            </w:rPr>
          </w:pPr>
          <w:hyperlink w:anchor="_Toc195603042" w:history="1">
            <w:r w:rsidRPr="002E1174">
              <w:rPr>
                <w:rStyle w:val="Hyperlink"/>
                <w:noProof/>
              </w:rPr>
              <w:t>(2:2) Simulated Dipole Results</w:t>
            </w:r>
            <w:r>
              <w:rPr>
                <w:noProof/>
                <w:webHidden/>
              </w:rPr>
              <w:tab/>
            </w:r>
            <w:r>
              <w:rPr>
                <w:noProof/>
                <w:webHidden/>
              </w:rPr>
              <w:fldChar w:fldCharType="begin"/>
            </w:r>
            <w:r>
              <w:rPr>
                <w:noProof/>
                <w:webHidden/>
              </w:rPr>
              <w:instrText xml:space="preserve"> PAGEREF _Toc195603042 \h </w:instrText>
            </w:r>
            <w:r>
              <w:rPr>
                <w:noProof/>
                <w:webHidden/>
              </w:rPr>
            </w:r>
            <w:r>
              <w:rPr>
                <w:noProof/>
                <w:webHidden/>
              </w:rPr>
              <w:fldChar w:fldCharType="separate"/>
            </w:r>
            <w:r>
              <w:rPr>
                <w:noProof/>
                <w:webHidden/>
              </w:rPr>
              <w:t>5</w:t>
            </w:r>
            <w:r>
              <w:rPr>
                <w:noProof/>
                <w:webHidden/>
              </w:rPr>
              <w:fldChar w:fldCharType="end"/>
            </w:r>
          </w:hyperlink>
        </w:p>
        <w:p w14:paraId="39FFBB04" w14:textId="4399C736" w:rsidR="003661E7" w:rsidRDefault="003661E7">
          <w:pPr>
            <w:pStyle w:val="TOC1"/>
            <w:tabs>
              <w:tab w:val="right" w:leader="dot" w:pos="9016"/>
            </w:tabs>
            <w:rPr>
              <w:rFonts w:eastAsiaTheme="minorEastAsia"/>
              <w:noProof/>
              <w:sz w:val="24"/>
              <w:szCs w:val="24"/>
              <w:lang w:eastAsia="en-GB"/>
            </w:rPr>
          </w:pPr>
          <w:hyperlink w:anchor="_Toc195603043" w:history="1">
            <w:r w:rsidRPr="002E1174">
              <w:rPr>
                <w:rStyle w:val="Hyperlink"/>
                <w:noProof/>
              </w:rPr>
              <w:t>(3:0) Folded Dipole Antennas</w:t>
            </w:r>
            <w:r>
              <w:rPr>
                <w:noProof/>
                <w:webHidden/>
              </w:rPr>
              <w:tab/>
            </w:r>
            <w:r>
              <w:rPr>
                <w:noProof/>
                <w:webHidden/>
              </w:rPr>
              <w:fldChar w:fldCharType="begin"/>
            </w:r>
            <w:r>
              <w:rPr>
                <w:noProof/>
                <w:webHidden/>
              </w:rPr>
              <w:instrText xml:space="preserve"> PAGEREF _Toc195603043 \h </w:instrText>
            </w:r>
            <w:r>
              <w:rPr>
                <w:noProof/>
                <w:webHidden/>
              </w:rPr>
            </w:r>
            <w:r>
              <w:rPr>
                <w:noProof/>
                <w:webHidden/>
              </w:rPr>
              <w:fldChar w:fldCharType="separate"/>
            </w:r>
            <w:r>
              <w:rPr>
                <w:noProof/>
                <w:webHidden/>
              </w:rPr>
              <w:t>5</w:t>
            </w:r>
            <w:r>
              <w:rPr>
                <w:noProof/>
                <w:webHidden/>
              </w:rPr>
              <w:fldChar w:fldCharType="end"/>
            </w:r>
          </w:hyperlink>
        </w:p>
        <w:p w14:paraId="22B65EC6" w14:textId="20FD33A1" w:rsidR="003661E7" w:rsidRDefault="003661E7">
          <w:pPr>
            <w:pStyle w:val="TOC2"/>
            <w:tabs>
              <w:tab w:val="right" w:leader="dot" w:pos="9016"/>
            </w:tabs>
            <w:rPr>
              <w:noProof/>
            </w:rPr>
          </w:pPr>
          <w:hyperlink w:anchor="_Toc195603044" w:history="1">
            <w:r w:rsidRPr="002E1174">
              <w:rPr>
                <w:rStyle w:val="Hyperlink"/>
                <w:noProof/>
              </w:rPr>
              <w:t>(3:1) Folded Dipole Construction</w:t>
            </w:r>
            <w:r>
              <w:rPr>
                <w:noProof/>
                <w:webHidden/>
              </w:rPr>
              <w:tab/>
            </w:r>
            <w:r>
              <w:rPr>
                <w:noProof/>
                <w:webHidden/>
              </w:rPr>
              <w:fldChar w:fldCharType="begin"/>
            </w:r>
            <w:r>
              <w:rPr>
                <w:noProof/>
                <w:webHidden/>
              </w:rPr>
              <w:instrText xml:space="preserve"> PAGEREF _Toc195603044 \h </w:instrText>
            </w:r>
            <w:r>
              <w:rPr>
                <w:noProof/>
                <w:webHidden/>
              </w:rPr>
            </w:r>
            <w:r>
              <w:rPr>
                <w:noProof/>
                <w:webHidden/>
              </w:rPr>
              <w:fldChar w:fldCharType="separate"/>
            </w:r>
            <w:r>
              <w:rPr>
                <w:noProof/>
                <w:webHidden/>
              </w:rPr>
              <w:t>5</w:t>
            </w:r>
            <w:r>
              <w:rPr>
                <w:noProof/>
                <w:webHidden/>
              </w:rPr>
              <w:fldChar w:fldCharType="end"/>
            </w:r>
          </w:hyperlink>
        </w:p>
        <w:p w14:paraId="495E8EFF" w14:textId="5249FC8A" w:rsidR="003661E7" w:rsidRDefault="003661E7">
          <w:pPr>
            <w:pStyle w:val="TOC2"/>
            <w:tabs>
              <w:tab w:val="right" w:leader="dot" w:pos="9016"/>
            </w:tabs>
            <w:rPr>
              <w:noProof/>
            </w:rPr>
          </w:pPr>
          <w:hyperlink w:anchor="_Toc195603045" w:history="1">
            <w:r w:rsidRPr="002E1174">
              <w:rPr>
                <w:rStyle w:val="Hyperlink"/>
                <w:noProof/>
              </w:rPr>
              <w:t>(3:2) Simulated Folded Dipole Results</w:t>
            </w:r>
            <w:r>
              <w:rPr>
                <w:noProof/>
                <w:webHidden/>
              </w:rPr>
              <w:tab/>
            </w:r>
            <w:r>
              <w:rPr>
                <w:noProof/>
                <w:webHidden/>
              </w:rPr>
              <w:fldChar w:fldCharType="begin"/>
            </w:r>
            <w:r>
              <w:rPr>
                <w:noProof/>
                <w:webHidden/>
              </w:rPr>
              <w:instrText xml:space="preserve"> PAGEREF _Toc195603045 \h </w:instrText>
            </w:r>
            <w:r>
              <w:rPr>
                <w:noProof/>
                <w:webHidden/>
              </w:rPr>
            </w:r>
            <w:r>
              <w:rPr>
                <w:noProof/>
                <w:webHidden/>
              </w:rPr>
              <w:fldChar w:fldCharType="separate"/>
            </w:r>
            <w:r>
              <w:rPr>
                <w:noProof/>
                <w:webHidden/>
              </w:rPr>
              <w:t>5</w:t>
            </w:r>
            <w:r>
              <w:rPr>
                <w:noProof/>
                <w:webHidden/>
              </w:rPr>
              <w:fldChar w:fldCharType="end"/>
            </w:r>
          </w:hyperlink>
        </w:p>
        <w:p w14:paraId="4BA0A7E6" w14:textId="2F594B75" w:rsidR="003661E7" w:rsidRDefault="003661E7">
          <w:pPr>
            <w:pStyle w:val="TOC1"/>
            <w:tabs>
              <w:tab w:val="right" w:leader="dot" w:pos="9016"/>
            </w:tabs>
            <w:rPr>
              <w:rFonts w:eastAsiaTheme="minorEastAsia"/>
              <w:noProof/>
              <w:sz w:val="24"/>
              <w:szCs w:val="24"/>
              <w:lang w:eastAsia="en-GB"/>
            </w:rPr>
          </w:pPr>
          <w:hyperlink w:anchor="_Toc195603046" w:history="1">
            <w:r w:rsidRPr="002E1174">
              <w:rPr>
                <w:rStyle w:val="Hyperlink"/>
                <w:noProof/>
              </w:rPr>
              <w:t>(4:0) Horn Antennas</w:t>
            </w:r>
            <w:r>
              <w:rPr>
                <w:noProof/>
                <w:webHidden/>
              </w:rPr>
              <w:tab/>
            </w:r>
            <w:r>
              <w:rPr>
                <w:noProof/>
                <w:webHidden/>
              </w:rPr>
              <w:fldChar w:fldCharType="begin"/>
            </w:r>
            <w:r>
              <w:rPr>
                <w:noProof/>
                <w:webHidden/>
              </w:rPr>
              <w:instrText xml:space="preserve"> PAGEREF _Toc195603046 \h </w:instrText>
            </w:r>
            <w:r>
              <w:rPr>
                <w:noProof/>
                <w:webHidden/>
              </w:rPr>
            </w:r>
            <w:r>
              <w:rPr>
                <w:noProof/>
                <w:webHidden/>
              </w:rPr>
              <w:fldChar w:fldCharType="separate"/>
            </w:r>
            <w:r>
              <w:rPr>
                <w:noProof/>
                <w:webHidden/>
              </w:rPr>
              <w:t>5</w:t>
            </w:r>
            <w:r>
              <w:rPr>
                <w:noProof/>
                <w:webHidden/>
              </w:rPr>
              <w:fldChar w:fldCharType="end"/>
            </w:r>
          </w:hyperlink>
        </w:p>
        <w:p w14:paraId="6D560588" w14:textId="05B783D1" w:rsidR="003661E7" w:rsidRDefault="003661E7">
          <w:pPr>
            <w:pStyle w:val="TOC2"/>
            <w:tabs>
              <w:tab w:val="right" w:leader="dot" w:pos="9016"/>
            </w:tabs>
            <w:rPr>
              <w:noProof/>
            </w:rPr>
          </w:pPr>
          <w:hyperlink w:anchor="_Toc195603047" w:history="1">
            <w:r w:rsidRPr="002E1174">
              <w:rPr>
                <w:rStyle w:val="Hyperlink"/>
                <w:noProof/>
              </w:rPr>
              <w:t>(4:1) Horn Construction</w:t>
            </w:r>
            <w:r>
              <w:rPr>
                <w:noProof/>
                <w:webHidden/>
              </w:rPr>
              <w:tab/>
            </w:r>
            <w:r>
              <w:rPr>
                <w:noProof/>
                <w:webHidden/>
              </w:rPr>
              <w:fldChar w:fldCharType="begin"/>
            </w:r>
            <w:r>
              <w:rPr>
                <w:noProof/>
                <w:webHidden/>
              </w:rPr>
              <w:instrText xml:space="preserve"> PAGEREF _Toc195603047 \h </w:instrText>
            </w:r>
            <w:r>
              <w:rPr>
                <w:noProof/>
                <w:webHidden/>
              </w:rPr>
            </w:r>
            <w:r>
              <w:rPr>
                <w:noProof/>
                <w:webHidden/>
              </w:rPr>
              <w:fldChar w:fldCharType="separate"/>
            </w:r>
            <w:r>
              <w:rPr>
                <w:noProof/>
                <w:webHidden/>
              </w:rPr>
              <w:t>5</w:t>
            </w:r>
            <w:r>
              <w:rPr>
                <w:noProof/>
                <w:webHidden/>
              </w:rPr>
              <w:fldChar w:fldCharType="end"/>
            </w:r>
          </w:hyperlink>
        </w:p>
        <w:p w14:paraId="181F3097" w14:textId="3A489A35" w:rsidR="003661E7" w:rsidRDefault="003661E7">
          <w:pPr>
            <w:pStyle w:val="TOC2"/>
            <w:tabs>
              <w:tab w:val="right" w:leader="dot" w:pos="9016"/>
            </w:tabs>
            <w:rPr>
              <w:noProof/>
            </w:rPr>
          </w:pPr>
          <w:hyperlink w:anchor="_Toc195603048" w:history="1">
            <w:r w:rsidRPr="002E1174">
              <w:rPr>
                <w:rStyle w:val="Hyperlink"/>
                <w:noProof/>
              </w:rPr>
              <w:t>(4:2) Simulated Horn Results</w:t>
            </w:r>
            <w:r>
              <w:rPr>
                <w:noProof/>
                <w:webHidden/>
              </w:rPr>
              <w:tab/>
            </w:r>
            <w:r>
              <w:rPr>
                <w:noProof/>
                <w:webHidden/>
              </w:rPr>
              <w:fldChar w:fldCharType="begin"/>
            </w:r>
            <w:r>
              <w:rPr>
                <w:noProof/>
                <w:webHidden/>
              </w:rPr>
              <w:instrText xml:space="preserve"> PAGEREF _Toc195603048 \h </w:instrText>
            </w:r>
            <w:r>
              <w:rPr>
                <w:noProof/>
                <w:webHidden/>
              </w:rPr>
            </w:r>
            <w:r>
              <w:rPr>
                <w:noProof/>
                <w:webHidden/>
              </w:rPr>
              <w:fldChar w:fldCharType="separate"/>
            </w:r>
            <w:r>
              <w:rPr>
                <w:noProof/>
                <w:webHidden/>
              </w:rPr>
              <w:t>5</w:t>
            </w:r>
            <w:r>
              <w:rPr>
                <w:noProof/>
                <w:webHidden/>
              </w:rPr>
              <w:fldChar w:fldCharType="end"/>
            </w:r>
          </w:hyperlink>
        </w:p>
        <w:p w14:paraId="7F97BFD5" w14:textId="4C337F37" w:rsidR="003661E7" w:rsidRDefault="003661E7">
          <w:pPr>
            <w:pStyle w:val="TOC1"/>
            <w:tabs>
              <w:tab w:val="right" w:leader="dot" w:pos="9016"/>
            </w:tabs>
            <w:rPr>
              <w:rFonts w:eastAsiaTheme="minorEastAsia"/>
              <w:noProof/>
              <w:sz w:val="24"/>
              <w:szCs w:val="24"/>
              <w:lang w:eastAsia="en-GB"/>
            </w:rPr>
          </w:pPr>
          <w:hyperlink w:anchor="_Toc195603049" w:history="1">
            <w:r w:rsidRPr="002E1174">
              <w:rPr>
                <w:rStyle w:val="Hyperlink"/>
                <w:noProof/>
              </w:rPr>
              <w:t>(5:0) Helix Antennas</w:t>
            </w:r>
            <w:r>
              <w:rPr>
                <w:noProof/>
                <w:webHidden/>
              </w:rPr>
              <w:tab/>
            </w:r>
            <w:r>
              <w:rPr>
                <w:noProof/>
                <w:webHidden/>
              </w:rPr>
              <w:fldChar w:fldCharType="begin"/>
            </w:r>
            <w:r>
              <w:rPr>
                <w:noProof/>
                <w:webHidden/>
              </w:rPr>
              <w:instrText xml:space="preserve"> PAGEREF _Toc195603049 \h </w:instrText>
            </w:r>
            <w:r>
              <w:rPr>
                <w:noProof/>
                <w:webHidden/>
              </w:rPr>
            </w:r>
            <w:r>
              <w:rPr>
                <w:noProof/>
                <w:webHidden/>
              </w:rPr>
              <w:fldChar w:fldCharType="separate"/>
            </w:r>
            <w:r>
              <w:rPr>
                <w:noProof/>
                <w:webHidden/>
              </w:rPr>
              <w:t>5</w:t>
            </w:r>
            <w:r>
              <w:rPr>
                <w:noProof/>
                <w:webHidden/>
              </w:rPr>
              <w:fldChar w:fldCharType="end"/>
            </w:r>
          </w:hyperlink>
        </w:p>
        <w:p w14:paraId="7BA74A4F" w14:textId="2EC48CB4" w:rsidR="003661E7" w:rsidRDefault="003661E7">
          <w:pPr>
            <w:pStyle w:val="TOC2"/>
            <w:tabs>
              <w:tab w:val="right" w:leader="dot" w:pos="9016"/>
            </w:tabs>
            <w:rPr>
              <w:noProof/>
            </w:rPr>
          </w:pPr>
          <w:hyperlink w:anchor="_Toc195603050" w:history="1">
            <w:r w:rsidRPr="002E1174">
              <w:rPr>
                <w:rStyle w:val="Hyperlink"/>
                <w:noProof/>
              </w:rPr>
              <w:t>(5:1) Helix Construction</w:t>
            </w:r>
            <w:r>
              <w:rPr>
                <w:noProof/>
                <w:webHidden/>
              </w:rPr>
              <w:tab/>
            </w:r>
            <w:r>
              <w:rPr>
                <w:noProof/>
                <w:webHidden/>
              </w:rPr>
              <w:fldChar w:fldCharType="begin"/>
            </w:r>
            <w:r>
              <w:rPr>
                <w:noProof/>
                <w:webHidden/>
              </w:rPr>
              <w:instrText xml:space="preserve"> PAGEREF _Toc195603050 \h </w:instrText>
            </w:r>
            <w:r>
              <w:rPr>
                <w:noProof/>
                <w:webHidden/>
              </w:rPr>
            </w:r>
            <w:r>
              <w:rPr>
                <w:noProof/>
                <w:webHidden/>
              </w:rPr>
              <w:fldChar w:fldCharType="separate"/>
            </w:r>
            <w:r>
              <w:rPr>
                <w:noProof/>
                <w:webHidden/>
              </w:rPr>
              <w:t>6</w:t>
            </w:r>
            <w:r>
              <w:rPr>
                <w:noProof/>
                <w:webHidden/>
              </w:rPr>
              <w:fldChar w:fldCharType="end"/>
            </w:r>
          </w:hyperlink>
        </w:p>
        <w:p w14:paraId="5BDAA352" w14:textId="259969A1" w:rsidR="003661E7" w:rsidRDefault="003661E7">
          <w:pPr>
            <w:pStyle w:val="TOC2"/>
            <w:tabs>
              <w:tab w:val="right" w:leader="dot" w:pos="9016"/>
            </w:tabs>
            <w:rPr>
              <w:noProof/>
            </w:rPr>
          </w:pPr>
          <w:hyperlink w:anchor="_Toc195603051" w:history="1">
            <w:r w:rsidRPr="002E1174">
              <w:rPr>
                <w:rStyle w:val="Hyperlink"/>
                <w:noProof/>
              </w:rPr>
              <w:t>(5:2) Simulated Helix Results</w:t>
            </w:r>
            <w:r>
              <w:rPr>
                <w:noProof/>
                <w:webHidden/>
              </w:rPr>
              <w:tab/>
            </w:r>
            <w:r>
              <w:rPr>
                <w:noProof/>
                <w:webHidden/>
              </w:rPr>
              <w:fldChar w:fldCharType="begin"/>
            </w:r>
            <w:r>
              <w:rPr>
                <w:noProof/>
                <w:webHidden/>
              </w:rPr>
              <w:instrText xml:space="preserve"> PAGEREF _Toc195603051 \h </w:instrText>
            </w:r>
            <w:r>
              <w:rPr>
                <w:noProof/>
                <w:webHidden/>
              </w:rPr>
            </w:r>
            <w:r>
              <w:rPr>
                <w:noProof/>
                <w:webHidden/>
              </w:rPr>
              <w:fldChar w:fldCharType="separate"/>
            </w:r>
            <w:r>
              <w:rPr>
                <w:noProof/>
                <w:webHidden/>
              </w:rPr>
              <w:t>6</w:t>
            </w:r>
            <w:r>
              <w:rPr>
                <w:noProof/>
                <w:webHidden/>
              </w:rPr>
              <w:fldChar w:fldCharType="end"/>
            </w:r>
          </w:hyperlink>
        </w:p>
        <w:p w14:paraId="6DB86CE8" w14:textId="12777862" w:rsidR="003661E7" w:rsidRDefault="003661E7">
          <w:pPr>
            <w:pStyle w:val="TOC1"/>
            <w:tabs>
              <w:tab w:val="right" w:leader="dot" w:pos="9016"/>
            </w:tabs>
            <w:rPr>
              <w:rFonts w:eastAsiaTheme="minorEastAsia"/>
              <w:noProof/>
              <w:sz w:val="24"/>
              <w:szCs w:val="24"/>
              <w:lang w:eastAsia="en-GB"/>
            </w:rPr>
          </w:pPr>
          <w:hyperlink w:anchor="_Toc195603052" w:history="1">
            <w:r w:rsidRPr="002E1174">
              <w:rPr>
                <w:rStyle w:val="Hyperlink"/>
                <w:noProof/>
              </w:rPr>
              <w:t>(6:0) [3,3] Helix Array Antennas</w:t>
            </w:r>
            <w:r>
              <w:rPr>
                <w:noProof/>
                <w:webHidden/>
              </w:rPr>
              <w:tab/>
            </w:r>
            <w:r>
              <w:rPr>
                <w:noProof/>
                <w:webHidden/>
              </w:rPr>
              <w:fldChar w:fldCharType="begin"/>
            </w:r>
            <w:r>
              <w:rPr>
                <w:noProof/>
                <w:webHidden/>
              </w:rPr>
              <w:instrText xml:space="preserve"> PAGEREF _Toc195603052 \h </w:instrText>
            </w:r>
            <w:r>
              <w:rPr>
                <w:noProof/>
                <w:webHidden/>
              </w:rPr>
            </w:r>
            <w:r>
              <w:rPr>
                <w:noProof/>
                <w:webHidden/>
              </w:rPr>
              <w:fldChar w:fldCharType="separate"/>
            </w:r>
            <w:r>
              <w:rPr>
                <w:noProof/>
                <w:webHidden/>
              </w:rPr>
              <w:t>6</w:t>
            </w:r>
            <w:r>
              <w:rPr>
                <w:noProof/>
                <w:webHidden/>
              </w:rPr>
              <w:fldChar w:fldCharType="end"/>
            </w:r>
          </w:hyperlink>
        </w:p>
        <w:p w14:paraId="5737049B" w14:textId="3FC9838F" w:rsidR="003661E7" w:rsidRDefault="003661E7">
          <w:pPr>
            <w:pStyle w:val="TOC2"/>
            <w:tabs>
              <w:tab w:val="right" w:leader="dot" w:pos="9016"/>
            </w:tabs>
            <w:rPr>
              <w:noProof/>
            </w:rPr>
          </w:pPr>
          <w:hyperlink w:anchor="_Toc195603053" w:history="1">
            <w:r w:rsidRPr="002E1174">
              <w:rPr>
                <w:rStyle w:val="Hyperlink"/>
                <w:noProof/>
              </w:rPr>
              <w:t>(6:1) Helix Array Construction</w:t>
            </w:r>
            <w:r>
              <w:rPr>
                <w:noProof/>
                <w:webHidden/>
              </w:rPr>
              <w:tab/>
            </w:r>
            <w:r>
              <w:rPr>
                <w:noProof/>
                <w:webHidden/>
              </w:rPr>
              <w:fldChar w:fldCharType="begin"/>
            </w:r>
            <w:r>
              <w:rPr>
                <w:noProof/>
                <w:webHidden/>
              </w:rPr>
              <w:instrText xml:space="preserve"> PAGEREF _Toc195603053 \h </w:instrText>
            </w:r>
            <w:r>
              <w:rPr>
                <w:noProof/>
                <w:webHidden/>
              </w:rPr>
            </w:r>
            <w:r>
              <w:rPr>
                <w:noProof/>
                <w:webHidden/>
              </w:rPr>
              <w:fldChar w:fldCharType="separate"/>
            </w:r>
            <w:r>
              <w:rPr>
                <w:noProof/>
                <w:webHidden/>
              </w:rPr>
              <w:t>6</w:t>
            </w:r>
            <w:r>
              <w:rPr>
                <w:noProof/>
                <w:webHidden/>
              </w:rPr>
              <w:fldChar w:fldCharType="end"/>
            </w:r>
          </w:hyperlink>
        </w:p>
        <w:p w14:paraId="74B87FC1" w14:textId="2511FD51" w:rsidR="003661E7" w:rsidRDefault="003661E7">
          <w:pPr>
            <w:pStyle w:val="TOC2"/>
            <w:tabs>
              <w:tab w:val="right" w:leader="dot" w:pos="9016"/>
            </w:tabs>
            <w:rPr>
              <w:noProof/>
            </w:rPr>
          </w:pPr>
          <w:hyperlink w:anchor="_Toc195603054" w:history="1">
            <w:r w:rsidRPr="002E1174">
              <w:rPr>
                <w:rStyle w:val="Hyperlink"/>
                <w:noProof/>
              </w:rPr>
              <w:t>(6:2) Simulated Helix Array Results</w:t>
            </w:r>
            <w:r>
              <w:rPr>
                <w:noProof/>
                <w:webHidden/>
              </w:rPr>
              <w:tab/>
            </w:r>
            <w:r>
              <w:rPr>
                <w:noProof/>
                <w:webHidden/>
              </w:rPr>
              <w:fldChar w:fldCharType="begin"/>
            </w:r>
            <w:r>
              <w:rPr>
                <w:noProof/>
                <w:webHidden/>
              </w:rPr>
              <w:instrText xml:space="preserve"> PAGEREF _Toc195603054 \h </w:instrText>
            </w:r>
            <w:r>
              <w:rPr>
                <w:noProof/>
                <w:webHidden/>
              </w:rPr>
            </w:r>
            <w:r>
              <w:rPr>
                <w:noProof/>
                <w:webHidden/>
              </w:rPr>
              <w:fldChar w:fldCharType="separate"/>
            </w:r>
            <w:r>
              <w:rPr>
                <w:noProof/>
                <w:webHidden/>
              </w:rPr>
              <w:t>6</w:t>
            </w:r>
            <w:r>
              <w:rPr>
                <w:noProof/>
                <w:webHidden/>
              </w:rPr>
              <w:fldChar w:fldCharType="end"/>
            </w:r>
          </w:hyperlink>
        </w:p>
        <w:p w14:paraId="6509F9F6" w14:textId="4A0CC524" w:rsidR="003661E7" w:rsidRDefault="003661E7">
          <w:pPr>
            <w:pStyle w:val="TOC1"/>
            <w:tabs>
              <w:tab w:val="right" w:leader="dot" w:pos="9016"/>
            </w:tabs>
            <w:rPr>
              <w:rFonts w:eastAsiaTheme="minorEastAsia"/>
              <w:noProof/>
              <w:sz w:val="24"/>
              <w:szCs w:val="24"/>
              <w:lang w:eastAsia="en-GB"/>
            </w:rPr>
          </w:pPr>
          <w:hyperlink w:anchor="_Toc195603055" w:history="1">
            <w:r w:rsidRPr="002E1174">
              <w:rPr>
                <w:rStyle w:val="Hyperlink"/>
                <w:noProof/>
              </w:rPr>
              <w:t>Conclusion</w:t>
            </w:r>
            <w:r>
              <w:rPr>
                <w:noProof/>
                <w:webHidden/>
              </w:rPr>
              <w:tab/>
            </w:r>
            <w:r>
              <w:rPr>
                <w:noProof/>
                <w:webHidden/>
              </w:rPr>
              <w:fldChar w:fldCharType="begin"/>
            </w:r>
            <w:r>
              <w:rPr>
                <w:noProof/>
                <w:webHidden/>
              </w:rPr>
              <w:instrText xml:space="preserve"> PAGEREF _Toc195603055 \h </w:instrText>
            </w:r>
            <w:r>
              <w:rPr>
                <w:noProof/>
                <w:webHidden/>
              </w:rPr>
            </w:r>
            <w:r>
              <w:rPr>
                <w:noProof/>
                <w:webHidden/>
              </w:rPr>
              <w:fldChar w:fldCharType="separate"/>
            </w:r>
            <w:r>
              <w:rPr>
                <w:noProof/>
                <w:webHidden/>
              </w:rPr>
              <w:t>6</w:t>
            </w:r>
            <w:r>
              <w:rPr>
                <w:noProof/>
                <w:webHidden/>
              </w:rPr>
              <w:fldChar w:fldCharType="end"/>
            </w:r>
          </w:hyperlink>
        </w:p>
        <w:p w14:paraId="4AC72D1B" w14:textId="316E0833" w:rsidR="003661E7" w:rsidRDefault="003661E7">
          <w:pPr>
            <w:pStyle w:val="TOC1"/>
            <w:tabs>
              <w:tab w:val="right" w:leader="dot" w:pos="9016"/>
            </w:tabs>
            <w:rPr>
              <w:rFonts w:eastAsiaTheme="minorEastAsia"/>
              <w:noProof/>
              <w:sz w:val="24"/>
              <w:szCs w:val="24"/>
              <w:lang w:eastAsia="en-GB"/>
            </w:rPr>
          </w:pPr>
          <w:hyperlink w:anchor="_Toc195603056" w:history="1">
            <w:r w:rsidRPr="002E1174">
              <w:rPr>
                <w:rStyle w:val="Hyperlink"/>
                <w:noProof/>
              </w:rPr>
              <w:t>References &amp; Bibliography</w:t>
            </w:r>
            <w:r>
              <w:rPr>
                <w:noProof/>
                <w:webHidden/>
              </w:rPr>
              <w:tab/>
            </w:r>
            <w:r>
              <w:rPr>
                <w:noProof/>
                <w:webHidden/>
              </w:rPr>
              <w:fldChar w:fldCharType="begin"/>
            </w:r>
            <w:r>
              <w:rPr>
                <w:noProof/>
                <w:webHidden/>
              </w:rPr>
              <w:instrText xml:space="preserve"> PAGEREF _Toc195603056 \h </w:instrText>
            </w:r>
            <w:r>
              <w:rPr>
                <w:noProof/>
                <w:webHidden/>
              </w:rPr>
            </w:r>
            <w:r>
              <w:rPr>
                <w:noProof/>
                <w:webHidden/>
              </w:rPr>
              <w:fldChar w:fldCharType="separate"/>
            </w:r>
            <w:r>
              <w:rPr>
                <w:noProof/>
                <w:webHidden/>
              </w:rPr>
              <w:t>7</w:t>
            </w:r>
            <w:r>
              <w:rPr>
                <w:noProof/>
                <w:webHidden/>
              </w:rPr>
              <w:fldChar w:fldCharType="end"/>
            </w:r>
          </w:hyperlink>
        </w:p>
        <w:p w14:paraId="561A3D5F" w14:textId="000B7022" w:rsidR="003661E7" w:rsidRDefault="003661E7">
          <w:pPr>
            <w:pStyle w:val="TOC1"/>
            <w:tabs>
              <w:tab w:val="right" w:leader="dot" w:pos="9016"/>
            </w:tabs>
            <w:rPr>
              <w:rFonts w:eastAsiaTheme="minorEastAsia"/>
              <w:noProof/>
              <w:sz w:val="24"/>
              <w:szCs w:val="24"/>
              <w:lang w:eastAsia="en-GB"/>
            </w:rPr>
          </w:pPr>
          <w:hyperlink w:anchor="_Toc195603057" w:history="1">
            <w:r w:rsidRPr="002E1174">
              <w:rPr>
                <w:rStyle w:val="Hyperlink"/>
                <w:noProof/>
              </w:rPr>
              <w:t>Appendices</w:t>
            </w:r>
            <w:r>
              <w:rPr>
                <w:noProof/>
                <w:webHidden/>
              </w:rPr>
              <w:tab/>
            </w:r>
            <w:r>
              <w:rPr>
                <w:noProof/>
                <w:webHidden/>
              </w:rPr>
              <w:fldChar w:fldCharType="begin"/>
            </w:r>
            <w:r>
              <w:rPr>
                <w:noProof/>
                <w:webHidden/>
              </w:rPr>
              <w:instrText xml:space="preserve"> PAGEREF _Toc195603057 \h </w:instrText>
            </w:r>
            <w:r>
              <w:rPr>
                <w:noProof/>
                <w:webHidden/>
              </w:rPr>
            </w:r>
            <w:r>
              <w:rPr>
                <w:noProof/>
                <w:webHidden/>
              </w:rPr>
              <w:fldChar w:fldCharType="separate"/>
            </w:r>
            <w:r>
              <w:rPr>
                <w:noProof/>
                <w:webHidden/>
              </w:rPr>
              <w:t>8</w:t>
            </w:r>
            <w:r>
              <w:rPr>
                <w:noProof/>
                <w:webHidden/>
              </w:rPr>
              <w:fldChar w:fldCharType="end"/>
            </w:r>
          </w:hyperlink>
        </w:p>
        <w:p w14:paraId="0253CD53" w14:textId="47B15A2D" w:rsidR="001333C5" w:rsidRDefault="001333C5" w:rsidP="001333C5">
          <w:pPr>
            <w:rPr>
              <w:b/>
              <w:bCs/>
              <w:noProof/>
            </w:rPr>
          </w:pPr>
          <w:r>
            <w:rPr>
              <w:b/>
              <w:bCs/>
              <w:noProof/>
            </w:rPr>
            <w:fldChar w:fldCharType="end"/>
          </w:r>
        </w:p>
      </w:sdtContent>
    </w:sdt>
    <w:p w14:paraId="7D92FE32" w14:textId="77777777" w:rsidR="001333C5" w:rsidRDefault="001333C5" w:rsidP="001333C5">
      <w:pPr>
        <w:rPr>
          <w:b/>
          <w:bCs/>
          <w:noProof/>
        </w:rPr>
      </w:pPr>
    </w:p>
    <w:p w14:paraId="1B10A8D5" w14:textId="77777777" w:rsidR="001333C5" w:rsidRDefault="001333C5" w:rsidP="001333C5">
      <w:pPr>
        <w:rPr>
          <w:b/>
          <w:bCs/>
          <w:noProof/>
        </w:rPr>
      </w:pPr>
    </w:p>
    <w:p w14:paraId="7D71970C" w14:textId="77777777" w:rsidR="001333C5" w:rsidRDefault="001333C5" w:rsidP="001333C5">
      <w:pPr>
        <w:rPr>
          <w:b/>
          <w:bCs/>
          <w:noProof/>
        </w:rPr>
      </w:pPr>
    </w:p>
    <w:p w14:paraId="246F7CC1" w14:textId="77777777" w:rsidR="001333C5" w:rsidRDefault="001333C5" w:rsidP="001333C5">
      <w:pPr>
        <w:rPr>
          <w:b/>
          <w:bCs/>
          <w:noProof/>
        </w:rPr>
      </w:pPr>
    </w:p>
    <w:p w14:paraId="19547EF7" w14:textId="77777777" w:rsidR="001333C5" w:rsidRDefault="001333C5" w:rsidP="001333C5">
      <w:pPr>
        <w:rPr>
          <w:b/>
          <w:bCs/>
          <w:noProof/>
        </w:rPr>
      </w:pPr>
    </w:p>
    <w:p w14:paraId="23970CD5" w14:textId="77777777" w:rsidR="001333C5" w:rsidRDefault="001333C5" w:rsidP="001333C5">
      <w:pPr>
        <w:rPr>
          <w:b/>
          <w:bCs/>
          <w:noProof/>
        </w:rPr>
      </w:pPr>
    </w:p>
    <w:p w14:paraId="078CE438" w14:textId="77777777" w:rsidR="001333C5" w:rsidRDefault="001333C5" w:rsidP="001333C5">
      <w:pPr>
        <w:rPr>
          <w:b/>
          <w:bCs/>
          <w:noProof/>
        </w:rPr>
      </w:pPr>
    </w:p>
    <w:p w14:paraId="037F86EA" w14:textId="77777777" w:rsidR="00AB0061" w:rsidRDefault="00AB0061" w:rsidP="001333C5">
      <w:pPr>
        <w:rPr>
          <w:b/>
          <w:bCs/>
          <w:noProof/>
        </w:rPr>
      </w:pPr>
    </w:p>
    <w:p w14:paraId="28B6B7DD" w14:textId="5F913DE7" w:rsidR="001333C5" w:rsidRDefault="001333C5" w:rsidP="001333C5">
      <w:pPr>
        <w:pStyle w:val="Heading1"/>
        <w:rPr>
          <w:noProof/>
        </w:rPr>
      </w:pPr>
      <w:bookmarkStart w:id="1" w:name="_Toc195603035"/>
      <w:r>
        <w:rPr>
          <w:noProof/>
        </w:rPr>
        <w:lastRenderedPageBreak/>
        <w:t>Table of Figures</w:t>
      </w:r>
      <w:bookmarkEnd w:id="1"/>
    </w:p>
    <w:p w14:paraId="766D456B" w14:textId="5B9850A0" w:rsidR="005E65AD" w:rsidRDefault="005E65AD">
      <w:pPr>
        <w:pStyle w:val="TableofFigures"/>
        <w:tabs>
          <w:tab w:val="right" w:leader="dot" w:pos="9016"/>
        </w:tabs>
        <w:rPr>
          <w:noProof/>
        </w:rPr>
      </w:pPr>
      <w:r>
        <w:fldChar w:fldCharType="begin"/>
      </w:r>
      <w:r>
        <w:instrText xml:space="preserve"> TOC \h \z \c "Figure" </w:instrText>
      </w:r>
      <w:r>
        <w:fldChar w:fldCharType="separate"/>
      </w:r>
      <w:hyperlink w:anchor="_Toc196468123" w:history="1">
        <w:r w:rsidRPr="003F74F7">
          <w:rPr>
            <w:rStyle w:val="Hyperlink"/>
            <w:noProof/>
          </w:rPr>
          <w:t>Figure 1, A Collection of Antennas [4]</w:t>
        </w:r>
        <w:r>
          <w:rPr>
            <w:noProof/>
            <w:webHidden/>
          </w:rPr>
          <w:tab/>
        </w:r>
        <w:r>
          <w:rPr>
            <w:noProof/>
            <w:webHidden/>
          </w:rPr>
          <w:fldChar w:fldCharType="begin"/>
        </w:r>
        <w:r>
          <w:rPr>
            <w:noProof/>
            <w:webHidden/>
          </w:rPr>
          <w:instrText xml:space="preserve"> PAGEREF _Toc196468123 \h </w:instrText>
        </w:r>
        <w:r>
          <w:rPr>
            <w:noProof/>
            <w:webHidden/>
          </w:rPr>
        </w:r>
        <w:r>
          <w:rPr>
            <w:noProof/>
            <w:webHidden/>
          </w:rPr>
          <w:fldChar w:fldCharType="separate"/>
        </w:r>
        <w:r>
          <w:rPr>
            <w:noProof/>
            <w:webHidden/>
          </w:rPr>
          <w:t>5</w:t>
        </w:r>
        <w:r>
          <w:rPr>
            <w:noProof/>
            <w:webHidden/>
          </w:rPr>
          <w:fldChar w:fldCharType="end"/>
        </w:r>
      </w:hyperlink>
    </w:p>
    <w:p w14:paraId="590D1B59" w14:textId="7F443784" w:rsidR="005E65AD" w:rsidRDefault="005E65AD">
      <w:pPr>
        <w:pStyle w:val="TableofFigures"/>
        <w:tabs>
          <w:tab w:val="right" w:leader="dot" w:pos="9016"/>
        </w:tabs>
        <w:rPr>
          <w:noProof/>
        </w:rPr>
      </w:pPr>
      <w:hyperlink w:anchor="_Toc196468124" w:history="1">
        <w:r w:rsidRPr="003F74F7">
          <w:rPr>
            <w:rStyle w:val="Hyperlink"/>
            <w:noProof/>
          </w:rPr>
          <w:t>Figure 2, Port Extension Coefficient</w:t>
        </w:r>
        <w:r>
          <w:rPr>
            <w:noProof/>
            <w:webHidden/>
          </w:rPr>
          <w:tab/>
        </w:r>
        <w:r>
          <w:rPr>
            <w:noProof/>
            <w:webHidden/>
          </w:rPr>
          <w:fldChar w:fldCharType="begin"/>
        </w:r>
        <w:r>
          <w:rPr>
            <w:noProof/>
            <w:webHidden/>
          </w:rPr>
          <w:instrText xml:space="preserve"> PAGEREF _Toc196468124 \h </w:instrText>
        </w:r>
        <w:r>
          <w:rPr>
            <w:noProof/>
            <w:webHidden/>
          </w:rPr>
        </w:r>
        <w:r>
          <w:rPr>
            <w:noProof/>
            <w:webHidden/>
          </w:rPr>
          <w:fldChar w:fldCharType="separate"/>
        </w:r>
        <w:r>
          <w:rPr>
            <w:noProof/>
            <w:webHidden/>
          </w:rPr>
          <w:t>7</w:t>
        </w:r>
        <w:r>
          <w:rPr>
            <w:noProof/>
            <w:webHidden/>
          </w:rPr>
          <w:fldChar w:fldCharType="end"/>
        </w:r>
      </w:hyperlink>
    </w:p>
    <w:p w14:paraId="66DEFA60" w14:textId="2FE6591B" w:rsidR="005E65AD" w:rsidRDefault="005E65AD">
      <w:pPr>
        <w:pStyle w:val="TableofFigures"/>
        <w:tabs>
          <w:tab w:val="right" w:leader="dot" w:pos="9016"/>
        </w:tabs>
        <w:rPr>
          <w:noProof/>
        </w:rPr>
      </w:pPr>
      <w:hyperlink w:anchor="_Toc196468125" w:history="1">
        <w:r w:rsidRPr="003F74F7">
          <w:rPr>
            <w:rStyle w:val="Hyperlink"/>
            <w:noProof/>
          </w:rPr>
          <w:t>Figure 3, CST's Patch Antenna</w:t>
        </w:r>
        <w:r>
          <w:rPr>
            <w:noProof/>
            <w:webHidden/>
          </w:rPr>
          <w:tab/>
        </w:r>
        <w:r>
          <w:rPr>
            <w:noProof/>
            <w:webHidden/>
          </w:rPr>
          <w:fldChar w:fldCharType="begin"/>
        </w:r>
        <w:r>
          <w:rPr>
            <w:noProof/>
            <w:webHidden/>
          </w:rPr>
          <w:instrText xml:space="preserve"> PAGEREF _Toc196468125 \h </w:instrText>
        </w:r>
        <w:r>
          <w:rPr>
            <w:noProof/>
            <w:webHidden/>
          </w:rPr>
        </w:r>
        <w:r>
          <w:rPr>
            <w:noProof/>
            <w:webHidden/>
          </w:rPr>
          <w:fldChar w:fldCharType="separate"/>
        </w:r>
        <w:r>
          <w:rPr>
            <w:noProof/>
            <w:webHidden/>
          </w:rPr>
          <w:t>7</w:t>
        </w:r>
        <w:r>
          <w:rPr>
            <w:noProof/>
            <w:webHidden/>
          </w:rPr>
          <w:fldChar w:fldCharType="end"/>
        </w:r>
      </w:hyperlink>
    </w:p>
    <w:p w14:paraId="133814F0" w14:textId="0E87CB5F" w:rsidR="005E65AD" w:rsidRDefault="005E65AD">
      <w:pPr>
        <w:pStyle w:val="TableofFigures"/>
        <w:tabs>
          <w:tab w:val="right" w:leader="dot" w:pos="9016"/>
        </w:tabs>
        <w:rPr>
          <w:noProof/>
        </w:rPr>
      </w:pPr>
      <w:hyperlink w:anchor="_Toc196468126" w:history="1">
        <w:r w:rsidRPr="003F74F7">
          <w:rPr>
            <w:rStyle w:val="Hyperlink"/>
            <w:noProof/>
          </w:rPr>
          <w:t>Figure 4, S-Parameter Graph</w:t>
        </w:r>
        <w:r>
          <w:rPr>
            <w:noProof/>
            <w:webHidden/>
          </w:rPr>
          <w:tab/>
        </w:r>
        <w:r>
          <w:rPr>
            <w:noProof/>
            <w:webHidden/>
          </w:rPr>
          <w:fldChar w:fldCharType="begin"/>
        </w:r>
        <w:r>
          <w:rPr>
            <w:noProof/>
            <w:webHidden/>
          </w:rPr>
          <w:instrText xml:space="preserve"> PAGEREF _Toc196468126 \h </w:instrText>
        </w:r>
        <w:r>
          <w:rPr>
            <w:noProof/>
            <w:webHidden/>
          </w:rPr>
        </w:r>
        <w:r>
          <w:rPr>
            <w:noProof/>
            <w:webHidden/>
          </w:rPr>
          <w:fldChar w:fldCharType="separate"/>
        </w:r>
        <w:r>
          <w:rPr>
            <w:noProof/>
            <w:webHidden/>
          </w:rPr>
          <w:t>8</w:t>
        </w:r>
        <w:r>
          <w:rPr>
            <w:noProof/>
            <w:webHidden/>
          </w:rPr>
          <w:fldChar w:fldCharType="end"/>
        </w:r>
      </w:hyperlink>
    </w:p>
    <w:p w14:paraId="6987E96B" w14:textId="72992E7B" w:rsidR="005E65AD" w:rsidRDefault="005E65AD">
      <w:pPr>
        <w:pStyle w:val="TableofFigures"/>
        <w:tabs>
          <w:tab w:val="right" w:leader="dot" w:pos="9016"/>
        </w:tabs>
        <w:rPr>
          <w:noProof/>
        </w:rPr>
      </w:pPr>
      <w:hyperlink w:anchor="_Toc196468127" w:history="1">
        <w:r w:rsidRPr="003F74F7">
          <w:rPr>
            <w:rStyle w:val="Hyperlink"/>
            <w:noProof/>
          </w:rPr>
          <w:t>Figure 5, Amended S-Parameter Graph Matching The 2.2GHz Frequency</w:t>
        </w:r>
        <w:r>
          <w:rPr>
            <w:noProof/>
            <w:webHidden/>
          </w:rPr>
          <w:tab/>
        </w:r>
        <w:r>
          <w:rPr>
            <w:noProof/>
            <w:webHidden/>
          </w:rPr>
          <w:fldChar w:fldCharType="begin"/>
        </w:r>
        <w:r>
          <w:rPr>
            <w:noProof/>
            <w:webHidden/>
          </w:rPr>
          <w:instrText xml:space="preserve"> PAGEREF _Toc196468127 \h </w:instrText>
        </w:r>
        <w:r>
          <w:rPr>
            <w:noProof/>
            <w:webHidden/>
          </w:rPr>
        </w:r>
        <w:r>
          <w:rPr>
            <w:noProof/>
            <w:webHidden/>
          </w:rPr>
          <w:fldChar w:fldCharType="separate"/>
        </w:r>
        <w:r>
          <w:rPr>
            <w:noProof/>
            <w:webHidden/>
          </w:rPr>
          <w:t>8</w:t>
        </w:r>
        <w:r>
          <w:rPr>
            <w:noProof/>
            <w:webHidden/>
          </w:rPr>
          <w:fldChar w:fldCharType="end"/>
        </w:r>
      </w:hyperlink>
    </w:p>
    <w:p w14:paraId="1E128A7C" w14:textId="24440289" w:rsidR="005E65AD" w:rsidRDefault="005E65AD">
      <w:pPr>
        <w:pStyle w:val="TableofFigures"/>
        <w:tabs>
          <w:tab w:val="right" w:leader="dot" w:pos="9016"/>
        </w:tabs>
        <w:rPr>
          <w:noProof/>
        </w:rPr>
      </w:pPr>
      <w:hyperlink w:anchor="_Toc196468128" w:history="1">
        <w:r w:rsidRPr="003F74F7">
          <w:rPr>
            <w:rStyle w:val="Hyperlink"/>
            <w:noProof/>
          </w:rPr>
          <w:t>Figure 6, 3D Radiation Pattern Of Patch Antenna</w:t>
        </w:r>
        <w:r>
          <w:rPr>
            <w:noProof/>
            <w:webHidden/>
          </w:rPr>
          <w:tab/>
        </w:r>
        <w:r>
          <w:rPr>
            <w:noProof/>
            <w:webHidden/>
          </w:rPr>
          <w:fldChar w:fldCharType="begin"/>
        </w:r>
        <w:r>
          <w:rPr>
            <w:noProof/>
            <w:webHidden/>
          </w:rPr>
          <w:instrText xml:space="preserve"> PAGEREF _Toc196468128 \h </w:instrText>
        </w:r>
        <w:r>
          <w:rPr>
            <w:noProof/>
            <w:webHidden/>
          </w:rPr>
        </w:r>
        <w:r>
          <w:rPr>
            <w:noProof/>
            <w:webHidden/>
          </w:rPr>
          <w:fldChar w:fldCharType="separate"/>
        </w:r>
        <w:r>
          <w:rPr>
            <w:noProof/>
            <w:webHidden/>
          </w:rPr>
          <w:t>9</w:t>
        </w:r>
        <w:r>
          <w:rPr>
            <w:noProof/>
            <w:webHidden/>
          </w:rPr>
          <w:fldChar w:fldCharType="end"/>
        </w:r>
      </w:hyperlink>
    </w:p>
    <w:p w14:paraId="48577E01" w14:textId="567C0F33" w:rsidR="005E65AD" w:rsidRDefault="005E65AD">
      <w:pPr>
        <w:pStyle w:val="TableofFigures"/>
        <w:tabs>
          <w:tab w:val="right" w:leader="dot" w:pos="9016"/>
        </w:tabs>
        <w:rPr>
          <w:noProof/>
        </w:rPr>
      </w:pPr>
      <w:hyperlink w:anchor="_Toc196468129" w:history="1">
        <w:r w:rsidRPr="003F74F7">
          <w:rPr>
            <w:rStyle w:val="Hyperlink"/>
            <w:noProof/>
          </w:rPr>
          <w:t>Figure 7, Reference Impedance</w:t>
        </w:r>
        <w:r>
          <w:rPr>
            <w:noProof/>
            <w:webHidden/>
          </w:rPr>
          <w:tab/>
        </w:r>
        <w:r>
          <w:rPr>
            <w:noProof/>
            <w:webHidden/>
          </w:rPr>
          <w:fldChar w:fldCharType="begin"/>
        </w:r>
        <w:r>
          <w:rPr>
            <w:noProof/>
            <w:webHidden/>
          </w:rPr>
          <w:instrText xml:space="preserve"> PAGEREF _Toc196468129 \h </w:instrText>
        </w:r>
        <w:r>
          <w:rPr>
            <w:noProof/>
            <w:webHidden/>
          </w:rPr>
        </w:r>
        <w:r>
          <w:rPr>
            <w:noProof/>
            <w:webHidden/>
          </w:rPr>
          <w:fldChar w:fldCharType="separate"/>
        </w:r>
        <w:r>
          <w:rPr>
            <w:noProof/>
            <w:webHidden/>
          </w:rPr>
          <w:t>9</w:t>
        </w:r>
        <w:r>
          <w:rPr>
            <w:noProof/>
            <w:webHidden/>
          </w:rPr>
          <w:fldChar w:fldCharType="end"/>
        </w:r>
      </w:hyperlink>
    </w:p>
    <w:p w14:paraId="5F89C6BA" w14:textId="477E8D15" w:rsidR="005E65AD" w:rsidRDefault="005E65AD">
      <w:pPr>
        <w:pStyle w:val="TableofFigures"/>
        <w:tabs>
          <w:tab w:val="right" w:leader="dot" w:pos="9016"/>
        </w:tabs>
        <w:rPr>
          <w:noProof/>
        </w:rPr>
      </w:pPr>
      <w:hyperlink w:anchor="_Toc196468130" w:history="1">
        <w:r w:rsidRPr="003F74F7">
          <w:rPr>
            <w:rStyle w:val="Hyperlink"/>
            <w:noProof/>
          </w:rPr>
          <w:t>Figure 8, Cylindrical Dipole Antenna MATLAB</w:t>
        </w:r>
        <w:r>
          <w:rPr>
            <w:noProof/>
            <w:webHidden/>
          </w:rPr>
          <w:tab/>
        </w:r>
        <w:r>
          <w:rPr>
            <w:noProof/>
            <w:webHidden/>
          </w:rPr>
          <w:fldChar w:fldCharType="begin"/>
        </w:r>
        <w:r>
          <w:rPr>
            <w:noProof/>
            <w:webHidden/>
          </w:rPr>
          <w:instrText xml:space="preserve"> PAGEREF _Toc196468130 \h </w:instrText>
        </w:r>
        <w:r>
          <w:rPr>
            <w:noProof/>
            <w:webHidden/>
          </w:rPr>
        </w:r>
        <w:r>
          <w:rPr>
            <w:noProof/>
            <w:webHidden/>
          </w:rPr>
          <w:fldChar w:fldCharType="separate"/>
        </w:r>
        <w:r>
          <w:rPr>
            <w:noProof/>
            <w:webHidden/>
          </w:rPr>
          <w:t>10</w:t>
        </w:r>
        <w:r>
          <w:rPr>
            <w:noProof/>
            <w:webHidden/>
          </w:rPr>
          <w:fldChar w:fldCharType="end"/>
        </w:r>
      </w:hyperlink>
    </w:p>
    <w:p w14:paraId="4399A9A8" w14:textId="6DE0F9F2" w:rsidR="005E65AD" w:rsidRDefault="005E65AD">
      <w:pPr>
        <w:pStyle w:val="TableofFigures"/>
        <w:tabs>
          <w:tab w:val="right" w:leader="dot" w:pos="9016"/>
        </w:tabs>
        <w:rPr>
          <w:noProof/>
        </w:rPr>
      </w:pPr>
      <w:hyperlink w:anchor="_Toc196468131" w:history="1">
        <w:r w:rsidRPr="003F74F7">
          <w:rPr>
            <w:rStyle w:val="Hyperlink"/>
            <w:noProof/>
          </w:rPr>
          <w:t>Figure 9, Dipole Impedance</w:t>
        </w:r>
        <w:r>
          <w:rPr>
            <w:noProof/>
            <w:webHidden/>
          </w:rPr>
          <w:tab/>
        </w:r>
        <w:r>
          <w:rPr>
            <w:noProof/>
            <w:webHidden/>
          </w:rPr>
          <w:fldChar w:fldCharType="begin"/>
        </w:r>
        <w:r>
          <w:rPr>
            <w:noProof/>
            <w:webHidden/>
          </w:rPr>
          <w:instrText xml:space="preserve"> PAGEREF _Toc196468131 \h </w:instrText>
        </w:r>
        <w:r>
          <w:rPr>
            <w:noProof/>
            <w:webHidden/>
          </w:rPr>
        </w:r>
        <w:r>
          <w:rPr>
            <w:noProof/>
            <w:webHidden/>
          </w:rPr>
          <w:fldChar w:fldCharType="separate"/>
        </w:r>
        <w:r>
          <w:rPr>
            <w:noProof/>
            <w:webHidden/>
          </w:rPr>
          <w:t>11</w:t>
        </w:r>
        <w:r>
          <w:rPr>
            <w:noProof/>
            <w:webHidden/>
          </w:rPr>
          <w:fldChar w:fldCharType="end"/>
        </w:r>
      </w:hyperlink>
    </w:p>
    <w:p w14:paraId="790E74EF" w14:textId="6CEB109F" w:rsidR="005E65AD" w:rsidRDefault="005E65AD">
      <w:pPr>
        <w:pStyle w:val="TableofFigures"/>
        <w:tabs>
          <w:tab w:val="right" w:leader="dot" w:pos="9016"/>
        </w:tabs>
        <w:rPr>
          <w:noProof/>
        </w:rPr>
      </w:pPr>
      <w:hyperlink w:anchor="_Toc196468132" w:history="1">
        <w:r w:rsidRPr="003F74F7">
          <w:rPr>
            <w:rStyle w:val="Hyperlink"/>
            <w:noProof/>
          </w:rPr>
          <w:t>Figure 10, Dipole S-Parameter Graph</w:t>
        </w:r>
        <w:r>
          <w:rPr>
            <w:noProof/>
            <w:webHidden/>
          </w:rPr>
          <w:tab/>
        </w:r>
        <w:r>
          <w:rPr>
            <w:noProof/>
            <w:webHidden/>
          </w:rPr>
          <w:fldChar w:fldCharType="begin"/>
        </w:r>
        <w:r>
          <w:rPr>
            <w:noProof/>
            <w:webHidden/>
          </w:rPr>
          <w:instrText xml:space="preserve"> PAGEREF _Toc196468132 \h </w:instrText>
        </w:r>
        <w:r>
          <w:rPr>
            <w:noProof/>
            <w:webHidden/>
          </w:rPr>
        </w:r>
        <w:r>
          <w:rPr>
            <w:noProof/>
            <w:webHidden/>
          </w:rPr>
          <w:fldChar w:fldCharType="separate"/>
        </w:r>
        <w:r>
          <w:rPr>
            <w:noProof/>
            <w:webHidden/>
          </w:rPr>
          <w:t>11</w:t>
        </w:r>
        <w:r>
          <w:rPr>
            <w:noProof/>
            <w:webHidden/>
          </w:rPr>
          <w:fldChar w:fldCharType="end"/>
        </w:r>
      </w:hyperlink>
    </w:p>
    <w:p w14:paraId="3AA8EC09" w14:textId="69B4439A" w:rsidR="005E65AD" w:rsidRDefault="005E65AD">
      <w:pPr>
        <w:pStyle w:val="TableofFigures"/>
        <w:tabs>
          <w:tab w:val="right" w:leader="dot" w:pos="9016"/>
        </w:tabs>
        <w:rPr>
          <w:noProof/>
        </w:rPr>
      </w:pPr>
      <w:hyperlink w:anchor="_Toc196468133" w:history="1">
        <w:r w:rsidRPr="003F74F7">
          <w:rPr>
            <w:rStyle w:val="Hyperlink"/>
            <w:noProof/>
          </w:rPr>
          <w:t>Figure 11, 3D Radiation Field of Dipole</w:t>
        </w:r>
        <w:r>
          <w:rPr>
            <w:noProof/>
            <w:webHidden/>
          </w:rPr>
          <w:tab/>
        </w:r>
        <w:r>
          <w:rPr>
            <w:noProof/>
            <w:webHidden/>
          </w:rPr>
          <w:fldChar w:fldCharType="begin"/>
        </w:r>
        <w:r>
          <w:rPr>
            <w:noProof/>
            <w:webHidden/>
          </w:rPr>
          <w:instrText xml:space="preserve"> PAGEREF _Toc196468133 \h </w:instrText>
        </w:r>
        <w:r>
          <w:rPr>
            <w:noProof/>
            <w:webHidden/>
          </w:rPr>
        </w:r>
        <w:r>
          <w:rPr>
            <w:noProof/>
            <w:webHidden/>
          </w:rPr>
          <w:fldChar w:fldCharType="separate"/>
        </w:r>
        <w:r>
          <w:rPr>
            <w:noProof/>
            <w:webHidden/>
          </w:rPr>
          <w:t>12</w:t>
        </w:r>
        <w:r>
          <w:rPr>
            <w:noProof/>
            <w:webHidden/>
          </w:rPr>
          <w:fldChar w:fldCharType="end"/>
        </w:r>
      </w:hyperlink>
    </w:p>
    <w:p w14:paraId="7D73EECE" w14:textId="1B5FF15A" w:rsidR="005E65AD" w:rsidRDefault="005E65AD">
      <w:pPr>
        <w:pStyle w:val="TableofFigures"/>
        <w:tabs>
          <w:tab w:val="right" w:leader="dot" w:pos="9016"/>
        </w:tabs>
        <w:rPr>
          <w:noProof/>
        </w:rPr>
      </w:pPr>
      <w:hyperlink w:anchor="_Toc196468134" w:history="1">
        <w:r w:rsidRPr="003F74F7">
          <w:rPr>
            <w:rStyle w:val="Hyperlink"/>
            <w:noProof/>
          </w:rPr>
          <w:t>Figure 12, Dipole 2D radiation Field in the EL Plaine</w:t>
        </w:r>
        <w:r>
          <w:rPr>
            <w:noProof/>
            <w:webHidden/>
          </w:rPr>
          <w:tab/>
        </w:r>
        <w:r>
          <w:rPr>
            <w:noProof/>
            <w:webHidden/>
          </w:rPr>
          <w:fldChar w:fldCharType="begin"/>
        </w:r>
        <w:r>
          <w:rPr>
            <w:noProof/>
            <w:webHidden/>
          </w:rPr>
          <w:instrText xml:space="preserve"> PAGEREF _Toc196468134 \h </w:instrText>
        </w:r>
        <w:r>
          <w:rPr>
            <w:noProof/>
            <w:webHidden/>
          </w:rPr>
        </w:r>
        <w:r>
          <w:rPr>
            <w:noProof/>
            <w:webHidden/>
          </w:rPr>
          <w:fldChar w:fldCharType="separate"/>
        </w:r>
        <w:r>
          <w:rPr>
            <w:noProof/>
            <w:webHidden/>
          </w:rPr>
          <w:t>13</w:t>
        </w:r>
        <w:r>
          <w:rPr>
            <w:noProof/>
            <w:webHidden/>
          </w:rPr>
          <w:fldChar w:fldCharType="end"/>
        </w:r>
      </w:hyperlink>
    </w:p>
    <w:p w14:paraId="639D575C" w14:textId="071267AA" w:rsidR="005E65AD" w:rsidRDefault="005E65AD">
      <w:pPr>
        <w:pStyle w:val="TableofFigures"/>
        <w:tabs>
          <w:tab w:val="right" w:leader="dot" w:pos="9016"/>
        </w:tabs>
        <w:rPr>
          <w:noProof/>
        </w:rPr>
      </w:pPr>
      <w:hyperlink w:anchor="_Toc196468135" w:history="1">
        <w:r w:rsidRPr="003F74F7">
          <w:rPr>
            <w:rStyle w:val="Hyperlink"/>
            <w:noProof/>
          </w:rPr>
          <w:t>Figure 13, Folded Dipole Antenna MATLAB</w:t>
        </w:r>
        <w:r>
          <w:rPr>
            <w:noProof/>
            <w:webHidden/>
          </w:rPr>
          <w:tab/>
        </w:r>
        <w:r>
          <w:rPr>
            <w:noProof/>
            <w:webHidden/>
          </w:rPr>
          <w:fldChar w:fldCharType="begin"/>
        </w:r>
        <w:r>
          <w:rPr>
            <w:noProof/>
            <w:webHidden/>
          </w:rPr>
          <w:instrText xml:space="preserve"> PAGEREF _Toc196468135 \h </w:instrText>
        </w:r>
        <w:r>
          <w:rPr>
            <w:noProof/>
            <w:webHidden/>
          </w:rPr>
        </w:r>
        <w:r>
          <w:rPr>
            <w:noProof/>
            <w:webHidden/>
          </w:rPr>
          <w:fldChar w:fldCharType="separate"/>
        </w:r>
        <w:r>
          <w:rPr>
            <w:noProof/>
            <w:webHidden/>
          </w:rPr>
          <w:t>14</w:t>
        </w:r>
        <w:r>
          <w:rPr>
            <w:noProof/>
            <w:webHidden/>
          </w:rPr>
          <w:fldChar w:fldCharType="end"/>
        </w:r>
      </w:hyperlink>
    </w:p>
    <w:p w14:paraId="262D4E73" w14:textId="1CFEAF1C" w:rsidR="005E65AD" w:rsidRDefault="005E65AD">
      <w:pPr>
        <w:pStyle w:val="TableofFigures"/>
        <w:tabs>
          <w:tab w:val="right" w:leader="dot" w:pos="9016"/>
        </w:tabs>
        <w:rPr>
          <w:noProof/>
        </w:rPr>
      </w:pPr>
      <w:hyperlink w:anchor="_Toc196468136" w:history="1">
        <w:r w:rsidRPr="003F74F7">
          <w:rPr>
            <w:rStyle w:val="Hyperlink"/>
            <w:noProof/>
          </w:rPr>
          <w:t>Figure 14, Folded dipole Impedance Graph</w:t>
        </w:r>
        <w:r>
          <w:rPr>
            <w:noProof/>
            <w:webHidden/>
          </w:rPr>
          <w:tab/>
        </w:r>
        <w:r>
          <w:rPr>
            <w:noProof/>
            <w:webHidden/>
          </w:rPr>
          <w:fldChar w:fldCharType="begin"/>
        </w:r>
        <w:r>
          <w:rPr>
            <w:noProof/>
            <w:webHidden/>
          </w:rPr>
          <w:instrText xml:space="preserve"> PAGEREF _Toc196468136 \h </w:instrText>
        </w:r>
        <w:r>
          <w:rPr>
            <w:noProof/>
            <w:webHidden/>
          </w:rPr>
        </w:r>
        <w:r>
          <w:rPr>
            <w:noProof/>
            <w:webHidden/>
          </w:rPr>
          <w:fldChar w:fldCharType="separate"/>
        </w:r>
        <w:r>
          <w:rPr>
            <w:noProof/>
            <w:webHidden/>
          </w:rPr>
          <w:t>15</w:t>
        </w:r>
        <w:r>
          <w:rPr>
            <w:noProof/>
            <w:webHidden/>
          </w:rPr>
          <w:fldChar w:fldCharType="end"/>
        </w:r>
      </w:hyperlink>
    </w:p>
    <w:p w14:paraId="33274614" w14:textId="6E620BE0" w:rsidR="005E65AD" w:rsidRDefault="005E65AD">
      <w:pPr>
        <w:pStyle w:val="TableofFigures"/>
        <w:tabs>
          <w:tab w:val="right" w:leader="dot" w:pos="9016"/>
        </w:tabs>
        <w:rPr>
          <w:noProof/>
        </w:rPr>
      </w:pPr>
      <w:hyperlink w:anchor="_Toc196468137" w:history="1">
        <w:r w:rsidRPr="003F74F7">
          <w:rPr>
            <w:rStyle w:val="Hyperlink"/>
            <w:noProof/>
          </w:rPr>
          <w:t>Figure 15, Folded Dipole S-Parameter Graph</w:t>
        </w:r>
        <w:r>
          <w:rPr>
            <w:noProof/>
            <w:webHidden/>
          </w:rPr>
          <w:tab/>
        </w:r>
        <w:r>
          <w:rPr>
            <w:noProof/>
            <w:webHidden/>
          </w:rPr>
          <w:fldChar w:fldCharType="begin"/>
        </w:r>
        <w:r>
          <w:rPr>
            <w:noProof/>
            <w:webHidden/>
          </w:rPr>
          <w:instrText xml:space="preserve"> PAGEREF _Toc196468137 \h </w:instrText>
        </w:r>
        <w:r>
          <w:rPr>
            <w:noProof/>
            <w:webHidden/>
          </w:rPr>
        </w:r>
        <w:r>
          <w:rPr>
            <w:noProof/>
            <w:webHidden/>
          </w:rPr>
          <w:fldChar w:fldCharType="separate"/>
        </w:r>
        <w:r>
          <w:rPr>
            <w:noProof/>
            <w:webHidden/>
          </w:rPr>
          <w:t>15</w:t>
        </w:r>
        <w:r>
          <w:rPr>
            <w:noProof/>
            <w:webHidden/>
          </w:rPr>
          <w:fldChar w:fldCharType="end"/>
        </w:r>
      </w:hyperlink>
    </w:p>
    <w:p w14:paraId="04B83EDE" w14:textId="0971607D" w:rsidR="005E65AD" w:rsidRDefault="005E65AD">
      <w:pPr>
        <w:pStyle w:val="TableofFigures"/>
        <w:tabs>
          <w:tab w:val="right" w:leader="dot" w:pos="9016"/>
        </w:tabs>
        <w:rPr>
          <w:noProof/>
        </w:rPr>
      </w:pPr>
      <w:hyperlink w:anchor="_Toc196468138" w:history="1">
        <w:r w:rsidRPr="003F74F7">
          <w:rPr>
            <w:rStyle w:val="Hyperlink"/>
            <w:noProof/>
          </w:rPr>
          <w:t>Figure 16, 3D Radiation Pattern of the Folded Dipole</w:t>
        </w:r>
        <w:r>
          <w:rPr>
            <w:noProof/>
            <w:webHidden/>
          </w:rPr>
          <w:tab/>
        </w:r>
        <w:r>
          <w:rPr>
            <w:noProof/>
            <w:webHidden/>
          </w:rPr>
          <w:fldChar w:fldCharType="begin"/>
        </w:r>
        <w:r>
          <w:rPr>
            <w:noProof/>
            <w:webHidden/>
          </w:rPr>
          <w:instrText xml:space="preserve"> PAGEREF _Toc196468138 \h </w:instrText>
        </w:r>
        <w:r>
          <w:rPr>
            <w:noProof/>
            <w:webHidden/>
          </w:rPr>
        </w:r>
        <w:r>
          <w:rPr>
            <w:noProof/>
            <w:webHidden/>
          </w:rPr>
          <w:fldChar w:fldCharType="separate"/>
        </w:r>
        <w:r>
          <w:rPr>
            <w:noProof/>
            <w:webHidden/>
          </w:rPr>
          <w:t>16</w:t>
        </w:r>
        <w:r>
          <w:rPr>
            <w:noProof/>
            <w:webHidden/>
          </w:rPr>
          <w:fldChar w:fldCharType="end"/>
        </w:r>
      </w:hyperlink>
    </w:p>
    <w:p w14:paraId="2B5076B5" w14:textId="1BCF8175" w:rsidR="005E65AD" w:rsidRDefault="005E65AD">
      <w:pPr>
        <w:pStyle w:val="TableofFigures"/>
        <w:tabs>
          <w:tab w:val="right" w:leader="dot" w:pos="9016"/>
        </w:tabs>
        <w:rPr>
          <w:noProof/>
        </w:rPr>
      </w:pPr>
      <w:hyperlink w:anchor="_Toc196468139" w:history="1">
        <w:r w:rsidRPr="003F74F7">
          <w:rPr>
            <w:rStyle w:val="Hyperlink"/>
            <w:noProof/>
          </w:rPr>
          <w:t>Figure 17, Directivity of Folded Dipole</w:t>
        </w:r>
        <w:r>
          <w:rPr>
            <w:noProof/>
            <w:webHidden/>
          </w:rPr>
          <w:tab/>
        </w:r>
        <w:r>
          <w:rPr>
            <w:noProof/>
            <w:webHidden/>
          </w:rPr>
          <w:fldChar w:fldCharType="begin"/>
        </w:r>
        <w:r>
          <w:rPr>
            <w:noProof/>
            <w:webHidden/>
          </w:rPr>
          <w:instrText xml:space="preserve"> PAGEREF _Toc196468139 \h </w:instrText>
        </w:r>
        <w:r>
          <w:rPr>
            <w:noProof/>
            <w:webHidden/>
          </w:rPr>
        </w:r>
        <w:r>
          <w:rPr>
            <w:noProof/>
            <w:webHidden/>
          </w:rPr>
          <w:fldChar w:fldCharType="separate"/>
        </w:r>
        <w:r>
          <w:rPr>
            <w:noProof/>
            <w:webHidden/>
          </w:rPr>
          <w:t>16</w:t>
        </w:r>
        <w:r>
          <w:rPr>
            <w:noProof/>
            <w:webHidden/>
          </w:rPr>
          <w:fldChar w:fldCharType="end"/>
        </w:r>
      </w:hyperlink>
    </w:p>
    <w:p w14:paraId="48E6D01A" w14:textId="5FC7B69F" w:rsidR="005E65AD" w:rsidRDefault="005E65AD">
      <w:pPr>
        <w:pStyle w:val="TableofFigures"/>
        <w:tabs>
          <w:tab w:val="right" w:leader="dot" w:pos="9016"/>
        </w:tabs>
        <w:rPr>
          <w:noProof/>
        </w:rPr>
      </w:pPr>
      <w:hyperlink w:anchor="_Toc196468140" w:history="1">
        <w:r w:rsidRPr="003F74F7">
          <w:rPr>
            <w:rStyle w:val="Hyperlink"/>
            <w:noProof/>
          </w:rPr>
          <w:t>Figure 18, Horn Antenna MATLAB</w:t>
        </w:r>
        <w:r>
          <w:rPr>
            <w:noProof/>
            <w:webHidden/>
          </w:rPr>
          <w:tab/>
        </w:r>
        <w:r>
          <w:rPr>
            <w:noProof/>
            <w:webHidden/>
          </w:rPr>
          <w:fldChar w:fldCharType="begin"/>
        </w:r>
        <w:r>
          <w:rPr>
            <w:noProof/>
            <w:webHidden/>
          </w:rPr>
          <w:instrText xml:space="preserve"> PAGEREF _Toc196468140 \h </w:instrText>
        </w:r>
        <w:r>
          <w:rPr>
            <w:noProof/>
            <w:webHidden/>
          </w:rPr>
        </w:r>
        <w:r>
          <w:rPr>
            <w:noProof/>
            <w:webHidden/>
          </w:rPr>
          <w:fldChar w:fldCharType="separate"/>
        </w:r>
        <w:r>
          <w:rPr>
            <w:noProof/>
            <w:webHidden/>
          </w:rPr>
          <w:t>17</w:t>
        </w:r>
        <w:r>
          <w:rPr>
            <w:noProof/>
            <w:webHidden/>
          </w:rPr>
          <w:fldChar w:fldCharType="end"/>
        </w:r>
      </w:hyperlink>
    </w:p>
    <w:p w14:paraId="59CA40D2" w14:textId="18B72E88" w:rsidR="005E65AD" w:rsidRDefault="005E65AD">
      <w:pPr>
        <w:pStyle w:val="TableofFigures"/>
        <w:tabs>
          <w:tab w:val="right" w:leader="dot" w:pos="9016"/>
        </w:tabs>
        <w:rPr>
          <w:noProof/>
        </w:rPr>
      </w:pPr>
      <w:hyperlink w:anchor="_Toc196468141" w:history="1">
        <w:r w:rsidRPr="003F74F7">
          <w:rPr>
            <w:rStyle w:val="Hyperlink"/>
            <w:noProof/>
          </w:rPr>
          <w:t>Figure 19, Horn Antenna Impedance Graph</w:t>
        </w:r>
        <w:r>
          <w:rPr>
            <w:noProof/>
            <w:webHidden/>
          </w:rPr>
          <w:tab/>
        </w:r>
        <w:r>
          <w:rPr>
            <w:noProof/>
            <w:webHidden/>
          </w:rPr>
          <w:fldChar w:fldCharType="begin"/>
        </w:r>
        <w:r>
          <w:rPr>
            <w:noProof/>
            <w:webHidden/>
          </w:rPr>
          <w:instrText xml:space="preserve"> PAGEREF _Toc196468141 \h </w:instrText>
        </w:r>
        <w:r>
          <w:rPr>
            <w:noProof/>
            <w:webHidden/>
          </w:rPr>
        </w:r>
        <w:r>
          <w:rPr>
            <w:noProof/>
            <w:webHidden/>
          </w:rPr>
          <w:fldChar w:fldCharType="separate"/>
        </w:r>
        <w:r>
          <w:rPr>
            <w:noProof/>
            <w:webHidden/>
          </w:rPr>
          <w:t>18</w:t>
        </w:r>
        <w:r>
          <w:rPr>
            <w:noProof/>
            <w:webHidden/>
          </w:rPr>
          <w:fldChar w:fldCharType="end"/>
        </w:r>
      </w:hyperlink>
    </w:p>
    <w:p w14:paraId="3F25AE27" w14:textId="6D902FF3" w:rsidR="005E65AD" w:rsidRDefault="005E65AD">
      <w:pPr>
        <w:pStyle w:val="TableofFigures"/>
        <w:tabs>
          <w:tab w:val="right" w:leader="dot" w:pos="9016"/>
        </w:tabs>
        <w:rPr>
          <w:noProof/>
        </w:rPr>
      </w:pPr>
      <w:hyperlink w:anchor="_Toc196468142" w:history="1">
        <w:r w:rsidRPr="003F74F7">
          <w:rPr>
            <w:rStyle w:val="Hyperlink"/>
            <w:noProof/>
          </w:rPr>
          <w:t>Figure 20, Horn Antenna S-Parameter Graph</w:t>
        </w:r>
        <w:r>
          <w:rPr>
            <w:noProof/>
            <w:webHidden/>
          </w:rPr>
          <w:tab/>
        </w:r>
        <w:r>
          <w:rPr>
            <w:noProof/>
            <w:webHidden/>
          </w:rPr>
          <w:fldChar w:fldCharType="begin"/>
        </w:r>
        <w:r>
          <w:rPr>
            <w:noProof/>
            <w:webHidden/>
          </w:rPr>
          <w:instrText xml:space="preserve"> PAGEREF _Toc196468142 \h </w:instrText>
        </w:r>
        <w:r>
          <w:rPr>
            <w:noProof/>
            <w:webHidden/>
          </w:rPr>
        </w:r>
        <w:r>
          <w:rPr>
            <w:noProof/>
            <w:webHidden/>
          </w:rPr>
          <w:fldChar w:fldCharType="separate"/>
        </w:r>
        <w:r>
          <w:rPr>
            <w:noProof/>
            <w:webHidden/>
          </w:rPr>
          <w:t>18</w:t>
        </w:r>
        <w:r>
          <w:rPr>
            <w:noProof/>
            <w:webHidden/>
          </w:rPr>
          <w:fldChar w:fldCharType="end"/>
        </w:r>
      </w:hyperlink>
    </w:p>
    <w:p w14:paraId="2396DD4B" w14:textId="024DA884" w:rsidR="005E65AD" w:rsidRDefault="005E65AD">
      <w:pPr>
        <w:pStyle w:val="TableofFigures"/>
        <w:tabs>
          <w:tab w:val="right" w:leader="dot" w:pos="9016"/>
        </w:tabs>
        <w:rPr>
          <w:noProof/>
        </w:rPr>
      </w:pPr>
      <w:hyperlink w:anchor="_Toc196468143" w:history="1">
        <w:r w:rsidRPr="003F74F7">
          <w:rPr>
            <w:rStyle w:val="Hyperlink"/>
            <w:noProof/>
          </w:rPr>
          <w:t>Figure 21, 3D Radiation Field of the Horn Antenna</w:t>
        </w:r>
        <w:r>
          <w:rPr>
            <w:noProof/>
            <w:webHidden/>
          </w:rPr>
          <w:tab/>
        </w:r>
        <w:r>
          <w:rPr>
            <w:noProof/>
            <w:webHidden/>
          </w:rPr>
          <w:fldChar w:fldCharType="begin"/>
        </w:r>
        <w:r>
          <w:rPr>
            <w:noProof/>
            <w:webHidden/>
          </w:rPr>
          <w:instrText xml:space="preserve"> PAGEREF _Toc196468143 \h </w:instrText>
        </w:r>
        <w:r>
          <w:rPr>
            <w:noProof/>
            <w:webHidden/>
          </w:rPr>
        </w:r>
        <w:r>
          <w:rPr>
            <w:noProof/>
            <w:webHidden/>
          </w:rPr>
          <w:fldChar w:fldCharType="separate"/>
        </w:r>
        <w:r>
          <w:rPr>
            <w:noProof/>
            <w:webHidden/>
          </w:rPr>
          <w:t>19</w:t>
        </w:r>
        <w:r>
          <w:rPr>
            <w:noProof/>
            <w:webHidden/>
          </w:rPr>
          <w:fldChar w:fldCharType="end"/>
        </w:r>
      </w:hyperlink>
    </w:p>
    <w:p w14:paraId="6DB458E4" w14:textId="53C1F1AB" w:rsidR="005E65AD" w:rsidRDefault="005E65AD">
      <w:pPr>
        <w:pStyle w:val="TableofFigures"/>
        <w:tabs>
          <w:tab w:val="right" w:leader="dot" w:pos="9016"/>
        </w:tabs>
        <w:rPr>
          <w:noProof/>
        </w:rPr>
      </w:pPr>
      <w:hyperlink w:anchor="_Toc196468144" w:history="1">
        <w:r w:rsidRPr="003F74F7">
          <w:rPr>
            <w:rStyle w:val="Hyperlink"/>
            <w:noProof/>
          </w:rPr>
          <w:t>Figure 22, Directivity Diagram of the Horn Antenna</w:t>
        </w:r>
        <w:r>
          <w:rPr>
            <w:noProof/>
            <w:webHidden/>
          </w:rPr>
          <w:tab/>
        </w:r>
        <w:r>
          <w:rPr>
            <w:noProof/>
            <w:webHidden/>
          </w:rPr>
          <w:fldChar w:fldCharType="begin"/>
        </w:r>
        <w:r>
          <w:rPr>
            <w:noProof/>
            <w:webHidden/>
          </w:rPr>
          <w:instrText xml:space="preserve"> PAGEREF _Toc196468144 \h </w:instrText>
        </w:r>
        <w:r>
          <w:rPr>
            <w:noProof/>
            <w:webHidden/>
          </w:rPr>
        </w:r>
        <w:r>
          <w:rPr>
            <w:noProof/>
            <w:webHidden/>
          </w:rPr>
          <w:fldChar w:fldCharType="separate"/>
        </w:r>
        <w:r>
          <w:rPr>
            <w:noProof/>
            <w:webHidden/>
          </w:rPr>
          <w:t>20</w:t>
        </w:r>
        <w:r>
          <w:rPr>
            <w:noProof/>
            <w:webHidden/>
          </w:rPr>
          <w:fldChar w:fldCharType="end"/>
        </w:r>
      </w:hyperlink>
    </w:p>
    <w:p w14:paraId="3AC30A14" w14:textId="38D4A7C5" w:rsidR="005E65AD" w:rsidRDefault="005E65AD">
      <w:pPr>
        <w:pStyle w:val="TableofFigures"/>
        <w:tabs>
          <w:tab w:val="right" w:leader="dot" w:pos="9016"/>
        </w:tabs>
        <w:rPr>
          <w:noProof/>
        </w:rPr>
      </w:pPr>
      <w:hyperlink w:anchor="_Toc196468145" w:history="1">
        <w:r w:rsidRPr="003F74F7">
          <w:rPr>
            <w:rStyle w:val="Hyperlink"/>
            <w:noProof/>
          </w:rPr>
          <w:t>Figure 23, Helix Antenna MATLAB</w:t>
        </w:r>
        <w:r>
          <w:rPr>
            <w:noProof/>
            <w:webHidden/>
          </w:rPr>
          <w:tab/>
        </w:r>
        <w:r>
          <w:rPr>
            <w:noProof/>
            <w:webHidden/>
          </w:rPr>
          <w:fldChar w:fldCharType="begin"/>
        </w:r>
        <w:r>
          <w:rPr>
            <w:noProof/>
            <w:webHidden/>
          </w:rPr>
          <w:instrText xml:space="preserve"> PAGEREF _Toc196468145 \h </w:instrText>
        </w:r>
        <w:r>
          <w:rPr>
            <w:noProof/>
            <w:webHidden/>
          </w:rPr>
        </w:r>
        <w:r>
          <w:rPr>
            <w:noProof/>
            <w:webHidden/>
          </w:rPr>
          <w:fldChar w:fldCharType="separate"/>
        </w:r>
        <w:r>
          <w:rPr>
            <w:noProof/>
            <w:webHidden/>
          </w:rPr>
          <w:t>21</w:t>
        </w:r>
        <w:r>
          <w:rPr>
            <w:noProof/>
            <w:webHidden/>
          </w:rPr>
          <w:fldChar w:fldCharType="end"/>
        </w:r>
      </w:hyperlink>
    </w:p>
    <w:p w14:paraId="676686CB" w14:textId="01572827" w:rsidR="005E65AD" w:rsidRDefault="005E65AD">
      <w:pPr>
        <w:pStyle w:val="TableofFigures"/>
        <w:tabs>
          <w:tab w:val="right" w:leader="dot" w:pos="9016"/>
        </w:tabs>
        <w:rPr>
          <w:noProof/>
        </w:rPr>
      </w:pPr>
      <w:hyperlink w:anchor="_Toc196468146" w:history="1">
        <w:r w:rsidRPr="003F74F7">
          <w:rPr>
            <w:rStyle w:val="Hyperlink"/>
            <w:noProof/>
          </w:rPr>
          <w:t>Figure 24, Helix Impedance Graph</w:t>
        </w:r>
        <w:r>
          <w:rPr>
            <w:noProof/>
            <w:webHidden/>
          </w:rPr>
          <w:tab/>
        </w:r>
        <w:r>
          <w:rPr>
            <w:noProof/>
            <w:webHidden/>
          </w:rPr>
          <w:fldChar w:fldCharType="begin"/>
        </w:r>
        <w:r>
          <w:rPr>
            <w:noProof/>
            <w:webHidden/>
          </w:rPr>
          <w:instrText xml:space="preserve"> PAGEREF _Toc196468146 \h </w:instrText>
        </w:r>
        <w:r>
          <w:rPr>
            <w:noProof/>
            <w:webHidden/>
          </w:rPr>
        </w:r>
        <w:r>
          <w:rPr>
            <w:noProof/>
            <w:webHidden/>
          </w:rPr>
          <w:fldChar w:fldCharType="separate"/>
        </w:r>
        <w:r>
          <w:rPr>
            <w:noProof/>
            <w:webHidden/>
          </w:rPr>
          <w:t>22</w:t>
        </w:r>
        <w:r>
          <w:rPr>
            <w:noProof/>
            <w:webHidden/>
          </w:rPr>
          <w:fldChar w:fldCharType="end"/>
        </w:r>
      </w:hyperlink>
    </w:p>
    <w:p w14:paraId="634DF84E" w14:textId="51C8F8E3" w:rsidR="005E65AD" w:rsidRDefault="005E65AD">
      <w:pPr>
        <w:pStyle w:val="TableofFigures"/>
        <w:tabs>
          <w:tab w:val="right" w:leader="dot" w:pos="9016"/>
        </w:tabs>
        <w:rPr>
          <w:noProof/>
        </w:rPr>
      </w:pPr>
      <w:hyperlink w:anchor="_Toc196468147" w:history="1">
        <w:r w:rsidRPr="003F74F7">
          <w:rPr>
            <w:rStyle w:val="Hyperlink"/>
            <w:noProof/>
          </w:rPr>
          <w:t>Figure 25, Helix S-Parameter Graph</w:t>
        </w:r>
        <w:r>
          <w:rPr>
            <w:noProof/>
            <w:webHidden/>
          </w:rPr>
          <w:tab/>
        </w:r>
        <w:r>
          <w:rPr>
            <w:noProof/>
            <w:webHidden/>
          </w:rPr>
          <w:fldChar w:fldCharType="begin"/>
        </w:r>
        <w:r>
          <w:rPr>
            <w:noProof/>
            <w:webHidden/>
          </w:rPr>
          <w:instrText xml:space="preserve"> PAGEREF _Toc196468147 \h </w:instrText>
        </w:r>
        <w:r>
          <w:rPr>
            <w:noProof/>
            <w:webHidden/>
          </w:rPr>
        </w:r>
        <w:r>
          <w:rPr>
            <w:noProof/>
            <w:webHidden/>
          </w:rPr>
          <w:fldChar w:fldCharType="separate"/>
        </w:r>
        <w:r>
          <w:rPr>
            <w:noProof/>
            <w:webHidden/>
          </w:rPr>
          <w:t>22</w:t>
        </w:r>
        <w:r>
          <w:rPr>
            <w:noProof/>
            <w:webHidden/>
          </w:rPr>
          <w:fldChar w:fldCharType="end"/>
        </w:r>
      </w:hyperlink>
    </w:p>
    <w:p w14:paraId="413BAB04" w14:textId="1106245F" w:rsidR="005E65AD" w:rsidRDefault="005E65AD">
      <w:pPr>
        <w:pStyle w:val="TableofFigures"/>
        <w:tabs>
          <w:tab w:val="right" w:leader="dot" w:pos="9016"/>
        </w:tabs>
        <w:rPr>
          <w:noProof/>
        </w:rPr>
      </w:pPr>
      <w:hyperlink w:anchor="_Toc196468148" w:history="1">
        <w:r w:rsidRPr="003F74F7">
          <w:rPr>
            <w:rStyle w:val="Hyperlink"/>
            <w:noProof/>
          </w:rPr>
          <w:t>Figure 26, Helix 3D Radiation Diagram</w:t>
        </w:r>
        <w:r>
          <w:rPr>
            <w:noProof/>
            <w:webHidden/>
          </w:rPr>
          <w:tab/>
        </w:r>
        <w:r>
          <w:rPr>
            <w:noProof/>
            <w:webHidden/>
          </w:rPr>
          <w:fldChar w:fldCharType="begin"/>
        </w:r>
        <w:r>
          <w:rPr>
            <w:noProof/>
            <w:webHidden/>
          </w:rPr>
          <w:instrText xml:space="preserve"> PAGEREF _Toc196468148 \h </w:instrText>
        </w:r>
        <w:r>
          <w:rPr>
            <w:noProof/>
            <w:webHidden/>
          </w:rPr>
        </w:r>
        <w:r>
          <w:rPr>
            <w:noProof/>
            <w:webHidden/>
          </w:rPr>
          <w:fldChar w:fldCharType="separate"/>
        </w:r>
        <w:r>
          <w:rPr>
            <w:noProof/>
            <w:webHidden/>
          </w:rPr>
          <w:t>23</w:t>
        </w:r>
        <w:r>
          <w:rPr>
            <w:noProof/>
            <w:webHidden/>
          </w:rPr>
          <w:fldChar w:fldCharType="end"/>
        </w:r>
      </w:hyperlink>
    </w:p>
    <w:p w14:paraId="291C9AC3" w14:textId="7E8971B7" w:rsidR="005E65AD" w:rsidRDefault="005E65AD">
      <w:pPr>
        <w:pStyle w:val="TableofFigures"/>
        <w:tabs>
          <w:tab w:val="right" w:leader="dot" w:pos="9016"/>
        </w:tabs>
        <w:rPr>
          <w:noProof/>
        </w:rPr>
      </w:pPr>
      <w:hyperlink w:anchor="_Toc196468149" w:history="1">
        <w:r w:rsidRPr="003F74F7">
          <w:rPr>
            <w:rStyle w:val="Hyperlink"/>
            <w:noProof/>
          </w:rPr>
          <w:t>Figure 27, Helix Directivity Diagram</w:t>
        </w:r>
        <w:r>
          <w:rPr>
            <w:noProof/>
            <w:webHidden/>
          </w:rPr>
          <w:tab/>
        </w:r>
        <w:r>
          <w:rPr>
            <w:noProof/>
            <w:webHidden/>
          </w:rPr>
          <w:fldChar w:fldCharType="begin"/>
        </w:r>
        <w:r>
          <w:rPr>
            <w:noProof/>
            <w:webHidden/>
          </w:rPr>
          <w:instrText xml:space="preserve"> PAGEREF _Toc196468149 \h </w:instrText>
        </w:r>
        <w:r>
          <w:rPr>
            <w:noProof/>
            <w:webHidden/>
          </w:rPr>
        </w:r>
        <w:r>
          <w:rPr>
            <w:noProof/>
            <w:webHidden/>
          </w:rPr>
          <w:fldChar w:fldCharType="separate"/>
        </w:r>
        <w:r>
          <w:rPr>
            <w:noProof/>
            <w:webHidden/>
          </w:rPr>
          <w:t>23</w:t>
        </w:r>
        <w:r>
          <w:rPr>
            <w:noProof/>
            <w:webHidden/>
          </w:rPr>
          <w:fldChar w:fldCharType="end"/>
        </w:r>
      </w:hyperlink>
    </w:p>
    <w:p w14:paraId="4969EA4E" w14:textId="3D66B831" w:rsidR="005E65AD" w:rsidRDefault="005E65AD">
      <w:pPr>
        <w:pStyle w:val="TableofFigures"/>
        <w:tabs>
          <w:tab w:val="right" w:leader="dot" w:pos="9016"/>
        </w:tabs>
        <w:rPr>
          <w:noProof/>
        </w:rPr>
      </w:pPr>
      <w:hyperlink w:anchor="_Toc196468150" w:history="1">
        <w:r w:rsidRPr="003F74F7">
          <w:rPr>
            <w:rStyle w:val="Hyperlink"/>
            <w:noProof/>
          </w:rPr>
          <w:t>Figure 28, [3,3] Helix Array Antenna MATLAB</w:t>
        </w:r>
        <w:r>
          <w:rPr>
            <w:noProof/>
            <w:webHidden/>
          </w:rPr>
          <w:tab/>
        </w:r>
        <w:r>
          <w:rPr>
            <w:noProof/>
            <w:webHidden/>
          </w:rPr>
          <w:fldChar w:fldCharType="begin"/>
        </w:r>
        <w:r>
          <w:rPr>
            <w:noProof/>
            <w:webHidden/>
          </w:rPr>
          <w:instrText xml:space="preserve"> PAGEREF _Toc196468150 \h </w:instrText>
        </w:r>
        <w:r>
          <w:rPr>
            <w:noProof/>
            <w:webHidden/>
          </w:rPr>
        </w:r>
        <w:r>
          <w:rPr>
            <w:noProof/>
            <w:webHidden/>
          </w:rPr>
          <w:fldChar w:fldCharType="separate"/>
        </w:r>
        <w:r>
          <w:rPr>
            <w:noProof/>
            <w:webHidden/>
          </w:rPr>
          <w:t>24</w:t>
        </w:r>
        <w:r>
          <w:rPr>
            <w:noProof/>
            <w:webHidden/>
          </w:rPr>
          <w:fldChar w:fldCharType="end"/>
        </w:r>
      </w:hyperlink>
    </w:p>
    <w:p w14:paraId="7F4E8667" w14:textId="2E839346" w:rsidR="005E65AD" w:rsidRDefault="005E65AD">
      <w:pPr>
        <w:pStyle w:val="TableofFigures"/>
        <w:tabs>
          <w:tab w:val="right" w:leader="dot" w:pos="9016"/>
        </w:tabs>
        <w:rPr>
          <w:noProof/>
        </w:rPr>
      </w:pPr>
      <w:hyperlink w:anchor="_Toc196468151" w:history="1">
        <w:r w:rsidRPr="003F74F7">
          <w:rPr>
            <w:rStyle w:val="Hyperlink"/>
            <w:noProof/>
          </w:rPr>
          <w:t>Figure 29, S-Parameters of Helix Array</w:t>
        </w:r>
        <w:r>
          <w:rPr>
            <w:noProof/>
            <w:webHidden/>
          </w:rPr>
          <w:tab/>
        </w:r>
        <w:r>
          <w:rPr>
            <w:noProof/>
            <w:webHidden/>
          </w:rPr>
          <w:fldChar w:fldCharType="begin"/>
        </w:r>
        <w:r>
          <w:rPr>
            <w:noProof/>
            <w:webHidden/>
          </w:rPr>
          <w:instrText xml:space="preserve"> PAGEREF _Toc196468151 \h </w:instrText>
        </w:r>
        <w:r>
          <w:rPr>
            <w:noProof/>
            <w:webHidden/>
          </w:rPr>
        </w:r>
        <w:r>
          <w:rPr>
            <w:noProof/>
            <w:webHidden/>
          </w:rPr>
          <w:fldChar w:fldCharType="separate"/>
        </w:r>
        <w:r>
          <w:rPr>
            <w:noProof/>
            <w:webHidden/>
          </w:rPr>
          <w:t>25</w:t>
        </w:r>
        <w:r>
          <w:rPr>
            <w:noProof/>
            <w:webHidden/>
          </w:rPr>
          <w:fldChar w:fldCharType="end"/>
        </w:r>
      </w:hyperlink>
    </w:p>
    <w:p w14:paraId="028715FB" w14:textId="26D23834" w:rsidR="005E65AD" w:rsidRDefault="005E65AD">
      <w:pPr>
        <w:pStyle w:val="TableofFigures"/>
        <w:tabs>
          <w:tab w:val="right" w:leader="dot" w:pos="9016"/>
        </w:tabs>
        <w:rPr>
          <w:noProof/>
        </w:rPr>
      </w:pPr>
      <w:hyperlink w:anchor="_Toc196468152" w:history="1">
        <w:r w:rsidRPr="003F74F7">
          <w:rPr>
            <w:rStyle w:val="Hyperlink"/>
            <w:noProof/>
          </w:rPr>
          <w:t>Figure 30, Helix Array 3D radiation Field</w:t>
        </w:r>
        <w:r>
          <w:rPr>
            <w:noProof/>
            <w:webHidden/>
          </w:rPr>
          <w:tab/>
        </w:r>
        <w:r>
          <w:rPr>
            <w:noProof/>
            <w:webHidden/>
          </w:rPr>
          <w:fldChar w:fldCharType="begin"/>
        </w:r>
        <w:r>
          <w:rPr>
            <w:noProof/>
            <w:webHidden/>
          </w:rPr>
          <w:instrText xml:space="preserve"> PAGEREF _Toc196468152 \h </w:instrText>
        </w:r>
        <w:r>
          <w:rPr>
            <w:noProof/>
            <w:webHidden/>
          </w:rPr>
        </w:r>
        <w:r>
          <w:rPr>
            <w:noProof/>
            <w:webHidden/>
          </w:rPr>
          <w:fldChar w:fldCharType="separate"/>
        </w:r>
        <w:r>
          <w:rPr>
            <w:noProof/>
            <w:webHidden/>
          </w:rPr>
          <w:t>25</w:t>
        </w:r>
        <w:r>
          <w:rPr>
            <w:noProof/>
            <w:webHidden/>
          </w:rPr>
          <w:fldChar w:fldCharType="end"/>
        </w:r>
      </w:hyperlink>
    </w:p>
    <w:p w14:paraId="1362FBB4" w14:textId="4AEE646A" w:rsidR="005E65AD" w:rsidRDefault="005E65AD">
      <w:pPr>
        <w:pStyle w:val="TableofFigures"/>
        <w:tabs>
          <w:tab w:val="right" w:leader="dot" w:pos="9016"/>
        </w:tabs>
        <w:rPr>
          <w:noProof/>
        </w:rPr>
      </w:pPr>
      <w:hyperlink w:anchor="_Toc196468153" w:history="1">
        <w:r w:rsidRPr="003F74F7">
          <w:rPr>
            <w:rStyle w:val="Hyperlink"/>
            <w:noProof/>
          </w:rPr>
          <w:t>Figure 31, Helix Array Directivity Diagram</w:t>
        </w:r>
        <w:r>
          <w:rPr>
            <w:noProof/>
            <w:webHidden/>
          </w:rPr>
          <w:tab/>
        </w:r>
        <w:r>
          <w:rPr>
            <w:noProof/>
            <w:webHidden/>
          </w:rPr>
          <w:fldChar w:fldCharType="begin"/>
        </w:r>
        <w:r>
          <w:rPr>
            <w:noProof/>
            <w:webHidden/>
          </w:rPr>
          <w:instrText xml:space="preserve"> PAGEREF _Toc196468153 \h </w:instrText>
        </w:r>
        <w:r>
          <w:rPr>
            <w:noProof/>
            <w:webHidden/>
          </w:rPr>
        </w:r>
        <w:r>
          <w:rPr>
            <w:noProof/>
            <w:webHidden/>
          </w:rPr>
          <w:fldChar w:fldCharType="separate"/>
        </w:r>
        <w:r>
          <w:rPr>
            <w:noProof/>
            <w:webHidden/>
          </w:rPr>
          <w:t>26</w:t>
        </w:r>
        <w:r>
          <w:rPr>
            <w:noProof/>
            <w:webHidden/>
          </w:rPr>
          <w:fldChar w:fldCharType="end"/>
        </w:r>
      </w:hyperlink>
    </w:p>
    <w:p w14:paraId="4D15A4CB" w14:textId="575EE0BD" w:rsidR="001333C5" w:rsidRDefault="005E65AD" w:rsidP="001333C5">
      <w:r>
        <w:fldChar w:fldCharType="end"/>
      </w:r>
    </w:p>
    <w:p w14:paraId="45305E60" w14:textId="77777777" w:rsidR="001333C5" w:rsidRDefault="001333C5" w:rsidP="001333C5"/>
    <w:p w14:paraId="29DBF213" w14:textId="4EE5D677" w:rsidR="001333C5" w:rsidRDefault="001333C5" w:rsidP="001333C5"/>
    <w:p w14:paraId="114DBA94" w14:textId="77777777" w:rsidR="001333C5" w:rsidRDefault="001333C5" w:rsidP="001333C5"/>
    <w:p w14:paraId="63B7553A" w14:textId="77777777" w:rsidR="001333C5" w:rsidRDefault="001333C5" w:rsidP="001333C5"/>
    <w:p w14:paraId="6E40DC08" w14:textId="77777777" w:rsidR="001333C5" w:rsidRDefault="001333C5" w:rsidP="001333C5"/>
    <w:p w14:paraId="29E5F2D5" w14:textId="77777777" w:rsidR="005E65AD" w:rsidRDefault="005E65AD" w:rsidP="001333C5"/>
    <w:p w14:paraId="1E9ACF95" w14:textId="0099B85A" w:rsidR="001333C5" w:rsidRDefault="001333C5" w:rsidP="001333C5">
      <w:pPr>
        <w:pStyle w:val="Heading1"/>
      </w:pPr>
      <w:bookmarkStart w:id="2" w:name="_Toc195603036"/>
      <w:r>
        <w:lastRenderedPageBreak/>
        <w:t>Introduction</w:t>
      </w:r>
      <w:bookmarkEnd w:id="2"/>
    </w:p>
    <w:p w14:paraId="7F0309DF" w14:textId="0A0C07B8" w:rsidR="004F4626" w:rsidRDefault="00FD71E0" w:rsidP="004F4626">
      <w:r>
        <w:t>D</w:t>
      </w:r>
      <w:r w:rsidR="004F4626">
        <w:t>esigned in</w:t>
      </w:r>
      <w:r>
        <w:t xml:space="preserve"> </w:t>
      </w:r>
      <w:r w:rsidR="00E370BC">
        <w:t>1886 by</w:t>
      </w:r>
      <w:r>
        <w:t xml:space="preserve"> Heinrich Hertz, the first </w:t>
      </w:r>
      <w:r w:rsidR="00E370BC">
        <w:t>antennas</w:t>
      </w:r>
      <w:r>
        <w:t xml:space="preserve"> </w:t>
      </w:r>
      <w:r w:rsidR="00E370BC">
        <w:t xml:space="preserve">constructed were a simple dipole and a loop antenna. These antennas were the start of a test </w:t>
      </w:r>
      <w:r w:rsidR="002479E6">
        <w:t>which looked into</w:t>
      </w:r>
      <w:r w:rsidR="00E370BC">
        <w:t xml:space="preserve"> wireless communication</w:t>
      </w:r>
      <w:r w:rsidR="002479E6">
        <w:t>,</w:t>
      </w:r>
      <w:r w:rsidR="00E370BC">
        <w:t xml:space="preserve"> with the dipole acting as the transmitter and the loop as the receiver</w:t>
      </w:r>
      <w:r w:rsidR="002479E6">
        <w:t xml:space="preserve"> for the </w:t>
      </w:r>
      <w:r w:rsidR="00FA414A">
        <w:t>transmission</w:t>
      </w:r>
      <w:r w:rsidR="000B4FBC">
        <w:t xml:space="preserve"> [1]</w:t>
      </w:r>
      <w:r w:rsidR="002479E6">
        <w:t>.</w:t>
      </w:r>
      <w:r w:rsidR="000B4FBC">
        <w:t xml:space="preserve"> This test proved to be successful over short distances. But it wasn't until 12</w:t>
      </w:r>
      <w:r w:rsidR="000B4FBC" w:rsidRPr="000B4FBC">
        <w:rPr>
          <w:vertAlign w:val="superscript"/>
        </w:rPr>
        <w:t>th</w:t>
      </w:r>
      <w:r w:rsidR="000B4FBC">
        <w:t xml:space="preserve"> December 1901 </w:t>
      </w:r>
      <w:r w:rsidR="007001E2">
        <w:t xml:space="preserve">that </w:t>
      </w:r>
      <w:r w:rsidR="001A547E">
        <w:t xml:space="preserve">Marconi achieved the first trans-Atlantic transmission </w:t>
      </w:r>
      <w:r w:rsidR="007001E2">
        <w:t>[2]. T</w:t>
      </w:r>
      <w:r w:rsidR="00F036A7">
        <w:t xml:space="preserve">he </w:t>
      </w:r>
      <w:r w:rsidR="001A547E">
        <w:t xml:space="preserve">antennas used within this test were basic yet again, </w:t>
      </w:r>
      <w:r w:rsidR="00A95B85">
        <w:t>as the antennas were</w:t>
      </w:r>
      <w:r w:rsidR="001A547E">
        <w:t xml:space="preserve"> </w:t>
      </w:r>
      <w:r w:rsidR="00A95B85">
        <w:t xml:space="preserve">an </w:t>
      </w:r>
      <w:r w:rsidR="001A547E">
        <w:t xml:space="preserve">array of wires attached to the ground and held up by </w:t>
      </w:r>
      <w:r w:rsidR="00F8560C">
        <w:t xml:space="preserve">pylons, but they proved successful and changed communication for the years to come. </w:t>
      </w:r>
    </w:p>
    <w:p w14:paraId="563780BD" w14:textId="02A87009" w:rsidR="007737A0" w:rsidRDefault="00F15B3E" w:rsidP="004F4626">
      <w:r>
        <w:t>These</w:t>
      </w:r>
      <w:r w:rsidR="007737A0">
        <w:t xml:space="preserve"> </w:t>
      </w:r>
      <w:r w:rsidR="005A5964">
        <w:t>early</w:t>
      </w:r>
      <w:r w:rsidR="007737A0">
        <w:t xml:space="preserve"> antennas did not take the traditional look as </w:t>
      </w:r>
      <w:r w:rsidR="005A5964">
        <w:t>those</w:t>
      </w:r>
      <w:r w:rsidR="007737A0">
        <w:t xml:space="preserve"> seen today and </w:t>
      </w:r>
      <w:r w:rsidR="005A5964">
        <w:t>their</w:t>
      </w:r>
      <w:r w:rsidR="007737A0">
        <w:t xml:space="preserve"> transmission radiation fields were omnidirectional resulting in some </w:t>
      </w:r>
      <w:r w:rsidR="005A5964">
        <w:t>transmissions</w:t>
      </w:r>
      <w:r w:rsidR="007737A0">
        <w:t xml:space="preserve"> being received </w:t>
      </w:r>
      <w:r w:rsidR="005A5964">
        <w:t>unclearly</w:t>
      </w:r>
      <w:r w:rsidR="007737A0">
        <w:t xml:space="preserve"> </w:t>
      </w:r>
      <w:r w:rsidR="005A5964">
        <w:t>at the receivers</w:t>
      </w:r>
      <w:r w:rsidR="00C30A66">
        <w:t>,</w:t>
      </w:r>
      <w:r w:rsidR="007737A0">
        <w:t xml:space="preserve"> the </w:t>
      </w:r>
      <w:r w:rsidR="005A5964">
        <w:t>possibility</w:t>
      </w:r>
      <w:r w:rsidR="007737A0">
        <w:t xml:space="preserve"> of </w:t>
      </w:r>
      <w:r w:rsidR="005A5964">
        <w:t>easy</w:t>
      </w:r>
      <w:r w:rsidR="007737A0">
        <w:t xml:space="preserve"> </w:t>
      </w:r>
      <w:r w:rsidR="005A5964">
        <w:t>interception</w:t>
      </w:r>
      <w:r w:rsidR="007737A0">
        <w:t xml:space="preserve"> from </w:t>
      </w:r>
      <w:r w:rsidR="005A5964">
        <w:t>other</w:t>
      </w:r>
      <w:r w:rsidR="007737A0">
        <w:t xml:space="preserve"> receiving </w:t>
      </w:r>
      <w:r w:rsidR="005A5964">
        <w:t>devices</w:t>
      </w:r>
      <w:r w:rsidR="00C30A66">
        <w:t xml:space="preserve"> and excessive amounts of power needed for long distances.</w:t>
      </w:r>
      <w:r w:rsidR="005A5964">
        <w:t xml:space="preserve"> </w:t>
      </w:r>
      <w:r w:rsidR="007737A0">
        <w:t xml:space="preserve">It </w:t>
      </w:r>
      <w:r w:rsidR="005A5964">
        <w:t>wasn’t</w:t>
      </w:r>
      <w:r w:rsidR="007737A0">
        <w:t xml:space="preserve"> until the </w:t>
      </w:r>
      <w:r w:rsidR="007341B8">
        <w:t>invention</w:t>
      </w:r>
      <w:r w:rsidR="007737A0">
        <w:t xml:space="preserve"> of the Yagi-Uda antenna in the 1920’s that </w:t>
      </w:r>
      <w:r w:rsidR="005A5964">
        <w:t>directional</w:t>
      </w:r>
      <w:r w:rsidR="007737A0">
        <w:t xml:space="preserve"> </w:t>
      </w:r>
      <w:r w:rsidR="005A5964">
        <w:t>transmission</w:t>
      </w:r>
      <w:r w:rsidR="007737A0">
        <w:t xml:space="preserve"> and receiving was </w:t>
      </w:r>
      <w:r w:rsidR="005A5964">
        <w:t xml:space="preserve">accomplished [3]. Now the Yagi-Uda is commonly seen </w:t>
      </w:r>
      <w:r>
        <w:t>in</w:t>
      </w:r>
      <w:r w:rsidR="005A5964">
        <w:t xml:space="preserve"> suburban homes as the TV antenna, but it was the starting point to the vast range of antennas seen and used today. </w:t>
      </w:r>
    </w:p>
    <w:p w14:paraId="111FA74E" w14:textId="228D2FC2" w:rsidR="007737A0" w:rsidRPr="004F4626" w:rsidRDefault="00C30A66" w:rsidP="004F4626">
      <w:r>
        <w:t xml:space="preserve">It is within this report that six different antennas will be examined, </w:t>
      </w:r>
      <w:r w:rsidR="00F15B3E">
        <w:t>comparing</w:t>
      </w:r>
      <w:r>
        <w:t xml:space="preserve"> the theoretical calculations to that </w:t>
      </w:r>
      <w:r w:rsidR="00F87747">
        <w:t>produced</w:t>
      </w:r>
      <w:r>
        <w:t xml:space="preserve"> by the simulation</w:t>
      </w:r>
      <w:r w:rsidR="00F87747">
        <w:t xml:space="preserve"> software</w:t>
      </w:r>
      <w:r>
        <w:t xml:space="preserve"> </w:t>
      </w:r>
      <w:r w:rsidR="00F87747">
        <w:t>that each</w:t>
      </w:r>
      <w:r>
        <w:t xml:space="preserve"> </w:t>
      </w:r>
      <w:r w:rsidR="00F87747">
        <w:t>antenna</w:t>
      </w:r>
      <w:r>
        <w:t xml:space="preserve"> has been constructed</w:t>
      </w:r>
      <w:r w:rsidR="00F87747">
        <w:t xml:space="preserve">. The first antenna looked at within this report is that of </w:t>
      </w:r>
      <w:r w:rsidR="00F15B3E">
        <w:t>Rectangular Patch antennas</w:t>
      </w:r>
      <w:r w:rsidR="00F87747">
        <w:t xml:space="preserve"> constructed within CST, followed by a Cylindrical Dipole, Folded Dipole, Horn, Helix and a 3x3 Helix array with each of them simulated within MATLAB. The following sections follow the </w:t>
      </w:r>
      <w:r w:rsidR="007341B8">
        <w:t>same</w:t>
      </w:r>
      <w:r w:rsidR="00F87747">
        <w:t xml:space="preserve"> structure </w:t>
      </w:r>
      <w:r w:rsidR="007341B8">
        <w:t>starting with a</w:t>
      </w:r>
      <w:r w:rsidR="00F87747">
        <w:t xml:space="preserve"> </w:t>
      </w:r>
      <w:r w:rsidR="00F15B3E">
        <w:t>brief</w:t>
      </w:r>
      <w:r w:rsidR="00F87747">
        <w:t xml:space="preserve"> description of the </w:t>
      </w:r>
      <w:r w:rsidR="007341B8">
        <w:t>antenna</w:t>
      </w:r>
      <w:r w:rsidR="00F87747">
        <w:t>, its construction/theoretical calculations and its simulation results before concluding on a</w:t>
      </w:r>
      <w:r w:rsidR="007341B8">
        <w:t>n</w:t>
      </w:r>
      <w:r w:rsidR="00F87747">
        <w:t xml:space="preserve"> </w:t>
      </w:r>
      <w:r w:rsidR="00F15B3E">
        <w:t>overview</w:t>
      </w:r>
      <w:r w:rsidR="00F87747">
        <w:t xml:space="preserve"> of the </w:t>
      </w:r>
      <w:r w:rsidR="007341B8">
        <w:t xml:space="preserve">content of the report. </w:t>
      </w:r>
    </w:p>
    <w:p w14:paraId="0AD49D7A" w14:textId="77777777" w:rsidR="000F6EBC" w:rsidRDefault="000F6EBC" w:rsidP="000F6EBC">
      <w:pPr>
        <w:keepNext/>
        <w:jc w:val="center"/>
      </w:pPr>
      <w:r>
        <w:rPr>
          <w:noProof/>
        </w:rPr>
        <w:drawing>
          <wp:inline distT="0" distB="0" distL="0" distR="0" wp14:anchorId="444CDDF5" wp14:editId="539540FE">
            <wp:extent cx="5731510" cy="2548255"/>
            <wp:effectExtent l="0" t="0" r="2540" b="4445"/>
            <wp:docPr id="173125709" name="Picture 1" descr="A diagram of different types of antenn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25709" name="Picture 1" descr="A diagram of different types of antennas&#10;&#10;AI-generated content may be incorrect."/>
                    <pic:cNvPicPr/>
                  </pic:nvPicPr>
                  <pic:blipFill>
                    <a:blip r:embed="rId8"/>
                    <a:stretch>
                      <a:fillRect/>
                    </a:stretch>
                  </pic:blipFill>
                  <pic:spPr>
                    <a:xfrm>
                      <a:off x="0" y="0"/>
                      <a:ext cx="5731510" cy="2548255"/>
                    </a:xfrm>
                    <a:prstGeom prst="rect">
                      <a:avLst/>
                    </a:prstGeom>
                  </pic:spPr>
                </pic:pic>
              </a:graphicData>
            </a:graphic>
          </wp:inline>
        </w:drawing>
      </w:r>
    </w:p>
    <w:p w14:paraId="0FF02617" w14:textId="52B17BEC" w:rsidR="001333C5" w:rsidRDefault="000F6EBC" w:rsidP="000F6EBC">
      <w:pPr>
        <w:pStyle w:val="Caption"/>
        <w:jc w:val="center"/>
      </w:pPr>
      <w:bookmarkStart w:id="3" w:name="_Toc196468123"/>
      <w:r>
        <w:t xml:space="preserve">Figure </w:t>
      </w:r>
      <w:fldSimple w:instr=" SEQ Figure \* ARABIC ">
        <w:r w:rsidR="00B12FEE">
          <w:rPr>
            <w:noProof/>
          </w:rPr>
          <w:t>1</w:t>
        </w:r>
      </w:fldSimple>
      <w:r>
        <w:t>, A Collection of Antennas [4]</w:t>
      </w:r>
      <w:bookmarkEnd w:id="3"/>
    </w:p>
    <w:p w14:paraId="7DA2D561" w14:textId="77777777" w:rsidR="001333C5" w:rsidRDefault="001333C5" w:rsidP="001333C5"/>
    <w:p w14:paraId="60C1D10C" w14:textId="77777777" w:rsidR="001333C5" w:rsidRDefault="001333C5" w:rsidP="001333C5"/>
    <w:p w14:paraId="1E113456" w14:textId="7B280418" w:rsidR="001333C5" w:rsidRDefault="00AB0061" w:rsidP="001333C5">
      <w:pPr>
        <w:pStyle w:val="Heading1"/>
      </w:pPr>
      <w:bookmarkStart w:id="4" w:name="_Toc195603037"/>
      <w:r>
        <w:lastRenderedPageBreak/>
        <w:t>(1:0) Rectangular Patch Antennas</w:t>
      </w:r>
      <w:bookmarkEnd w:id="4"/>
    </w:p>
    <w:p w14:paraId="288EB4BD" w14:textId="59FB4D1A" w:rsidR="00AA1A9D" w:rsidRDefault="00A53B17" w:rsidP="00AA1A9D">
      <w:r>
        <w:t xml:space="preserve">Patch </w:t>
      </w:r>
      <w:r w:rsidR="008B4412">
        <w:t>antennas</w:t>
      </w:r>
      <w:r>
        <w:t xml:space="preserve"> are becoming more and more popular as </w:t>
      </w:r>
      <w:r w:rsidR="008B4412">
        <w:t>technology</w:t>
      </w:r>
      <w:r>
        <w:t xml:space="preserve"> advances. This is due to </w:t>
      </w:r>
      <w:r w:rsidR="008B4412">
        <w:t>their</w:t>
      </w:r>
      <w:r>
        <w:t xml:space="preserve"> small size and </w:t>
      </w:r>
      <w:r w:rsidR="008B4412">
        <w:t>low</w:t>
      </w:r>
      <w:r>
        <w:t xml:space="preserve"> profile meaning that they can be designed directly onto the </w:t>
      </w:r>
      <w:r w:rsidR="008B4412">
        <w:t>printed circuit boards (PCB) alongside systems</w:t>
      </w:r>
      <w:r>
        <w:t xml:space="preserve"> they are operating in. Due to there reduced size, they are commonly used within mobile phones</w:t>
      </w:r>
      <w:r w:rsidR="008B4412">
        <w:t xml:space="preserve">, GPS tracking devices, Aircraft, spacecraft any many more systems that require limited </w:t>
      </w:r>
      <w:r w:rsidR="00F15B3E">
        <w:t>spacing</w:t>
      </w:r>
      <w:r w:rsidR="008B4412">
        <w:t xml:space="preserve"> or subtlety in their purpose</w:t>
      </w:r>
      <w:r w:rsidR="00544CFD">
        <w:t xml:space="preserve"> [5]</w:t>
      </w:r>
      <w:r w:rsidR="008B4412">
        <w:t xml:space="preserve">. </w:t>
      </w:r>
    </w:p>
    <w:p w14:paraId="0F5F2BCB" w14:textId="2404AC5D" w:rsidR="00AA1A9D" w:rsidRDefault="00AA1A9D" w:rsidP="00AA1A9D">
      <w:pPr>
        <w:pStyle w:val="Heading2"/>
      </w:pPr>
      <w:bookmarkStart w:id="5" w:name="_Toc195603038"/>
      <w:r>
        <w:t>(1:1) Patch Construction</w:t>
      </w:r>
      <w:bookmarkEnd w:id="5"/>
    </w:p>
    <w:p w14:paraId="222F55A1" w14:textId="6F11EC6F" w:rsidR="0052422B" w:rsidRDefault="006D0EC1" w:rsidP="0052422B">
      <w:r>
        <w:t>The patch antenna in this report has been constructed using the simulation software CST</w:t>
      </w:r>
      <w:r w:rsidR="0074511D">
        <w:t xml:space="preserve"> and </w:t>
      </w:r>
      <w:r w:rsidR="00E4268A">
        <w:t xml:space="preserve">designed according to </w:t>
      </w:r>
      <w:r w:rsidR="00F15B3E">
        <w:t xml:space="preserve">the </w:t>
      </w:r>
      <w:r w:rsidR="00E4268A">
        <w:t>specifications given to the author of the report. These specifications and the construction process will be examined in the</w:t>
      </w:r>
      <w:r w:rsidR="0074511D">
        <w:t xml:space="preserve"> following section. </w:t>
      </w:r>
    </w:p>
    <w:p w14:paraId="1A241F6E" w14:textId="5C7A5C8C" w:rsidR="008D60BA" w:rsidRDefault="0092359D" w:rsidP="0052422B">
      <w:r>
        <w:t>To start, a patch antenna is split into three primary sections the patch, the ground plane and the substrate.</w:t>
      </w:r>
      <w:r w:rsidR="008D60BA">
        <w:t xml:space="preserve"> The patch is the primary focal point in which its transmission and received signals </w:t>
      </w:r>
      <w:r w:rsidR="00BE38AD">
        <w:t>are sent and received</w:t>
      </w:r>
      <w:r w:rsidR="008D60BA">
        <w:t xml:space="preserve">. The ground </w:t>
      </w:r>
      <w:r w:rsidR="00F15B3E">
        <w:t>plane</w:t>
      </w:r>
      <w:r w:rsidR="008D60BA">
        <w:t xml:space="preserve"> </w:t>
      </w:r>
      <w:r w:rsidR="0021266B">
        <w:t>controls</w:t>
      </w:r>
      <w:r w:rsidR="008D60BA">
        <w:t xml:space="preserve"> the </w:t>
      </w:r>
      <w:r w:rsidR="0021266B">
        <w:t>antenna</w:t>
      </w:r>
      <w:r w:rsidR="008D60BA">
        <w:t xml:space="preserve"> impedance and specifies the radiation </w:t>
      </w:r>
      <w:r w:rsidR="00F15B3E">
        <w:t>field</w:t>
      </w:r>
      <w:r w:rsidR="0021266B">
        <w:t xml:space="preserve"> </w:t>
      </w:r>
      <w:r w:rsidR="00096651">
        <w:t>shape</w:t>
      </w:r>
      <w:r w:rsidR="0021266B">
        <w:t xml:space="preserve"> [</w:t>
      </w:r>
      <w:r w:rsidR="00E4268A">
        <w:t>6</w:t>
      </w:r>
      <w:r w:rsidR="0021266B">
        <w:t xml:space="preserve">]. Whereas the substrate acts as a dielectric by separating the patch from the </w:t>
      </w:r>
      <w:r w:rsidR="00BE38AD">
        <w:t>ground plane</w:t>
      </w:r>
      <w:r w:rsidR="0021266B">
        <w:t xml:space="preserve">, this results in the forming of </w:t>
      </w:r>
      <w:r w:rsidR="00BE38AD">
        <w:t>an</w:t>
      </w:r>
      <w:r w:rsidR="0021266B">
        <w:t xml:space="preserve"> electromagnetic field</w:t>
      </w:r>
      <w:r w:rsidR="00A1498E">
        <w:t xml:space="preserve"> allowing the antenna to operate</w:t>
      </w:r>
      <w:r w:rsidR="00BE38AD">
        <w:t>. The substrate also acts as a mechanical rigidness to help structure the antenna [</w:t>
      </w:r>
      <w:r w:rsidR="00E4268A">
        <w:t>7</w:t>
      </w:r>
      <w:r w:rsidR="00BE38AD">
        <w:t xml:space="preserve">]. </w:t>
      </w:r>
    </w:p>
    <w:p w14:paraId="16DA01FB" w14:textId="0FBED373" w:rsidR="00AB73D3" w:rsidRDefault="00CF13AB" w:rsidP="0052422B">
      <w:r>
        <w:t xml:space="preserve">The </w:t>
      </w:r>
      <w:r w:rsidR="00AB73D3">
        <w:t xml:space="preserve">patch antenna seen within this section </w:t>
      </w:r>
      <w:r w:rsidR="002016D9">
        <w:t>has</w:t>
      </w:r>
      <w:r w:rsidR="00AB73D3">
        <w:t xml:space="preserve"> the following specifications:</w:t>
      </w:r>
    </w:p>
    <w:p w14:paraId="0F504099" w14:textId="622D9B4E" w:rsidR="0092359D" w:rsidRDefault="00AB73D3" w:rsidP="00AB73D3">
      <w:pPr>
        <w:jc w:val="center"/>
      </w:pPr>
      <w:r>
        <w:t>Operation Frequency</w:t>
      </w:r>
      <w:r w:rsidR="00DB34AB">
        <w:t xml:space="preserve"> (</w:t>
      </w:r>
      <w:r w:rsidR="00AF47AA">
        <w:t>f</w:t>
      </w:r>
      <w:r w:rsidR="00DB34AB">
        <w:t>)</w:t>
      </w:r>
      <w:r>
        <w:t xml:space="preserve"> = 2.2GHz</w:t>
      </w:r>
    </w:p>
    <w:p w14:paraId="758916C2" w14:textId="2E2DCD75" w:rsidR="00AB73D3" w:rsidRDefault="00AB73D3" w:rsidP="00AB73D3">
      <w:pPr>
        <w:jc w:val="center"/>
      </w:pPr>
      <w:r>
        <w:t>Substrate material = FR4 epoxy</w:t>
      </w:r>
    </w:p>
    <w:p w14:paraId="715841C6" w14:textId="0C8CE274" w:rsidR="00AB73D3" w:rsidRDefault="00AB73D3" w:rsidP="00AB73D3">
      <w:pPr>
        <w:jc w:val="center"/>
      </w:pPr>
      <w:r>
        <w:t>Substrates relative permittivity</w:t>
      </w:r>
      <w:r w:rsidR="00DB34AB">
        <w:t xml:space="preserve"> (Er)</w:t>
      </w:r>
      <w:r>
        <w:t xml:space="preserve"> = 4.4</w:t>
      </w:r>
    </w:p>
    <w:p w14:paraId="3B28DA78" w14:textId="743B29F1" w:rsidR="00AB73D3" w:rsidRDefault="00AB73D3" w:rsidP="00AB73D3">
      <w:pPr>
        <w:jc w:val="center"/>
      </w:pPr>
      <w:r>
        <w:t>Substrates relative permeability</w:t>
      </w:r>
      <w:r w:rsidR="00DB34AB">
        <w:t xml:space="preserve"> (H)</w:t>
      </w:r>
      <w:r>
        <w:t xml:space="preserve"> = 1</w:t>
      </w:r>
    </w:p>
    <w:p w14:paraId="3E2BC6B6" w14:textId="11152F93" w:rsidR="00A1498E" w:rsidRDefault="00A1498E" w:rsidP="00AB73D3">
      <w:pPr>
        <w:jc w:val="center"/>
      </w:pPr>
      <w:r>
        <w:t>Ground plane and patch material = Perfect Electric Conductor (PEC)</w:t>
      </w:r>
    </w:p>
    <w:p w14:paraId="7585D7C9" w14:textId="3A5C3DF0" w:rsidR="002016D9" w:rsidRDefault="002016D9" w:rsidP="00AB73D3">
      <w:pPr>
        <w:jc w:val="center"/>
      </w:pPr>
      <w:r>
        <w:t>Rectangular microstrip connection impedance = 50Ω</w:t>
      </w:r>
    </w:p>
    <w:p w14:paraId="06255C69" w14:textId="2982CB2A" w:rsidR="008828FE" w:rsidRPr="00DB34AB" w:rsidRDefault="008828FE" w:rsidP="00AB73D3">
      <w:pPr>
        <w:jc w:val="center"/>
      </w:pPr>
      <w:r>
        <w:t>Speed of Light (C) = 3</w:t>
      </w:r>
      <w:r>
        <w:rPr>
          <w:vertAlign w:val="subscript"/>
        </w:rPr>
        <w:t>x10</w:t>
      </w:r>
      <w:r>
        <w:rPr>
          <w:vertAlign w:val="superscript"/>
        </w:rPr>
        <w:t>8</w:t>
      </w:r>
    </w:p>
    <w:p w14:paraId="14C86DBC" w14:textId="10118E6D" w:rsidR="002016D9" w:rsidRDefault="002016D9" w:rsidP="002016D9">
      <w:r>
        <w:t>What should be no</w:t>
      </w:r>
      <w:r w:rsidR="008828FE">
        <w:t>ted</w:t>
      </w:r>
      <w:r>
        <w:t xml:space="preserve"> within this specification is that critical measurements and dimensions are missing. The following equations are the calculations carried out to find the missing dimensions.</w:t>
      </w:r>
    </w:p>
    <w:p w14:paraId="18A0C7E1" w14:textId="3B0D778D" w:rsidR="00AF47AA" w:rsidRDefault="00AF47AA" w:rsidP="002016D9">
      <w:r>
        <w:t>Width:</w:t>
      </w:r>
    </w:p>
    <w:p w14:paraId="1989D050" w14:textId="0EE04256" w:rsidR="00AF47AA" w:rsidRDefault="00AF47AA" w:rsidP="00AF47AA">
      <w:pPr>
        <w:jc w:val="center"/>
      </w:pPr>
      <m:oMathPara>
        <m:oMath>
          <m:r>
            <w:rPr>
              <w:rFonts w:ascii="Cambria Math" w:hAnsi="Cambria Math" w:cs="Cambria Math"/>
            </w:rPr>
            <m:t>W</m:t>
          </m:r>
          <m:r>
            <m:rPr>
              <m:sty m:val="p"/>
            </m:rPr>
            <w:rPr>
              <w:rFonts w:ascii="Cambria Math" w:hAnsi="Cambria Math" w:cs="Cambria Math"/>
            </w:rPr>
            <m:t>=</m:t>
          </m:r>
          <m:f>
            <m:fPr>
              <m:ctrlPr>
                <w:rPr>
                  <w:rFonts w:ascii="Cambria Math" w:hAnsi="Cambria Math"/>
                </w:rPr>
              </m:ctrlPr>
            </m:fPr>
            <m:num>
              <m:r>
                <w:rPr>
                  <w:rFonts w:ascii="Cambria Math" w:hAnsi="Cambria Math"/>
                </w:rPr>
                <m:t>C</m:t>
              </m:r>
            </m:num>
            <m:den>
              <m:r>
                <w:rPr>
                  <w:rFonts w:ascii="Cambria Math" w:hAnsi="Cambria Math"/>
                </w:rPr>
                <m:t>2f0</m:t>
              </m:r>
              <m:rad>
                <m:radPr>
                  <m:degHide m:val="1"/>
                  <m:ctrlPr>
                    <w:rPr>
                      <w:rFonts w:ascii="Cambria Math" w:hAnsi="Cambria Math"/>
                    </w:rPr>
                  </m:ctrlPr>
                </m:radPr>
                <m:deg/>
                <m:e>
                  <m:f>
                    <m:fPr>
                      <m:ctrlPr>
                        <w:rPr>
                          <w:rFonts w:ascii="Cambria Math" w:hAnsi="Cambria Math"/>
                        </w:rPr>
                      </m:ctrlPr>
                    </m:fPr>
                    <m:num>
                      <m:r>
                        <w:rPr>
                          <w:rFonts w:ascii="Cambria Math" w:hAnsi="Cambria Math"/>
                        </w:rPr>
                        <m:t>ɛR+1</m:t>
                      </m:r>
                    </m:num>
                    <m:den>
                      <m:r>
                        <w:rPr>
                          <w:rFonts w:ascii="Cambria Math" w:hAnsi="Cambria Math"/>
                        </w:rPr>
                        <m:t>2</m:t>
                      </m:r>
                    </m:den>
                  </m:f>
                </m:e>
              </m:rad>
            </m:den>
          </m:f>
        </m:oMath>
      </m:oMathPara>
    </w:p>
    <w:p w14:paraId="42630455" w14:textId="1788D25F" w:rsidR="003B7680" w:rsidRDefault="003B7680" w:rsidP="003B7680">
      <w:pPr>
        <w:jc w:val="center"/>
      </w:pPr>
      <m:oMathPara>
        <m:oMath>
          <m:r>
            <w:rPr>
              <w:rFonts w:ascii="Cambria Math" w:hAnsi="Cambria Math" w:cs="Cambria Math"/>
            </w:rPr>
            <m:t>W</m:t>
          </m:r>
          <m:r>
            <m:rPr>
              <m:sty m:val="p"/>
            </m:rPr>
            <w:rPr>
              <w:rFonts w:ascii="Cambria Math" w:hAnsi="Cambria Math" w:cs="Cambria Math"/>
            </w:rPr>
            <m:t>=</m:t>
          </m:r>
          <m:f>
            <m:fPr>
              <m:ctrlPr>
                <w:rPr>
                  <w:rFonts w:ascii="Cambria Math" w:hAnsi="Cambria Math"/>
                </w:rPr>
              </m:ctrlPr>
            </m:fPr>
            <m:num>
              <m:r>
                <w:rPr>
                  <w:rFonts w:ascii="Cambria Math" w:hAnsi="Cambria Math"/>
                </w:rPr>
                <m:t>3×</m:t>
              </m:r>
              <m:sSup>
                <m:sSupPr>
                  <m:ctrlPr>
                    <w:rPr>
                      <w:rFonts w:ascii="Cambria Math" w:hAnsi="Cambria Math"/>
                    </w:rPr>
                  </m:ctrlPr>
                </m:sSupPr>
                <m:e>
                  <m:r>
                    <w:rPr>
                      <w:rFonts w:ascii="Cambria Math" w:hAnsi="Cambria Math"/>
                    </w:rPr>
                    <m:t>10</m:t>
                  </m:r>
                </m:e>
                <m:sup>
                  <m:r>
                    <w:rPr>
                      <w:rFonts w:ascii="Cambria Math" w:hAnsi="Cambria Math"/>
                    </w:rPr>
                    <m:t>8</m:t>
                  </m:r>
                </m:sup>
              </m:sSup>
            </m:num>
            <m:den>
              <m:r>
                <w:rPr>
                  <w:rFonts w:ascii="Cambria Math" w:hAnsi="Cambria Math"/>
                </w:rPr>
                <m:t>2×</m:t>
              </m:r>
              <m:sSub>
                <m:sSubPr>
                  <m:ctrlPr>
                    <w:rPr>
                      <w:rFonts w:ascii="Cambria Math" w:hAnsi="Cambria Math"/>
                      <w:i/>
                    </w:rPr>
                  </m:ctrlPr>
                </m:sSubPr>
                <m:e>
                  <m:r>
                    <w:rPr>
                      <w:rFonts w:ascii="Cambria Math" w:hAnsi="Cambria Math"/>
                    </w:rPr>
                    <m:t>2.2</m:t>
                  </m:r>
                </m:e>
                <m:sub>
                  <m:sSup>
                    <m:sSupPr>
                      <m:ctrlPr>
                        <w:rPr>
                          <w:rFonts w:ascii="Cambria Math" w:hAnsi="Cambria Math"/>
                          <w:i/>
                        </w:rPr>
                      </m:ctrlPr>
                    </m:sSupPr>
                    <m:e>
                      <m:r>
                        <w:rPr>
                          <w:rFonts w:ascii="Cambria Math" w:hAnsi="Cambria Math"/>
                        </w:rPr>
                        <m:t>×10</m:t>
                      </m:r>
                    </m:e>
                    <m:sup>
                      <m:r>
                        <w:rPr>
                          <w:rFonts w:ascii="Cambria Math" w:hAnsi="Cambria Math"/>
                        </w:rPr>
                        <m:t>9</m:t>
                      </m:r>
                    </m:sup>
                  </m:sSup>
                </m:sub>
              </m:sSub>
              <m:rad>
                <m:radPr>
                  <m:degHide m:val="1"/>
                  <m:ctrlPr>
                    <w:rPr>
                      <w:rFonts w:ascii="Cambria Math" w:hAnsi="Cambria Math"/>
                    </w:rPr>
                  </m:ctrlPr>
                </m:radPr>
                <m:deg/>
                <m:e>
                  <m:f>
                    <m:fPr>
                      <m:ctrlPr>
                        <w:rPr>
                          <w:rFonts w:ascii="Cambria Math" w:hAnsi="Cambria Math"/>
                        </w:rPr>
                      </m:ctrlPr>
                    </m:fPr>
                    <m:num>
                      <m:r>
                        <w:rPr>
                          <w:rFonts w:ascii="Cambria Math" w:hAnsi="Cambria Math"/>
                        </w:rPr>
                        <m:t>4.4+1</m:t>
                      </m:r>
                    </m:num>
                    <m:den>
                      <m:r>
                        <w:rPr>
                          <w:rFonts w:ascii="Cambria Math" w:hAnsi="Cambria Math"/>
                        </w:rPr>
                        <m:t>2</m:t>
                      </m:r>
                    </m:den>
                  </m:f>
                </m:e>
              </m:rad>
            </m:den>
          </m:f>
        </m:oMath>
      </m:oMathPara>
    </w:p>
    <w:p w14:paraId="7361F0CA" w14:textId="144EF983" w:rsidR="000F5569" w:rsidRPr="008C54D0" w:rsidRDefault="008C54D0" w:rsidP="00AF47AA">
      <w:pPr>
        <w:jc w:val="center"/>
        <w:rPr>
          <w:rFonts w:eastAsiaTheme="minorEastAsia"/>
        </w:rPr>
      </w:pPr>
      <m:oMathPara>
        <m:oMath>
          <m:r>
            <w:rPr>
              <w:rFonts w:ascii="Cambria Math" w:hAnsi="Cambria Math"/>
            </w:rPr>
            <m:t>W=0.0415</m:t>
          </m:r>
        </m:oMath>
      </m:oMathPara>
    </w:p>
    <w:p w14:paraId="08EADFCD" w14:textId="7A80C8B0" w:rsidR="008C54D0" w:rsidRPr="008C54D0" w:rsidRDefault="008C54D0" w:rsidP="00AF47AA">
      <w:pPr>
        <w:jc w:val="center"/>
        <w:rPr>
          <w:rFonts w:eastAsiaTheme="minorEastAsia"/>
        </w:rPr>
      </w:pPr>
      <m:oMathPara>
        <m:oMath>
          <m:r>
            <w:rPr>
              <w:rFonts w:ascii="Cambria Math" w:eastAsiaTheme="minorEastAsia" w:hAnsi="Cambria Math"/>
            </w:rPr>
            <m:t>W=4.149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oMath>
      </m:oMathPara>
    </w:p>
    <w:p w14:paraId="15698336" w14:textId="77777777" w:rsidR="008C54D0" w:rsidRDefault="008C54D0" w:rsidP="00AF47AA">
      <w:pPr>
        <w:jc w:val="center"/>
        <w:rPr>
          <w:rFonts w:eastAsiaTheme="minorEastAsia"/>
        </w:rPr>
      </w:pPr>
    </w:p>
    <w:p w14:paraId="7AE75D88" w14:textId="45DDCB78" w:rsidR="008C54D0" w:rsidRPr="00F15B3E" w:rsidRDefault="00B70862" w:rsidP="008C54D0">
      <w:pPr>
        <w:rPr>
          <w:rFonts w:eastAsiaTheme="minorEastAsia"/>
        </w:rPr>
      </w:pPr>
      <w:r w:rsidRPr="00F15B3E">
        <w:rPr>
          <w:rFonts w:eastAsiaTheme="minorEastAsia"/>
        </w:rPr>
        <w:lastRenderedPageBreak/>
        <w:t>Effective permittivity:</w:t>
      </w:r>
    </w:p>
    <w:p w14:paraId="3A664A26" w14:textId="2CD06C56" w:rsidR="00B70862" w:rsidRPr="00F15B3E" w:rsidRDefault="00B70862" w:rsidP="00B70862">
      <w:pPr>
        <w:jc w:val="center"/>
        <w:rPr>
          <w:rFonts w:eastAsiaTheme="minorEastAsia"/>
        </w:rPr>
      </w:pPr>
      <w:r w:rsidRPr="00F15B3E">
        <w:rPr>
          <w:rFonts w:eastAsiaTheme="minorEastAsia"/>
        </w:rPr>
        <w:t xml:space="preserve">ɛ𝑒𝑓𝑓= ɛR+12+ </w:t>
      </w:r>
      <w:r w:rsidR="00B57CD5" w:rsidRPr="00F15B3E">
        <w:rPr>
          <w:rFonts w:eastAsiaTheme="minorEastAsia"/>
        </w:rPr>
        <w:t>ɛR- 12</w:t>
      </w:r>
      <w:r w:rsidRPr="00F15B3E">
        <w:rPr>
          <w:rFonts w:eastAsiaTheme="minorEastAsia"/>
        </w:rPr>
        <w:t xml:space="preserve"> × [</w:t>
      </w:r>
      <w:r w:rsidR="00B57CD5" w:rsidRPr="00F15B3E">
        <w:rPr>
          <w:rFonts w:eastAsiaTheme="minorEastAsia"/>
        </w:rPr>
        <w:t>11+12×(HW)</w:t>
      </w:r>
      <w:r w:rsidRPr="00F15B3E">
        <w:rPr>
          <w:rFonts w:eastAsiaTheme="minorEastAsia"/>
        </w:rPr>
        <w:t>]</w:t>
      </w:r>
    </w:p>
    <w:p w14:paraId="46EFEA47" w14:textId="53441C61" w:rsidR="00B57CD5" w:rsidRPr="00F15B3E" w:rsidRDefault="00B57CD5" w:rsidP="00B57CD5">
      <w:pPr>
        <w:jc w:val="center"/>
        <w:rPr>
          <w:rFonts w:eastAsiaTheme="minorEastAsia"/>
        </w:rPr>
      </w:pPr>
      <w:r w:rsidRPr="00F15B3E">
        <w:rPr>
          <w:rFonts w:eastAsiaTheme="minorEastAsia"/>
        </w:rPr>
        <w:t>ɛ𝑒𝑓𝑓= 4.4+12+ 4.4- 12 × [11+12×(14.149×10-2)]</w:t>
      </w:r>
    </w:p>
    <w:p w14:paraId="0AA164C4" w14:textId="263C821C" w:rsidR="00B57CD5" w:rsidRPr="00F15B3E" w:rsidRDefault="00B57CD5" w:rsidP="00B57CD5">
      <w:pPr>
        <w:jc w:val="center"/>
        <w:rPr>
          <w:rFonts w:eastAsiaTheme="minorEastAsia"/>
        </w:rPr>
      </w:pPr>
      <w:r w:rsidRPr="00F15B3E">
        <w:rPr>
          <w:rFonts w:eastAsiaTheme="minorEastAsia"/>
        </w:rPr>
        <w:t xml:space="preserve">ɛ𝑒𝑓𝑓= </w:t>
      </w:r>
      <w:r w:rsidR="001C30DE" w:rsidRPr="00F15B3E">
        <w:rPr>
          <w:rFonts w:eastAsiaTheme="minorEastAsia"/>
        </w:rPr>
        <w:t>2.8</w:t>
      </w:r>
    </w:p>
    <w:p w14:paraId="6A996434" w14:textId="17377E81" w:rsidR="00F842F5" w:rsidRPr="00F15B3E" w:rsidRDefault="00F842F5" w:rsidP="00F842F5">
      <w:pPr>
        <w:rPr>
          <w:rFonts w:eastAsiaTheme="minorEastAsia"/>
        </w:rPr>
      </w:pPr>
      <w:r w:rsidRPr="00F15B3E">
        <w:rPr>
          <w:rFonts w:eastAsiaTheme="minorEastAsia"/>
        </w:rPr>
        <w:t>Length:</w:t>
      </w:r>
    </w:p>
    <w:p w14:paraId="6B73720D" w14:textId="6F30C5BC" w:rsidR="00F842F5" w:rsidRPr="00F15B3E" w:rsidRDefault="00F842F5" w:rsidP="00F842F5">
      <w:pPr>
        <w:jc w:val="center"/>
        <w:rPr>
          <w:rFonts w:eastAsiaTheme="minorEastAsia"/>
        </w:rPr>
      </w:pPr>
      <w:r w:rsidRPr="00F15B3E">
        <w:rPr>
          <w:rFonts w:eastAsiaTheme="minorEastAsia"/>
        </w:rPr>
        <w:t>L = C2f0ɛeff - 0.824H((ɛeff+0.3)(WH+0.264)</w:t>
      </w:r>
      <w:r w:rsidR="004362EF" w:rsidRPr="00F15B3E">
        <w:rPr>
          <w:rFonts w:eastAsiaTheme="minorEastAsia"/>
        </w:rPr>
        <w:t>(ɛeff - 0.258)(WH+0.8))</w:t>
      </w:r>
    </w:p>
    <w:p w14:paraId="0865A22D" w14:textId="79B8D7F4" w:rsidR="004362EF" w:rsidRPr="00F15B3E" w:rsidRDefault="004362EF" w:rsidP="004362EF">
      <w:pPr>
        <w:jc w:val="center"/>
        <w:rPr>
          <w:rFonts w:eastAsiaTheme="minorEastAsia"/>
        </w:rPr>
      </w:pPr>
      <w:r w:rsidRPr="00F15B3E">
        <w:rPr>
          <w:rFonts w:eastAsiaTheme="minorEastAsia"/>
        </w:rPr>
        <w:t>L = 3x1082×2.2×1092.8 - 0.824 × 1((2.8+0.3)(4.149×10-21+0.264)(2.8 - 0.258)(4.149×10-21+0.8))</w:t>
      </w:r>
    </w:p>
    <w:p w14:paraId="6A18905A" w14:textId="3556413E" w:rsidR="004362EF" w:rsidRPr="00F15B3E" w:rsidRDefault="004362EF" w:rsidP="004362EF">
      <w:pPr>
        <w:jc w:val="center"/>
        <w:rPr>
          <w:rFonts w:eastAsiaTheme="minorEastAsia"/>
        </w:rPr>
      </w:pPr>
      <w:r w:rsidRPr="00F15B3E">
        <w:rPr>
          <w:rFonts w:eastAsiaTheme="minorEastAsia"/>
        </w:rPr>
        <w:t xml:space="preserve">L = </w:t>
      </w:r>
      <w:r w:rsidR="008A4027" w:rsidRPr="00F15B3E">
        <w:rPr>
          <w:rFonts w:eastAsiaTheme="minorEastAsia"/>
        </w:rPr>
        <w:t>0.218</w:t>
      </w:r>
    </w:p>
    <w:p w14:paraId="69479528" w14:textId="52AEB60B" w:rsidR="00B57CD5" w:rsidRPr="00F15B3E" w:rsidRDefault="00096651" w:rsidP="008A4027">
      <w:pPr>
        <w:rPr>
          <w:rFonts w:eastAsiaTheme="minorEastAsia"/>
        </w:rPr>
      </w:pPr>
      <w:r w:rsidRPr="00F15B3E">
        <w:rPr>
          <w:rFonts w:eastAsiaTheme="minorEastAsia"/>
        </w:rPr>
        <w:t xml:space="preserve">With the above calculations completed, the patch </w:t>
      </w:r>
      <w:r w:rsidR="00D51DB6" w:rsidRPr="00F15B3E">
        <w:rPr>
          <w:rFonts w:eastAsiaTheme="minorEastAsia"/>
        </w:rPr>
        <w:t>antenna</w:t>
      </w:r>
      <w:r w:rsidRPr="00F15B3E">
        <w:rPr>
          <w:rFonts w:eastAsiaTheme="minorEastAsia"/>
        </w:rPr>
        <w:t xml:space="preserve"> was constructed resulting in </w:t>
      </w:r>
      <w:r w:rsidR="00D51DB6" w:rsidRPr="00F15B3E">
        <w:rPr>
          <w:rFonts w:eastAsiaTheme="minorEastAsia"/>
        </w:rPr>
        <w:t xml:space="preserve">the image seen in Figure 3. Before </w:t>
      </w:r>
      <w:r w:rsidR="00826DA6" w:rsidRPr="00F15B3E">
        <w:rPr>
          <w:rFonts w:eastAsiaTheme="minorEastAsia"/>
        </w:rPr>
        <w:t xml:space="preserve">testing could be carried out, the port extension coefficient required calculating. This calculation was </w:t>
      </w:r>
      <w:r w:rsidR="00535816" w:rsidRPr="00F15B3E">
        <w:rPr>
          <w:rFonts w:eastAsiaTheme="minorEastAsia"/>
        </w:rPr>
        <w:t>purely</w:t>
      </w:r>
      <w:r w:rsidR="00826DA6" w:rsidRPr="00F15B3E">
        <w:rPr>
          <w:rFonts w:eastAsiaTheme="minorEastAsia"/>
        </w:rPr>
        <w:t xml:space="preserve"> dun within </w:t>
      </w:r>
      <w:r w:rsidR="00535816" w:rsidRPr="00F15B3E">
        <w:rPr>
          <w:rFonts w:eastAsiaTheme="minorEastAsia"/>
        </w:rPr>
        <w:t xml:space="preserve">CST and scaled the near-field radiation power of the designed antenna so that the far-field power density could be estimated to base further simulations off. This calculation can be seen in </w:t>
      </w:r>
      <w:r w:rsidR="00E4268A" w:rsidRPr="00F15B3E">
        <w:rPr>
          <w:rFonts w:eastAsiaTheme="minorEastAsia"/>
        </w:rPr>
        <w:t>F</w:t>
      </w:r>
      <w:r w:rsidR="00535816" w:rsidRPr="00F15B3E">
        <w:rPr>
          <w:rFonts w:eastAsiaTheme="minorEastAsia"/>
        </w:rPr>
        <w:t xml:space="preserve">igure 2. </w:t>
      </w:r>
    </w:p>
    <w:p w14:paraId="5593AA1E" w14:textId="77777777" w:rsidR="00E4268A" w:rsidRDefault="0052422B" w:rsidP="00E4268A">
      <w:pPr>
        <w:keepNext/>
        <w:jc w:val="center"/>
      </w:pPr>
      <w:r>
        <w:rPr>
          <w:noProof/>
        </w:rPr>
        <w:drawing>
          <wp:inline distT="0" distB="0" distL="0" distR="0" wp14:anchorId="09793BB6" wp14:editId="051C1E05">
            <wp:extent cx="5131435" cy="3457575"/>
            <wp:effectExtent l="0" t="0" r="0" b="9525"/>
            <wp:docPr id="17959700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970051" name="Picture 1" descr="A screenshot of a computer&#10;&#10;AI-generated content may be incorrect."/>
                    <pic:cNvPicPr/>
                  </pic:nvPicPr>
                  <pic:blipFill rotWithShape="1">
                    <a:blip r:embed="rId9"/>
                    <a:srcRect l="10470" t="14415" b="14870"/>
                    <a:stretch/>
                  </pic:blipFill>
                  <pic:spPr bwMode="auto">
                    <a:xfrm>
                      <a:off x="0" y="0"/>
                      <a:ext cx="5131435" cy="3457575"/>
                    </a:xfrm>
                    <a:prstGeom prst="rect">
                      <a:avLst/>
                    </a:prstGeom>
                    <a:ln>
                      <a:noFill/>
                    </a:ln>
                    <a:extLst>
                      <a:ext uri="{53640926-AAD7-44D8-BBD7-CCE9431645EC}">
                        <a14:shadowObscured xmlns:a14="http://schemas.microsoft.com/office/drawing/2010/main"/>
                      </a:ext>
                    </a:extLst>
                  </pic:spPr>
                </pic:pic>
              </a:graphicData>
            </a:graphic>
          </wp:inline>
        </w:drawing>
      </w:r>
    </w:p>
    <w:p w14:paraId="273326D6" w14:textId="4A25CF6C" w:rsidR="0052422B" w:rsidRPr="0052422B" w:rsidRDefault="00E4268A" w:rsidP="00E4268A">
      <w:pPr>
        <w:pStyle w:val="Caption"/>
        <w:jc w:val="center"/>
      </w:pPr>
      <w:bookmarkStart w:id="6" w:name="_Toc196468124"/>
      <w:r>
        <w:t xml:space="preserve">Figure </w:t>
      </w:r>
      <w:fldSimple w:instr=" SEQ Figure \* ARABIC ">
        <w:r w:rsidR="00B12FEE">
          <w:rPr>
            <w:noProof/>
          </w:rPr>
          <w:t>2</w:t>
        </w:r>
      </w:fldSimple>
      <w:r>
        <w:t>, Port Extension Coefficient</w:t>
      </w:r>
      <w:bookmarkEnd w:id="6"/>
    </w:p>
    <w:p w14:paraId="76EABB84" w14:textId="77777777" w:rsidR="00AA1A9D" w:rsidRDefault="00AA1A9D" w:rsidP="0052422B">
      <w:pPr>
        <w:jc w:val="center"/>
      </w:pPr>
    </w:p>
    <w:p w14:paraId="73EBB11F" w14:textId="77777777" w:rsidR="00E4268A" w:rsidRDefault="0052422B" w:rsidP="00E4268A">
      <w:pPr>
        <w:keepNext/>
        <w:jc w:val="center"/>
      </w:pPr>
      <w:r>
        <w:rPr>
          <w:noProof/>
        </w:rPr>
        <w:lastRenderedPageBreak/>
        <w:drawing>
          <wp:inline distT="0" distB="0" distL="0" distR="0" wp14:anchorId="0BEFB7AC" wp14:editId="0589CC37">
            <wp:extent cx="3143250" cy="2943225"/>
            <wp:effectExtent l="0" t="0" r="0" b="9525"/>
            <wp:docPr id="1791265522" name="Picture 1" descr="A computer screen in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265522" name="Picture 1" descr="A computer screen in a box&#10;&#10;AI-generated content may be incorrect."/>
                    <pic:cNvPicPr/>
                  </pic:nvPicPr>
                  <pic:blipFill rotWithShape="1">
                    <a:blip r:embed="rId10"/>
                    <a:srcRect l="9638" t="10317" r="35520" b="9975"/>
                    <a:stretch/>
                  </pic:blipFill>
                  <pic:spPr bwMode="auto">
                    <a:xfrm>
                      <a:off x="0" y="0"/>
                      <a:ext cx="3143250" cy="2943225"/>
                    </a:xfrm>
                    <a:prstGeom prst="rect">
                      <a:avLst/>
                    </a:prstGeom>
                    <a:ln>
                      <a:noFill/>
                    </a:ln>
                    <a:extLst>
                      <a:ext uri="{53640926-AAD7-44D8-BBD7-CCE9431645EC}">
                        <a14:shadowObscured xmlns:a14="http://schemas.microsoft.com/office/drawing/2010/main"/>
                      </a:ext>
                    </a:extLst>
                  </pic:spPr>
                </pic:pic>
              </a:graphicData>
            </a:graphic>
          </wp:inline>
        </w:drawing>
      </w:r>
    </w:p>
    <w:p w14:paraId="6AF11990" w14:textId="7D9F37D2" w:rsidR="0052422B" w:rsidRDefault="00E4268A" w:rsidP="00E4268A">
      <w:pPr>
        <w:pStyle w:val="Caption"/>
        <w:jc w:val="center"/>
      </w:pPr>
      <w:bookmarkStart w:id="7" w:name="_Toc196468125"/>
      <w:r>
        <w:t xml:space="preserve">Figure </w:t>
      </w:r>
      <w:fldSimple w:instr=" SEQ Figure \* ARABIC ">
        <w:r w:rsidR="00B12FEE">
          <w:rPr>
            <w:noProof/>
          </w:rPr>
          <w:t>3</w:t>
        </w:r>
      </w:fldSimple>
      <w:r>
        <w:t>, CST's Patch Antenna</w:t>
      </w:r>
      <w:bookmarkEnd w:id="7"/>
    </w:p>
    <w:p w14:paraId="0388A563" w14:textId="36748620" w:rsidR="00AA1A9D" w:rsidRDefault="00AA1A9D" w:rsidP="00AA1A9D">
      <w:pPr>
        <w:pStyle w:val="Heading2"/>
      </w:pPr>
      <w:bookmarkStart w:id="8" w:name="_Toc195603039"/>
      <w:r>
        <w:t>(1:2) Simulated Patch Results</w:t>
      </w:r>
      <w:bookmarkEnd w:id="8"/>
    </w:p>
    <w:p w14:paraId="5EA59CC2" w14:textId="3AA83CCE" w:rsidR="00AB0061" w:rsidRPr="00F15B3E" w:rsidRDefault="00FE44B6" w:rsidP="00544CFD">
      <w:pPr>
        <w:rPr>
          <w:rFonts w:eastAsiaTheme="minorEastAsia"/>
        </w:rPr>
      </w:pPr>
      <w:r w:rsidRPr="00F15B3E">
        <w:rPr>
          <w:rFonts w:eastAsiaTheme="minorEastAsia"/>
        </w:rPr>
        <w:t>The simulated testing began after the construction and specifications had been set up for the patch antenna</w:t>
      </w:r>
      <w:r w:rsidR="00600748" w:rsidRPr="00F15B3E">
        <w:rPr>
          <w:rFonts w:eastAsiaTheme="minorEastAsia"/>
        </w:rPr>
        <w:t xml:space="preserve">. The first stage was setting up a frequency sweep from 1GHz to 8GHz to test the </w:t>
      </w:r>
      <w:r w:rsidR="00835298" w:rsidRPr="00F15B3E">
        <w:rPr>
          <w:rFonts w:eastAsiaTheme="minorEastAsia"/>
        </w:rPr>
        <w:t>antenna</w:t>
      </w:r>
      <w:r w:rsidR="00600748" w:rsidRPr="00F15B3E">
        <w:rPr>
          <w:rFonts w:eastAsiaTheme="minorEastAsia"/>
        </w:rPr>
        <w:t xml:space="preserve"> over a range of </w:t>
      </w:r>
      <w:r w:rsidR="00835298" w:rsidRPr="00F15B3E">
        <w:rPr>
          <w:rFonts w:eastAsiaTheme="minorEastAsia"/>
        </w:rPr>
        <w:t>frequencies</w:t>
      </w:r>
      <w:r w:rsidR="00600748" w:rsidRPr="00F15B3E">
        <w:rPr>
          <w:rFonts w:eastAsiaTheme="minorEastAsia"/>
        </w:rPr>
        <w:t xml:space="preserve">. The following will cover and describe the simulated results while comparing the theoretical calculations of the resonant frequency to </w:t>
      </w:r>
      <w:r w:rsidR="00835298" w:rsidRPr="00F15B3E">
        <w:rPr>
          <w:rFonts w:eastAsiaTheme="minorEastAsia"/>
        </w:rPr>
        <w:t>that gained from simulation results.</w:t>
      </w:r>
    </w:p>
    <w:p w14:paraId="13A62970" w14:textId="301AB546" w:rsidR="007A6F81" w:rsidRPr="00F15B3E" w:rsidRDefault="00F15B3E" w:rsidP="00544CFD">
      <w:pPr>
        <w:rPr>
          <w:rFonts w:eastAsiaTheme="minorEastAsia"/>
        </w:rPr>
      </w:pPr>
      <w:r>
        <w:rPr>
          <w:rFonts w:eastAsiaTheme="minorEastAsia"/>
        </w:rPr>
        <w:t>Shown</w:t>
      </w:r>
      <w:r w:rsidR="000A47FB" w:rsidRPr="00F15B3E">
        <w:rPr>
          <w:rFonts w:eastAsiaTheme="minorEastAsia"/>
        </w:rPr>
        <w:t xml:space="preserve"> in Figure 4 is the S-Parameter </w:t>
      </w:r>
      <w:r w:rsidR="00D04AA3" w:rsidRPr="00F15B3E">
        <w:rPr>
          <w:rFonts w:eastAsiaTheme="minorEastAsia"/>
        </w:rPr>
        <w:t>graph</w:t>
      </w:r>
      <w:r w:rsidR="000A47FB" w:rsidRPr="00F15B3E">
        <w:rPr>
          <w:rFonts w:eastAsiaTheme="minorEastAsia"/>
        </w:rPr>
        <w:t xml:space="preserve"> of </w:t>
      </w:r>
      <w:r w:rsidR="00D04AA3" w:rsidRPr="00F15B3E">
        <w:rPr>
          <w:rFonts w:eastAsiaTheme="minorEastAsia"/>
        </w:rPr>
        <w:t>port</w:t>
      </w:r>
      <w:r w:rsidR="000A47FB" w:rsidRPr="00F15B3E">
        <w:rPr>
          <w:rFonts w:eastAsiaTheme="minorEastAsia"/>
        </w:rPr>
        <w:t xml:space="preserve"> S1,1. This </w:t>
      </w:r>
      <w:r w:rsidR="00D04AA3" w:rsidRPr="00F15B3E">
        <w:rPr>
          <w:rFonts w:eastAsiaTheme="minorEastAsia"/>
        </w:rPr>
        <w:t>graph</w:t>
      </w:r>
      <w:r w:rsidR="000A47FB" w:rsidRPr="00F15B3E">
        <w:rPr>
          <w:rFonts w:eastAsiaTheme="minorEastAsia"/>
        </w:rPr>
        <w:t xml:space="preserve"> represents the reflection </w:t>
      </w:r>
      <w:r w:rsidR="00D04AA3" w:rsidRPr="00F15B3E">
        <w:rPr>
          <w:rFonts w:eastAsiaTheme="minorEastAsia"/>
        </w:rPr>
        <w:t>coefficient</w:t>
      </w:r>
      <w:r w:rsidR="000A47FB" w:rsidRPr="00F15B3E">
        <w:rPr>
          <w:rFonts w:eastAsiaTheme="minorEastAsia"/>
        </w:rPr>
        <w:t xml:space="preserve"> seen at the input </w:t>
      </w:r>
      <w:r w:rsidR="00D04AA3" w:rsidRPr="00F15B3E">
        <w:rPr>
          <w:rFonts w:eastAsiaTheme="minorEastAsia"/>
        </w:rPr>
        <w:t>port</w:t>
      </w:r>
      <w:r w:rsidR="000A47FB" w:rsidRPr="00F15B3E">
        <w:rPr>
          <w:rFonts w:eastAsiaTheme="minorEastAsia"/>
        </w:rPr>
        <w:t xml:space="preserve"> of the Patch </w:t>
      </w:r>
      <w:r w:rsidR="00D04AA3" w:rsidRPr="00F15B3E">
        <w:rPr>
          <w:rFonts w:eastAsiaTheme="minorEastAsia"/>
        </w:rPr>
        <w:t>Antenna</w:t>
      </w:r>
      <w:r w:rsidR="000A47FB" w:rsidRPr="00F15B3E">
        <w:rPr>
          <w:rFonts w:eastAsiaTheme="minorEastAsia"/>
        </w:rPr>
        <w:t xml:space="preserve">. </w:t>
      </w:r>
      <w:r w:rsidR="00AF69FA" w:rsidRPr="00F15B3E">
        <w:rPr>
          <w:rFonts w:eastAsiaTheme="minorEastAsia"/>
        </w:rPr>
        <w:t>The</w:t>
      </w:r>
      <w:r w:rsidR="000A47FB" w:rsidRPr="00F15B3E">
        <w:rPr>
          <w:rFonts w:eastAsiaTheme="minorEastAsia"/>
        </w:rPr>
        <w:t xml:space="preserve"> first of the tr</w:t>
      </w:r>
      <w:r w:rsidR="00D04AA3" w:rsidRPr="00F15B3E">
        <w:rPr>
          <w:rFonts w:eastAsiaTheme="minorEastAsia"/>
        </w:rPr>
        <w:t>oughs</w:t>
      </w:r>
      <w:r w:rsidR="000A47FB" w:rsidRPr="00F15B3E">
        <w:rPr>
          <w:rFonts w:eastAsiaTheme="minorEastAsia"/>
        </w:rPr>
        <w:t xml:space="preserve"> on this </w:t>
      </w:r>
      <w:r w:rsidR="00D04AA3" w:rsidRPr="00F15B3E">
        <w:rPr>
          <w:rFonts w:eastAsiaTheme="minorEastAsia"/>
        </w:rPr>
        <w:t>graph</w:t>
      </w:r>
      <w:r w:rsidR="000A47FB" w:rsidRPr="00F15B3E">
        <w:rPr>
          <w:rFonts w:eastAsiaTheme="minorEastAsia"/>
        </w:rPr>
        <w:t xml:space="preserve"> </w:t>
      </w:r>
      <w:r w:rsidR="00D04AA3" w:rsidRPr="00F15B3E">
        <w:rPr>
          <w:rFonts w:eastAsiaTheme="minorEastAsia"/>
        </w:rPr>
        <w:t xml:space="preserve">shows that the antenna (following the </w:t>
      </w:r>
      <w:r>
        <w:rPr>
          <w:rFonts w:eastAsiaTheme="minorEastAsia"/>
        </w:rPr>
        <w:t>previously</w:t>
      </w:r>
      <w:r w:rsidR="00D04AA3" w:rsidRPr="00F15B3E">
        <w:rPr>
          <w:rFonts w:eastAsiaTheme="minorEastAsia"/>
        </w:rPr>
        <w:t xml:space="preserve"> mentioned specifications) radiates best at 2GHz. This does not match up with the requirements that </w:t>
      </w:r>
      <w:r>
        <w:rPr>
          <w:rFonts w:eastAsiaTheme="minorEastAsia"/>
        </w:rPr>
        <w:t>specify</w:t>
      </w:r>
      <w:r w:rsidR="00D04AA3" w:rsidRPr="00F15B3E">
        <w:rPr>
          <w:rFonts w:eastAsiaTheme="minorEastAsia"/>
        </w:rPr>
        <w:t xml:space="preserve"> the operation frequency to be 2.2GHz, making the simulation out by 0.2GHz. </w:t>
      </w:r>
      <w:r w:rsidR="00124490" w:rsidRPr="00F15B3E">
        <w:rPr>
          <w:rFonts w:eastAsiaTheme="minorEastAsia"/>
        </w:rPr>
        <w:t xml:space="preserve">At the marker </w:t>
      </w:r>
      <w:r w:rsidR="007A6F81" w:rsidRPr="00F15B3E">
        <w:rPr>
          <w:rFonts w:eastAsiaTheme="minorEastAsia"/>
        </w:rPr>
        <w:t>signifying</w:t>
      </w:r>
      <w:r w:rsidR="00124490" w:rsidRPr="00F15B3E">
        <w:rPr>
          <w:rFonts w:eastAsiaTheme="minorEastAsia"/>
        </w:rPr>
        <w:t xml:space="preserve"> the 2.2GHz frequency</w:t>
      </w:r>
      <w:r w:rsidR="007A6F81" w:rsidRPr="00F15B3E">
        <w:rPr>
          <w:rFonts w:eastAsiaTheme="minorEastAsia"/>
        </w:rPr>
        <w:t xml:space="preserve"> point</w:t>
      </w:r>
      <w:r w:rsidR="00124490" w:rsidRPr="00F15B3E">
        <w:rPr>
          <w:rFonts w:eastAsiaTheme="minorEastAsia"/>
        </w:rPr>
        <w:t xml:space="preserve">, there is </w:t>
      </w:r>
      <w:r w:rsidR="007A6F81" w:rsidRPr="00F15B3E">
        <w:rPr>
          <w:rFonts w:eastAsiaTheme="minorEastAsia"/>
        </w:rPr>
        <w:t xml:space="preserve">a </w:t>
      </w:r>
      <w:r>
        <w:rPr>
          <w:rFonts w:eastAsiaTheme="minorEastAsia"/>
        </w:rPr>
        <w:t>very</w:t>
      </w:r>
      <w:r w:rsidR="007A6F81" w:rsidRPr="00F15B3E">
        <w:rPr>
          <w:rFonts w:eastAsiaTheme="minorEastAsia"/>
        </w:rPr>
        <w:t xml:space="preserve"> little dip showing a pore match. </w:t>
      </w:r>
    </w:p>
    <w:p w14:paraId="593EAE4C" w14:textId="0A86AC33" w:rsidR="007A6F81" w:rsidRPr="00F15B3E" w:rsidRDefault="007A6F81" w:rsidP="00544CFD">
      <w:pPr>
        <w:rPr>
          <w:rFonts w:eastAsiaTheme="minorEastAsia"/>
        </w:rPr>
      </w:pPr>
      <w:r w:rsidRPr="00F15B3E">
        <w:rPr>
          <w:rFonts w:eastAsiaTheme="minorEastAsia"/>
        </w:rPr>
        <w:t xml:space="preserve">The other dips </w:t>
      </w:r>
      <w:r w:rsidR="000C60B1" w:rsidRPr="00F15B3E">
        <w:rPr>
          <w:rFonts w:eastAsiaTheme="minorEastAsia"/>
        </w:rPr>
        <w:t>shown</w:t>
      </w:r>
      <w:r w:rsidRPr="00F15B3E">
        <w:rPr>
          <w:rFonts w:eastAsiaTheme="minorEastAsia"/>
        </w:rPr>
        <w:t xml:space="preserve"> in Figure 4 </w:t>
      </w:r>
      <w:r w:rsidR="000C60B1" w:rsidRPr="00F15B3E">
        <w:rPr>
          <w:rFonts w:eastAsiaTheme="minorEastAsia"/>
        </w:rPr>
        <w:t>are</w:t>
      </w:r>
      <w:r w:rsidRPr="00F15B3E">
        <w:rPr>
          <w:rFonts w:eastAsiaTheme="minorEastAsia"/>
        </w:rPr>
        <w:t xml:space="preserve"> the reflection coefficient of the remaining ports. </w:t>
      </w:r>
      <w:r w:rsidR="00F15B3E">
        <w:rPr>
          <w:rFonts w:eastAsiaTheme="minorEastAsia"/>
        </w:rPr>
        <w:t>These</w:t>
      </w:r>
      <w:r w:rsidRPr="00F15B3E">
        <w:rPr>
          <w:rFonts w:eastAsiaTheme="minorEastAsia"/>
        </w:rPr>
        <w:t xml:space="preserve"> ports are S1,2, S2,2 and S2,1. </w:t>
      </w:r>
      <w:r w:rsidR="000C60B1" w:rsidRPr="00F15B3E">
        <w:rPr>
          <w:rFonts w:eastAsiaTheme="minorEastAsia"/>
        </w:rPr>
        <w:t xml:space="preserve">With each one representing the transmission from and to the number port. For example, port S1,2 will be a transmission from the antenna to the receiver and S2,1 is the </w:t>
      </w:r>
      <w:r w:rsidR="00F15B3E">
        <w:rPr>
          <w:rFonts w:eastAsiaTheme="minorEastAsia"/>
        </w:rPr>
        <w:t>reverse</w:t>
      </w:r>
      <w:r w:rsidR="000C60B1" w:rsidRPr="00F15B3E">
        <w:rPr>
          <w:rFonts w:eastAsiaTheme="minorEastAsia"/>
        </w:rPr>
        <w:t xml:space="preserve">. </w:t>
      </w:r>
    </w:p>
    <w:p w14:paraId="3111D0AF" w14:textId="77777777" w:rsidR="00B66E01" w:rsidRDefault="0052422B" w:rsidP="00B66E01">
      <w:pPr>
        <w:keepNext/>
        <w:jc w:val="center"/>
      </w:pPr>
      <w:r>
        <w:rPr>
          <w:noProof/>
        </w:rPr>
        <w:drawing>
          <wp:inline distT="0" distB="0" distL="0" distR="0" wp14:anchorId="3F4484F3" wp14:editId="18E1E8F2">
            <wp:extent cx="5026709" cy="1859537"/>
            <wp:effectExtent l="0" t="0" r="2540" b="7620"/>
            <wp:docPr id="221605947"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605947" name="Picture 1" descr="A graph of a graph&#10;&#10;AI-generated content may be incorrect."/>
                    <pic:cNvPicPr/>
                  </pic:nvPicPr>
                  <pic:blipFill>
                    <a:blip r:embed="rId11"/>
                    <a:stretch>
                      <a:fillRect/>
                    </a:stretch>
                  </pic:blipFill>
                  <pic:spPr>
                    <a:xfrm>
                      <a:off x="0" y="0"/>
                      <a:ext cx="5047813" cy="1867344"/>
                    </a:xfrm>
                    <a:prstGeom prst="rect">
                      <a:avLst/>
                    </a:prstGeom>
                  </pic:spPr>
                </pic:pic>
              </a:graphicData>
            </a:graphic>
          </wp:inline>
        </w:drawing>
      </w:r>
    </w:p>
    <w:p w14:paraId="761552F4" w14:textId="4D5F35A0" w:rsidR="00AF69FA" w:rsidRDefault="00B66E01" w:rsidP="000C60B1">
      <w:pPr>
        <w:pStyle w:val="Caption"/>
        <w:jc w:val="center"/>
      </w:pPr>
      <w:bookmarkStart w:id="9" w:name="_Toc196468126"/>
      <w:r>
        <w:t xml:space="preserve">Figure </w:t>
      </w:r>
      <w:fldSimple w:instr=" SEQ Figure \* ARABIC ">
        <w:r w:rsidR="00B12FEE">
          <w:rPr>
            <w:noProof/>
          </w:rPr>
          <w:t>4</w:t>
        </w:r>
      </w:fldSimple>
      <w:r>
        <w:t>, S-Parameter Graph</w:t>
      </w:r>
      <w:bookmarkEnd w:id="9"/>
    </w:p>
    <w:p w14:paraId="210A8225" w14:textId="6E7B71B8" w:rsidR="000C60B1" w:rsidRPr="000C60B1" w:rsidRDefault="00B31075" w:rsidP="000C60B1">
      <w:r w:rsidRPr="00F15B3E">
        <w:rPr>
          <w:rFonts w:eastAsiaTheme="minorEastAsia"/>
        </w:rPr>
        <w:lastRenderedPageBreak/>
        <w:t xml:space="preserve">Due to the simulated patch antenna not matching that of the calculated operation frequency, an adjustment was carried out on the </w:t>
      </w:r>
      <w:r w:rsidR="0004029F" w:rsidRPr="00F15B3E">
        <w:rPr>
          <w:rFonts w:eastAsiaTheme="minorEastAsia"/>
        </w:rPr>
        <w:t>design of the</w:t>
      </w:r>
      <w:r w:rsidRPr="00F15B3E">
        <w:rPr>
          <w:rFonts w:eastAsiaTheme="minorEastAsia"/>
        </w:rPr>
        <w:t xml:space="preserve"> patch. This can be seen in Figure 5 below where the patch length was adjusted until the 2.2GHz frequency was reached. In Figure 5 this is represented by the light green results</w:t>
      </w:r>
      <w:r w:rsidR="001561E6" w:rsidRPr="00F15B3E">
        <w:rPr>
          <w:rFonts w:eastAsiaTheme="minorEastAsia"/>
        </w:rPr>
        <w:t>, this</w:t>
      </w:r>
      <w:r w:rsidR="0004029F" w:rsidRPr="00F15B3E">
        <w:rPr>
          <w:rFonts w:eastAsiaTheme="minorEastAsia"/>
        </w:rPr>
        <w:t xml:space="preserve"> was achieved by changing the</w:t>
      </w:r>
      <w:r w:rsidRPr="00F15B3E">
        <w:rPr>
          <w:rFonts w:eastAsiaTheme="minorEastAsia"/>
        </w:rPr>
        <w:t xml:space="preserve"> length of the patch to 31.036mm.</w:t>
      </w:r>
    </w:p>
    <w:p w14:paraId="09A5DD39" w14:textId="0F962646" w:rsidR="00B31075" w:rsidRDefault="0052422B" w:rsidP="0004029F">
      <w:pPr>
        <w:keepNext/>
        <w:jc w:val="center"/>
      </w:pPr>
      <w:r>
        <w:rPr>
          <w:noProof/>
        </w:rPr>
        <w:drawing>
          <wp:inline distT="0" distB="0" distL="0" distR="0" wp14:anchorId="45236536" wp14:editId="12B01812">
            <wp:extent cx="5464810" cy="1895475"/>
            <wp:effectExtent l="0" t="0" r="2540" b="9525"/>
            <wp:docPr id="1186144536" name="Picture 1" descr="A graph of data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144536" name="Picture 1" descr="A graph of data on a white background&#10;&#10;AI-generated content may be incorrect."/>
                    <pic:cNvPicPr/>
                  </pic:nvPicPr>
                  <pic:blipFill rotWithShape="1">
                    <a:blip r:embed="rId12"/>
                    <a:srcRect l="4653" t="12718" b="8188"/>
                    <a:stretch/>
                  </pic:blipFill>
                  <pic:spPr bwMode="auto">
                    <a:xfrm>
                      <a:off x="0" y="0"/>
                      <a:ext cx="5464810" cy="1895475"/>
                    </a:xfrm>
                    <a:prstGeom prst="rect">
                      <a:avLst/>
                    </a:prstGeom>
                    <a:ln>
                      <a:noFill/>
                    </a:ln>
                    <a:extLst>
                      <a:ext uri="{53640926-AAD7-44D8-BBD7-CCE9431645EC}">
                        <a14:shadowObscured xmlns:a14="http://schemas.microsoft.com/office/drawing/2010/main"/>
                      </a:ext>
                    </a:extLst>
                  </pic:spPr>
                </pic:pic>
              </a:graphicData>
            </a:graphic>
          </wp:inline>
        </w:drawing>
      </w:r>
    </w:p>
    <w:p w14:paraId="4BAD4778" w14:textId="0F30C5B3" w:rsidR="0052422B" w:rsidRDefault="00B66E01" w:rsidP="00B66E01">
      <w:pPr>
        <w:pStyle w:val="Caption"/>
        <w:jc w:val="center"/>
      </w:pPr>
      <w:bookmarkStart w:id="10" w:name="_Toc196468127"/>
      <w:r>
        <w:t xml:space="preserve">Figure </w:t>
      </w:r>
      <w:fldSimple w:instr=" SEQ Figure \* ARABIC ">
        <w:r w:rsidR="00B12FEE">
          <w:rPr>
            <w:noProof/>
          </w:rPr>
          <w:t>5</w:t>
        </w:r>
      </w:fldSimple>
      <w:r>
        <w:t>, Amended S-Parameter Graph Matching The 2.2GHz Frequency</w:t>
      </w:r>
      <w:bookmarkEnd w:id="10"/>
    </w:p>
    <w:p w14:paraId="40A7087C" w14:textId="0D4A8BD3" w:rsidR="0004029F" w:rsidRPr="00F15B3E" w:rsidRDefault="001561E6" w:rsidP="0004029F">
      <w:pPr>
        <w:rPr>
          <w:rFonts w:eastAsiaTheme="minorEastAsia"/>
        </w:rPr>
      </w:pPr>
      <w:r w:rsidRPr="00F15B3E">
        <w:rPr>
          <w:rFonts w:eastAsiaTheme="minorEastAsia"/>
        </w:rPr>
        <w:t xml:space="preserve">The image shown in Figure 6 is that of the 3D representation of the radiation field of the antenna. What is to not hear is that there is a strong directional concentration of radiation from the antenna itself in one direction, this is the transmission field from the patch itself. There is also a </w:t>
      </w:r>
      <w:r w:rsidR="006D05C3" w:rsidRPr="00F15B3E">
        <w:rPr>
          <w:rFonts w:eastAsiaTheme="minorEastAsia"/>
        </w:rPr>
        <w:t>noticeable</w:t>
      </w:r>
      <w:r w:rsidRPr="00F15B3E">
        <w:rPr>
          <w:rFonts w:eastAsiaTheme="minorEastAsia"/>
        </w:rPr>
        <w:t xml:space="preserve"> lesser radiation field emitting from the back of the </w:t>
      </w:r>
      <w:r w:rsidR="006D05C3" w:rsidRPr="00F15B3E">
        <w:rPr>
          <w:rFonts w:eastAsiaTheme="minorEastAsia"/>
        </w:rPr>
        <w:t>antenna. T</w:t>
      </w:r>
      <w:r w:rsidRPr="00F15B3E">
        <w:rPr>
          <w:rFonts w:eastAsiaTheme="minorEastAsia"/>
        </w:rPr>
        <w:t xml:space="preserve">his </w:t>
      </w:r>
      <w:r w:rsidR="006D05C3" w:rsidRPr="00F15B3E">
        <w:rPr>
          <w:rFonts w:eastAsiaTheme="minorEastAsia"/>
        </w:rPr>
        <w:t xml:space="preserve">limited but not completely nullified radiation is due to the back plate concentration the radiation field forward in comparison to the antenna itself. </w:t>
      </w:r>
    </w:p>
    <w:p w14:paraId="6139EFAE" w14:textId="7BCAD5F9" w:rsidR="006D05C3" w:rsidRPr="00F15B3E" w:rsidRDefault="006D05C3" w:rsidP="0004029F">
      <w:pPr>
        <w:rPr>
          <w:rFonts w:eastAsiaTheme="minorEastAsia"/>
        </w:rPr>
      </w:pPr>
      <w:r w:rsidRPr="00F15B3E">
        <w:rPr>
          <w:rFonts w:eastAsiaTheme="minorEastAsia"/>
        </w:rPr>
        <w:t xml:space="preserve">When operating the Patch antenna, the receiver or transmitter would preferably be within the red zone of the antenna radiation field. </w:t>
      </w:r>
      <w:r w:rsidR="00F15B3E">
        <w:rPr>
          <w:rFonts w:eastAsiaTheme="minorEastAsia"/>
        </w:rPr>
        <w:t>This</w:t>
      </w:r>
      <w:r w:rsidRPr="00F15B3E">
        <w:rPr>
          <w:rFonts w:eastAsiaTheme="minorEastAsia"/>
        </w:rPr>
        <w:t xml:space="preserve"> </w:t>
      </w:r>
      <w:r w:rsidR="00F15B3E">
        <w:rPr>
          <w:rFonts w:eastAsiaTheme="minorEastAsia"/>
        </w:rPr>
        <w:t xml:space="preserve">is </w:t>
      </w:r>
      <w:r w:rsidRPr="00F15B3E">
        <w:rPr>
          <w:rFonts w:eastAsiaTheme="minorEastAsia"/>
        </w:rPr>
        <w:t xml:space="preserve">the optimal operation </w:t>
      </w:r>
      <w:r w:rsidR="00F15B3E">
        <w:rPr>
          <w:rFonts w:eastAsiaTheme="minorEastAsia"/>
        </w:rPr>
        <w:t>area</w:t>
      </w:r>
      <w:r w:rsidRPr="00F15B3E">
        <w:rPr>
          <w:rFonts w:eastAsiaTheme="minorEastAsia"/>
        </w:rPr>
        <w:t xml:space="preserve"> of the patch antenna. </w:t>
      </w:r>
    </w:p>
    <w:p w14:paraId="7A1F7651" w14:textId="77777777" w:rsidR="00B31075" w:rsidRDefault="00EC7EB6" w:rsidP="00B31075">
      <w:pPr>
        <w:keepNext/>
        <w:jc w:val="center"/>
      </w:pPr>
      <w:r>
        <w:rPr>
          <w:noProof/>
        </w:rPr>
        <w:drawing>
          <wp:inline distT="0" distB="0" distL="0" distR="0" wp14:anchorId="0D734208" wp14:editId="0A8A39F4">
            <wp:extent cx="5731510" cy="2160905"/>
            <wp:effectExtent l="0" t="0" r="2540" b="0"/>
            <wp:docPr id="578395826" name="Picture 1" descr="A colorful circle with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395826" name="Picture 1" descr="A colorful circle with arrows&#10;&#10;AI-generated content may be incorrect."/>
                    <pic:cNvPicPr/>
                  </pic:nvPicPr>
                  <pic:blipFill>
                    <a:blip r:embed="rId13"/>
                    <a:stretch>
                      <a:fillRect/>
                    </a:stretch>
                  </pic:blipFill>
                  <pic:spPr>
                    <a:xfrm>
                      <a:off x="0" y="0"/>
                      <a:ext cx="5731510" cy="2160905"/>
                    </a:xfrm>
                    <a:prstGeom prst="rect">
                      <a:avLst/>
                    </a:prstGeom>
                  </pic:spPr>
                </pic:pic>
              </a:graphicData>
            </a:graphic>
          </wp:inline>
        </w:drawing>
      </w:r>
    </w:p>
    <w:p w14:paraId="2C965F90" w14:textId="2008A16B" w:rsidR="008F65B7" w:rsidRDefault="00B31075" w:rsidP="008F65B7">
      <w:pPr>
        <w:pStyle w:val="Caption"/>
        <w:jc w:val="center"/>
      </w:pPr>
      <w:bookmarkStart w:id="11" w:name="_Toc196468128"/>
      <w:r>
        <w:t xml:space="preserve">Figure </w:t>
      </w:r>
      <w:fldSimple w:instr=" SEQ Figure \* ARABIC ">
        <w:r w:rsidR="00B12FEE">
          <w:rPr>
            <w:noProof/>
          </w:rPr>
          <w:t>6</w:t>
        </w:r>
      </w:fldSimple>
      <w:r>
        <w:t xml:space="preserve">, 3D Radiation Pattern Of Patch </w:t>
      </w:r>
      <w:r w:rsidR="0004029F">
        <w:t>Antenna</w:t>
      </w:r>
      <w:bookmarkEnd w:id="11"/>
    </w:p>
    <w:p w14:paraId="00109E0C" w14:textId="0BD69C0B" w:rsidR="008F65B7" w:rsidRPr="008F65B7" w:rsidRDefault="00510363" w:rsidP="008F65B7">
      <w:r w:rsidRPr="00F15B3E">
        <w:rPr>
          <w:rFonts w:eastAsiaTheme="minorEastAsia"/>
        </w:rPr>
        <w:t xml:space="preserve">Figure 7 </w:t>
      </w:r>
      <w:r w:rsidR="003B56C9" w:rsidRPr="00F15B3E">
        <w:rPr>
          <w:rFonts w:eastAsiaTheme="minorEastAsia"/>
        </w:rPr>
        <w:t>shows</w:t>
      </w:r>
      <w:r w:rsidRPr="00F15B3E">
        <w:rPr>
          <w:rFonts w:eastAsiaTheme="minorEastAsia"/>
        </w:rPr>
        <w:t xml:space="preserve"> the simulated </w:t>
      </w:r>
      <w:r w:rsidR="003B56C9" w:rsidRPr="00F15B3E">
        <w:rPr>
          <w:rFonts w:eastAsiaTheme="minorEastAsia"/>
        </w:rPr>
        <w:t>antenna</w:t>
      </w:r>
      <w:r w:rsidRPr="00F15B3E">
        <w:rPr>
          <w:rFonts w:eastAsiaTheme="minorEastAsia"/>
        </w:rPr>
        <w:t xml:space="preserve"> </w:t>
      </w:r>
      <w:r w:rsidR="003B56C9" w:rsidRPr="00F15B3E">
        <w:rPr>
          <w:rFonts w:eastAsiaTheme="minorEastAsia"/>
        </w:rPr>
        <w:t>reference</w:t>
      </w:r>
      <w:r w:rsidRPr="00F15B3E">
        <w:rPr>
          <w:rFonts w:eastAsiaTheme="minorEastAsia"/>
        </w:rPr>
        <w:t xml:space="preserve"> impedance. What is interesting hear is that </w:t>
      </w:r>
      <w:r w:rsidR="003B56C9" w:rsidRPr="00F15B3E">
        <w:rPr>
          <w:rFonts w:eastAsiaTheme="minorEastAsia"/>
        </w:rPr>
        <w:t>normally</w:t>
      </w:r>
      <w:r w:rsidRPr="00F15B3E">
        <w:rPr>
          <w:rFonts w:eastAsiaTheme="minorEastAsia"/>
        </w:rPr>
        <w:t xml:space="preserve"> the reference impedance is standardized at a value of 50Ω</w:t>
      </w:r>
      <w:r w:rsidR="003B56C9" w:rsidRPr="00F15B3E">
        <w:rPr>
          <w:rFonts w:eastAsiaTheme="minorEastAsia"/>
        </w:rPr>
        <w:t xml:space="preserve"> when carrying out calculations but from the simulation, the impedance value is at 47.9Ω. This value could be partly related to the abnormal values seen within the S-Parameter graph in Figure 4. </w:t>
      </w:r>
    </w:p>
    <w:p w14:paraId="2070620A" w14:textId="77777777" w:rsidR="00B31075" w:rsidRDefault="00EC7EB6" w:rsidP="00B31075">
      <w:pPr>
        <w:keepNext/>
        <w:jc w:val="center"/>
      </w:pPr>
      <w:r>
        <w:rPr>
          <w:noProof/>
        </w:rPr>
        <w:lastRenderedPageBreak/>
        <w:drawing>
          <wp:inline distT="0" distB="0" distL="0" distR="0" wp14:anchorId="24F8D71E" wp14:editId="044740F2">
            <wp:extent cx="5731510" cy="2149475"/>
            <wp:effectExtent l="0" t="0" r="2540" b="3175"/>
            <wp:docPr id="1509738190"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738190" name="Picture 1" descr="A screen shot of a graph&#10;&#10;AI-generated content may be incorrect."/>
                    <pic:cNvPicPr/>
                  </pic:nvPicPr>
                  <pic:blipFill>
                    <a:blip r:embed="rId14"/>
                    <a:stretch>
                      <a:fillRect/>
                    </a:stretch>
                  </pic:blipFill>
                  <pic:spPr>
                    <a:xfrm>
                      <a:off x="0" y="0"/>
                      <a:ext cx="5731510" cy="2149475"/>
                    </a:xfrm>
                    <a:prstGeom prst="rect">
                      <a:avLst/>
                    </a:prstGeom>
                  </pic:spPr>
                </pic:pic>
              </a:graphicData>
            </a:graphic>
          </wp:inline>
        </w:drawing>
      </w:r>
    </w:p>
    <w:p w14:paraId="6110F6D7" w14:textId="3361A59A" w:rsidR="00EC7EB6" w:rsidRDefault="00B31075" w:rsidP="00B31075">
      <w:pPr>
        <w:pStyle w:val="Caption"/>
        <w:jc w:val="center"/>
      </w:pPr>
      <w:bookmarkStart w:id="12" w:name="_Toc196468129"/>
      <w:r>
        <w:t xml:space="preserve">Figure </w:t>
      </w:r>
      <w:fldSimple w:instr=" SEQ Figure \* ARABIC ">
        <w:r w:rsidR="00B12FEE">
          <w:rPr>
            <w:noProof/>
          </w:rPr>
          <w:t>7</w:t>
        </w:r>
      </w:fldSimple>
      <w:r>
        <w:t xml:space="preserve">, </w:t>
      </w:r>
      <w:r w:rsidR="003B56C9">
        <w:t>Reference</w:t>
      </w:r>
      <w:r>
        <w:t xml:space="preserve"> Impedance</w:t>
      </w:r>
      <w:bookmarkEnd w:id="12"/>
    </w:p>
    <w:p w14:paraId="1D100EF9" w14:textId="49FA2E41" w:rsidR="00AB0061" w:rsidRDefault="00AB0061" w:rsidP="00AB0061">
      <w:pPr>
        <w:pStyle w:val="Heading1"/>
      </w:pPr>
      <w:bookmarkStart w:id="13" w:name="_Toc195603040"/>
      <w:r>
        <w:t>(2:0) Cylindrical Dipole Antennas</w:t>
      </w:r>
      <w:bookmarkEnd w:id="13"/>
    </w:p>
    <w:p w14:paraId="3A50FE07" w14:textId="782ACD7B" w:rsidR="00AA1A9D" w:rsidRDefault="004F0675" w:rsidP="00AA1A9D">
      <w:r w:rsidRPr="00F15B3E">
        <w:rPr>
          <w:rFonts w:eastAsiaTheme="minorEastAsia"/>
        </w:rPr>
        <w:t xml:space="preserve">Second </w:t>
      </w:r>
      <w:r w:rsidR="00B16CA4" w:rsidRPr="00F15B3E">
        <w:rPr>
          <w:rFonts w:eastAsiaTheme="minorEastAsia"/>
        </w:rPr>
        <w:t>only</w:t>
      </w:r>
      <w:r w:rsidRPr="00F15B3E">
        <w:rPr>
          <w:rFonts w:eastAsiaTheme="minorEastAsia"/>
        </w:rPr>
        <w:t xml:space="preserve"> </w:t>
      </w:r>
      <w:r w:rsidR="00CB1C40" w:rsidRPr="00F15B3E">
        <w:rPr>
          <w:rFonts w:eastAsiaTheme="minorEastAsia"/>
        </w:rPr>
        <w:t xml:space="preserve">to a monopole </w:t>
      </w:r>
      <w:r w:rsidR="00B16CA4" w:rsidRPr="00F15B3E">
        <w:rPr>
          <w:rFonts w:eastAsiaTheme="minorEastAsia"/>
        </w:rPr>
        <w:t>antenna</w:t>
      </w:r>
      <w:r w:rsidR="00CB1C40" w:rsidRPr="00F15B3E">
        <w:rPr>
          <w:rFonts w:eastAsiaTheme="minorEastAsia"/>
        </w:rPr>
        <w:t xml:space="preserve">, a dipole is one of the </w:t>
      </w:r>
      <w:r w:rsidR="00B16CA4" w:rsidRPr="00F15B3E">
        <w:rPr>
          <w:rFonts w:eastAsiaTheme="minorEastAsia"/>
        </w:rPr>
        <w:t>simplest</w:t>
      </w:r>
      <w:r w:rsidR="00CB1C40" w:rsidRPr="00F15B3E">
        <w:rPr>
          <w:rFonts w:eastAsiaTheme="minorEastAsia"/>
        </w:rPr>
        <w:t xml:space="preserve"> designs </w:t>
      </w:r>
      <w:r w:rsidR="00B16CA4" w:rsidRPr="00F15B3E">
        <w:rPr>
          <w:rFonts w:eastAsiaTheme="minorEastAsia"/>
        </w:rPr>
        <w:t>in the</w:t>
      </w:r>
      <w:r w:rsidR="00CB1C40" w:rsidRPr="00F15B3E">
        <w:rPr>
          <w:rFonts w:eastAsiaTheme="minorEastAsia"/>
        </w:rPr>
        <w:t xml:space="preserve"> </w:t>
      </w:r>
      <w:r w:rsidR="00B16CA4" w:rsidRPr="00F15B3E">
        <w:rPr>
          <w:rFonts w:eastAsiaTheme="minorEastAsia"/>
        </w:rPr>
        <w:t xml:space="preserve">antenna </w:t>
      </w:r>
      <w:r w:rsidR="00734524" w:rsidRPr="00F15B3E">
        <w:rPr>
          <w:rFonts w:eastAsiaTheme="minorEastAsia"/>
        </w:rPr>
        <w:t>world</w:t>
      </w:r>
      <w:r w:rsidR="00CB1C40" w:rsidRPr="00F15B3E">
        <w:rPr>
          <w:rFonts w:eastAsiaTheme="minorEastAsia"/>
        </w:rPr>
        <w:t xml:space="preserve">. Constructed from two </w:t>
      </w:r>
      <w:r w:rsidR="00734524" w:rsidRPr="00F15B3E">
        <w:rPr>
          <w:rFonts w:eastAsiaTheme="minorEastAsia"/>
        </w:rPr>
        <w:t xml:space="preserve">of the same </w:t>
      </w:r>
      <w:r w:rsidR="00CB1C40" w:rsidRPr="00F15B3E">
        <w:rPr>
          <w:rFonts w:eastAsiaTheme="minorEastAsia"/>
        </w:rPr>
        <w:t xml:space="preserve">conductive materials </w:t>
      </w:r>
      <w:r w:rsidR="00B16CA4" w:rsidRPr="00F15B3E">
        <w:rPr>
          <w:rFonts w:eastAsiaTheme="minorEastAsia"/>
        </w:rPr>
        <w:t>such as wires or metal rods and separated by an insulator</w:t>
      </w:r>
      <w:r w:rsidR="00734524" w:rsidRPr="00F15B3E">
        <w:rPr>
          <w:rFonts w:eastAsiaTheme="minorEastAsia"/>
        </w:rPr>
        <w:t xml:space="preserve"> </w:t>
      </w:r>
      <w:r w:rsidR="00734524" w:rsidRPr="00BA62C8">
        <w:rPr>
          <w:rFonts w:eastAsiaTheme="minorEastAsia"/>
        </w:rPr>
        <w:t xml:space="preserve">[8], </w:t>
      </w:r>
      <w:r w:rsidR="00734524" w:rsidRPr="00F15B3E">
        <w:rPr>
          <w:rFonts w:eastAsiaTheme="minorEastAsia"/>
        </w:rPr>
        <w:t xml:space="preserve">the dipole is used </w:t>
      </w:r>
      <w:r w:rsidR="00F15B3E">
        <w:rPr>
          <w:rFonts w:eastAsiaTheme="minorEastAsia"/>
        </w:rPr>
        <w:t>for</w:t>
      </w:r>
      <w:r w:rsidR="00734524" w:rsidRPr="00F15B3E">
        <w:rPr>
          <w:rFonts w:eastAsiaTheme="minorEastAsia"/>
        </w:rPr>
        <w:t xml:space="preserve"> a range of systems like FM radios, Satellites an</w:t>
      </w:r>
      <w:r w:rsidR="0016369E" w:rsidRPr="00F15B3E">
        <w:rPr>
          <w:rFonts w:eastAsiaTheme="minorEastAsia"/>
        </w:rPr>
        <w:t>d</w:t>
      </w:r>
      <w:r w:rsidR="00734524" w:rsidRPr="00F15B3E">
        <w:rPr>
          <w:rFonts w:eastAsiaTheme="minorEastAsia"/>
        </w:rPr>
        <w:t xml:space="preserve"> communication systems. </w:t>
      </w:r>
    </w:p>
    <w:p w14:paraId="15A8E5F1" w14:textId="43E8E3F0" w:rsidR="00AA1A9D" w:rsidRDefault="00AA1A9D" w:rsidP="00AA1A9D">
      <w:pPr>
        <w:pStyle w:val="Heading2"/>
      </w:pPr>
      <w:bookmarkStart w:id="14" w:name="_Toc195603041"/>
      <w:r>
        <w:t>(2:1) Dipole Construction</w:t>
      </w:r>
      <w:bookmarkEnd w:id="14"/>
    </w:p>
    <w:p w14:paraId="4CE85F1B" w14:textId="7B399B4B" w:rsidR="00B85F75" w:rsidRPr="00F15B3E" w:rsidRDefault="00734524" w:rsidP="00734524">
      <w:pPr>
        <w:rPr>
          <w:rFonts w:eastAsiaTheme="minorEastAsia"/>
        </w:rPr>
      </w:pPr>
      <w:r w:rsidRPr="00F15B3E">
        <w:rPr>
          <w:rFonts w:eastAsiaTheme="minorEastAsia"/>
        </w:rPr>
        <w:t xml:space="preserve">The Dipole looked at </w:t>
      </w:r>
      <w:r w:rsidR="00941E7F" w:rsidRPr="00F15B3E">
        <w:rPr>
          <w:rFonts w:eastAsiaTheme="minorEastAsia"/>
        </w:rPr>
        <w:t>in this report was constructed within MATLAB vier,</w:t>
      </w:r>
      <w:r w:rsidRPr="00F15B3E">
        <w:rPr>
          <w:rFonts w:eastAsiaTheme="minorEastAsia"/>
        </w:rPr>
        <w:t xml:space="preserve"> its antenna </w:t>
      </w:r>
      <w:r w:rsidR="00941E7F" w:rsidRPr="00F15B3E">
        <w:rPr>
          <w:rFonts w:eastAsiaTheme="minorEastAsia"/>
        </w:rPr>
        <w:t>design</w:t>
      </w:r>
      <w:r w:rsidRPr="00F15B3E">
        <w:rPr>
          <w:rFonts w:eastAsiaTheme="minorEastAsia"/>
        </w:rPr>
        <w:t xml:space="preserve"> package. By using the </w:t>
      </w:r>
      <w:r w:rsidR="00941E7F" w:rsidRPr="00F15B3E">
        <w:rPr>
          <w:rFonts w:eastAsiaTheme="minorEastAsia"/>
        </w:rPr>
        <w:t>antenna</w:t>
      </w:r>
      <w:r w:rsidRPr="00F15B3E">
        <w:rPr>
          <w:rFonts w:eastAsiaTheme="minorEastAsia"/>
        </w:rPr>
        <w:t xml:space="preserve"> </w:t>
      </w:r>
      <w:r w:rsidR="00941E7F" w:rsidRPr="00F15B3E">
        <w:rPr>
          <w:rFonts w:eastAsiaTheme="minorEastAsia"/>
        </w:rPr>
        <w:t>design</w:t>
      </w:r>
      <w:r w:rsidRPr="00F15B3E">
        <w:rPr>
          <w:rFonts w:eastAsiaTheme="minorEastAsia"/>
        </w:rPr>
        <w:t xml:space="preserve"> package, </w:t>
      </w:r>
      <w:r w:rsidR="00941E7F" w:rsidRPr="00F15B3E">
        <w:rPr>
          <w:rFonts w:eastAsiaTheme="minorEastAsia"/>
        </w:rPr>
        <w:t xml:space="preserve">no </w:t>
      </w:r>
      <w:r w:rsidR="00620661" w:rsidRPr="00F15B3E">
        <w:rPr>
          <w:rFonts w:eastAsiaTheme="minorEastAsia"/>
        </w:rPr>
        <w:t xml:space="preserve">prayer </w:t>
      </w:r>
      <w:r w:rsidR="00941E7F" w:rsidRPr="00F15B3E">
        <w:rPr>
          <w:rFonts w:eastAsiaTheme="minorEastAsia"/>
        </w:rPr>
        <w:t xml:space="preserve">construction calculations were needed other than the operation frequency. This was gained by </w:t>
      </w:r>
      <w:r w:rsidR="0016369E" w:rsidRPr="00F15B3E">
        <w:rPr>
          <w:rFonts w:eastAsiaTheme="minorEastAsia"/>
        </w:rPr>
        <w:t xml:space="preserve">selecting the second number within the </w:t>
      </w:r>
      <w:r w:rsidR="00F15B3E">
        <w:rPr>
          <w:rFonts w:eastAsiaTheme="minorEastAsia"/>
        </w:rPr>
        <w:t>author's</w:t>
      </w:r>
      <w:r w:rsidR="0016369E" w:rsidRPr="00F15B3E">
        <w:rPr>
          <w:rFonts w:eastAsiaTheme="minorEastAsia"/>
        </w:rPr>
        <w:t xml:space="preserve"> student identification number resulting in an operation frequency of 2GHz.</w:t>
      </w:r>
    </w:p>
    <w:p w14:paraId="5A9716D3" w14:textId="3DB24907" w:rsidR="00AA1A9D" w:rsidRPr="00F15B3E" w:rsidRDefault="00B85F75" w:rsidP="00734524">
      <w:pPr>
        <w:rPr>
          <w:rFonts w:eastAsiaTheme="minorEastAsia"/>
        </w:rPr>
      </w:pPr>
      <w:r w:rsidRPr="00F15B3E">
        <w:rPr>
          <w:rFonts w:eastAsiaTheme="minorEastAsia"/>
        </w:rPr>
        <w:t xml:space="preserve">The following figures are the specifications given to the antenna </w:t>
      </w:r>
      <w:r w:rsidR="00F15B3E">
        <w:rPr>
          <w:rFonts w:eastAsiaTheme="minorEastAsia"/>
        </w:rPr>
        <w:t>via</w:t>
      </w:r>
      <w:r w:rsidRPr="00F15B3E">
        <w:rPr>
          <w:rFonts w:eastAsiaTheme="minorEastAsia"/>
        </w:rPr>
        <w:t xml:space="preserve"> MATLAB:</w:t>
      </w:r>
      <w:r w:rsidR="0016369E" w:rsidRPr="00F15B3E">
        <w:rPr>
          <w:rFonts w:eastAsiaTheme="minorEastAsia"/>
        </w:rPr>
        <w:t xml:space="preserve"> </w:t>
      </w:r>
    </w:p>
    <w:p w14:paraId="1C0D29AD" w14:textId="1ABD3F00" w:rsidR="00B85F75" w:rsidRPr="00F15B3E" w:rsidRDefault="00B85F75" w:rsidP="00B85F75">
      <w:pPr>
        <w:jc w:val="center"/>
        <w:rPr>
          <w:rFonts w:eastAsiaTheme="minorEastAsia"/>
        </w:rPr>
      </w:pPr>
      <w:r w:rsidRPr="00F15B3E">
        <w:rPr>
          <w:rFonts w:eastAsiaTheme="minorEastAsia"/>
        </w:rPr>
        <w:t>Length (L) = 70.451mm</w:t>
      </w:r>
    </w:p>
    <w:p w14:paraId="0F70E881" w14:textId="75B661B1" w:rsidR="00B85F75" w:rsidRPr="00F15B3E" w:rsidRDefault="00B85F75" w:rsidP="00B85F75">
      <w:pPr>
        <w:jc w:val="center"/>
        <w:rPr>
          <w:rFonts w:eastAsiaTheme="minorEastAsia"/>
        </w:rPr>
      </w:pPr>
      <w:r w:rsidRPr="00F15B3E">
        <w:rPr>
          <w:rFonts w:eastAsiaTheme="minorEastAsia"/>
        </w:rPr>
        <w:t>Radius = 1.4009mm</w:t>
      </w:r>
    </w:p>
    <w:p w14:paraId="47CFF65E" w14:textId="1226FADA" w:rsidR="00B85F75" w:rsidRPr="00F15B3E" w:rsidRDefault="00B85F75" w:rsidP="00B85F75">
      <w:pPr>
        <w:jc w:val="center"/>
        <w:rPr>
          <w:rFonts w:eastAsiaTheme="minorEastAsia"/>
        </w:rPr>
      </w:pPr>
      <w:r w:rsidRPr="00F15B3E">
        <w:rPr>
          <w:rFonts w:eastAsiaTheme="minorEastAsia"/>
        </w:rPr>
        <w:t>Conductor material = PEC</w:t>
      </w:r>
    </w:p>
    <w:p w14:paraId="1DDAEB8E" w14:textId="1D76C529" w:rsidR="00767BE2" w:rsidRPr="00F15B3E" w:rsidRDefault="00767BE2" w:rsidP="00767BE2">
      <w:pPr>
        <w:rPr>
          <w:rFonts w:eastAsiaTheme="minorEastAsia"/>
        </w:rPr>
      </w:pPr>
      <w:r w:rsidRPr="00F15B3E">
        <w:rPr>
          <w:rFonts w:eastAsiaTheme="minorEastAsia"/>
        </w:rPr>
        <w:t>When calculating these values manually there is variations in their results, this can be seen below</w:t>
      </w:r>
      <w:r w:rsidR="0030290A" w:rsidRPr="00F15B3E">
        <w:rPr>
          <w:rFonts w:eastAsiaTheme="minorEastAsia"/>
        </w:rPr>
        <w:t>.</w:t>
      </w:r>
    </w:p>
    <w:p w14:paraId="099E3439" w14:textId="67F740E8" w:rsidR="0030290A" w:rsidRPr="00F15B3E" w:rsidRDefault="0030290A" w:rsidP="00767BE2">
      <w:pPr>
        <w:rPr>
          <w:rFonts w:eastAsiaTheme="minorEastAsia"/>
        </w:rPr>
      </w:pPr>
      <w:r w:rsidRPr="00F15B3E">
        <w:rPr>
          <w:rFonts w:eastAsiaTheme="minorEastAsia"/>
        </w:rPr>
        <w:t xml:space="preserve">Wavelength: </w:t>
      </w:r>
    </w:p>
    <w:p w14:paraId="4918A6CC" w14:textId="30043D57" w:rsidR="00767BE2" w:rsidRPr="00F15B3E" w:rsidRDefault="00767BE2" w:rsidP="00767BE2">
      <w:pPr>
        <w:jc w:val="center"/>
        <w:rPr>
          <w:rFonts w:eastAsiaTheme="minorEastAsia"/>
        </w:rPr>
      </w:pPr>
      <w:r w:rsidRPr="00F15B3E">
        <w:rPr>
          <w:rFonts w:eastAsiaTheme="minorEastAsia"/>
        </w:rPr>
        <w:t xml:space="preserve">𝜆 = </w:t>
      </w:r>
      <w:r w:rsidR="0030290A" w:rsidRPr="00F15B3E">
        <w:rPr>
          <w:rFonts w:eastAsiaTheme="minorEastAsia"/>
        </w:rPr>
        <w:t>Cf</w:t>
      </w:r>
    </w:p>
    <w:p w14:paraId="491319FF" w14:textId="15E09564" w:rsidR="0030290A" w:rsidRPr="00F15B3E" w:rsidRDefault="0030290A" w:rsidP="0030290A">
      <w:pPr>
        <w:jc w:val="center"/>
        <w:rPr>
          <w:rFonts w:eastAsiaTheme="minorEastAsia"/>
        </w:rPr>
      </w:pPr>
      <w:r w:rsidRPr="00F15B3E">
        <w:rPr>
          <w:rFonts w:eastAsiaTheme="minorEastAsia"/>
        </w:rPr>
        <w:t>𝜆 = 3×1082×109</w:t>
      </w:r>
    </w:p>
    <w:p w14:paraId="732D47C5" w14:textId="2563D67F" w:rsidR="0030290A" w:rsidRPr="00F15B3E" w:rsidRDefault="0030290A" w:rsidP="0030290A">
      <w:pPr>
        <w:jc w:val="center"/>
        <w:rPr>
          <w:rFonts w:eastAsiaTheme="minorEastAsia"/>
        </w:rPr>
      </w:pPr>
      <w:r w:rsidRPr="00F15B3E">
        <w:rPr>
          <w:rFonts w:eastAsiaTheme="minorEastAsia"/>
        </w:rPr>
        <w:t>𝜆 = 0.15</w:t>
      </w:r>
    </w:p>
    <w:p w14:paraId="40955503" w14:textId="421A7951" w:rsidR="0030290A" w:rsidRPr="00F15B3E" w:rsidRDefault="0030290A" w:rsidP="0030290A">
      <w:pPr>
        <w:rPr>
          <w:rFonts w:eastAsiaTheme="minorEastAsia"/>
        </w:rPr>
      </w:pPr>
      <w:r w:rsidRPr="00F15B3E">
        <w:rPr>
          <w:rFonts w:eastAsiaTheme="minorEastAsia"/>
        </w:rPr>
        <w:t>Length:</w:t>
      </w:r>
    </w:p>
    <w:p w14:paraId="5FE8829E" w14:textId="3AE0200E" w:rsidR="0030290A" w:rsidRPr="00F15B3E" w:rsidRDefault="0030290A" w:rsidP="0030290A">
      <w:pPr>
        <w:jc w:val="center"/>
        <w:rPr>
          <w:rFonts w:eastAsiaTheme="minorEastAsia"/>
        </w:rPr>
      </w:pPr>
      <w:r w:rsidRPr="00F15B3E">
        <w:rPr>
          <w:rFonts w:eastAsiaTheme="minorEastAsia"/>
        </w:rPr>
        <w:t>L = 𝜆2</w:t>
      </w:r>
    </w:p>
    <w:p w14:paraId="3834AB69" w14:textId="44338E7D" w:rsidR="0030290A" w:rsidRPr="00F15B3E" w:rsidRDefault="0030290A" w:rsidP="0030290A">
      <w:pPr>
        <w:jc w:val="center"/>
        <w:rPr>
          <w:rFonts w:eastAsiaTheme="minorEastAsia"/>
        </w:rPr>
      </w:pPr>
      <w:r w:rsidRPr="00F15B3E">
        <w:rPr>
          <w:rFonts w:eastAsiaTheme="minorEastAsia"/>
        </w:rPr>
        <w:t>L = 0.152</w:t>
      </w:r>
    </w:p>
    <w:p w14:paraId="312C8862" w14:textId="35C06E42" w:rsidR="0030290A" w:rsidRPr="00F15B3E" w:rsidRDefault="0030290A" w:rsidP="0030290A">
      <w:pPr>
        <w:jc w:val="center"/>
        <w:rPr>
          <w:rFonts w:eastAsiaTheme="minorEastAsia"/>
        </w:rPr>
      </w:pPr>
      <w:r w:rsidRPr="00F15B3E">
        <w:rPr>
          <w:rFonts w:eastAsiaTheme="minorEastAsia"/>
        </w:rPr>
        <w:t xml:space="preserve">L = </w:t>
      </w:r>
      <w:r w:rsidR="00E40C41" w:rsidRPr="00F15B3E">
        <w:rPr>
          <w:rFonts w:eastAsiaTheme="minorEastAsia"/>
        </w:rPr>
        <w:t>75mm</w:t>
      </w:r>
    </w:p>
    <w:p w14:paraId="0E40CAEF" w14:textId="2CAD3465" w:rsidR="0030290A" w:rsidRPr="00BA62C8" w:rsidRDefault="00E40C41" w:rsidP="00E40C41">
      <w:pPr>
        <w:rPr>
          <w:rFonts w:eastAsiaTheme="minorEastAsia"/>
        </w:rPr>
      </w:pPr>
      <w:r w:rsidRPr="00F15B3E">
        <w:rPr>
          <w:rFonts w:eastAsiaTheme="minorEastAsia"/>
        </w:rPr>
        <w:lastRenderedPageBreak/>
        <w:t xml:space="preserve">The image seen in figure 8 is the dipole made within MATLAB. </w:t>
      </w:r>
    </w:p>
    <w:p w14:paraId="032B5E5B" w14:textId="77777777" w:rsidR="00E40C41" w:rsidRDefault="00EC7EB6" w:rsidP="00E40C41">
      <w:pPr>
        <w:keepNext/>
        <w:jc w:val="center"/>
      </w:pPr>
      <w:r>
        <w:rPr>
          <w:noProof/>
        </w:rPr>
        <w:drawing>
          <wp:inline distT="0" distB="0" distL="0" distR="0" wp14:anchorId="1AA2179B" wp14:editId="142595AA">
            <wp:extent cx="3187776" cy="3280661"/>
            <wp:effectExtent l="0" t="0" r="0" b="0"/>
            <wp:docPr id="1137222018" name="Picture 1" descr="A graph of a cylindric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222018" name="Picture 1" descr="A graph of a cylindrical object&#10;&#10;AI-generated content may be incorrect."/>
                    <pic:cNvPicPr/>
                  </pic:nvPicPr>
                  <pic:blipFill>
                    <a:blip r:embed="rId15"/>
                    <a:stretch>
                      <a:fillRect/>
                    </a:stretch>
                  </pic:blipFill>
                  <pic:spPr>
                    <a:xfrm>
                      <a:off x="0" y="0"/>
                      <a:ext cx="3195412" cy="3288520"/>
                    </a:xfrm>
                    <a:prstGeom prst="rect">
                      <a:avLst/>
                    </a:prstGeom>
                  </pic:spPr>
                </pic:pic>
              </a:graphicData>
            </a:graphic>
          </wp:inline>
        </w:drawing>
      </w:r>
    </w:p>
    <w:p w14:paraId="7240A204" w14:textId="20018467" w:rsidR="00EC7EB6" w:rsidRDefault="00E40C41" w:rsidP="00E40C41">
      <w:pPr>
        <w:pStyle w:val="Caption"/>
        <w:jc w:val="center"/>
      </w:pPr>
      <w:bookmarkStart w:id="15" w:name="_Toc196468130"/>
      <w:r>
        <w:t xml:space="preserve">Figure </w:t>
      </w:r>
      <w:fldSimple w:instr=" SEQ Figure \* ARABIC ">
        <w:r w:rsidR="00B12FEE">
          <w:rPr>
            <w:noProof/>
          </w:rPr>
          <w:t>8</w:t>
        </w:r>
      </w:fldSimple>
      <w:r>
        <w:t>, Cylindrical Dipole Antenna MATLAB</w:t>
      </w:r>
      <w:bookmarkEnd w:id="15"/>
    </w:p>
    <w:p w14:paraId="2B2363DE" w14:textId="7BA517B6" w:rsidR="00AA1A9D" w:rsidRPr="00AA1A9D" w:rsidRDefault="00AA1A9D" w:rsidP="00AA1A9D">
      <w:pPr>
        <w:pStyle w:val="Heading2"/>
      </w:pPr>
      <w:bookmarkStart w:id="16" w:name="_Toc195603042"/>
      <w:r>
        <w:t>(2:2) Simulated Dipole Results</w:t>
      </w:r>
      <w:bookmarkEnd w:id="16"/>
    </w:p>
    <w:p w14:paraId="66D97B8E" w14:textId="41754D87" w:rsidR="00AB0061" w:rsidRPr="00F15B3E" w:rsidRDefault="002C6F1D" w:rsidP="00AB0061">
      <w:pPr>
        <w:rPr>
          <w:rFonts w:eastAsiaTheme="minorEastAsia"/>
        </w:rPr>
      </w:pPr>
      <w:r w:rsidRPr="00F15B3E">
        <w:rPr>
          <w:rFonts w:eastAsiaTheme="minorEastAsia"/>
        </w:rPr>
        <w:t>All the following results were simulated within MATLAB and will be supported with a breath description.</w:t>
      </w:r>
    </w:p>
    <w:p w14:paraId="0A62BEB1" w14:textId="1C7D1395" w:rsidR="002C6F1D" w:rsidRPr="00F15B3E" w:rsidRDefault="002C6F1D" w:rsidP="00AB0061">
      <w:pPr>
        <w:rPr>
          <w:rFonts w:eastAsiaTheme="minorEastAsia"/>
        </w:rPr>
      </w:pPr>
      <w:r w:rsidRPr="00F15B3E">
        <w:rPr>
          <w:rFonts w:eastAsiaTheme="minorEastAsia"/>
        </w:rPr>
        <w:t xml:space="preserve">The </w:t>
      </w:r>
      <w:r w:rsidR="0074535E" w:rsidRPr="00F15B3E">
        <w:rPr>
          <w:rFonts w:eastAsiaTheme="minorEastAsia"/>
        </w:rPr>
        <w:t>graph</w:t>
      </w:r>
      <w:r w:rsidRPr="00F15B3E">
        <w:rPr>
          <w:rFonts w:eastAsiaTheme="minorEastAsia"/>
        </w:rPr>
        <w:t xml:space="preserve"> in Figure 9 </w:t>
      </w:r>
      <w:r w:rsidR="0074535E" w:rsidRPr="00F15B3E">
        <w:rPr>
          <w:rFonts w:eastAsiaTheme="minorEastAsia"/>
        </w:rPr>
        <w:t>shows</w:t>
      </w:r>
      <w:r w:rsidRPr="00F15B3E">
        <w:rPr>
          <w:rFonts w:eastAsiaTheme="minorEastAsia"/>
        </w:rPr>
        <w:t xml:space="preserve"> the </w:t>
      </w:r>
      <w:r w:rsidR="0074535E" w:rsidRPr="00F15B3E">
        <w:rPr>
          <w:rFonts w:eastAsiaTheme="minorEastAsia"/>
        </w:rPr>
        <w:t>increase</w:t>
      </w:r>
      <w:r w:rsidRPr="00F15B3E">
        <w:rPr>
          <w:rFonts w:eastAsiaTheme="minorEastAsia"/>
        </w:rPr>
        <w:t xml:space="preserve"> in resistance as the frequency increases, this maxes out at</w:t>
      </w:r>
      <w:r w:rsidR="0074535E" w:rsidRPr="00F15B3E">
        <w:rPr>
          <w:rFonts w:eastAsiaTheme="minorEastAsia"/>
        </w:rPr>
        <w:t xml:space="preserve"> </w:t>
      </w:r>
      <w:r w:rsidR="00F15B3E">
        <w:rPr>
          <w:rFonts w:eastAsiaTheme="minorEastAsia"/>
        </w:rPr>
        <w:t xml:space="preserve">a </w:t>
      </w:r>
      <w:r w:rsidR="0074535E" w:rsidRPr="00F15B3E">
        <w:rPr>
          <w:rFonts w:eastAsiaTheme="minorEastAsia"/>
        </w:rPr>
        <w:t>frequency of</w:t>
      </w:r>
      <w:r w:rsidRPr="00F15B3E">
        <w:rPr>
          <w:rFonts w:eastAsiaTheme="minorEastAsia"/>
        </w:rPr>
        <w:t xml:space="preserve"> </w:t>
      </w:r>
      <w:r w:rsidR="00BE58C6" w:rsidRPr="00F15B3E">
        <w:rPr>
          <w:rFonts w:eastAsiaTheme="minorEastAsia"/>
        </w:rPr>
        <w:t>2.2</w:t>
      </w:r>
      <w:r w:rsidRPr="00F15B3E">
        <w:rPr>
          <w:rFonts w:eastAsiaTheme="minorEastAsia"/>
        </w:rPr>
        <w:t>GHz</w:t>
      </w:r>
      <w:r w:rsidR="0074535E" w:rsidRPr="00F15B3E">
        <w:rPr>
          <w:rFonts w:eastAsiaTheme="minorEastAsia"/>
        </w:rPr>
        <w:t xml:space="preserve"> and </w:t>
      </w:r>
      <w:r w:rsidR="00992BA5" w:rsidRPr="00F15B3E">
        <w:rPr>
          <w:rFonts w:eastAsiaTheme="minorEastAsia"/>
        </w:rPr>
        <w:t>an</w:t>
      </w:r>
      <w:r w:rsidR="0074535E" w:rsidRPr="00F15B3E">
        <w:rPr>
          <w:rFonts w:eastAsiaTheme="minorEastAsia"/>
        </w:rPr>
        <w:t xml:space="preserve"> impedance of 125Ω.</w:t>
      </w:r>
    </w:p>
    <w:p w14:paraId="47B64780" w14:textId="5A532C74" w:rsidR="0074535E" w:rsidRDefault="00BE58C6" w:rsidP="0074535E">
      <w:pPr>
        <w:keepNext/>
        <w:jc w:val="center"/>
      </w:pPr>
      <w:r>
        <w:rPr>
          <w:noProof/>
        </w:rPr>
        <w:drawing>
          <wp:inline distT="0" distB="0" distL="0" distR="0" wp14:anchorId="43DD49E3" wp14:editId="0897680E">
            <wp:extent cx="4001242" cy="2631440"/>
            <wp:effectExtent l="0" t="0" r="0" b="0"/>
            <wp:docPr id="1233073835" name="Picture 1" descr="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073835" name="Picture 1" descr="A graph with a red line&#10;&#10;AI-generated content may be incorrect."/>
                    <pic:cNvPicPr/>
                  </pic:nvPicPr>
                  <pic:blipFill>
                    <a:blip r:embed="rId16"/>
                    <a:stretch>
                      <a:fillRect/>
                    </a:stretch>
                  </pic:blipFill>
                  <pic:spPr>
                    <a:xfrm>
                      <a:off x="0" y="0"/>
                      <a:ext cx="4006753" cy="2635064"/>
                    </a:xfrm>
                    <a:prstGeom prst="rect">
                      <a:avLst/>
                    </a:prstGeom>
                  </pic:spPr>
                </pic:pic>
              </a:graphicData>
            </a:graphic>
          </wp:inline>
        </w:drawing>
      </w:r>
    </w:p>
    <w:p w14:paraId="09F170C1" w14:textId="1EA5F53A" w:rsidR="00EC7EB6" w:rsidRDefault="0074535E" w:rsidP="0074535E">
      <w:pPr>
        <w:pStyle w:val="Caption"/>
        <w:jc w:val="center"/>
      </w:pPr>
      <w:bookmarkStart w:id="17" w:name="_Toc196468131"/>
      <w:r>
        <w:t xml:space="preserve">Figure </w:t>
      </w:r>
      <w:fldSimple w:instr=" SEQ Figure \* ARABIC ">
        <w:r w:rsidR="00B12FEE">
          <w:rPr>
            <w:noProof/>
          </w:rPr>
          <w:t>9</w:t>
        </w:r>
      </w:fldSimple>
      <w:r>
        <w:t>, Dipole Impedance</w:t>
      </w:r>
      <w:bookmarkEnd w:id="17"/>
    </w:p>
    <w:p w14:paraId="7F8B6480" w14:textId="19487C23" w:rsidR="00BE58C6" w:rsidRPr="00BE58C6" w:rsidRDefault="00BE58C6" w:rsidP="00BE58C6">
      <w:r w:rsidRPr="00F15B3E">
        <w:rPr>
          <w:rFonts w:eastAsiaTheme="minorEastAsia"/>
        </w:rPr>
        <w:t xml:space="preserve">The S-Parameter plot seen in Figure 10 shows that the antenna operation frequency is at 1.93GHz. This is 0.07GHz lower than the intended operation frequency. </w:t>
      </w:r>
    </w:p>
    <w:p w14:paraId="59048470" w14:textId="01593001" w:rsidR="0074535E" w:rsidRDefault="00BE58C6" w:rsidP="0074535E">
      <w:pPr>
        <w:keepNext/>
        <w:jc w:val="center"/>
      </w:pPr>
      <w:r>
        <w:rPr>
          <w:noProof/>
        </w:rPr>
        <w:lastRenderedPageBreak/>
        <w:drawing>
          <wp:inline distT="0" distB="0" distL="0" distR="0" wp14:anchorId="05B82ED9" wp14:editId="30D89F04">
            <wp:extent cx="5731510" cy="3677920"/>
            <wp:effectExtent l="0" t="0" r="2540" b="0"/>
            <wp:docPr id="1218381648"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381648" name="Picture 1" descr="A graph with a line&#10;&#10;AI-generated content may be incorrect."/>
                    <pic:cNvPicPr/>
                  </pic:nvPicPr>
                  <pic:blipFill>
                    <a:blip r:embed="rId17"/>
                    <a:stretch>
                      <a:fillRect/>
                    </a:stretch>
                  </pic:blipFill>
                  <pic:spPr>
                    <a:xfrm>
                      <a:off x="0" y="0"/>
                      <a:ext cx="5731510" cy="3677920"/>
                    </a:xfrm>
                    <a:prstGeom prst="rect">
                      <a:avLst/>
                    </a:prstGeom>
                  </pic:spPr>
                </pic:pic>
              </a:graphicData>
            </a:graphic>
          </wp:inline>
        </w:drawing>
      </w:r>
    </w:p>
    <w:p w14:paraId="33109CC2" w14:textId="1B2F1909" w:rsidR="00EC7EB6" w:rsidRDefault="0074535E" w:rsidP="0074535E">
      <w:pPr>
        <w:pStyle w:val="Caption"/>
        <w:jc w:val="center"/>
      </w:pPr>
      <w:bookmarkStart w:id="18" w:name="_Toc196468132"/>
      <w:r>
        <w:t xml:space="preserve">Figure </w:t>
      </w:r>
      <w:fldSimple w:instr=" SEQ Figure \* ARABIC ">
        <w:r w:rsidR="00B12FEE">
          <w:rPr>
            <w:noProof/>
          </w:rPr>
          <w:t>10</w:t>
        </w:r>
      </w:fldSimple>
      <w:r>
        <w:t>, Dipole S-Parameter Graph</w:t>
      </w:r>
      <w:bookmarkEnd w:id="18"/>
    </w:p>
    <w:p w14:paraId="418D0B8F" w14:textId="7703473E" w:rsidR="007C4D8A" w:rsidRPr="007C4D8A" w:rsidRDefault="00CA648F" w:rsidP="007C4D8A">
      <w:r w:rsidRPr="00F15B3E">
        <w:rPr>
          <w:rFonts w:eastAsiaTheme="minorEastAsia"/>
        </w:rPr>
        <w:t xml:space="preserve">Figure 11 </w:t>
      </w:r>
      <w:r w:rsidR="00A95F83" w:rsidRPr="00F15B3E">
        <w:rPr>
          <w:rFonts w:eastAsiaTheme="minorEastAsia"/>
        </w:rPr>
        <w:t>shows</w:t>
      </w:r>
      <w:r w:rsidRPr="00F15B3E">
        <w:rPr>
          <w:rFonts w:eastAsiaTheme="minorEastAsia"/>
        </w:rPr>
        <w:t xml:space="preserve"> the radiation field of the dipole</w:t>
      </w:r>
      <w:r w:rsidR="002E3C55" w:rsidRPr="00F15B3E">
        <w:rPr>
          <w:rFonts w:eastAsiaTheme="minorEastAsia"/>
        </w:rPr>
        <w:t>. W</w:t>
      </w:r>
      <w:r w:rsidRPr="00F15B3E">
        <w:rPr>
          <w:rFonts w:eastAsiaTheme="minorEastAsia"/>
        </w:rPr>
        <w:t xml:space="preserve">hat can </w:t>
      </w:r>
      <w:r w:rsidR="00F15B3E">
        <w:rPr>
          <w:rFonts w:eastAsiaTheme="minorEastAsia"/>
        </w:rPr>
        <w:t>be seen</w:t>
      </w:r>
      <w:r w:rsidR="002E3C55" w:rsidRPr="00F15B3E">
        <w:rPr>
          <w:rFonts w:eastAsiaTheme="minorEastAsia"/>
        </w:rPr>
        <w:t xml:space="preserve"> here</w:t>
      </w:r>
      <w:r w:rsidRPr="00F15B3E">
        <w:rPr>
          <w:rFonts w:eastAsiaTheme="minorEastAsia"/>
        </w:rPr>
        <w:t xml:space="preserve"> is that t</w:t>
      </w:r>
      <w:r w:rsidR="00A95F83" w:rsidRPr="00F15B3E">
        <w:rPr>
          <w:rFonts w:eastAsiaTheme="minorEastAsia"/>
        </w:rPr>
        <w:t xml:space="preserve">he field is omnidirectional </w:t>
      </w:r>
      <w:r w:rsidR="002E3C55" w:rsidRPr="00F15B3E">
        <w:rPr>
          <w:rFonts w:eastAsiaTheme="minorEastAsia"/>
        </w:rPr>
        <w:t xml:space="preserve">meaning that the antenna has a good coverage in all directions when transmitting and receiving signals. </w:t>
      </w:r>
    </w:p>
    <w:p w14:paraId="70004F27" w14:textId="77777777" w:rsidR="007C4D8A" w:rsidRDefault="007C4D8A" w:rsidP="007C4D8A">
      <w:pPr>
        <w:keepNext/>
        <w:jc w:val="center"/>
      </w:pPr>
      <w:r>
        <w:rPr>
          <w:noProof/>
        </w:rPr>
        <w:drawing>
          <wp:inline distT="0" distB="0" distL="0" distR="0" wp14:anchorId="599188B5" wp14:editId="6B1FD18B">
            <wp:extent cx="5552833" cy="3382393"/>
            <wp:effectExtent l="0" t="0" r="0" b="8890"/>
            <wp:docPr id="1866777328" name="Picture 1" descr="A red sphere with colored lines and a po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77328" name="Picture 1" descr="A red sphere with colored lines and a point&#10;&#10;AI-generated content may be incorrect."/>
                    <pic:cNvPicPr/>
                  </pic:nvPicPr>
                  <pic:blipFill>
                    <a:blip r:embed="rId18"/>
                    <a:stretch>
                      <a:fillRect/>
                    </a:stretch>
                  </pic:blipFill>
                  <pic:spPr>
                    <a:xfrm>
                      <a:off x="0" y="0"/>
                      <a:ext cx="5558337" cy="3385745"/>
                    </a:xfrm>
                    <a:prstGeom prst="rect">
                      <a:avLst/>
                    </a:prstGeom>
                  </pic:spPr>
                </pic:pic>
              </a:graphicData>
            </a:graphic>
          </wp:inline>
        </w:drawing>
      </w:r>
    </w:p>
    <w:p w14:paraId="40B38A5E" w14:textId="58AC50B7" w:rsidR="00EC7EB6" w:rsidRDefault="007C4D8A" w:rsidP="007C4D8A">
      <w:pPr>
        <w:pStyle w:val="Caption"/>
        <w:jc w:val="center"/>
      </w:pPr>
      <w:bookmarkStart w:id="19" w:name="_Toc196468133"/>
      <w:r>
        <w:t xml:space="preserve">Figure </w:t>
      </w:r>
      <w:fldSimple w:instr=" SEQ Figure \* ARABIC ">
        <w:r w:rsidR="00B12FEE">
          <w:rPr>
            <w:noProof/>
          </w:rPr>
          <w:t>11</w:t>
        </w:r>
      </w:fldSimple>
      <w:r>
        <w:t>, 3D Radiation Field of Dipole</w:t>
      </w:r>
      <w:bookmarkEnd w:id="19"/>
    </w:p>
    <w:p w14:paraId="16A9A7C9" w14:textId="1938C5AA" w:rsidR="006E5F08" w:rsidRPr="006E5F08" w:rsidRDefault="006E5F08" w:rsidP="006E5F08">
      <w:r w:rsidRPr="00F15B3E">
        <w:rPr>
          <w:rFonts w:eastAsiaTheme="minorEastAsia"/>
        </w:rPr>
        <w:t xml:space="preserve">Figure 12 shows the directive power of the dipole along the EL (XY) axes. What can be seen </w:t>
      </w:r>
      <w:r w:rsidR="00F15B3E">
        <w:rPr>
          <w:rFonts w:eastAsiaTheme="minorEastAsia"/>
        </w:rPr>
        <w:t>here</w:t>
      </w:r>
      <w:r w:rsidRPr="00F15B3E">
        <w:rPr>
          <w:rFonts w:eastAsiaTheme="minorEastAsia"/>
        </w:rPr>
        <w:t xml:space="preserve"> is that there are two strong lobes to aver side of the antenna and </w:t>
      </w:r>
      <w:r w:rsidR="00F15B3E">
        <w:rPr>
          <w:rFonts w:eastAsiaTheme="minorEastAsia"/>
        </w:rPr>
        <w:t>two weaker</w:t>
      </w:r>
      <w:r w:rsidRPr="00F15B3E">
        <w:rPr>
          <w:rFonts w:eastAsiaTheme="minorEastAsia"/>
        </w:rPr>
        <w:t xml:space="preserve"> points found at the </w:t>
      </w:r>
      <w:r w:rsidRPr="00F15B3E">
        <w:rPr>
          <w:rFonts w:eastAsiaTheme="minorEastAsia"/>
        </w:rPr>
        <w:lastRenderedPageBreak/>
        <w:t xml:space="preserve">top and bottom of the antenna. Looking at this and when using the dipole, the receiving/transmitting antenna must be parallel to the dipole to receive the best transmission.  </w:t>
      </w:r>
    </w:p>
    <w:p w14:paraId="00BAC120" w14:textId="77777777" w:rsidR="002E3C55" w:rsidRDefault="00EC7EB6" w:rsidP="002E3C55">
      <w:pPr>
        <w:keepNext/>
        <w:jc w:val="center"/>
      </w:pPr>
      <w:r>
        <w:rPr>
          <w:noProof/>
        </w:rPr>
        <w:drawing>
          <wp:inline distT="0" distB="0" distL="0" distR="0" wp14:anchorId="35985893" wp14:editId="713E3053">
            <wp:extent cx="5731510" cy="5239385"/>
            <wp:effectExtent l="0" t="0" r="2540" b="0"/>
            <wp:docPr id="1075366606"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366606" name="Picture 1" descr="A screen shot of a graph&#10;&#10;AI-generated content may be incorrect."/>
                    <pic:cNvPicPr/>
                  </pic:nvPicPr>
                  <pic:blipFill>
                    <a:blip r:embed="rId19"/>
                    <a:stretch>
                      <a:fillRect/>
                    </a:stretch>
                  </pic:blipFill>
                  <pic:spPr>
                    <a:xfrm>
                      <a:off x="0" y="0"/>
                      <a:ext cx="5731510" cy="5239385"/>
                    </a:xfrm>
                    <a:prstGeom prst="rect">
                      <a:avLst/>
                    </a:prstGeom>
                  </pic:spPr>
                </pic:pic>
              </a:graphicData>
            </a:graphic>
          </wp:inline>
        </w:drawing>
      </w:r>
    </w:p>
    <w:p w14:paraId="2C99D684" w14:textId="113435AD" w:rsidR="00EC7EB6" w:rsidRDefault="002E3C55" w:rsidP="00CC3DCD">
      <w:pPr>
        <w:pStyle w:val="Caption"/>
        <w:jc w:val="center"/>
      </w:pPr>
      <w:bookmarkStart w:id="20" w:name="_Toc196468134"/>
      <w:r>
        <w:t xml:space="preserve">Figure </w:t>
      </w:r>
      <w:fldSimple w:instr=" SEQ Figure \* ARABIC ">
        <w:r w:rsidR="00B12FEE">
          <w:rPr>
            <w:noProof/>
          </w:rPr>
          <w:t>12</w:t>
        </w:r>
      </w:fldSimple>
      <w:r>
        <w:t>, Dipole 2D radiation Field in the EL Plaine</w:t>
      </w:r>
      <w:bookmarkEnd w:id="20"/>
    </w:p>
    <w:p w14:paraId="1E52A7C1" w14:textId="713C2C36" w:rsidR="00AB0061" w:rsidRDefault="00AB0061" w:rsidP="00AB0061">
      <w:pPr>
        <w:pStyle w:val="Heading1"/>
      </w:pPr>
      <w:bookmarkStart w:id="21" w:name="_Toc195603043"/>
      <w:r>
        <w:t>(3:0) Folded Dipole Antennas</w:t>
      </w:r>
      <w:bookmarkEnd w:id="21"/>
    </w:p>
    <w:p w14:paraId="5FEE0FBC" w14:textId="70C2CD4D" w:rsidR="00AA1A9D" w:rsidRDefault="00D25FB0" w:rsidP="00AA1A9D">
      <w:r w:rsidRPr="00F15B3E">
        <w:rPr>
          <w:rFonts w:eastAsiaTheme="minorEastAsia"/>
        </w:rPr>
        <w:t xml:space="preserve">The folded dipole is a variant of the dipole </w:t>
      </w:r>
      <w:r w:rsidR="006651A8" w:rsidRPr="00F15B3E">
        <w:rPr>
          <w:rFonts w:eastAsiaTheme="minorEastAsia"/>
        </w:rPr>
        <w:t xml:space="preserve">antenna </w:t>
      </w:r>
      <w:r w:rsidRPr="00F15B3E">
        <w:rPr>
          <w:rFonts w:eastAsiaTheme="minorEastAsia"/>
        </w:rPr>
        <w:t>where the two conductive materials are folded onto themselves forming a loop. This results in the folded dipole being smaller than a standard dipole.</w:t>
      </w:r>
      <w:r w:rsidR="007B652D" w:rsidRPr="00F15B3E">
        <w:rPr>
          <w:rFonts w:eastAsiaTheme="minorEastAsia"/>
        </w:rPr>
        <w:t xml:space="preserve"> This makes it easier to install into systems and more efficient at radiating transmission at a longer distance. </w:t>
      </w:r>
      <w:r w:rsidRPr="00F15B3E">
        <w:rPr>
          <w:rFonts w:eastAsiaTheme="minorEastAsia"/>
        </w:rPr>
        <w:t xml:space="preserve"> </w:t>
      </w:r>
      <w:r w:rsidR="007B652D" w:rsidRPr="00F15B3E">
        <w:rPr>
          <w:rFonts w:eastAsiaTheme="minorEastAsia"/>
        </w:rPr>
        <w:t>Due to this, the antenna is</w:t>
      </w:r>
      <w:r w:rsidR="006651A8" w:rsidRPr="00F15B3E">
        <w:rPr>
          <w:rFonts w:eastAsiaTheme="minorEastAsia"/>
        </w:rPr>
        <w:t xml:space="preserve"> commonly used as a receiving and transmitting antenna for VHF and UHF frequency systems</w:t>
      </w:r>
      <w:r w:rsidR="007B652D" w:rsidRPr="00F15B3E">
        <w:rPr>
          <w:rFonts w:eastAsiaTheme="minorEastAsia"/>
        </w:rPr>
        <w:t xml:space="preserve"> such as broadcasting and WiFi communications </w:t>
      </w:r>
      <w:r w:rsidR="007B652D" w:rsidRPr="00BA62C8">
        <w:rPr>
          <w:rFonts w:eastAsiaTheme="minorEastAsia"/>
        </w:rPr>
        <w:t xml:space="preserve">[9]. </w:t>
      </w:r>
    </w:p>
    <w:p w14:paraId="70E2E3A8" w14:textId="384C9A42" w:rsidR="00AA1A9D" w:rsidRDefault="00AA1A9D" w:rsidP="00AA1A9D">
      <w:pPr>
        <w:pStyle w:val="Heading2"/>
      </w:pPr>
      <w:bookmarkStart w:id="22" w:name="_Toc195603044"/>
      <w:r>
        <w:t>(3:1) Folded Dipole Construction</w:t>
      </w:r>
      <w:bookmarkEnd w:id="22"/>
    </w:p>
    <w:p w14:paraId="13C08EBB" w14:textId="24578AE6" w:rsidR="00703022" w:rsidRPr="00BA62C8" w:rsidRDefault="00703022" w:rsidP="00703022">
      <w:pPr>
        <w:rPr>
          <w:rFonts w:eastAsiaTheme="minorEastAsia"/>
        </w:rPr>
      </w:pPr>
      <w:r w:rsidRPr="00F15B3E">
        <w:rPr>
          <w:rFonts w:eastAsiaTheme="minorEastAsia"/>
        </w:rPr>
        <w:t xml:space="preserve">Mutch like the dipole antenna, the folded dipole was constructed within MATLAB. The following is the calculation dun for the operation frequency using </w:t>
      </w:r>
      <w:r w:rsidR="00E226DD" w:rsidRPr="00F15B3E">
        <w:rPr>
          <w:rFonts w:eastAsiaTheme="minorEastAsia"/>
        </w:rPr>
        <w:t>the authors</w:t>
      </w:r>
      <w:r w:rsidRPr="00F15B3E">
        <w:rPr>
          <w:rFonts w:eastAsiaTheme="minorEastAsia"/>
        </w:rPr>
        <w:t xml:space="preserve"> student identification number and the </w:t>
      </w:r>
      <w:r w:rsidR="00E226DD" w:rsidRPr="00F15B3E">
        <w:rPr>
          <w:rFonts w:eastAsiaTheme="minorEastAsia"/>
        </w:rPr>
        <w:t>specifications</w:t>
      </w:r>
      <w:r w:rsidRPr="00F15B3E">
        <w:rPr>
          <w:rFonts w:eastAsiaTheme="minorEastAsia"/>
        </w:rPr>
        <w:t xml:space="preserve"> set by </w:t>
      </w:r>
      <w:r w:rsidR="00E226DD" w:rsidRPr="00F15B3E">
        <w:rPr>
          <w:rFonts w:eastAsiaTheme="minorEastAsia"/>
        </w:rPr>
        <w:t>MATLAB</w:t>
      </w:r>
      <w:r w:rsidRPr="00F15B3E">
        <w:rPr>
          <w:rFonts w:eastAsiaTheme="minorEastAsia"/>
        </w:rPr>
        <w:t xml:space="preserve">. </w:t>
      </w:r>
    </w:p>
    <w:p w14:paraId="30EAAB0B" w14:textId="45A63CF3" w:rsidR="00E226DD" w:rsidRPr="00F15B3E" w:rsidRDefault="00491A58" w:rsidP="00703022">
      <w:pPr>
        <w:rPr>
          <w:rFonts w:eastAsiaTheme="minorEastAsia"/>
        </w:rPr>
      </w:pPr>
      <w:r w:rsidRPr="00F15B3E">
        <w:rPr>
          <w:rFonts w:eastAsiaTheme="minorEastAsia"/>
        </w:rPr>
        <w:lastRenderedPageBreak/>
        <w:t>Operation Frequency:</w:t>
      </w:r>
    </w:p>
    <w:p w14:paraId="73CDC8EE" w14:textId="18C16596" w:rsidR="00491A58" w:rsidRPr="00F15B3E" w:rsidRDefault="00491A58" w:rsidP="00491A58">
      <w:pPr>
        <w:jc w:val="center"/>
        <w:rPr>
          <w:rFonts w:eastAsiaTheme="minorEastAsia"/>
        </w:rPr>
      </w:pPr>
      <w:r w:rsidRPr="00F15B3E">
        <w:rPr>
          <w:rFonts w:eastAsiaTheme="minorEastAsia"/>
        </w:rPr>
        <w:t>F = 2212</w:t>
      </w:r>
    </w:p>
    <w:p w14:paraId="7443A5D0" w14:textId="56C391A9" w:rsidR="00491A58" w:rsidRPr="00F15B3E" w:rsidRDefault="00491A58" w:rsidP="00491A58">
      <w:pPr>
        <w:jc w:val="center"/>
        <w:rPr>
          <w:rFonts w:eastAsiaTheme="minorEastAsia"/>
        </w:rPr>
      </w:pPr>
      <w:r w:rsidRPr="00F15B3E">
        <w:rPr>
          <w:rFonts w:eastAsiaTheme="minorEastAsia"/>
        </w:rPr>
        <w:t>F = 110.5MHz</w:t>
      </w:r>
    </w:p>
    <w:p w14:paraId="2AAC2598" w14:textId="0F25A37D" w:rsidR="00491A58" w:rsidRPr="00F15B3E" w:rsidRDefault="00491A58" w:rsidP="00491A58">
      <w:pPr>
        <w:rPr>
          <w:rFonts w:eastAsiaTheme="minorEastAsia"/>
        </w:rPr>
      </w:pPr>
      <w:r w:rsidRPr="00F15B3E">
        <w:rPr>
          <w:rFonts w:eastAsiaTheme="minorEastAsia"/>
        </w:rPr>
        <w:t xml:space="preserve">MATLAB set </w:t>
      </w:r>
      <w:r w:rsidR="004C28C6" w:rsidRPr="00F15B3E">
        <w:rPr>
          <w:rFonts w:eastAsiaTheme="minorEastAsia"/>
        </w:rPr>
        <w:t>specifications</w:t>
      </w:r>
      <w:r w:rsidRPr="00F15B3E">
        <w:rPr>
          <w:rFonts w:eastAsiaTheme="minorEastAsia"/>
        </w:rPr>
        <w:t>:</w:t>
      </w:r>
    </w:p>
    <w:p w14:paraId="44A74A2C" w14:textId="51F316E0" w:rsidR="004C28C6" w:rsidRPr="00F15B3E" w:rsidRDefault="004C28C6" w:rsidP="004C28C6">
      <w:pPr>
        <w:jc w:val="center"/>
        <w:rPr>
          <w:rFonts w:eastAsiaTheme="minorEastAsia"/>
        </w:rPr>
      </w:pPr>
      <w:r w:rsidRPr="00F15B3E">
        <w:rPr>
          <w:rFonts w:eastAsiaTheme="minorEastAsia"/>
        </w:rPr>
        <w:t>Length = 1.2616m</w:t>
      </w:r>
    </w:p>
    <w:p w14:paraId="1664665F" w14:textId="36B8041D" w:rsidR="004C28C6" w:rsidRPr="00F15B3E" w:rsidRDefault="004C28C6" w:rsidP="004C28C6">
      <w:pPr>
        <w:jc w:val="center"/>
        <w:rPr>
          <w:rFonts w:eastAsiaTheme="minorEastAsia"/>
        </w:rPr>
      </w:pPr>
      <w:r w:rsidRPr="00F15B3E">
        <w:rPr>
          <w:rFonts w:eastAsiaTheme="minorEastAsia"/>
        </w:rPr>
        <w:t>Width = 0.013565m</w:t>
      </w:r>
    </w:p>
    <w:p w14:paraId="3503D631" w14:textId="3A10AAB2" w:rsidR="004C28C6" w:rsidRPr="00F15B3E" w:rsidRDefault="004C28C6" w:rsidP="004C28C6">
      <w:pPr>
        <w:jc w:val="center"/>
        <w:rPr>
          <w:rFonts w:eastAsiaTheme="minorEastAsia"/>
        </w:rPr>
      </w:pPr>
      <w:r w:rsidRPr="00F15B3E">
        <w:rPr>
          <w:rFonts w:eastAsiaTheme="minorEastAsia"/>
        </w:rPr>
        <w:t>Spacing = 0.018087m</w:t>
      </w:r>
    </w:p>
    <w:p w14:paraId="6B7279A9" w14:textId="1877637C" w:rsidR="004C28C6" w:rsidRPr="00F15B3E" w:rsidRDefault="004C28C6" w:rsidP="004C28C6">
      <w:pPr>
        <w:rPr>
          <w:rFonts w:eastAsiaTheme="minorEastAsia"/>
        </w:rPr>
      </w:pPr>
      <w:r w:rsidRPr="00F15B3E">
        <w:rPr>
          <w:rFonts w:eastAsiaTheme="minorEastAsia"/>
        </w:rPr>
        <w:t xml:space="preserve">Figure 13 shows the simulated folded dipole antenna. </w:t>
      </w:r>
    </w:p>
    <w:p w14:paraId="5093644B" w14:textId="77777777" w:rsidR="0025718E" w:rsidRDefault="004034B3" w:rsidP="0025718E">
      <w:pPr>
        <w:keepNext/>
        <w:jc w:val="center"/>
      </w:pPr>
      <w:r>
        <w:rPr>
          <w:noProof/>
        </w:rPr>
        <w:drawing>
          <wp:inline distT="0" distB="0" distL="0" distR="0" wp14:anchorId="3280725D" wp14:editId="2FFD4081">
            <wp:extent cx="5731510" cy="3103245"/>
            <wp:effectExtent l="0" t="0" r="2540" b="1905"/>
            <wp:docPr id="1511145358" name="Picture 1" descr="A long rectangular object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145358" name="Picture 1" descr="A long rectangular object with yellow lines&#10;&#10;AI-generated content may be incorrect."/>
                    <pic:cNvPicPr/>
                  </pic:nvPicPr>
                  <pic:blipFill>
                    <a:blip r:embed="rId20"/>
                    <a:stretch>
                      <a:fillRect/>
                    </a:stretch>
                  </pic:blipFill>
                  <pic:spPr>
                    <a:xfrm>
                      <a:off x="0" y="0"/>
                      <a:ext cx="5731510" cy="3103245"/>
                    </a:xfrm>
                    <a:prstGeom prst="rect">
                      <a:avLst/>
                    </a:prstGeom>
                  </pic:spPr>
                </pic:pic>
              </a:graphicData>
            </a:graphic>
          </wp:inline>
        </w:drawing>
      </w:r>
    </w:p>
    <w:p w14:paraId="78A489FE" w14:textId="3D12F15B" w:rsidR="00AA1A9D" w:rsidRDefault="0025718E" w:rsidP="0025718E">
      <w:pPr>
        <w:pStyle w:val="Caption"/>
        <w:jc w:val="center"/>
      </w:pPr>
      <w:bookmarkStart w:id="23" w:name="_Toc196468135"/>
      <w:r>
        <w:t xml:space="preserve">Figure </w:t>
      </w:r>
      <w:fldSimple w:instr=" SEQ Figure \* ARABIC ">
        <w:r w:rsidR="00B12FEE">
          <w:rPr>
            <w:noProof/>
          </w:rPr>
          <w:t>13</w:t>
        </w:r>
      </w:fldSimple>
      <w:r>
        <w:t>, Folded Dipole Antenna MATLAB</w:t>
      </w:r>
      <w:bookmarkEnd w:id="23"/>
    </w:p>
    <w:p w14:paraId="7AF5F457" w14:textId="686683B7" w:rsidR="00AA1A9D" w:rsidRDefault="00AA1A9D" w:rsidP="00AA1A9D">
      <w:pPr>
        <w:pStyle w:val="Heading2"/>
      </w:pPr>
      <w:bookmarkStart w:id="24" w:name="_Toc195603045"/>
      <w:r>
        <w:t>(3:2) Simulated Folded Dipole Results</w:t>
      </w:r>
      <w:bookmarkEnd w:id="24"/>
    </w:p>
    <w:p w14:paraId="59F3434F" w14:textId="00588C07" w:rsidR="004C28C6" w:rsidRPr="00F15B3E" w:rsidRDefault="00DF37CB" w:rsidP="004C28C6">
      <w:pPr>
        <w:rPr>
          <w:rFonts w:eastAsiaTheme="minorEastAsia"/>
        </w:rPr>
      </w:pPr>
      <w:r w:rsidRPr="00F15B3E">
        <w:rPr>
          <w:rFonts w:eastAsiaTheme="minorEastAsia"/>
        </w:rPr>
        <w:t xml:space="preserve">As seen in section 2.2, and will be repeated through sections 3.2, 4.2, 5.2 and 6.2, the simulated results were all produced within MATLAB. </w:t>
      </w:r>
    </w:p>
    <w:p w14:paraId="7B4F99ED" w14:textId="5B97C05B" w:rsidR="00DF37CB" w:rsidRPr="00F15B3E" w:rsidRDefault="00B11CD8" w:rsidP="004C28C6">
      <w:pPr>
        <w:rPr>
          <w:rFonts w:eastAsiaTheme="minorEastAsia"/>
        </w:rPr>
      </w:pPr>
      <w:r w:rsidRPr="00F15B3E">
        <w:rPr>
          <w:rFonts w:eastAsiaTheme="minorEastAsia"/>
        </w:rPr>
        <w:t>The graph shown in Figure 14 is the folded dipole impedance graph. The red line represents the imaginary part of the antenna (The power stored within the device), where this crosses the 0Ω line is the resonating frequency of the antenna, this sites at 111MHz. The blue line represents the real part of the antenna and its resistance that sites around 270Ω to 290Ω</w:t>
      </w:r>
    </w:p>
    <w:p w14:paraId="63F08CFF" w14:textId="77777777" w:rsidR="00DF37CB" w:rsidRDefault="004034B3" w:rsidP="00DF37CB">
      <w:pPr>
        <w:keepNext/>
        <w:jc w:val="center"/>
      </w:pPr>
      <w:r>
        <w:rPr>
          <w:noProof/>
        </w:rPr>
        <w:lastRenderedPageBreak/>
        <w:drawing>
          <wp:inline distT="0" distB="0" distL="0" distR="0" wp14:anchorId="2BE4FD56" wp14:editId="2B5B0C84">
            <wp:extent cx="5731510" cy="3648710"/>
            <wp:effectExtent l="0" t="0" r="2540" b="8890"/>
            <wp:docPr id="601003062" name="Picture 1" descr="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003062" name="Picture 1" descr="A graph with a red line&#10;&#10;AI-generated content may be incorrect."/>
                    <pic:cNvPicPr/>
                  </pic:nvPicPr>
                  <pic:blipFill>
                    <a:blip r:embed="rId21"/>
                    <a:stretch>
                      <a:fillRect/>
                    </a:stretch>
                  </pic:blipFill>
                  <pic:spPr>
                    <a:xfrm>
                      <a:off x="0" y="0"/>
                      <a:ext cx="5731510" cy="3648710"/>
                    </a:xfrm>
                    <a:prstGeom prst="rect">
                      <a:avLst/>
                    </a:prstGeom>
                  </pic:spPr>
                </pic:pic>
              </a:graphicData>
            </a:graphic>
          </wp:inline>
        </w:drawing>
      </w:r>
    </w:p>
    <w:p w14:paraId="3CE5E66E" w14:textId="5673A45F" w:rsidR="00AB0061" w:rsidRDefault="00DF37CB" w:rsidP="00DF37CB">
      <w:pPr>
        <w:pStyle w:val="Caption"/>
        <w:jc w:val="center"/>
      </w:pPr>
      <w:bookmarkStart w:id="25" w:name="_Toc196468136"/>
      <w:r>
        <w:t xml:space="preserve">Figure </w:t>
      </w:r>
      <w:fldSimple w:instr=" SEQ Figure \* ARABIC ">
        <w:r w:rsidR="00B12FEE">
          <w:rPr>
            <w:noProof/>
          </w:rPr>
          <w:t>14</w:t>
        </w:r>
      </w:fldSimple>
      <w:r>
        <w:t>, Folded dipole Impedance Graph</w:t>
      </w:r>
      <w:bookmarkEnd w:id="25"/>
    </w:p>
    <w:p w14:paraId="17387CEB" w14:textId="4D6F7CF7" w:rsidR="00B11CD8" w:rsidRPr="00B11CD8" w:rsidRDefault="00ED659D" w:rsidP="00B11CD8">
      <w:r w:rsidRPr="00F15B3E">
        <w:rPr>
          <w:rFonts w:eastAsiaTheme="minorEastAsia"/>
        </w:rPr>
        <w:t xml:space="preserve">Figure 15 shows the S-Parameter S1,1 for the folded dipole. What can be seen </w:t>
      </w:r>
      <w:r w:rsidR="00542E7A" w:rsidRPr="00F15B3E">
        <w:rPr>
          <w:rFonts w:eastAsiaTheme="minorEastAsia"/>
        </w:rPr>
        <w:t>here</w:t>
      </w:r>
      <w:r w:rsidRPr="00F15B3E">
        <w:rPr>
          <w:rFonts w:eastAsiaTheme="minorEastAsia"/>
        </w:rPr>
        <w:t xml:space="preserve"> </w:t>
      </w:r>
      <w:r w:rsidR="00542E7A" w:rsidRPr="00F15B3E">
        <w:rPr>
          <w:rFonts w:eastAsiaTheme="minorEastAsia"/>
        </w:rPr>
        <w:t xml:space="preserve">is that the operation frequency of the antenna is around the 108MHz to 109MHz range. </w:t>
      </w:r>
    </w:p>
    <w:p w14:paraId="5F297FC4" w14:textId="77777777" w:rsidR="00DF37CB" w:rsidRDefault="004034B3" w:rsidP="00DF37CB">
      <w:pPr>
        <w:keepNext/>
        <w:jc w:val="center"/>
      </w:pPr>
      <w:r>
        <w:rPr>
          <w:noProof/>
        </w:rPr>
        <w:drawing>
          <wp:inline distT="0" distB="0" distL="0" distR="0" wp14:anchorId="1871C57D" wp14:editId="7F5819D6">
            <wp:extent cx="5731510" cy="3633470"/>
            <wp:effectExtent l="0" t="0" r="2540" b="5080"/>
            <wp:docPr id="1396960589"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960589" name="Picture 1" descr="A graph with a line&#10;&#10;AI-generated content may be incorrect."/>
                    <pic:cNvPicPr/>
                  </pic:nvPicPr>
                  <pic:blipFill>
                    <a:blip r:embed="rId22"/>
                    <a:stretch>
                      <a:fillRect/>
                    </a:stretch>
                  </pic:blipFill>
                  <pic:spPr>
                    <a:xfrm>
                      <a:off x="0" y="0"/>
                      <a:ext cx="5731510" cy="3633470"/>
                    </a:xfrm>
                    <a:prstGeom prst="rect">
                      <a:avLst/>
                    </a:prstGeom>
                  </pic:spPr>
                </pic:pic>
              </a:graphicData>
            </a:graphic>
          </wp:inline>
        </w:drawing>
      </w:r>
    </w:p>
    <w:p w14:paraId="3D24088C" w14:textId="1D933BC9" w:rsidR="004034B3" w:rsidRDefault="00DF37CB" w:rsidP="00DF37CB">
      <w:pPr>
        <w:pStyle w:val="Caption"/>
        <w:jc w:val="center"/>
      </w:pPr>
      <w:bookmarkStart w:id="26" w:name="_Toc196468137"/>
      <w:r>
        <w:t xml:space="preserve">Figure </w:t>
      </w:r>
      <w:fldSimple w:instr=" SEQ Figure \* ARABIC ">
        <w:r w:rsidR="00B12FEE">
          <w:rPr>
            <w:noProof/>
          </w:rPr>
          <w:t>15</w:t>
        </w:r>
      </w:fldSimple>
      <w:r>
        <w:t>, Folded Dipole S-Parameter Graph</w:t>
      </w:r>
      <w:bookmarkEnd w:id="26"/>
    </w:p>
    <w:p w14:paraId="7A9603E2" w14:textId="50A582D8" w:rsidR="00542E7A" w:rsidRPr="00542E7A" w:rsidRDefault="00542E7A" w:rsidP="00542E7A">
      <w:r w:rsidRPr="00F15B3E">
        <w:rPr>
          <w:rFonts w:eastAsiaTheme="minorEastAsia"/>
        </w:rPr>
        <w:lastRenderedPageBreak/>
        <w:t xml:space="preserve">Figures 16 and 17 both display the radiation pattern of the folded dipole antenna. What can be seen here is that both radiation field diagrams show a similar pattern to that seen </w:t>
      </w:r>
      <w:r w:rsidR="00F15B3E">
        <w:rPr>
          <w:rFonts w:eastAsiaTheme="minorEastAsia"/>
        </w:rPr>
        <w:t>in</w:t>
      </w:r>
      <w:r w:rsidRPr="00F15B3E">
        <w:rPr>
          <w:rFonts w:eastAsiaTheme="minorEastAsia"/>
        </w:rPr>
        <w:t xml:space="preserve"> the dipole in section 2.0 but rotated 90°. Where a </w:t>
      </w:r>
      <w:r w:rsidR="008F1C74" w:rsidRPr="00F15B3E">
        <w:rPr>
          <w:rFonts w:eastAsiaTheme="minorEastAsia"/>
        </w:rPr>
        <w:t>difference</w:t>
      </w:r>
      <w:r w:rsidRPr="00F15B3E">
        <w:rPr>
          <w:rFonts w:eastAsiaTheme="minorEastAsia"/>
        </w:rPr>
        <w:t xml:space="preserve"> comes in is what is </w:t>
      </w:r>
      <w:r w:rsidR="008F1C74" w:rsidRPr="00F15B3E">
        <w:rPr>
          <w:rFonts w:eastAsiaTheme="minorEastAsia"/>
        </w:rPr>
        <w:t>shown</w:t>
      </w:r>
      <w:r w:rsidRPr="00F15B3E">
        <w:rPr>
          <w:rFonts w:eastAsiaTheme="minorEastAsia"/>
        </w:rPr>
        <w:t xml:space="preserve"> in Figure 17,</w:t>
      </w:r>
      <w:r w:rsidR="008F1C74" w:rsidRPr="00F15B3E">
        <w:rPr>
          <w:rFonts w:eastAsiaTheme="minorEastAsia"/>
        </w:rPr>
        <w:t xml:space="preserve"> the power of the field emitted from the antenna is the same as the dipole even known that the operation frequency is lower than that of the dipole. </w:t>
      </w:r>
    </w:p>
    <w:p w14:paraId="774A5942" w14:textId="77777777" w:rsidR="00542E7A" w:rsidRDefault="00F75339" w:rsidP="00542E7A">
      <w:pPr>
        <w:keepNext/>
        <w:jc w:val="center"/>
      </w:pPr>
      <w:r>
        <w:rPr>
          <w:noProof/>
        </w:rPr>
        <w:drawing>
          <wp:inline distT="0" distB="0" distL="0" distR="0" wp14:anchorId="7E03B6DC" wp14:editId="1694356A">
            <wp:extent cx="5321303" cy="2989033"/>
            <wp:effectExtent l="0" t="0" r="0" b="1905"/>
            <wp:docPr id="239062982" name="Picture 1" descr="A red sphere with colored circle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062982" name="Picture 1" descr="A red sphere with colored circles and lines&#10;&#10;AI-generated content may be incorrect."/>
                    <pic:cNvPicPr/>
                  </pic:nvPicPr>
                  <pic:blipFill>
                    <a:blip r:embed="rId23"/>
                    <a:stretch>
                      <a:fillRect/>
                    </a:stretch>
                  </pic:blipFill>
                  <pic:spPr>
                    <a:xfrm>
                      <a:off x="0" y="0"/>
                      <a:ext cx="5323683" cy="2990370"/>
                    </a:xfrm>
                    <a:prstGeom prst="rect">
                      <a:avLst/>
                    </a:prstGeom>
                  </pic:spPr>
                </pic:pic>
              </a:graphicData>
            </a:graphic>
          </wp:inline>
        </w:drawing>
      </w:r>
    </w:p>
    <w:p w14:paraId="5AD90B16" w14:textId="5B6837DF" w:rsidR="004034B3" w:rsidRDefault="00542E7A" w:rsidP="00542E7A">
      <w:pPr>
        <w:pStyle w:val="Caption"/>
        <w:jc w:val="center"/>
      </w:pPr>
      <w:bookmarkStart w:id="27" w:name="_Toc196468138"/>
      <w:r>
        <w:t xml:space="preserve">Figure </w:t>
      </w:r>
      <w:fldSimple w:instr=" SEQ Figure \* ARABIC ">
        <w:r w:rsidR="00B12FEE">
          <w:rPr>
            <w:noProof/>
          </w:rPr>
          <w:t>16</w:t>
        </w:r>
      </w:fldSimple>
      <w:r>
        <w:t>, 3D Radiation Pattern of the Folded Dipole</w:t>
      </w:r>
      <w:bookmarkEnd w:id="27"/>
    </w:p>
    <w:p w14:paraId="66E6155E" w14:textId="77777777" w:rsidR="00542E7A" w:rsidRDefault="00F75339" w:rsidP="00542E7A">
      <w:pPr>
        <w:keepNext/>
        <w:jc w:val="center"/>
      </w:pPr>
      <w:r>
        <w:rPr>
          <w:noProof/>
        </w:rPr>
        <w:drawing>
          <wp:inline distT="0" distB="0" distL="0" distR="0" wp14:anchorId="26FA230F" wp14:editId="47DB17EF">
            <wp:extent cx="4365562" cy="4170644"/>
            <wp:effectExtent l="0" t="0" r="0" b="1905"/>
            <wp:docPr id="546396985"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96985" name="Picture 1" descr="A screen shot of a graph&#10;&#10;AI-generated content may be incorrect."/>
                    <pic:cNvPicPr/>
                  </pic:nvPicPr>
                  <pic:blipFill>
                    <a:blip r:embed="rId24"/>
                    <a:stretch>
                      <a:fillRect/>
                    </a:stretch>
                  </pic:blipFill>
                  <pic:spPr>
                    <a:xfrm>
                      <a:off x="0" y="0"/>
                      <a:ext cx="4371951" cy="4176748"/>
                    </a:xfrm>
                    <a:prstGeom prst="rect">
                      <a:avLst/>
                    </a:prstGeom>
                  </pic:spPr>
                </pic:pic>
              </a:graphicData>
            </a:graphic>
          </wp:inline>
        </w:drawing>
      </w:r>
    </w:p>
    <w:p w14:paraId="514D88AA" w14:textId="5AFAA8E7" w:rsidR="00F75339" w:rsidRDefault="00542E7A" w:rsidP="00542E7A">
      <w:pPr>
        <w:pStyle w:val="Caption"/>
        <w:jc w:val="center"/>
      </w:pPr>
      <w:bookmarkStart w:id="28" w:name="_Toc196468139"/>
      <w:r>
        <w:t xml:space="preserve">Figure </w:t>
      </w:r>
      <w:fldSimple w:instr=" SEQ Figure \* ARABIC ">
        <w:r w:rsidR="00B12FEE">
          <w:rPr>
            <w:noProof/>
          </w:rPr>
          <w:t>17</w:t>
        </w:r>
      </w:fldSimple>
      <w:r>
        <w:t xml:space="preserve">, </w:t>
      </w:r>
      <w:r w:rsidR="008F1C74">
        <w:t>Directivity</w:t>
      </w:r>
      <w:r>
        <w:t xml:space="preserve"> of Folded Dipole</w:t>
      </w:r>
      <w:bookmarkEnd w:id="28"/>
    </w:p>
    <w:p w14:paraId="76D4C937" w14:textId="2494F50D" w:rsidR="00AB0061" w:rsidRDefault="00AB0061" w:rsidP="00AB0061">
      <w:pPr>
        <w:pStyle w:val="Heading1"/>
      </w:pPr>
      <w:bookmarkStart w:id="29" w:name="_Toc195603046"/>
      <w:r>
        <w:lastRenderedPageBreak/>
        <w:t>(4:0) Horn Antennas</w:t>
      </w:r>
      <w:bookmarkEnd w:id="29"/>
    </w:p>
    <w:p w14:paraId="403BB5E2" w14:textId="79F5FA06" w:rsidR="005B60F1" w:rsidRPr="00BA62C8" w:rsidRDefault="006B6F37" w:rsidP="00AA1A9D">
      <w:pPr>
        <w:rPr>
          <w:rFonts w:eastAsiaTheme="minorEastAsia"/>
        </w:rPr>
      </w:pPr>
      <w:r w:rsidRPr="00F15B3E">
        <w:rPr>
          <w:rFonts w:eastAsiaTheme="minorEastAsia"/>
        </w:rPr>
        <w:t xml:space="preserve">The horn antenna is a variation of an aperture antenna meaning that it is a form of waveguide that has an opening on one end to emit or </w:t>
      </w:r>
      <w:r w:rsidR="00F15B3E">
        <w:rPr>
          <w:rFonts w:eastAsiaTheme="minorEastAsia"/>
        </w:rPr>
        <w:t>receive</w:t>
      </w:r>
      <w:r w:rsidRPr="00F15B3E">
        <w:rPr>
          <w:rFonts w:eastAsiaTheme="minorEastAsia"/>
        </w:rPr>
        <w:t xml:space="preserve"> transmission</w:t>
      </w:r>
      <w:r w:rsidR="005B60F1" w:rsidRPr="00F15B3E">
        <w:rPr>
          <w:rFonts w:eastAsiaTheme="minorEastAsia"/>
        </w:rPr>
        <w:t>s</w:t>
      </w:r>
      <w:r w:rsidRPr="00F15B3E">
        <w:rPr>
          <w:rFonts w:eastAsiaTheme="minorEastAsia"/>
        </w:rPr>
        <w:t xml:space="preserve">. This opening is flared resulting in a wide directional transmission or a larger receiving </w:t>
      </w:r>
      <w:r w:rsidR="00F15B3E">
        <w:rPr>
          <w:rFonts w:eastAsiaTheme="minorEastAsia"/>
        </w:rPr>
        <w:t>area</w:t>
      </w:r>
      <w:r w:rsidRPr="00F15B3E">
        <w:rPr>
          <w:rFonts w:eastAsiaTheme="minorEastAsia"/>
        </w:rPr>
        <w:t xml:space="preserve"> for incoming </w:t>
      </w:r>
      <w:r w:rsidR="005B60F1" w:rsidRPr="00F15B3E">
        <w:rPr>
          <w:rFonts w:eastAsiaTheme="minorEastAsia"/>
        </w:rPr>
        <w:t>signals primarily those found within the microwave frequencies of 300MHz to 300GHz</w:t>
      </w:r>
      <w:r w:rsidRPr="00F15B3E">
        <w:rPr>
          <w:rFonts w:eastAsiaTheme="minorEastAsia"/>
        </w:rPr>
        <w:t>. Due to</w:t>
      </w:r>
      <w:r w:rsidR="005B60F1" w:rsidRPr="00F15B3E">
        <w:rPr>
          <w:rFonts w:eastAsiaTheme="minorEastAsia"/>
        </w:rPr>
        <w:t xml:space="preserve"> this, the horn antenna is often used in RADAR, microwave radiometers and various other test equipment</w:t>
      </w:r>
      <w:r w:rsidR="007E3FB1" w:rsidRPr="00F15B3E">
        <w:rPr>
          <w:rFonts w:eastAsiaTheme="minorEastAsia"/>
        </w:rPr>
        <w:t xml:space="preserve"> </w:t>
      </w:r>
      <w:r w:rsidR="007E3FB1" w:rsidRPr="00BA62C8">
        <w:rPr>
          <w:rFonts w:eastAsiaTheme="minorEastAsia"/>
        </w:rPr>
        <w:t>[10]</w:t>
      </w:r>
      <w:r w:rsidR="005B60F1" w:rsidRPr="00BA62C8">
        <w:rPr>
          <w:rFonts w:eastAsiaTheme="minorEastAsia"/>
        </w:rPr>
        <w:t xml:space="preserve">. </w:t>
      </w:r>
    </w:p>
    <w:p w14:paraId="173C7A1F" w14:textId="69FF5FE1" w:rsidR="00AA1A9D" w:rsidRPr="00BA62C8" w:rsidRDefault="007E3FB1" w:rsidP="00AA1A9D">
      <w:pPr>
        <w:rPr>
          <w:rFonts w:eastAsiaTheme="minorEastAsia"/>
        </w:rPr>
      </w:pPr>
      <w:r w:rsidRPr="00F15B3E">
        <w:rPr>
          <w:rFonts w:eastAsiaTheme="minorEastAsia"/>
        </w:rPr>
        <w:t xml:space="preserve">There are several different designs for the horn antenna depending on its intended operation. </w:t>
      </w:r>
      <w:r w:rsidR="00D37A58">
        <w:rPr>
          <w:rFonts w:eastAsiaTheme="minorEastAsia"/>
        </w:rPr>
        <w:t>These</w:t>
      </w:r>
      <w:r w:rsidRPr="00F15B3E">
        <w:rPr>
          <w:rFonts w:eastAsiaTheme="minorEastAsia"/>
        </w:rPr>
        <w:t xml:space="preserve"> are the Corrugated Horn, Exponential Horn, Conical Horn, Sectoral Horn and Pyramid Horn which </w:t>
      </w:r>
      <w:r w:rsidR="00D37A58">
        <w:rPr>
          <w:rFonts w:eastAsiaTheme="minorEastAsia"/>
        </w:rPr>
        <w:t>are</w:t>
      </w:r>
      <w:r w:rsidRPr="00F15B3E">
        <w:rPr>
          <w:rFonts w:eastAsiaTheme="minorEastAsia"/>
        </w:rPr>
        <w:t xml:space="preserve"> looked at </w:t>
      </w:r>
      <w:r w:rsidR="00D37A58">
        <w:rPr>
          <w:rFonts w:eastAsiaTheme="minorEastAsia"/>
        </w:rPr>
        <w:t>in</w:t>
      </w:r>
      <w:r w:rsidRPr="00F15B3E">
        <w:rPr>
          <w:rFonts w:eastAsiaTheme="minorEastAsia"/>
        </w:rPr>
        <w:t xml:space="preserve"> this report </w:t>
      </w:r>
      <w:r w:rsidRPr="00BA62C8">
        <w:rPr>
          <w:rFonts w:eastAsiaTheme="minorEastAsia"/>
        </w:rPr>
        <w:t xml:space="preserve">[10]. </w:t>
      </w:r>
    </w:p>
    <w:p w14:paraId="6DC929B1" w14:textId="644BCCB5" w:rsidR="00AA1A9D" w:rsidRDefault="00AA1A9D" w:rsidP="00AA1A9D">
      <w:pPr>
        <w:pStyle w:val="Heading2"/>
      </w:pPr>
      <w:bookmarkStart w:id="30" w:name="_Toc195603047"/>
      <w:r>
        <w:t>(4:1) Horn Construction</w:t>
      </w:r>
      <w:bookmarkEnd w:id="30"/>
      <w:r>
        <w:t xml:space="preserve"> </w:t>
      </w:r>
    </w:p>
    <w:p w14:paraId="3F7DB8A7" w14:textId="2F456199" w:rsidR="007E3FB1" w:rsidRPr="00F15B3E" w:rsidRDefault="00911C0A" w:rsidP="007E3FB1">
      <w:pPr>
        <w:rPr>
          <w:rFonts w:eastAsiaTheme="minorEastAsia"/>
        </w:rPr>
      </w:pPr>
      <w:r w:rsidRPr="00F15B3E">
        <w:rPr>
          <w:rFonts w:eastAsiaTheme="minorEastAsia"/>
        </w:rPr>
        <w:t>The following calculation was used to work out the operation frequency for the antenna:</w:t>
      </w:r>
    </w:p>
    <w:p w14:paraId="6EE4D5C4" w14:textId="5B76DFCC" w:rsidR="00911C0A" w:rsidRPr="00F15B3E" w:rsidRDefault="00911C0A" w:rsidP="007E3FB1">
      <w:pPr>
        <w:rPr>
          <w:rFonts w:eastAsiaTheme="minorEastAsia"/>
        </w:rPr>
      </w:pPr>
      <w:r w:rsidRPr="00F15B3E">
        <w:rPr>
          <w:rFonts w:eastAsiaTheme="minorEastAsia"/>
        </w:rPr>
        <w:t>Operation Frequency:</w:t>
      </w:r>
    </w:p>
    <w:p w14:paraId="29695A73" w14:textId="3895E21A" w:rsidR="00911C0A" w:rsidRPr="00F15B3E" w:rsidRDefault="00911C0A" w:rsidP="007E3FB1">
      <w:pPr>
        <w:rPr>
          <w:rFonts w:eastAsiaTheme="minorEastAsia"/>
        </w:rPr>
      </w:pPr>
      <w:r w:rsidRPr="00F15B3E">
        <w:rPr>
          <w:rFonts w:eastAsiaTheme="minorEastAsia"/>
        </w:rPr>
        <w:t>F = 142</w:t>
      </w:r>
    </w:p>
    <w:p w14:paraId="0BC159D3" w14:textId="7F406509" w:rsidR="00911C0A" w:rsidRPr="00F15B3E" w:rsidRDefault="00911C0A" w:rsidP="00911C0A">
      <w:pPr>
        <w:jc w:val="center"/>
        <w:rPr>
          <w:rFonts w:eastAsiaTheme="minorEastAsia"/>
        </w:rPr>
      </w:pPr>
      <w:r w:rsidRPr="00F15B3E">
        <w:rPr>
          <w:rFonts w:eastAsiaTheme="minorEastAsia"/>
        </w:rPr>
        <w:t>F = 7GHz</w:t>
      </w:r>
    </w:p>
    <w:p w14:paraId="5C8354AF" w14:textId="0E2E73DC" w:rsidR="00911C0A" w:rsidRPr="00F15B3E" w:rsidRDefault="00CC7CE8" w:rsidP="00911C0A">
      <w:pPr>
        <w:rPr>
          <w:rFonts w:eastAsiaTheme="minorEastAsia"/>
        </w:rPr>
      </w:pPr>
      <w:r w:rsidRPr="00F15B3E">
        <w:rPr>
          <w:rFonts w:eastAsiaTheme="minorEastAsia"/>
        </w:rPr>
        <w:t>The following are the specifications set by MATLAB:</w:t>
      </w:r>
    </w:p>
    <w:p w14:paraId="6223D1CE" w14:textId="152ACE36" w:rsidR="00CC7CE8" w:rsidRPr="00F15B3E" w:rsidRDefault="00CC7CE8" w:rsidP="00CC7CE8">
      <w:pPr>
        <w:jc w:val="center"/>
        <w:rPr>
          <w:rFonts w:eastAsiaTheme="minorEastAsia"/>
        </w:rPr>
      </w:pPr>
      <w:r w:rsidRPr="00F15B3E">
        <w:rPr>
          <w:rFonts w:eastAsiaTheme="minorEastAsia"/>
        </w:rPr>
        <w:t>Flare Length = 70.63mm</w:t>
      </w:r>
    </w:p>
    <w:p w14:paraId="712FF5DF" w14:textId="58C1B2B1" w:rsidR="00CC7CE8" w:rsidRPr="00F15B3E" w:rsidRDefault="00CC7CE8" w:rsidP="00CC7CE8">
      <w:pPr>
        <w:jc w:val="center"/>
        <w:rPr>
          <w:rFonts w:eastAsiaTheme="minorEastAsia"/>
        </w:rPr>
      </w:pPr>
      <w:r w:rsidRPr="00F15B3E">
        <w:rPr>
          <w:rFonts w:eastAsiaTheme="minorEastAsia"/>
        </w:rPr>
        <w:t>Flare Width = 93.89mm</w:t>
      </w:r>
    </w:p>
    <w:p w14:paraId="4FF38F2E" w14:textId="6EFDDD6E" w:rsidR="00CC7CE8" w:rsidRPr="00F15B3E" w:rsidRDefault="00CC7CE8" w:rsidP="00CC7CE8">
      <w:pPr>
        <w:jc w:val="center"/>
        <w:rPr>
          <w:rFonts w:eastAsiaTheme="minorEastAsia"/>
        </w:rPr>
      </w:pPr>
      <w:r w:rsidRPr="00F15B3E">
        <w:rPr>
          <w:rFonts w:eastAsiaTheme="minorEastAsia"/>
        </w:rPr>
        <w:t>Flare Hight = 82.75mm</w:t>
      </w:r>
    </w:p>
    <w:p w14:paraId="460957E8" w14:textId="1B9A4FA8" w:rsidR="00CC7CE8" w:rsidRPr="00F15B3E" w:rsidRDefault="00CC7CE8" w:rsidP="00CC7CE8">
      <w:pPr>
        <w:jc w:val="center"/>
        <w:rPr>
          <w:rFonts w:eastAsiaTheme="minorEastAsia"/>
        </w:rPr>
      </w:pPr>
      <w:r w:rsidRPr="00F15B3E">
        <w:rPr>
          <w:rFonts w:eastAsiaTheme="minorEastAsia"/>
        </w:rPr>
        <w:t>Length = 46.85mm</w:t>
      </w:r>
    </w:p>
    <w:p w14:paraId="24FEC177" w14:textId="4AAC6438" w:rsidR="00CC7CE8" w:rsidRPr="00F15B3E" w:rsidRDefault="00CC7CE8" w:rsidP="00CC7CE8">
      <w:pPr>
        <w:jc w:val="center"/>
        <w:rPr>
          <w:rFonts w:eastAsiaTheme="minorEastAsia"/>
        </w:rPr>
      </w:pPr>
      <w:r w:rsidRPr="00F15B3E">
        <w:rPr>
          <w:rFonts w:eastAsiaTheme="minorEastAsia"/>
        </w:rPr>
        <w:t>Width = 37.475mm</w:t>
      </w:r>
    </w:p>
    <w:p w14:paraId="1E55CDEB" w14:textId="75DF5AE7" w:rsidR="00CC7CE8" w:rsidRPr="00F15B3E" w:rsidRDefault="00CC7CE8" w:rsidP="00CC7CE8">
      <w:pPr>
        <w:jc w:val="center"/>
        <w:rPr>
          <w:rFonts w:eastAsiaTheme="minorEastAsia"/>
        </w:rPr>
      </w:pPr>
      <w:r w:rsidRPr="00F15B3E">
        <w:rPr>
          <w:rFonts w:eastAsiaTheme="minorEastAsia"/>
        </w:rPr>
        <w:t>Height = 18.735mm</w:t>
      </w:r>
    </w:p>
    <w:p w14:paraId="44FD32A4" w14:textId="77777777" w:rsidR="00911C0A" w:rsidRDefault="00F75339" w:rsidP="00911C0A">
      <w:pPr>
        <w:keepNext/>
        <w:jc w:val="center"/>
      </w:pPr>
      <w:r>
        <w:rPr>
          <w:noProof/>
        </w:rPr>
        <w:drawing>
          <wp:inline distT="0" distB="0" distL="0" distR="0" wp14:anchorId="37D13D99" wp14:editId="3F0B1059">
            <wp:extent cx="4213855" cy="2755392"/>
            <wp:effectExtent l="0" t="0" r="0" b="6985"/>
            <wp:docPr id="366586301" name="Picture 1" descr="A yellow rectangular object with a white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586301" name="Picture 1" descr="A yellow rectangular object with a white grid&#10;&#10;AI-generated content may be incorrect."/>
                    <pic:cNvPicPr/>
                  </pic:nvPicPr>
                  <pic:blipFill>
                    <a:blip r:embed="rId25"/>
                    <a:stretch>
                      <a:fillRect/>
                    </a:stretch>
                  </pic:blipFill>
                  <pic:spPr>
                    <a:xfrm>
                      <a:off x="0" y="0"/>
                      <a:ext cx="4222447" cy="2761010"/>
                    </a:xfrm>
                    <a:prstGeom prst="rect">
                      <a:avLst/>
                    </a:prstGeom>
                  </pic:spPr>
                </pic:pic>
              </a:graphicData>
            </a:graphic>
          </wp:inline>
        </w:drawing>
      </w:r>
    </w:p>
    <w:p w14:paraId="53FFD463" w14:textId="75AA62C1" w:rsidR="00AA1A9D" w:rsidRDefault="00911C0A" w:rsidP="00911C0A">
      <w:pPr>
        <w:pStyle w:val="Caption"/>
        <w:jc w:val="center"/>
      </w:pPr>
      <w:bookmarkStart w:id="31" w:name="_Toc196468140"/>
      <w:r>
        <w:t xml:space="preserve">Figure </w:t>
      </w:r>
      <w:fldSimple w:instr=" SEQ Figure \* ARABIC ">
        <w:r w:rsidR="00B12FEE">
          <w:rPr>
            <w:noProof/>
          </w:rPr>
          <w:t>18</w:t>
        </w:r>
      </w:fldSimple>
      <w:r>
        <w:t>, Horn Antenna MATLAB</w:t>
      </w:r>
      <w:bookmarkEnd w:id="31"/>
    </w:p>
    <w:p w14:paraId="0EA44260" w14:textId="1427E6BD" w:rsidR="00AA1A9D" w:rsidRPr="00AA1A9D" w:rsidRDefault="00AA1A9D" w:rsidP="00AA1A9D">
      <w:pPr>
        <w:pStyle w:val="Heading2"/>
      </w:pPr>
      <w:bookmarkStart w:id="32" w:name="_Toc195603048"/>
      <w:r>
        <w:lastRenderedPageBreak/>
        <w:t>(4:2) Simulated Horn Results</w:t>
      </w:r>
      <w:bookmarkEnd w:id="32"/>
      <w:r>
        <w:t xml:space="preserve"> </w:t>
      </w:r>
    </w:p>
    <w:p w14:paraId="1C8EF6C8" w14:textId="0AB17F87" w:rsidR="00AB0061" w:rsidRDefault="004C7D18" w:rsidP="00AB0061">
      <w:r w:rsidRPr="00F15B3E">
        <w:rPr>
          <w:rFonts w:eastAsiaTheme="minorEastAsia"/>
        </w:rPr>
        <w:t>The impedance graph in Figure 19 shows the impedance frequency</w:t>
      </w:r>
      <w:r w:rsidR="000E5F87" w:rsidRPr="00F15B3E">
        <w:rPr>
          <w:rFonts w:eastAsiaTheme="minorEastAsia"/>
        </w:rPr>
        <w:t xml:space="preserve"> of the horn antenna</w:t>
      </w:r>
      <w:r w:rsidRPr="00F15B3E">
        <w:rPr>
          <w:rFonts w:eastAsiaTheme="minorEastAsia"/>
        </w:rPr>
        <w:t xml:space="preserve"> to be at approximately 6.83GHz</w:t>
      </w:r>
      <w:r w:rsidR="000E5F87" w:rsidRPr="00F15B3E">
        <w:rPr>
          <w:rFonts w:eastAsiaTheme="minorEastAsia"/>
        </w:rPr>
        <w:t xml:space="preserve"> from the imaginer lines (red) intercept throw the 0Ω line. This gives the real resistance of the antenna a range of 38Ω to 44Ω, represented by the blue line. </w:t>
      </w:r>
    </w:p>
    <w:p w14:paraId="5A0F319F" w14:textId="77777777" w:rsidR="00CC7CE8" w:rsidRDefault="00F75339" w:rsidP="00CC7CE8">
      <w:pPr>
        <w:keepNext/>
        <w:jc w:val="center"/>
      </w:pPr>
      <w:r>
        <w:rPr>
          <w:noProof/>
        </w:rPr>
        <w:drawing>
          <wp:inline distT="0" distB="0" distL="0" distR="0" wp14:anchorId="34D87794" wp14:editId="324B656B">
            <wp:extent cx="5196051" cy="3393610"/>
            <wp:effectExtent l="0" t="0" r="5080" b="0"/>
            <wp:docPr id="406385499" name="Picture 1" descr="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385499" name="Picture 1" descr="A graph with a red line&#10;&#10;AI-generated content may be incorrect."/>
                    <pic:cNvPicPr/>
                  </pic:nvPicPr>
                  <pic:blipFill>
                    <a:blip r:embed="rId26"/>
                    <a:stretch>
                      <a:fillRect/>
                    </a:stretch>
                  </pic:blipFill>
                  <pic:spPr>
                    <a:xfrm>
                      <a:off x="0" y="0"/>
                      <a:ext cx="5197917" cy="3394829"/>
                    </a:xfrm>
                    <a:prstGeom prst="rect">
                      <a:avLst/>
                    </a:prstGeom>
                  </pic:spPr>
                </pic:pic>
              </a:graphicData>
            </a:graphic>
          </wp:inline>
        </w:drawing>
      </w:r>
    </w:p>
    <w:p w14:paraId="32ABFA9A" w14:textId="3C79B8D5" w:rsidR="00F75339" w:rsidRDefault="00CC7CE8" w:rsidP="00CC7CE8">
      <w:pPr>
        <w:pStyle w:val="Caption"/>
        <w:jc w:val="center"/>
      </w:pPr>
      <w:bookmarkStart w:id="33" w:name="_Toc196468141"/>
      <w:r>
        <w:t xml:space="preserve">Figure </w:t>
      </w:r>
      <w:fldSimple w:instr=" SEQ Figure \* ARABIC ">
        <w:r w:rsidR="00B12FEE">
          <w:rPr>
            <w:noProof/>
          </w:rPr>
          <w:t>19</w:t>
        </w:r>
      </w:fldSimple>
      <w:r>
        <w:t xml:space="preserve">, Horn Antenna Impedance </w:t>
      </w:r>
      <w:r w:rsidR="008D035D">
        <w:t>Graph</w:t>
      </w:r>
      <w:bookmarkEnd w:id="33"/>
    </w:p>
    <w:p w14:paraId="54FCC9E3" w14:textId="4A193D0C" w:rsidR="00930861" w:rsidRPr="00BF3C00" w:rsidRDefault="00962ABE" w:rsidP="00BF3C00">
      <w:r w:rsidRPr="00F15B3E">
        <w:rPr>
          <w:rFonts w:eastAsiaTheme="minorEastAsia"/>
        </w:rPr>
        <w:t>The S-</w:t>
      </w:r>
      <w:r w:rsidR="00930861" w:rsidRPr="00F15B3E">
        <w:rPr>
          <w:rFonts w:eastAsiaTheme="minorEastAsia"/>
        </w:rPr>
        <w:t>Parameter</w:t>
      </w:r>
      <w:r w:rsidRPr="00F15B3E">
        <w:rPr>
          <w:rFonts w:eastAsiaTheme="minorEastAsia"/>
        </w:rPr>
        <w:t xml:space="preserve"> </w:t>
      </w:r>
      <w:r w:rsidR="00930861" w:rsidRPr="00F15B3E">
        <w:rPr>
          <w:rFonts w:eastAsiaTheme="minorEastAsia"/>
        </w:rPr>
        <w:t>graph</w:t>
      </w:r>
      <w:r w:rsidRPr="00F15B3E">
        <w:rPr>
          <w:rFonts w:eastAsiaTheme="minorEastAsia"/>
        </w:rPr>
        <w:t xml:space="preserve"> in Figure 20 gives a </w:t>
      </w:r>
      <w:r w:rsidR="00930861" w:rsidRPr="00F15B3E">
        <w:rPr>
          <w:rFonts w:eastAsiaTheme="minorEastAsia"/>
        </w:rPr>
        <w:t>much</w:t>
      </w:r>
      <w:r w:rsidRPr="00F15B3E">
        <w:rPr>
          <w:rFonts w:eastAsiaTheme="minorEastAsia"/>
        </w:rPr>
        <w:t xml:space="preserve"> clearer operation frequency than </w:t>
      </w:r>
      <w:r w:rsidR="00930861" w:rsidRPr="00F15B3E">
        <w:rPr>
          <w:rFonts w:eastAsiaTheme="minorEastAsia"/>
        </w:rPr>
        <w:t>those</w:t>
      </w:r>
      <w:r w:rsidRPr="00F15B3E">
        <w:rPr>
          <w:rFonts w:eastAsiaTheme="minorEastAsia"/>
        </w:rPr>
        <w:t xml:space="preserve"> seen in sections 2.2 and 3.2</w:t>
      </w:r>
      <w:r w:rsidR="00930861" w:rsidRPr="00F15B3E">
        <w:rPr>
          <w:rFonts w:eastAsiaTheme="minorEastAsia"/>
        </w:rPr>
        <w:t>. This is represented by the sharp trough signifying a clear operation frequency of 6.92GHz.</w:t>
      </w:r>
    </w:p>
    <w:p w14:paraId="5E58DEAB" w14:textId="77777777" w:rsidR="00CC7CE8" w:rsidRDefault="00F75339" w:rsidP="00CC7CE8">
      <w:pPr>
        <w:keepNext/>
        <w:jc w:val="center"/>
      </w:pPr>
      <w:r>
        <w:rPr>
          <w:noProof/>
        </w:rPr>
        <w:drawing>
          <wp:inline distT="0" distB="0" distL="0" distR="0" wp14:anchorId="38AECA2B" wp14:editId="7192AA8C">
            <wp:extent cx="5078641" cy="3179073"/>
            <wp:effectExtent l="0" t="0" r="8255" b="2540"/>
            <wp:docPr id="788046405"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046405" name="Picture 1" descr="A graph with a line&#10;&#10;AI-generated content may be incorrect."/>
                    <pic:cNvPicPr/>
                  </pic:nvPicPr>
                  <pic:blipFill>
                    <a:blip r:embed="rId27"/>
                    <a:stretch>
                      <a:fillRect/>
                    </a:stretch>
                  </pic:blipFill>
                  <pic:spPr>
                    <a:xfrm>
                      <a:off x="0" y="0"/>
                      <a:ext cx="5088832" cy="3185452"/>
                    </a:xfrm>
                    <a:prstGeom prst="rect">
                      <a:avLst/>
                    </a:prstGeom>
                  </pic:spPr>
                </pic:pic>
              </a:graphicData>
            </a:graphic>
          </wp:inline>
        </w:drawing>
      </w:r>
    </w:p>
    <w:p w14:paraId="0CE253F8" w14:textId="77471EBE" w:rsidR="00F75339" w:rsidRDefault="00CC7CE8" w:rsidP="00CC7CE8">
      <w:pPr>
        <w:pStyle w:val="Caption"/>
        <w:jc w:val="center"/>
      </w:pPr>
      <w:bookmarkStart w:id="34" w:name="_Toc196468142"/>
      <w:r>
        <w:t xml:space="preserve">Figure </w:t>
      </w:r>
      <w:fldSimple w:instr=" SEQ Figure \* ARABIC ">
        <w:r w:rsidR="00B12FEE">
          <w:rPr>
            <w:noProof/>
          </w:rPr>
          <w:t>20</w:t>
        </w:r>
      </w:fldSimple>
      <w:r>
        <w:t xml:space="preserve">, Horn </w:t>
      </w:r>
      <w:r w:rsidR="00384382">
        <w:t>Antenna</w:t>
      </w:r>
      <w:r>
        <w:t xml:space="preserve"> S-</w:t>
      </w:r>
      <w:r w:rsidR="00384382">
        <w:t>Parameter</w:t>
      </w:r>
      <w:r>
        <w:t xml:space="preserve"> </w:t>
      </w:r>
      <w:r w:rsidR="00384382">
        <w:t>Graph</w:t>
      </w:r>
      <w:bookmarkEnd w:id="34"/>
    </w:p>
    <w:p w14:paraId="47B26A42" w14:textId="5AD6E1F0" w:rsidR="00930861" w:rsidRPr="00930861" w:rsidRDefault="00D35DE5" w:rsidP="00930861">
      <w:r w:rsidRPr="00F15B3E">
        <w:rPr>
          <w:rFonts w:eastAsiaTheme="minorEastAsia"/>
        </w:rPr>
        <w:lastRenderedPageBreak/>
        <w:t xml:space="preserve">Showen in the 3D radiation field diagram in Figure 21, </w:t>
      </w:r>
      <w:r w:rsidR="00D37A58">
        <w:rPr>
          <w:rFonts w:eastAsiaTheme="minorEastAsia"/>
        </w:rPr>
        <w:t xml:space="preserve">there </w:t>
      </w:r>
      <w:r w:rsidRPr="00F15B3E">
        <w:rPr>
          <w:rFonts w:eastAsiaTheme="minorEastAsia"/>
        </w:rPr>
        <w:t xml:space="preserve">is a distinctive concentration of radiation fields emitting from the front of the horn antenna, this is the main beam and the primary position a receiving or transmitting device will be seated within. To the top and bottom of this main radiation lobe are two smaller but distinct radiation fields, </w:t>
      </w:r>
      <w:r w:rsidR="00D37A58">
        <w:rPr>
          <w:rFonts w:eastAsiaTheme="minorEastAsia"/>
        </w:rPr>
        <w:t>which</w:t>
      </w:r>
      <w:r w:rsidRPr="00F15B3E">
        <w:rPr>
          <w:rFonts w:eastAsiaTheme="minorEastAsia"/>
        </w:rPr>
        <w:t xml:space="preserve"> are known as side lobes. At the </w:t>
      </w:r>
      <w:r w:rsidR="006B1BD8" w:rsidRPr="00F15B3E">
        <w:rPr>
          <w:rFonts w:eastAsiaTheme="minorEastAsia"/>
        </w:rPr>
        <w:t>main</w:t>
      </w:r>
      <w:r w:rsidRPr="00F15B3E">
        <w:rPr>
          <w:rFonts w:eastAsiaTheme="minorEastAsia"/>
        </w:rPr>
        <w:t xml:space="preserve"> </w:t>
      </w:r>
      <w:r w:rsidR="006B1BD8" w:rsidRPr="00F15B3E">
        <w:rPr>
          <w:rFonts w:eastAsiaTheme="minorEastAsia"/>
        </w:rPr>
        <w:t>body</w:t>
      </w:r>
      <w:r w:rsidRPr="00F15B3E">
        <w:rPr>
          <w:rFonts w:eastAsiaTheme="minorEastAsia"/>
        </w:rPr>
        <w:t xml:space="preserve"> of the </w:t>
      </w:r>
      <w:r w:rsidR="006B1BD8" w:rsidRPr="00F15B3E">
        <w:rPr>
          <w:rFonts w:eastAsiaTheme="minorEastAsia"/>
        </w:rPr>
        <w:t>antenna</w:t>
      </w:r>
      <w:r w:rsidRPr="00F15B3E">
        <w:rPr>
          <w:rFonts w:eastAsiaTheme="minorEastAsia"/>
        </w:rPr>
        <w:t>, there is little</w:t>
      </w:r>
      <w:r w:rsidR="006B1BD8" w:rsidRPr="00F15B3E">
        <w:rPr>
          <w:rFonts w:eastAsiaTheme="minorEastAsia"/>
        </w:rPr>
        <w:t xml:space="preserve"> to no</w:t>
      </w:r>
      <w:r w:rsidRPr="00F15B3E">
        <w:rPr>
          <w:rFonts w:eastAsiaTheme="minorEastAsia"/>
        </w:rPr>
        <w:t xml:space="preserve"> radiation </w:t>
      </w:r>
      <w:r w:rsidR="006B1BD8" w:rsidRPr="00F15B3E">
        <w:rPr>
          <w:rFonts w:eastAsiaTheme="minorEastAsia"/>
        </w:rPr>
        <w:t xml:space="preserve">emissions. </w:t>
      </w:r>
    </w:p>
    <w:p w14:paraId="5F7D5209" w14:textId="77777777" w:rsidR="00930861" w:rsidRDefault="0012795C" w:rsidP="00930861">
      <w:pPr>
        <w:keepNext/>
        <w:jc w:val="center"/>
      </w:pPr>
      <w:r>
        <w:rPr>
          <w:noProof/>
        </w:rPr>
        <w:drawing>
          <wp:inline distT="0" distB="0" distL="0" distR="0" wp14:anchorId="2291A03C" wp14:editId="6383E00F">
            <wp:extent cx="5751199" cy="3344562"/>
            <wp:effectExtent l="0" t="0" r="1905" b="8255"/>
            <wp:docPr id="721587658" name="Picture 1" descr="A colorful circle with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587658" name="Picture 1" descr="A colorful circle with lines and dots&#10;&#10;AI-generated content may be incorrect."/>
                    <pic:cNvPicPr/>
                  </pic:nvPicPr>
                  <pic:blipFill>
                    <a:blip r:embed="rId28"/>
                    <a:stretch>
                      <a:fillRect/>
                    </a:stretch>
                  </pic:blipFill>
                  <pic:spPr>
                    <a:xfrm>
                      <a:off x="0" y="0"/>
                      <a:ext cx="5775352" cy="3358608"/>
                    </a:xfrm>
                    <a:prstGeom prst="rect">
                      <a:avLst/>
                    </a:prstGeom>
                  </pic:spPr>
                </pic:pic>
              </a:graphicData>
            </a:graphic>
          </wp:inline>
        </w:drawing>
      </w:r>
    </w:p>
    <w:p w14:paraId="29CAB666" w14:textId="54D0291E" w:rsidR="0012795C" w:rsidRDefault="00930861" w:rsidP="00930861">
      <w:pPr>
        <w:pStyle w:val="Caption"/>
        <w:jc w:val="center"/>
      </w:pPr>
      <w:bookmarkStart w:id="35" w:name="_Toc196468143"/>
      <w:r>
        <w:t xml:space="preserve">Figure </w:t>
      </w:r>
      <w:fldSimple w:instr=" SEQ Figure \* ARABIC ">
        <w:r w:rsidR="00B12FEE">
          <w:rPr>
            <w:noProof/>
          </w:rPr>
          <w:t>21</w:t>
        </w:r>
      </w:fldSimple>
      <w:r>
        <w:t>, 3D Radiation Field of the Horn Antenna</w:t>
      </w:r>
      <w:bookmarkEnd w:id="35"/>
    </w:p>
    <w:p w14:paraId="5B76D2B5" w14:textId="1A7A64AA" w:rsidR="006B1BD8" w:rsidRPr="00BA62C8" w:rsidRDefault="006B1BD8" w:rsidP="006B1BD8">
      <w:pPr>
        <w:rPr>
          <w:rFonts w:eastAsiaTheme="minorEastAsia"/>
        </w:rPr>
      </w:pPr>
      <w:r w:rsidRPr="00F15B3E">
        <w:rPr>
          <w:rFonts w:eastAsiaTheme="minorEastAsia"/>
        </w:rPr>
        <w:t xml:space="preserve">Figure 22 shows the </w:t>
      </w:r>
      <w:r w:rsidR="003401D6" w:rsidRPr="00F15B3E">
        <w:rPr>
          <w:rFonts w:eastAsiaTheme="minorEastAsia"/>
        </w:rPr>
        <w:t>antenna's directivity</w:t>
      </w:r>
      <w:r w:rsidRPr="00F15B3E">
        <w:rPr>
          <w:rFonts w:eastAsiaTheme="minorEastAsia"/>
        </w:rPr>
        <w:t xml:space="preserve"> and clearly shows several sidelobes, a main lobe and back lobes </w:t>
      </w:r>
      <w:r w:rsidR="001D58E6" w:rsidRPr="00F15B3E">
        <w:rPr>
          <w:rFonts w:eastAsiaTheme="minorEastAsia"/>
        </w:rPr>
        <w:t xml:space="preserve">relating to the radiation field of the antenna. The side lobes of the antenna </w:t>
      </w:r>
      <w:r w:rsidR="000D3D50" w:rsidRPr="00F15B3E">
        <w:rPr>
          <w:rFonts w:eastAsiaTheme="minorEastAsia"/>
        </w:rPr>
        <w:t xml:space="preserve">are produced by diffraction effects coursed by light </w:t>
      </w:r>
      <w:r w:rsidR="004A5F9D" w:rsidRPr="00F15B3E">
        <w:rPr>
          <w:rFonts w:eastAsiaTheme="minorEastAsia"/>
        </w:rPr>
        <w:t>affecting</w:t>
      </w:r>
      <w:r w:rsidR="000D3D50" w:rsidRPr="00F15B3E">
        <w:rPr>
          <w:rFonts w:eastAsiaTheme="minorEastAsia"/>
        </w:rPr>
        <w:t xml:space="preserve"> the radiation, </w:t>
      </w:r>
      <w:r w:rsidR="00BE61BC" w:rsidRPr="00F15B3E">
        <w:rPr>
          <w:rFonts w:eastAsiaTheme="minorEastAsia"/>
        </w:rPr>
        <w:t>these lobes</w:t>
      </w:r>
      <w:r w:rsidR="000D3D50" w:rsidRPr="00F15B3E">
        <w:rPr>
          <w:rFonts w:eastAsiaTheme="minorEastAsia"/>
        </w:rPr>
        <w:t xml:space="preserve"> are unwanted and can </w:t>
      </w:r>
      <w:r w:rsidR="004A5F9D" w:rsidRPr="00F15B3E">
        <w:rPr>
          <w:rFonts w:eastAsiaTheme="minorEastAsia"/>
        </w:rPr>
        <w:t>cause</w:t>
      </w:r>
      <w:r w:rsidR="000D3D50" w:rsidRPr="00F15B3E">
        <w:rPr>
          <w:rFonts w:eastAsiaTheme="minorEastAsia"/>
        </w:rPr>
        <w:t xml:space="preserve"> interference as well as false readings if not taken care of</w:t>
      </w:r>
      <w:r w:rsidR="00BE61BC" w:rsidRPr="00F15B3E">
        <w:rPr>
          <w:rFonts w:eastAsiaTheme="minorEastAsia"/>
        </w:rPr>
        <w:t xml:space="preserve"> or considered</w:t>
      </w:r>
      <w:r w:rsidR="000D3D50" w:rsidRPr="00F15B3E">
        <w:rPr>
          <w:rFonts w:eastAsiaTheme="minorEastAsia"/>
        </w:rPr>
        <w:t xml:space="preserve">. Side lobes can be minimalised by controlling the power which the antenna emits or simply improving the </w:t>
      </w:r>
      <w:r w:rsidR="004A5F9D" w:rsidRPr="00F15B3E">
        <w:rPr>
          <w:rFonts w:eastAsiaTheme="minorEastAsia"/>
        </w:rPr>
        <w:t>antenna's</w:t>
      </w:r>
      <w:r w:rsidR="000D3D50" w:rsidRPr="00F15B3E">
        <w:rPr>
          <w:rFonts w:eastAsiaTheme="minorEastAsia"/>
        </w:rPr>
        <w:t xml:space="preserve"> design</w:t>
      </w:r>
      <w:r w:rsidR="00BE61BC" w:rsidRPr="00F15B3E">
        <w:rPr>
          <w:rFonts w:eastAsiaTheme="minorEastAsia"/>
        </w:rPr>
        <w:t xml:space="preserve"> </w:t>
      </w:r>
      <w:r w:rsidR="00BE61BC" w:rsidRPr="00BA62C8">
        <w:rPr>
          <w:rFonts w:eastAsiaTheme="minorEastAsia"/>
        </w:rPr>
        <w:t>[11]</w:t>
      </w:r>
      <w:r w:rsidR="000D3D50" w:rsidRPr="00BA62C8">
        <w:rPr>
          <w:rFonts w:eastAsiaTheme="minorEastAsia"/>
        </w:rPr>
        <w:t>.</w:t>
      </w:r>
      <w:r w:rsidR="00BE61BC" w:rsidRPr="00BA62C8">
        <w:rPr>
          <w:rFonts w:eastAsiaTheme="minorEastAsia"/>
        </w:rPr>
        <w:t xml:space="preserve"> </w:t>
      </w:r>
    </w:p>
    <w:p w14:paraId="4D473DD5" w14:textId="3BA835DC" w:rsidR="00BE61BC" w:rsidRPr="00BA62C8" w:rsidRDefault="00BE61BC" w:rsidP="006B1BD8">
      <w:pPr>
        <w:rPr>
          <w:rFonts w:eastAsiaTheme="minorEastAsia"/>
        </w:rPr>
      </w:pPr>
      <w:r w:rsidRPr="00F15B3E">
        <w:rPr>
          <w:rFonts w:eastAsiaTheme="minorEastAsia"/>
        </w:rPr>
        <w:t xml:space="preserve">What ells can be seen in </w:t>
      </w:r>
      <w:r w:rsidR="004A5F9D" w:rsidRPr="00F15B3E">
        <w:rPr>
          <w:rFonts w:eastAsiaTheme="minorEastAsia"/>
        </w:rPr>
        <w:t>Figure</w:t>
      </w:r>
      <w:r w:rsidRPr="00F15B3E">
        <w:rPr>
          <w:rFonts w:eastAsiaTheme="minorEastAsia"/>
        </w:rPr>
        <w:t xml:space="preserve"> 22 is a distinctive back lobe. A back lobe is a radiation field that is placed 180° to the main lobe. This is undesirable as the direction of radiation is not correct alongside showing that there is a distinct amount of reflection from the transmission</w:t>
      </w:r>
      <w:r w:rsidR="00A82047" w:rsidRPr="00F15B3E">
        <w:rPr>
          <w:rFonts w:eastAsiaTheme="minorEastAsia"/>
        </w:rPr>
        <w:t xml:space="preserve">. Back lobes can </w:t>
      </w:r>
      <w:r w:rsidR="004A5F9D" w:rsidRPr="00F15B3E">
        <w:rPr>
          <w:rFonts w:eastAsiaTheme="minorEastAsia"/>
        </w:rPr>
        <w:t>cause</w:t>
      </w:r>
      <w:r w:rsidR="00A82047" w:rsidRPr="00F15B3E">
        <w:rPr>
          <w:rFonts w:eastAsiaTheme="minorEastAsia"/>
        </w:rPr>
        <w:t xml:space="preserve"> a decrease in gain from the main lobe which subsequently </w:t>
      </w:r>
      <w:r w:rsidR="004A5F9D" w:rsidRPr="00F15B3E">
        <w:rPr>
          <w:rFonts w:eastAsiaTheme="minorEastAsia"/>
        </w:rPr>
        <w:t>affects</w:t>
      </w:r>
      <w:r w:rsidR="00A82047" w:rsidRPr="00F15B3E">
        <w:rPr>
          <w:rFonts w:eastAsiaTheme="minorEastAsia"/>
        </w:rPr>
        <w:t xml:space="preserve"> the signal quality and increases interference. </w:t>
      </w:r>
      <w:r w:rsidRPr="00F15B3E">
        <w:rPr>
          <w:rFonts w:eastAsiaTheme="minorEastAsia"/>
        </w:rPr>
        <w:t xml:space="preserve"> </w:t>
      </w:r>
    </w:p>
    <w:p w14:paraId="16750389" w14:textId="77777777" w:rsidR="00930861" w:rsidRDefault="0012795C" w:rsidP="00930861">
      <w:pPr>
        <w:keepNext/>
        <w:jc w:val="center"/>
      </w:pPr>
      <w:r>
        <w:rPr>
          <w:noProof/>
        </w:rPr>
        <w:lastRenderedPageBreak/>
        <w:drawing>
          <wp:inline distT="0" distB="0" distL="0" distR="0" wp14:anchorId="2CA757DD" wp14:editId="0B9F5F52">
            <wp:extent cx="5480354" cy="5049795"/>
            <wp:effectExtent l="0" t="0" r="6350" b="0"/>
            <wp:docPr id="21691945"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91945" name="Picture 1" descr="A screen shot of a graph&#10;&#10;AI-generated content may be incorrect."/>
                    <pic:cNvPicPr/>
                  </pic:nvPicPr>
                  <pic:blipFill rotWithShape="1">
                    <a:blip r:embed="rId29"/>
                    <a:srcRect b="2897"/>
                    <a:stretch/>
                  </pic:blipFill>
                  <pic:spPr bwMode="auto">
                    <a:xfrm>
                      <a:off x="0" y="0"/>
                      <a:ext cx="5495758" cy="5063989"/>
                    </a:xfrm>
                    <a:prstGeom prst="rect">
                      <a:avLst/>
                    </a:prstGeom>
                    <a:ln>
                      <a:noFill/>
                    </a:ln>
                    <a:extLst>
                      <a:ext uri="{53640926-AAD7-44D8-BBD7-CCE9431645EC}">
                        <a14:shadowObscured xmlns:a14="http://schemas.microsoft.com/office/drawing/2010/main"/>
                      </a:ext>
                    </a:extLst>
                  </pic:spPr>
                </pic:pic>
              </a:graphicData>
            </a:graphic>
          </wp:inline>
        </w:drawing>
      </w:r>
    </w:p>
    <w:p w14:paraId="51B4C740" w14:textId="6C007E5F" w:rsidR="0012795C" w:rsidRDefault="00930861" w:rsidP="00930861">
      <w:pPr>
        <w:pStyle w:val="Caption"/>
        <w:jc w:val="center"/>
      </w:pPr>
      <w:bookmarkStart w:id="36" w:name="_Toc196468144"/>
      <w:r>
        <w:t xml:space="preserve">Figure </w:t>
      </w:r>
      <w:fldSimple w:instr=" SEQ Figure \* ARABIC ">
        <w:r w:rsidR="00B12FEE">
          <w:rPr>
            <w:noProof/>
          </w:rPr>
          <w:t>22</w:t>
        </w:r>
      </w:fldSimple>
      <w:r>
        <w:t>, Directivity Diagram of the Horn Antenna</w:t>
      </w:r>
      <w:bookmarkEnd w:id="36"/>
    </w:p>
    <w:p w14:paraId="554D259B" w14:textId="38D72CEF" w:rsidR="00AB0061" w:rsidRDefault="00AB0061" w:rsidP="00AB0061">
      <w:pPr>
        <w:pStyle w:val="Heading1"/>
      </w:pPr>
      <w:bookmarkStart w:id="37" w:name="_Toc195603049"/>
      <w:r>
        <w:t>(5:0) Helix Antennas</w:t>
      </w:r>
      <w:bookmarkEnd w:id="37"/>
    </w:p>
    <w:p w14:paraId="3EDB453C" w14:textId="5BD26E71" w:rsidR="00E45CCE" w:rsidRPr="00BA62C8" w:rsidRDefault="003C7DAB" w:rsidP="00AA1A9D">
      <w:pPr>
        <w:rPr>
          <w:rFonts w:eastAsiaTheme="minorEastAsia"/>
        </w:rPr>
      </w:pPr>
      <w:r w:rsidRPr="00F15B3E">
        <w:rPr>
          <w:rFonts w:eastAsiaTheme="minorEastAsia"/>
        </w:rPr>
        <w:t xml:space="preserve">Seen as a more unusual antenna </w:t>
      </w:r>
      <w:r w:rsidR="00D37A58">
        <w:rPr>
          <w:rFonts w:eastAsiaTheme="minorEastAsia"/>
        </w:rPr>
        <w:t>compared</w:t>
      </w:r>
      <w:r w:rsidRPr="00F15B3E">
        <w:rPr>
          <w:rFonts w:eastAsiaTheme="minorEastAsia"/>
        </w:rPr>
        <w:t xml:space="preserve"> to others </w:t>
      </w:r>
      <w:r w:rsidR="00B40DC1" w:rsidRPr="00F15B3E">
        <w:rPr>
          <w:rFonts w:eastAsiaTheme="minorEastAsia"/>
        </w:rPr>
        <w:t>within</w:t>
      </w:r>
      <w:r w:rsidRPr="00F15B3E">
        <w:rPr>
          <w:rFonts w:eastAsiaTheme="minorEastAsia"/>
        </w:rPr>
        <w:t xml:space="preserve"> this report, the helix antenna is commonly used to enhance space communications such as satellite relays and </w:t>
      </w:r>
      <w:r w:rsidR="00D37A58">
        <w:rPr>
          <w:rFonts w:eastAsiaTheme="minorEastAsia"/>
        </w:rPr>
        <w:t>ground-to-satellite</w:t>
      </w:r>
      <w:r w:rsidRPr="00F15B3E">
        <w:rPr>
          <w:rFonts w:eastAsiaTheme="minorEastAsia"/>
        </w:rPr>
        <w:t xml:space="preserve"> communication.</w:t>
      </w:r>
      <w:r w:rsidR="006159CD" w:rsidRPr="00F15B3E">
        <w:rPr>
          <w:rFonts w:eastAsiaTheme="minorEastAsia"/>
        </w:rPr>
        <w:t xml:space="preserve"> This is due to it operating within the UHF and VHF frequencies</w:t>
      </w:r>
      <w:r w:rsidR="00E45CCE" w:rsidRPr="00F15B3E">
        <w:rPr>
          <w:rFonts w:eastAsiaTheme="minorEastAsia"/>
        </w:rPr>
        <w:t>,</w:t>
      </w:r>
      <w:r w:rsidR="006159CD" w:rsidRPr="00F15B3E">
        <w:rPr>
          <w:rFonts w:eastAsiaTheme="minorEastAsia"/>
        </w:rPr>
        <w:t xml:space="preserve"> </w:t>
      </w:r>
      <w:r w:rsidR="00D37A58">
        <w:rPr>
          <w:rFonts w:eastAsiaTheme="minorEastAsia"/>
        </w:rPr>
        <w:t>which</w:t>
      </w:r>
      <w:r w:rsidR="006159CD" w:rsidRPr="00F15B3E">
        <w:rPr>
          <w:rFonts w:eastAsiaTheme="minorEastAsia"/>
        </w:rPr>
        <w:t xml:space="preserve"> range from 30MHz to 3GHz when transmitting and receiving</w:t>
      </w:r>
      <w:r w:rsidR="00E45CCE" w:rsidRPr="00F15B3E">
        <w:rPr>
          <w:rFonts w:eastAsiaTheme="minorEastAsia"/>
        </w:rPr>
        <w:t xml:space="preserve"> </w:t>
      </w:r>
      <w:r w:rsidR="00E45CCE" w:rsidRPr="00BA62C8">
        <w:rPr>
          <w:rFonts w:eastAsiaTheme="minorEastAsia"/>
        </w:rPr>
        <w:t>[12]</w:t>
      </w:r>
      <w:r w:rsidR="006159CD" w:rsidRPr="00BA62C8">
        <w:rPr>
          <w:rFonts w:eastAsiaTheme="minorEastAsia"/>
        </w:rPr>
        <w:t xml:space="preserve">. </w:t>
      </w:r>
      <w:r w:rsidRPr="00BA62C8">
        <w:rPr>
          <w:rFonts w:eastAsiaTheme="minorEastAsia"/>
        </w:rPr>
        <w:t xml:space="preserve"> </w:t>
      </w:r>
    </w:p>
    <w:p w14:paraId="234555C2" w14:textId="544CACC5" w:rsidR="00E45CCE" w:rsidRPr="00BA62C8" w:rsidRDefault="00E45CCE" w:rsidP="00AA1A9D">
      <w:pPr>
        <w:rPr>
          <w:rFonts w:eastAsiaTheme="minorEastAsia"/>
        </w:rPr>
      </w:pPr>
      <w:r w:rsidRPr="00F15B3E">
        <w:rPr>
          <w:rFonts w:eastAsiaTheme="minorEastAsia"/>
        </w:rPr>
        <w:t xml:space="preserve">Another feature that makes the helix antenna stand out is its capability to operate in two modes. </w:t>
      </w:r>
      <w:r w:rsidR="00D37A58">
        <w:rPr>
          <w:rFonts w:eastAsiaTheme="minorEastAsia"/>
        </w:rPr>
        <w:t>One</w:t>
      </w:r>
      <w:r w:rsidRPr="00F15B3E">
        <w:rPr>
          <w:rFonts w:eastAsiaTheme="minorEastAsia"/>
        </w:rPr>
        <w:t xml:space="preserve"> of these modes </w:t>
      </w:r>
      <w:r w:rsidR="00D37A58">
        <w:rPr>
          <w:rFonts w:eastAsiaTheme="minorEastAsia"/>
        </w:rPr>
        <w:t>is</w:t>
      </w:r>
      <w:r w:rsidRPr="00F15B3E">
        <w:rPr>
          <w:rFonts w:eastAsiaTheme="minorEastAsia"/>
        </w:rPr>
        <w:t xml:space="preserve"> recognised as normal, where the radiation pattern to the antenna is perpendicular, and the other mode being axial, where the radiation field is horizontal to the antenna. </w:t>
      </w:r>
      <w:r w:rsidR="00D37A58">
        <w:rPr>
          <w:rFonts w:eastAsiaTheme="minorEastAsia"/>
        </w:rPr>
        <w:t>These</w:t>
      </w:r>
      <w:r w:rsidRPr="00F15B3E">
        <w:rPr>
          <w:rFonts w:eastAsiaTheme="minorEastAsia"/>
        </w:rPr>
        <w:t xml:space="preserve"> modes go hand in hand with the </w:t>
      </w:r>
      <w:r w:rsidR="00D37A58">
        <w:rPr>
          <w:rFonts w:eastAsiaTheme="minorEastAsia"/>
        </w:rPr>
        <w:t>antenna's</w:t>
      </w:r>
      <w:r w:rsidRPr="00F15B3E">
        <w:rPr>
          <w:rFonts w:eastAsiaTheme="minorEastAsia"/>
        </w:rPr>
        <w:t xml:space="preserve"> wide bandwidth, high gain and circular polarisation characteristics </w:t>
      </w:r>
      <w:r w:rsidRPr="00BA62C8">
        <w:rPr>
          <w:rFonts w:eastAsiaTheme="minorEastAsia"/>
        </w:rPr>
        <w:t xml:space="preserve">[12].  </w:t>
      </w:r>
    </w:p>
    <w:p w14:paraId="32E76ACC" w14:textId="173F5BC7" w:rsidR="00AA1A9D" w:rsidRDefault="00AA1A9D" w:rsidP="00AA1A9D">
      <w:pPr>
        <w:pStyle w:val="Heading2"/>
      </w:pPr>
      <w:bookmarkStart w:id="38" w:name="_Toc195603050"/>
      <w:r>
        <w:t>(5:1) Helix Construction</w:t>
      </w:r>
      <w:bookmarkEnd w:id="38"/>
      <w:r>
        <w:t xml:space="preserve"> </w:t>
      </w:r>
    </w:p>
    <w:p w14:paraId="38F22A02" w14:textId="6A3CB691" w:rsidR="00026722" w:rsidRPr="00F15B3E" w:rsidRDefault="00026722" w:rsidP="00026722">
      <w:pPr>
        <w:rPr>
          <w:rFonts w:eastAsiaTheme="minorEastAsia"/>
        </w:rPr>
      </w:pPr>
      <w:r w:rsidRPr="00F15B3E">
        <w:rPr>
          <w:rFonts w:eastAsiaTheme="minorEastAsia"/>
        </w:rPr>
        <w:t>The</w:t>
      </w:r>
      <w:r w:rsidR="00D070B6" w:rsidRPr="00F15B3E">
        <w:rPr>
          <w:rFonts w:eastAsiaTheme="minorEastAsia"/>
        </w:rPr>
        <w:t xml:space="preserve"> Helix antenna was set with the following construction specifications within MATLAB.</w:t>
      </w:r>
    </w:p>
    <w:p w14:paraId="42E3D862" w14:textId="563906D6" w:rsidR="00D070B6" w:rsidRPr="00F15B3E" w:rsidRDefault="00D070B6" w:rsidP="00D070B6">
      <w:pPr>
        <w:jc w:val="center"/>
        <w:rPr>
          <w:rFonts w:eastAsiaTheme="minorEastAsia"/>
        </w:rPr>
      </w:pPr>
      <w:r w:rsidRPr="00F15B3E">
        <w:rPr>
          <w:rFonts w:eastAsiaTheme="minorEastAsia"/>
        </w:rPr>
        <w:t>Radius = 3.0279mm</w:t>
      </w:r>
    </w:p>
    <w:p w14:paraId="6FD72944" w14:textId="55CC342E" w:rsidR="00D070B6" w:rsidRPr="00F15B3E" w:rsidRDefault="00D070B6" w:rsidP="00D070B6">
      <w:pPr>
        <w:jc w:val="center"/>
        <w:rPr>
          <w:rFonts w:eastAsiaTheme="minorEastAsia"/>
        </w:rPr>
      </w:pPr>
      <w:r w:rsidRPr="00F15B3E">
        <w:rPr>
          <w:rFonts w:eastAsiaTheme="minorEastAsia"/>
        </w:rPr>
        <w:t>Width = 0.12113mm</w:t>
      </w:r>
    </w:p>
    <w:p w14:paraId="4F231FE3" w14:textId="648D1C15" w:rsidR="00D070B6" w:rsidRPr="00F15B3E" w:rsidRDefault="00D070B6" w:rsidP="00D070B6">
      <w:pPr>
        <w:jc w:val="center"/>
        <w:rPr>
          <w:rFonts w:eastAsiaTheme="minorEastAsia"/>
        </w:rPr>
      </w:pPr>
      <w:r w:rsidRPr="00F15B3E">
        <w:rPr>
          <w:rFonts w:eastAsiaTheme="minorEastAsia"/>
        </w:rPr>
        <w:lastRenderedPageBreak/>
        <w:t>Turns = 3</w:t>
      </w:r>
    </w:p>
    <w:p w14:paraId="567B7287" w14:textId="71C3D2EB" w:rsidR="00D070B6" w:rsidRPr="00F15B3E" w:rsidRDefault="00D070B6" w:rsidP="00D070B6">
      <w:pPr>
        <w:jc w:val="center"/>
        <w:rPr>
          <w:rFonts w:eastAsiaTheme="minorEastAsia"/>
        </w:rPr>
      </w:pPr>
      <w:r w:rsidRPr="00F15B3E">
        <w:rPr>
          <w:rFonts w:eastAsiaTheme="minorEastAsia"/>
        </w:rPr>
        <w:t xml:space="preserve">Spacing between terns = </w:t>
      </w:r>
      <w:r w:rsidR="00340F2C" w:rsidRPr="00F15B3E">
        <w:rPr>
          <w:rFonts w:eastAsiaTheme="minorEastAsia"/>
        </w:rPr>
        <w:t>4.2399mm</w:t>
      </w:r>
    </w:p>
    <w:p w14:paraId="32B26328" w14:textId="405FB286" w:rsidR="00340F2C" w:rsidRPr="00F15B3E" w:rsidRDefault="009B5F93" w:rsidP="00340F2C">
      <w:pPr>
        <w:rPr>
          <w:rFonts w:eastAsiaTheme="minorEastAsia"/>
        </w:rPr>
      </w:pPr>
      <w:r w:rsidRPr="00F15B3E">
        <w:rPr>
          <w:rFonts w:eastAsiaTheme="minorEastAsia"/>
        </w:rPr>
        <w:t>All</w:t>
      </w:r>
      <w:r w:rsidR="00340F2C" w:rsidRPr="00F15B3E">
        <w:rPr>
          <w:rFonts w:eastAsiaTheme="minorEastAsia"/>
        </w:rPr>
        <w:t xml:space="preserve"> these specifications were based on the operation frequency given to the antenna. </w:t>
      </w:r>
      <w:r w:rsidRPr="00F15B3E">
        <w:rPr>
          <w:rFonts w:eastAsiaTheme="minorEastAsia"/>
        </w:rPr>
        <w:t xml:space="preserve">Following the guidelines </w:t>
      </w:r>
      <w:r w:rsidR="003401D6" w:rsidRPr="00F15B3E">
        <w:rPr>
          <w:rFonts w:eastAsiaTheme="minorEastAsia"/>
        </w:rPr>
        <w:t>for gaining the operation frequency, the 2nd and 3rd digits of the author's student identification number were used to produce</w:t>
      </w:r>
      <w:r w:rsidRPr="00F15B3E">
        <w:rPr>
          <w:rFonts w:eastAsiaTheme="minorEastAsia"/>
        </w:rPr>
        <w:t xml:space="preserve"> the following operation frequency</w:t>
      </w:r>
      <w:r w:rsidR="00340F2C" w:rsidRPr="00F15B3E">
        <w:rPr>
          <w:rFonts w:eastAsiaTheme="minorEastAsia"/>
        </w:rPr>
        <w:t>.</w:t>
      </w:r>
    </w:p>
    <w:p w14:paraId="17782BD7" w14:textId="61E58147" w:rsidR="009B5F93" w:rsidRPr="00F15B3E" w:rsidRDefault="009B5F93" w:rsidP="009B5F93">
      <w:pPr>
        <w:jc w:val="center"/>
        <w:rPr>
          <w:rFonts w:eastAsiaTheme="minorEastAsia"/>
        </w:rPr>
      </w:pPr>
      <w:r w:rsidRPr="00F15B3E">
        <w:rPr>
          <w:rFonts w:eastAsiaTheme="minorEastAsia"/>
        </w:rPr>
        <w:t>Operation Frequency = 21GHz</w:t>
      </w:r>
    </w:p>
    <w:p w14:paraId="5410F6EC" w14:textId="17A1F910" w:rsidR="00FB2EB2" w:rsidRPr="00F15B3E" w:rsidRDefault="00FB2EB2" w:rsidP="00FB2EB2">
      <w:pPr>
        <w:rPr>
          <w:rFonts w:eastAsiaTheme="minorEastAsia"/>
        </w:rPr>
      </w:pPr>
      <w:r w:rsidRPr="00F15B3E">
        <w:rPr>
          <w:rFonts w:eastAsiaTheme="minorEastAsia"/>
        </w:rPr>
        <w:t xml:space="preserve">With these specifications, the antenna seen in Figure 23 was constructed. </w:t>
      </w:r>
    </w:p>
    <w:p w14:paraId="418604A2" w14:textId="77777777" w:rsidR="003574B6" w:rsidRDefault="0012795C" w:rsidP="003574B6">
      <w:pPr>
        <w:keepNext/>
        <w:jc w:val="center"/>
      </w:pPr>
      <w:r>
        <w:rPr>
          <w:noProof/>
        </w:rPr>
        <w:drawing>
          <wp:inline distT="0" distB="0" distL="0" distR="0" wp14:anchorId="57F0C75F" wp14:editId="1C54757B">
            <wp:extent cx="5731510" cy="4173855"/>
            <wp:effectExtent l="0" t="0" r="2540" b="0"/>
            <wp:docPr id="1314842843" name="Picture 1" descr="A graph of a yellow circle with a spir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842843" name="Picture 1" descr="A graph of a yellow circle with a spiral&#10;&#10;AI-generated content may be incorrect."/>
                    <pic:cNvPicPr/>
                  </pic:nvPicPr>
                  <pic:blipFill>
                    <a:blip r:embed="rId30"/>
                    <a:stretch>
                      <a:fillRect/>
                    </a:stretch>
                  </pic:blipFill>
                  <pic:spPr>
                    <a:xfrm>
                      <a:off x="0" y="0"/>
                      <a:ext cx="5731510" cy="4173855"/>
                    </a:xfrm>
                    <a:prstGeom prst="rect">
                      <a:avLst/>
                    </a:prstGeom>
                  </pic:spPr>
                </pic:pic>
              </a:graphicData>
            </a:graphic>
          </wp:inline>
        </w:drawing>
      </w:r>
    </w:p>
    <w:p w14:paraId="34AFC218" w14:textId="04DD3E7F" w:rsidR="00AA1A9D" w:rsidRDefault="003574B6" w:rsidP="003574B6">
      <w:pPr>
        <w:pStyle w:val="Caption"/>
        <w:jc w:val="center"/>
      </w:pPr>
      <w:bookmarkStart w:id="39" w:name="_Toc196468145"/>
      <w:r>
        <w:t xml:space="preserve">Figure </w:t>
      </w:r>
      <w:fldSimple w:instr=" SEQ Figure \* ARABIC ">
        <w:r w:rsidR="00B12FEE">
          <w:rPr>
            <w:noProof/>
          </w:rPr>
          <w:t>23</w:t>
        </w:r>
      </w:fldSimple>
      <w:r>
        <w:t xml:space="preserve">, </w:t>
      </w:r>
      <w:r w:rsidR="00377225">
        <w:t>Helix</w:t>
      </w:r>
      <w:r>
        <w:t xml:space="preserve"> </w:t>
      </w:r>
      <w:r w:rsidR="00377225">
        <w:t>Antenna</w:t>
      </w:r>
      <w:r>
        <w:t xml:space="preserve"> MATLAB</w:t>
      </w:r>
      <w:bookmarkEnd w:id="39"/>
    </w:p>
    <w:p w14:paraId="3D6F5093" w14:textId="5E745721" w:rsidR="00AA1A9D" w:rsidRPr="00AA1A9D" w:rsidRDefault="00AA1A9D" w:rsidP="00AA1A9D">
      <w:pPr>
        <w:pStyle w:val="Heading2"/>
      </w:pPr>
      <w:bookmarkStart w:id="40" w:name="_Toc195603051"/>
      <w:r>
        <w:t>(5:2) Simulated Helix Results</w:t>
      </w:r>
      <w:bookmarkEnd w:id="40"/>
      <w:r>
        <w:t xml:space="preserve"> </w:t>
      </w:r>
    </w:p>
    <w:p w14:paraId="04D9C0CE" w14:textId="75E96D28" w:rsidR="00AB0061" w:rsidRPr="00F15B3E" w:rsidRDefault="003455EB" w:rsidP="00AB0061">
      <w:pPr>
        <w:rPr>
          <w:rFonts w:eastAsiaTheme="minorEastAsia"/>
        </w:rPr>
      </w:pPr>
      <w:r w:rsidRPr="00F15B3E">
        <w:rPr>
          <w:rFonts w:eastAsiaTheme="minorEastAsia"/>
        </w:rPr>
        <w:t xml:space="preserve">The impedance graph seen in Figure 24 shows a completely different impedance graph when compared to those seen prayer in this </w:t>
      </w:r>
      <w:r w:rsidR="00865BE6" w:rsidRPr="00F15B3E">
        <w:rPr>
          <w:rFonts w:eastAsiaTheme="minorEastAsia"/>
        </w:rPr>
        <w:t>report</w:t>
      </w:r>
      <w:r w:rsidR="005D07D4" w:rsidRPr="00F15B3E">
        <w:rPr>
          <w:rFonts w:eastAsiaTheme="minorEastAsia"/>
        </w:rPr>
        <w:t xml:space="preserve">. The reasoning behind this is due to the two different settings that the antenna can operate in. This has resulted in two </w:t>
      </w:r>
      <w:r w:rsidR="007F49BF" w:rsidRPr="00F15B3E">
        <w:rPr>
          <w:rFonts w:eastAsiaTheme="minorEastAsia"/>
        </w:rPr>
        <w:t xml:space="preserve">impedance </w:t>
      </w:r>
      <w:r w:rsidR="00592F6E" w:rsidRPr="00F15B3E">
        <w:rPr>
          <w:rFonts w:eastAsiaTheme="minorEastAsia"/>
        </w:rPr>
        <w:t>frequencies</w:t>
      </w:r>
      <w:r w:rsidR="007F49BF" w:rsidRPr="00F15B3E">
        <w:rPr>
          <w:rFonts w:eastAsiaTheme="minorEastAsia"/>
        </w:rPr>
        <w:t xml:space="preserve"> </w:t>
      </w:r>
      <w:r w:rsidR="00592F6E" w:rsidRPr="00F15B3E">
        <w:rPr>
          <w:rFonts w:eastAsiaTheme="minorEastAsia"/>
        </w:rPr>
        <w:t>which</w:t>
      </w:r>
      <w:r w:rsidR="007F49BF" w:rsidRPr="00F15B3E">
        <w:rPr>
          <w:rFonts w:eastAsiaTheme="minorEastAsia"/>
        </w:rPr>
        <w:t xml:space="preserve"> will relate to both fields in the </w:t>
      </w:r>
      <w:r w:rsidR="00592F6E" w:rsidRPr="00F15B3E">
        <w:rPr>
          <w:rFonts w:eastAsiaTheme="minorEastAsia"/>
        </w:rPr>
        <w:t xml:space="preserve">antenna, the first of these frequencies is at 20.4GHz and the second is at 21.7GHz. </w:t>
      </w:r>
    </w:p>
    <w:p w14:paraId="6FAC9191" w14:textId="2100F278" w:rsidR="00592F6E" w:rsidRPr="00F15B3E" w:rsidRDefault="00592F6E" w:rsidP="00AB0061">
      <w:pPr>
        <w:rPr>
          <w:rFonts w:eastAsiaTheme="minorEastAsia"/>
        </w:rPr>
      </w:pPr>
      <w:r w:rsidRPr="00F15B3E">
        <w:rPr>
          <w:rFonts w:eastAsiaTheme="minorEastAsia"/>
        </w:rPr>
        <w:t xml:space="preserve">The resistance of the antenna peaks at 530Ω before dropping to 80Ω. </w:t>
      </w:r>
    </w:p>
    <w:p w14:paraId="6CBD5B19" w14:textId="77777777" w:rsidR="00377225" w:rsidRDefault="007B04DB" w:rsidP="00377225">
      <w:pPr>
        <w:keepNext/>
        <w:jc w:val="center"/>
      </w:pPr>
      <w:r>
        <w:rPr>
          <w:noProof/>
        </w:rPr>
        <w:lastRenderedPageBreak/>
        <w:drawing>
          <wp:inline distT="0" distB="0" distL="0" distR="0" wp14:anchorId="404E5ED4" wp14:editId="3FE429A5">
            <wp:extent cx="5731510" cy="3541395"/>
            <wp:effectExtent l="0" t="0" r="2540" b="1905"/>
            <wp:docPr id="1261097044" name="Picture 1" descr="A graph showing the value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97044" name="Picture 1" descr="A graph showing the value of a graph&#10;&#10;AI-generated content may be incorrect."/>
                    <pic:cNvPicPr/>
                  </pic:nvPicPr>
                  <pic:blipFill>
                    <a:blip r:embed="rId31"/>
                    <a:stretch>
                      <a:fillRect/>
                    </a:stretch>
                  </pic:blipFill>
                  <pic:spPr>
                    <a:xfrm>
                      <a:off x="0" y="0"/>
                      <a:ext cx="5731510" cy="3541395"/>
                    </a:xfrm>
                    <a:prstGeom prst="rect">
                      <a:avLst/>
                    </a:prstGeom>
                  </pic:spPr>
                </pic:pic>
              </a:graphicData>
            </a:graphic>
          </wp:inline>
        </w:drawing>
      </w:r>
    </w:p>
    <w:p w14:paraId="6F43C497" w14:textId="1750BE58" w:rsidR="007B04DB" w:rsidRDefault="00377225" w:rsidP="00377225">
      <w:pPr>
        <w:pStyle w:val="Caption"/>
        <w:jc w:val="center"/>
      </w:pPr>
      <w:bookmarkStart w:id="41" w:name="_Toc196468146"/>
      <w:r>
        <w:t xml:space="preserve">Figure </w:t>
      </w:r>
      <w:fldSimple w:instr=" SEQ Figure \* ARABIC ">
        <w:r w:rsidR="00B12FEE">
          <w:rPr>
            <w:noProof/>
          </w:rPr>
          <w:t>24</w:t>
        </w:r>
      </w:fldSimple>
      <w:r>
        <w:t>, Helix Impedance Graph</w:t>
      </w:r>
      <w:bookmarkEnd w:id="41"/>
    </w:p>
    <w:p w14:paraId="3270E158" w14:textId="00F283EC" w:rsidR="00592F6E" w:rsidRPr="00592F6E" w:rsidRDefault="00592F6E" w:rsidP="00592F6E">
      <w:r w:rsidRPr="00F15B3E">
        <w:rPr>
          <w:rFonts w:eastAsiaTheme="minorEastAsia"/>
        </w:rPr>
        <w:t xml:space="preserve">Figure 25 </w:t>
      </w:r>
      <w:r w:rsidR="00267FF8" w:rsidRPr="00F15B3E">
        <w:rPr>
          <w:rFonts w:eastAsiaTheme="minorEastAsia"/>
        </w:rPr>
        <w:t>shows the operation frequency of the antenna to be at 20.4GHz.</w:t>
      </w:r>
    </w:p>
    <w:p w14:paraId="368CDACD" w14:textId="77777777" w:rsidR="00377225" w:rsidRDefault="007B04DB" w:rsidP="00377225">
      <w:pPr>
        <w:keepNext/>
        <w:jc w:val="center"/>
      </w:pPr>
      <w:r>
        <w:rPr>
          <w:noProof/>
        </w:rPr>
        <w:drawing>
          <wp:inline distT="0" distB="0" distL="0" distR="0" wp14:anchorId="4164378D" wp14:editId="2FE0BCF0">
            <wp:extent cx="5731510" cy="3648710"/>
            <wp:effectExtent l="0" t="0" r="2540" b="8890"/>
            <wp:docPr id="1482265470" name="Picture 1" descr="A graph with lin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265470" name="Picture 1" descr="A graph with lines on it&#10;&#10;AI-generated content may be incorrect."/>
                    <pic:cNvPicPr/>
                  </pic:nvPicPr>
                  <pic:blipFill>
                    <a:blip r:embed="rId32"/>
                    <a:stretch>
                      <a:fillRect/>
                    </a:stretch>
                  </pic:blipFill>
                  <pic:spPr>
                    <a:xfrm>
                      <a:off x="0" y="0"/>
                      <a:ext cx="5731510" cy="3648710"/>
                    </a:xfrm>
                    <a:prstGeom prst="rect">
                      <a:avLst/>
                    </a:prstGeom>
                  </pic:spPr>
                </pic:pic>
              </a:graphicData>
            </a:graphic>
          </wp:inline>
        </w:drawing>
      </w:r>
    </w:p>
    <w:p w14:paraId="15F0B0A7" w14:textId="3EDC8423" w:rsidR="007B04DB" w:rsidRDefault="00377225" w:rsidP="00377225">
      <w:pPr>
        <w:pStyle w:val="Caption"/>
        <w:jc w:val="center"/>
      </w:pPr>
      <w:bookmarkStart w:id="42" w:name="_Toc196468147"/>
      <w:r>
        <w:t xml:space="preserve">Figure </w:t>
      </w:r>
      <w:fldSimple w:instr=" SEQ Figure \* ARABIC ">
        <w:r w:rsidR="00B12FEE">
          <w:rPr>
            <w:noProof/>
          </w:rPr>
          <w:t>25</w:t>
        </w:r>
      </w:fldSimple>
      <w:r>
        <w:t>, Helix S-Parameter Graph</w:t>
      </w:r>
      <w:bookmarkEnd w:id="42"/>
    </w:p>
    <w:p w14:paraId="25B21FF6" w14:textId="77777777" w:rsidR="00267FF8" w:rsidRDefault="00267FF8" w:rsidP="00267FF8"/>
    <w:p w14:paraId="17705BEA" w14:textId="77777777" w:rsidR="00267FF8" w:rsidRDefault="00267FF8" w:rsidP="00267FF8"/>
    <w:p w14:paraId="50C19BAF" w14:textId="44BFC9D9" w:rsidR="00267FF8" w:rsidRPr="00267FF8" w:rsidRDefault="00511307" w:rsidP="00267FF8">
      <w:r w:rsidRPr="00F15B3E">
        <w:rPr>
          <w:rFonts w:eastAsiaTheme="minorEastAsia"/>
        </w:rPr>
        <w:lastRenderedPageBreak/>
        <w:t xml:space="preserve">The radiation field in Figure 26 presents </w:t>
      </w:r>
      <w:r w:rsidR="001867A2" w:rsidRPr="00F15B3E">
        <w:rPr>
          <w:rFonts w:eastAsiaTheme="minorEastAsia"/>
        </w:rPr>
        <w:t>strong directional radiation emitting from the top of the antenna, clearly representing the perpendicularly directed transmission field. Lower down around the main body of the antenna, two distinct radiation lobes can be seen that demonstrate the horizontal antenna's</w:t>
      </w:r>
      <w:r w:rsidRPr="00F15B3E">
        <w:rPr>
          <w:rFonts w:eastAsiaTheme="minorEastAsia"/>
        </w:rPr>
        <w:t xml:space="preserve"> radiation capability.</w:t>
      </w:r>
    </w:p>
    <w:p w14:paraId="03AB8BF3" w14:textId="77777777" w:rsidR="00377225" w:rsidRDefault="007B04DB" w:rsidP="00377225">
      <w:pPr>
        <w:keepNext/>
        <w:jc w:val="center"/>
      </w:pPr>
      <w:r>
        <w:rPr>
          <w:noProof/>
        </w:rPr>
        <w:drawing>
          <wp:inline distT="0" distB="0" distL="0" distR="0" wp14:anchorId="5FCF6F89" wp14:editId="27141720">
            <wp:extent cx="5196051" cy="2973366"/>
            <wp:effectExtent l="0" t="0" r="5080" b="0"/>
            <wp:docPr id="718288754" name="Picture 1" descr="A colorful diagram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288754" name="Picture 1" descr="A colorful diagram of a person&#10;&#10;AI-generated content may be incorrect."/>
                    <pic:cNvPicPr/>
                  </pic:nvPicPr>
                  <pic:blipFill>
                    <a:blip r:embed="rId33"/>
                    <a:stretch>
                      <a:fillRect/>
                    </a:stretch>
                  </pic:blipFill>
                  <pic:spPr>
                    <a:xfrm>
                      <a:off x="0" y="0"/>
                      <a:ext cx="5198833" cy="2974958"/>
                    </a:xfrm>
                    <a:prstGeom prst="rect">
                      <a:avLst/>
                    </a:prstGeom>
                  </pic:spPr>
                </pic:pic>
              </a:graphicData>
            </a:graphic>
          </wp:inline>
        </w:drawing>
      </w:r>
    </w:p>
    <w:p w14:paraId="28B07D9F" w14:textId="3652374C" w:rsidR="007B04DB" w:rsidRDefault="00377225" w:rsidP="00377225">
      <w:pPr>
        <w:pStyle w:val="Caption"/>
        <w:jc w:val="center"/>
      </w:pPr>
      <w:bookmarkStart w:id="43" w:name="_Toc196468148"/>
      <w:r>
        <w:t xml:space="preserve">Figure </w:t>
      </w:r>
      <w:fldSimple w:instr=" SEQ Figure \* ARABIC ">
        <w:r w:rsidR="00B12FEE">
          <w:rPr>
            <w:noProof/>
          </w:rPr>
          <w:t>26</w:t>
        </w:r>
      </w:fldSimple>
      <w:r>
        <w:t>, Helix 3D Radiation Diagram</w:t>
      </w:r>
      <w:bookmarkEnd w:id="43"/>
    </w:p>
    <w:p w14:paraId="251CD32E" w14:textId="47172D89" w:rsidR="00511307" w:rsidRPr="00511307" w:rsidRDefault="00511307" w:rsidP="00511307">
      <w:r w:rsidRPr="00F15B3E">
        <w:rPr>
          <w:rFonts w:eastAsiaTheme="minorEastAsia"/>
        </w:rPr>
        <w:t>Figure 27 clearly shows the two distinct radiation fields of the Helix antenna</w:t>
      </w:r>
      <w:r w:rsidR="00C06772" w:rsidRPr="00F15B3E">
        <w:rPr>
          <w:rFonts w:eastAsiaTheme="minorEastAsia"/>
        </w:rPr>
        <w:t xml:space="preserve">. </w:t>
      </w:r>
      <w:r w:rsidR="001867A2" w:rsidRPr="00F15B3E">
        <w:rPr>
          <w:rFonts w:eastAsiaTheme="minorEastAsia"/>
        </w:rPr>
        <w:t xml:space="preserve">Here, a clear back lobe can also be seen </w:t>
      </w:r>
      <w:r w:rsidR="00C06772" w:rsidRPr="00F15B3E">
        <w:rPr>
          <w:rFonts w:eastAsiaTheme="minorEastAsia"/>
        </w:rPr>
        <w:t>at the 270° point on the graph.</w:t>
      </w:r>
    </w:p>
    <w:p w14:paraId="5FB2E7DC" w14:textId="77777777" w:rsidR="00377225" w:rsidRDefault="0064428A" w:rsidP="00377225">
      <w:pPr>
        <w:keepNext/>
        <w:jc w:val="center"/>
      </w:pPr>
      <w:r>
        <w:rPr>
          <w:noProof/>
        </w:rPr>
        <w:drawing>
          <wp:inline distT="0" distB="0" distL="0" distR="0" wp14:anchorId="10B366EA" wp14:editId="6208A0E6">
            <wp:extent cx="4137566" cy="3929449"/>
            <wp:effectExtent l="0" t="0" r="0" b="0"/>
            <wp:docPr id="1571632320"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632320" name="Picture 1" descr="A screen shot of a graph&#10;&#10;AI-generated content may be incorrect."/>
                    <pic:cNvPicPr/>
                  </pic:nvPicPr>
                  <pic:blipFill>
                    <a:blip r:embed="rId34"/>
                    <a:stretch>
                      <a:fillRect/>
                    </a:stretch>
                  </pic:blipFill>
                  <pic:spPr>
                    <a:xfrm>
                      <a:off x="0" y="0"/>
                      <a:ext cx="4151664" cy="3942838"/>
                    </a:xfrm>
                    <a:prstGeom prst="rect">
                      <a:avLst/>
                    </a:prstGeom>
                  </pic:spPr>
                </pic:pic>
              </a:graphicData>
            </a:graphic>
          </wp:inline>
        </w:drawing>
      </w:r>
    </w:p>
    <w:p w14:paraId="1AB43767" w14:textId="6F772B5B" w:rsidR="007B04DB" w:rsidRDefault="00377225" w:rsidP="00377225">
      <w:pPr>
        <w:pStyle w:val="Caption"/>
        <w:jc w:val="center"/>
      </w:pPr>
      <w:bookmarkStart w:id="44" w:name="_Toc196468149"/>
      <w:r>
        <w:t xml:space="preserve">Figure </w:t>
      </w:r>
      <w:fldSimple w:instr=" SEQ Figure \* ARABIC ">
        <w:r w:rsidR="00B12FEE">
          <w:rPr>
            <w:noProof/>
          </w:rPr>
          <w:t>27</w:t>
        </w:r>
      </w:fldSimple>
      <w:r>
        <w:t>, Helix Directivity Diagram</w:t>
      </w:r>
      <w:bookmarkEnd w:id="44"/>
    </w:p>
    <w:p w14:paraId="43F4715D" w14:textId="075B3C25" w:rsidR="00AB0061" w:rsidRDefault="00AB0061" w:rsidP="00AB0061">
      <w:pPr>
        <w:pStyle w:val="Heading1"/>
      </w:pPr>
      <w:bookmarkStart w:id="45" w:name="_Toc195603052"/>
      <w:r>
        <w:lastRenderedPageBreak/>
        <w:t>(6:0) [3,3] Helix Array Antennas</w:t>
      </w:r>
      <w:bookmarkEnd w:id="45"/>
    </w:p>
    <w:p w14:paraId="32509DC6" w14:textId="0E0ADEE3" w:rsidR="001867A2" w:rsidRPr="00F15B3E" w:rsidRDefault="00452C66" w:rsidP="001867A2">
      <w:pPr>
        <w:rPr>
          <w:rFonts w:eastAsiaTheme="minorEastAsia"/>
        </w:rPr>
      </w:pPr>
      <w:r w:rsidRPr="00F15B3E">
        <w:rPr>
          <w:rFonts w:eastAsiaTheme="minorEastAsia"/>
        </w:rPr>
        <w:t xml:space="preserve">An Antenna array is a form of directional antenna that is constructed from multiple of the same type of individual antennas. They can </w:t>
      </w:r>
      <w:r w:rsidR="00574150" w:rsidRPr="00F15B3E">
        <w:rPr>
          <w:rFonts w:eastAsiaTheme="minorEastAsia"/>
        </w:rPr>
        <w:t>vary</w:t>
      </w:r>
      <w:r w:rsidRPr="00F15B3E">
        <w:rPr>
          <w:rFonts w:eastAsiaTheme="minorEastAsia"/>
        </w:rPr>
        <w:t xml:space="preserve"> in </w:t>
      </w:r>
      <w:r w:rsidR="00574150" w:rsidRPr="00F15B3E">
        <w:rPr>
          <w:rFonts w:eastAsiaTheme="minorEastAsia"/>
        </w:rPr>
        <w:t>size</w:t>
      </w:r>
      <w:r w:rsidRPr="00F15B3E">
        <w:rPr>
          <w:rFonts w:eastAsiaTheme="minorEastAsia"/>
        </w:rPr>
        <w:t xml:space="preserve"> from the one seen within this </w:t>
      </w:r>
      <w:r w:rsidR="00574150" w:rsidRPr="00F15B3E">
        <w:rPr>
          <w:rFonts w:eastAsiaTheme="minorEastAsia"/>
        </w:rPr>
        <w:t>report</w:t>
      </w:r>
      <w:r w:rsidRPr="00F15B3E">
        <w:rPr>
          <w:rFonts w:eastAsiaTheme="minorEastAsia"/>
        </w:rPr>
        <w:t xml:space="preserve"> to </w:t>
      </w:r>
      <w:r w:rsidR="00692A67" w:rsidRPr="00F15B3E">
        <w:rPr>
          <w:rFonts w:eastAsiaTheme="minorEastAsia"/>
        </w:rPr>
        <w:t>smaller formations</w:t>
      </w:r>
      <w:r w:rsidRPr="00F15B3E">
        <w:rPr>
          <w:rFonts w:eastAsiaTheme="minorEastAsia"/>
        </w:rPr>
        <w:t xml:space="preserve"> like 2 by 2 or </w:t>
      </w:r>
      <w:r w:rsidR="00574150" w:rsidRPr="00F15B3E">
        <w:rPr>
          <w:rFonts w:eastAsiaTheme="minorEastAsia"/>
        </w:rPr>
        <w:t>scaled</w:t>
      </w:r>
      <w:r w:rsidRPr="00F15B3E">
        <w:rPr>
          <w:rFonts w:eastAsiaTheme="minorEastAsia"/>
        </w:rPr>
        <w:t xml:space="preserve"> </w:t>
      </w:r>
      <w:r w:rsidR="00574150" w:rsidRPr="00F15B3E">
        <w:rPr>
          <w:rFonts w:eastAsiaTheme="minorEastAsia"/>
        </w:rPr>
        <w:t>significantly</w:t>
      </w:r>
      <w:r w:rsidRPr="00F15B3E">
        <w:rPr>
          <w:rFonts w:eastAsiaTheme="minorEastAsia"/>
        </w:rPr>
        <w:t xml:space="preserve"> to </w:t>
      </w:r>
      <w:r w:rsidR="00574150" w:rsidRPr="00F15B3E">
        <w:rPr>
          <w:rFonts w:eastAsiaTheme="minorEastAsia"/>
        </w:rPr>
        <w:t>sizes like 50 by 50</w:t>
      </w:r>
      <w:r w:rsidR="00692A67" w:rsidRPr="00F15B3E">
        <w:rPr>
          <w:rFonts w:eastAsiaTheme="minorEastAsia"/>
        </w:rPr>
        <w:t>,</w:t>
      </w:r>
      <w:r w:rsidR="00574150" w:rsidRPr="00F15B3E">
        <w:rPr>
          <w:rFonts w:eastAsiaTheme="minorEastAsia"/>
        </w:rPr>
        <w:t xml:space="preserve"> and can be in non-square formats like 2 by 3 depending on </w:t>
      </w:r>
      <w:r w:rsidR="00692A67" w:rsidRPr="00F15B3E">
        <w:rPr>
          <w:rFonts w:eastAsiaTheme="minorEastAsia"/>
        </w:rPr>
        <w:t>their</w:t>
      </w:r>
      <w:r w:rsidR="00574150" w:rsidRPr="00F15B3E">
        <w:rPr>
          <w:rFonts w:eastAsiaTheme="minorEastAsia"/>
        </w:rPr>
        <w:t xml:space="preserve"> requirements and base antenna. </w:t>
      </w:r>
    </w:p>
    <w:p w14:paraId="78CE768A" w14:textId="273A43E0" w:rsidR="00574150" w:rsidRPr="001867A2" w:rsidRDefault="00574150" w:rsidP="001867A2">
      <w:r w:rsidRPr="00F15B3E">
        <w:rPr>
          <w:rFonts w:eastAsiaTheme="minorEastAsia"/>
        </w:rPr>
        <w:t xml:space="preserve">The significance of array antennas is that </w:t>
      </w:r>
      <w:r w:rsidR="00692A67" w:rsidRPr="00F15B3E">
        <w:rPr>
          <w:rFonts w:eastAsiaTheme="minorEastAsia"/>
        </w:rPr>
        <w:t>they</w:t>
      </w:r>
      <w:r w:rsidRPr="00F15B3E">
        <w:rPr>
          <w:rFonts w:eastAsiaTheme="minorEastAsia"/>
        </w:rPr>
        <w:t xml:space="preserve"> </w:t>
      </w:r>
      <w:r w:rsidR="00692A67" w:rsidRPr="00F15B3E">
        <w:rPr>
          <w:rFonts w:eastAsiaTheme="minorEastAsia"/>
        </w:rPr>
        <w:t>unify</w:t>
      </w:r>
      <w:r w:rsidRPr="00F15B3E">
        <w:rPr>
          <w:rFonts w:eastAsiaTheme="minorEastAsia"/>
        </w:rPr>
        <w:t xml:space="preserve"> </w:t>
      </w:r>
      <w:r w:rsidR="00577104" w:rsidRPr="00F15B3E">
        <w:rPr>
          <w:rFonts w:eastAsiaTheme="minorEastAsia"/>
        </w:rPr>
        <w:t>individual</w:t>
      </w:r>
      <w:r w:rsidRPr="00F15B3E">
        <w:rPr>
          <w:rFonts w:eastAsiaTheme="minorEastAsia"/>
        </w:rPr>
        <w:t xml:space="preserve"> </w:t>
      </w:r>
      <w:r w:rsidR="00577104" w:rsidRPr="00F15B3E">
        <w:rPr>
          <w:rFonts w:eastAsiaTheme="minorEastAsia"/>
        </w:rPr>
        <w:t>antennas</w:t>
      </w:r>
      <w:r w:rsidRPr="00F15B3E">
        <w:rPr>
          <w:rFonts w:eastAsiaTheme="minorEastAsia"/>
        </w:rPr>
        <w:t xml:space="preserve"> to gain </w:t>
      </w:r>
      <w:r w:rsidR="00577104" w:rsidRPr="00F15B3E">
        <w:rPr>
          <w:rFonts w:eastAsiaTheme="minorEastAsia"/>
        </w:rPr>
        <w:t>greater</w:t>
      </w:r>
      <w:r w:rsidRPr="00F15B3E">
        <w:rPr>
          <w:rFonts w:eastAsiaTheme="minorEastAsia"/>
        </w:rPr>
        <w:t xml:space="preserve"> </w:t>
      </w:r>
      <w:r w:rsidR="00577104" w:rsidRPr="00F15B3E">
        <w:rPr>
          <w:rFonts w:eastAsiaTheme="minorEastAsia"/>
        </w:rPr>
        <w:t>performance</w:t>
      </w:r>
      <w:r w:rsidRPr="00F15B3E">
        <w:rPr>
          <w:rFonts w:eastAsiaTheme="minorEastAsia"/>
        </w:rPr>
        <w:t xml:space="preserve"> in</w:t>
      </w:r>
      <w:r w:rsidR="00577104" w:rsidRPr="00F15B3E">
        <w:rPr>
          <w:rFonts w:eastAsiaTheme="minorEastAsia"/>
        </w:rPr>
        <w:t xml:space="preserve"> signal strength, </w:t>
      </w:r>
      <w:r w:rsidR="00692A67" w:rsidRPr="00F15B3E">
        <w:rPr>
          <w:rFonts w:eastAsiaTheme="minorEastAsia"/>
        </w:rPr>
        <w:t>improve</w:t>
      </w:r>
      <w:r w:rsidR="00577104" w:rsidRPr="00F15B3E">
        <w:rPr>
          <w:rFonts w:eastAsiaTheme="minorEastAsia"/>
        </w:rPr>
        <w:t xml:space="preserve"> </w:t>
      </w:r>
      <w:r w:rsidR="00A8299A" w:rsidRPr="00F15B3E">
        <w:rPr>
          <w:rFonts w:eastAsiaTheme="minorEastAsia"/>
        </w:rPr>
        <w:t>directivity</w:t>
      </w:r>
      <w:r w:rsidR="00577104" w:rsidRPr="00F15B3E">
        <w:rPr>
          <w:rFonts w:eastAsiaTheme="minorEastAsia"/>
        </w:rPr>
        <w:t xml:space="preserve">, </w:t>
      </w:r>
      <w:r w:rsidR="00692A67" w:rsidRPr="00F15B3E">
        <w:rPr>
          <w:rFonts w:eastAsiaTheme="minorEastAsia"/>
        </w:rPr>
        <w:t>reduce</w:t>
      </w:r>
      <w:r w:rsidR="00577104" w:rsidRPr="00F15B3E">
        <w:rPr>
          <w:rFonts w:eastAsiaTheme="minorEastAsia"/>
        </w:rPr>
        <w:t xml:space="preserve"> unwanted radiation lobes, High gain, and </w:t>
      </w:r>
      <w:r w:rsidR="00692A67" w:rsidRPr="00F15B3E">
        <w:rPr>
          <w:rFonts w:eastAsiaTheme="minorEastAsia"/>
        </w:rPr>
        <w:t>reduce</w:t>
      </w:r>
      <w:r w:rsidR="00577104" w:rsidRPr="00F15B3E">
        <w:rPr>
          <w:rFonts w:eastAsiaTheme="minorEastAsia"/>
        </w:rPr>
        <w:t xml:space="preserve"> </w:t>
      </w:r>
      <w:r w:rsidR="00A8299A" w:rsidRPr="00F15B3E">
        <w:rPr>
          <w:rFonts w:eastAsiaTheme="minorEastAsia"/>
        </w:rPr>
        <w:t>power</w:t>
      </w:r>
      <w:r w:rsidR="00577104" w:rsidRPr="00F15B3E">
        <w:rPr>
          <w:rFonts w:eastAsiaTheme="minorEastAsia"/>
        </w:rPr>
        <w:t xml:space="preserve"> wastage</w:t>
      </w:r>
      <w:r w:rsidR="00A8299A" w:rsidRPr="00F15B3E">
        <w:rPr>
          <w:rFonts w:eastAsiaTheme="minorEastAsia"/>
        </w:rPr>
        <w:t xml:space="preserve">. This is achieved by all the </w:t>
      </w:r>
      <w:r w:rsidR="00692A67" w:rsidRPr="00F15B3E">
        <w:rPr>
          <w:rFonts w:eastAsiaTheme="minorEastAsia"/>
        </w:rPr>
        <w:t>antennae</w:t>
      </w:r>
      <w:r w:rsidR="00A8299A" w:rsidRPr="00F15B3E">
        <w:rPr>
          <w:rFonts w:eastAsiaTheme="minorEastAsia"/>
        </w:rPr>
        <w:t xml:space="preserve"> operating separately which can also allow the main radiation field to change directions without the array moving. How this change </w:t>
      </w:r>
      <w:r w:rsidR="00692A67" w:rsidRPr="00F15B3E">
        <w:rPr>
          <w:rFonts w:eastAsiaTheme="minorEastAsia"/>
        </w:rPr>
        <w:t xml:space="preserve">in </w:t>
      </w:r>
      <w:r w:rsidR="00A8299A" w:rsidRPr="00F15B3E">
        <w:rPr>
          <w:rFonts w:eastAsiaTheme="minorEastAsia"/>
        </w:rPr>
        <w:t xml:space="preserve">indirection is achieved by certain </w:t>
      </w:r>
      <w:r w:rsidR="00692A67" w:rsidRPr="00F15B3E">
        <w:rPr>
          <w:rFonts w:eastAsiaTheme="minorEastAsia"/>
        </w:rPr>
        <w:t>antenna-stopping</w:t>
      </w:r>
      <w:r w:rsidR="00A8299A" w:rsidRPr="00F15B3E">
        <w:rPr>
          <w:rFonts w:eastAsiaTheme="minorEastAsia"/>
        </w:rPr>
        <w:t xml:space="preserve"> radiation resulting in a change in the main direction of radiation without moving the mechanical structure </w:t>
      </w:r>
      <w:r w:rsidR="00A8299A">
        <w:t xml:space="preserve">[13]. </w:t>
      </w:r>
    </w:p>
    <w:p w14:paraId="7C97F8C1" w14:textId="43649F98" w:rsidR="00AA1A9D" w:rsidRDefault="00AA1A9D" w:rsidP="00AA1A9D">
      <w:pPr>
        <w:pStyle w:val="Heading2"/>
      </w:pPr>
      <w:bookmarkStart w:id="46" w:name="_Toc195603053"/>
      <w:r>
        <w:t xml:space="preserve">(6:1) </w:t>
      </w:r>
      <w:r w:rsidR="003661E7">
        <w:t>Helix Array Construction</w:t>
      </w:r>
      <w:bookmarkEnd w:id="46"/>
    </w:p>
    <w:p w14:paraId="0388B103" w14:textId="03B6E5F5" w:rsidR="00692A67" w:rsidRPr="00F15B3E" w:rsidRDefault="00412F44" w:rsidP="00692A67">
      <w:pPr>
        <w:rPr>
          <w:rFonts w:eastAsiaTheme="minorEastAsia"/>
        </w:rPr>
      </w:pPr>
      <w:r w:rsidRPr="00F15B3E">
        <w:rPr>
          <w:rFonts w:eastAsiaTheme="minorEastAsia"/>
        </w:rPr>
        <w:t xml:space="preserve">The array </w:t>
      </w:r>
      <w:r w:rsidR="008D1027" w:rsidRPr="00F15B3E">
        <w:rPr>
          <w:rFonts w:eastAsiaTheme="minorEastAsia"/>
        </w:rPr>
        <w:t>antenna</w:t>
      </w:r>
      <w:r w:rsidRPr="00F15B3E">
        <w:rPr>
          <w:rFonts w:eastAsiaTheme="minorEastAsia"/>
        </w:rPr>
        <w:t xml:space="preserve"> </w:t>
      </w:r>
      <w:r w:rsidR="008D1027" w:rsidRPr="00F15B3E">
        <w:rPr>
          <w:rFonts w:eastAsiaTheme="minorEastAsia"/>
        </w:rPr>
        <w:t>examined</w:t>
      </w:r>
      <w:r w:rsidRPr="00F15B3E">
        <w:rPr>
          <w:rFonts w:eastAsiaTheme="minorEastAsia"/>
        </w:rPr>
        <w:t xml:space="preserve"> in this report has been constructed using </w:t>
      </w:r>
      <w:r w:rsidR="008D1027" w:rsidRPr="00F15B3E">
        <w:rPr>
          <w:rFonts w:eastAsiaTheme="minorEastAsia"/>
        </w:rPr>
        <w:t>nine helix</w:t>
      </w:r>
      <w:r w:rsidRPr="00F15B3E">
        <w:rPr>
          <w:rFonts w:eastAsiaTheme="minorEastAsia"/>
        </w:rPr>
        <w:t xml:space="preserve"> </w:t>
      </w:r>
      <w:r w:rsidR="008D1027" w:rsidRPr="00F15B3E">
        <w:rPr>
          <w:rFonts w:eastAsiaTheme="minorEastAsia"/>
        </w:rPr>
        <w:t>antennas</w:t>
      </w:r>
      <w:r w:rsidRPr="00F15B3E">
        <w:rPr>
          <w:rFonts w:eastAsiaTheme="minorEastAsia"/>
        </w:rPr>
        <w:t xml:space="preserve"> set up in a 3 by 3 </w:t>
      </w:r>
      <w:r w:rsidR="008D1027" w:rsidRPr="00F15B3E">
        <w:rPr>
          <w:rFonts w:eastAsiaTheme="minorEastAsia"/>
        </w:rPr>
        <w:t>square</w:t>
      </w:r>
      <w:r w:rsidRPr="00F15B3E">
        <w:rPr>
          <w:rFonts w:eastAsiaTheme="minorEastAsia"/>
        </w:rPr>
        <w:t xml:space="preserve"> format. </w:t>
      </w:r>
      <w:r w:rsidR="008D1027" w:rsidRPr="00F15B3E">
        <w:rPr>
          <w:rFonts w:eastAsiaTheme="minorEastAsia"/>
        </w:rPr>
        <w:t>Each</w:t>
      </w:r>
      <w:r w:rsidRPr="00F15B3E">
        <w:rPr>
          <w:rFonts w:eastAsiaTheme="minorEastAsia"/>
        </w:rPr>
        <w:t xml:space="preserve"> helix </w:t>
      </w:r>
      <w:r w:rsidR="008D1027" w:rsidRPr="00F15B3E">
        <w:rPr>
          <w:rFonts w:eastAsiaTheme="minorEastAsia"/>
        </w:rPr>
        <w:t>antenna</w:t>
      </w:r>
      <w:r w:rsidRPr="00F15B3E">
        <w:rPr>
          <w:rFonts w:eastAsiaTheme="minorEastAsia"/>
        </w:rPr>
        <w:t xml:space="preserve"> is constructed to the same </w:t>
      </w:r>
      <w:r w:rsidR="008D1027" w:rsidRPr="00F15B3E">
        <w:rPr>
          <w:rFonts w:eastAsiaTheme="minorEastAsia"/>
        </w:rPr>
        <w:t>specifications</w:t>
      </w:r>
      <w:r w:rsidRPr="00F15B3E">
        <w:rPr>
          <w:rFonts w:eastAsiaTheme="minorEastAsia"/>
        </w:rPr>
        <w:t xml:space="preserve"> </w:t>
      </w:r>
      <w:r w:rsidR="008D1027" w:rsidRPr="00F15B3E">
        <w:rPr>
          <w:rFonts w:eastAsiaTheme="minorEastAsia"/>
        </w:rPr>
        <w:t>seen within section 5:0. The operation frequency for the array is set to that of section 5:0 with the only difference in construction being that of the spacings stated below:</w:t>
      </w:r>
    </w:p>
    <w:p w14:paraId="48D91DFC" w14:textId="4BA3A389" w:rsidR="008D1027" w:rsidRPr="00F15B3E" w:rsidRDefault="008D1027" w:rsidP="008D1027">
      <w:pPr>
        <w:jc w:val="center"/>
        <w:rPr>
          <w:rFonts w:eastAsiaTheme="minorEastAsia"/>
        </w:rPr>
      </w:pPr>
      <w:r w:rsidRPr="00F15B3E">
        <w:rPr>
          <w:rFonts w:eastAsiaTheme="minorEastAsia"/>
        </w:rPr>
        <w:t>Row Spacings = 7.1379mm</w:t>
      </w:r>
    </w:p>
    <w:p w14:paraId="3DA14622" w14:textId="1E303E48" w:rsidR="008D1027" w:rsidRPr="00F15B3E" w:rsidRDefault="008D1027" w:rsidP="008D1027">
      <w:pPr>
        <w:jc w:val="center"/>
        <w:rPr>
          <w:rFonts w:eastAsiaTheme="minorEastAsia"/>
        </w:rPr>
      </w:pPr>
      <w:r w:rsidRPr="00F15B3E">
        <w:rPr>
          <w:rFonts w:eastAsiaTheme="minorEastAsia"/>
        </w:rPr>
        <w:t xml:space="preserve">Column Spacings = 7.1379 mm </w:t>
      </w:r>
    </w:p>
    <w:p w14:paraId="5474488B" w14:textId="77777777" w:rsidR="00377225" w:rsidRDefault="00F12C2E" w:rsidP="00377225">
      <w:pPr>
        <w:keepNext/>
        <w:jc w:val="center"/>
      </w:pPr>
      <w:r>
        <w:rPr>
          <w:noProof/>
        </w:rPr>
        <w:drawing>
          <wp:inline distT="0" distB="0" distL="0" distR="0" wp14:anchorId="08F28701" wp14:editId="720E1FF6">
            <wp:extent cx="5934075" cy="3552161"/>
            <wp:effectExtent l="0" t="0" r="0" b="0"/>
            <wp:docPr id="1142931840" name="Picture 1" descr="A drawing of a yellow square with circl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931840" name="Picture 1" descr="A drawing of a yellow square with circles on it&#10;&#10;AI-generated content may be incorrect."/>
                    <pic:cNvPicPr/>
                  </pic:nvPicPr>
                  <pic:blipFill>
                    <a:blip r:embed="rId35"/>
                    <a:stretch>
                      <a:fillRect/>
                    </a:stretch>
                  </pic:blipFill>
                  <pic:spPr>
                    <a:xfrm>
                      <a:off x="0" y="0"/>
                      <a:ext cx="5936805" cy="3553795"/>
                    </a:xfrm>
                    <a:prstGeom prst="rect">
                      <a:avLst/>
                    </a:prstGeom>
                  </pic:spPr>
                </pic:pic>
              </a:graphicData>
            </a:graphic>
          </wp:inline>
        </w:drawing>
      </w:r>
    </w:p>
    <w:p w14:paraId="5F5889B0" w14:textId="48D3D43B" w:rsidR="00F12C2E" w:rsidRPr="00F12C2E" w:rsidRDefault="00377225" w:rsidP="00377225">
      <w:pPr>
        <w:pStyle w:val="Caption"/>
        <w:jc w:val="center"/>
      </w:pPr>
      <w:bookmarkStart w:id="47" w:name="_Toc196468150"/>
      <w:r>
        <w:t xml:space="preserve">Figure </w:t>
      </w:r>
      <w:fldSimple w:instr=" SEQ Figure \* ARABIC ">
        <w:r w:rsidR="00B12FEE">
          <w:rPr>
            <w:noProof/>
          </w:rPr>
          <w:t>28</w:t>
        </w:r>
      </w:fldSimple>
      <w:r>
        <w:t>, [3,3] Helix Array Antenna MATLAB</w:t>
      </w:r>
      <w:bookmarkEnd w:id="47"/>
    </w:p>
    <w:p w14:paraId="13BAD71A" w14:textId="77777777" w:rsidR="003661E7" w:rsidRDefault="003661E7" w:rsidP="003661E7"/>
    <w:p w14:paraId="3DBF5BB6" w14:textId="4B8375DB" w:rsidR="003661E7" w:rsidRDefault="003661E7" w:rsidP="003661E7">
      <w:pPr>
        <w:pStyle w:val="Heading2"/>
      </w:pPr>
      <w:bookmarkStart w:id="48" w:name="_Toc195603054"/>
      <w:r>
        <w:lastRenderedPageBreak/>
        <w:t>(6:2) Simulated Helix Array Results</w:t>
      </w:r>
      <w:bookmarkEnd w:id="48"/>
    </w:p>
    <w:p w14:paraId="08A81B5F" w14:textId="71AC0BDB" w:rsidR="008C3AED" w:rsidRPr="008C3AED" w:rsidRDefault="008C3AED" w:rsidP="008C3AED">
      <w:r w:rsidRPr="00F15B3E">
        <w:rPr>
          <w:rFonts w:eastAsiaTheme="minorEastAsia"/>
        </w:rPr>
        <w:t xml:space="preserve">Figure 29 shows the S-Parameter graph of the </w:t>
      </w:r>
      <w:r w:rsidR="00C40AB4" w:rsidRPr="00F15B3E">
        <w:rPr>
          <w:rFonts w:eastAsiaTheme="minorEastAsia"/>
        </w:rPr>
        <w:t xml:space="preserve">antenna </w:t>
      </w:r>
      <w:r w:rsidRPr="00F15B3E">
        <w:rPr>
          <w:rFonts w:eastAsiaTheme="minorEastAsia"/>
        </w:rPr>
        <w:t xml:space="preserve">array. What can be seen </w:t>
      </w:r>
      <w:r w:rsidR="00C40AB4" w:rsidRPr="00F15B3E">
        <w:rPr>
          <w:rFonts w:eastAsiaTheme="minorEastAsia"/>
        </w:rPr>
        <w:t>here</w:t>
      </w:r>
      <w:r w:rsidRPr="00F15B3E">
        <w:rPr>
          <w:rFonts w:eastAsiaTheme="minorEastAsia"/>
        </w:rPr>
        <w:t xml:space="preserve"> is all the antennas in operation </w:t>
      </w:r>
      <w:r w:rsidR="00C40AB4" w:rsidRPr="00F15B3E">
        <w:rPr>
          <w:rFonts w:eastAsiaTheme="minorEastAsia"/>
        </w:rPr>
        <w:t xml:space="preserve">resulting in the many readings, </w:t>
      </w:r>
      <w:r w:rsidRPr="00F15B3E">
        <w:rPr>
          <w:rFonts w:eastAsiaTheme="minorEastAsia"/>
        </w:rPr>
        <w:t xml:space="preserve">but the point to take </w:t>
      </w:r>
      <w:r w:rsidR="00C40AB4" w:rsidRPr="00F15B3E">
        <w:rPr>
          <w:rFonts w:eastAsiaTheme="minorEastAsia"/>
        </w:rPr>
        <w:t>note</w:t>
      </w:r>
      <w:r w:rsidRPr="00F15B3E">
        <w:rPr>
          <w:rFonts w:eastAsiaTheme="minorEastAsia"/>
        </w:rPr>
        <w:t xml:space="preserve"> is that most of the antennas form an operation frequency of 22.49GHz. </w:t>
      </w:r>
    </w:p>
    <w:p w14:paraId="27B022B6" w14:textId="77777777" w:rsidR="00377225" w:rsidRDefault="00F12C2E" w:rsidP="00377225">
      <w:pPr>
        <w:keepNext/>
        <w:jc w:val="center"/>
      </w:pPr>
      <w:r>
        <w:rPr>
          <w:noProof/>
        </w:rPr>
        <w:drawing>
          <wp:inline distT="0" distB="0" distL="0" distR="0" wp14:anchorId="05971936" wp14:editId="243DCB3B">
            <wp:extent cx="5572718" cy="3543300"/>
            <wp:effectExtent l="0" t="0" r="9525" b="0"/>
            <wp:docPr id="843820034"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820034" name="Picture 1" descr="A graph of different colored lines&#10;&#10;AI-generated content may be incorrect."/>
                    <pic:cNvPicPr/>
                  </pic:nvPicPr>
                  <pic:blipFill>
                    <a:blip r:embed="rId36"/>
                    <a:stretch>
                      <a:fillRect/>
                    </a:stretch>
                  </pic:blipFill>
                  <pic:spPr>
                    <a:xfrm>
                      <a:off x="0" y="0"/>
                      <a:ext cx="5574276" cy="3544291"/>
                    </a:xfrm>
                    <a:prstGeom prst="rect">
                      <a:avLst/>
                    </a:prstGeom>
                  </pic:spPr>
                </pic:pic>
              </a:graphicData>
            </a:graphic>
          </wp:inline>
        </w:drawing>
      </w:r>
    </w:p>
    <w:p w14:paraId="0B9C6EED" w14:textId="0DA62441" w:rsidR="00AB0061" w:rsidRDefault="00377225" w:rsidP="00377225">
      <w:pPr>
        <w:pStyle w:val="Caption"/>
        <w:jc w:val="center"/>
      </w:pPr>
      <w:bookmarkStart w:id="49" w:name="_Toc196468151"/>
      <w:r>
        <w:t xml:space="preserve">Figure </w:t>
      </w:r>
      <w:fldSimple w:instr=" SEQ Figure \* ARABIC ">
        <w:r w:rsidR="00B12FEE">
          <w:rPr>
            <w:noProof/>
          </w:rPr>
          <w:t>29</w:t>
        </w:r>
      </w:fldSimple>
      <w:r>
        <w:t>, S-</w:t>
      </w:r>
      <w:r w:rsidR="006415C7">
        <w:t>Parameters</w:t>
      </w:r>
      <w:r>
        <w:t xml:space="preserve"> of Helix Array</w:t>
      </w:r>
      <w:bookmarkEnd w:id="49"/>
    </w:p>
    <w:p w14:paraId="59E241DC" w14:textId="5E0F0135" w:rsidR="00C40AB4" w:rsidRPr="00C40AB4" w:rsidRDefault="00C40AB4" w:rsidP="00C40AB4">
      <w:r w:rsidRPr="00F15B3E">
        <w:rPr>
          <w:rFonts w:eastAsiaTheme="minorEastAsia"/>
        </w:rPr>
        <w:t xml:space="preserve">The 3D radiation pattern in Figure 30 shows </w:t>
      </w:r>
      <w:r w:rsidR="004A5F9D" w:rsidRPr="00F15B3E">
        <w:rPr>
          <w:rFonts w:eastAsiaTheme="minorEastAsia"/>
        </w:rPr>
        <w:t xml:space="preserve">the </w:t>
      </w:r>
      <w:r w:rsidRPr="00F15B3E">
        <w:rPr>
          <w:rFonts w:eastAsiaTheme="minorEastAsia"/>
        </w:rPr>
        <w:t xml:space="preserve">elimination of the side lobes seen in Figure 26 and demonstrates a much improved and stronger directional radiation field in the vertical field. </w:t>
      </w:r>
    </w:p>
    <w:p w14:paraId="73E52AD5" w14:textId="77777777" w:rsidR="006415C7" w:rsidRDefault="00F12C2E" w:rsidP="006415C7">
      <w:pPr>
        <w:keepNext/>
        <w:jc w:val="center"/>
      </w:pPr>
      <w:r>
        <w:rPr>
          <w:noProof/>
        </w:rPr>
        <w:drawing>
          <wp:inline distT="0" distB="0" distL="0" distR="0" wp14:anchorId="41A6ABF1" wp14:editId="419CBB5F">
            <wp:extent cx="5536553" cy="3209925"/>
            <wp:effectExtent l="0" t="0" r="7620" b="0"/>
            <wp:docPr id="867259377" name="Picture 1" descr="A colorful diagram of a sku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259377" name="Picture 1" descr="A colorful diagram of a skull&#10;&#10;AI-generated content may be incorrect."/>
                    <pic:cNvPicPr/>
                  </pic:nvPicPr>
                  <pic:blipFill>
                    <a:blip r:embed="rId37"/>
                    <a:stretch>
                      <a:fillRect/>
                    </a:stretch>
                  </pic:blipFill>
                  <pic:spPr>
                    <a:xfrm>
                      <a:off x="0" y="0"/>
                      <a:ext cx="5539123" cy="3211415"/>
                    </a:xfrm>
                    <a:prstGeom prst="rect">
                      <a:avLst/>
                    </a:prstGeom>
                  </pic:spPr>
                </pic:pic>
              </a:graphicData>
            </a:graphic>
          </wp:inline>
        </w:drawing>
      </w:r>
    </w:p>
    <w:p w14:paraId="554BBC84" w14:textId="644046C8" w:rsidR="00F12C2E" w:rsidRDefault="006415C7" w:rsidP="006415C7">
      <w:pPr>
        <w:pStyle w:val="Caption"/>
        <w:jc w:val="center"/>
      </w:pPr>
      <w:bookmarkStart w:id="50" w:name="_Toc196468152"/>
      <w:r>
        <w:t xml:space="preserve">Figure </w:t>
      </w:r>
      <w:fldSimple w:instr=" SEQ Figure \* ARABIC ">
        <w:r w:rsidR="00B12FEE">
          <w:rPr>
            <w:noProof/>
          </w:rPr>
          <w:t>30</w:t>
        </w:r>
      </w:fldSimple>
      <w:r>
        <w:t xml:space="preserve">, Helix Array 3D radiation </w:t>
      </w:r>
      <w:r w:rsidR="00412F44">
        <w:t>Field</w:t>
      </w:r>
      <w:bookmarkEnd w:id="50"/>
    </w:p>
    <w:p w14:paraId="7528490F" w14:textId="48F8DBAB" w:rsidR="00C40AB4" w:rsidRPr="00C40AB4" w:rsidRDefault="00C40AB4" w:rsidP="00C40AB4">
      <w:r w:rsidRPr="00F15B3E">
        <w:rPr>
          <w:rFonts w:eastAsiaTheme="minorEastAsia"/>
        </w:rPr>
        <w:lastRenderedPageBreak/>
        <w:t xml:space="preserve">The directivity diagram in Figure 31 shows a highly diminished back lobe compared to the singular helix antenna. </w:t>
      </w:r>
      <w:r w:rsidR="004A5F9D" w:rsidRPr="00F15B3E">
        <w:rPr>
          <w:rFonts w:eastAsiaTheme="minorEastAsia"/>
        </w:rPr>
        <w:t xml:space="preserve">This demonstrates that there is less of a negative effect on the gain when the helix antenna operates as an array. </w:t>
      </w:r>
    </w:p>
    <w:p w14:paraId="1DA5E24D" w14:textId="77777777" w:rsidR="00B12FEE" w:rsidRDefault="00F12C2E" w:rsidP="00B12FEE">
      <w:pPr>
        <w:keepNext/>
        <w:jc w:val="center"/>
      </w:pPr>
      <w:r>
        <w:rPr>
          <w:noProof/>
        </w:rPr>
        <w:drawing>
          <wp:inline distT="0" distB="0" distL="0" distR="0" wp14:anchorId="1D99C8AE" wp14:editId="07478A0F">
            <wp:extent cx="5731510" cy="5157470"/>
            <wp:effectExtent l="0" t="0" r="2540" b="5080"/>
            <wp:docPr id="681784061"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84061" name="Picture 1" descr="A screen shot of a graph&#10;&#10;AI-generated content may be incorrect."/>
                    <pic:cNvPicPr/>
                  </pic:nvPicPr>
                  <pic:blipFill>
                    <a:blip r:embed="rId38"/>
                    <a:stretch>
                      <a:fillRect/>
                    </a:stretch>
                  </pic:blipFill>
                  <pic:spPr>
                    <a:xfrm>
                      <a:off x="0" y="0"/>
                      <a:ext cx="5731510" cy="5157470"/>
                    </a:xfrm>
                    <a:prstGeom prst="rect">
                      <a:avLst/>
                    </a:prstGeom>
                  </pic:spPr>
                </pic:pic>
              </a:graphicData>
            </a:graphic>
          </wp:inline>
        </w:drawing>
      </w:r>
    </w:p>
    <w:p w14:paraId="298FE754" w14:textId="7741DC20" w:rsidR="00F12C2E" w:rsidRDefault="00B12FEE" w:rsidP="00B12FEE">
      <w:pPr>
        <w:pStyle w:val="Caption"/>
        <w:jc w:val="center"/>
      </w:pPr>
      <w:bookmarkStart w:id="51" w:name="_Toc196468153"/>
      <w:r>
        <w:t xml:space="preserve">Figure </w:t>
      </w:r>
      <w:fldSimple w:instr=" SEQ Figure \* ARABIC ">
        <w:r>
          <w:rPr>
            <w:noProof/>
          </w:rPr>
          <w:t>31</w:t>
        </w:r>
      </w:fldSimple>
      <w:r>
        <w:t>, Helix Array Directivity Diagram</w:t>
      </w:r>
      <w:bookmarkEnd w:id="51"/>
    </w:p>
    <w:p w14:paraId="520FA41B" w14:textId="1BE42AEF" w:rsidR="00AB0061" w:rsidRDefault="00AB0061" w:rsidP="00AB0061">
      <w:pPr>
        <w:pStyle w:val="Heading1"/>
      </w:pPr>
      <w:bookmarkStart w:id="52" w:name="_Toc195603055"/>
      <w:r>
        <w:t>Conclusion</w:t>
      </w:r>
      <w:bookmarkEnd w:id="52"/>
    </w:p>
    <w:p w14:paraId="64065E3A" w14:textId="217248A7" w:rsidR="003661E7" w:rsidRPr="00F15B3E" w:rsidRDefault="004A5F9D" w:rsidP="00AB0061">
      <w:pPr>
        <w:rPr>
          <w:rFonts w:eastAsiaTheme="minorEastAsia"/>
        </w:rPr>
      </w:pPr>
      <w:r w:rsidRPr="00F15B3E">
        <w:rPr>
          <w:rFonts w:eastAsiaTheme="minorEastAsia"/>
        </w:rPr>
        <w:t xml:space="preserve">In conclusion, this </w:t>
      </w:r>
      <w:r w:rsidR="00A1051E" w:rsidRPr="00F15B3E">
        <w:rPr>
          <w:rFonts w:eastAsiaTheme="minorEastAsia"/>
        </w:rPr>
        <w:t>report</w:t>
      </w:r>
      <w:r w:rsidRPr="00F15B3E">
        <w:rPr>
          <w:rFonts w:eastAsiaTheme="minorEastAsia"/>
        </w:rPr>
        <w:t xml:space="preserve"> has demonstrated the </w:t>
      </w:r>
      <w:r w:rsidR="00A1051E" w:rsidRPr="00F15B3E">
        <w:rPr>
          <w:rFonts w:eastAsiaTheme="minorEastAsia"/>
        </w:rPr>
        <w:t>capabilities</w:t>
      </w:r>
      <w:r w:rsidRPr="00F15B3E">
        <w:rPr>
          <w:rFonts w:eastAsiaTheme="minorEastAsia"/>
        </w:rPr>
        <w:t xml:space="preserve"> and highlighted some </w:t>
      </w:r>
      <w:r w:rsidR="00464DB6" w:rsidRPr="00F15B3E">
        <w:rPr>
          <w:rFonts w:eastAsiaTheme="minorEastAsia"/>
        </w:rPr>
        <w:t xml:space="preserve">common operation usages of six </w:t>
      </w:r>
      <w:r w:rsidR="00A1051E" w:rsidRPr="00F15B3E">
        <w:rPr>
          <w:rFonts w:eastAsiaTheme="minorEastAsia"/>
        </w:rPr>
        <w:t xml:space="preserve">antennas. </w:t>
      </w:r>
      <w:r w:rsidR="000977C2" w:rsidRPr="00F15B3E">
        <w:rPr>
          <w:rFonts w:eastAsiaTheme="minorEastAsia"/>
        </w:rPr>
        <w:t xml:space="preserve">The </w:t>
      </w:r>
      <w:r w:rsidR="003F0B43" w:rsidRPr="00F15B3E">
        <w:rPr>
          <w:rFonts w:eastAsiaTheme="minorEastAsia"/>
        </w:rPr>
        <w:t>variations</w:t>
      </w:r>
      <w:r w:rsidR="000977C2" w:rsidRPr="00F15B3E">
        <w:rPr>
          <w:rFonts w:eastAsiaTheme="minorEastAsia"/>
        </w:rPr>
        <w:t xml:space="preserve"> and construction of </w:t>
      </w:r>
      <w:r w:rsidR="003F0B43" w:rsidRPr="00F15B3E">
        <w:rPr>
          <w:rFonts w:eastAsiaTheme="minorEastAsia"/>
        </w:rPr>
        <w:t>each</w:t>
      </w:r>
      <w:r w:rsidR="000977C2" w:rsidRPr="00F15B3E">
        <w:rPr>
          <w:rFonts w:eastAsiaTheme="minorEastAsia"/>
        </w:rPr>
        <w:t xml:space="preserve"> </w:t>
      </w:r>
      <w:r w:rsidR="003F0B43" w:rsidRPr="00F15B3E">
        <w:rPr>
          <w:rFonts w:eastAsiaTheme="minorEastAsia"/>
        </w:rPr>
        <w:t>antenna</w:t>
      </w:r>
      <w:r w:rsidR="000977C2" w:rsidRPr="00F15B3E">
        <w:rPr>
          <w:rFonts w:eastAsiaTheme="minorEastAsia"/>
        </w:rPr>
        <w:t xml:space="preserve"> </w:t>
      </w:r>
      <w:r w:rsidR="003F0B43" w:rsidRPr="00F15B3E">
        <w:rPr>
          <w:rFonts w:eastAsiaTheme="minorEastAsia"/>
        </w:rPr>
        <w:t>depend</w:t>
      </w:r>
      <w:r w:rsidR="000977C2" w:rsidRPr="00F15B3E">
        <w:rPr>
          <w:rFonts w:eastAsiaTheme="minorEastAsia"/>
        </w:rPr>
        <w:t xml:space="preserve"> on its intended use showing that choosing </w:t>
      </w:r>
      <w:r w:rsidR="009A042F" w:rsidRPr="00F15B3E">
        <w:rPr>
          <w:rFonts w:eastAsiaTheme="minorEastAsia"/>
        </w:rPr>
        <w:t>an</w:t>
      </w:r>
      <w:r w:rsidR="000977C2" w:rsidRPr="00F15B3E">
        <w:rPr>
          <w:rFonts w:eastAsiaTheme="minorEastAsia"/>
        </w:rPr>
        <w:t xml:space="preserve"> </w:t>
      </w:r>
      <w:r w:rsidR="009A042F" w:rsidRPr="00F15B3E">
        <w:rPr>
          <w:rFonts w:eastAsiaTheme="minorEastAsia"/>
        </w:rPr>
        <w:t>antenna</w:t>
      </w:r>
      <w:r w:rsidR="000977C2" w:rsidRPr="00F15B3E">
        <w:rPr>
          <w:rFonts w:eastAsiaTheme="minorEastAsia"/>
        </w:rPr>
        <w:t xml:space="preserve"> depends on the required </w:t>
      </w:r>
      <w:r w:rsidR="00464DB6" w:rsidRPr="00F15B3E">
        <w:rPr>
          <w:rFonts w:eastAsiaTheme="minorEastAsia"/>
        </w:rPr>
        <w:t>system</w:t>
      </w:r>
      <w:r w:rsidR="000977C2" w:rsidRPr="00F15B3E">
        <w:rPr>
          <w:rFonts w:eastAsiaTheme="minorEastAsia"/>
        </w:rPr>
        <w:t xml:space="preserve"> operations.</w:t>
      </w:r>
    </w:p>
    <w:p w14:paraId="7291F487" w14:textId="5577B5B8" w:rsidR="000977C2" w:rsidRPr="00F15B3E" w:rsidRDefault="009A042F" w:rsidP="00AB0061">
      <w:pPr>
        <w:rPr>
          <w:rFonts w:eastAsiaTheme="minorEastAsia"/>
        </w:rPr>
      </w:pPr>
      <w:r w:rsidRPr="00F15B3E">
        <w:rPr>
          <w:rFonts w:eastAsiaTheme="minorEastAsia"/>
        </w:rPr>
        <w:t>Another</w:t>
      </w:r>
      <w:r w:rsidR="000977C2" w:rsidRPr="00F15B3E">
        <w:rPr>
          <w:rFonts w:eastAsiaTheme="minorEastAsia"/>
        </w:rPr>
        <w:t xml:space="preserve"> conclusion to take from this </w:t>
      </w:r>
      <w:r w:rsidRPr="00F15B3E">
        <w:rPr>
          <w:rFonts w:eastAsiaTheme="minorEastAsia"/>
        </w:rPr>
        <w:t>report</w:t>
      </w:r>
      <w:r w:rsidR="000977C2" w:rsidRPr="00F15B3E">
        <w:rPr>
          <w:rFonts w:eastAsiaTheme="minorEastAsia"/>
        </w:rPr>
        <w:t xml:space="preserve"> is that </w:t>
      </w:r>
      <w:r w:rsidR="00464DB6" w:rsidRPr="00F15B3E">
        <w:rPr>
          <w:rFonts w:eastAsiaTheme="minorEastAsia"/>
        </w:rPr>
        <w:t>theoretical calculations do not match up with those simulated within different software, resulting in mathematical answers not matching up with simulated ones. The main cause of this is rounding errors, as simulations can accept and deal with far more decimals than a person. The other</w:t>
      </w:r>
      <w:r w:rsidR="00974105" w:rsidRPr="00F15B3E">
        <w:rPr>
          <w:rFonts w:eastAsiaTheme="minorEastAsia"/>
        </w:rPr>
        <w:t xml:space="preserve"> is human error. </w:t>
      </w:r>
    </w:p>
    <w:p w14:paraId="53CC7374" w14:textId="77777777" w:rsidR="003661E7" w:rsidRDefault="003661E7" w:rsidP="00AB0061"/>
    <w:p w14:paraId="724D6534" w14:textId="20A11D41" w:rsidR="00AB0061" w:rsidRDefault="00AB0061" w:rsidP="00AB0061">
      <w:pPr>
        <w:pStyle w:val="Heading1"/>
      </w:pPr>
      <w:bookmarkStart w:id="53" w:name="_Toc195603056"/>
      <w:r>
        <w:lastRenderedPageBreak/>
        <w:t>References &amp; Bibliography</w:t>
      </w:r>
      <w:bookmarkEnd w:id="53"/>
      <w:r>
        <w:t xml:space="preserve"> </w:t>
      </w:r>
    </w:p>
    <w:p w14:paraId="5010FAFC" w14:textId="77777777" w:rsidR="005E65AD" w:rsidRPr="005E65AD" w:rsidRDefault="005E65AD" w:rsidP="005E65AD">
      <w:pPr>
        <w:rPr>
          <w:lang w:val="en-US"/>
        </w:rPr>
      </w:pPr>
      <w:r w:rsidRPr="005E65AD">
        <w:rPr>
          <w:lang w:val="en-US"/>
        </w:rPr>
        <w:t xml:space="preserve">[1]“The Antenna History Page,” </w:t>
      </w:r>
      <w:r w:rsidRPr="005E65AD">
        <w:rPr>
          <w:i/>
          <w:iCs/>
          <w:lang w:val="en-US"/>
        </w:rPr>
        <w:t>www.antenna-theory.com</w:t>
      </w:r>
      <w:r w:rsidRPr="005E65AD">
        <w:rPr>
          <w:lang w:val="en-US"/>
        </w:rPr>
        <w:t xml:space="preserve">. </w:t>
      </w:r>
      <w:hyperlink r:id="rId39" w:history="1">
        <w:r w:rsidRPr="005E65AD">
          <w:rPr>
            <w:rStyle w:val="Hyperlink"/>
            <w:lang w:val="en-US"/>
          </w:rPr>
          <w:t>https://www.antenna-theory.com/intro/history.php</w:t>
        </w:r>
      </w:hyperlink>
    </w:p>
    <w:p w14:paraId="367972D5" w14:textId="77777777" w:rsidR="005E65AD" w:rsidRPr="005E65AD" w:rsidRDefault="005E65AD" w:rsidP="005E65AD">
      <w:pPr>
        <w:rPr>
          <w:lang w:val="en-US"/>
        </w:rPr>
      </w:pPr>
      <w:r w:rsidRPr="005E65AD">
        <w:rPr>
          <w:lang w:val="en-US"/>
        </w:rPr>
        <w:t xml:space="preserve">[2]History.com Editors, “First radio transmission sent across the Atlantic Ocean | December 12, 1901 | HISTORY,” </w:t>
      </w:r>
      <w:r w:rsidRPr="005E65AD">
        <w:rPr>
          <w:i/>
          <w:iCs/>
          <w:lang w:val="en-US"/>
        </w:rPr>
        <w:t>HISTORY</w:t>
      </w:r>
      <w:r w:rsidRPr="005E65AD">
        <w:rPr>
          <w:lang w:val="en-US"/>
        </w:rPr>
        <w:t xml:space="preserve">, Feb. 09, 2010. </w:t>
      </w:r>
      <w:hyperlink r:id="rId40" w:history="1">
        <w:r w:rsidRPr="005E65AD">
          <w:rPr>
            <w:rStyle w:val="Hyperlink"/>
            <w:lang w:val="en-US"/>
          </w:rPr>
          <w:t>https://www.history.com/this-day-in-history/december-12/marconi-sends-first-atlantic-wireless-transmission</w:t>
        </w:r>
      </w:hyperlink>
    </w:p>
    <w:p w14:paraId="6C3734AF" w14:textId="77777777" w:rsidR="005E65AD" w:rsidRPr="005E65AD" w:rsidRDefault="005E65AD" w:rsidP="005E65AD">
      <w:pPr>
        <w:rPr>
          <w:lang w:val="en-US"/>
        </w:rPr>
      </w:pPr>
      <w:r w:rsidRPr="005E65AD">
        <w:rPr>
          <w:lang w:val="en-US"/>
        </w:rPr>
        <w:t xml:space="preserve">[3]“Antenna History: Trends in Antenna Design,” </w:t>
      </w:r>
      <w:r w:rsidRPr="005E65AD">
        <w:rPr>
          <w:i/>
          <w:iCs/>
          <w:lang w:val="en-US"/>
        </w:rPr>
        <w:t>JEM Engineering</w:t>
      </w:r>
      <w:r w:rsidRPr="005E65AD">
        <w:rPr>
          <w:lang w:val="en-US"/>
        </w:rPr>
        <w:t xml:space="preserve">, Aug. 01, 2019. </w:t>
      </w:r>
      <w:hyperlink r:id="rId41" w:history="1">
        <w:r w:rsidRPr="005E65AD">
          <w:rPr>
            <w:rStyle w:val="Hyperlink"/>
            <w:lang w:val="en-US"/>
          </w:rPr>
          <w:t>https://jemengineering.com/blog-antennas-a-history/</w:t>
        </w:r>
      </w:hyperlink>
    </w:p>
    <w:p w14:paraId="1CED1F94" w14:textId="77777777" w:rsidR="005E65AD" w:rsidRPr="005E65AD" w:rsidRDefault="005E65AD" w:rsidP="005E65AD">
      <w:pPr>
        <w:rPr>
          <w:lang w:val="en-US"/>
        </w:rPr>
      </w:pPr>
      <w:r w:rsidRPr="005E65AD">
        <w:rPr>
          <w:lang w:val="en-US"/>
        </w:rPr>
        <w:t>[4]</w:t>
      </w:r>
      <w:r w:rsidRPr="005E65AD">
        <w:rPr>
          <w:i/>
          <w:iCs/>
          <w:lang w:val="en-US"/>
        </w:rPr>
        <w:t>Shiksha.com</w:t>
      </w:r>
      <w:r w:rsidRPr="005E65AD">
        <w:rPr>
          <w:lang w:val="en-US"/>
        </w:rPr>
        <w:t xml:space="preserve">, 2020. </w:t>
      </w:r>
      <w:hyperlink r:id="rId42" w:history="1">
        <w:r w:rsidRPr="005E65AD">
          <w:rPr>
            <w:rStyle w:val="Hyperlink"/>
            <w:lang w:val="en-US"/>
          </w:rPr>
          <w:t>https://www.shiksha.com/online-courses/articles/different-types-of-antennas/</w:t>
        </w:r>
      </w:hyperlink>
    </w:p>
    <w:p w14:paraId="4FE129EF" w14:textId="77777777" w:rsidR="005E65AD" w:rsidRPr="005E65AD" w:rsidRDefault="005E65AD" w:rsidP="005E65AD">
      <w:pPr>
        <w:rPr>
          <w:lang w:val="en-US"/>
        </w:rPr>
      </w:pPr>
      <w:r w:rsidRPr="005E65AD">
        <w:rPr>
          <w:lang w:val="en-US"/>
        </w:rPr>
        <w:t xml:space="preserve">[5]“Microstrip Antennas: The Patch Antenna,” </w:t>
      </w:r>
      <w:r w:rsidRPr="005E65AD">
        <w:rPr>
          <w:i/>
          <w:iCs/>
          <w:lang w:val="en-US"/>
        </w:rPr>
        <w:t>www.antenna-theory.com</w:t>
      </w:r>
      <w:r w:rsidRPr="005E65AD">
        <w:rPr>
          <w:lang w:val="en-US"/>
        </w:rPr>
        <w:t xml:space="preserve">. </w:t>
      </w:r>
      <w:hyperlink r:id="rId43" w:history="1">
        <w:r w:rsidRPr="005E65AD">
          <w:rPr>
            <w:rStyle w:val="Hyperlink"/>
            <w:lang w:val="en-US"/>
          </w:rPr>
          <w:t>https://www.antenna-theory.com/antennas/patches/antenna.php</w:t>
        </w:r>
      </w:hyperlink>
    </w:p>
    <w:p w14:paraId="0C12A65F" w14:textId="77777777" w:rsidR="005E65AD" w:rsidRPr="005E65AD" w:rsidRDefault="005E65AD" w:rsidP="005E65AD">
      <w:pPr>
        <w:rPr>
          <w:lang w:val="en-US"/>
        </w:rPr>
      </w:pPr>
      <w:r w:rsidRPr="005E65AD">
        <w:rPr>
          <w:lang w:val="en-US"/>
        </w:rPr>
        <w:t xml:space="preserve">[6]“Do All Antennas Need a Ground Plane?,” </w:t>
      </w:r>
      <w:r w:rsidRPr="005E65AD">
        <w:rPr>
          <w:i/>
          <w:iCs/>
          <w:lang w:val="en-US"/>
        </w:rPr>
        <w:t>Altium</w:t>
      </w:r>
      <w:r w:rsidRPr="005E65AD">
        <w:rPr>
          <w:lang w:val="en-US"/>
        </w:rPr>
        <w:t xml:space="preserve">, Dec. 01, 2022. </w:t>
      </w:r>
      <w:hyperlink r:id="rId44" w:history="1">
        <w:r w:rsidRPr="005E65AD">
          <w:rPr>
            <w:rStyle w:val="Hyperlink"/>
            <w:lang w:val="en-US"/>
          </w:rPr>
          <w:t>https://resources.altium.com/p/do-all-antennas-need-ground-plane</w:t>
        </w:r>
      </w:hyperlink>
    </w:p>
    <w:p w14:paraId="4285373E" w14:textId="77777777" w:rsidR="005E65AD" w:rsidRPr="005E65AD" w:rsidRDefault="005E65AD" w:rsidP="005E65AD">
      <w:pPr>
        <w:rPr>
          <w:lang w:val="en-US"/>
        </w:rPr>
      </w:pPr>
      <w:r w:rsidRPr="005E65AD">
        <w:rPr>
          <w:lang w:val="en-US"/>
        </w:rPr>
        <w:t xml:space="preserve">[7]S. Thillai Thilagam J, “ANALYSIS OF SUBSTRATES IN MICROSTRIP ANTENNA DESIGN,” </w:t>
      </w:r>
      <w:r w:rsidRPr="005E65AD">
        <w:rPr>
          <w:i/>
          <w:iCs/>
          <w:lang w:val="en-US"/>
        </w:rPr>
        <w:t>Industrial Pollution Control</w:t>
      </w:r>
      <w:r w:rsidRPr="005E65AD">
        <w:rPr>
          <w:lang w:val="en-US"/>
        </w:rPr>
        <w:t xml:space="preserve">, vol. 33, no. 2, pp. 1759–1760, 2017, Accessed: Apr. 18, 2025. [Online]. Available: </w:t>
      </w:r>
      <w:hyperlink r:id="rId45" w:history="1">
        <w:r w:rsidRPr="005E65AD">
          <w:rPr>
            <w:rStyle w:val="Hyperlink"/>
            <w:lang w:val="en-US"/>
          </w:rPr>
          <w:t>https://www.icontrolpollution.com/articles/analysis-of-substrates-in-microstrip-antenna-design.pdf</w:t>
        </w:r>
      </w:hyperlink>
    </w:p>
    <w:p w14:paraId="0BA5303A" w14:textId="77777777" w:rsidR="005E65AD" w:rsidRPr="005E65AD" w:rsidRDefault="005E65AD" w:rsidP="005E65AD">
      <w:pPr>
        <w:rPr>
          <w:lang w:val="en-US"/>
        </w:rPr>
      </w:pPr>
      <w:r w:rsidRPr="005E65AD">
        <w:rPr>
          <w:lang w:val="en-US"/>
        </w:rPr>
        <w:t xml:space="preserve">[8]JEM Engineering, “Dipoles: The Simplest, Most Common Antenna - JEM Engineering Blog,” </w:t>
      </w:r>
      <w:r w:rsidRPr="005E65AD">
        <w:rPr>
          <w:i/>
          <w:iCs/>
          <w:lang w:val="en-US"/>
        </w:rPr>
        <w:t>JEM Engineering</w:t>
      </w:r>
      <w:r w:rsidRPr="005E65AD">
        <w:rPr>
          <w:lang w:val="en-US"/>
        </w:rPr>
        <w:t xml:space="preserve">, Aug. 08, 2021. </w:t>
      </w:r>
      <w:hyperlink r:id="rId46" w:history="1">
        <w:r w:rsidRPr="005E65AD">
          <w:rPr>
            <w:rStyle w:val="Hyperlink"/>
            <w:lang w:val="en-US"/>
          </w:rPr>
          <w:t>https://jemengineering.com/blog-dipoles/</w:t>
        </w:r>
      </w:hyperlink>
    </w:p>
    <w:p w14:paraId="5B37C75B" w14:textId="77777777" w:rsidR="005E65AD" w:rsidRPr="005E65AD" w:rsidRDefault="005E65AD" w:rsidP="005E65AD">
      <w:pPr>
        <w:rPr>
          <w:lang w:val="en-US"/>
        </w:rPr>
      </w:pPr>
      <w:r w:rsidRPr="005E65AD">
        <w:rPr>
          <w:lang w:val="en-US"/>
        </w:rPr>
        <w:t xml:space="preserve">[9]Antenna Experts, “All You Need to Know About the Folded Dipole Antenna,” </w:t>
      </w:r>
      <w:r w:rsidRPr="005E65AD">
        <w:rPr>
          <w:i/>
          <w:iCs/>
          <w:lang w:val="en-US"/>
        </w:rPr>
        <w:t>Antenna Experts</w:t>
      </w:r>
      <w:r w:rsidRPr="005E65AD">
        <w:rPr>
          <w:lang w:val="en-US"/>
        </w:rPr>
        <w:t xml:space="preserve">, Apr. 14, 2023. </w:t>
      </w:r>
      <w:hyperlink r:id="rId47" w:history="1">
        <w:r w:rsidRPr="005E65AD">
          <w:rPr>
            <w:rStyle w:val="Hyperlink"/>
            <w:lang w:val="en-US"/>
          </w:rPr>
          <w:t>https://www.antennaexperts.co/blog/all-you-need-to-know-about-the-folded-dipole-antenna</w:t>
        </w:r>
      </w:hyperlink>
    </w:p>
    <w:p w14:paraId="05E7E74C" w14:textId="77777777" w:rsidR="005E65AD" w:rsidRPr="005E65AD" w:rsidRDefault="005E65AD" w:rsidP="005E65AD">
      <w:pPr>
        <w:rPr>
          <w:lang w:val="en-US"/>
        </w:rPr>
      </w:pPr>
      <w:r w:rsidRPr="005E65AD">
        <w:rPr>
          <w:lang w:val="en-US"/>
        </w:rPr>
        <w:t xml:space="preserve">[10]“Horn Antenna : Working, Types, Radiation Pattern &amp; Its Applications,” </w:t>
      </w:r>
      <w:r w:rsidRPr="005E65AD">
        <w:rPr>
          <w:i/>
          <w:iCs/>
          <w:lang w:val="en-US"/>
        </w:rPr>
        <w:t>ElProCus - Electronic Projects for Engineering Students</w:t>
      </w:r>
      <w:r w:rsidRPr="005E65AD">
        <w:rPr>
          <w:lang w:val="en-US"/>
        </w:rPr>
        <w:t xml:space="preserve">, Feb. 21, 2022. </w:t>
      </w:r>
      <w:hyperlink r:id="rId48" w:history="1">
        <w:r w:rsidRPr="005E65AD">
          <w:rPr>
            <w:rStyle w:val="Hyperlink"/>
            <w:lang w:val="en-US"/>
          </w:rPr>
          <w:t>https://www.elprocus.com/horn-antenna/</w:t>
        </w:r>
      </w:hyperlink>
    </w:p>
    <w:p w14:paraId="2CA0FE0A" w14:textId="77777777" w:rsidR="005E65AD" w:rsidRPr="005E65AD" w:rsidRDefault="005E65AD" w:rsidP="005E65AD">
      <w:pPr>
        <w:rPr>
          <w:lang w:val="en-US"/>
        </w:rPr>
      </w:pPr>
      <w:r w:rsidRPr="005E65AD">
        <w:rPr>
          <w:lang w:val="en-US"/>
        </w:rPr>
        <w:t xml:space="preserve">[11]“Sidelobes - an overview | ScienceDirect Topics,” </w:t>
      </w:r>
      <w:r w:rsidRPr="005E65AD">
        <w:rPr>
          <w:i/>
          <w:iCs/>
          <w:lang w:val="en-US"/>
        </w:rPr>
        <w:t>www.sciencedirect.com</w:t>
      </w:r>
      <w:r w:rsidRPr="005E65AD">
        <w:rPr>
          <w:lang w:val="en-US"/>
        </w:rPr>
        <w:t xml:space="preserve">. </w:t>
      </w:r>
      <w:hyperlink r:id="rId49" w:history="1">
        <w:r w:rsidRPr="005E65AD">
          <w:rPr>
            <w:rStyle w:val="Hyperlink"/>
            <w:lang w:val="en-US"/>
          </w:rPr>
          <w:t>https://www.sciencedirect.com/topics/engineering/sidelobes</w:t>
        </w:r>
      </w:hyperlink>
    </w:p>
    <w:p w14:paraId="373E9EA6" w14:textId="77777777" w:rsidR="005E65AD" w:rsidRPr="005E65AD" w:rsidRDefault="005E65AD" w:rsidP="005E65AD">
      <w:pPr>
        <w:rPr>
          <w:lang w:val="en-US"/>
        </w:rPr>
      </w:pPr>
      <w:r w:rsidRPr="005E65AD">
        <w:rPr>
          <w:lang w:val="en-US"/>
        </w:rPr>
        <w:t xml:space="preserve">[12]“What is Helical Antenna? Working, Applications, and Advantages,” </w:t>
      </w:r>
      <w:r w:rsidRPr="005E65AD">
        <w:rPr>
          <w:i/>
          <w:iCs/>
          <w:lang w:val="en-US"/>
        </w:rPr>
        <w:t>https://www.facebook.com/Theantennaexperts</w:t>
      </w:r>
      <w:r w:rsidRPr="005E65AD">
        <w:rPr>
          <w:lang w:val="en-US"/>
        </w:rPr>
        <w:t xml:space="preserve">. </w:t>
      </w:r>
      <w:hyperlink r:id="rId50" w:history="1">
        <w:r w:rsidRPr="005E65AD">
          <w:rPr>
            <w:rStyle w:val="Hyperlink"/>
            <w:lang w:val="en-US"/>
          </w:rPr>
          <w:t>https://www.antennaexperts.co/blog/what-is-helical-antenna-working-applications-and-advantages</w:t>
        </w:r>
      </w:hyperlink>
    </w:p>
    <w:p w14:paraId="4636EEF8" w14:textId="4F51757D" w:rsidR="005E65AD" w:rsidRDefault="005E65AD" w:rsidP="005E65AD">
      <w:r w:rsidRPr="005E65AD">
        <w:rPr>
          <w:lang w:val="en-US"/>
        </w:rPr>
        <w:t xml:space="preserve">[13]“Antenna Theory - Antenna Arrays - Tutorialspoint,” </w:t>
      </w:r>
      <w:r w:rsidRPr="005E65AD">
        <w:rPr>
          <w:i/>
          <w:iCs/>
          <w:lang w:val="en-US"/>
        </w:rPr>
        <w:t>Tutorialspoint.com</w:t>
      </w:r>
      <w:r w:rsidRPr="005E65AD">
        <w:rPr>
          <w:lang w:val="en-US"/>
        </w:rPr>
        <w:t xml:space="preserve">, 2019. </w:t>
      </w:r>
      <w:hyperlink r:id="rId51" w:history="1">
        <w:r w:rsidRPr="005E65AD">
          <w:rPr>
            <w:rStyle w:val="Hyperlink"/>
            <w:lang w:val="en-US"/>
          </w:rPr>
          <w:t>https://www.tutorialspoint.com/antenna_theory/antenna_theory_arrays.htm</w:t>
        </w:r>
      </w:hyperlink>
      <w:bookmarkStart w:id="54" w:name="_Toc195603057"/>
    </w:p>
    <w:p w14:paraId="5AA1AB51" w14:textId="77777777" w:rsidR="005E65AD" w:rsidRDefault="005E65AD" w:rsidP="005E65AD"/>
    <w:p w14:paraId="45961AF6" w14:textId="77777777" w:rsidR="005E65AD" w:rsidRDefault="005E65AD" w:rsidP="005E65AD"/>
    <w:p w14:paraId="7011792D" w14:textId="77777777" w:rsidR="005E65AD" w:rsidRPr="005E65AD" w:rsidRDefault="005E65AD" w:rsidP="005E65AD">
      <w:pPr>
        <w:rPr>
          <w:lang w:val="en-US"/>
        </w:rPr>
      </w:pPr>
    </w:p>
    <w:p w14:paraId="6F02570D" w14:textId="55E4D11B" w:rsidR="00AB0061" w:rsidRDefault="00AB0061" w:rsidP="00AB0061">
      <w:pPr>
        <w:pStyle w:val="Heading1"/>
      </w:pPr>
      <w:r>
        <w:lastRenderedPageBreak/>
        <w:t>Appendices</w:t>
      </w:r>
      <w:bookmarkEnd w:id="54"/>
    </w:p>
    <w:p w14:paraId="65DA8B35" w14:textId="6175E212" w:rsidR="004034B3" w:rsidRPr="004034B3" w:rsidRDefault="004034B3" w:rsidP="004034B3">
      <w:pPr>
        <w:jc w:val="center"/>
      </w:pPr>
      <w:r>
        <w:t>Patch</w:t>
      </w:r>
      <w:r w:rsidR="00176BAA">
        <w:t xml:space="preserve"> antenna Smith charet</w:t>
      </w:r>
    </w:p>
    <w:p w14:paraId="2A4A3034" w14:textId="77777777" w:rsidR="00AB0061" w:rsidRDefault="00AB0061" w:rsidP="00EC7EB6">
      <w:pPr>
        <w:jc w:val="center"/>
      </w:pPr>
    </w:p>
    <w:p w14:paraId="5616D3EE" w14:textId="44CD2F45" w:rsidR="00EC7EB6" w:rsidRDefault="00EC7EB6" w:rsidP="00EC7EB6">
      <w:pPr>
        <w:jc w:val="center"/>
      </w:pPr>
      <w:r>
        <w:rPr>
          <w:noProof/>
        </w:rPr>
        <w:drawing>
          <wp:inline distT="0" distB="0" distL="0" distR="0" wp14:anchorId="0E9B53CB" wp14:editId="33D01C99">
            <wp:extent cx="5731510" cy="2219325"/>
            <wp:effectExtent l="0" t="0" r="2540" b="9525"/>
            <wp:docPr id="1699319265" name="Picture 1" descr="A red circle with lines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319265" name="Picture 1" descr="A red circle with lines in it&#10;&#10;AI-generated content may be incorrect."/>
                    <pic:cNvPicPr/>
                  </pic:nvPicPr>
                  <pic:blipFill>
                    <a:blip r:embed="rId52"/>
                    <a:stretch>
                      <a:fillRect/>
                    </a:stretch>
                  </pic:blipFill>
                  <pic:spPr>
                    <a:xfrm>
                      <a:off x="0" y="0"/>
                      <a:ext cx="5731510" cy="2219325"/>
                    </a:xfrm>
                    <a:prstGeom prst="rect">
                      <a:avLst/>
                    </a:prstGeom>
                  </pic:spPr>
                </pic:pic>
              </a:graphicData>
            </a:graphic>
          </wp:inline>
        </w:drawing>
      </w:r>
    </w:p>
    <w:p w14:paraId="1ED9E063" w14:textId="77777777" w:rsidR="005E65AD" w:rsidRDefault="005E65AD" w:rsidP="00EC7EB6">
      <w:pPr>
        <w:jc w:val="center"/>
      </w:pPr>
    </w:p>
    <w:p w14:paraId="3EF9594F" w14:textId="77777777" w:rsidR="005E65AD" w:rsidRDefault="005E65AD" w:rsidP="00EC7EB6">
      <w:pPr>
        <w:jc w:val="center"/>
      </w:pPr>
    </w:p>
    <w:p w14:paraId="5265A757" w14:textId="7AB610EE" w:rsidR="004034B3" w:rsidRDefault="004034B3" w:rsidP="00EC7EB6">
      <w:pPr>
        <w:jc w:val="center"/>
      </w:pPr>
      <w:r>
        <w:t>Patch</w:t>
      </w:r>
      <w:r w:rsidR="00176BAA">
        <w:t xml:space="preserve"> antennas S1,1 Radiation field</w:t>
      </w:r>
    </w:p>
    <w:p w14:paraId="7D596C2C" w14:textId="6F260472" w:rsidR="00EC7EB6" w:rsidRDefault="00EC7EB6" w:rsidP="00EC7EB6">
      <w:pPr>
        <w:jc w:val="center"/>
      </w:pPr>
      <w:r>
        <w:rPr>
          <w:noProof/>
        </w:rPr>
        <w:drawing>
          <wp:inline distT="0" distB="0" distL="0" distR="0" wp14:anchorId="20858D24" wp14:editId="18B2C944">
            <wp:extent cx="5731510" cy="2147570"/>
            <wp:effectExtent l="0" t="0" r="2540" b="5080"/>
            <wp:docPr id="187822019" name="Picture 1" descr="A red sphere with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22019" name="Picture 1" descr="A red sphere with green lines&#10;&#10;AI-generated content may be incorrect."/>
                    <pic:cNvPicPr/>
                  </pic:nvPicPr>
                  <pic:blipFill>
                    <a:blip r:embed="rId53"/>
                    <a:stretch>
                      <a:fillRect/>
                    </a:stretch>
                  </pic:blipFill>
                  <pic:spPr>
                    <a:xfrm>
                      <a:off x="0" y="0"/>
                      <a:ext cx="5731510" cy="2147570"/>
                    </a:xfrm>
                    <a:prstGeom prst="rect">
                      <a:avLst/>
                    </a:prstGeom>
                  </pic:spPr>
                </pic:pic>
              </a:graphicData>
            </a:graphic>
          </wp:inline>
        </w:drawing>
      </w:r>
    </w:p>
    <w:p w14:paraId="733EA110" w14:textId="77777777" w:rsidR="004034B3" w:rsidRDefault="004034B3" w:rsidP="00EC7EB6">
      <w:pPr>
        <w:jc w:val="center"/>
        <w:rPr>
          <w:noProof/>
        </w:rPr>
      </w:pPr>
    </w:p>
    <w:p w14:paraId="4284D6C0" w14:textId="77777777" w:rsidR="004034B3" w:rsidRDefault="004034B3" w:rsidP="00EC7EB6">
      <w:pPr>
        <w:jc w:val="center"/>
        <w:rPr>
          <w:noProof/>
        </w:rPr>
      </w:pPr>
    </w:p>
    <w:p w14:paraId="1F5C820D" w14:textId="77777777" w:rsidR="004034B3" w:rsidRDefault="004034B3" w:rsidP="00EC7EB6">
      <w:pPr>
        <w:jc w:val="center"/>
        <w:rPr>
          <w:noProof/>
        </w:rPr>
      </w:pPr>
    </w:p>
    <w:p w14:paraId="0A699F5E" w14:textId="77777777" w:rsidR="004034B3" w:rsidRDefault="004034B3" w:rsidP="00EC7EB6">
      <w:pPr>
        <w:jc w:val="center"/>
        <w:rPr>
          <w:noProof/>
        </w:rPr>
      </w:pPr>
    </w:p>
    <w:p w14:paraId="38904A92" w14:textId="77777777" w:rsidR="004034B3" w:rsidRDefault="004034B3" w:rsidP="00EC7EB6">
      <w:pPr>
        <w:jc w:val="center"/>
        <w:rPr>
          <w:noProof/>
        </w:rPr>
      </w:pPr>
    </w:p>
    <w:p w14:paraId="42AAC88D" w14:textId="77777777" w:rsidR="004034B3" w:rsidRDefault="004034B3" w:rsidP="00EC7EB6">
      <w:pPr>
        <w:jc w:val="center"/>
        <w:rPr>
          <w:noProof/>
        </w:rPr>
      </w:pPr>
    </w:p>
    <w:p w14:paraId="26C1B5FD" w14:textId="77777777" w:rsidR="004034B3" w:rsidRDefault="004034B3" w:rsidP="00EC7EB6">
      <w:pPr>
        <w:jc w:val="center"/>
        <w:rPr>
          <w:noProof/>
        </w:rPr>
      </w:pPr>
    </w:p>
    <w:p w14:paraId="23FBD0B9" w14:textId="77777777" w:rsidR="0064428A" w:rsidRDefault="0064428A" w:rsidP="00EC7EB6">
      <w:pPr>
        <w:jc w:val="center"/>
        <w:rPr>
          <w:noProof/>
        </w:rPr>
      </w:pPr>
    </w:p>
    <w:p w14:paraId="28DC3D7C" w14:textId="77777777" w:rsidR="00032D53" w:rsidRDefault="00032D53" w:rsidP="00EC7EB6">
      <w:pPr>
        <w:jc w:val="center"/>
        <w:rPr>
          <w:noProof/>
        </w:rPr>
      </w:pPr>
    </w:p>
    <w:p w14:paraId="0AD82647" w14:textId="77777777" w:rsidR="005E65AD" w:rsidRDefault="005E65AD" w:rsidP="00EC7EB6">
      <w:pPr>
        <w:jc w:val="center"/>
        <w:rPr>
          <w:noProof/>
        </w:rPr>
      </w:pPr>
    </w:p>
    <w:p w14:paraId="29B03A6C" w14:textId="77777777" w:rsidR="004034B3" w:rsidRDefault="004034B3" w:rsidP="00EC7EB6">
      <w:pPr>
        <w:jc w:val="center"/>
        <w:rPr>
          <w:noProof/>
        </w:rPr>
      </w:pPr>
    </w:p>
    <w:p w14:paraId="5D8F3730" w14:textId="4E4D1C02" w:rsidR="004034B3" w:rsidRDefault="004034B3" w:rsidP="00EC7EB6">
      <w:pPr>
        <w:jc w:val="center"/>
        <w:rPr>
          <w:noProof/>
        </w:rPr>
      </w:pPr>
      <w:r>
        <w:rPr>
          <w:noProof/>
        </w:rPr>
        <w:t>Celindrical Dipole top dowen vue</w:t>
      </w:r>
    </w:p>
    <w:p w14:paraId="0BA7A4A5" w14:textId="3D940989" w:rsidR="00EC7EB6" w:rsidRDefault="00EC7EB6" w:rsidP="00EC7EB6">
      <w:pPr>
        <w:jc w:val="center"/>
      </w:pPr>
      <w:r>
        <w:rPr>
          <w:noProof/>
        </w:rPr>
        <w:drawing>
          <wp:inline distT="0" distB="0" distL="0" distR="0" wp14:anchorId="58C9C2D0" wp14:editId="2D4F1763">
            <wp:extent cx="5731510" cy="5760720"/>
            <wp:effectExtent l="0" t="0" r="2540" b="0"/>
            <wp:docPr id="212089132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891320" name="Picture 1" descr="A screenshot of a computer screen&#10;&#10;AI-generated content may be incorrect."/>
                    <pic:cNvPicPr/>
                  </pic:nvPicPr>
                  <pic:blipFill>
                    <a:blip r:embed="rId54"/>
                    <a:stretch>
                      <a:fillRect/>
                    </a:stretch>
                  </pic:blipFill>
                  <pic:spPr>
                    <a:xfrm>
                      <a:off x="0" y="0"/>
                      <a:ext cx="5731510" cy="5760720"/>
                    </a:xfrm>
                    <a:prstGeom prst="rect">
                      <a:avLst/>
                    </a:prstGeom>
                  </pic:spPr>
                </pic:pic>
              </a:graphicData>
            </a:graphic>
          </wp:inline>
        </w:drawing>
      </w:r>
    </w:p>
    <w:p w14:paraId="22C8BB2D" w14:textId="77777777" w:rsidR="0012795C" w:rsidRDefault="0012795C" w:rsidP="00EC7EB6">
      <w:pPr>
        <w:jc w:val="center"/>
      </w:pPr>
    </w:p>
    <w:p w14:paraId="5DA32E2E" w14:textId="77777777" w:rsidR="0012795C" w:rsidRDefault="0012795C" w:rsidP="00EC7EB6">
      <w:pPr>
        <w:jc w:val="center"/>
      </w:pPr>
    </w:p>
    <w:p w14:paraId="3334AD41" w14:textId="77777777" w:rsidR="0012795C" w:rsidRDefault="0012795C" w:rsidP="00EC7EB6">
      <w:pPr>
        <w:jc w:val="center"/>
      </w:pPr>
    </w:p>
    <w:p w14:paraId="745C8BA4" w14:textId="77777777" w:rsidR="0012795C" w:rsidRDefault="0012795C" w:rsidP="00EC7EB6">
      <w:pPr>
        <w:jc w:val="center"/>
      </w:pPr>
    </w:p>
    <w:p w14:paraId="70588F7C" w14:textId="77777777" w:rsidR="0012795C" w:rsidRDefault="0012795C" w:rsidP="00EC7EB6">
      <w:pPr>
        <w:jc w:val="center"/>
      </w:pPr>
    </w:p>
    <w:p w14:paraId="6E4A2B1A" w14:textId="77777777" w:rsidR="0012795C" w:rsidRDefault="0012795C" w:rsidP="00EC7EB6">
      <w:pPr>
        <w:jc w:val="center"/>
      </w:pPr>
    </w:p>
    <w:p w14:paraId="5C64FE20" w14:textId="77777777" w:rsidR="0012795C" w:rsidRDefault="0012795C" w:rsidP="00EC7EB6">
      <w:pPr>
        <w:jc w:val="center"/>
      </w:pPr>
    </w:p>
    <w:p w14:paraId="2B10AED4" w14:textId="77777777" w:rsidR="0012795C" w:rsidRDefault="0012795C" w:rsidP="00EC7EB6">
      <w:pPr>
        <w:jc w:val="center"/>
      </w:pPr>
    </w:p>
    <w:p w14:paraId="08F32EF0" w14:textId="77777777" w:rsidR="0012795C" w:rsidRDefault="0012795C" w:rsidP="00EC7EB6">
      <w:pPr>
        <w:jc w:val="center"/>
      </w:pPr>
    </w:p>
    <w:p w14:paraId="4FB40E86" w14:textId="5A3725A3" w:rsidR="0012795C" w:rsidRDefault="0012795C" w:rsidP="00EC7EB6">
      <w:pPr>
        <w:jc w:val="center"/>
      </w:pPr>
      <w:r>
        <w:t>Horn</w:t>
      </w:r>
      <w:r w:rsidR="00176BAA">
        <w:t xml:space="preserve"> antenna</w:t>
      </w:r>
      <w:r>
        <w:t xml:space="preserve"> </w:t>
      </w:r>
      <w:r w:rsidR="005E65AD">
        <w:t>Top-down</w:t>
      </w:r>
    </w:p>
    <w:p w14:paraId="1966482C" w14:textId="1560A41D" w:rsidR="0012795C" w:rsidRDefault="0012795C" w:rsidP="00EC7EB6">
      <w:pPr>
        <w:jc w:val="center"/>
      </w:pPr>
      <w:r>
        <w:rPr>
          <w:noProof/>
        </w:rPr>
        <w:drawing>
          <wp:inline distT="0" distB="0" distL="0" distR="0" wp14:anchorId="3784ACD4" wp14:editId="47974E3F">
            <wp:extent cx="6149748" cy="5676900"/>
            <wp:effectExtent l="0" t="0" r="3810" b="0"/>
            <wp:docPr id="714464658" name="Picture 1" descr="A graph of a ra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464658" name="Picture 1" descr="A graph of a radar&#10;&#10;AI-generated content may be incorrect."/>
                    <pic:cNvPicPr/>
                  </pic:nvPicPr>
                  <pic:blipFill>
                    <a:blip r:embed="rId55"/>
                    <a:stretch>
                      <a:fillRect/>
                    </a:stretch>
                  </pic:blipFill>
                  <pic:spPr>
                    <a:xfrm>
                      <a:off x="0" y="0"/>
                      <a:ext cx="6152738" cy="5679660"/>
                    </a:xfrm>
                    <a:prstGeom prst="rect">
                      <a:avLst/>
                    </a:prstGeom>
                  </pic:spPr>
                </pic:pic>
              </a:graphicData>
            </a:graphic>
          </wp:inline>
        </w:drawing>
      </w:r>
    </w:p>
    <w:p w14:paraId="53FEE1E8" w14:textId="77777777" w:rsidR="0064428A" w:rsidRDefault="0064428A" w:rsidP="00EC7EB6">
      <w:pPr>
        <w:jc w:val="center"/>
      </w:pPr>
    </w:p>
    <w:p w14:paraId="785661D5" w14:textId="77777777" w:rsidR="0064428A" w:rsidRDefault="0064428A" w:rsidP="00EC7EB6">
      <w:pPr>
        <w:jc w:val="center"/>
      </w:pPr>
    </w:p>
    <w:p w14:paraId="47273E0B" w14:textId="77777777" w:rsidR="0064428A" w:rsidRDefault="0064428A" w:rsidP="00EC7EB6">
      <w:pPr>
        <w:jc w:val="center"/>
      </w:pPr>
    </w:p>
    <w:p w14:paraId="2FACCB3C" w14:textId="77777777" w:rsidR="0064428A" w:rsidRDefault="0064428A" w:rsidP="00EC7EB6">
      <w:pPr>
        <w:jc w:val="center"/>
      </w:pPr>
    </w:p>
    <w:p w14:paraId="21DCC72E" w14:textId="77777777" w:rsidR="0064428A" w:rsidRDefault="0064428A" w:rsidP="00EC7EB6">
      <w:pPr>
        <w:jc w:val="center"/>
      </w:pPr>
    </w:p>
    <w:p w14:paraId="68AF127A" w14:textId="77777777" w:rsidR="0064428A" w:rsidRDefault="0064428A" w:rsidP="00EC7EB6">
      <w:pPr>
        <w:jc w:val="center"/>
      </w:pPr>
    </w:p>
    <w:p w14:paraId="77EAA77F" w14:textId="77777777" w:rsidR="0064428A" w:rsidRDefault="0064428A" w:rsidP="00EC7EB6">
      <w:pPr>
        <w:jc w:val="center"/>
      </w:pPr>
    </w:p>
    <w:p w14:paraId="35B3F413" w14:textId="77777777" w:rsidR="0064428A" w:rsidRDefault="0064428A" w:rsidP="00EC7EB6">
      <w:pPr>
        <w:jc w:val="center"/>
      </w:pPr>
    </w:p>
    <w:p w14:paraId="526D5CF9" w14:textId="77777777" w:rsidR="0064428A" w:rsidRDefault="0064428A" w:rsidP="00EC7EB6">
      <w:pPr>
        <w:jc w:val="center"/>
      </w:pPr>
    </w:p>
    <w:p w14:paraId="0947FCE9" w14:textId="77777777" w:rsidR="0064428A" w:rsidRDefault="0064428A" w:rsidP="00EC7EB6">
      <w:pPr>
        <w:jc w:val="center"/>
      </w:pPr>
    </w:p>
    <w:p w14:paraId="01B5BE2B" w14:textId="77777777" w:rsidR="0064428A" w:rsidRDefault="0064428A" w:rsidP="00EC7EB6">
      <w:pPr>
        <w:jc w:val="center"/>
      </w:pPr>
    </w:p>
    <w:p w14:paraId="0C91947A" w14:textId="14562D91" w:rsidR="0064428A" w:rsidRDefault="00176BAA" w:rsidP="00EC7EB6">
      <w:pPr>
        <w:jc w:val="center"/>
      </w:pPr>
      <w:r>
        <w:t>Helix antenna</w:t>
      </w:r>
      <w:r>
        <w:t xml:space="preserve"> </w:t>
      </w:r>
      <w:r w:rsidR="0064428A">
        <w:t>Top down</w:t>
      </w:r>
      <w:r>
        <w:t xml:space="preserve"> vue</w:t>
      </w:r>
    </w:p>
    <w:p w14:paraId="62F92CF0" w14:textId="01218824" w:rsidR="0064428A" w:rsidRDefault="0064428A" w:rsidP="00EC7EB6">
      <w:pPr>
        <w:jc w:val="center"/>
      </w:pPr>
      <w:r>
        <w:rPr>
          <w:noProof/>
        </w:rPr>
        <w:drawing>
          <wp:inline distT="0" distB="0" distL="0" distR="0" wp14:anchorId="7E707F34" wp14:editId="1694DD28">
            <wp:extent cx="5731510" cy="5313045"/>
            <wp:effectExtent l="0" t="0" r="2540" b="1905"/>
            <wp:docPr id="1945750523"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750523" name="Picture 1" descr="A screen shot of a graph&#10;&#10;AI-generated content may be incorrect."/>
                    <pic:cNvPicPr/>
                  </pic:nvPicPr>
                  <pic:blipFill>
                    <a:blip r:embed="rId56"/>
                    <a:stretch>
                      <a:fillRect/>
                    </a:stretch>
                  </pic:blipFill>
                  <pic:spPr>
                    <a:xfrm>
                      <a:off x="0" y="0"/>
                      <a:ext cx="5731510" cy="5313045"/>
                    </a:xfrm>
                    <a:prstGeom prst="rect">
                      <a:avLst/>
                    </a:prstGeom>
                  </pic:spPr>
                </pic:pic>
              </a:graphicData>
            </a:graphic>
          </wp:inline>
        </w:drawing>
      </w:r>
    </w:p>
    <w:p w14:paraId="5BB22472" w14:textId="77777777" w:rsidR="00032D53" w:rsidRDefault="00032D53" w:rsidP="00EC7EB6">
      <w:pPr>
        <w:jc w:val="center"/>
      </w:pPr>
    </w:p>
    <w:p w14:paraId="46895EC9" w14:textId="77777777" w:rsidR="00032D53" w:rsidRDefault="00032D53" w:rsidP="00EC7EB6">
      <w:pPr>
        <w:jc w:val="center"/>
      </w:pPr>
    </w:p>
    <w:p w14:paraId="47763FA1" w14:textId="77777777" w:rsidR="00032D53" w:rsidRDefault="00032D53" w:rsidP="00EC7EB6">
      <w:pPr>
        <w:jc w:val="center"/>
      </w:pPr>
    </w:p>
    <w:p w14:paraId="5FC4DCC1" w14:textId="77777777" w:rsidR="00032D53" w:rsidRDefault="00032D53" w:rsidP="00EC7EB6">
      <w:pPr>
        <w:jc w:val="center"/>
      </w:pPr>
    </w:p>
    <w:p w14:paraId="58AFAE47" w14:textId="77777777" w:rsidR="00032D53" w:rsidRDefault="00032D53" w:rsidP="00EC7EB6">
      <w:pPr>
        <w:jc w:val="center"/>
      </w:pPr>
    </w:p>
    <w:p w14:paraId="175ED6FE" w14:textId="77777777" w:rsidR="00032D53" w:rsidRDefault="00032D53" w:rsidP="00EC7EB6">
      <w:pPr>
        <w:jc w:val="center"/>
      </w:pPr>
    </w:p>
    <w:p w14:paraId="0C6AFB26" w14:textId="77777777" w:rsidR="00032D53" w:rsidRDefault="00032D53" w:rsidP="00EC7EB6">
      <w:pPr>
        <w:jc w:val="center"/>
      </w:pPr>
    </w:p>
    <w:p w14:paraId="2F5F79CF" w14:textId="77777777" w:rsidR="00032D53" w:rsidRDefault="00032D53" w:rsidP="00EC7EB6">
      <w:pPr>
        <w:jc w:val="center"/>
      </w:pPr>
    </w:p>
    <w:p w14:paraId="6EF97C9E" w14:textId="77777777" w:rsidR="00032D53" w:rsidRDefault="00032D53" w:rsidP="00EC7EB6">
      <w:pPr>
        <w:jc w:val="center"/>
      </w:pPr>
    </w:p>
    <w:p w14:paraId="3D8DB1F9" w14:textId="77777777" w:rsidR="00032D53" w:rsidRDefault="00032D53" w:rsidP="00EC7EB6">
      <w:pPr>
        <w:jc w:val="center"/>
      </w:pPr>
    </w:p>
    <w:p w14:paraId="6AA610DE" w14:textId="77777777" w:rsidR="00032D53" w:rsidRDefault="00032D53" w:rsidP="00EC7EB6">
      <w:pPr>
        <w:jc w:val="center"/>
      </w:pPr>
    </w:p>
    <w:p w14:paraId="1FA2BCBB" w14:textId="4524AC4A" w:rsidR="00032D53" w:rsidRDefault="00032D53" w:rsidP="00EC7EB6">
      <w:pPr>
        <w:jc w:val="center"/>
      </w:pPr>
      <w:r>
        <w:t>[3,3] Helix array</w:t>
      </w:r>
      <w:r w:rsidR="00176BAA">
        <w:t xml:space="preserve"> antenna</w:t>
      </w:r>
      <w:r>
        <w:t xml:space="preserve"> </w:t>
      </w:r>
      <w:r w:rsidR="00176BAA">
        <w:t>top-down</w:t>
      </w:r>
      <w:r>
        <w:t xml:space="preserve"> </w:t>
      </w:r>
    </w:p>
    <w:p w14:paraId="4FC53377" w14:textId="485AF7BD" w:rsidR="00032D53" w:rsidRPr="00AB0061" w:rsidRDefault="00032D53" w:rsidP="00EC7EB6">
      <w:pPr>
        <w:jc w:val="center"/>
      </w:pPr>
      <w:r>
        <w:rPr>
          <w:noProof/>
        </w:rPr>
        <w:drawing>
          <wp:inline distT="0" distB="0" distL="0" distR="0" wp14:anchorId="64DEF882" wp14:editId="076E2009">
            <wp:extent cx="5731510" cy="5309870"/>
            <wp:effectExtent l="0" t="0" r="2540" b="5080"/>
            <wp:docPr id="408592878" name="Picture 1" descr="A graph with a line draw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592878" name="Picture 1" descr="A graph with a line drawn on it&#10;&#10;AI-generated content may be incorrect."/>
                    <pic:cNvPicPr/>
                  </pic:nvPicPr>
                  <pic:blipFill>
                    <a:blip r:embed="rId57"/>
                    <a:stretch>
                      <a:fillRect/>
                    </a:stretch>
                  </pic:blipFill>
                  <pic:spPr>
                    <a:xfrm>
                      <a:off x="0" y="0"/>
                      <a:ext cx="5731510" cy="5309870"/>
                    </a:xfrm>
                    <a:prstGeom prst="rect">
                      <a:avLst/>
                    </a:prstGeom>
                  </pic:spPr>
                </pic:pic>
              </a:graphicData>
            </a:graphic>
          </wp:inline>
        </w:drawing>
      </w:r>
    </w:p>
    <w:sectPr w:rsidR="00032D53" w:rsidRPr="00AB0061" w:rsidSect="00D16E21">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598BD" w14:textId="77777777" w:rsidR="00BD4EA8" w:rsidRDefault="00BD4EA8" w:rsidP="00AB0061">
      <w:pPr>
        <w:spacing w:after="0" w:line="240" w:lineRule="auto"/>
      </w:pPr>
      <w:r>
        <w:separator/>
      </w:r>
    </w:p>
  </w:endnote>
  <w:endnote w:type="continuationSeparator" w:id="0">
    <w:p w14:paraId="4E362996" w14:textId="77777777" w:rsidR="00BD4EA8" w:rsidRDefault="00BD4EA8" w:rsidP="00AB0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E45088" w14:textId="77777777" w:rsidR="00AB0061" w:rsidRDefault="00AB0061">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272D6C01" w14:textId="77777777" w:rsidR="00AB0061" w:rsidRDefault="00AB0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A6DBC2" w14:textId="77777777" w:rsidR="00BD4EA8" w:rsidRDefault="00BD4EA8" w:rsidP="00AB0061">
      <w:pPr>
        <w:spacing w:after="0" w:line="240" w:lineRule="auto"/>
      </w:pPr>
      <w:r>
        <w:separator/>
      </w:r>
    </w:p>
  </w:footnote>
  <w:footnote w:type="continuationSeparator" w:id="0">
    <w:p w14:paraId="50DBC64C" w14:textId="77777777" w:rsidR="00BD4EA8" w:rsidRDefault="00BD4EA8" w:rsidP="00AB00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E21"/>
    <w:rsid w:val="00026722"/>
    <w:rsid w:val="00032D53"/>
    <w:rsid w:val="0004029F"/>
    <w:rsid w:val="000410F2"/>
    <w:rsid w:val="00046D65"/>
    <w:rsid w:val="0005518A"/>
    <w:rsid w:val="00082759"/>
    <w:rsid w:val="000831E0"/>
    <w:rsid w:val="00096651"/>
    <w:rsid w:val="000977C2"/>
    <w:rsid w:val="000A47FB"/>
    <w:rsid w:val="000B4FBC"/>
    <w:rsid w:val="000C60B1"/>
    <w:rsid w:val="000D3D50"/>
    <w:rsid w:val="000E5F87"/>
    <w:rsid w:val="000F5569"/>
    <w:rsid w:val="000F6EBC"/>
    <w:rsid w:val="0011699F"/>
    <w:rsid w:val="00124490"/>
    <w:rsid w:val="0012795C"/>
    <w:rsid w:val="001333C5"/>
    <w:rsid w:val="00141EF8"/>
    <w:rsid w:val="0015388B"/>
    <w:rsid w:val="001561E6"/>
    <w:rsid w:val="00160123"/>
    <w:rsid w:val="001606AD"/>
    <w:rsid w:val="0016369E"/>
    <w:rsid w:val="00167789"/>
    <w:rsid w:val="001740C3"/>
    <w:rsid w:val="00176BAA"/>
    <w:rsid w:val="001867A2"/>
    <w:rsid w:val="00190200"/>
    <w:rsid w:val="00195CCC"/>
    <w:rsid w:val="001A40C3"/>
    <w:rsid w:val="001A547E"/>
    <w:rsid w:val="001A70CC"/>
    <w:rsid w:val="001C30DE"/>
    <w:rsid w:val="001C5FF7"/>
    <w:rsid w:val="001D58E6"/>
    <w:rsid w:val="001E44AE"/>
    <w:rsid w:val="002016D9"/>
    <w:rsid w:val="0021266B"/>
    <w:rsid w:val="002267D3"/>
    <w:rsid w:val="0024036F"/>
    <w:rsid w:val="00245327"/>
    <w:rsid w:val="002479E6"/>
    <w:rsid w:val="0025718E"/>
    <w:rsid w:val="00267FF8"/>
    <w:rsid w:val="002A1467"/>
    <w:rsid w:val="002C6F1D"/>
    <w:rsid w:val="002D2048"/>
    <w:rsid w:val="002E3C55"/>
    <w:rsid w:val="0030290A"/>
    <w:rsid w:val="00324460"/>
    <w:rsid w:val="003401D6"/>
    <w:rsid w:val="00340F2C"/>
    <w:rsid w:val="003455EB"/>
    <w:rsid w:val="0035398B"/>
    <w:rsid w:val="003574B6"/>
    <w:rsid w:val="003661E7"/>
    <w:rsid w:val="003722DC"/>
    <w:rsid w:val="00377225"/>
    <w:rsid w:val="00384382"/>
    <w:rsid w:val="003B56C9"/>
    <w:rsid w:val="003B7680"/>
    <w:rsid w:val="003C7DAB"/>
    <w:rsid w:val="003F0B43"/>
    <w:rsid w:val="004034B3"/>
    <w:rsid w:val="00405208"/>
    <w:rsid w:val="00410C83"/>
    <w:rsid w:val="00412F44"/>
    <w:rsid w:val="004362EF"/>
    <w:rsid w:val="004375EE"/>
    <w:rsid w:val="00452C66"/>
    <w:rsid w:val="00464DB6"/>
    <w:rsid w:val="00491A58"/>
    <w:rsid w:val="004A5F9D"/>
    <w:rsid w:val="004C28C6"/>
    <w:rsid w:val="004C7D18"/>
    <w:rsid w:val="004F0675"/>
    <w:rsid w:val="004F4626"/>
    <w:rsid w:val="00510363"/>
    <w:rsid w:val="00511307"/>
    <w:rsid w:val="0052422B"/>
    <w:rsid w:val="00535816"/>
    <w:rsid w:val="00542E7A"/>
    <w:rsid w:val="00544CFD"/>
    <w:rsid w:val="00574150"/>
    <w:rsid w:val="00574ED7"/>
    <w:rsid w:val="00577104"/>
    <w:rsid w:val="00592F6E"/>
    <w:rsid w:val="005A5964"/>
    <w:rsid w:val="005B60F1"/>
    <w:rsid w:val="005D07D4"/>
    <w:rsid w:val="005E65AD"/>
    <w:rsid w:val="00600748"/>
    <w:rsid w:val="006159CD"/>
    <w:rsid w:val="00620661"/>
    <w:rsid w:val="006415C7"/>
    <w:rsid w:val="0064428A"/>
    <w:rsid w:val="00644599"/>
    <w:rsid w:val="006651A8"/>
    <w:rsid w:val="00681069"/>
    <w:rsid w:val="00692A67"/>
    <w:rsid w:val="00692BF5"/>
    <w:rsid w:val="006B1BD8"/>
    <w:rsid w:val="006B6F37"/>
    <w:rsid w:val="006C514F"/>
    <w:rsid w:val="006D05C3"/>
    <w:rsid w:val="006D0EC1"/>
    <w:rsid w:val="006E5F08"/>
    <w:rsid w:val="007001E2"/>
    <w:rsid w:val="00703022"/>
    <w:rsid w:val="007341B8"/>
    <w:rsid w:val="00734524"/>
    <w:rsid w:val="00743E64"/>
    <w:rsid w:val="0074511D"/>
    <w:rsid w:val="0074535E"/>
    <w:rsid w:val="0074628B"/>
    <w:rsid w:val="00767BE2"/>
    <w:rsid w:val="007737A0"/>
    <w:rsid w:val="0079310A"/>
    <w:rsid w:val="007A6F81"/>
    <w:rsid w:val="007B04DB"/>
    <w:rsid w:val="007B08E5"/>
    <w:rsid w:val="007B652D"/>
    <w:rsid w:val="007C4D8A"/>
    <w:rsid w:val="007E3FB1"/>
    <w:rsid w:val="007F0EF1"/>
    <w:rsid w:val="007F49BF"/>
    <w:rsid w:val="008108C0"/>
    <w:rsid w:val="008240E9"/>
    <w:rsid w:val="00826DA6"/>
    <w:rsid w:val="0083318C"/>
    <w:rsid w:val="00835298"/>
    <w:rsid w:val="00847E34"/>
    <w:rsid w:val="00865BE6"/>
    <w:rsid w:val="008828FE"/>
    <w:rsid w:val="008A4027"/>
    <w:rsid w:val="008B4412"/>
    <w:rsid w:val="008C3AED"/>
    <w:rsid w:val="008C54D0"/>
    <w:rsid w:val="008D035D"/>
    <w:rsid w:val="008D1027"/>
    <w:rsid w:val="008D60BA"/>
    <w:rsid w:val="008E7A89"/>
    <w:rsid w:val="008F1C74"/>
    <w:rsid w:val="008F65B7"/>
    <w:rsid w:val="009039F6"/>
    <w:rsid w:val="00911C0A"/>
    <w:rsid w:val="0092359D"/>
    <w:rsid w:val="00930861"/>
    <w:rsid w:val="00941E7F"/>
    <w:rsid w:val="0094224F"/>
    <w:rsid w:val="00962ABE"/>
    <w:rsid w:val="00974105"/>
    <w:rsid w:val="00992BA5"/>
    <w:rsid w:val="009A042F"/>
    <w:rsid w:val="009B5F93"/>
    <w:rsid w:val="009F7DA9"/>
    <w:rsid w:val="00A1051E"/>
    <w:rsid w:val="00A1498E"/>
    <w:rsid w:val="00A53B17"/>
    <w:rsid w:val="00A738E1"/>
    <w:rsid w:val="00A82047"/>
    <w:rsid w:val="00A8299A"/>
    <w:rsid w:val="00A95B85"/>
    <w:rsid w:val="00A95F83"/>
    <w:rsid w:val="00AA1A9D"/>
    <w:rsid w:val="00AA4581"/>
    <w:rsid w:val="00AB0061"/>
    <w:rsid w:val="00AB73D3"/>
    <w:rsid w:val="00AB7EA4"/>
    <w:rsid w:val="00AE32F2"/>
    <w:rsid w:val="00AF47AA"/>
    <w:rsid w:val="00AF69FA"/>
    <w:rsid w:val="00B11CD8"/>
    <w:rsid w:val="00B12FEE"/>
    <w:rsid w:val="00B16CA4"/>
    <w:rsid w:val="00B218A4"/>
    <w:rsid w:val="00B31075"/>
    <w:rsid w:val="00B40DC1"/>
    <w:rsid w:val="00B53086"/>
    <w:rsid w:val="00B57CD5"/>
    <w:rsid w:val="00B66E01"/>
    <w:rsid w:val="00B70862"/>
    <w:rsid w:val="00B85F75"/>
    <w:rsid w:val="00B97155"/>
    <w:rsid w:val="00BA62C8"/>
    <w:rsid w:val="00BC68FF"/>
    <w:rsid w:val="00BD4EA8"/>
    <w:rsid w:val="00BE38AD"/>
    <w:rsid w:val="00BE58C6"/>
    <w:rsid w:val="00BE61BC"/>
    <w:rsid w:val="00BF1C71"/>
    <w:rsid w:val="00BF3C00"/>
    <w:rsid w:val="00C01114"/>
    <w:rsid w:val="00C06772"/>
    <w:rsid w:val="00C30A66"/>
    <w:rsid w:val="00C40AB4"/>
    <w:rsid w:val="00C57301"/>
    <w:rsid w:val="00C91BF8"/>
    <w:rsid w:val="00CA165E"/>
    <w:rsid w:val="00CA648F"/>
    <w:rsid w:val="00CB1C40"/>
    <w:rsid w:val="00CC3DCD"/>
    <w:rsid w:val="00CC7CE8"/>
    <w:rsid w:val="00CD197E"/>
    <w:rsid w:val="00CF13AB"/>
    <w:rsid w:val="00CF504D"/>
    <w:rsid w:val="00D04AA3"/>
    <w:rsid w:val="00D070B6"/>
    <w:rsid w:val="00D16E21"/>
    <w:rsid w:val="00D23DE6"/>
    <w:rsid w:val="00D25FB0"/>
    <w:rsid w:val="00D35DE5"/>
    <w:rsid w:val="00D36720"/>
    <w:rsid w:val="00D37A58"/>
    <w:rsid w:val="00D4743B"/>
    <w:rsid w:val="00D51DB6"/>
    <w:rsid w:val="00DA0EE0"/>
    <w:rsid w:val="00DB34AB"/>
    <w:rsid w:val="00DF37CB"/>
    <w:rsid w:val="00E07DB2"/>
    <w:rsid w:val="00E226DD"/>
    <w:rsid w:val="00E22EE7"/>
    <w:rsid w:val="00E370BC"/>
    <w:rsid w:val="00E40C41"/>
    <w:rsid w:val="00E4268A"/>
    <w:rsid w:val="00E45CCE"/>
    <w:rsid w:val="00E5326E"/>
    <w:rsid w:val="00EC7EB6"/>
    <w:rsid w:val="00ED659D"/>
    <w:rsid w:val="00EE2A71"/>
    <w:rsid w:val="00F036A7"/>
    <w:rsid w:val="00F06A88"/>
    <w:rsid w:val="00F12C2E"/>
    <w:rsid w:val="00F15B3E"/>
    <w:rsid w:val="00F31602"/>
    <w:rsid w:val="00F66DC4"/>
    <w:rsid w:val="00F75339"/>
    <w:rsid w:val="00F842F5"/>
    <w:rsid w:val="00F8560C"/>
    <w:rsid w:val="00F87747"/>
    <w:rsid w:val="00FA414A"/>
    <w:rsid w:val="00FB2EB2"/>
    <w:rsid w:val="00FD71E0"/>
    <w:rsid w:val="00FE44B6"/>
    <w:rsid w:val="00FF5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069D99"/>
  <w15:chartTrackingRefBased/>
  <w15:docId w15:val="{F8CBF3C4-1CF7-4C30-B28A-DAF800203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E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6E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6E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6E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6E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6E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6E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6E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6E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E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6E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6E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6E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6E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6E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6E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6E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6E21"/>
    <w:rPr>
      <w:rFonts w:eastAsiaTheme="majorEastAsia" w:cstheme="majorBidi"/>
      <w:color w:val="272727" w:themeColor="text1" w:themeTint="D8"/>
    </w:rPr>
  </w:style>
  <w:style w:type="paragraph" w:styleId="Title">
    <w:name w:val="Title"/>
    <w:basedOn w:val="Normal"/>
    <w:next w:val="Normal"/>
    <w:link w:val="TitleChar"/>
    <w:uiPriority w:val="10"/>
    <w:qFormat/>
    <w:rsid w:val="00D16E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6E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6E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6E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6E21"/>
    <w:pPr>
      <w:spacing w:before="160"/>
      <w:jc w:val="center"/>
    </w:pPr>
    <w:rPr>
      <w:i/>
      <w:iCs/>
      <w:color w:val="404040" w:themeColor="text1" w:themeTint="BF"/>
    </w:rPr>
  </w:style>
  <w:style w:type="character" w:customStyle="1" w:styleId="QuoteChar">
    <w:name w:val="Quote Char"/>
    <w:basedOn w:val="DefaultParagraphFont"/>
    <w:link w:val="Quote"/>
    <w:uiPriority w:val="29"/>
    <w:rsid w:val="00D16E21"/>
    <w:rPr>
      <w:i/>
      <w:iCs/>
      <w:color w:val="404040" w:themeColor="text1" w:themeTint="BF"/>
    </w:rPr>
  </w:style>
  <w:style w:type="paragraph" w:styleId="ListParagraph">
    <w:name w:val="List Paragraph"/>
    <w:basedOn w:val="Normal"/>
    <w:uiPriority w:val="34"/>
    <w:qFormat/>
    <w:rsid w:val="00D16E21"/>
    <w:pPr>
      <w:ind w:left="720"/>
      <w:contextualSpacing/>
    </w:pPr>
  </w:style>
  <w:style w:type="character" w:styleId="IntenseEmphasis">
    <w:name w:val="Intense Emphasis"/>
    <w:basedOn w:val="DefaultParagraphFont"/>
    <w:uiPriority w:val="21"/>
    <w:qFormat/>
    <w:rsid w:val="00D16E21"/>
    <w:rPr>
      <w:i/>
      <w:iCs/>
      <w:color w:val="0F4761" w:themeColor="accent1" w:themeShade="BF"/>
    </w:rPr>
  </w:style>
  <w:style w:type="paragraph" w:styleId="IntenseQuote">
    <w:name w:val="Intense Quote"/>
    <w:basedOn w:val="Normal"/>
    <w:next w:val="Normal"/>
    <w:link w:val="IntenseQuoteChar"/>
    <w:uiPriority w:val="30"/>
    <w:qFormat/>
    <w:rsid w:val="00D16E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6E21"/>
    <w:rPr>
      <w:i/>
      <w:iCs/>
      <w:color w:val="0F4761" w:themeColor="accent1" w:themeShade="BF"/>
    </w:rPr>
  </w:style>
  <w:style w:type="character" w:styleId="IntenseReference">
    <w:name w:val="Intense Reference"/>
    <w:basedOn w:val="DefaultParagraphFont"/>
    <w:uiPriority w:val="32"/>
    <w:qFormat/>
    <w:rsid w:val="00D16E21"/>
    <w:rPr>
      <w:b/>
      <w:bCs/>
      <w:smallCaps/>
      <w:color w:val="0F4761" w:themeColor="accent1" w:themeShade="BF"/>
      <w:spacing w:val="5"/>
    </w:rPr>
  </w:style>
  <w:style w:type="paragraph" w:styleId="NoSpacing">
    <w:name w:val="No Spacing"/>
    <w:link w:val="NoSpacingChar"/>
    <w:uiPriority w:val="1"/>
    <w:qFormat/>
    <w:rsid w:val="00D16E2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16E21"/>
    <w:rPr>
      <w:rFonts w:eastAsiaTheme="minorEastAsia"/>
      <w:kern w:val="0"/>
      <w:lang w:val="en-US"/>
      <w14:ligatures w14:val="none"/>
    </w:rPr>
  </w:style>
  <w:style w:type="paragraph" w:styleId="TOCHeading">
    <w:name w:val="TOC Heading"/>
    <w:basedOn w:val="Heading1"/>
    <w:next w:val="Normal"/>
    <w:uiPriority w:val="39"/>
    <w:unhideWhenUsed/>
    <w:qFormat/>
    <w:rsid w:val="001333C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333C5"/>
    <w:pPr>
      <w:spacing w:after="100"/>
    </w:pPr>
  </w:style>
  <w:style w:type="character" w:styleId="Hyperlink">
    <w:name w:val="Hyperlink"/>
    <w:basedOn w:val="DefaultParagraphFont"/>
    <w:uiPriority w:val="99"/>
    <w:unhideWhenUsed/>
    <w:rsid w:val="001333C5"/>
    <w:rPr>
      <w:color w:val="467886" w:themeColor="hyperlink"/>
      <w:u w:val="single"/>
    </w:rPr>
  </w:style>
  <w:style w:type="paragraph" w:styleId="Header">
    <w:name w:val="header"/>
    <w:basedOn w:val="Normal"/>
    <w:link w:val="HeaderChar"/>
    <w:uiPriority w:val="99"/>
    <w:unhideWhenUsed/>
    <w:rsid w:val="00AB00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061"/>
  </w:style>
  <w:style w:type="paragraph" w:styleId="Footer">
    <w:name w:val="footer"/>
    <w:basedOn w:val="Normal"/>
    <w:link w:val="FooterChar"/>
    <w:uiPriority w:val="99"/>
    <w:unhideWhenUsed/>
    <w:rsid w:val="00AB00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061"/>
  </w:style>
  <w:style w:type="paragraph" w:styleId="TOC2">
    <w:name w:val="toc 2"/>
    <w:basedOn w:val="Normal"/>
    <w:next w:val="Normal"/>
    <w:autoRedefine/>
    <w:uiPriority w:val="39"/>
    <w:unhideWhenUsed/>
    <w:rsid w:val="003661E7"/>
    <w:pPr>
      <w:spacing w:after="100"/>
      <w:ind w:left="220"/>
    </w:pPr>
  </w:style>
  <w:style w:type="paragraph" w:styleId="Caption">
    <w:name w:val="caption"/>
    <w:basedOn w:val="Normal"/>
    <w:next w:val="Normal"/>
    <w:uiPriority w:val="35"/>
    <w:unhideWhenUsed/>
    <w:qFormat/>
    <w:rsid w:val="000F6EBC"/>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3B7680"/>
    <w:rPr>
      <w:color w:val="666666"/>
    </w:rPr>
  </w:style>
  <w:style w:type="paragraph" w:styleId="TableofFigures">
    <w:name w:val="table of figures"/>
    <w:basedOn w:val="Normal"/>
    <w:next w:val="Normal"/>
    <w:uiPriority w:val="99"/>
    <w:unhideWhenUsed/>
    <w:rsid w:val="005E65AD"/>
    <w:pPr>
      <w:spacing w:after="0"/>
    </w:pPr>
  </w:style>
  <w:style w:type="character" w:styleId="UnresolvedMention">
    <w:name w:val="Unresolved Mention"/>
    <w:basedOn w:val="DefaultParagraphFont"/>
    <w:uiPriority w:val="99"/>
    <w:semiHidden/>
    <w:unhideWhenUsed/>
    <w:rsid w:val="005E65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077802">
      <w:bodyDiv w:val="1"/>
      <w:marLeft w:val="0"/>
      <w:marRight w:val="0"/>
      <w:marTop w:val="0"/>
      <w:marBottom w:val="0"/>
      <w:divBdr>
        <w:top w:val="none" w:sz="0" w:space="0" w:color="auto"/>
        <w:left w:val="none" w:sz="0" w:space="0" w:color="auto"/>
        <w:bottom w:val="none" w:sz="0" w:space="0" w:color="auto"/>
        <w:right w:val="none" w:sz="0" w:space="0" w:color="auto"/>
      </w:divBdr>
    </w:div>
    <w:div w:id="181988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antenna-theory.com/intro/history.php"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shiksha.com/online-courses/articles/different-types-of-antennas/" TargetMode="External"/><Relationship Id="rId47" Type="http://schemas.openxmlformats.org/officeDocument/2006/relationships/hyperlink" Target="https://www.antennaexperts.co/blog/all-you-need-to-know-about-the-folded-dipole-antenna" TargetMode="External"/><Relationship Id="rId50" Type="http://schemas.openxmlformats.org/officeDocument/2006/relationships/hyperlink" Target="https://www.antennaexperts.co/blog/what-is-helical-antenna-working-applications-and-advantages" TargetMode="External"/><Relationship Id="rId55"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www.history.com/this-day-in-history/december-12/marconi-sends-first-atlantic-wireless-transmission" TargetMode="External"/><Relationship Id="rId45" Type="http://schemas.openxmlformats.org/officeDocument/2006/relationships/hyperlink" Target="https://www.icontrolpollution.com/articles/analysis-of-substrates-in-microstrip-antenna-design.pdf" TargetMode="External"/><Relationship Id="rId53" Type="http://schemas.openxmlformats.org/officeDocument/2006/relationships/image" Target="media/image33.png"/><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antenna-theory.com/antennas/patches/antenna.php" TargetMode="External"/><Relationship Id="rId48" Type="http://schemas.openxmlformats.org/officeDocument/2006/relationships/hyperlink" Target="https://www.elprocus.com/horn-antenna/" TargetMode="External"/><Relationship Id="rId56" Type="http://schemas.openxmlformats.org/officeDocument/2006/relationships/image" Target="media/image36.png"/><Relationship Id="rId8" Type="http://schemas.openxmlformats.org/officeDocument/2006/relationships/image" Target="media/image1.png"/><Relationship Id="rId51" Type="http://schemas.openxmlformats.org/officeDocument/2006/relationships/hyperlink" Target="https://www.tutorialspoint.com/antenna_theory/antenna_theory_arrays.htm"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jemengineering.com/blog-dipoles/" TargetMode="External"/><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jemengineering.com/blog-antennas-a-history/" TargetMode="External"/><Relationship Id="rId54"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sciencedirect.com/topics/engineering/sidelobes" TargetMode="External"/><Relationship Id="rId57" Type="http://schemas.openxmlformats.org/officeDocument/2006/relationships/image" Target="media/image37.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resources.altium.com/p/do-all-antennas-need-ground-plane" TargetMode="External"/><Relationship Id="rId52" Type="http://schemas.openxmlformats.org/officeDocument/2006/relationships/image" Target="media/image32.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SA1 Waterfront Campus, IQ Building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4DC3A5-051C-4536-8439-41520E4ED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4955</Words>
  <Characters>27058</Characters>
  <Application>Microsoft Office Word</Application>
  <DocSecurity>0</DocSecurity>
  <Lines>693</Lines>
  <Paragraphs>351</Paragraphs>
  <ScaleCrop>false</ScaleCrop>
  <HeadingPairs>
    <vt:vector size="2" baseType="variant">
      <vt:variant>
        <vt:lpstr>Title</vt:lpstr>
      </vt:variant>
      <vt:variant>
        <vt:i4>1</vt:i4>
      </vt:variant>
    </vt:vector>
  </HeadingPairs>
  <TitlesOfParts>
    <vt:vector size="1" baseType="lpstr">
      <vt:lpstr>Design and Analysis of RF Antennas</vt:lpstr>
    </vt:vector>
  </TitlesOfParts>
  <Company>THE UNIVERSITY OF WAIYSEL TRINATEY ST DAVIDS</Company>
  <LinksUpToDate>false</LinksUpToDate>
  <CharactersWithSpaces>31662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Analysis of RF Antennas</dc:title>
  <dc:subject>Advanced Radio Frequency Systems (ACDA6019)</dc:subject>
  <dc:creator>Joseph Gillespie (2214885)</dc:creator>
  <cp:keywords/>
  <dc:description/>
  <cp:lastModifiedBy>Joseph Gillespie (2214885)</cp:lastModifiedBy>
  <cp:revision>16</cp:revision>
  <dcterms:created xsi:type="dcterms:W3CDTF">2025-04-25T09:12:00Z</dcterms:created>
  <dcterms:modified xsi:type="dcterms:W3CDTF">2025-04-25T09:12:00Z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a5e468a6-a95e-485d-8343-cc32bd91bcae</vt:lpwstr>
  </property>
</Properties>
</file>